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54" w:rsidRPr="00522DA4" w:rsidRDefault="004F7E54" w:rsidP="004F7E54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633496">
        <w:rPr>
          <w:rFonts w:eastAsiaTheme="minorEastAsia"/>
          <w:b/>
          <w:i/>
          <w:iCs/>
          <w:sz w:val="28"/>
          <w:szCs w:val="28"/>
          <w:lang w:val="uk-UA"/>
        </w:rPr>
        <w:t>АКЦІОНЕРНЕ ТОВАРИСТВО «КОМІНБАНК»</w:t>
      </w:r>
      <w:r w:rsidRPr="00FE0C81">
        <w:rPr>
          <w:rFonts w:eastAsiaTheme="minorEastAsia"/>
          <w:b/>
          <w:i/>
          <w:iCs/>
          <w:sz w:val="28"/>
          <w:szCs w:val="28"/>
          <w:lang w:val="uk-UA"/>
        </w:rPr>
        <w:t xml:space="preserve"> </w:t>
      </w:r>
      <w:r w:rsidRPr="00FE0C81">
        <w:rPr>
          <w:rFonts w:eastAsiaTheme="minorEastAsia"/>
          <w:iCs/>
          <w:sz w:val="28"/>
          <w:szCs w:val="28"/>
          <w:lang w:val="uk-UA"/>
        </w:rPr>
        <w:t>(</w:t>
      </w:r>
      <w:bookmarkStart w:id="0" w:name="_GoBack"/>
      <w:r w:rsidRPr="00633496">
        <w:rPr>
          <w:rFonts w:eastAsiaTheme="minorEastAsia"/>
          <w:iCs/>
          <w:sz w:val="28"/>
          <w:szCs w:val="28"/>
          <w:lang w:val="uk-UA"/>
        </w:rPr>
        <w:t>АТ «КОМІНБАНК»</w:t>
      </w:r>
      <w:bookmarkEnd w:id="0"/>
      <w:r w:rsidRPr="00FE0C81">
        <w:rPr>
          <w:rFonts w:eastAsiaTheme="minorEastAsia"/>
          <w:iCs/>
          <w:sz w:val="28"/>
          <w:szCs w:val="28"/>
          <w:lang w:val="uk-UA"/>
        </w:rPr>
        <w:t xml:space="preserve">, код ЄДРПОУ – </w:t>
      </w:r>
      <w:r w:rsidRPr="00633496">
        <w:rPr>
          <w:rFonts w:eastAsiaTheme="minorEastAsia"/>
          <w:iCs/>
          <w:sz w:val="28"/>
          <w:szCs w:val="28"/>
          <w:lang w:val="uk-UA"/>
        </w:rPr>
        <w:t>21580639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, юридична адреса - </w:t>
      </w:r>
      <w:r w:rsidRPr="00633496">
        <w:rPr>
          <w:rFonts w:eastAsiaTheme="minorEastAsia"/>
          <w:iCs/>
          <w:sz w:val="28"/>
          <w:szCs w:val="28"/>
          <w:lang w:val="uk-UA"/>
        </w:rPr>
        <w:t xml:space="preserve">04053, м. Київ, вул. </w:t>
      </w:r>
      <w:proofErr w:type="spellStart"/>
      <w:r w:rsidRPr="00633496">
        <w:rPr>
          <w:rFonts w:eastAsiaTheme="minorEastAsia"/>
          <w:iCs/>
          <w:sz w:val="28"/>
          <w:szCs w:val="28"/>
          <w:lang w:val="uk-UA"/>
        </w:rPr>
        <w:t>Бульварно-Кудрявська</w:t>
      </w:r>
      <w:proofErr w:type="spellEnd"/>
      <w:r w:rsidRPr="00633496">
        <w:rPr>
          <w:rFonts w:eastAsiaTheme="minorEastAsia"/>
          <w:iCs/>
          <w:sz w:val="28"/>
          <w:szCs w:val="28"/>
          <w:lang w:val="uk-UA"/>
        </w:rPr>
        <w:t>, 6</w:t>
      </w:r>
      <w:r>
        <w:rPr>
          <w:rFonts w:eastAsiaTheme="minorEastAsia"/>
          <w:iCs/>
          <w:sz w:val="28"/>
          <w:szCs w:val="28"/>
          <w:lang w:val="uk-UA"/>
        </w:rPr>
        <w:t xml:space="preserve">, 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t>тел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.</w:t>
      </w:r>
      <w:r w:rsidRPr="00D64758">
        <w:t xml:space="preserve"> </w:t>
      </w:r>
      <w:r w:rsidRPr="00D64758">
        <w:rPr>
          <w:rFonts w:eastAsiaTheme="minorEastAsia"/>
          <w:iCs/>
          <w:sz w:val="28"/>
          <w:szCs w:val="28"/>
          <w:lang w:val="uk-UA"/>
        </w:rPr>
        <w:t xml:space="preserve">(044) </w:t>
      </w:r>
      <w:r w:rsidRPr="00633496">
        <w:rPr>
          <w:rFonts w:eastAsiaTheme="minorEastAsia"/>
          <w:iCs/>
          <w:sz w:val="28"/>
          <w:szCs w:val="28"/>
          <w:lang w:val="uk-UA"/>
        </w:rPr>
        <w:t>586-54-95</w:t>
      </w:r>
      <w:r w:rsidRPr="00D64758">
        <w:rPr>
          <w:rFonts w:eastAsiaTheme="minorEastAsia"/>
          <w:iCs/>
          <w:sz w:val="28"/>
          <w:szCs w:val="28"/>
          <w:lang w:val="uk-UA"/>
        </w:rPr>
        <w:t>,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</w:t>
      </w:r>
      <w:proofErr w:type="spellStart"/>
      <w:r w:rsidRPr="00AF096E">
        <w:rPr>
          <w:rFonts w:eastAsiaTheme="minorEastAsia"/>
          <w:iCs/>
          <w:sz w:val="28"/>
          <w:szCs w:val="28"/>
          <w:lang w:val="uk-UA"/>
        </w:rPr>
        <w:t>ел</w:t>
      </w:r>
      <w:proofErr w:type="spellEnd"/>
      <w:r w:rsidRPr="00AF096E">
        <w:rPr>
          <w:rFonts w:eastAsiaTheme="minorEastAsia"/>
          <w:iCs/>
          <w:sz w:val="28"/>
          <w:szCs w:val="28"/>
          <w:lang w:val="uk-UA"/>
        </w:rPr>
        <w:t xml:space="preserve">. пошта – </w:t>
      </w:r>
      <w:r w:rsidRPr="00633496">
        <w:rPr>
          <w:rFonts w:eastAsiaTheme="minorEastAsia"/>
          <w:iCs/>
          <w:sz w:val="28"/>
          <w:szCs w:val="28"/>
          <w:lang w:val="uk-UA"/>
        </w:rPr>
        <w:t>info@cib.com.ua</w:t>
      </w:r>
      <w:r w:rsidRPr="00FE0C81">
        <w:rPr>
          <w:rFonts w:eastAsiaTheme="minorEastAsia"/>
          <w:iCs/>
          <w:sz w:val="28"/>
          <w:szCs w:val="28"/>
          <w:lang w:val="uk-UA"/>
        </w:rPr>
        <w:t>) повідомляє про наміри отримання дозволу на викиди забруднюючих речовин в</w:t>
      </w:r>
      <w:r>
        <w:rPr>
          <w:rFonts w:eastAsiaTheme="minorEastAsia"/>
          <w:iCs/>
          <w:sz w:val="28"/>
          <w:szCs w:val="28"/>
          <w:lang w:val="uk-UA"/>
        </w:rPr>
        <w:t xml:space="preserve"> атмосферне повітря для об’єкта</w:t>
      </w:r>
      <w:r w:rsidRPr="00522DA4">
        <w:rPr>
          <w:rFonts w:eastAsiaTheme="minorEastAsia"/>
          <w:iCs/>
          <w:sz w:val="28"/>
          <w:szCs w:val="28"/>
          <w:lang w:val="uk-UA"/>
        </w:rPr>
        <w:t>,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522DA4">
        <w:rPr>
          <w:rFonts w:eastAsiaTheme="minorEastAsia"/>
          <w:iCs/>
          <w:sz w:val="28"/>
          <w:szCs w:val="28"/>
          <w:lang w:val="uk-UA"/>
        </w:rPr>
        <w:t xml:space="preserve">розташованого за </w:t>
      </w:r>
      <w:proofErr w:type="spellStart"/>
      <w:r w:rsidRPr="00522DA4">
        <w:rPr>
          <w:rFonts w:eastAsiaTheme="minorEastAsia"/>
          <w:iCs/>
          <w:sz w:val="28"/>
          <w:szCs w:val="28"/>
          <w:lang w:val="uk-UA"/>
        </w:rPr>
        <w:t>адресою</w:t>
      </w:r>
      <w:proofErr w:type="spellEnd"/>
      <w:r w:rsidRPr="00522DA4">
        <w:rPr>
          <w:rFonts w:eastAsiaTheme="minorEastAsia"/>
          <w:iCs/>
          <w:sz w:val="28"/>
          <w:szCs w:val="28"/>
          <w:lang w:val="uk-UA"/>
        </w:rPr>
        <w:t>:</w:t>
      </w:r>
      <w:r w:rsidRPr="005B29AC">
        <w:t xml:space="preserve"> </w:t>
      </w:r>
      <w:r w:rsidRPr="00633496">
        <w:rPr>
          <w:rFonts w:eastAsiaTheme="minorEastAsia"/>
          <w:iCs/>
          <w:sz w:val="28"/>
          <w:szCs w:val="28"/>
          <w:lang w:val="uk-UA"/>
        </w:rPr>
        <w:t xml:space="preserve">03150, м. Київ, Печерський р-н, </w:t>
      </w:r>
      <w:r>
        <w:rPr>
          <w:rFonts w:eastAsiaTheme="minorEastAsia"/>
          <w:iCs/>
          <w:sz w:val="28"/>
          <w:szCs w:val="28"/>
          <w:lang w:val="uk-UA"/>
        </w:rPr>
        <w:t xml:space="preserve">                              </w:t>
      </w:r>
      <w:r w:rsidRPr="00633496">
        <w:rPr>
          <w:rFonts w:eastAsiaTheme="minorEastAsia"/>
          <w:iCs/>
          <w:sz w:val="28"/>
          <w:szCs w:val="28"/>
          <w:lang w:val="uk-UA"/>
        </w:rPr>
        <w:t xml:space="preserve">вул. </w:t>
      </w:r>
      <w:proofErr w:type="spellStart"/>
      <w:r w:rsidRPr="00633496">
        <w:rPr>
          <w:rFonts w:eastAsiaTheme="minorEastAsia"/>
          <w:iCs/>
          <w:sz w:val="28"/>
          <w:szCs w:val="28"/>
          <w:lang w:val="uk-UA"/>
        </w:rPr>
        <w:t>Предславинська</w:t>
      </w:r>
      <w:proofErr w:type="spellEnd"/>
      <w:r w:rsidRPr="00633496">
        <w:rPr>
          <w:rFonts w:eastAsiaTheme="minorEastAsia"/>
          <w:iCs/>
          <w:sz w:val="28"/>
          <w:szCs w:val="28"/>
          <w:lang w:val="uk-UA"/>
        </w:rPr>
        <w:t>, 28</w:t>
      </w:r>
      <w:r w:rsidRPr="00522DA4">
        <w:rPr>
          <w:rFonts w:eastAsiaTheme="minorEastAsia"/>
          <w:iCs/>
          <w:sz w:val="28"/>
          <w:szCs w:val="28"/>
          <w:lang w:val="uk-UA"/>
        </w:rPr>
        <w:t xml:space="preserve">. </w:t>
      </w:r>
    </w:p>
    <w:p w:rsidR="004F7E54" w:rsidRPr="00FE0C81" w:rsidRDefault="004F7E54" w:rsidP="004F7E54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 xml:space="preserve">Основний вид економічної діяльності </w:t>
      </w:r>
      <w:r w:rsidRPr="00190B7D">
        <w:rPr>
          <w:rFonts w:eastAsiaTheme="minorEastAsia"/>
          <w:iCs/>
          <w:sz w:val="28"/>
          <w:szCs w:val="28"/>
          <w:lang w:val="uk-UA"/>
        </w:rPr>
        <w:t>АТ «КОМІНБАНК»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згідно КВЕД  - </w:t>
      </w:r>
      <w:r>
        <w:rPr>
          <w:rFonts w:eastAsiaTheme="minorEastAsia"/>
          <w:iCs/>
          <w:sz w:val="28"/>
          <w:szCs w:val="28"/>
          <w:lang w:val="uk-UA"/>
        </w:rPr>
        <w:t>і</w:t>
      </w:r>
      <w:r w:rsidRPr="00190B7D">
        <w:rPr>
          <w:rFonts w:eastAsiaTheme="minorEastAsia"/>
          <w:iCs/>
          <w:sz w:val="28"/>
          <w:szCs w:val="28"/>
          <w:lang w:val="uk-UA"/>
        </w:rPr>
        <w:t xml:space="preserve">нші види грошового посередництва </w:t>
      </w:r>
      <w:r w:rsidRPr="00FE0C81">
        <w:rPr>
          <w:rFonts w:eastAsiaTheme="minorEastAsia"/>
          <w:iCs/>
          <w:sz w:val="28"/>
          <w:szCs w:val="28"/>
          <w:lang w:val="uk-UA"/>
        </w:rPr>
        <w:t>(</w:t>
      </w:r>
      <w:r>
        <w:rPr>
          <w:rFonts w:eastAsiaTheme="minorEastAsia"/>
          <w:iCs/>
          <w:sz w:val="28"/>
          <w:szCs w:val="28"/>
          <w:lang w:val="uk-UA"/>
        </w:rPr>
        <w:t>64.19</w:t>
      </w:r>
      <w:r w:rsidRPr="00FE0C81">
        <w:rPr>
          <w:rFonts w:eastAsiaTheme="minorEastAsia"/>
          <w:iCs/>
          <w:sz w:val="28"/>
          <w:szCs w:val="28"/>
          <w:lang w:val="uk-UA"/>
        </w:rPr>
        <w:t>)</w:t>
      </w:r>
      <w:r>
        <w:rPr>
          <w:rFonts w:eastAsiaTheme="minorEastAsia"/>
          <w:iCs/>
          <w:sz w:val="28"/>
          <w:szCs w:val="28"/>
          <w:lang w:val="uk-UA"/>
        </w:rPr>
        <w:t>; випуск продукції не здійснюється.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3F03F4">
        <w:rPr>
          <w:rFonts w:eastAsiaTheme="minorEastAsia"/>
          <w:iCs/>
          <w:sz w:val="28"/>
          <w:szCs w:val="28"/>
          <w:lang w:val="uk-UA"/>
        </w:rPr>
        <w:t xml:space="preserve">Дозвіл на викиди оформлюється </w:t>
      </w:r>
      <w:r w:rsidRPr="00FE0C81">
        <w:rPr>
          <w:rFonts w:eastAsiaTheme="minorEastAsia"/>
          <w:iCs/>
          <w:sz w:val="28"/>
          <w:szCs w:val="28"/>
          <w:lang w:val="uk-UA"/>
        </w:rPr>
        <w:t>з метою отримання права на експлуатацію обладнання, з якого в атмосферне повітря надходять забруднюючі речовини.</w:t>
      </w:r>
    </w:p>
    <w:p w:rsidR="004F7E54" w:rsidRPr="00FE0C81" w:rsidRDefault="004F7E54" w:rsidP="004F7E54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Джерел</w:t>
      </w:r>
      <w:r>
        <w:rPr>
          <w:rFonts w:eastAsiaTheme="minorEastAsia"/>
          <w:iCs/>
          <w:sz w:val="28"/>
          <w:szCs w:val="28"/>
          <w:lang w:val="uk-UA"/>
        </w:rPr>
        <w:t>ом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утворення забруднюючих речовин в атмосферу є </w:t>
      </w:r>
      <w:proofErr w:type="spellStart"/>
      <w:r w:rsidRPr="00E50CFA">
        <w:rPr>
          <w:rFonts w:eastAsia="Calibri"/>
          <w:sz w:val="28"/>
          <w:szCs w:val="28"/>
        </w:rPr>
        <w:t>дизельний</w:t>
      </w:r>
      <w:proofErr w:type="spellEnd"/>
      <w:r w:rsidRPr="00E50CFA">
        <w:rPr>
          <w:rFonts w:eastAsia="Calibri"/>
          <w:sz w:val="28"/>
          <w:szCs w:val="28"/>
        </w:rPr>
        <w:t xml:space="preserve"> генератор марки </w:t>
      </w:r>
      <w:r w:rsidRPr="00190B7D">
        <w:rPr>
          <w:rFonts w:eastAsia="Calibri"/>
          <w:sz w:val="28"/>
          <w:szCs w:val="28"/>
        </w:rPr>
        <w:t>ЕР-135J</w:t>
      </w:r>
      <w:r w:rsidRPr="00E50CFA">
        <w:rPr>
          <w:rFonts w:eastAsia="Calibri"/>
          <w:sz w:val="28"/>
          <w:szCs w:val="28"/>
        </w:rPr>
        <w:t xml:space="preserve"> </w:t>
      </w:r>
      <w:proofErr w:type="spellStart"/>
      <w:r w:rsidRPr="00E50CFA">
        <w:rPr>
          <w:rFonts w:eastAsia="Calibri"/>
          <w:sz w:val="28"/>
          <w:szCs w:val="28"/>
        </w:rPr>
        <w:t>потужністю</w:t>
      </w:r>
      <w:proofErr w:type="spellEnd"/>
      <w:r w:rsidRPr="00E50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>108</w:t>
      </w:r>
      <w:r w:rsidRPr="00E50CFA">
        <w:rPr>
          <w:rFonts w:eastAsia="Calibri"/>
          <w:sz w:val="28"/>
          <w:szCs w:val="28"/>
        </w:rPr>
        <w:t xml:space="preserve"> кВт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. </w:t>
      </w:r>
      <w:r w:rsidRPr="00374237">
        <w:rPr>
          <w:rFonts w:eastAsiaTheme="minorEastAsia"/>
          <w:iCs/>
          <w:sz w:val="28"/>
          <w:szCs w:val="28"/>
          <w:lang w:val="uk-UA"/>
        </w:rPr>
        <w:t xml:space="preserve">Експлуатація </w:t>
      </w:r>
      <w:proofErr w:type="spellStart"/>
      <w:r w:rsidRPr="00374237">
        <w:rPr>
          <w:rFonts w:eastAsiaTheme="minorEastAsia"/>
          <w:iCs/>
          <w:sz w:val="28"/>
          <w:szCs w:val="28"/>
          <w:lang w:val="uk-UA"/>
        </w:rPr>
        <w:t>дизельгенератор</w:t>
      </w:r>
      <w:r>
        <w:rPr>
          <w:rFonts w:eastAsiaTheme="minorEastAsia"/>
          <w:iCs/>
          <w:sz w:val="28"/>
          <w:szCs w:val="28"/>
          <w:lang w:val="uk-UA"/>
        </w:rPr>
        <w:t>а</w:t>
      </w:r>
      <w:proofErr w:type="spellEnd"/>
      <w:r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374237">
        <w:rPr>
          <w:rFonts w:eastAsiaTheme="minorEastAsia"/>
          <w:iCs/>
          <w:sz w:val="28"/>
          <w:szCs w:val="28"/>
          <w:lang w:val="uk-UA"/>
        </w:rPr>
        <w:t>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:rsidR="004F7E54" w:rsidRPr="00FE0C81" w:rsidRDefault="004F7E54" w:rsidP="004F7E54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В процесі діяльності підприємства в атмосферне повітря від джерел викидів потрапляють наступні забруднюючі речовини: азоту діоксид (</w:t>
      </w:r>
      <w:r w:rsidRPr="005B29AC">
        <w:rPr>
          <w:rFonts w:eastAsiaTheme="minorEastAsia"/>
          <w:iCs/>
          <w:sz w:val="28"/>
          <w:szCs w:val="28"/>
          <w:lang w:val="uk-UA"/>
        </w:rPr>
        <w:t>0,0</w:t>
      </w:r>
      <w:r>
        <w:rPr>
          <w:rFonts w:eastAsiaTheme="minorEastAsia"/>
          <w:iCs/>
          <w:sz w:val="28"/>
          <w:szCs w:val="28"/>
          <w:lang w:val="uk-UA"/>
        </w:rPr>
        <w:t xml:space="preserve">06519 г/с;                    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001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вуглецю оксид (</w:t>
      </w:r>
      <w:r>
        <w:rPr>
          <w:rFonts w:eastAsiaTheme="minorEastAsia"/>
          <w:iCs/>
          <w:sz w:val="28"/>
          <w:szCs w:val="28"/>
          <w:lang w:val="uk-UA"/>
        </w:rPr>
        <w:t xml:space="preserve">0,026883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004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речовини у вигляді суспендованих твердих частинок недиференційованих за складом (</w:t>
      </w:r>
      <w:r w:rsidRPr="005B29AC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 xml:space="preserve">005393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001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т/рік), сірки діоксид (</w:t>
      </w:r>
      <w:r w:rsidRPr="005B29AC">
        <w:rPr>
          <w:rFonts w:eastAsiaTheme="minorEastAsia"/>
          <w:iCs/>
          <w:sz w:val="28"/>
          <w:szCs w:val="28"/>
          <w:lang w:val="uk-UA"/>
        </w:rPr>
        <w:t>0,00</w:t>
      </w:r>
      <w:r>
        <w:rPr>
          <w:rFonts w:eastAsiaTheme="minorEastAsia"/>
          <w:iCs/>
          <w:sz w:val="28"/>
          <w:szCs w:val="28"/>
          <w:lang w:val="uk-UA"/>
        </w:rPr>
        <w:t xml:space="preserve">5171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001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т/рік), а також метан (0,0</w:t>
      </w:r>
      <w:r>
        <w:rPr>
          <w:rFonts w:eastAsiaTheme="minorEastAsia"/>
          <w:iCs/>
          <w:sz w:val="28"/>
          <w:szCs w:val="28"/>
          <w:lang w:val="uk-UA"/>
        </w:rPr>
        <w:t>001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вуглецю діоксид (</w:t>
      </w:r>
      <w:r>
        <w:rPr>
          <w:rFonts w:eastAsiaTheme="minorEastAsia"/>
          <w:iCs/>
          <w:sz w:val="28"/>
          <w:szCs w:val="28"/>
          <w:lang w:val="uk-UA"/>
        </w:rPr>
        <w:t>1,375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азоту (1) оксид (N</w:t>
      </w:r>
      <w:r w:rsidRPr="0007503E">
        <w:rPr>
          <w:rFonts w:eastAsiaTheme="minorEastAsia"/>
          <w:iCs/>
          <w:sz w:val="28"/>
          <w:szCs w:val="28"/>
          <w:vertAlign w:val="subscript"/>
          <w:lang w:val="uk-UA"/>
        </w:rPr>
        <w:t>2</w:t>
      </w:r>
      <w:r w:rsidRPr="00FE0C81">
        <w:rPr>
          <w:rFonts w:eastAsiaTheme="minorEastAsia"/>
          <w:iCs/>
          <w:sz w:val="28"/>
          <w:szCs w:val="28"/>
          <w:lang w:val="uk-UA"/>
        </w:rPr>
        <w:t>O) (0,0</w:t>
      </w:r>
      <w:r>
        <w:rPr>
          <w:rFonts w:eastAsiaTheme="minorEastAsia"/>
          <w:iCs/>
          <w:sz w:val="28"/>
          <w:szCs w:val="28"/>
          <w:lang w:val="uk-UA"/>
        </w:rPr>
        <w:t>0005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неметанові леткі органічні сполуки (НМЛОС) (0,</w:t>
      </w:r>
      <w:r>
        <w:rPr>
          <w:rFonts w:eastAsiaTheme="minorEastAsia"/>
          <w:iCs/>
          <w:sz w:val="28"/>
          <w:szCs w:val="28"/>
          <w:lang w:val="uk-UA"/>
        </w:rPr>
        <w:t>001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 та вуглеводні насичені С</w:t>
      </w:r>
      <w:r w:rsidRPr="0007503E">
        <w:rPr>
          <w:rFonts w:eastAsiaTheme="minorEastAsia"/>
          <w:iCs/>
          <w:sz w:val="28"/>
          <w:szCs w:val="28"/>
          <w:vertAlign w:val="subscript"/>
          <w:lang w:val="uk-UA"/>
        </w:rPr>
        <w:t>12</w:t>
      </w:r>
      <w:r w:rsidRPr="00FE0C81">
        <w:rPr>
          <w:rFonts w:eastAsiaTheme="minorEastAsia"/>
          <w:iCs/>
          <w:sz w:val="28"/>
          <w:szCs w:val="28"/>
          <w:lang w:val="uk-UA"/>
        </w:rPr>
        <w:t>-С</w:t>
      </w:r>
      <w:r w:rsidRPr="0007503E">
        <w:rPr>
          <w:rFonts w:eastAsiaTheme="minorEastAsia"/>
          <w:iCs/>
          <w:sz w:val="28"/>
          <w:szCs w:val="28"/>
          <w:vertAlign w:val="subscript"/>
          <w:lang w:val="uk-UA"/>
        </w:rPr>
        <w:t>19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(розчинник РПК-26511 та ін.) (у перерахунку на сумарний органічний вуглець) (0,</w:t>
      </w:r>
      <w:r>
        <w:rPr>
          <w:rFonts w:eastAsiaTheme="minorEastAsia"/>
          <w:iCs/>
          <w:sz w:val="28"/>
          <w:szCs w:val="28"/>
          <w:lang w:val="uk-UA"/>
        </w:rPr>
        <w:t>1×10</w:t>
      </w:r>
      <w:r w:rsidRPr="00190B7D">
        <w:rPr>
          <w:rFonts w:eastAsiaTheme="minorEastAsia"/>
          <w:iCs/>
          <w:sz w:val="28"/>
          <w:szCs w:val="28"/>
          <w:vertAlign w:val="superscript"/>
          <w:lang w:val="uk-UA"/>
        </w:rPr>
        <w:t>-10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т/рік).</w:t>
      </w:r>
    </w:p>
    <w:p w:rsidR="004F7E54" w:rsidRPr="00FE0C81" w:rsidRDefault="004F7E54" w:rsidP="004F7E54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4F7E54" w:rsidRPr="00FE0C81" w:rsidRDefault="004F7E54" w:rsidP="004F7E54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4F7E54" w:rsidRPr="00FE0C81" w:rsidRDefault="004F7E54" w:rsidP="004F7E54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4F7E54" w:rsidRPr="00FE0C81" w:rsidRDefault="004F7E54" w:rsidP="004F7E54">
      <w:pPr>
        <w:spacing w:before="120" w:line="276" w:lineRule="auto"/>
        <w:ind w:firstLine="709"/>
        <w:jc w:val="both"/>
        <w:rPr>
          <w:sz w:val="28"/>
          <w:highlight w:val="yellow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t>адресою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: 04080, м. Київ, вул. Турівська, 28;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  <w:lang w:val="uk-UA"/>
        </w:rPr>
        <w:t>т</w:t>
      </w:r>
      <w:r w:rsidRPr="00FE0C81">
        <w:rPr>
          <w:rFonts w:eastAsiaTheme="minorEastAsia"/>
          <w:iCs/>
          <w:sz w:val="28"/>
          <w:szCs w:val="28"/>
          <w:lang w:val="uk-UA"/>
        </w:rPr>
        <w:t>ел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. 366-64-10, 366-64-11, e-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t>mail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: ecology@kyivcity.gov.ua.</w:t>
      </w:r>
      <w:r w:rsidRPr="00FE0C81">
        <w:rPr>
          <w:color w:val="0000FF"/>
          <w:sz w:val="28"/>
          <w:lang w:val="uk-UA"/>
        </w:rPr>
        <w:t xml:space="preserve"> 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FE0C81">
        <w:rPr>
          <w:rFonts w:eastAsiaTheme="minorEastAsia"/>
          <w:sz w:val="28"/>
          <w:lang w:val="uk-UA"/>
        </w:rPr>
        <w:t xml:space="preserve">      </w:t>
      </w:r>
    </w:p>
    <w:p w:rsidR="002F44E5" w:rsidRPr="004F7E54" w:rsidRDefault="002F44E5" w:rsidP="004F7E54"/>
    <w:sectPr w:rsidR="002F44E5" w:rsidRPr="004F7E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2"/>
    <w:rsid w:val="002F44E5"/>
    <w:rsid w:val="004F7E54"/>
    <w:rsid w:val="005D72C2"/>
    <w:rsid w:val="00BD3152"/>
    <w:rsid w:val="00F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2023-06-08T09:39:00Z</dcterms:created>
  <dcterms:modified xsi:type="dcterms:W3CDTF">2023-06-08T09:39:00Z</dcterms:modified>
</cp:coreProperties>
</file>