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6A53" w14:textId="77777777"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ТОВАРИСТВО З ОБМЕЖЕНОЮ ВІДПОВІДАЛЬНІСТЮ «ТРИПІЛЬСЬКА БУДІВЕЛЬНА КОМПАНІЯ» (скорочене найменування: </w:t>
      </w:r>
      <w:bookmarkStart w:id="0" w:name="_GoBack"/>
      <w:r w:rsidRPr="0076294F">
        <w:rPr>
          <w:sz w:val="24"/>
          <w:szCs w:val="24"/>
          <w:lang w:val="uk-UA"/>
        </w:rPr>
        <w:t>ТОВ «ТРИПІЛЬСЬКА БУДІВЕЛЬНА КОМПАНІЯ»</w:t>
      </w:r>
      <w:bookmarkEnd w:id="0"/>
      <w:r w:rsidRPr="0076294F">
        <w:rPr>
          <w:sz w:val="24"/>
          <w:szCs w:val="24"/>
          <w:lang w:val="uk-UA"/>
        </w:rPr>
        <w:t>; код ЄДРПОУ 42048783; юридична та поштова адреса: 08722, Київська обл., Обухівський р-н, Українська міська ТГ, с. Трипілля, вул. Франка, буд. 8/1; контактний номер телефону: +38 0</w:t>
      </w:r>
      <w:r>
        <w:rPr>
          <w:sz w:val="24"/>
          <w:szCs w:val="24"/>
          <w:lang w:val="uk-UA"/>
        </w:rPr>
        <w:t>63</w:t>
      </w:r>
      <w:r w:rsidRPr="007629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885</w:t>
      </w:r>
      <w:r w:rsidRPr="007629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02</w:t>
      </w:r>
      <w:r w:rsidRPr="007629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92</w:t>
      </w:r>
      <w:r w:rsidRPr="0076294F">
        <w:rPr>
          <w:sz w:val="24"/>
          <w:szCs w:val="24"/>
          <w:lang w:val="uk-UA"/>
        </w:rPr>
        <w:t xml:space="preserve">; електронна пошта: </w:t>
      </w:r>
      <w:r>
        <w:rPr>
          <w:sz w:val="24"/>
          <w:szCs w:val="24"/>
          <w:lang w:val="uk-UA"/>
        </w:rPr>
        <w:t>trypilskabuilding@gmail.com</w:t>
      </w:r>
      <w:r w:rsidRPr="0076294F">
        <w:rPr>
          <w:sz w:val="24"/>
          <w:szCs w:val="24"/>
          <w:lang w:val="uk-UA"/>
        </w:rPr>
        <w:t>), повідомляє про наміри отримання дозволу на викиди забруднюючих речовин в атмосферне повітря д</w:t>
      </w:r>
      <w:r>
        <w:rPr>
          <w:sz w:val="24"/>
          <w:szCs w:val="24"/>
          <w:lang w:val="uk-UA"/>
        </w:rPr>
        <w:t xml:space="preserve">ля </w:t>
      </w:r>
      <w:proofErr w:type="spellStart"/>
      <w:r>
        <w:rPr>
          <w:sz w:val="24"/>
          <w:szCs w:val="24"/>
          <w:lang w:val="uk-UA"/>
        </w:rPr>
        <w:t>проммайданчику</w:t>
      </w:r>
      <w:proofErr w:type="spellEnd"/>
      <w:r>
        <w:rPr>
          <w:sz w:val="24"/>
          <w:szCs w:val="24"/>
          <w:lang w:val="uk-UA"/>
        </w:rPr>
        <w:t xml:space="preserve">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 xml:space="preserve">: </w:t>
      </w:r>
      <w:r w:rsidRPr="0076294F">
        <w:rPr>
          <w:sz w:val="24"/>
          <w:szCs w:val="24"/>
          <w:lang w:val="uk-UA"/>
        </w:rPr>
        <w:t>08722, Київська обл., Обухівський р-н, Українська міська ТГ, с. Трипілля, вул. Франка, буд. 8/1.</w:t>
      </w:r>
    </w:p>
    <w:p w14:paraId="73B36A54" w14:textId="77777777" w:rsid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>ТОВ «ТРИПІЛЬСЬКА БУДІВЕЛЬНА КОМПАНІЯ» займається оптовою торгівлею піском річковим.</w:t>
      </w:r>
      <w:r>
        <w:rPr>
          <w:sz w:val="24"/>
          <w:szCs w:val="24"/>
          <w:lang w:val="uk-UA"/>
        </w:rPr>
        <w:t xml:space="preserve"> </w:t>
      </w:r>
      <w:r w:rsidRPr="0076294F">
        <w:rPr>
          <w:sz w:val="24"/>
          <w:szCs w:val="24"/>
          <w:lang w:val="uk-UA"/>
        </w:rPr>
        <w:t xml:space="preserve">Пісок видобувається постачальниками, доставляється баржами та вивантажується </w:t>
      </w:r>
      <w:proofErr w:type="spellStart"/>
      <w:r w:rsidRPr="0076294F">
        <w:rPr>
          <w:sz w:val="24"/>
          <w:szCs w:val="24"/>
          <w:lang w:val="uk-UA"/>
        </w:rPr>
        <w:t>плавкраном</w:t>
      </w:r>
      <w:proofErr w:type="spellEnd"/>
      <w:r w:rsidRPr="0076294F">
        <w:rPr>
          <w:sz w:val="24"/>
          <w:szCs w:val="24"/>
          <w:lang w:val="uk-UA"/>
        </w:rPr>
        <w:t xml:space="preserve"> на майданчик</w:t>
      </w:r>
      <w:r>
        <w:rPr>
          <w:sz w:val="24"/>
          <w:szCs w:val="24"/>
          <w:lang w:val="uk-UA"/>
        </w:rPr>
        <w:t xml:space="preserve"> підприємства, де </w:t>
      </w:r>
      <w:r w:rsidRPr="0076294F">
        <w:rPr>
          <w:sz w:val="24"/>
          <w:szCs w:val="24"/>
          <w:lang w:val="uk-UA"/>
        </w:rPr>
        <w:t>пісок перевалюється екскаваторами-навантажувачами</w:t>
      </w:r>
      <w:r>
        <w:rPr>
          <w:sz w:val="24"/>
          <w:szCs w:val="24"/>
          <w:lang w:val="uk-UA"/>
        </w:rPr>
        <w:t xml:space="preserve"> і п</w:t>
      </w:r>
      <w:r w:rsidRPr="0076294F">
        <w:rPr>
          <w:sz w:val="24"/>
          <w:szCs w:val="24"/>
          <w:lang w:val="uk-UA"/>
        </w:rPr>
        <w:t>отім навантажується на автомобільний транспорт, що доставляє пісок покупцям.</w:t>
      </w:r>
    </w:p>
    <w:p w14:paraId="73B36A55" w14:textId="77777777"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Мета отримання дозволу на викиди – дотримання вимог природоохоронного законодавства, а саме – отримати право експлуатувати </w:t>
      </w:r>
      <w:r w:rsidR="00686E7D">
        <w:rPr>
          <w:sz w:val="24"/>
          <w:szCs w:val="24"/>
          <w:lang w:val="uk-UA"/>
        </w:rPr>
        <w:t>відкритий склад піску</w:t>
      </w:r>
      <w:r w:rsidRPr="0076294F">
        <w:rPr>
          <w:sz w:val="24"/>
          <w:szCs w:val="24"/>
          <w:lang w:val="uk-UA"/>
        </w:rPr>
        <w:t>.</w:t>
      </w:r>
    </w:p>
    <w:p w14:paraId="73B36A56" w14:textId="77777777" w:rsidR="0076294F" w:rsidRPr="0076294F" w:rsidRDefault="00686E7D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Зазначена вище діяльність </w:t>
      </w:r>
      <w:r w:rsidR="0076294F" w:rsidRPr="0076294F">
        <w:rPr>
          <w:sz w:val="24"/>
          <w:szCs w:val="24"/>
          <w:lang w:val="uk-UA"/>
        </w:rPr>
        <w:t>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73B36A57" w14:textId="2A8A43C6"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Максимальний обсяг викидів забруднюючих речовин від стаціонарних джерел складе </w:t>
      </w:r>
      <w:r w:rsidR="007836D8">
        <w:rPr>
          <w:sz w:val="24"/>
          <w:szCs w:val="24"/>
          <w:lang w:val="uk-UA"/>
        </w:rPr>
        <w:t>2,935</w:t>
      </w:r>
      <w:r w:rsidRPr="0076294F">
        <w:rPr>
          <w:sz w:val="24"/>
          <w:szCs w:val="24"/>
          <w:lang w:val="uk-UA"/>
        </w:rPr>
        <w:t xml:space="preserve"> т/рік, у тому числі</w:t>
      </w:r>
      <w:r w:rsidR="00686E7D">
        <w:rPr>
          <w:sz w:val="24"/>
          <w:szCs w:val="24"/>
          <w:lang w:val="uk-UA"/>
        </w:rPr>
        <w:t xml:space="preserve">: </w:t>
      </w:r>
      <w:r w:rsidRPr="0076294F">
        <w:rPr>
          <w:sz w:val="24"/>
          <w:szCs w:val="24"/>
          <w:lang w:val="uk-UA"/>
        </w:rPr>
        <w:t xml:space="preserve">речовини у вигляді суспендованих твердих частинок, недиференційованих за складом </w:t>
      </w:r>
      <w:r w:rsidR="007836D8">
        <w:rPr>
          <w:sz w:val="24"/>
          <w:szCs w:val="24"/>
          <w:lang w:val="uk-UA"/>
        </w:rPr>
        <w:t>2,935</w:t>
      </w:r>
      <w:r w:rsidR="007836D8" w:rsidRPr="0076294F">
        <w:rPr>
          <w:sz w:val="24"/>
          <w:szCs w:val="24"/>
          <w:lang w:val="uk-UA"/>
        </w:rPr>
        <w:t xml:space="preserve"> </w:t>
      </w:r>
      <w:r w:rsidRPr="0076294F">
        <w:rPr>
          <w:sz w:val="24"/>
          <w:szCs w:val="24"/>
          <w:lang w:val="uk-UA"/>
        </w:rPr>
        <w:t>т/рік.</w:t>
      </w:r>
    </w:p>
    <w:p w14:paraId="73B36A58" w14:textId="77777777" w:rsidR="0076294F" w:rsidRPr="0076294F" w:rsidRDefault="0076294F" w:rsidP="0076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На </w:t>
      </w:r>
      <w:proofErr w:type="spellStart"/>
      <w:r w:rsidRPr="0076294F">
        <w:rPr>
          <w:sz w:val="24"/>
          <w:szCs w:val="24"/>
          <w:lang w:val="uk-UA"/>
        </w:rPr>
        <w:t>проммайданчику</w:t>
      </w:r>
      <w:proofErr w:type="spellEnd"/>
      <w:r w:rsidRPr="0076294F">
        <w:rPr>
          <w:sz w:val="24"/>
          <w:szCs w:val="24"/>
          <w:lang w:val="uk-UA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73B36A59" w14:textId="77777777" w:rsidR="00834BAC" w:rsidRPr="00CC1EE1" w:rsidRDefault="0076294F" w:rsidP="000C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6294F">
        <w:rPr>
          <w:sz w:val="24"/>
          <w:szCs w:val="24"/>
          <w:lang w:val="uk-UA"/>
        </w:rPr>
        <w:t xml:space="preserve">Пропозиції та зауваження направляти протягом 30 календарних днів з моменту опублікування даного оголошення до </w:t>
      </w:r>
      <w:r w:rsidR="009761B9">
        <w:rPr>
          <w:sz w:val="24"/>
          <w:szCs w:val="24"/>
          <w:lang w:val="uk-UA"/>
        </w:rPr>
        <w:t>КИЇВСЬКОЇ</w:t>
      </w:r>
      <w:r w:rsidR="004E507D" w:rsidRPr="009761B9">
        <w:rPr>
          <w:sz w:val="24"/>
          <w:szCs w:val="24"/>
          <w:lang w:val="uk-UA"/>
        </w:rPr>
        <w:t xml:space="preserve"> ОВА </w:t>
      </w:r>
      <w:r w:rsidR="00834BAC" w:rsidRPr="009761B9">
        <w:rPr>
          <w:sz w:val="24"/>
          <w:szCs w:val="24"/>
          <w:lang w:val="uk-UA"/>
        </w:rPr>
        <w:t xml:space="preserve">за </w:t>
      </w:r>
      <w:proofErr w:type="spellStart"/>
      <w:r w:rsidR="00834BAC" w:rsidRPr="009761B9">
        <w:rPr>
          <w:sz w:val="24"/>
          <w:szCs w:val="24"/>
          <w:lang w:val="uk-UA"/>
        </w:rPr>
        <w:t>адресою</w:t>
      </w:r>
      <w:proofErr w:type="spellEnd"/>
      <w:r w:rsidR="00834BAC" w:rsidRPr="009761B9">
        <w:rPr>
          <w:sz w:val="24"/>
          <w:szCs w:val="24"/>
          <w:lang w:val="uk-UA"/>
        </w:rPr>
        <w:t xml:space="preserve">: </w:t>
      </w:r>
      <w:r w:rsidR="000C2E76">
        <w:rPr>
          <w:sz w:val="24"/>
          <w:szCs w:val="24"/>
          <w:lang w:val="uk-UA"/>
        </w:rPr>
        <w:t xml:space="preserve">01196, м. Київ, площа Лесі Українки, 1; </w:t>
      </w:r>
      <w:proofErr w:type="spellStart"/>
      <w:r w:rsidR="000C2E76">
        <w:rPr>
          <w:sz w:val="24"/>
          <w:szCs w:val="24"/>
          <w:lang w:val="uk-UA"/>
        </w:rPr>
        <w:t>тел</w:t>
      </w:r>
      <w:proofErr w:type="spellEnd"/>
      <w:r w:rsidR="000C2E76">
        <w:rPr>
          <w:sz w:val="24"/>
          <w:szCs w:val="24"/>
          <w:lang w:val="uk-UA"/>
        </w:rPr>
        <w:t xml:space="preserve">.: +38 044 286 84 11; </w:t>
      </w:r>
      <w:r w:rsidR="004E507D" w:rsidRPr="009761B9">
        <w:rPr>
          <w:sz w:val="24"/>
          <w:szCs w:val="24"/>
          <w:lang w:val="uk-UA"/>
        </w:rPr>
        <w:t xml:space="preserve">електронна пошта: </w:t>
      </w:r>
      <w:hyperlink r:id="rId6" w:history="1">
        <w:r w:rsidR="00CC1EE1" w:rsidRPr="00B45E65">
          <w:rPr>
            <w:rStyle w:val="a5"/>
            <w:sz w:val="24"/>
            <w:szCs w:val="24"/>
            <w:lang w:val="en-US"/>
          </w:rPr>
          <w:t>zvern</w:t>
        </w:r>
        <w:r w:rsidR="00CC1EE1" w:rsidRPr="00B45E65">
          <w:rPr>
            <w:rStyle w:val="a5"/>
            <w:sz w:val="24"/>
            <w:szCs w:val="24"/>
            <w:lang w:val="uk-UA"/>
          </w:rPr>
          <w:t>@</w:t>
        </w:r>
        <w:r w:rsidR="00CC1EE1" w:rsidRPr="00B45E65">
          <w:rPr>
            <w:rStyle w:val="a5"/>
            <w:sz w:val="24"/>
            <w:szCs w:val="24"/>
            <w:lang w:val="en-US"/>
          </w:rPr>
          <w:t>koda</w:t>
        </w:r>
        <w:r w:rsidR="00CC1EE1" w:rsidRPr="00CC1EE1">
          <w:rPr>
            <w:rStyle w:val="a5"/>
            <w:sz w:val="24"/>
            <w:szCs w:val="24"/>
            <w:lang w:val="uk-UA"/>
          </w:rPr>
          <w:t>.</w:t>
        </w:r>
        <w:r w:rsidR="00CC1EE1" w:rsidRPr="00B45E65">
          <w:rPr>
            <w:rStyle w:val="a5"/>
            <w:sz w:val="24"/>
            <w:szCs w:val="24"/>
            <w:lang w:val="en-US"/>
          </w:rPr>
          <w:t>gov</w:t>
        </w:r>
        <w:r w:rsidR="00CC1EE1" w:rsidRPr="00CC1EE1">
          <w:rPr>
            <w:rStyle w:val="a5"/>
            <w:sz w:val="24"/>
            <w:szCs w:val="24"/>
            <w:lang w:val="uk-UA"/>
          </w:rPr>
          <w:t>.</w:t>
        </w:r>
        <w:proofErr w:type="spellStart"/>
        <w:r w:rsidR="00CC1EE1" w:rsidRPr="00B45E65">
          <w:rPr>
            <w:rStyle w:val="a5"/>
            <w:sz w:val="24"/>
            <w:szCs w:val="24"/>
            <w:lang w:val="en-US"/>
          </w:rPr>
          <w:t>ua</w:t>
        </w:r>
        <w:proofErr w:type="spellEnd"/>
      </w:hyperlink>
      <w:r w:rsidR="00CC1EE1" w:rsidRPr="00CC1EE1">
        <w:rPr>
          <w:sz w:val="24"/>
          <w:szCs w:val="24"/>
          <w:lang w:val="uk-UA"/>
        </w:rPr>
        <w:t xml:space="preserve">. </w:t>
      </w:r>
    </w:p>
    <w:sectPr w:rsidR="00834BAC" w:rsidRPr="00CC1EE1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C2E76"/>
    <w:rsid w:val="000C34B3"/>
    <w:rsid w:val="000D0EF8"/>
    <w:rsid w:val="000D571F"/>
    <w:rsid w:val="00102C71"/>
    <w:rsid w:val="00104D0C"/>
    <w:rsid w:val="001124BC"/>
    <w:rsid w:val="001E2938"/>
    <w:rsid w:val="001F0C67"/>
    <w:rsid w:val="00250403"/>
    <w:rsid w:val="00292309"/>
    <w:rsid w:val="002C03FF"/>
    <w:rsid w:val="00300373"/>
    <w:rsid w:val="00380767"/>
    <w:rsid w:val="003B5EA5"/>
    <w:rsid w:val="003D4906"/>
    <w:rsid w:val="003D7C0C"/>
    <w:rsid w:val="003F47D7"/>
    <w:rsid w:val="004055BB"/>
    <w:rsid w:val="0047378C"/>
    <w:rsid w:val="00497593"/>
    <w:rsid w:val="004A0ED8"/>
    <w:rsid w:val="004E12DE"/>
    <w:rsid w:val="004E2637"/>
    <w:rsid w:val="004E507D"/>
    <w:rsid w:val="00525165"/>
    <w:rsid w:val="005527D2"/>
    <w:rsid w:val="005875C9"/>
    <w:rsid w:val="005C58C0"/>
    <w:rsid w:val="005E0A74"/>
    <w:rsid w:val="005E4D0E"/>
    <w:rsid w:val="005F11C9"/>
    <w:rsid w:val="00601D36"/>
    <w:rsid w:val="00686E7D"/>
    <w:rsid w:val="00687D9F"/>
    <w:rsid w:val="0076294F"/>
    <w:rsid w:val="00765921"/>
    <w:rsid w:val="007836D8"/>
    <w:rsid w:val="00834BAC"/>
    <w:rsid w:val="008822AF"/>
    <w:rsid w:val="00884E78"/>
    <w:rsid w:val="00903DD6"/>
    <w:rsid w:val="009761B9"/>
    <w:rsid w:val="00990187"/>
    <w:rsid w:val="009A0EA5"/>
    <w:rsid w:val="009B36E0"/>
    <w:rsid w:val="00A10A61"/>
    <w:rsid w:val="00A43E84"/>
    <w:rsid w:val="00A53890"/>
    <w:rsid w:val="00AD458C"/>
    <w:rsid w:val="00AD74FF"/>
    <w:rsid w:val="00AF52A1"/>
    <w:rsid w:val="00BA676C"/>
    <w:rsid w:val="00BD20B1"/>
    <w:rsid w:val="00C14E33"/>
    <w:rsid w:val="00C24CAD"/>
    <w:rsid w:val="00CC1EE1"/>
    <w:rsid w:val="00CC3012"/>
    <w:rsid w:val="00D76418"/>
    <w:rsid w:val="00DA7AC5"/>
    <w:rsid w:val="00DD3B44"/>
    <w:rsid w:val="00DF38D3"/>
    <w:rsid w:val="00E15333"/>
    <w:rsid w:val="00EB190A"/>
    <w:rsid w:val="00EB1A46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2023-06-22T12:20:00Z</dcterms:created>
  <dcterms:modified xsi:type="dcterms:W3CDTF">2023-06-22T12:20:00Z</dcterms:modified>
</cp:coreProperties>
</file>