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A8" w:rsidRPr="008F3D12" w:rsidRDefault="006C32A8" w:rsidP="008F3D12">
      <w:pPr>
        <w:ind w:left="9356"/>
        <w:rPr>
          <w:lang w:val="uk-UA"/>
        </w:rPr>
      </w:pPr>
      <w:bookmarkStart w:id="0" w:name="_GoBack"/>
      <w:bookmarkEnd w:id="0"/>
      <w:r w:rsidRPr="008F3D12">
        <w:rPr>
          <w:lang w:val="uk-UA"/>
        </w:rPr>
        <w:t xml:space="preserve">Додаток </w:t>
      </w:r>
      <w:r w:rsidR="004766DD" w:rsidRPr="008F3D12">
        <w:rPr>
          <w:lang w:val="uk-UA"/>
        </w:rPr>
        <w:t>6</w:t>
      </w:r>
      <w:r w:rsidRPr="008F3D12">
        <w:rPr>
          <w:lang w:val="uk-UA"/>
        </w:rPr>
        <w:t xml:space="preserve"> </w:t>
      </w:r>
    </w:p>
    <w:p w:rsidR="006C32A8" w:rsidRPr="008F3D12" w:rsidRDefault="006C32A8" w:rsidP="008F3D12">
      <w:pPr>
        <w:ind w:left="9356"/>
        <w:rPr>
          <w:lang w:val="uk-UA"/>
        </w:rPr>
      </w:pPr>
      <w:r w:rsidRPr="008F3D12">
        <w:rPr>
          <w:lang w:val="uk-UA"/>
        </w:rPr>
        <w:t xml:space="preserve">до </w:t>
      </w:r>
      <w:r w:rsidR="000E2588" w:rsidRPr="008F3D12">
        <w:rPr>
          <w:lang w:val="uk-UA"/>
        </w:rPr>
        <w:t>Інструкції</w:t>
      </w:r>
      <w:r w:rsidRPr="008F3D12">
        <w:rPr>
          <w:lang w:val="uk-UA"/>
        </w:rPr>
        <w:t xml:space="preserve"> з організації внутрішнього контролю </w:t>
      </w:r>
      <w:r w:rsidR="003A4900" w:rsidRPr="008F3D12">
        <w:rPr>
          <w:lang w:val="uk-UA"/>
        </w:rPr>
        <w:br/>
      </w:r>
      <w:r w:rsidRPr="008F3D12">
        <w:rPr>
          <w:lang w:val="uk-UA"/>
        </w:rPr>
        <w:t xml:space="preserve">в системі </w:t>
      </w:r>
      <w:r w:rsidR="000D08F0" w:rsidRPr="008F3D12">
        <w:rPr>
          <w:lang w:val="uk-UA"/>
        </w:rPr>
        <w:t xml:space="preserve">Міністерства захисту довкілля та </w:t>
      </w:r>
      <w:r w:rsidR="009802D5" w:rsidRPr="008F3D12">
        <w:rPr>
          <w:lang w:val="uk-UA"/>
        </w:rPr>
        <w:t>п</w:t>
      </w:r>
      <w:r w:rsidR="000D08F0" w:rsidRPr="008F3D12">
        <w:rPr>
          <w:lang w:val="uk-UA"/>
        </w:rPr>
        <w:t xml:space="preserve">риродних ресурсів </w:t>
      </w:r>
      <w:r w:rsidRPr="008F3D12">
        <w:rPr>
          <w:lang w:val="uk-UA"/>
        </w:rPr>
        <w:t>України</w:t>
      </w:r>
    </w:p>
    <w:p w:rsidR="000D08F0" w:rsidRPr="008F3D12" w:rsidRDefault="000D08F0" w:rsidP="008F3D12">
      <w:pPr>
        <w:widowControl w:val="0"/>
        <w:autoSpaceDE w:val="0"/>
        <w:autoSpaceDN w:val="0"/>
        <w:adjustRightInd w:val="0"/>
        <w:ind w:left="9356"/>
        <w:rPr>
          <w:highlight w:val="white"/>
          <w:lang w:val="uk-UA"/>
        </w:rPr>
      </w:pPr>
      <w:r w:rsidRPr="008F3D12">
        <w:rPr>
          <w:highlight w:val="white"/>
          <w:lang w:val="uk-UA"/>
        </w:rPr>
        <w:t xml:space="preserve">(пункт 7.3 розділу </w:t>
      </w:r>
      <w:r w:rsidRPr="008F3D12">
        <w:rPr>
          <w:bCs/>
          <w:color w:val="293237"/>
          <w:highlight w:val="white"/>
          <w:lang w:val="en-US"/>
        </w:rPr>
        <w:t>V</w:t>
      </w:r>
      <w:r w:rsidRPr="008F3D12">
        <w:rPr>
          <w:bCs/>
          <w:color w:val="293237"/>
          <w:highlight w:val="white"/>
          <w:lang w:val="uk-UA"/>
        </w:rPr>
        <w:t>ІI</w:t>
      </w:r>
      <w:r w:rsidRPr="008F3D12">
        <w:rPr>
          <w:highlight w:val="white"/>
          <w:lang w:val="uk-UA"/>
        </w:rPr>
        <w:t>)</w:t>
      </w:r>
    </w:p>
    <w:p w:rsidR="000D08F0" w:rsidRPr="000D08F0" w:rsidRDefault="000D08F0" w:rsidP="006C32A8">
      <w:pPr>
        <w:ind w:left="11340"/>
        <w:rPr>
          <w:sz w:val="28"/>
          <w:szCs w:val="28"/>
          <w:lang w:val="uk-UA"/>
        </w:rPr>
      </w:pPr>
    </w:p>
    <w:p w:rsidR="006C32A8" w:rsidRDefault="006C32A8" w:rsidP="006C32A8">
      <w:pPr>
        <w:jc w:val="center"/>
        <w:rPr>
          <w:b/>
          <w:sz w:val="28"/>
          <w:szCs w:val="28"/>
          <w:lang w:val="uk-UA"/>
        </w:rPr>
      </w:pPr>
    </w:p>
    <w:p w:rsidR="006C32A8" w:rsidRPr="00F26E12" w:rsidRDefault="006C32A8" w:rsidP="006C32A8">
      <w:pPr>
        <w:jc w:val="center"/>
        <w:rPr>
          <w:b/>
          <w:sz w:val="28"/>
          <w:szCs w:val="28"/>
          <w:lang w:val="uk-UA"/>
        </w:rPr>
      </w:pPr>
      <w:r w:rsidRPr="00F26E12">
        <w:rPr>
          <w:b/>
          <w:sz w:val="28"/>
          <w:szCs w:val="28"/>
          <w:lang w:val="uk-UA"/>
        </w:rPr>
        <w:t>Інформація про ідентифікацію та оцінку ризиків</w:t>
      </w:r>
    </w:p>
    <w:p w:rsidR="006C32A8" w:rsidRPr="00F26E12" w:rsidRDefault="006C32A8" w:rsidP="006C32A8">
      <w:pPr>
        <w:tabs>
          <w:tab w:val="center" w:pos="7285"/>
          <w:tab w:val="left" w:pos="11109"/>
        </w:tabs>
        <w:jc w:val="center"/>
        <w:rPr>
          <w:b/>
          <w:sz w:val="28"/>
          <w:szCs w:val="28"/>
          <w:lang w:val="uk-UA"/>
        </w:rPr>
      </w:pPr>
    </w:p>
    <w:p w:rsidR="006C32A8" w:rsidRPr="00F26E12" w:rsidRDefault="006C32A8" w:rsidP="006C32A8">
      <w:pPr>
        <w:tabs>
          <w:tab w:val="center" w:pos="7285"/>
          <w:tab w:val="left" w:pos="11109"/>
        </w:tabs>
        <w:jc w:val="center"/>
        <w:rPr>
          <w:b/>
          <w:sz w:val="28"/>
          <w:szCs w:val="28"/>
          <w:lang w:val="uk-UA"/>
        </w:rPr>
      </w:pPr>
      <w:r w:rsidRPr="00F26E12">
        <w:rPr>
          <w:b/>
          <w:sz w:val="28"/>
          <w:szCs w:val="28"/>
          <w:lang w:val="uk-UA"/>
        </w:rPr>
        <w:t xml:space="preserve">проведена </w:t>
      </w:r>
      <w:r w:rsidR="00E72998">
        <w:rPr>
          <w:b/>
          <w:sz w:val="28"/>
          <w:szCs w:val="28"/>
          <w:lang w:val="uk-UA"/>
        </w:rPr>
        <w:t xml:space="preserve">в </w:t>
      </w:r>
      <w:r w:rsidRPr="00F26E12">
        <w:rPr>
          <w:b/>
          <w:sz w:val="28"/>
          <w:szCs w:val="28"/>
          <w:lang w:val="uk-UA"/>
        </w:rPr>
        <w:t xml:space="preserve">________________________________________________________________________________ </w:t>
      </w:r>
    </w:p>
    <w:p w:rsidR="00E72998" w:rsidRPr="00E72998" w:rsidRDefault="00E72998" w:rsidP="00E72998">
      <w:pPr>
        <w:widowControl w:val="0"/>
        <w:autoSpaceDE w:val="0"/>
        <w:autoSpaceDN w:val="0"/>
        <w:adjustRightInd w:val="0"/>
        <w:jc w:val="center"/>
        <w:rPr>
          <w:b/>
          <w:i/>
          <w:sz w:val="18"/>
          <w:szCs w:val="18"/>
          <w:highlight w:val="white"/>
          <w:lang w:val="uk-UA"/>
        </w:rPr>
      </w:pPr>
      <w:r>
        <w:rPr>
          <w:b/>
          <w:i/>
          <w:sz w:val="18"/>
          <w:szCs w:val="18"/>
          <w:highlight w:val="white"/>
          <w:lang w:val="uk-UA"/>
        </w:rPr>
        <w:t xml:space="preserve">                                        </w:t>
      </w:r>
      <w:r w:rsidRPr="00E72998">
        <w:rPr>
          <w:b/>
          <w:i/>
          <w:sz w:val="18"/>
          <w:szCs w:val="18"/>
          <w:highlight w:val="white"/>
        </w:rPr>
        <w:t>(</w:t>
      </w:r>
      <w:r w:rsidRPr="00E72998">
        <w:rPr>
          <w:b/>
          <w:i/>
          <w:sz w:val="18"/>
          <w:szCs w:val="18"/>
          <w:highlight w:val="white"/>
          <w:lang w:val="uk-UA"/>
        </w:rPr>
        <w:t>структурний підрозділ апарату Міндовкілля, підприємство, установа та організація, що належить до сфери його управління)</w:t>
      </w:r>
    </w:p>
    <w:p w:rsidR="006C32A8" w:rsidRPr="00F26E12" w:rsidRDefault="006C32A8" w:rsidP="006C32A8">
      <w:pPr>
        <w:rPr>
          <w:sz w:val="28"/>
          <w:szCs w:val="28"/>
          <w:lang w:val="uk-UA"/>
        </w:rPr>
      </w:pPr>
    </w:p>
    <w:p w:rsidR="006C32A8" w:rsidRPr="00F26E12" w:rsidRDefault="004168C1" w:rsidP="006C32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5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1776"/>
        <w:gridCol w:w="1819"/>
        <w:gridCol w:w="1738"/>
        <w:gridCol w:w="1776"/>
        <w:gridCol w:w="1819"/>
        <w:gridCol w:w="1738"/>
        <w:gridCol w:w="1226"/>
        <w:gridCol w:w="1858"/>
      </w:tblGrid>
      <w:tr w:rsidR="006C32A8" w:rsidRPr="00F26E12" w:rsidTr="00324386">
        <w:trPr>
          <w:jc w:val="center"/>
        </w:trPr>
        <w:tc>
          <w:tcPr>
            <w:tcW w:w="1363" w:type="dxa"/>
            <w:vMerge w:val="restart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Назва процесу</w:t>
            </w:r>
            <w:r w:rsidRPr="00F26E1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333" w:type="dxa"/>
            <w:gridSpan w:val="3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Зовнішні ризики</w:t>
            </w:r>
          </w:p>
        </w:tc>
        <w:tc>
          <w:tcPr>
            <w:tcW w:w="8417" w:type="dxa"/>
            <w:gridSpan w:val="5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Внутрішні ризики</w:t>
            </w:r>
          </w:p>
        </w:tc>
      </w:tr>
      <w:tr w:rsidR="006C32A8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Законодавчі</w:t>
            </w:r>
          </w:p>
        </w:tc>
        <w:tc>
          <w:tcPr>
            <w:tcW w:w="1819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Операційно-технологічні</w:t>
            </w:r>
          </w:p>
        </w:tc>
        <w:tc>
          <w:tcPr>
            <w:tcW w:w="1738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Програмно-технічні</w:t>
            </w:r>
          </w:p>
        </w:tc>
        <w:tc>
          <w:tcPr>
            <w:tcW w:w="1776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Законодавчі</w:t>
            </w:r>
          </w:p>
        </w:tc>
        <w:tc>
          <w:tcPr>
            <w:tcW w:w="1819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Операційно-технологічні</w:t>
            </w:r>
          </w:p>
        </w:tc>
        <w:tc>
          <w:tcPr>
            <w:tcW w:w="1738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Програмно-технічні</w:t>
            </w:r>
          </w:p>
        </w:tc>
        <w:tc>
          <w:tcPr>
            <w:tcW w:w="1226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Кадрові</w:t>
            </w:r>
          </w:p>
        </w:tc>
        <w:tc>
          <w:tcPr>
            <w:tcW w:w="1858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Фінансово-господарські</w:t>
            </w:r>
          </w:p>
        </w:tc>
      </w:tr>
      <w:tr w:rsidR="006C32A8" w:rsidRPr="00F26E12" w:rsidTr="00324386">
        <w:trPr>
          <w:jc w:val="center"/>
        </w:trPr>
        <w:tc>
          <w:tcPr>
            <w:tcW w:w="1363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76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19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38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76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19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38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26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58" w:type="dxa"/>
            <w:vAlign w:val="center"/>
          </w:tcPr>
          <w:p w:rsidR="006C32A8" w:rsidRPr="00F26E12" w:rsidRDefault="006C32A8" w:rsidP="00896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6E12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6C32A8" w:rsidRPr="00F26E12" w:rsidTr="00324386">
        <w:trPr>
          <w:jc w:val="center"/>
        </w:trPr>
        <w:tc>
          <w:tcPr>
            <w:tcW w:w="1363" w:type="dxa"/>
            <w:vMerge w:val="restart"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процес</w:t>
            </w:r>
          </w:p>
        </w:tc>
        <w:tc>
          <w:tcPr>
            <w:tcW w:w="13750" w:type="dxa"/>
            <w:gridSpan w:val="8"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Червона зона**</w:t>
            </w:r>
          </w:p>
        </w:tc>
      </w:tr>
      <w:tr w:rsidR="006C32A8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  <w:r w:rsidRPr="00F26E1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1819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58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</w:tr>
      <w:tr w:rsidR="006C32A8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6C32A8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Помаранчева</w:t>
            </w:r>
            <w:r w:rsidR="006C32A8" w:rsidRPr="00F26E12">
              <w:rPr>
                <w:sz w:val="28"/>
                <w:szCs w:val="28"/>
                <w:lang w:val="uk-UA"/>
              </w:rPr>
              <w:t xml:space="preserve"> зона**</w:t>
            </w:r>
          </w:p>
        </w:tc>
      </w:tr>
      <w:tr w:rsidR="006C32A8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vAlign w:val="center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  <w:r w:rsidRPr="00F26E1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1819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58" w:type="dxa"/>
          </w:tcPr>
          <w:p w:rsidR="006C32A8" w:rsidRPr="00F26E12" w:rsidRDefault="006C32A8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Жовта зона**</w:t>
            </w:r>
          </w:p>
        </w:tc>
      </w:tr>
      <w:tr w:rsidR="00324386" w:rsidRPr="00F26E12" w:rsidTr="001E0D43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tcBorders>
              <w:bottom w:val="nil"/>
            </w:tcBorders>
            <w:vAlign w:val="center"/>
          </w:tcPr>
          <w:p w:rsidR="00324386" w:rsidRPr="00F26E12" w:rsidRDefault="00324386" w:rsidP="007B2273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  <w:r w:rsidRPr="00F26E1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1819" w:type="dxa"/>
            <w:tcBorders>
              <w:bottom w:val="nil"/>
            </w:tcBorders>
          </w:tcPr>
          <w:p w:rsidR="00324386" w:rsidRPr="00F26E12" w:rsidRDefault="00324386" w:rsidP="007B2273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  <w:tcBorders>
              <w:bottom w:val="nil"/>
            </w:tcBorders>
          </w:tcPr>
          <w:p w:rsidR="00324386" w:rsidRPr="00F26E12" w:rsidRDefault="00324386" w:rsidP="007B2273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76" w:type="dxa"/>
            <w:tcBorders>
              <w:bottom w:val="nil"/>
            </w:tcBorders>
          </w:tcPr>
          <w:p w:rsidR="00324386" w:rsidRPr="00F26E12" w:rsidRDefault="00324386" w:rsidP="007B2273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  <w:tcBorders>
              <w:bottom w:val="nil"/>
            </w:tcBorders>
          </w:tcPr>
          <w:p w:rsidR="00324386" w:rsidRPr="00F26E12" w:rsidRDefault="00324386" w:rsidP="007B2273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  <w:tcBorders>
              <w:bottom w:val="nil"/>
            </w:tcBorders>
          </w:tcPr>
          <w:p w:rsidR="00324386" w:rsidRPr="00F26E12" w:rsidRDefault="00324386" w:rsidP="007B2273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  <w:tcBorders>
              <w:bottom w:val="nil"/>
            </w:tcBorders>
          </w:tcPr>
          <w:p w:rsidR="00324386" w:rsidRPr="00F26E12" w:rsidRDefault="00324386" w:rsidP="007B2273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58" w:type="dxa"/>
            <w:tcBorders>
              <w:bottom w:val="nil"/>
            </w:tcBorders>
          </w:tcPr>
          <w:p w:rsidR="00324386" w:rsidRPr="00F26E12" w:rsidRDefault="00324386" w:rsidP="007B2273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</w:tr>
      <w:tr w:rsidR="001E0D43" w:rsidRPr="00F26E12" w:rsidTr="001E0D43">
        <w:trPr>
          <w:trHeight w:val="282"/>
          <w:jc w:val="center"/>
        </w:trPr>
        <w:tc>
          <w:tcPr>
            <w:tcW w:w="1363" w:type="dxa"/>
            <w:vMerge/>
            <w:tcBorders>
              <w:right w:val="nil"/>
            </w:tcBorders>
            <w:vAlign w:val="center"/>
          </w:tcPr>
          <w:p w:rsidR="001E0D43" w:rsidRPr="00F26E12" w:rsidRDefault="001E0D43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D43" w:rsidRPr="00F26E12" w:rsidRDefault="001E0D43" w:rsidP="001E0D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43" w:rsidRPr="00F26E12" w:rsidRDefault="001E0D43" w:rsidP="001E0D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43" w:rsidRPr="00F26E12" w:rsidRDefault="001E0D43" w:rsidP="001E0D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43" w:rsidRPr="00F26E12" w:rsidRDefault="001E0D43" w:rsidP="001E0D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43" w:rsidRPr="00F26E12" w:rsidRDefault="001E0D43" w:rsidP="001E0D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43" w:rsidRPr="00F26E12" w:rsidRDefault="001E0D43" w:rsidP="001E0D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D43" w:rsidRPr="00F26E12" w:rsidRDefault="001E0D43" w:rsidP="001E0D43">
            <w:pPr>
              <w:ind w:left="-9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Pr="001E0D43">
              <w:rPr>
                <w:lang w:val="uk-UA"/>
              </w:rPr>
              <w:t>Продовження додатка 6</w:t>
            </w:r>
          </w:p>
        </w:tc>
      </w:tr>
      <w:tr w:rsidR="00324386" w:rsidRPr="00F26E12" w:rsidTr="001E0D43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</w:tcBorders>
            <w:vAlign w:val="center"/>
          </w:tcPr>
          <w:p w:rsidR="00324386" w:rsidRPr="00F26E12" w:rsidRDefault="00833B03" w:rsidP="00324386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Блакитн</w:t>
            </w:r>
            <w:r w:rsidR="00324386" w:rsidRPr="00F26E12">
              <w:rPr>
                <w:sz w:val="28"/>
                <w:szCs w:val="28"/>
                <w:lang w:val="uk-UA"/>
              </w:rPr>
              <w:t>а зона**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  <w:r w:rsidRPr="00F26E1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1819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5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 w:val="restart"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процес</w:t>
            </w:r>
          </w:p>
        </w:tc>
        <w:tc>
          <w:tcPr>
            <w:tcW w:w="13750" w:type="dxa"/>
            <w:gridSpan w:val="8"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Червона зона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  <w:r w:rsidRPr="00F26E1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1819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5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</w:tr>
      <w:tr w:rsidR="00324386" w:rsidRPr="00F26E12" w:rsidTr="00EC3EDA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324386" w:rsidRPr="00F26E12" w:rsidRDefault="00324386" w:rsidP="00324386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Помаранчева</w:t>
            </w:r>
            <w:r w:rsidRPr="00F26E12">
              <w:rPr>
                <w:sz w:val="28"/>
                <w:szCs w:val="28"/>
                <w:lang w:val="uk-UA"/>
              </w:rPr>
              <w:t xml:space="preserve"> зона 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vAlign w:val="center"/>
          </w:tcPr>
          <w:p w:rsidR="00324386" w:rsidRPr="00F26E12" w:rsidRDefault="00324386" w:rsidP="008C2D0C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  <w:r w:rsidRPr="00F26E1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1819" w:type="dxa"/>
          </w:tcPr>
          <w:p w:rsidR="00324386" w:rsidRPr="00F26E12" w:rsidRDefault="00324386" w:rsidP="008C2D0C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C2D0C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324386" w:rsidRPr="00F26E12" w:rsidRDefault="00324386" w:rsidP="008C2D0C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324386" w:rsidRPr="00F26E12" w:rsidRDefault="00324386" w:rsidP="008C2D0C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C2D0C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324386" w:rsidRPr="00F26E12" w:rsidRDefault="00324386" w:rsidP="008C2D0C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58" w:type="dxa"/>
          </w:tcPr>
          <w:p w:rsidR="00324386" w:rsidRPr="00F26E12" w:rsidRDefault="00324386" w:rsidP="008C2D0C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Жовта зона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  <w:r w:rsidRPr="00F26E1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1819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5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324386" w:rsidRPr="00F26E12" w:rsidRDefault="00833B03" w:rsidP="00833B03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Блакитна</w:t>
            </w:r>
            <w:r w:rsidR="00324386" w:rsidRPr="00F26E12">
              <w:rPr>
                <w:sz w:val="28"/>
                <w:szCs w:val="28"/>
                <w:lang w:val="uk-UA"/>
              </w:rPr>
              <w:t xml:space="preserve"> зона </w:t>
            </w:r>
          </w:p>
        </w:tc>
      </w:tr>
      <w:tr w:rsidR="00324386" w:rsidRPr="00F26E12" w:rsidTr="00324386">
        <w:trPr>
          <w:jc w:val="center"/>
        </w:trPr>
        <w:tc>
          <w:tcPr>
            <w:tcW w:w="1363" w:type="dxa"/>
            <w:vMerge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vAlign w:val="center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  <w:r w:rsidRPr="00F26E12">
              <w:rPr>
                <w:sz w:val="28"/>
                <w:szCs w:val="28"/>
                <w:lang w:val="uk-UA"/>
              </w:rPr>
              <w:t>**</w:t>
            </w:r>
          </w:p>
        </w:tc>
        <w:tc>
          <w:tcPr>
            <w:tcW w:w="1819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  <w:tc>
          <w:tcPr>
            <w:tcW w:w="1858" w:type="dxa"/>
          </w:tcPr>
          <w:p w:rsidR="00324386" w:rsidRPr="00F26E12" w:rsidRDefault="00324386" w:rsidP="0089659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26E12">
              <w:rPr>
                <w:sz w:val="28"/>
                <w:szCs w:val="28"/>
                <w:lang w:val="uk-UA"/>
              </w:rPr>
              <w:t>Назва ризику (ЧЗ</w:t>
            </w:r>
            <w:r w:rsidRPr="00F26E12">
              <w:rPr>
                <w:sz w:val="28"/>
                <w:szCs w:val="28"/>
              </w:rPr>
              <w:t>)</w:t>
            </w:r>
          </w:p>
        </w:tc>
      </w:tr>
    </w:tbl>
    <w:p w:rsidR="006C32A8" w:rsidRPr="00F26E12" w:rsidRDefault="006C32A8" w:rsidP="006C32A8">
      <w:pPr>
        <w:jc w:val="center"/>
        <w:rPr>
          <w:sz w:val="28"/>
          <w:szCs w:val="28"/>
          <w:lang w:val="uk-UA"/>
        </w:rPr>
      </w:pPr>
    </w:p>
    <w:p w:rsidR="006C32A8" w:rsidRPr="00F26E12" w:rsidRDefault="006C32A8" w:rsidP="006C32A8">
      <w:pPr>
        <w:ind w:left="360"/>
        <w:rPr>
          <w:sz w:val="28"/>
          <w:szCs w:val="28"/>
          <w:lang w:val="uk-UA"/>
        </w:rPr>
      </w:pPr>
      <w:r w:rsidRPr="00F26E12">
        <w:rPr>
          <w:sz w:val="28"/>
          <w:szCs w:val="28"/>
          <w:lang w:val="uk-UA"/>
        </w:rPr>
        <w:t>Керівник суб</w:t>
      </w:r>
      <w:r w:rsidR="00635225">
        <w:rPr>
          <w:sz w:val="28"/>
          <w:szCs w:val="28"/>
          <w:lang w:val="en-US"/>
        </w:rPr>
        <w:t>’</w:t>
      </w:r>
      <w:r w:rsidRPr="00F26E12">
        <w:rPr>
          <w:sz w:val="28"/>
          <w:szCs w:val="28"/>
          <w:lang w:val="uk-UA"/>
        </w:rPr>
        <w:t xml:space="preserve">єкта внутрішнього контролю              ______________                              </w:t>
      </w:r>
      <w:r w:rsidR="001E0D43">
        <w:rPr>
          <w:sz w:val="28"/>
          <w:szCs w:val="28"/>
          <w:lang w:val="en-US"/>
        </w:rPr>
        <w:t xml:space="preserve"> </w:t>
      </w:r>
      <w:r w:rsidRPr="00F26E12">
        <w:rPr>
          <w:sz w:val="28"/>
          <w:szCs w:val="28"/>
          <w:lang w:val="uk-UA"/>
        </w:rPr>
        <w:t>____________________________</w:t>
      </w:r>
    </w:p>
    <w:p w:rsidR="006C32A8" w:rsidRPr="00CB49C7" w:rsidRDefault="006C32A8" w:rsidP="006C32A8">
      <w:pPr>
        <w:ind w:left="360"/>
        <w:rPr>
          <w:sz w:val="28"/>
          <w:szCs w:val="28"/>
          <w:lang w:val="uk-UA"/>
        </w:rPr>
      </w:pPr>
      <w:r w:rsidRPr="00F26E12">
        <w:rPr>
          <w:sz w:val="28"/>
          <w:szCs w:val="28"/>
          <w:lang w:val="uk-UA"/>
        </w:rPr>
        <w:t xml:space="preserve">                                                                                             (підпис) </w:t>
      </w:r>
      <w:r w:rsidRPr="00F26E12">
        <w:rPr>
          <w:sz w:val="28"/>
          <w:szCs w:val="28"/>
          <w:lang w:val="uk-UA"/>
        </w:rPr>
        <w:tab/>
      </w:r>
      <w:r w:rsidRPr="00F26E12">
        <w:rPr>
          <w:sz w:val="28"/>
          <w:szCs w:val="28"/>
          <w:lang w:val="uk-UA"/>
        </w:rPr>
        <w:tab/>
      </w:r>
      <w:r w:rsidRPr="00F26E12">
        <w:rPr>
          <w:sz w:val="28"/>
          <w:szCs w:val="28"/>
          <w:lang w:val="uk-UA"/>
        </w:rPr>
        <w:tab/>
      </w:r>
      <w:r w:rsidRPr="00F26E12">
        <w:rPr>
          <w:sz w:val="28"/>
          <w:szCs w:val="28"/>
          <w:lang w:val="uk-UA"/>
        </w:rPr>
        <w:tab/>
      </w:r>
      <w:r w:rsidRPr="00F26E12">
        <w:rPr>
          <w:sz w:val="28"/>
          <w:szCs w:val="28"/>
          <w:lang w:val="uk-UA"/>
        </w:rPr>
        <w:tab/>
      </w:r>
      <w:r w:rsidR="00CB49C7" w:rsidRPr="00CB49C7">
        <w:rPr>
          <w:bCs/>
          <w:sz w:val="28"/>
          <w:szCs w:val="28"/>
          <w:highlight w:val="white"/>
          <w:lang w:val="uk-UA"/>
        </w:rPr>
        <w:t>(</w:t>
      </w:r>
      <w:r w:rsidR="001E0D43">
        <w:rPr>
          <w:bCs/>
          <w:sz w:val="28"/>
          <w:szCs w:val="28"/>
          <w:highlight w:val="white"/>
          <w:lang w:val="uk-UA"/>
        </w:rPr>
        <w:t>Власне ім</w:t>
      </w:r>
      <w:r w:rsidR="001E0D43">
        <w:rPr>
          <w:bCs/>
          <w:sz w:val="28"/>
          <w:szCs w:val="28"/>
          <w:highlight w:val="white"/>
          <w:lang w:val="en-US"/>
        </w:rPr>
        <w:t>’</w:t>
      </w:r>
      <w:r w:rsidR="001E0D43">
        <w:rPr>
          <w:bCs/>
          <w:sz w:val="28"/>
          <w:szCs w:val="28"/>
          <w:highlight w:val="white"/>
          <w:lang w:val="uk-UA"/>
        </w:rPr>
        <w:t>я</w:t>
      </w:r>
      <w:r w:rsidR="00CB49C7" w:rsidRPr="00CB49C7">
        <w:rPr>
          <w:bCs/>
          <w:sz w:val="28"/>
          <w:szCs w:val="28"/>
          <w:highlight w:val="white"/>
          <w:lang w:val="uk-UA"/>
        </w:rPr>
        <w:t xml:space="preserve"> ПРІЗВИЩЕ)</w:t>
      </w:r>
    </w:p>
    <w:p w:rsidR="006C32A8" w:rsidRDefault="006C32A8" w:rsidP="006C32A8">
      <w:pPr>
        <w:ind w:left="360"/>
        <w:rPr>
          <w:sz w:val="28"/>
          <w:szCs w:val="28"/>
          <w:lang w:val="uk-UA"/>
        </w:rPr>
      </w:pPr>
    </w:p>
    <w:p w:rsidR="001E0D43" w:rsidRDefault="001E0D43" w:rsidP="001E0D43">
      <w:pPr>
        <w:ind w:left="360"/>
        <w:jc w:val="right"/>
        <w:rPr>
          <w:lang w:val="uk-UA"/>
        </w:rPr>
      </w:pPr>
    </w:p>
    <w:p w:rsidR="001E0D43" w:rsidRDefault="001E0D43" w:rsidP="001E0D43">
      <w:pPr>
        <w:ind w:left="360"/>
        <w:jc w:val="right"/>
        <w:rPr>
          <w:lang w:val="uk-UA"/>
        </w:rPr>
      </w:pPr>
    </w:p>
    <w:p w:rsidR="001E0D43" w:rsidRDefault="001E0D43" w:rsidP="001E0D43">
      <w:pPr>
        <w:ind w:left="360"/>
        <w:jc w:val="right"/>
        <w:rPr>
          <w:lang w:val="uk-UA"/>
        </w:rPr>
      </w:pPr>
    </w:p>
    <w:p w:rsidR="001E0D43" w:rsidRDefault="001E0D43" w:rsidP="001E0D43">
      <w:pPr>
        <w:ind w:left="360"/>
        <w:jc w:val="right"/>
        <w:rPr>
          <w:lang w:val="uk-UA"/>
        </w:rPr>
      </w:pPr>
    </w:p>
    <w:p w:rsidR="001E0D43" w:rsidRDefault="001E0D43" w:rsidP="001E0D43">
      <w:pPr>
        <w:ind w:left="360"/>
        <w:jc w:val="right"/>
        <w:rPr>
          <w:lang w:val="en-US"/>
        </w:rPr>
      </w:pPr>
      <w:r>
        <w:rPr>
          <w:lang w:val="en-US"/>
        </w:rPr>
        <w:t xml:space="preserve">                 </w:t>
      </w:r>
    </w:p>
    <w:p w:rsidR="00EF76A9" w:rsidRDefault="00EF76A9" w:rsidP="001E0D43">
      <w:pPr>
        <w:ind w:left="360"/>
        <w:jc w:val="right"/>
        <w:rPr>
          <w:lang w:val="uk-UA"/>
        </w:rPr>
      </w:pPr>
    </w:p>
    <w:p w:rsidR="000D08F0" w:rsidRPr="001E0D43" w:rsidRDefault="001E0D43" w:rsidP="001E0D43">
      <w:pPr>
        <w:ind w:left="360"/>
        <w:jc w:val="right"/>
        <w:rPr>
          <w:lang w:val="uk-UA"/>
        </w:rPr>
      </w:pPr>
      <w:r w:rsidRPr="001E0D43">
        <w:rPr>
          <w:lang w:val="uk-UA"/>
        </w:rPr>
        <w:lastRenderedPageBreak/>
        <w:t>Продовження додатка 6</w:t>
      </w:r>
    </w:p>
    <w:p w:rsidR="009802D5" w:rsidRPr="00F26E12" w:rsidRDefault="009802D5" w:rsidP="006C32A8">
      <w:pPr>
        <w:ind w:left="360"/>
        <w:rPr>
          <w:sz w:val="28"/>
          <w:szCs w:val="28"/>
          <w:lang w:val="uk-UA"/>
        </w:rPr>
      </w:pPr>
    </w:p>
    <w:p w:rsidR="006C32A8" w:rsidRPr="00635225" w:rsidRDefault="006C32A8" w:rsidP="006C32A8">
      <w:pPr>
        <w:ind w:left="360"/>
        <w:jc w:val="both"/>
        <w:rPr>
          <w:sz w:val="28"/>
          <w:szCs w:val="28"/>
          <w:lang w:val="uk-UA"/>
        </w:rPr>
      </w:pPr>
      <w:r w:rsidRPr="00F26E12">
        <w:rPr>
          <w:sz w:val="28"/>
          <w:szCs w:val="28"/>
          <w:lang w:val="uk-UA"/>
        </w:rPr>
        <w:t xml:space="preserve">* </w:t>
      </w:r>
      <w:r w:rsidR="00635225" w:rsidRPr="00F26E12">
        <w:rPr>
          <w:sz w:val="28"/>
          <w:szCs w:val="28"/>
          <w:lang w:val="uk-UA"/>
        </w:rPr>
        <w:t xml:space="preserve">Назва </w:t>
      </w:r>
      <w:r w:rsidRPr="00F26E12">
        <w:rPr>
          <w:sz w:val="28"/>
          <w:szCs w:val="28"/>
          <w:lang w:val="uk-UA"/>
        </w:rPr>
        <w:t xml:space="preserve">процесу, який відповідає відповідному адміністративному регламенту, складеному та затвердженому  відповідно до вимог Додатка </w:t>
      </w:r>
      <w:r w:rsidR="007971E9" w:rsidRPr="00F26E12">
        <w:rPr>
          <w:sz w:val="28"/>
          <w:szCs w:val="28"/>
          <w:lang w:val="uk-UA"/>
        </w:rPr>
        <w:t>3</w:t>
      </w:r>
      <w:r w:rsidRPr="00F26E12">
        <w:rPr>
          <w:sz w:val="28"/>
          <w:szCs w:val="28"/>
          <w:lang w:val="uk-UA"/>
        </w:rPr>
        <w:t xml:space="preserve"> до Інструкції з організації внутрішнього контролю в системі </w:t>
      </w:r>
      <w:r w:rsidR="000D08F0">
        <w:rPr>
          <w:sz w:val="28"/>
          <w:szCs w:val="28"/>
          <w:lang w:val="uk-UA"/>
        </w:rPr>
        <w:t>Міндовкілля</w:t>
      </w:r>
      <w:r w:rsidR="00635225">
        <w:rPr>
          <w:sz w:val="28"/>
          <w:szCs w:val="28"/>
          <w:lang w:val="uk-UA"/>
        </w:rPr>
        <w:t>.</w:t>
      </w:r>
    </w:p>
    <w:p w:rsidR="006C32A8" w:rsidRPr="00C519DA" w:rsidRDefault="006C32A8" w:rsidP="006C32A8">
      <w:pPr>
        <w:ind w:left="360"/>
        <w:jc w:val="both"/>
        <w:rPr>
          <w:sz w:val="28"/>
          <w:szCs w:val="28"/>
          <w:lang w:val="uk-UA"/>
        </w:rPr>
      </w:pPr>
      <w:r w:rsidRPr="00F26E12">
        <w:rPr>
          <w:sz w:val="28"/>
          <w:szCs w:val="28"/>
          <w:lang w:val="uk-UA"/>
        </w:rPr>
        <w:t xml:space="preserve">** </w:t>
      </w:r>
      <w:r w:rsidR="00635225" w:rsidRPr="00F26E12">
        <w:rPr>
          <w:sz w:val="28"/>
          <w:szCs w:val="28"/>
          <w:lang w:val="uk-UA"/>
        </w:rPr>
        <w:t xml:space="preserve">Віднесення </w:t>
      </w:r>
      <w:r w:rsidRPr="00F26E12">
        <w:rPr>
          <w:sz w:val="28"/>
          <w:szCs w:val="28"/>
          <w:lang w:val="uk-UA"/>
        </w:rPr>
        <w:t xml:space="preserve">ризиків до червоної, </w:t>
      </w:r>
      <w:r w:rsidR="00324386">
        <w:rPr>
          <w:sz w:val="28"/>
          <w:szCs w:val="28"/>
          <w:lang w:val="uk-UA"/>
        </w:rPr>
        <w:t xml:space="preserve">помаранчевої, </w:t>
      </w:r>
      <w:r w:rsidRPr="00F26E12">
        <w:rPr>
          <w:sz w:val="28"/>
          <w:szCs w:val="28"/>
          <w:lang w:val="uk-UA"/>
        </w:rPr>
        <w:t xml:space="preserve">жовтої та </w:t>
      </w:r>
      <w:r w:rsidR="008103A1">
        <w:rPr>
          <w:sz w:val="28"/>
          <w:szCs w:val="28"/>
          <w:lang w:val="uk-UA"/>
        </w:rPr>
        <w:t>блакитн</w:t>
      </w:r>
      <w:r w:rsidR="00324386">
        <w:rPr>
          <w:sz w:val="28"/>
          <w:szCs w:val="28"/>
          <w:lang w:val="uk-UA"/>
        </w:rPr>
        <w:t xml:space="preserve">ої </w:t>
      </w:r>
      <w:r w:rsidRPr="00F26E12">
        <w:rPr>
          <w:sz w:val="28"/>
          <w:szCs w:val="28"/>
          <w:lang w:val="uk-UA"/>
        </w:rPr>
        <w:t xml:space="preserve">зон здійснюється відповідно до числових значень (ЧЗ - сумарне числове значення) ризиків, що присвоєні ризикам згідно з Матрицею оцінки ризиків (Додаток </w:t>
      </w:r>
      <w:r w:rsidR="007971E9" w:rsidRPr="00F26E12">
        <w:rPr>
          <w:sz w:val="28"/>
          <w:szCs w:val="28"/>
          <w:lang w:val="uk-UA"/>
        </w:rPr>
        <w:t>5</w:t>
      </w:r>
      <w:r w:rsidRPr="00F26E12">
        <w:rPr>
          <w:sz w:val="28"/>
          <w:szCs w:val="28"/>
          <w:lang w:val="uk-UA"/>
        </w:rPr>
        <w:t xml:space="preserve"> до Інструкції з організації внутрішнього контролю в системі </w:t>
      </w:r>
      <w:r w:rsidR="00F616DC">
        <w:rPr>
          <w:sz w:val="28"/>
          <w:szCs w:val="28"/>
          <w:lang w:val="uk-UA"/>
        </w:rPr>
        <w:t>Міндовкілля</w:t>
      </w:r>
      <w:r w:rsidRPr="00F26E12">
        <w:rPr>
          <w:sz w:val="28"/>
          <w:szCs w:val="28"/>
          <w:lang w:val="uk-UA"/>
        </w:rPr>
        <w:t>).</w:t>
      </w:r>
    </w:p>
    <w:p w:rsidR="006C32A8" w:rsidRPr="0048124D" w:rsidRDefault="006C32A8" w:rsidP="006C32A8">
      <w:pPr>
        <w:rPr>
          <w:lang w:val="uk-UA"/>
        </w:rPr>
      </w:pPr>
    </w:p>
    <w:p w:rsidR="00E5243B" w:rsidRPr="006C32A8" w:rsidRDefault="00E5243B" w:rsidP="006C32A8">
      <w:pPr>
        <w:spacing w:after="200" w:line="276" w:lineRule="auto"/>
        <w:rPr>
          <w:lang w:val="uk-UA"/>
        </w:rPr>
      </w:pPr>
    </w:p>
    <w:sectPr w:rsidR="00E5243B" w:rsidRPr="006C32A8" w:rsidSect="00433674">
      <w:headerReference w:type="even" r:id="rId6"/>
      <w:headerReference w:type="default" r:id="rId7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75" w:rsidRDefault="00634B75">
      <w:r>
        <w:separator/>
      </w:r>
    </w:p>
  </w:endnote>
  <w:endnote w:type="continuationSeparator" w:id="0">
    <w:p w:rsidR="00634B75" w:rsidRDefault="0063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75" w:rsidRDefault="00634B75">
      <w:r>
        <w:separator/>
      </w:r>
    </w:p>
  </w:footnote>
  <w:footnote w:type="continuationSeparator" w:id="0">
    <w:p w:rsidR="00634B75" w:rsidRDefault="0063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90" w:rsidRDefault="008C1100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190" w:rsidRDefault="00634B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90" w:rsidRDefault="008C1100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3079">
      <w:rPr>
        <w:rStyle w:val="a8"/>
        <w:noProof/>
      </w:rPr>
      <w:t>2</w:t>
    </w:r>
    <w:r>
      <w:rPr>
        <w:rStyle w:val="a8"/>
      </w:rPr>
      <w:fldChar w:fldCharType="end"/>
    </w:r>
  </w:p>
  <w:p w:rsidR="00906190" w:rsidRPr="00635225" w:rsidRDefault="00634B75" w:rsidP="008F3D12">
    <w:pPr>
      <w:pStyle w:val="a9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B7"/>
    <w:rsid w:val="00045A4C"/>
    <w:rsid w:val="00076909"/>
    <w:rsid w:val="000B5A75"/>
    <w:rsid w:val="000C742D"/>
    <w:rsid w:val="000D08F0"/>
    <w:rsid w:val="000E2588"/>
    <w:rsid w:val="000F7238"/>
    <w:rsid w:val="001E0D43"/>
    <w:rsid w:val="00207B8C"/>
    <w:rsid w:val="00220BA2"/>
    <w:rsid w:val="00221004"/>
    <w:rsid w:val="00225ECD"/>
    <w:rsid w:val="0023101A"/>
    <w:rsid w:val="002577B7"/>
    <w:rsid w:val="00284226"/>
    <w:rsid w:val="00324386"/>
    <w:rsid w:val="00345B0E"/>
    <w:rsid w:val="003A4900"/>
    <w:rsid w:val="004168C1"/>
    <w:rsid w:val="004766DD"/>
    <w:rsid w:val="004A3D6E"/>
    <w:rsid w:val="004C369D"/>
    <w:rsid w:val="00541DC4"/>
    <w:rsid w:val="00591D97"/>
    <w:rsid w:val="005B49E9"/>
    <w:rsid w:val="00634B75"/>
    <w:rsid w:val="00635225"/>
    <w:rsid w:val="00651028"/>
    <w:rsid w:val="00652B55"/>
    <w:rsid w:val="006C32A8"/>
    <w:rsid w:val="006C6DFE"/>
    <w:rsid w:val="006F71AA"/>
    <w:rsid w:val="00752DCF"/>
    <w:rsid w:val="007554DE"/>
    <w:rsid w:val="007971E9"/>
    <w:rsid w:val="007F0DE6"/>
    <w:rsid w:val="008103A1"/>
    <w:rsid w:val="00833B03"/>
    <w:rsid w:val="00835195"/>
    <w:rsid w:val="008613BF"/>
    <w:rsid w:val="008A0507"/>
    <w:rsid w:val="008C1100"/>
    <w:rsid w:val="008F3D12"/>
    <w:rsid w:val="009022FB"/>
    <w:rsid w:val="00963079"/>
    <w:rsid w:val="0097778C"/>
    <w:rsid w:val="009802D5"/>
    <w:rsid w:val="0098607E"/>
    <w:rsid w:val="00A80DD6"/>
    <w:rsid w:val="00B47220"/>
    <w:rsid w:val="00B74E72"/>
    <w:rsid w:val="00BA3D55"/>
    <w:rsid w:val="00BE1168"/>
    <w:rsid w:val="00BE384B"/>
    <w:rsid w:val="00BF344E"/>
    <w:rsid w:val="00C73892"/>
    <w:rsid w:val="00C93B7A"/>
    <w:rsid w:val="00CB49C7"/>
    <w:rsid w:val="00DD5A58"/>
    <w:rsid w:val="00E03415"/>
    <w:rsid w:val="00E5243B"/>
    <w:rsid w:val="00E5470B"/>
    <w:rsid w:val="00E568F7"/>
    <w:rsid w:val="00E72998"/>
    <w:rsid w:val="00ED20C0"/>
    <w:rsid w:val="00EF1EF0"/>
    <w:rsid w:val="00EF76A9"/>
    <w:rsid w:val="00F26E12"/>
    <w:rsid w:val="00F3770C"/>
    <w:rsid w:val="00F616DC"/>
    <w:rsid w:val="00F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8FF49-FFEA-4CC9-9B8A-44A24A52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B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5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07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6C32A8"/>
    <w:pPr>
      <w:spacing w:before="100" w:beforeAutospacing="1" w:after="100" w:afterAutospacing="1"/>
    </w:pPr>
  </w:style>
  <w:style w:type="paragraph" w:customStyle="1" w:styleId="Default">
    <w:name w:val="Default"/>
    <w:rsid w:val="006C32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styleId="a8">
    <w:name w:val="page number"/>
    <w:basedOn w:val="a0"/>
    <w:rsid w:val="006C32A8"/>
  </w:style>
  <w:style w:type="paragraph" w:styleId="a9">
    <w:name w:val="header"/>
    <w:basedOn w:val="a"/>
    <w:link w:val="aa"/>
    <w:rsid w:val="006C3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3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3522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2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Рева (RMJ-HP60 - o.reva)</dc:creator>
  <cp:lastModifiedBy>Ульвак Марина Вікторівна</cp:lastModifiedBy>
  <cp:revision>2</cp:revision>
  <cp:lastPrinted>2023-07-06T06:32:00Z</cp:lastPrinted>
  <dcterms:created xsi:type="dcterms:W3CDTF">2023-07-06T06:32:00Z</dcterms:created>
  <dcterms:modified xsi:type="dcterms:W3CDTF">2023-07-06T06:32:00Z</dcterms:modified>
</cp:coreProperties>
</file>