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7F" w:rsidRPr="008F307F" w:rsidRDefault="008F307F" w:rsidP="008F307F">
      <w:pPr>
        <w:pStyle w:val="Default"/>
        <w:ind w:firstLine="709"/>
        <w:jc w:val="both"/>
        <w:rPr>
          <w:sz w:val="28"/>
          <w:szCs w:val="28"/>
        </w:rPr>
      </w:pPr>
    </w:p>
    <w:p w:rsidR="008F307F" w:rsidRPr="008F307F" w:rsidRDefault="008F307F" w:rsidP="008F307F">
      <w:pPr>
        <w:pStyle w:val="Default"/>
        <w:jc w:val="center"/>
        <w:rPr>
          <w:sz w:val="28"/>
          <w:szCs w:val="28"/>
        </w:rPr>
      </w:pPr>
      <w:r w:rsidRPr="008F307F">
        <w:rPr>
          <w:b/>
          <w:bCs/>
          <w:sz w:val="28"/>
          <w:szCs w:val="28"/>
        </w:rPr>
        <w:t>Повідомлення</w:t>
      </w:r>
    </w:p>
    <w:p w:rsidR="008F307F" w:rsidRPr="008F307F" w:rsidRDefault="008F307F" w:rsidP="008F307F">
      <w:pPr>
        <w:pStyle w:val="Default"/>
        <w:jc w:val="center"/>
        <w:rPr>
          <w:sz w:val="28"/>
          <w:szCs w:val="28"/>
        </w:rPr>
      </w:pPr>
      <w:r w:rsidRPr="008F307F">
        <w:rPr>
          <w:b/>
          <w:bCs/>
          <w:sz w:val="28"/>
          <w:szCs w:val="28"/>
        </w:rPr>
        <w:t xml:space="preserve">про оприлюднення </w:t>
      </w:r>
      <w:r w:rsidRPr="003B6B5C">
        <w:rPr>
          <w:b/>
          <w:bCs/>
          <w:sz w:val="28"/>
          <w:szCs w:val="28"/>
        </w:rPr>
        <w:t>доопрацьованого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8F307F">
        <w:rPr>
          <w:b/>
          <w:bCs/>
          <w:sz w:val="28"/>
          <w:szCs w:val="28"/>
        </w:rPr>
        <w:t>проєкту</w:t>
      </w:r>
      <w:proofErr w:type="spellEnd"/>
      <w:r w:rsidRPr="008F307F">
        <w:rPr>
          <w:b/>
          <w:bCs/>
          <w:sz w:val="28"/>
          <w:szCs w:val="28"/>
        </w:rPr>
        <w:t xml:space="preserve"> Плану заходів з реалізації Оновленого Національно визначеного внеску України до Паризької угоди </w:t>
      </w:r>
      <w:r>
        <w:rPr>
          <w:b/>
          <w:bCs/>
          <w:sz w:val="28"/>
          <w:szCs w:val="28"/>
        </w:rPr>
        <w:t xml:space="preserve">на період </w:t>
      </w:r>
      <w:r w:rsidRPr="008F307F">
        <w:rPr>
          <w:b/>
          <w:bCs/>
          <w:sz w:val="28"/>
          <w:szCs w:val="28"/>
        </w:rPr>
        <w:t>до 2030 року та Звіту про стратегічну екологічну оцінку</w:t>
      </w:r>
    </w:p>
    <w:p w:rsidR="008F307F" w:rsidRDefault="008F307F" w:rsidP="008F307F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8F307F" w:rsidRPr="008F307F" w:rsidRDefault="008F307F" w:rsidP="008F307F">
      <w:pPr>
        <w:pStyle w:val="Default"/>
        <w:ind w:firstLine="709"/>
        <w:jc w:val="both"/>
        <w:rPr>
          <w:sz w:val="28"/>
          <w:szCs w:val="28"/>
        </w:rPr>
      </w:pPr>
      <w:r w:rsidRPr="008F307F">
        <w:rPr>
          <w:b/>
          <w:bCs/>
          <w:sz w:val="28"/>
          <w:szCs w:val="28"/>
        </w:rPr>
        <w:t xml:space="preserve">1. Повна назва документа державного планування (далі – ДДП), що пропонується, та стислий виклад його змісту: </w:t>
      </w:r>
    </w:p>
    <w:p w:rsidR="008F307F" w:rsidRPr="008F307F" w:rsidRDefault="008F307F" w:rsidP="008F307F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8F307F">
        <w:rPr>
          <w:sz w:val="28"/>
          <w:szCs w:val="28"/>
        </w:rPr>
        <w:t>Проєкт</w:t>
      </w:r>
      <w:proofErr w:type="spellEnd"/>
      <w:r w:rsidRPr="008F307F">
        <w:rPr>
          <w:sz w:val="28"/>
          <w:szCs w:val="28"/>
        </w:rPr>
        <w:t xml:space="preserve"> Плану заходів з реалізації Оновленого Національно визначеного внеску України до Паризької угоди </w:t>
      </w:r>
      <w:r>
        <w:rPr>
          <w:sz w:val="28"/>
          <w:szCs w:val="28"/>
        </w:rPr>
        <w:t xml:space="preserve">на період </w:t>
      </w:r>
      <w:r w:rsidRPr="008F307F">
        <w:rPr>
          <w:sz w:val="28"/>
          <w:szCs w:val="28"/>
        </w:rPr>
        <w:t xml:space="preserve">до 2030 року (далі – </w:t>
      </w:r>
      <w:proofErr w:type="spellStart"/>
      <w:r w:rsidRPr="008F307F">
        <w:rPr>
          <w:sz w:val="28"/>
          <w:szCs w:val="28"/>
        </w:rPr>
        <w:t>проєкт</w:t>
      </w:r>
      <w:proofErr w:type="spellEnd"/>
      <w:r w:rsidRPr="008F307F">
        <w:rPr>
          <w:sz w:val="28"/>
          <w:szCs w:val="28"/>
        </w:rPr>
        <w:t xml:space="preserve"> Плану заходів). </w:t>
      </w:r>
    </w:p>
    <w:p w:rsidR="008F307F" w:rsidRPr="008F307F" w:rsidRDefault="008F307F" w:rsidP="008F307F">
      <w:pPr>
        <w:pStyle w:val="Default"/>
        <w:ind w:firstLine="709"/>
        <w:jc w:val="both"/>
        <w:rPr>
          <w:color w:val="0D0D0D"/>
          <w:sz w:val="28"/>
          <w:szCs w:val="28"/>
        </w:rPr>
      </w:pPr>
      <w:proofErr w:type="spellStart"/>
      <w:r w:rsidRPr="008F307F">
        <w:rPr>
          <w:color w:val="0D0D0D"/>
          <w:sz w:val="28"/>
          <w:szCs w:val="28"/>
        </w:rPr>
        <w:t>Проєкт</w:t>
      </w:r>
      <w:proofErr w:type="spellEnd"/>
      <w:r w:rsidRPr="008F307F">
        <w:rPr>
          <w:color w:val="0D0D0D"/>
          <w:sz w:val="28"/>
          <w:szCs w:val="28"/>
        </w:rPr>
        <w:t xml:space="preserve"> Плану заходів розроблено на виконання доручення </w:t>
      </w:r>
      <w:r w:rsidR="003B6B5C">
        <w:rPr>
          <w:color w:val="0D0D0D"/>
          <w:sz w:val="28"/>
          <w:szCs w:val="28"/>
        </w:rPr>
        <w:t xml:space="preserve">                          Прем`єр</w:t>
      </w:r>
      <w:r w:rsidRPr="008F307F">
        <w:rPr>
          <w:color w:val="0D0D0D"/>
          <w:sz w:val="28"/>
          <w:szCs w:val="28"/>
        </w:rPr>
        <w:t xml:space="preserve">-міністра України до листа Секретаря Ради національної безпеки і оборони задля посилення внутрішньої координації і моніторингу виконання кліматичних цілей, а також розширення співпраці з міжнародними фінансовими організаціями та партнерами. </w:t>
      </w:r>
    </w:p>
    <w:p w:rsidR="008F307F" w:rsidRPr="008F307F" w:rsidRDefault="008F307F" w:rsidP="008F307F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8F307F">
        <w:rPr>
          <w:color w:val="0D0D0D"/>
          <w:sz w:val="28"/>
          <w:szCs w:val="28"/>
        </w:rPr>
        <w:t>Проєктом</w:t>
      </w:r>
      <w:proofErr w:type="spellEnd"/>
      <w:r w:rsidRPr="008F307F">
        <w:rPr>
          <w:color w:val="0D0D0D"/>
          <w:sz w:val="28"/>
          <w:szCs w:val="28"/>
        </w:rPr>
        <w:t xml:space="preserve"> Плану заходів визначено пріоритетні сектори, ключові трансформації та </w:t>
      </w:r>
      <w:r w:rsidRPr="008F307F">
        <w:rPr>
          <w:sz w:val="28"/>
          <w:szCs w:val="28"/>
        </w:rPr>
        <w:t xml:space="preserve">заходи з реалізації Оновленого Національно визначеного внеску України до Паризької угоди до 2030 року. </w:t>
      </w:r>
    </w:p>
    <w:p w:rsidR="008F307F" w:rsidRPr="008F307F" w:rsidRDefault="008F307F" w:rsidP="008F307F">
      <w:pPr>
        <w:pStyle w:val="Default"/>
        <w:ind w:firstLine="709"/>
        <w:jc w:val="both"/>
        <w:rPr>
          <w:sz w:val="28"/>
          <w:szCs w:val="28"/>
        </w:rPr>
      </w:pPr>
      <w:r w:rsidRPr="008F307F">
        <w:rPr>
          <w:b/>
          <w:bCs/>
          <w:sz w:val="28"/>
          <w:szCs w:val="28"/>
        </w:rPr>
        <w:t xml:space="preserve">2. Орган, що прийматиме рішення про затвердження </w:t>
      </w:r>
      <w:r w:rsidR="007C306B">
        <w:rPr>
          <w:b/>
          <w:bCs/>
          <w:sz w:val="28"/>
          <w:szCs w:val="28"/>
        </w:rPr>
        <w:t>Плану заходів</w:t>
      </w:r>
      <w:r w:rsidRPr="008F307F">
        <w:rPr>
          <w:b/>
          <w:bCs/>
          <w:sz w:val="28"/>
          <w:szCs w:val="28"/>
        </w:rPr>
        <w:t xml:space="preserve">: </w:t>
      </w:r>
    </w:p>
    <w:p w:rsidR="008F307F" w:rsidRPr="008F307F" w:rsidRDefault="008F307F" w:rsidP="008F307F">
      <w:pPr>
        <w:pStyle w:val="Default"/>
        <w:ind w:firstLine="709"/>
        <w:jc w:val="both"/>
        <w:rPr>
          <w:sz w:val="28"/>
          <w:szCs w:val="28"/>
        </w:rPr>
      </w:pPr>
      <w:r w:rsidRPr="008F307F">
        <w:rPr>
          <w:sz w:val="28"/>
          <w:szCs w:val="28"/>
        </w:rPr>
        <w:t xml:space="preserve">Кабінет Міністрів України. </w:t>
      </w:r>
    </w:p>
    <w:p w:rsidR="008F307F" w:rsidRPr="008F307F" w:rsidRDefault="008F307F" w:rsidP="008F307F">
      <w:pPr>
        <w:pStyle w:val="Default"/>
        <w:ind w:firstLine="709"/>
        <w:jc w:val="both"/>
        <w:rPr>
          <w:sz w:val="28"/>
          <w:szCs w:val="28"/>
        </w:rPr>
      </w:pPr>
      <w:r w:rsidRPr="008F307F">
        <w:rPr>
          <w:b/>
          <w:bCs/>
          <w:sz w:val="28"/>
          <w:szCs w:val="28"/>
        </w:rPr>
        <w:t xml:space="preserve">3. Передбачувана процедура громадського обговорення, у тому числі: </w:t>
      </w:r>
    </w:p>
    <w:p w:rsidR="008F307F" w:rsidRPr="008F307F" w:rsidRDefault="008F307F" w:rsidP="008F307F">
      <w:pPr>
        <w:pStyle w:val="Default"/>
        <w:ind w:firstLine="709"/>
        <w:jc w:val="both"/>
        <w:rPr>
          <w:sz w:val="28"/>
          <w:szCs w:val="28"/>
        </w:rPr>
      </w:pPr>
      <w:r w:rsidRPr="008F307F">
        <w:rPr>
          <w:b/>
          <w:bCs/>
          <w:sz w:val="28"/>
          <w:szCs w:val="28"/>
        </w:rPr>
        <w:t xml:space="preserve">а) дату початку та строки здійснення процедури </w:t>
      </w:r>
    </w:p>
    <w:p w:rsidR="008F307F" w:rsidRPr="008F307F" w:rsidRDefault="008F307F" w:rsidP="008F307F">
      <w:pPr>
        <w:pStyle w:val="Default"/>
        <w:ind w:firstLine="709"/>
        <w:jc w:val="both"/>
        <w:rPr>
          <w:sz w:val="28"/>
          <w:szCs w:val="28"/>
        </w:rPr>
      </w:pPr>
      <w:r w:rsidRPr="008F307F">
        <w:rPr>
          <w:sz w:val="28"/>
          <w:szCs w:val="28"/>
        </w:rPr>
        <w:t xml:space="preserve">Дата початку </w:t>
      </w:r>
      <w:r w:rsidRPr="00570FF7">
        <w:rPr>
          <w:color w:val="auto"/>
          <w:sz w:val="28"/>
          <w:szCs w:val="28"/>
        </w:rPr>
        <w:t xml:space="preserve">процедури </w:t>
      </w:r>
      <w:r w:rsidR="00120812">
        <w:rPr>
          <w:color w:val="auto"/>
          <w:sz w:val="28"/>
          <w:szCs w:val="28"/>
        </w:rPr>
        <w:t>06</w:t>
      </w:r>
      <w:r w:rsidRPr="00570FF7">
        <w:rPr>
          <w:color w:val="auto"/>
          <w:sz w:val="28"/>
          <w:szCs w:val="28"/>
        </w:rPr>
        <w:t xml:space="preserve"> </w:t>
      </w:r>
      <w:r w:rsidR="00120812">
        <w:rPr>
          <w:color w:val="auto"/>
          <w:sz w:val="28"/>
          <w:szCs w:val="28"/>
        </w:rPr>
        <w:t>вересня</w:t>
      </w:r>
      <w:r w:rsidRPr="00570FF7">
        <w:rPr>
          <w:color w:val="auto"/>
          <w:sz w:val="28"/>
          <w:szCs w:val="28"/>
        </w:rPr>
        <w:t xml:space="preserve"> 202</w:t>
      </w:r>
      <w:r w:rsidR="00570FF7" w:rsidRPr="00570FF7">
        <w:rPr>
          <w:color w:val="auto"/>
          <w:sz w:val="28"/>
          <w:szCs w:val="28"/>
        </w:rPr>
        <w:t>3</w:t>
      </w:r>
      <w:r w:rsidRPr="00570FF7">
        <w:rPr>
          <w:color w:val="auto"/>
          <w:sz w:val="28"/>
          <w:szCs w:val="28"/>
        </w:rPr>
        <w:t xml:space="preserve"> року. </w:t>
      </w:r>
      <w:r w:rsidRPr="008F307F">
        <w:rPr>
          <w:sz w:val="28"/>
          <w:szCs w:val="28"/>
        </w:rPr>
        <w:t>Строк громадського обговорення протягом 30 днів з дня оприлюднення повідомлення</w:t>
      </w:r>
      <w:r w:rsidR="007C306B">
        <w:rPr>
          <w:sz w:val="28"/>
          <w:szCs w:val="28"/>
        </w:rPr>
        <w:t>.</w:t>
      </w:r>
      <w:r w:rsidRPr="008F307F">
        <w:rPr>
          <w:sz w:val="28"/>
          <w:szCs w:val="28"/>
        </w:rPr>
        <w:t xml:space="preserve"> </w:t>
      </w:r>
    </w:p>
    <w:p w:rsidR="008F307F" w:rsidRPr="008F307F" w:rsidRDefault="008F307F" w:rsidP="008F307F">
      <w:pPr>
        <w:pStyle w:val="Default"/>
        <w:ind w:firstLine="709"/>
        <w:jc w:val="both"/>
        <w:rPr>
          <w:sz w:val="28"/>
          <w:szCs w:val="28"/>
        </w:rPr>
      </w:pPr>
      <w:r w:rsidRPr="008F307F">
        <w:rPr>
          <w:b/>
          <w:bCs/>
          <w:sz w:val="28"/>
          <w:szCs w:val="28"/>
        </w:rPr>
        <w:t xml:space="preserve">б) способи участі громадськості </w:t>
      </w:r>
    </w:p>
    <w:p w:rsidR="008F307F" w:rsidRPr="008F307F" w:rsidRDefault="008F307F" w:rsidP="008F307F">
      <w:pPr>
        <w:pStyle w:val="Default"/>
        <w:ind w:firstLine="709"/>
        <w:jc w:val="both"/>
        <w:rPr>
          <w:sz w:val="28"/>
          <w:szCs w:val="28"/>
        </w:rPr>
      </w:pPr>
      <w:r w:rsidRPr="008F307F">
        <w:rPr>
          <w:sz w:val="28"/>
          <w:szCs w:val="28"/>
        </w:rPr>
        <w:t xml:space="preserve">громадськість має право подати замовнику в письмовій формі (у тому числі в електронному вигляді) зауваження і пропозиції. </w:t>
      </w:r>
    </w:p>
    <w:p w:rsidR="008F307F" w:rsidRPr="008F307F" w:rsidRDefault="008F307F" w:rsidP="008F307F">
      <w:pPr>
        <w:pStyle w:val="Default"/>
        <w:ind w:firstLine="709"/>
        <w:jc w:val="both"/>
        <w:rPr>
          <w:sz w:val="28"/>
          <w:szCs w:val="28"/>
        </w:rPr>
      </w:pPr>
      <w:r w:rsidRPr="008F307F">
        <w:rPr>
          <w:b/>
          <w:bCs/>
          <w:sz w:val="28"/>
          <w:szCs w:val="28"/>
        </w:rPr>
        <w:t xml:space="preserve">в) дата, час і місце проведення запланованих громадських слухань (у разі їх проведення) </w:t>
      </w:r>
    </w:p>
    <w:p w:rsidR="008F307F" w:rsidRPr="008F307F" w:rsidRDefault="008F307F" w:rsidP="008F307F">
      <w:pPr>
        <w:pStyle w:val="Default"/>
        <w:ind w:firstLine="709"/>
        <w:jc w:val="both"/>
        <w:rPr>
          <w:sz w:val="28"/>
          <w:szCs w:val="28"/>
        </w:rPr>
      </w:pPr>
      <w:r w:rsidRPr="008F307F">
        <w:rPr>
          <w:sz w:val="28"/>
          <w:szCs w:val="28"/>
        </w:rPr>
        <w:t xml:space="preserve">Проведення громадських слухань не заплановано. </w:t>
      </w:r>
    </w:p>
    <w:p w:rsidR="008F307F" w:rsidRPr="008F307F" w:rsidRDefault="008F307F" w:rsidP="008F307F">
      <w:pPr>
        <w:pStyle w:val="Default"/>
        <w:ind w:firstLine="709"/>
        <w:jc w:val="both"/>
        <w:rPr>
          <w:sz w:val="28"/>
          <w:szCs w:val="28"/>
        </w:rPr>
      </w:pPr>
      <w:r w:rsidRPr="008F307F">
        <w:rPr>
          <w:b/>
          <w:bCs/>
          <w:sz w:val="28"/>
          <w:szCs w:val="28"/>
        </w:rPr>
        <w:t xml:space="preserve">г) орган, від якого можна отримати інформацію та адресу, за якою можна ознайомитися з </w:t>
      </w:r>
      <w:proofErr w:type="spellStart"/>
      <w:r w:rsidRPr="008F307F">
        <w:rPr>
          <w:b/>
          <w:bCs/>
          <w:sz w:val="28"/>
          <w:szCs w:val="28"/>
        </w:rPr>
        <w:t>проєктом</w:t>
      </w:r>
      <w:proofErr w:type="spellEnd"/>
      <w:r w:rsidRPr="008F307F">
        <w:rPr>
          <w:b/>
          <w:bCs/>
          <w:sz w:val="28"/>
          <w:szCs w:val="28"/>
        </w:rPr>
        <w:t xml:space="preserve"> Плану заходів, </w:t>
      </w:r>
      <w:r w:rsidRPr="003B6B5C">
        <w:rPr>
          <w:b/>
          <w:bCs/>
          <w:sz w:val="28"/>
          <w:szCs w:val="28"/>
        </w:rPr>
        <w:t>звітом про СЕО</w:t>
      </w:r>
      <w:r w:rsidRPr="008F307F">
        <w:rPr>
          <w:b/>
          <w:bCs/>
          <w:sz w:val="28"/>
          <w:szCs w:val="28"/>
        </w:rPr>
        <w:t xml:space="preserve"> та екологічною інформацією, у тому числі пов’язаною зі здоров’ям населення, що стосується </w:t>
      </w:r>
      <w:proofErr w:type="spellStart"/>
      <w:r w:rsidRPr="008F307F">
        <w:rPr>
          <w:b/>
          <w:bCs/>
          <w:sz w:val="28"/>
          <w:szCs w:val="28"/>
        </w:rPr>
        <w:t>про</w:t>
      </w:r>
      <w:r>
        <w:rPr>
          <w:b/>
          <w:bCs/>
          <w:sz w:val="28"/>
          <w:szCs w:val="28"/>
        </w:rPr>
        <w:t>є</w:t>
      </w:r>
      <w:r w:rsidRPr="008F307F">
        <w:rPr>
          <w:b/>
          <w:bCs/>
          <w:sz w:val="28"/>
          <w:szCs w:val="28"/>
        </w:rPr>
        <w:t>кту</w:t>
      </w:r>
      <w:proofErr w:type="spellEnd"/>
      <w:r w:rsidRPr="008F307F">
        <w:rPr>
          <w:b/>
          <w:bCs/>
          <w:sz w:val="28"/>
          <w:szCs w:val="28"/>
        </w:rPr>
        <w:t xml:space="preserve"> Плану заходів: </w:t>
      </w:r>
    </w:p>
    <w:p w:rsidR="008F307F" w:rsidRPr="008F307F" w:rsidRDefault="008F307F" w:rsidP="00120812">
      <w:pPr>
        <w:pStyle w:val="Default"/>
        <w:ind w:firstLine="709"/>
        <w:jc w:val="both"/>
        <w:rPr>
          <w:color w:val="0D0D0D"/>
          <w:sz w:val="28"/>
          <w:szCs w:val="28"/>
        </w:rPr>
      </w:pPr>
      <w:r w:rsidRPr="008F307F">
        <w:rPr>
          <w:sz w:val="28"/>
          <w:szCs w:val="28"/>
        </w:rPr>
        <w:t xml:space="preserve">Департамент </w:t>
      </w:r>
      <w:r>
        <w:rPr>
          <w:sz w:val="28"/>
          <w:szCs w:val="28"/>
        </w:rPr>
        <w:t xml:space="preserve">запобігання промисловому забрудненню та </w:t>
      </w:r>
      <w:r w:rsidRPr="008F307F">
        <w:rPr>
          <w:sz w:val="28"/>
          <w:szCs w:val="28"/>
        </w:rPr>
        <w:t xml:space="preserve">кліматичної політики Міністерства захисту довкілля та природних ресурсів України за </w:t>
      </w:r>
      <w:proofErr w:type="spellStart"/>
      <w:r w:rsidRPr="008F307F">
        <w:rPr>
          <w:sz w:val="28"/>
          <w:szCs w:val="28"/>
        </w:rPr>
        <w:t>адресою</w:t>
      </w:r>
      <w:proofErr w:type="spellEnd"/>
      <w:r w:rsidRPr="008F307F">
        <w:rPr>
          <w:sz w:val="28"/>
          <w:szCs w:val="28"/>
        </w:rPr>
        <w:t xml:space="preserve">: 03035, м. Київ, вул. Митрополита Василя </w:t>
      </w:r>
      <w:proofErr w:type="spellStart"/>
      <w:r w:rsidRPr="008F307F">
        <w:rPr>
          <w:sz w:val="28"/>
          <w:szCs w:val="28"/>
        </w:rPr>
        <w:t>Липківського</w:t>
      </w:r>
      <w:proofErr w:type="spellEnd"/>
      <w:r w:rsidRPr="008F307F">
        <w:rPr>
          <w:sz w:val="28"/>
          <w:szCs w:val="28"/>
        </w:rPr>
        <w:t>, 35, e-</w:t>
      </w:r>
      <w:proofErr w:type="spellStart"/>
      <w:r w:rsidRPr="008F307F">
        <w:rPr>
          <w:sz w:val="28"/>
          <w:szCs w:val="28"/>
        </w:rPr>
        <w:t>mail</w:t>
      </w:r>
      <w:proofErr w:type="spellEnd"/>
      <w:r w:rsidRPr="008F307F">
        <w:rPr>
          <w:sz w:val="28"/>
          <w:szCs w:val="28"/>
        </w:rPr>
        <w:t xml:space="preserve">: </w:t>
      </w:r>
      <w:proofErr w:type="spellStart"/>
      <w:r w:rsidR="00120812" w:rsidRPr="00E838C8">
        <w:rPr>
          <w:rFonts w:eastAsia="Calibri"/>
          <w:color w:val="auto"/>
          <w:sz w:val="27"/>
          <w:szCs w:val="27"/>
          <w:lang w:val="en-US"/>
        </w:rPr>
        <w:t>razumovska</w:t>
      </w:r>
      <w:proofErr w:type="spellEnd"/>
      <w:r w:rsidR="00120812" w:rsidRPr="00E838C8">
        <w:rPr>
          <w:rFonts w:eastAsia="Calibri"/>
          <w:color w:val="auto"/>
          <w:sz w:val="27"/>
          <w:szCs w:val="27"/>
        </w:rPr>
        <w:t>@mepr.gov.ua</w:t>
      </w:r>
      <w:r w:rsidR="00120812" w:rsidRPr="00E838C8">
        <w:rPr>
          <w:color w:val="auto"/>
          <w:sz w:val="28"/>
          <w:szCs w:val="28"/>
        </w:rPr>
        <w:t xml:space="preserve">. </w:t>
      </w:r>
    </w:p>
    <w:p w:rsidR="00120812" w:rsidRPr="008F307F" w:rsidRDefault="008F307F" w:rsidP="00120812">
      <w:pPr>
        <w:pStyle w:val="Default"/>
        <w:ind w:firstLine="709"/>
        <w:jc w:val="both"/>
        <w:rPr>
          <w:color w:val="0D0D0D"/>
          <w:sz w:val="28"/>
          <w:szCs w:val="28"/>
        </w:rPr>
      </w:pPr>
      <w:r w:rsidRPr="008F307F">
        <w:rPr>
          <w:b/>
          <w:bCs/>
          <w:sz w:val="28"/>
          <w:szCs w:val="28"/>
        </w:rPr>
        <w:t xml:space="preserve">ґ) орган, до якого подаються зауваження і пропозиції, його поштова та електронна адреси та строки подання зауважень і пропозицій: </w:t>
      </w:r>
      <w:r w:rsidRPr="008F307F">
        <w:rPr>
          <w:sz w:val="28"/>
          <w:szCs w:val="28"/>
        </w:rPr>
        <w:t xml:space="preserve">Департамент </w:t>
      </w:r>
      <w:r>
        <w:rPr>
          <w:sz w:val="28"/>
          <w:szCs w:val="28"/>
        </w:rPr>
        <w:t xml:space="preserve">запобігання промисловому забрудненню та </w:t>
      </w:r>
      <w:r w:rsidRPr="008F307F">
        <w:rPr>
          <w:sz w:val="28"/>
          <w:szCs w:val="28"/>
        </w:rPr>
        <w:t xml:space="preserve">кліматичної політики Міністерства захисту довкілля та природних ресурсів України за </w:t>
      </w:r>
      <w:proofErr w:type="spellStart"/>
      <w:r w:rsidRPr="008F307F">
        <w:rPr>
          <w:sz w:val="28"/>
          <w:szCs w:val="28"/>
        </w:rPr>
        <w:t>адресою</w:t>
      </w:r>
      <w:proofErr w:type="spellEnd"/>
      <w:r w:rsidRPr="008F307F">
        <w:rPr>
          <w:sz w:val="28"/>
          <w:szCs w:val="28"/>
        </w:rPr>
        <w:t xml:space="preserve">: 03035, м. Київ, вул. Митрополита Василя </w:t>
      </w:r>
      <w:proofErr w:type="spellStart"/>
      <w:r w:rsidRPr="008F307F">
        <w:rPr>
          <w:sz w:val="28"/>
          <w:szCs w:val="28"/>
        </w:rPr>
        <w:t>Липківського</w:t>
      </w:r>
      <w:proofErr w:type="spellEnd"/>
      <w:r w:rsidRPr="008F307F">
        <w:rPr>
          <w:sz w:val="28"/>
          <w:szCs w:val="28"/>
        </w:rPr>
        <w:t>, 35, e-</w:t>
      </w:r>
      <w:proofErr w:type="spellStart"/>
      <w:r w:rsidRPr="008F307F">
        <w:rPr>
          <w:sz w:val="28"/>
          <w:szCs w:val="28"/>
        </w:rPr>
        <w:t>mail</w:t>
      </w:r>
      <w:proofErr w:type="spellEnd"/>
      <w:r w:rsidRPr="008F307F">
        <w:rPr>
          <w:sz w:val="28"/>
          <w:szCs w:val="28"/>
        </w:rPr>
        <w:t xml:space="preserve">: </w:t>
      </w:r>
      <w:proofErr w:type="spellStart"/>
      <w:r w:rsidR="00120812" w:rsidRPr="00E838C8">
        <w:rPr>
          <w:rFonts w:eastAsia="Calibri"/>
          <w:color w:val="auto"/>
          <w:sz w:val="27"/>
          <w:szCs w:val="27"/>
          <w:lang w:val="en-US"/>
        </w:rPr>
        <w:t>razumovska</w:t>
      </w:r>
      <w:proofErr w:type="spellEnd"/>
      <w:r w:rsidR="00120812" w:rsidRPr="00E838C8">
        <w:rPr>
          <w:rFonts w:eastAsia="Calibri"/>
          <w:color w:val="auto"/>
          <w:sz w:val="27"/>
          <w:szCs w:val="27"/>
        </w:rPr>
        <w:t>@mepr.gov.ua</w:t>
      </w:r>
      <w:r w:rsidR="00120812" w:rsidRPr="00E838C8">
        <w:rPr>
          <w:color w:val="auto"/>
          <w:sz w:val="28"/>
          <w:szCs w:val="28"/>
        </w:rPr>
        <w:t xml:space="preserve">. </w:t>
      </w:r>
    </w:p>
    <w:p w:rsidR="008F307F" w:rsidRPr="008F307F" w:rsidRDefault="008F307F" w:rsidP="008F307F">
      <w:pPr>
        <w:pStyle w:val="Default"/>
        <w:ind w:firstLine="709"/>
        <w:jc w:val="both"/>
        <w:rPr>
          <w:sz w:val="28"/>
          <w:szCs w:val="28"/>
        </w:rPr>
      </w:pPr>
      <w:r w:rsidRPr="008F307F">
        <w:rPr>
          <w:sz w:val="28"/>
          <w:szCs w:val="28"/>
        </w:rPr>
        <w:t xml:space="preserve">Зауваження і пропозиції приймаються протягом 30 днів з дня оприлюднення повідомлення. </w:t>
      </w:r>
    </w:p>
    <w:p w:rsidR="008F307F" w:rsidRPr="008F307F" w:rsidRDefault="008F307F" w:rsidP="008F307F">
      <w:pPr>
        <w:pStyle w:val="Default"/>
        <w:pageBreakBefore/>
        <w:ind w:firstLine="709"/>
        <w:jc w:val="both"/>
        <w:rPr>
          <w:sz w:val="28"/>
          <w:szCs w:val="28"/>
        </w:rPr>
      </w:pPr>
      <w:r w:rsidRPr="008F307F">
        <w:rPr>
          <w:b/>
          <w:bCs/>
          <w:sz w:val="28"/>
          <w:szCs w:val="28"/>
        </w:rPr>
        <w:lastRenderedPageBreak/>
        <w:t xml:space="preserve">д) місцезнаходження наявної екологічної інформації, що стосується </w:t>
      </w:r>
      <w:proofErr w:type="spellStart"/>
      <w:r w:rsidRPr="008F307F">
        <w:rPr>
          <w:b/>
          <w:bCs/>
          <w:sz w:val="28"/>
          <w:szCs w:val="28"/>
        </w:rPr>
        <w:t>проєкту</w:t>
      </w:r>
      <w:proofErr w:type="spellEnd"/>
      <w:r w:rsidRPr="008F307F">
        <w:rPr>
          <w:b/>
          <w:bCs/>
          <w:sz w:val="28"/>
          <w:szCs w:val="28"/>
        </w:rPr>
        <w:t xml:space="preserve"> </w:t>
      </w:r>
      <w:r w:rsidR="003B6B5C">
        <w:rPr>
          <w:b/>
          <w:bCs/>
          <w:sz w:val="28"/>
          <w:szCs w:val="28"/>
        </w:rPr>
        <w:t>П</w:t>
      </w:r>
      <w:r w:rsidRPr="008F307F">
        <w:rPr>
          <w:b/>
          <w:bCs/>
          <w:sz w:val="28"/>
          <w:szCs w:val="28"/>
        </w:rPr>
        <w:t>лану</w:t>
      </w:r>
      <w:r w:rsidR="003B6B5C">
        <w:rPr>
          <w:b/>
          <w:bCs/>
          <w:sz w:val="28"/>
          <w:szCs w:val="28"/>
        </w:rPr>
        <w:t xml:space="preserve"> заходів</w:t>
      </w:r>
      <w:r w:rsidRPr="008F307F">
        <w:rPr>
          <w:b/>
          <w:bCs/>
          <w:sz w:val="28"/>
          <w:szCs w:val="28"/>
        </w:rPr>
        <w:t xml:space="preserve">: </w:t>
      </w:r>
    </w:p>
    <w:p w:rsidR="008F307F" w:rsidRPr="008F307F" w:rsidRDefault="008F307F" w:rsidP="008F307F">
      <w:pPr>
        <w:pStyle w:val="Default"/>
        <w:ind w:firstLine="709"/>
        <w:jc w:val="both"/>
        <w:rPr>
          <w:sz w:val="28"/>
          <w:szCs w:val="28"/>
        </w:rPr>
      </w:pPr>
      <w:r w:rsidRPr="008F307F">
        <w:rPr>
          <w:sz w:val="28"/>
          <w:szCs w:val="28"/>
        </w:rPr>
        <w:t xml:space="preserve">Міністерство захисту довкілля та природних ресурсів України за </w:t>
      </w:r>
      <w:proofErr w:type="spellStart"/>
      <w:r w:rsidRPr="008F307F">
        <w:rPr>
          <w:sz w:val="28"/>
          <w:szCs w:val="28"/>
        </w:rPr>
        <w:t>адресою</w:t>
      </w:r>
      <w:proofErr w:type="spellEnd"/>
      <w:r w:rsidRPr="008F307F">
        <w:rPr>
          <w:sz w:val="28"/>
          <w:szCs w:val="28"/>
        </w:rPr>
        <w:t xml:space="preserve">: 03035, м. Київ, вул. Митрополита Василя </w:t>
      </w:r>
      <w:proofErr w:type="spellStart"/>
      <w:r w:rsidRPr="008F307F">
        <w:rPr>
          <w:sz w:val="28"/>
          <w:szCs w:val="28"/>
        </w:rPr>
        <w:t>Липківського</w:t>
      </w:r>
      <w:proofErr w:type="spellEnd"/>
      <w:r w:rsidRPr="008F307F">
        <w:rPr>
          <w:sz w:val="28"/>
          <w:szCs w:val="28"/>
        </w:rPr>
        <w:t xml:space="preserve">, 35. </w:t>
      </w:r>
    </w:p>
    <w:p w:rsidR="008F307F" w:rsidRPr="008F307F" w:rsidRDefault="008F307F" w:rsidP="008F307F">
      <w:pPr>
        <w:pStyle w:val="Default"/>
        <w:ind w:firstLine="709"/>
        <w:jc w:val="both"/>
        <w:rPr>
          <w:sz w:val="28"/>
          <w:szCs w:val="28"/>
        </w:rPr>
      </w:pPr>
      <w:r w:rsidRPr="008F307F">
        <w:rPr>
          <w:b/>
          <w:bCs/>
          <w:sz w:val="28"/>
          <w:szCs w:val="28"/>
        </w:rPr>
        <w:t xml:space="preserve">4) Необхідність проведення </w:t>
      </w:r>
      <w:r w:rsidR="003B6B5C">
        <w:rPr>
          <w:b/>
          <w:bCs/>
          <w:sz w:val="28"/>
          <w:szCs w:val="28"/>
        </w:rPr>
        <w:t xml:space="preserve">стратегічної екологічної оцінки </w:t>
      </w:r>
      <w:r w:rsidRPr="008F307F">
        <w:rPr>
          <w:b/>
          <w:bCs/>
          <w:sz w:val="28"/>
          <w:szCs w:val="28"/>
        </w:rPr>
        <w:t xml:space="preserve">щодо </w:t>
      </w:r>
      <w:proofErr w:type="spellStart"/>
      <w:r w:rsidRPr="008F307F">
        <w:rPr>
          <w:b/>
          <w:bCs/>
          <w:sz w:val="28"/>
          <w:szCs w:val="28"/>
        </w:rPr>
        <w:t>проєкту</w:t>
      </w:r>
      <w:proofErr w:type="spellEnd"/>
      <w:r w:rsidRPr="008F307F">
        <w:rPr>
          <w:b/>
          <w:bCs/>
          <w:sz w:val="28"/>
          <w:szCs w:val="28"/>
        </w:rPr>
        <w:t xml:space="preserve"> </w:t>
      </w:r>
      <w:r w:rsidR="003B6B5C">
        <w:rPr>
          <w:b/>
          <w:bCs/>
          <w:sz w:val="28"/>
          <w:szCs w:val="28"/>
        </w:rPr>
        <w:t>П</w:t>
      </w:r>
      <w:r w:rsidRPr="008F307F">
        <w:rPr>
          <w:b/>
          <w:bCs/>
          <w:sz w:val="28"/>
          <w:szCs w:val="28"/>
        </w:rPr>
        <w:t>лану</w:t>
      </w:r>
      <w:r w:rsidR="003B6B5C">
        <w:rPr>
          <w:b/>
          <w:bCs/>
          <w:sz w:val="28"/>
          <w:szCs w:val="28"/>
        </w:rPr>
        <w:t xml:space="preserve"> заходів</w:t>
      </w:r>
      <w:r w:rsidRPr="008F307F">
        <w:rPr>
          <w:b/>
          <w:bCs/>
          <w:sz w:val="28"/>
          <w:szCs w:val="28"/>
        </w:rPr>
        <w:t xml:space="preserve">: </w:t>
      </w:r>
    </w:p>
    <w:p w:rsidR="008F307F" w:rsidRPr="008F307F" w:rsidRDefault="008F307F" w:rsidP="008F307F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8F307F">
        <w:rPr>
          <w:sz w:val="28"/>
          <w:szCs w:val="28"/>
        </w:rPr>
        <w:t>Проєкт</w:t>
      </w:r>
      <w:proofErr w:type="spellEnd"/>
      <w:r w:rsidRPr="008F307F">
        <w:rPr>
          <w:sz w:val="28"/>
          <w:szCs w:val="28"/>
        </w:rPr>
        <w:t xml:space="preserve"> Плану заходів містить заходи, що ймовірно матимуть негативний транскордонний наслідок на довкілля, у тому числі здоров`я населення. </w:t>
      </w:r>
    </w:p>
    <w:p w:rsidR="008F307F" w:rsidRPr="008F307F" w:rsidRDefault="008F307F" w:rsidP="008F307F">
      <w:pPr>
        <w:pStyle w:val="Default"/>
        <w:ind w:firstLine="709"/>
        <w:jc w:val="both"/>
        <w:rPr>
          <w:sz w:val="28"/>
          <w:szCs w:val="28"/>
        </w:rPr>
      </w:pPr>
      <w:r w:rsidRPr="008F307F">
        <w:rPr>
          <w:sz w:val="28"/>
          <w:szCs w:val="28"/>
        </w:rPr>
        <w:t xml:space="preserve">На підставі наведених у Звіті </w:t>
      </w:r>
      <w:r w:rsidR="003B6B5C">
        <w:rPr>
          <w:sz w:val="28"/>
          <w:szCs w:val="28"/>
        </w:rPr>
        <w:t xml:space="preserve">про стратегічну екологічну оцінку </w:t>
      </w:r>
      <w:r w:rsidRPr="008F307F">
        <w:rPr>
          <w:sz w:val="28"/>
          <w:szCs w:val="28"/>
        </w:rPr>
        <w:t xml:space="preserve">оцінок ймовірних впливів на компоненти довкілля (атмосферне повітря, водні та земельні ресурси, ґрунти, кліматичні фактори, матеріальні об’єкти, ландшафт та рівні шумового, теплового та вібраційного забруднення, поводження з відходами (в тому числі з радіоактивними), поводження з відпрацьованим ядерним пальним, під час максимальної проектної і </w:t>
      </w:r>
      <w:proofErr w:type="spellStart"/>
      <w:r w:rsidRPr="008F307F">
        <w:rPr>
          <w:sz w:val="28"/>
          <w:szCs w:val="28"/>
        </w:rPr>
        <w:t>запроектної</w:t>
      </w:r>
      <w:proofErr w:type="spellEnd"/>
      <w:r w:rsidRPr="008F307F">
        <w:rPr>
          <w:sz w:val="28"/>
          <w:szCs w:val="28"/>
        </w:rPr>
        <w:t xml:space="preserve"> діяльності (аварій та впливу в транскордонному контексті) сукупний вплив планованої діяльності при штатному режимі експлуатації є екологічно допустимим. </w:t>
      </w:r>
    </w:p>
    <w:p w:rsidR="00BD20C3" w:rsidRDefault="008F307F" w:rsidP="008F307F">
      <w:pPr>
        <w:pStyle w:val="Default"/>
        <w:ind w:firstLine="709"/>
        <w:jc w:val="both"/>
        <w:rPr>
          <w:sz w:val="28"/>
          <w:szCs w:val="28"/>
        </w:rPr>
      </w:pPr>
      <w:r w:rsidRPr="008F307F">
        <w:rPr>
          <w:sz w:val="28"/>
          <w:szCs w:val="28"/>
        </w:rPr>
        <w:t xml:space="preserve">04.10.2021 </w:t>
      </w:r>
      <w:proofErr w:type="spellStart"/>
      <w:r w:rsidRPr="008F307F">
        <w:rPr>
          <w:sz w:val="28"/>
          <w:szCs w:val="28"/>
        </w:rPr>
        <w:t>Міндовкілля</w:t>
      </w:r>
      <w:proofErr w:type="spellEnd"/>
      <w:r w:rsidRPr="008F307F">
        <w:rPr>
          <w:sz w:val="28"/>
          <w:szCs w:val="28"/>
        </w:rPr>
        <w:t xml:space="preserve"> було надано позитивний висновок з оцінки впливу на довкілля планованої діяльності.</w:t>
      </w:r>
      <w:bookmarkStart w:id="0" w:name="_GoBack"/>
      <w:bookmarkEnd w:id="0"/>
    </w:p>
    <w:sectPr w:rsidR="00BD20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05B9"/>
    <w:multiLevelType w:val="hybridMultilevel"/>
    <w:tmpl w:val="50F0958C"/>
    <w:lvl w:ilvl="0" w:tplc="C53C21D6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4E"/>
    <w:rsid w:val="00120812"/>
    <w:rsid w:val="00174985"/>
    <w:rsid w:val="003B6B5C"/>
    <w:rsid w:val="00570FF7"/>
    <w:rsid w:val="005C0111"/>
    <w:rsid w:val="007B2214"/>
    <w:rsid w:val="007C306B"/>
    <w:rsid w:val="008F307F"/>
    <w:rsid w:val="00B93C4E"/>
    <w:rsid w:val="00BD20C3"/>
    <w:rsid w:val="00F1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3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C0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01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3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C0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0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Парасочка Аліна Петрівна</dc:creator>
  <cp:keywords/>
  <dc:description/>
  <cp:lastModifiedBy>Разумовська Дар'я Костянтинівна</cp:lastModifiedBy>
  <cp:revision>10</cp:revision>
  <cp:lastPrinted>2023-06-29T07:47:00Z</cp:lastPrinted>
  <dcterms:created xsi:type="dcterms:W3CDTF">2023-06-30T07:11:00Z</dcterms:created>
  <dcterms:modified xsi:type="dcterms:W3CDTF">2023-09-21T14:13:00Z</dcterms:modified>
</cp:coreProperties>
</file>