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08" w:rsidRPr="004277C8" w:rsidRDefault="00BE4908" w:rsidP="00F63384">
      <w:pPr>
        <w:jc w:val="both"/>
        <w:rPr>
          <w:b/>
          <w:lang w:val="uk-UA"/>
        </w:rPr>
      </w:pPr>
      <w:bookmarkStart w:id="0" w:name="_GoBack"/>
      <w:bookmarkEnd w:id="0"/>
      <w:r w:rsidRPr="004277C8">
        <w:rPr>
          <w:b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E4908" w:rsidRPr="004277C8" w:rsidRDefault="00BE4908" w:rsidP="00F63384">
      <w:pPr>
        <w:ind w:left="4236" w:firstLine="720"/>
        <w:jc w:val="both"/>
        <w:rPr>
          <w:b/>
          <w:lang w:val="uk-UA"/>
        </w:rPr>
      </w:pPr>
    </w:p>
    <w:p w:rsidR="00BE4908" w:rsidRPr="004277C8" w:rsidRDefault="00BE4908" w:rsidP="00F63384">
      <w:pPr>
        <w:jc w:val="both"/>
        <w:rPr>
          <w:lang w:val="uk-UA"/>
        </w:rPr>
      </w:pPr>
      <w:r w:rsidRPr="004277C8">
        <w:rPr>
          <w:u w:val="single"/>
          <w:lang w:val="uk-UA"/>
        </w:rPr>
        <w:t>Повне та скорочене найменування суб’єкта господарювання:</w:t>
      </w:r>
      <w:r w:rsidRPr="004277C8">
        <w:rPr>
          <w:lang w:val="uk-UA"/>
        </w:rPr>
        <w:t xml:space="preserve"> Товариство з обмеженою відповідальністю “АТБ-МАРКЕТ” (ТОВ“АТБ-МАРКЕТ”). </w:t>
      </w:r>
      <w:r w:rsidRPr="004277C8">
        <w:rPr>
          <w:u w:val="single"/>
          <w:lang w:val="uk-UA"/>
        </w:rPr>
        <w:t>Код за ЄДРПОУ:</w:t>
      </w:r>
      <w:r w:rsidRPr="004277C8">
        <w:rPr>
          <w:lang w:val="uk-UA"/>
        </w:rPr>
        <w:t xml:space="preserve"> </w:t>
      </w:r>
      <w:r w:rsidRPr="004277C8">
        <w:rPr>
          <w:color w:val="000000"/>
          <w:lang w:val="uk-UA"/>
        </w:rPr>
        <w:t>30487219</w:t>
      </w:r>
      <w:r w:rsidRPr="004277C8">
        <w:rPr>
          <w:lang w:val="uk-UA"/>
        </w:rPr>
        <w:t xml:space="preserve">. </w:t>
      </w:r>
      <w:r w:rsidRPr="004277C8">
        <w:rPr>
          <w:u w:val="single"/>
          <w:lang w:val="uk-UA"/>
        </w:rPr>
        <w:t>Місцезнаходження суб’єкта господарювання, контактний номер телефону, адреса електронної пошти:</w:t>
      </w:r>
      <w:r w:rsidRPr="004277C8">
        <w:rPr>
          <w:lang w:val="uk-UA"/>
        </w:rPr>
        <w:t xml:space="preserve"> 49000, Дніпропетровська область, м. Дніпро, проспект Олександра Поля, буд. 40, тел. </w:t>
      </w:r>
      <w:r w:rsidRPr="004277C8">
        <w:rPr>
          <w:color w:val="000000"/>
          <w:lang w:val="uk-UA"/>
        </w:rPr>
        <w:t>+38 (056) 770-03-66</w:t>
      </w:r>
      <w:r w:rsidRPr="004277C8">
        <w:rPr>
          <w:lang w:val="uk-UA"/>
        </w:rPr>
        <w:t xml:space="preserve">, </w:t>
      </w:r>
      <w:hyperlink r:id="rId6" w:history="1">
        <w:r w:rsidRPr="004277C8">
          <w:rPr>
            <w:rStyle w:val="aa"/>
            <w:color w:val="000000"/>
            <w:lang w:val="uk-UA"/>
          </w:rPr>
          <w:t>BeletskayaT@atbmarket.com</w:t>
        </w:r>
      </w:hyperlink>
      <w:r w:rsidRPr="004277C8">
        <w:rPr>
          <w:color w:val="000000"/>
          <w:lang w:val="uk-UA"/>
        </w:rPr>
        <w:t xml:space="preserve">. </w:t>
      </w:r>
      <w:r w:rsidRPr="004277C8">
        <w:rPr>
          <w:u w:val="single"/>
          <w:lang w:val="uk-UA"/>
        </w:rPr>
        <w:t>Місцезнаходження об’єкта/промислового майданчика:</w:t>
      </w:r>
      <w:r w:rsidRPr="004277C8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49087, м"/>
        </w:smartTagPr>
        <w:r>
          <w:rPr>
            <w:lang w:val="uk-UA"/>
          </w:rPr>
          <w:t>49087</w:t>
        </w:r>
        <w:r w:rsidRPr="006862E0">
          <w:rPr>
            <w:lang w:val="uk-UA"/>
          </w:rPr>
          <w:t>, м</w:t>
        </w:r>
      </w:smartTag>
      <w:r>
        <w:rPr>
          <w:lang w:val="uk-UA"/>
        </w:rPr>
        <w:t>.</w:t>
      </w:r>
      <w:r w:rsidRPr="006862E0">
        <w:rPr>
          <w:lang w:val="uk-UA"/>
        </w:rPr>
        <w:t xml:space="preserve"> </w:t>
      </w:r>
      <w:r>
        <w:rPr>
          <w:lang w:val="uk-UA"/>
        </w:rPr>
        <w:t>Дніпро</w:t>
      </w:r>
      <w:r w:rsidRPr="006862E0">
        <w:rPr>
          <w:lang w:val="uk-UA"/>
        </w:rPr>
        <w:t xml:space="preserve">, Дніпропетровська область, </w:t>
      </w:r>
      <w:r>
        <w:rPr>
          <w:lang w:val="uk-UA"/>
        </w:rPr>
        <w:t>вул.</w:t>
      </w:r>
      <w:r w:rsidRPr="006862E0">
        <w:rPr>
          <w:lang w:val="uk-UA"/>
        </w:rPr>
        <w:t xml:space="preserve"> </w:t>
      </w:r>
      <w:r>
        <w:rPr>
          <w:lang w:val="uk-UA"/>
        </w:rPr>
        <w:t>Калинова</w:t>
      </w:r>
      <w:r w:rsidRPr="006862E0">
        <w:rPr>
          <w:lang w:val="uk-UA"/>
        </w:rPr>
        <w:t>, буд</w:t>
      </w:r>
      <w:r>
        <w:rPr>
          <w:lang w:val="uk-UA"/>
        </w:rPr>
        <w:t>.</w:t>
      </w:r>
      <w:r w:rsidRPr="006862E0">
        <w:rPr>
          <w:lang w:val="uk-UA"/>
        </w:rPr>
        <w:t xml:space="preserve"> </w:t>
      </w:r>
      <w:r>
        <w:rPr>
          <w:lang w:val="uk-UA"/>
        </w:rPr>
        <w:t>87М</w:t>
      </w:r>
      <w:r w:rsidRPr="006862E0">
        <w:rPr>
          <w:lang w:val="uk-UA"/>
        </w:rPr>
        <w:t xml:space="preserve"> (магазин №</w:t>
      </w:r>
      <w:r>
        <w:rPr>
          <w:lang w:val="uk-UA"/>
        </w:rPr>
        <w:t>37</w:t>
      </w:r>
      <w:r w:rsidRPr="006862E0">
        <w:rPr>
          <w:lang w:val="uk-UA"/>
        </w:rPr>
        <w:t>)</w:t>
      </w:r>
      <w:r w:rsidRPr="004277C8">
        <w:rPr>
          <w:lang w:val="uk-UA"/>
        </w:rPr>
        <w:t xml:space="preserve">. </w:t>
      </w:r>
      <w:r w:rsidRPr="004277C8">
        <w:rPr>
          <w:u w:val="single"/>
          <w:lang w:val="uk-UA"/>
        </w:rPr>
        <w:t>Мета отримання дозволу на викиди:</w:t>
      </w:r>
      <w:r w:rsidRPr="004277C8">
        <w:rPr>
          <w:lang w:val="uk-UA"/>
        </w:rPr>
        <w:t xml:space="preserve"> Отримання дозволу на викиди для існуючого об'єкта ІІІ групи.</w:t>
      </w:r>
      <w:r>
        <w:rPr>
          <w:lang w:val="uk-UA"/>
        </w:rPr>
        <w:t xml:space="preserve"> </w:t>
      </w:r>
      <w:r w:rsidRPr="004277C8">
        <w:rPr>
          <w:u w:val="single"/>
          <w:lang w:val="uk-UA"/>
        </w:rPr>
        <w:t>Відомості про наявність висновку з ОВД:</w:t>
      </w:r>
      <w:r w:rsidRPr="004277C8">
        <w:rPr>
          <w:lang w:val="uk-UA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4277C8">
        <w:rPr>
          <w:u w:val="single"/>
          <w:lang w:val="uk-UA"/>
        </w:rPr>
        <w:t>Загальний опис об’єкта:</w:t>
      </w:r>
      <w:r w:rsidRPr="004277C8">
        <w:rPr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На території підприємства розташоване: виробниче приміщення в якому відбувається випічка хлібобулочних виробів з заморожених напівфабрикатів (хлібопекарська піч з розстоєчною шафою), дільниця мийки (2-х секційна портомийка), холодильне обладнання (регали та холодильні камери з окремо розташованими компресорами, ларі з вбудованими компресорами). </w:t>
      </w:r>
      <w:r w:rsidRPr="004277C8">
        <w:rPr>
          <w:u w:val="single"/>
          <w:lang w:val="uk-UA"/>
        </w:rPr>
        <w:t>Відомості щодо видів та обсягів викидів (т/рік):</w:t>
      </w:r>
      <w:r w:rsidRPr="004277C8">
        <w:rPr>
          <w:lang w:val="uk-UA"/>
        </w:rPr>
        <w:t xml:space="preserve"> кислота оцтова – 0,02902 т/рік, ацетальдегід – 0,002 т/рік;</w:t>
      </w:r>
      <w:r w:rsidRPr="004277C8">
        <w:rPr>
          <w:color w:val="000000"/>
          <w:lang w:val="uk-UA"/>
        </w:rPr>
        <w:t xml:space="preserve"> спирт етиловий – 0,108 т/рік, н</w:t>
      </w:r>
      <w:r w:rsidRPr="004277C8">
        <w:rPr>
          <w:lang w:val="uk-UA"/>
        </w:rPr>
        <w:t xml:space="preserve">атрію гідрооксид (натр їдкий, сода каустична) – 0,000009 т/рік, пентафторетан – 0,035 т/рік, трифторетан – 0,035 т/рік. Загальна кількість забруднюючих речовин складає: 0,209029 т/рік. </w:t>
      </w:r>
      <w:r w:rsidRPr="004277C8">
        <w:rPr>
          <w:u w:val="single"/>
          <w:lang w:val="uk-UA"/>
        </w:rPr>
        <w:t>Заходи щодо впровадження найкращих існуючих технологій виробництва</w:t>
      </w:r>
      <w:r w:rsidRPr="004277C8">
        <w:rPr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4277C8">
        <w:rPr>
          <w:u w:val="single"/>
          <w:lang w:val="uk-UA"/>
        </w:rPr>
        <w:t>Перелік заходів щодо скорочення викидів:</w:t>
      </w:r>
      <w:r w:rsidRPr="004277C8">
        <w:rPr>
          <w:lang w:val="uk-UA"/>
        </w:rPr>
        <w:t xml:space="preserve"> Заходи не встановлюються, оскільки відсутні нормативні перевищення викидів. </w:t>
      </w:r>
      <w:r w:rsidRPr="004277C8">
        <w:rPr>
          <w:u w:val="single"/>
          <w:lang w:val="uk-UA"/>
        </w:rPr>
        <w:t>Дотримання виконання природоохоронних заходів щодо скорочення викидів:</w:t>
      </w:r>
      <w:r w:rsidRPr="00092727">
        <w:rPr>
          <w:lang w:val="uk-UA"/>
        </w:rPr>
        <w:t xml:space="preserve"> </w:t>
      </w:r>
      <w:r w:rsidRPr="004277C8">
        <w:rPr>
          <w:lang w:val="uk-UA"/>
        </w:rPr>
        <w:t xml:space="preserve">не передбачено. </w:t>
      </w:r>
      <w:r w:rsidRPr="004277C8">
        <w:rPr>
          <w:u w:val="single"/>
          <w:lang w:val="uk-UA"/>
        </w:rPr>
        <w:t>Відповідність пропозицій щодо дозволених обсягів викидів законодавству</w:t>
      </w:r>
      <w:r w:rsidRPr="004277C8">
        <w:rPr>
          <w:lang w:val="uk-UA"/>
        </w:rPr>
        <w:t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</w:t>
      </w:r>
      <w:r>
        <w:rPr>
          <w:lang w:val="uk-UA"/>
        </w:rPr>
        <w:t xml:space="preserve">, </w:t>
      </w:r>
      <w:r>
        <w:rPr>
          <w:color w:val="000000"/>
          <w:shd w:val="clear" w:color="auto" w:fill="FFFFFF"/>
          <w:lang w:val="uk-UA"/>
        </w:rPr>
        <w:t>е-mail:</w:t>
      </w:r>
      <w:r>
        <w:rPr>
          <w:color w:val="000000"/>
          <w:shd w:val="clear" w:color="auto" w:fill="FFFFFF"/>
          <w:lang w:val="en-US"/>
        </w:rPr>
        <w:t>zverngrom</w:t>
      </w:r>
      <w:r w:rsidRPr="008B5306">
        <w:rPr>
          <w:color w:val="000000"/>
          <w:shd w:val="clear" w:color="auto" w:fill="FFFFFF"/>
        </w:rPr>
        <w:t>@</w:t>
      </w:r>
      <w:r>
        <w:rPr>
          <w:color w:val="000000"/>
          <w:shd w:val="clear" w:color="auto" w:fill="FFFFFF"/>
          <w:lang w:val="en-US"/>
        </w:rPr>
        <w:t>adm</w:t>
      </w:r>
      <w:r w:rsidRPr="008B530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  <w:lang w:val="en-US"/>
        </w:rPr>
        <w:t>dp</w:t>
      </w:r>
      <w:r w:rsidRPr="008B530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  <w:lang w:val="en-US"/>
        </w:rPr>
        <w:t>gov</w:t>
      </w:r>
      <w:r w:rsidRPr="008B530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  <w:lang w:val="en-US"/>
        </w:rPr>
        <w:t>ua</w:t>
      </w:r>
      <w:r w:rsidRPr="004277C8">
        <w:rPr>
          <w:lang w:val="uk-UA"/>
        </w:rPr>
        <w:t>.</w:t>
      </w:r>
      <w:r>
        <w:rPr>
          <w:lang w:val="uk-UA"/>
        </w:rPr>
        <w:t xml:space="preserve"> </w:t>
      </w:r>
      <w:r w:rsidRPr="004277C8">
        <w:rPr>
          <w:u w:val="single"/>
          <w:lang w:val="uk-UA"/>
        </w:rPr>
        <w:t>Строки подання зауважень та пропозицій</w:t>
      </w:r>
      <w:r w:rsidRPr="004277C8">
        <w:rPr>
          <w:lang w:val="uk-UA"/>
        </w:rPr>
        <w:t>: протягом місяця з дати публікації повідомлення.</w:t>
      </w:r>
    </w:p>
    <w:p w:rsidR="00BE4908" w:rsidRPr="004277C8" w:rsidRDefault="00BE4908" w:rsidP="00F63384">
      <w:pPr>
        <w:jc w:val="both"/>
        <w:rPr>
          <w:i/>
          <w:u w:val="single"/>
          <w:lang w:val="uk-UA"/>
        </w:rPr>
      </w:pPr>
    </w:p>
    <w:sectPr w:rsidR="00BE4908" w:rsidRPr="004277C8" w:rsidSect="0097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cs="Times New Roman" w:hint="default"/>
      </w:rPr>
    </w:lvl>
  </w:abstractNum>
  <w:abstractNum w:abstractNumId="2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</w:abstractNum>
  <w:abstractNum w:abstractNumId="8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cs="Times New Roman" w:hint="default"/>
      </w:rPr>
    </w:lvl>
  </w:abstractNum>
  <w:abstractNum w:abstractNumId="11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3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4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CD"/>
    <w:rsid w:val="00003198"/>
    <w:rsid w:val="00003F28"/>
    <w:rsid w:val="00005C98"/>
    <w:rsid w:val="0001442F"/>
    <w:rsid w:val="00016DAD"/>
    <w:rsid w:val="000312EF"/>
    <w:rsid w:val="000508AB"/>
    <w:rsid w:val="00054798"/>
    <w:rsid w:val="00074D22"/>
    <w:rsid w:val="000802C1"/>
    <w:rsid w:val="00084996"/>
    <w:rsid w:val="000906A3"/>
    <w:rsid w:val="00092727"/>
    <w:rsid w:val="00095F83"/>
    <w:rsid w:val="000A0549"/>
    <w:rsid w:val="000A2F75"/>
    <w:rsid w:val="000B2455"/>
    <w:rsid w:val="000B2A0A"/>
    <w:rsid w:val="000D18AF"/>
    <w:rsid w:val="000E3DE8"/>
    <w:rsid w:val="000E533C"/>
    <w:rsid w:val="000F0C33"/>
    <w:rsid w:val="0011634D"/>
    <w:rsid w:val="00120B74"/>
    <w:rsid w:val="00121681"/>
    <w:rsid w:val="001323A1"/>
    <w:rsid w:val="00133447"/>
    <w:rsid w:val="0014532C"/>
    <w:rsid w:val="00145A4C"/>
    <w:rsid w:val="0015407C"/>
    <w:rsid w:val="00162668"/>
    <w:rsid w:val="00162EBD"/>
    <w:rsid w:val="00170BD8"/>
    <w:rsid w:val="00172745"/>
    <w:rsid w:val="001A4342"/>
    <w:rsid w:val="001A5F70"/>
    <w:rsid w:val="001A6C46"/>
    <w:rsid w:val="001B484C"/>
    <w:rsid w:val="001C578D"/>
    <w:rsid w:val="001C6FC0"/>
    <w:rsid w:val="001F4EC0"/>
    <w:rsid w:val="00202393"/>
    <w:rsid w:val="002074D9"/>
    <w:rsid w:val="00213218"/>
    <w:rsid w:val="00231144"/>
    <w:rsid w:val="00231283"/>
    <w:rsid w:val="00231887"/>
    <w:rsid w:val="00232CCF"/>
    <w:rsid w:val="00243330"/>
    <w:rsid w:val="00275CC0"/>
    <w:rsid w:val="00282211"/>
    <w:rsid w:val="0028647E"/>
    <w:rsid w:val="0028707B"/>
    <w:rsid w:val="002B35AC"/>
    <w:rsid w:val="002B45F1"/>
    <w:rsid w:val="002B7091"/>
    <w:rsid w:val="002C19BD"/>
    <w:rsid w:val="002C68F7"/>
    <w:rsid w:val="002F4636"/>
    <w:rsid w:val="002F5F77"/>
    <w:rsid w:val="002F65F1"/>
    <w:rsid w:val="00307BD2"/>
    <w:rsid w:val="003160BD"/>
    <w:rsid w:val="0032288F"/>
    <w:rsid w:val="00325DFE"/>
    <w:rsid w:val="003300D9"/>
    <w:rsid w:val="00350575"/>
    <w:rsid w:val="00354C39"/>
    <w:rsid w:val="0036045F"/>
    <w:rsid w:val="00362EEF"/>
    <w:rsid w:val="00374441"/>
    <w:rsid w:val="0038012A"/>
    <w:rsid w:val="00392967"/>
    <w:rsid w:val="003A08D4"/>
    <w:rsid w:val="003A4DAB"/>
    <w:rsid w:val="003B0DE3"/>
    <w:rsid w:val="003B3E1B"/>
    <w:rsid w:val="003B6389"/>
    <w:rsid w:val="003C0FBF"/>
    <w:rsid w:val="003C27AA"/>
    <w:rsid w:val="003C2984"/>
    <w:rsid w:val="003D088F"/>
    <w:rsid w:val="003D4DD3"/>
    <w:rsid w:val="003E2FBC"/>
    <w:rsid w:val="003E64A4"/>
    <w:rsid w:val="00406BE4"/>
    <w:rsid w:val="00420245"/>
    <w:rsid w:val="004277C8"/>
    <w:rsid w:val="00432E43"/>
    <w:rsid w:val="00481A32"/>
    <w:rsid w:val="004820E8"/>
    <w:rsid w:val="004A50DD"/>
    <w:rsid w:val="004A5F2A"/>
    <w:rsid w:val="004B0647"/>
    <w:rsid w:val="004B0BA0"/>
    <w:rsid w:val="004C5ACE"/>
    <w:rsid w:val="004D07F6"/>
    <w:rsid w:val="004E1C16"/>
    <w:rsid w:val="004F3C7A"/>
    <w:rsid w:val="00503AAC"/>
    <w:rsid w:val="0051367E"/>
    <w:rsid w:val="00516377"/>
    <w:rsid w:val="005263FE"/>
    <w:rsid w:val="00527361"/>
    <w:rsid w:val="00544D98"/>
    <w:rsid w:val="005514C8"/>
    <w:rsid w:val="00556EF7"/>
    <w:rsid w:val="00560637"/>
    <w:rsid w:val="00570E6F"/>
    <w:rsid w:val="00573AE9"/>
    <w:rsid w:val="0057403B"/>
    <w:rsid w:val="005751D0"/>
    <w:rsid w:val="00575AD8"/>
    <w:rsid w:val="005834BD"/>
    <w:rsid w:val="0059285B"/>
    <w:rsid w:val="00593A0D"/>
    <w:rsid w:val="005A33C9"/>
    <w:rsid w:val="005A4F8A"/>
    <w:rsid w:val="005B01AA"/>
    <w:rsid w:val="005B0B13"/>
    <w:rsid w:val="005B4680"/>
    <w:rsid w:val="005B5199"/>
    <w:rsid w:val="005C4653"/>
    <w:rsid w:val="005C6C80"/>
    <w:rsid w:val="005D6522"/>
    <w:rsid w:val="005D7BDA"/>
    <w:rsid w:val="005E165D"/>
    <w:rsid w:val="005E25E1"/>
    <w:rsid w:val="005E3FC0"/>
    <w:rsid w:val="0060362E"/>
    <w:rsid w:val="006150AA"/>
    <w:rsid w:val="006202C9"/>
    <w:rsid w:val="0062586A"/>
    <w:rsid w:val="00654F34"/>
    <w:rsid w:val="00655D7C"/>
    <w:rsid w:val="00660141"/>
    <w:rsid w:val="006672B3"/>
    <w:rsid w:val="006862E0"/>
    <w:rsid w:val="006A7319"/>
    <w:rsid w:val="006B73A9"/>
    <w:rsid w:val="006B7638"/>
    <w:rsid w:val="006C0A2F"/>
    <w:rsid w:val="006C764E"/>
    <w:rsid w:val="006E2881"/>
    <w:rsid w:val="006E2E1D"/>
    <w:rsid w:val="006E6CC1"/>
    <w:rsid w:val="006F14F6"/>
    <w:rsid w:val="006F333A"/>
    <w:rsid w:val="0070039F"/>
    <w:rsid w:val="00707622"/>
    <w:rsid w:val="00711D03"/>
    <w:rsid w:val="00714623"/>
    <w:rsid w:val="00715AAC"/>
    <w:rsid w:val="00720404"/>
    <w:rsid w:val="00727E81"/>
    <w:rsid w:val="00734881"/>
    <w:rsid w:val="00735CB4"/>
    <w:rsid w:val="00737336"/>
    <w:rsid w:val="00751CEC"/>
    <w:rsid w:val="00752626"/>
    <w:rsid w:val="00754C7F"/>
    <w:rsid w:val="007575E7"/>
    <w:rsid w:val="00760420"/>
    <w:rsid w:val="007612AC"/>
    <w:rsid w:val="00761768"/>
    <w:rsid w:val="007660C7"/>
    <w:rsid w:val="007835E8"/>
    <w:rsid w:val="0079055A"/>
    <w:rsid w:val="007973DA"/>
    <w:rsid w:val="007B0456"/>
    <w:rsid w:val="007B5E49"/>
    <w:rsid w:val="007C3AAF"/>
    <w:rsid w:val="007F2CC4"/>
    <w:rsid w:val="007F679B"/>
    <w:rsid w:val="008038D4"/>
    <w:rsid w:val="00804967"/>
    <w:rsid w:val="008056CE"/>
    <w:rsid w:val="00806FEB"/>
    <w:rsid w:val="00810E20"/>
    <w:rsid w:val="008346DD"/>
    <w:rsid w:val="00841523"/>
    <w:rsid w:val="008427DC"/>
    <w:rsid w:val="00867852"/>
    <w:rsid w:val="00871551"/>
    <w:rsid w:val="0087545D"/>
    <w:rsid w:val="00875F5D"/>
    <w:rsid w:val="00883B68"/>
    <w:rsid w:val="008933CD"/>
    <w:rsid w:val="00893C29"/>
    <w:rsid w:val="008951D0"/>
    <w:rsid w:val="00897CB8"/>
    <w:rsid w:val="008A1362"/>
    <w:rsid w:val="008A3FD1"/>
    <w:rsid w:val="008A56EE"/>
    <w:rsid w:val="008A697B"/>
    <w:rsid w:val="008B5306"/>
    <w:rsid w:val="008C4B63"/>
    <w:rsid w:val="008E2F65"/>
    <w:rsid w:val="008F082B"/>
    <w:rsid w:val="008F227B"/>
    <w:rsid w:val="008F4630"/>
    <w:rsid w:val="00903399"/>
    <w:rsid w:val="009065FD"/>
    <w:rsid w:val="0091337E"/>
    <w:rsid w:val="009201C9"/>
    <w:rsid w:val="00933BAD"/>
    <w:rsid w:val="00934D47"/>
    <w:rsid w:val="00935703"/>
    <w:rsid w:val="009368F5"/>
    <w:rsid w:val="0095244E"/>
    <w:rsid w:val="00953C2C"/>
    <w:rsid w:val="00956D2A"/>
    <w:rsid w:val="009719CA"/>
    <w:rsid w:val="0097575E"/>
    <w:rsid w:val="0097616E"/>
    <w:rsid w:val="009A433C"/>
    <w:rsid w:val="009B7344"/>
    <w:rsid w:val="009C09A9"/>
    <w:rsid w:val="009D3BCA"/>
    <w:rsid w:val="009D53DD"/>
    <w:rsid w:val="009F3FC0"/>
    <w:rsid w:val="009F7D51"/>
    <w:rsid w:val="00A079EF"/>
    <w:rsid w:val="00A10F9E"/>
    <w:rsid w:val="00A23B96"/>
    <w:rsid w:val="00A3333A"/>
    <w:rsid w:val="00A52112"/>
    <w:rsid w:val="00A52907"/>
    <w:rsid w:val="00A72B73"/>
    <w:rsid w:val="00A73DE4"/>
    <w:rsid w:val="00A83738"/>
    <w:rsid w:val="00A904B8"/>
    <w:rsid w:val="00A91EBD"/>
    <w:rsid w:val="00AA785F"/>
    <w:rsid w:val="00AC0FAD"/>
    <w:rsid w:val="00AC1C5B"/>
    <w:rsid w:val="00AF0FDB"/>
    <w:rsid w:val="00AF70F9"/>
    <w:rsid w:val="00AF7A28"/>
    <w:rsid w:val="00B000DD"/>
    <w:rsid w:val="00B35A6B"/>
    <w:rsid w:val="00B361CB"/>
    <w:rsid w:val="00B37092"/>
    <w:rsid w:val="00B53A87"/>
    <w:rsid w:val="00B614E9"/>
    <w:rsid w:val="00B64A74"/>
    <w:rsid w:val="00B709EF"/>
    <w:rsid w:val="00B737F5"/>
    <w:rsid w:val="00B74BA4"/>
    <w:rsid w:val="00B81FA4"/>
    <w:rsid w:val="00B84F11"/>
    <w:rsid w:val="00B8648A"/>
    <w:rsid w:val="00B93B46"/>
    <w:rsid w:val="00B9433A"/>
    <w:rsid w:val="00BA039F"/>
    <w:rsid w:val="00BA281A"/>
    <w:rsid w:val="00BA6AA9"/>
    <w:rsid w:val="00BB4A06"/>
    <w:rsid w:val="00BB5B61"/>
    <w:rsid w:val="00BC0BEA"/>
    <w:rsid w:val="00BC1ADD"/>
    <w:rsid w:val="00BE3840"/>
    <w:rsid w:val="00BE4908"/>
    <w:rsid w:val="00BE5169"/>
    <w:rsid w:val="00BE78AD"/>
    <w:rsid w:val="00BF2706"/>
    <w:rsid w:val="00BF2E9D"/>
    <w:rsid w:val="00BF5749"/>
    <w:rsid w:val="00C04560"/>
    <w:rsid w:val="00C0794C"/>
    <w:rsid w:val="00C154C4"/>
    <w:rsid w:val="00C234B6"/>
    <w:rsid w:val="00C25156"/>
    <w:rsid w:val="00C2670B"/>
    <w:rsid w:val="00C459FE"/>
    <w:rsid w:val="00C530C1"/>
    <w:rsid w:val="00C5325C"/>
    <w:rsid w:val="00C6276A"/>
    <w:rsid w:val="00C75060"/>
    <w:rsid w:val="00C81FF2"/>
    <w:rsid w:val="00C9209B"/>
    <w:rsid w:val="00C93C61"/>
    <w:rsid w:val="00C95367"/>
    <w:rsid w:val="00C953C9"/>
    <w:rsid w:val="00CA0069"/>
    <w:rsid w:val="00CC100D"/>
    <w:rsid w:val="00CD49E9"/>
    <w:rsid w:val="00CD5FA1"/>
    <w:rsid w:val="00CE6474"/>
    <w:rsid w:val="00D0371F"/>
    <w:rsid w:val="00D059BD"/>
    <w:rsid w:val="00D155CB"/>
    <w:rsid w:val="00D4334F"/>
    <w:rsid w:val="00D50797"/>
    <w:rsid w:val="00D6458F"/>
    <w:rsid w:val="00D81909"/>
    <w:rsid w:val="00D93203"/>
    <w:rsid w:val="00DB6E4B"/>
    <w:rsid w:val="00DC79B6"/>
    <w:rsid w:val="00DE7C60"/>
    <w:rsid w:val="00E04F36"/>
    <w:rsid w:val="00E05BA4"/>
    <w:rsid w:val="00E21271"/>
    <w:rsid w:val="00E31409"/>
    <w:rsid w:val="00E323B5"/>
    <w:rsid w:val="00E548F8"/>
    <w:rsid w:val="00E549FE"/>
    <w:rsid w:val="00E562E2"/>
    <w:rsid w:val="00E567DC"/>
    <w:rsid w:val="00E669BF"/>
    <w:rsid w:val="00E66EE6"/>
    <w:rsid w:val="00E83508"/>
    <w:rsid w:val="00EC7E13"/>
    <w:rsid w:val="00ED486F"/>
    <w:rsid w:val="00ED57EE"/>
    <w:rsid w:val="00EE380A"/>
    <w:rsid w:val="00EE5941"/>
    <w:rsid w:val="00EE65FE"/>
    <w:rsid w:val="00EF0225"/>
    <w:rsid w:val="00EF38AB"/>
    <w:rsid w:val="00F004AB"/>
    <w:rsid w:val="00F126A2"/>
    <w:rsid w:val="00F143D7"/>
    <w:rsid w:val="00F17DB4"/>
    <w:rsid w:val="00F30B38"/>
    <w:rsid w:val="00F4626D"/>
    <w:rsid w:val="00F528A8"/>
    <w:rsid w:val="00F54D0F"/>
    <w:rsid w:val="00F63384"/>
    <w:rsid w:val="00F67347"/>
    <w:rsid w:val="00F74EAB"/>
    <w:rsid w:val="00F832DF"/>
    <w:rsid w:val="00F94520"/>
    <w:rsid w:val="00FA03B9"/>
    <w:rsid w:val="00FA09A0"/>
    <w:rsid w:val="00FA21C7"/>
    <w:rsid w:val="00FC37A6"/>
    <w:rsid w:val="00FD7145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163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1634D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1634D"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8933CD"/>
    <w:pPr>
      <w:jc w:val="both"/>
    </w:pPr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1634D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8933CD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11634D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593A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1634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93A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163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593A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uiPriority w:val="99"/>
    <w:rsid w:val="00761768"/>
    <w:rPr>
      <w:rFonts w:cs="Times New Roman"/>
    </w:rPr>
  </w:style>
  <w:style w:type="paragraph" w:styleId="a8">
    <w:name w:val="List Paragraph"/>
    <w:basedOn w:val="a"/>
    <w:uiPriority w:val="99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33447"/>
    <w:rPr>
      <w:rFonts w:cs="Times New Roman"/>
    </w:rPr>
  </w:style>
  <w:style w:type="character" w:styleId="a9">
    <w:name w:val="Strong"/>
    <w:basedOn w:val="a0"/>
    <w:uiPriority w:val="99"/>
    <w:qFormat/>
    <w:rsid w:val="007C3AAF"/>
    <w:rPr>
      <w:rFonts w:cs="Times New Roman"/>
      <w:b/>
      <w:bCs/>
    </w:rPr>
  </w:style>
  <w:style w:type="paragraph" w:customStyle="1" w:styleId="tjbmf">
    <w:name w:val="tj bmf"/>
    <w:basedOn w:val="a"/>
    <w:uiPriority w:val="99"/>
    <w:rsid w:val="000E3DE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EF0225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EF0225"/>
    <w:rPr>
      <w:rFonts w:cs="Times New Roman"/>
      <w:color w:val="605E5C"/>
      <w:shd w:val="clear" w:color="auto" w:fill="E1DFDD"/>
    </w:rPr>
  </w:style>
  <w:style w:type="character" w:customStyle="1" w:styleId="tx1">
    <w:name w:val="tx1"/>
    <w:uiPriority w:val="99"/>
    <w:rsid w:val="002F5F7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163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1634D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1634D"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8933CD"/>
    <w:pPr>
      <w:jc w:val="both"/>
    </w:pPr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1634D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8933CD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11634D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593A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1634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93A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163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593A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uiPriority w:val="99"/>
    <w:rsid w:val="00761768"/>
    <w:rPr>
      <w:rFonts w:cs="Times New Roman"/>
    </w:rPr>
  </w:style>
  <w:style w:type="paragraph" w:styleId="a8">
    <w:name w:val="List Paragraph"/>
    <w:basedOn w:val="a"/>
    <w:uiPriority w:val="99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33447"/>
    <w:rPr>
      <w:rFonts w:cs="Times New Roman"/>
    </w:rPr>
  </w:style>
  <w:style w:type="character" w:styleId="a9">
    <w:name w:val="Strong"/>
    <w:basedOn w:val="a0"/>
    <w:uiPriority w:val="99"/>
    <w:qFormat/>
    <w:rsid w:val="007C3AAF"/>
    <w:rPr>
      <w:rFonts w:cs="Times New Roman"/>
      <w:b/>
      <w:bCs/>
    </w:rPr>
  </w:style>
  <w:style w:type="paragraph" w:customStyle="1" w:styleId="tjbmf">
    <w:name w:val="tj bmf"/>
    <w:basedOn w:val="a"/>
    <w:uiPriority w:val="99"/>
    <w:rsid w:val="000E3DE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EF0225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EF0225"/>
    <w:rPr>
      <w:rFonts w:cs="Times New Roman"/>
      <w:color w:val="605E5C"/>
      <w:shd w:val="clear" w:color="auto" w:fill="E1DFDD"/>
    </w:rPr>
  </w:style>
  <w:style w:type="character" w:customStyle="1" w:styleId="tx1">
    <w:name w:val="tx1"/>
    <w:uiPriority w:val="99"/>
    <w:rsid w:val="002F5F7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etskayaT@atbmarke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 про намір суб’єкта господарювання отримати дозвіл на викиди забруднюючих речовин</vt:lpstr>
    </vt:vector>
  </TitlesOfParts>
  <Company>Экология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намір суб’єкта господарювання отримати дозвіл на викиди забруднюючих речовин</dc:title>
  <dc:creator>Максим</dc:creator>
  <cp:lastModifiedBy>Тарасенко Ольга Володимирівна</cp:lastModifiedBy>
  <cp:revision>2</cp:revision>
  <cp:lastPrinted>2016-08-19T07:03:00Z</cp:lastPrinted>
  <dcterms:created xsi:type="dcterms:W3CDTF">2023-09-29T08:15:00Z</dcterms:created>
  <dcterms:modified xsi:type="dcterms:W3CDTF">2023-09-29T08:15:00Z</dcterms:modified>
</cp:coreProperties>
</file>