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4544" w14:textId="77777777" w:rsidR="00714DF7" w:rsidRDefault="00714DF7">
      <w:pPr>
        <w:rPr>
          <w:rFonts w:ascii="Times New Roman" w:hAnsi="Times New Roman" w:cs="Times New Roman"/>
          <w:sz w:val="28"/>
          <w:szCs w:val="28"/>
        </w:rPr>
      </w:pPr>
    </w:p>
    <w:p w14:paraId="35013D21" w14:textId="77777777" w:rsidR="00714DF7" w:rsidRDefault="00714DF7">
      <w:pPr>
        <w:rPr>
          <w:rFonts w:ascii="Times New Roman" w:hAnsi="Times New Roman" w:cs="Times New Roman"/>
          <w:sz w:val="28"/>
          <w:szCs w:val="28"/>
        </w:rPr>
      </w:pPr>
    </w:p>
    <w:p w14:paraId="20D28EAA" w14:textId="20A92003" w:rsidR="00714DF7" w:rsidRPr="00F77654" w:rsidRDefault="00714DF7" w:rsidP="00F77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 концентрації забруднювальних речовин (мг/м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7654">
        <w:rPr>
          <w:rFonts w:ascii="Times New Roman" w:hAnsi="Times New Roman" w:cs="Times New Roman"/>
          <w:sz w:val="28"/>
          <w:szCs w:val="28"/>
        </w:rPr>
        <w:t>)</w:t>
      </w:r>
      <w:r w:rsidR="000655F0">
        <w:rPr>
          <w:rFonts w:ascii="Times New Roman" w:hAnsi="Times New Roman" w:cs="Times New Roman"/>
          <w:sz w:val="28"/>
          <w:szCs w:val="28"/>
        </w:rPr>
        <w:t xml:space="preserve"> за </w:t>
      </w:r>
      <w:r w:rsidR="00C44FEA">
        <w:rPr>
          <w:rFonts w:ascii="Times New Roman" w:hAnsi="Times New Roman" w:cs="Times New Roman"/>
          <w:sz w:val="28"/>
          <w:szCs w:val="28"/>
        </w:rPr>
        <w:t>2</w:t>
      </w:r>
      <w:r w:rsidR="00FD1C5F">
        <w:rPr>
          <w:rFonts w:ascii="Times New Roman" w:hAnsi="Times New Roman" w:cs="Times New Roman"/>
          <w:sz w:val="28"/>
          <w:szCs w:val="28"/>
        </w:rPr>
        <w:t>3</w:t>
      </w:r>
      <w:r w:rsidR="009B283C">
        <w:rPr>
          <w:rFonts w:ascii="Times New Roman" w:hAnsi="Times New Roman" w:cs="Times New Roman"/>
          <w:sz w:val="28"/>
          <w:szCs w:val="28"/>
        </w:rPr>
        <w:t xml:space="preserve"> </w:t>
      </w:r>
      <w:r w:rsidR="00A672DE">
        <w:rPr>
          <w:rFonts w:ascii="Times New Roman" w:hAnsi="Times New Roman" w:cs="Times New Roman"/>
          <w:sz w:val="28"/>
          <w:szCs w:val="28"/>
        </w:rPr>
        <w:t>жовтня</w:t>
      </w:r>
      <w:r w:rsidR="000655F0">
        <w:rPr>
          <w:rFonts w:ascii="Times New Roman" w:hAnsi="Times New Roman" w:cs="Times New Roman"/>
          <w:sz w:val="28"/>
          <w:szCs w:val="28"/>
        </w:rPr>
        <w:t xml:space="preserve"> 2023р.</w:t>
      </w:r>
    </w:p>
    <w:p w14:paraId="4CC6C699" w14:textId="77777777" w:rsidR="00714DF7" w:rsidRDefault="00714DF7">
      <w:pPr>
        <w:rPr>
          <w:rFonts w:ascii="Times New Roman" w:hAnsi="Times New Roman" w:cs="Times New Roman"/>
          <w:sz w:val="28"/>
          <w:szCs w:val="28"/>
        </w:rPr>
      </w:pPr>
    </w:p>
    <w:p w14:paraId="078E8B4F" w14:textId="48B7C329" w:rsidR="00837A8F" w:rsidRDefault="007F5A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5AA9">
        <w:rPr>
          <w:rFonts w:ascii="Times New Roman" w:hAnsi="Times New Roman" w:cs="Times New Roman"/>
          <w:sz w:val="28"/>
          <w:szCs w:val="28"/>
        </w:rPr>
        <w:t xml:space="preserve">Назва міста  </w:t>
      </w:r>
      <w:r w:rsidRPr="007F5AA9">
        <w:rPr>
          <w:rFonts w:ascii="Times New Roman" w:hAnsi="Times New Roman" w:cs="Times New Roman"/>
          <w:sz w:val="28"/>
          <w:szCs w:val="28"/>
          <w:u w:val="single"/>
        </w:rPr>
        <w:t>м.Чернівці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F5AA9" w14:paraId="77ED7719" w14:textId="77777777" w:rsidTr="007F5AA9">
        <w:tc>
          <w:tcPr>
            <w:tcW w:w="3209" w:type="dxa"/>
          </w:tcPr>
          <w:p w14:paraId="4F559329" w14:textId="0E88936A" w:rsidR="007F5AA9" w:rsidRPr="00714DF7" w:rsidRDefault="007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7">
              <w:rPr>
                <w:rFonts w:ascii="Times New Roman" w:hAnsi="Times New Roman" w:cs="Times New Roman"/>
                <w:sz w:val="24"/>
                <w:szCs w:val="24"/>
              </w:rPr>
              <w:t>Домішка</w:t>
            </w:r>
          </w:p>
        </w:tc>
        <w:tc>
          <w:tcPr>
            <w:tcW w:w="3210" w:type="dxa"/>
          </w:tcPr>
          <w:p w14:paraId="20FB7672" w14:textId="59F801F4" w:rsidR="007F5AA9" w:rsidRPr="00714DF7" w:rsidRDefault="007F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7">
              <w:rPr>
                <w:rFonts w:ascii="Times New Roman" w:hAnsi="Times New Roman" w:cs="Times New Roman"/>
                <w:sz w:val="24"/>
                <w:szCs w:val="24"/>
              </w:rPr>
              <w:t>Гранично-допустима концентрація, мг/м</w:t>
            </w:r>
            <w:r w:rsidRPr="00714D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4DF7">
              <w:rPr>
                <w:rFonts w:ascii="Times New Roman" w:hAnsi="Times New Roman" w:cs="Times New Roman"/>
                <w:sz w:val="24"/>
                <w:szCs w:val="24"/>
              </w:rPr>
              <w:t>(середньодобова)</w:t>
            </w:r>
          </w:p>
        </w:tc>
        <w:tc>
          <w:tcPr>
            <w:tcW w:w="3210" w:type="dxa"/>
          </w:tcPr>
          <w:p w14:paraId="0C338E1D" w14:textId="77777777" w:rsidR="00714DF7" w:rsidRDefault="007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7">
              <w:rPr>
                <w:rFonts w:ascii="Times New Roman" w:hAnsi="Times New Roman" w:cs="Times New Roman"/>
                <w:sz w:val="24"/>
                <w:szCs w:val="24"/>
              </w:rPr>
              <w:t>Результати досліджень</w:t>
            </w:r>
          </w:p>
          <w:p w14:paraId="69FBB220" w14:textId="19D1443D" w:rsidR="007F5AA9" w:rsidRPr="00714DF7" w:rsidRDefault="007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F7">
              <w:rPr>
                <w:rFonts w:ascii="Times New Roman" w:hAnsi="Times New Roman" w:cs="Times New Roman"/>
                <w:sz w:val="24"/>
                <w:szCs w:val="24"/>
              </w:rPr>
              <w:t xml:space="preserve"> (мін-макс середньодобова)</w:t>
            </w:r>
          </w:p>
        </w:tc>
      </w:tr>
      <w:tr w:rsidR="007F5AA9" w14:paraId="771163CF" w14:textId="77777777" w:rsidTr="007F5AA9">
        <w:tc>
          <w:tcPr>
            <w:tcW w:w="3209" w:type="dxa"/>
          </w:tcPr>
          <w:p w14:paraId="6BFEF57D" w14:textId="17B583AB" w:rsidR="007F5AA9" w:rsidRPr="00714DF7" w:rsidRDefault="0071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Завислі речовини</w:t>
            </w:r>
          </w:p>
        </w:tc>
        <w:tc>
          <w:tcPr>
            <w:tcW w:w="3210" w:type="dxa"/>
          </w:tcPr>
          <w:p w14:paraId="2F1C9C8B" w14:textId="25C7467D" w:rsidR="007F5AA9" w:rsidRPr="00714DF7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3210" w:type="dxa"/>
          </w:tcPr>
          <w:p w14:paraId="77AE5C21" w14:textId="5E857681" w:rsidR="007F5AA9" w:rsidRPr="00C97C49" w:rsidRDefault="00105CBE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80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97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B29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5AA9" w14:paraId="2F08EE8B" w14:textId="77777777" w:rsidTr="007F5AA9">
        <w:tc>
          <w:tcPr>
            <w:tcW w:w="3209" w:type="dxa"/>
          </w:tcPr>
          <w:p w14:paraId="712EE5EC" w14:textId="25DDA2A4" w:rsidR="007F5AA9" w:rsidRPr="00714DF7" w:rsidRDefault="0071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Діоксид сірки</w:t>
            </w:r>
          </w:p>
        </w:tc>
        <w:tc>
          <w:tcPr>
            <w:tcW w:w="3210" w:type="dxa"/>
          </w:tcPr>
          <w:p w14:paraId="2F3773F7" w14:textId="57839D85" w:rsidR="007F5AA9" w:rsidRPr="00714DF7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3210" w:type="dxa"/>
          </w:tcPr>
          <w:p w14:paraId="7D688D7D" w14:textId="1DBEAFDD" w:rsidR="007F5AA9" w:rsidRPr="00C97C49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69F">
              <w:rPr>
                <w:rFonts w:ascii="Times New Roman" w:hAnsi="Times New Roman" w:cs="Times New Roman"/>
                <w:sz w:val="28"/>
                <w:szCs w:val="28"/>
              </w:rPr>
              <w:t>,001</w:t>
            </w: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-0,00</w:t>
            </w:r>
            <w:r w:rsidR="00F60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AA9" w14:paraId="28E3A964" w14:textId="77777777" w:rsidTr="007F5AA9">
        <w:tc>
          <w:tcPr>
            <w:tcW w:w="3209" w:type="dxa"/>
          </w:tcPr>
          <w:p w14:paraId="04B42756" w14:textId="47AB111C" w:rsidR="007F5AA9" w:rsidRPr="00714DF7" w:rsidRDefault="0071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Оксид вуглецю</w:t>
            </w:r>
          </w:p>
        </w:tc>
        <w:tc>
          <w:tcPr>
            <w:tcW w:w="3210" w:type="dxa"/>
          </w:tcPr>
          <w:p w14:paraId="0E55C3BF" w14:textId="3D0EBF1D" w:rsidR="007F5AA9" w:rsidRPr="00714DF7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3210" w:type="dxa"/>
          </w:tcPr>
          <w:p w14:paraId="0B431E07" w14:textId="7F14EC97" w:rsidR="007F5AA9" w:rsidRPr="00C97C49" w:rsidRDefault="005431C1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F6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0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AA9" w14:paraId="7F60B762" w14:textId="77777777" w:rsidTr="007F5AA9">
        <w:tc>
          <w:tcPr>
            <w:tcW w:w="3209" w:type="dxa"/>
          </w:tcPr>
          <w:p w14:paraId="40E639AB" w14:textId="25B85C65" w:rsidR="007F5AA9" w:rsidRPr="00714DF7" w:rsidRDefault="0071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Діоксид азоту</w:t>
            </w:r>
          </w:p>
        </w:tc>
        <w:tc>
          <w:tcPr>
            <w:tcW w:w="3210" w:type="dxa"/>
          </w:tcPr>
          <w:p w14:paraId="5B3F34E1" w14:textId="4DF3A477" w:rsidR="007F5AA9" w:rsidRPr="00714DF7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3210" w:type="dxa"/>
          </w:tcPr>
          <w:p w14:paraId="22DC7AD3" w14:textId="0BD279C1" w:rsidR="007F5AA9" w:rsidRPr="00C97C49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0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5AA9" w14:paraId="42A2345D" w14:textId="77777777" w:rsidTr="007F5AA9">
        <w:tc>
          <w:tcPr>
            <w:tcW w:w="3209" w:type="dxa"/>
          </w:tcPr>
          <w:p w14:paraId="3C68166D" w14:textId="31FB5AD1" w:rsidR="007F5AA9" w:rsidRPr="00714DF7" w:rsidRDefault="0071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Формальдегід</w:t>
            </w:r>
          </w:p>
        </w:tc>
        <w:tc>
          <w:tcPr>
            <w:tcW w:w="3210" w:type="dxa"/>
          </w:tcPr>
          <w:p w14:paraId="003115C3" w14:textId="1758089C" w:rsidR="007F5AA9" w:rsidRPr="00714DF7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3210" w:type="dxa"/>
          </w:tcPr>
          <w:p w14:paraId="761C9C39" w14:textId="78C53216" w:rsidR="007F5AA9" w:rsidRPr="00714DF7" w:rsidRDefault="00714DF7" w:rsidP="0071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06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6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666484D" w14:textId="39613E24" w:rsidR="007F5AA9" w:rsidRPr="007F5AA9" w:rsidRDefault="007F5AA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F5AA9" w:rsidRPr="007F5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8F"/>
    <w:rsid w:val="000051C3"/>
    <w:rsid w:val="000655F0"/>
    <w:rsid w:val="00065800"/>
    <w:rsid w:val="00105CBE"/>
    <w:rsid w:val="001619CB"/>
    <w:rsid w:val="00220556"/>
    <w:rsid w:val="00235F52"/>
    <w:rsid w:val="00262CA7"/>
    <w:rsid w:val="002E06A5"/>
    <w:rsid w:val="00361BF1"/>
    <w:rsid w:val="003668B4"/>
    <w:rsid w:val="003D17A7"/>
    <w:rsid w:val="003E23FF"/>
    <w:rsid w:val="004D56B9"/>
    <w:rsid w:val="004E6F17"/>
    <w:rsid w:val="00527ABE"/>
    <w:rsid w:val="005431C1"/>
    <w:rsid w:val="00714DF7"/>
    <w:rsid w:val="007245A5"/>
    <w:rsid w:val="00780AE2"/>
    <w:rsid w:val="007F5AA9"/>
    <w:rsid w:val="00837A8F"/>
    <w:rsid w:val="0086057B"/>
    <w:rsid w:val="00863E36"/>
    <w:rsid w:val="00900315"/>
    <w:rsid w:val="00910453"/>
    <w:rsid w:val="009B283C"/>
    <w:rsid w:val="009C5825"/>
    <w:rsid w:val="00A339C8"/>
    <w:rsid w:val="00A672DE"/>
    <w:rsid w:val="00A968E0"/>
    <w:rsid w:val="00B50424"/>
    <w:rsid w:val="00BF4B07"/>
    <w:rsid w:val="00C07ADC"/>
    <w:rsid w:val="00C44FEA"/>
    <w:rsid w:val="00C45C62"/>
    <w:rsid w:val="00C97C49"/>
    <w:rsid w:val="00D57B81"/>
    <w:rsid w:val="00DA6D69"/>
    <w:rsid w:val="00DB638A"/>
    <w:rsid w:val="00F07558"/>
    <w:rsid w:val="00F529BF"/>
    <w:rsid w:val="00F6069F"/>
    <w:rsid w:val="00F77654"/>
    <w:rsid w:val="00FB2993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3AA9"/>
  <w15:chartTrackingRefBased/>
  <w15:docId w15:val="{7CFB933A-209B-418E-BAC5-708D96A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Chernivtsi1</dc:creator>
  <cp:keywords/>
  <dc:description/>
  <cp:lastModifiedBy>Chernivtsi1</cp:lastModifiedBy>
  <cp:revision>40</cp:revision>
  <cp:lastPrinted>2023-10-24T10:16:00Z</cp:lastPrinted>
  <dcterms:created xsi:type="dcterms:W3CDTF">2023-09-22T10:02:00Z</dcterms:created>
  <dcterms:modified xsi:type="dcterms:W3CDTF">2023-10-24T10:16:00Z</dcterms:modified>
</cp:coreProperties>
</file>