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E0E5A" w14:textId="5FB3AE9C" w:rsidR="007F1EA1" w:rsidRDefault="00F30727" w:rsidP="00F30727">
      <w:pPr>
        <w:spacing w:after="0" w:line="276" w:lineRule="auto"/>
        <w:jc w:val="center"/>
        <w:outlineLvl w:val="2"/>
        <w:rPr>
          <w:rFonts w:eastAsia="Times New Roman" w:cs="Times New Roman"/>
          <w:b/>
          <w:sz w:val="26"/>
          <w:szCs w:val="26"/>
          <w:lang w:eastAsia="ru-RU"/>
        </w:rPr>
      </w:pPr>
      <w:r>
        <w:rPr>
          <w:rFonts w:eastAsia="Times New Roman" w:cs="Times New Roman"/>
          <w:b/>
          <w:sz w:val="26"/>
          <w:szCs w:val="26"/>
          <w:lang w:eastAsia="ru-RU"/>
        </w:rPr>
        <w:t xml:space="preserve">The </w:t>
      </w:r>
      <w:r w:rsidR="00093F69" w:rsidRPr="00E50881">
        <w:rPr>
          <w:rFonts w:eastAsia="Times New Roman" w:cs="Times New Roman"/>
          <w:b/>
          <w:sz w:val="26"/>
          <w:szCs w:val="26"/>
          <w:lang w:eastAsia="ru-RU"/>
        </w:rPr>
        <w:t>E</w:t>
      </w:r>
      <w:r>
        <w:rPr>
          <w:rFonts w:eastAsia="Times New Roman" w:cs="Times New Roman"/>
          <w:b/>
          <w:sz w:val="26"/>
          <w:szCs w:val="26"/>
          <w:lang w:eastAsia="ru-RU"/>
        </w:rPr>
        <w:t>nvironmental Declaration</w:t>
      </w:r>
      <w:r w:rsidR="00EC62F8">
        <w:rPr>
          <w:rFonts w:eastAsia="Times New Roman" w:cs="Times New Roman"/>
          <w:b/>
          <w:sz w:val="26"/>
          <w:szCs w:val="26"/>
          <w:lang w:eastAsia="ru-RU"/>
        </w:rPr>
        <w:t xml:space="preserve"> </w:t>
      </w:r>
    </w:p>
    <w:p w14:paraId="4569413A" w14:textId="77777777" w:rsidR="00093F69" w:rsidRPr="00093F69" w:rsidRDefault="00093F69" w:rsidP="00880A9D">
      <w:pPr>
        <w:spacing w:after="120" w:line="276" w:lineRule="auto"/>
        <w:jc w:val="center"/>
        <w:outlineLvl w:val="2"/>
        <w:rPr>
          <w:rFonts w:eastAsia="Times New Roman" w:cs="Times New Roman"/>
          <w:b/>
          <w:sz w:val="26"/>
          <w:szCs w:val="26"/>
          <w:lang w:eastAsia="ru-RU"/>
        </w:rPr>
      </w:pPr>
    </w:p>
    <w:p w14:paraId="71F82030" w14:textId="1FD62BF1" w:rsidR="00CE6002" w:rsidRPr="00093F69" w:rsidRDefault="00CE6002" w:rsidP="004E2C58">
      <w:pPr>
        <w:spacing w:after="120" w:line="276" w:lineRule="auto"/>
        <w:ind w:firstLine="284"/>
        <w:outlineLvl w:val="3"/>
        <w:rPr>
          <w:rFonts w:eastAsia="Times New Roman" w:cs="Times New Roman"/>
          <w:sz w:val="26"/>
          <w:szCs w:val="26"/>
          <w:lang w:eastAsia="ru-RU"/>
        </w:rPr>
      </w:pPr>
      <w:r w:rsidRPr="00093F69">
        <w:rPr>
          <w:rFonts w:eastAsia="Times New Roman" w:cs="Times New Roman"/>
          <w:sz w:val="26"/>
          <w:szCs w:val="26"/>
          <w:lang w:eastAsia="ru-RU"/>
        </w:rPr>
        <w:t>Kyiv, _____ October 2023</w:t>
      </w:r>
    </w:p>
    <w:p w14:paraId="56F7D4A3" w14:textId="3568C656" w:rsidR="007F1EA1" w:rsidRPr="00093F69" w:rsidRDefault="009544C2" w:rsidP="00BE75FE">
      <w:pPr>
        <w:spacing w:after="120" w:line="276" w:lineRule="auto"/>
        <w:ind w:firstLine="284"/>
        <w:jc w:val="both"/>
        <w:outlineLvl w:val="3"/>
        <w:rPr>
          <w:rFonts w:eastAsia="Times New Roman" w:cs="Times New Roman"/>
          <w:sz w:val="26"/>
          <w:szCs w:val="26"/>
          <w:lang w:eastAsia="ru-RU"/>
        </w:rPr>
      </w:pPr>
      <w:proofErr w:type="gramStart"/>
      <w:r w:rsidRPr="00093F69">
        <w:rPr>
          <w:b/>
          <w:bCs/>
          <w:i/>
          <w:iCs/>
          <w:sz w:val="26"/>
          <w:szCs w:val="26"/>
        </w:rPr>
        <w:t xml:space="preserve">We, the undersigned, guided by </w:t>
      </w:r>
      <w:r w:rsidRPr="00093F69">
        <w:rPr>
          <w:b/>
          <w:bCs/>
          <w:i/>
          <w:iCs/>
          <w:color w:val="0E101A"/>
          <w:sz w:val="26"/>
          <w:szCs w:val="26"/>
          <w:u w:color="0E101A"/>
        </w:rPr>
        <w:t xml:space="preserve">the principles of international law, the Charter of the United Nations, the Universal </w:t>
      </w:r>
      <w:bookmarkStart w:id="0" w:name="_GoBack"/>
      <w:r w:rsidRPr="00093F69">
        <w:rPr>
          <w:b/>
          <w:bCs/>
          <w:i/>
          <w:iCs/>
          <w:color w:val="0E101A"/>
          <w:sz w:val="26"/>
          <w:szCs w:val="26"/>
          <w:u w:color="0E101A"/>
        </w:rPr>
        <w:t>Decl</w:t>
      </w:r>
      <w:bookmarkEnd w:id="0"/>
      <w:r w:rsidRPr="00093F69">
        <w:rPr>
          <w:b/>
          <w:bCs/>
          <w:i/>
          <w:iCs/>
          <w:color w:val="0E101A"/>
          <w:sz w:val="26"/>
          <w:szCs w:val="26"/>
          <w:u w:color="0E101A"/>
        </w:rPr>
        <w:t>aration of Human Rights, the Final Act of the Conference on Security and Cooperation in Europe, the obligations and principles of the OSCE, the Paris Charter for a new Europe, and as well as the goals and principles of international law, including international human rights law and international humanitarian law</w:t>
      </w:r>
      <w:proofErr w:type="gramEnd"/>
    </w:p>
    <w:p w14:paraId="7CA54D26" w14:textId="77777777" w:rsidR="009544C2" w:rsidRPr="00093F69" w:rsidRDefault="009544C2" w:rsidP="000C6B7A">
      <w:pPr>
        <w:spacing w:after="120" w:line="276" w:lineRule="auto"/>
        <w:ind w:firstLine="567"/>
        <w:jc w:val="both"/>
        <w:rPr>
          <w:rFonts w:eastAsia="Times New Roman" w:cs="Times New Roman"/>
          <w:sz w:val="26"/>
          <w:szCs w:val="26"/>
          <w:lang w:eastAsia="ru-RU"/>
        </w:rPr>
      </w:pPr>
      <w:r w:rsidRPr="00093F69">
        <w:rPr>
          <w:rFonts w:eastAsia="Times New Roman" w:cs="Times New Roman"/>
          <w:sz w:val="26"/>
          <w:szCs w:val="26"/>
          <w:lang w:eastAsia="ru-RU"/>
        </w:rPr>
        <w:t>Expressing our full support and unwavering commitment to the independence, sovereignty and territorial integrity of Ukraine within its internationally recognized borders, as well as solidarity with its government and people,</w:t>
      </w:r>
    </w:p>
    <w:p w14:paraId="55BD7719" w14:textId="31045CA8" w:rsidR="00F87597" w:rsidRPr="00093F69" w:rsidRDefault="00F87597" w:rsidP="000C6B7A">
      <w:pPr>
        <w:spacing w:after="120" w:line="276" w:lineRule="auto"/>
        <w:ind w:firstLine="567"/>
        <w:jc w:val="both"/>
        <w:rPr>
          <w:rFonts w:eastAsia="Times New Roman" w:cs="Times New Roman"/>
          <w:sz w:val="26"/>
          <w:szCs w:val="26"/>
          <w:lang w:eastAsia="ru-RU"/>
        </w:rPr>
      </w:pPr>
      <w:proofErr w:type="gramStart"/>
      <w:r w:rsidRPr="00F87597">
        <w:rPr>
          <w:rFonts w:eastAsia="Times New Roman" w:cs="Times New Roman"/>
          <w:sz w:val="26"/>
          <w:szCs w:val="26"/>
          <w:lang w:eastAsia="ru-RU"/>
        </w:rPr>
        <w:t>Recalling the obligations of all states under Article 2 of the Charter of the United Nations, including the obligation to refrain in their international relations from the threat or use of force against the territorial integrity or political independence of any state or by any other means, which is contrary to the purposes of the United Nations and to resolve its international disputes by peaceful means</w:t>
      </w:r>
      <w:r w:rsidR="002E62F4">
        <w:rPr>
          <w:rFonts w:eastAsia="Times New Roman" w:cs="Times New Roman"/>
          <w:sz w:val="26"/>
          <w:szCs w:val="26"/>
          <w:lang w:eastAsia="ru-RU"/>
        </w:rPr>
        <w:t>,</w:t>
      </w:r>
      <w:proofErr w:type="gramEnd"/>
    </w:p>
    <w:p w14:paraId="112B65F5" w14:textId="69F340CF" w:rsidR="00235D43" w:rsidRPr="00093F69" w:rsidRDefault="009544C2" w:rsidP="000C6B7A">
      <w:pPr>
        <w:spacing w:after="120" w:line="276" w:lineRule="auto"/>
        <w:ind w:firstLine="567"/>
        <w:jc w:val="both"/>
        <w:rPr>
          <w:rFonts w:eastAsia="Times New Roman" w:cs="Times New Roman"/>
          <w:sz w:val="26"/>
          <w:szCs w:val="26"/>
          <w:lang w:eastAsia="ru-RU"/>
        </w:rPr>
      </w:pPr>
      <w:r w:rsidRPr="00093F69">
        <w:rPr>
          <w:rFonts w:eastAsia="Times New Roman" w:cs="Times New Roman"/>
          <w:sz w:val="26"/>
          <w:szCs w:val="26"/>
          <w:lang w:eastAsia="ru-RU"/>
        </w:rPr>
        <w:t xml:space="preserve">We strongly condemn the </w:t>
      </w:r>
      <w:r w:rsidR="00F87597" w:rsidRPr="00F87597">
        <w:rPr>
          <w:rFonts w:eastAsia="Times New Roman" w:cs="Times New Roman"/>
          <w:sz w:val="26"/>
          <w:szCs w:val="26"/>
          <w:lang w:eastAsia="ru-RU"/>
        </w:rPr>
        <w:t>aggressive war</w:t>
      </w:r>
      <w:r w:rsidR="00F87597">
        <w:rPr>
          <w:rFonts w:eastAsia="Times New Roman" w:cs="Times New Roman"/>
          <w:sz w:val="26"/>
          <w:szCs w:val="26"/>
          <w:lang w:val="uk-UA" w:eastAsia="ru-RU"/>
        </w:rPr>
        <w:t xml:space="preserve"> </w:t>
      </w:r>
      <w:r w:rsidRPr="00093F69">
        <w:rPr>
          <w:rFonts w:eastAsia="Times New Roman" w:cs="Times New Roman"/>
          <w:sz w:val="26"/>
          <w:szCs w:val="26"/>
          <w:lang w:eastAsia="ru-RU"/>
        </w:rPr>
        <w:t xml:space="preserve">of the Russian Federation against Ukraine and call/demand from the Russian Federation to immediately stop </w:t>
      </w:r>
      <w:r w:rsidR="00F87597">
        <w:rPr>
          <w:rFonts w:eastAsia="Times New Roman" w:cs="Times New Roman"/>
          <w:sz w:val="26"/>
          <w:szCs w:val="26"/>
          <w:lang w:val="en-US" w:eastAsia="ru-RU"/>
        </w:rPr>
        <w:t>it</w:t>
      </w:r>
      <w:r w:rsidRPr="00093F69">
        <w:rPr>
          <w:rFonts w:eastAsia="Times New Roman" w:cs="Times New Roman"/>
          <w:sz w:val="26"/>
          <w:szCs w:val="26"/>
          <w:lang w:eastAsia="ru-RU"/>
        </w:rPr>
        <w:t xml:space="preserve">, completely and unconditionally withdraw its troops from the </w:t>
      </w:r>
      <w:r w:rsidR="00F87597" w:rsidRPr="00F87597">
        <w:rPr>
          <w:rFonts w:eastAsia="Times New Roman" w:cs="Times New Roman"/>
          <w:sz w:val="26"/>
          <w:szCs w:val="26"/>
          <w:lang w:eastAsia="ru-RU"/>
        </w:rPr>
        <w:t>sovereign territory of Ukraine within its internationally recognized borders of 1991</w:t>
      </w:r>
      <w:r w:rsidRPr="00093F69">
        <w:rPr>
          <w:rFonts w:eastAsia="Times New Roman" w:cs="Times New Roman"/>
          <w:sz w:val="26"/>
          <w:szCs w:val="26"/>
          <w:lang w:eastAsia="ru-RU"/>
        </w:rPr>
        <w:t>, including territorial waters,</w:t>
      </w:r>
    </w:p>
    <w:p w14:paraId="48F3285E" w14:textId="4812CDF9" w:rsidR="005D2CA2" w:rsidRPr="00093F69" w:rsidRDefault="009544C2" w:rsidP="000C6B7A">
      <w:pPr>
        <w:spacing w:after="120" w:line="276" w:lineRule="auto"/>
        <w:ind w:firstLine="567"/>
        <w:jc w:val="both"/>
        <w:rPr>
          <w:rFonts w:eastAsia="Times New Roman" w:cs="Times New Roman"/>
          <w:sz w:val="26"/>
          <w:szCs w:val="26"/>
          <w:lang w:eastAsia="ru-RU"/>
        </w:rPr>
      </w:pPr>
      <w:r w:rsidRPr="00093F69">
        <w:rPr>
          <w:rFonts w:eastAsia="Times New Roman" w:cs="Times New Roman"/>
          <w:sz w:val="26"/>
          <w:szCs w:val="26"/>
          <w:lang w:eastAsia="ru-RU"/>
        </w:rPr>
        <w:t xml:space="preserve">We recognize that the </w:t>
      </w:r>
      <w:r w:rsidR="00F87597" w:rsidRPr="00F87597">
        <w:rPr>
          <w:rFonts w:eastAsia="Times New Roman" w:cs="Times New Roman"/>
          <w:sz w:val="26"/>
          <w:szCs w:val="26"/>
          <w:lang w:eastAsia="ru-RU"/>
        </w:rPr>
        <w:t>aggressive</w:t>
      </w:r>
      <w:r w:rsidR="00F87597">
        <w:rPr>
          <w:rFonts w:eastAsia="Times New Roman" w:cs="Times New Roman"/>
          <w:sz w:val="26"/>
          <w:szCs w:val="26"/>
          <w:lang w:eastAsia="ru-RU"/>
        </w:rPr>
        <w:t xml:space="preserve"> </w:t>
      </w:r>
      <w:r w:rsidR="00352070">
        <w:rPr>
          <w:rFonts w:eastAsia="Times New Roman" w:cs="Times New Roman"/>
          <w:sz w:val="26"/>
          <w:szCs w:val="26"/>
          <w:lang w:eastAsia="ru-RU"/>
        </w:rPr>
        <w:t xml:space="preserve">war of </w:t>
      </w:r>
      <w:r w:rsidR="00352070" w:rsidRPr="00093F69">
        <w:rPr>
          <w:rFonts w:eastAsia="Times New Roman" w:cs="Times New Roman"/>
          <w:sz w:val="26"/>
          <w:szCs w:val="26"/>
          <w:lang w:eastAsia="ru-RU"/>
        </w:rPr>
        <w:t xml:space="preserve">aggression of the Russian Federation against Ukraine </w:t>
      </w:r>
      <w:r w:rsidRPr="00093F69">
        <w:rPr>
          <w:rFonts w:eastAsia="Times New Roman" w:cs="Times New Roman"/>
          <w:sz w:val="26"/>
          <w:szCs w:val="26"/>
          <w:lang w:eastAsia="ru-RU"/>
        </w:rPr>
        <w:t xml:space="preserve">causes significant damage to the environment of Ukraine, endangers the destruction of natural resources and elements of flora and fauna, </w:t>
      </w:r>
      <w:proofErr w:type="gramStart"/>
      <w:r w:rsidRPr="00093F69">
        <w:rPr>
          <w:rFonts w:eastAsia="Times New Roman" w:cs="Times New Roman"/>
          <w:sz w:val="26"/>
          <w:szCs w:val="26"/>
          <w:lang w:eastAsia="ru-RU"/>
        </w:rPr>
        <w:t>and also</w:t>
      </w:r>
      <w:proofErr w:type="gramEnd"/>
      <w:r w:rsidRPr="00093F69">
        <w:rPr>
          <w:rFonts w:eastAsia="Times New Roman" w:cs="Times New Roman"/>
          <w:sz w:val="26"/>
          <w:szCs w:val="26"/>
          <w:lang w:eastAsia="ru-RU"/>
        </w:rPr>
        <w:t xml:space="preserve"> significantly undermines global efforts to maintain the environment and reduce emissions of toxic substances,</w:t>
      </w:r>
    </w:p>
    <w:p w14:paraId="3360791D" w14:textId="223E899C" w:rsidR="00CA42D1" w:rsidRPr="00093F69" w:rsidRDefault="00880A9D" w:rsidP="000C6B7A">
      <w:pPr>
        <w:spacing w:after="120" w:line="276" w:lineRule="auto"/>
        <w:ind w:firstLine="567"/>
        <w:jc w:val="both"/>
        <w:rPr>
          <w:rFonts w:eastAsia="Times New Roman" w:cs="Times New Roman"/>
          <w:sz w:val="26"/>
          <w:szCs w:val="26"/>
          <w:lang w:eastAsia="ru-RU"/>
        </w:rPr>
      </w:pPr>
      <w:proofErr w:type="gramStart"/>
      <w:r w:rsidRPr="00093F69">
        <w:rPr>
          <w:rFonts w:eastAsia="Times New Roman" w:cs="Times New Roman"/>
          <w:sz w:val="26"/>
          <w:szCs w:val="26"/>
          <w:lang w:eastAsia="ru-RU"/>
        </w:rPr>
        <w:t>Taking into account UN General Assembly Resolution A/RES/ES-11/5 "</w:t>
      </w:r>
      <w:r w:rsidR="00090D5E" w:rsidRPr="00093F69">
        <w:rPr>
          <w:rFonts w:eastAsia="Times New Roman" w:cs="Times New Roman"/>
          <w:color w:val="000000"/>
          <w:sz w:val="26"/>
          <w:szCs w:val="26"/>
          <w:lang w:eastAsia="ru-RU"/>
        </w:rPr>
        <w:t>Provision of remedies and reparations in connection with aggression against Ukraine", which expresses serious concern about, among other things, the destruct</w:t>
      </w:r>
      <w:r w:rsidR="00E50881">
        <w:rPr>
          <w:rFonts w:eastAsia="Times New Roman" w:cs="Times New Roman"/>
          <w:color w:val="000000"/>
          <w:sz w:val="26"/>
          <w:szCs w:val="26"/>
          <w:lang w:eastAsia="ru-RU"/>
        </w:rPr>
        <w:t>ion of natural resources, and</w:t>
      </w:r>
      <w:r w:rsidR="00090D5E" w:rsidRPr="00093F69">
        <w:rPr>
          <w:rFonts w:eastAsia="Times New Roman" w:cs="Times New Roman"/>
          <w:color w:val="000000"/>
          <w:sz w:val="26"/>
          <w:szCs w:val="26"/>
          <w:lang w:eastAsia="ru-RU"/>
        </w:rPr>
        <w:t xml:space="preserve"> which it is determined that the Russian Federation must bear the legal consequences of all its internationally illegal acts, including compensation for damage, including any damage caused by such acts, and the need to create, in cooperation with Ukraine, an international mechanism for compensation for damages, losses or </w:t>
      </w:r>
      <w:r w:rsidR="00E50881">
        <w:rPr>
          <w:rFonts w:eastAsia="Times New Roman" w:cs="Times New Roman"/>
          <w:color w:val="000000"/>
          <w:sz w:val="26"/>
          <w:szCs w:val="26"/>
          <w:lang w:eastAsia="ru-RU"/>
        </w:rPr>
        <w:t>damage is separately determined</w:t>
      </w:r>
      <w:r w:rsidR="00090D5E" w:rsidRPr="00093F69">
        <w:rPr>
          <w:rFonts w:eastAsia="Times New Roman" w:cs="Times New Roman"/>
          <w:color w:val="000000"/>
          <w:sz w:val="26"/>
          <w:szCs w:val="26"/>
          <w:lang w:eastAsia="ru-RU"/>
        </w:rPr>
        <w:t>, which are the result of internationally illegal acts of the Russian Federation in Ukraine or against Ukraine,</w:t>
      </w:r>
      <w:proofErr w:type="gramEnd"/>
    </w:p>
    <w:p w14:paraId="171314A5" w14:textId="4CE11FF6" w:rsidR="00A72185" w:rsidRPr="00F965AF" w:rsidRDefault="00880A9D" w:rsidP="000C6B7A">
      <w:pPr>
        <w:spacing w:after="120" w:line="276" w:lineRule="auto"/>
        <w:ind w:firstLine="567"/>
        <w:jc w:val="both"/>
        <w:rPr>
          <w:rFonts w:eastAsia="Times New Roman" w:cs="Times New Roman"/>
          <w:sz w:val="26"/>
          <w:szCs w:val="26"/>
          <w:lang w:eastAsia="ru-RU"/>
        </w:rPr>
      </w:pPr>
      <w:r w:rsidRPr="00F965AF">
        <w:rPr>
          <w:rFonts w:eastAsia="Times New Roman" w:cs="Times New Roman"/>
          <w:sz w:val="26"/>
          <w:szCs w:val="26"/>
          <w:lang w:eastAsia="ru-RU"/>
        </w:rPr>
        <w:t xml:space="preserve">Referring to the Resolution of the European Parliament of November 23, 2022 2022/2896(RSP) "On the recognition of the Russian Federation as a state sponsor of terrorism", </w:t>
      </w:r>
      <w:r w:rsidR="00A72185" w:rsidRPr="00F965AF">
        <w:rPr>
          <w:rFonts w:eastAsia="Times New Roman" w:cs="Times New Roman"/>
          <w:sz w:val="26"/>
          <w:szCs w:val="26"/>
          <w:lang w:eastAsia="ru-RU"/>
        </w:rPr>
        <w:t xml:space="preserve">which calls on member states to work on the creation of a comprehensive </w:t>
      </w:r>
      <w:r w:rsidR="00E50881" w:rsidRPr="00F965AF">
        <w:rPr>
          <w:rFonts w:eastAsia="Times New Roman" w:cs="Times New Roman"/>
          <w:sz w:val="26"/>
          <w:szCs w:val="26"/>
          <w:lang w:eastAsia="ru-RU"/>
        </w:rPr>
        <w:t>I</w:t>
      </w:r>
      <w:r w:rsidR="00A72185" w:rsidRPr="00F965AF">
        <w:rPr>
          <w:rFonts w:eastAsia="Times New Roman" w:cs="Times New Roman"/>
          <w:sz w:val="26"/>
          <w:szCs w:val="26"/>
          <w:lang w:eastAsia="ru-RU"/>
        </w:rPr>
        <w:t xml:space="preserve">nternational </w:t>
      </w:r>
      <w:r w:rsidR="00E50881" w:rsidRPr="00F965AF">
        <w:rPr>
          <w:rFonts w:eastAsia="Times New Roman" w:cs="Times New Roman"/>
          <w:sz w:val="26"/>
          <w:szCs w:val="26"/>
          <w:lang w:eastAsia="ru-RU"/>
        </w:rPr>
        <w:t>C</w:t>
      </w:r>
      <w:r w:rsidR="00A72185" w:rsidRPr="00F965AF">
        <w:rPr>
          <w:rFonts w:eastAsia="Times New Roman" w:cs="Times New Roman"/>
          <w:sz w:val="26"/>
          <w:szCs w:val="26"/>
          <w:lang w:eastAsia="ru-RU"/>
        </w:rPr>
        <w:t xml:space="preserve">ompensation </w:t>
      </w:r>
      <w:r w:rsidR="00E50881" w:rsidRPr="00F965AF">
        <w:rPr>
          <w:rFonts w:eastAsia="Times New Roman" w:cs="Times New Roman"/>
          <w:sz w:val="26"/>
          <w:szCs w:val="26"/>
          <w:lang w:eastAsia="ru-RU"/>
        </w:rPr>
        <w:t>M</w:t>
      </w:r>
      <w:r w:rsidR="00A72185" w:rsidRPr="00F965AF">
        <w:rPr>
          <w:rFonts w:eastAsia="Times New Roman" w:cs="Times New Roman"/>
          <w:sz w:val="26"/>
          <w:szCs w:val="26"/>
          <w:lang w:eastAsia="ru-RU"/>
        </w:rPr>
        <w:t xml:space="preserve">echanism, including an </w:t>
      </w:r>
      <w:r w:rsidR="00E50881" w:rsidRPr="00F965AF">
        <w:rPr>
          <w:rFonts w:eastAsia="Times New Roman" w:cs="Times New Roman"/>
          <w:sz w:val="26"/>
          <w:szCs w:val="26"/>
          <w:lang w:eastAsia="ru-RU"/>
        </w:rPr>
        <w:t>I</w:t>
      </w:r>
      <w:r w:rsidR="00A72185" w:rsidRPr="00F965AF">
        <w:rPr>
          <w:rFonts w:eastAsia="Times New Roman" w:cs="Times New Roman"/>
          <w:sz w:val="26"/>
          <w:szCs w:val="26"/>
          <w:lang w:eastAsia="ru-RU"/>
        </w:rPr>
        <w:t xml:space="preserve">nternational </w:t>
      </w:r>
      <w:r w:rsidR="00E50881" w:rsidRPr="00F965AF">
        <w:rPr>
          <w:rFonts w:eastAsia="Times New Roman" w:cs="Times New Roman"/>
          <w:sz w:val="26"/>
          <w:szCs w:val="26"/>
          <w:lang w:eastAsia="ru-RU"/>
        </w:rPr>
        <w:t>R</w:t>
      </w:r>
      <w:r w:rsidR="00A72185" w:rsidRPr="00F965AF">
        <w:rPr>
          <w:rFonts w:eastAsia="Times New Roman" w:cs="Times New Roman"/>
          <w:sz w:val="26"/>
          <w:szCs w:val="26"/>
          <w:lang w:eastAsia="ru-RU"/>
        </w:rPr>
        <w:t xml:space="preserve">egister of </w:t>
      </w:r>
      <w:r w:rsidR="00E50881" w:rsidRPr="00F965AF">
        <w:rPr>
          <w:rFonts w:eastAsia="Times New Roman" w:cs="Times New Roman"/>
          <w:sz w:val="26"/>
          <w:szCs w:val="26"/>
          <w:lang w:eastAsia="ru-RU"/>
        </w:rPr>
        <w:t>D</w:t>
      </w:r>
      <w:r w:rsidR="00A72185" w:rsidRPr="00F965AF">
        <w:rPr>
          <w:rFonts w:eastAsia="Times New Roman" w:cs="Times New Roman"/>
          <w:sz w:val="26"/>
          <w:szCs w:val="26"/>
          <w:lang w:eastAsia="ru-RU"/>
        </w:rPr>
        <w:t>amages, and actively cooperate with the Ukrainian authorities on this issue,</w:t>
      </w:r>
    </w:p>
    <w:p w14:paraId="520BBFE1" w14:textId="6E3F7760" w:rsidR="00573726" w:rsidRPr="00E50881" w:rsidRDefault="00E16A82" w:rsidP="000C6B7A">
      <w:pPr>
        <w:spacing w:after="120" w:line="276" w:lineRule="auto"/>
        <w:ind w:firstLine="567"/>
        <w:jc w:val="both"/>
        <w:rPr>
          <w:rFonts w:eastAsia="Times New Roman" w:cs="Times New Roman"/>
          <w:sz w:val="26"/>
          <w:szCs w:val="26"/>
          <w:lang w:eastAsia="ru-RU"/>
        </w:rPr>
      </w:pPr>
      <w:proofErr w:type="gramStart"/>
      <w:r w:rsidRPr="00E50881">
        <w:rPr>
          <w:rFonts w:eastAsia="Times New Roman" w:cs="Times New Roman"/>
          <w:sz w:val="26"/>
          <w:szCs w:val="26"/>
          <w:lang w:eastAsia="ru-RU"/>
        </w:rPr>
        <w:lastRenderedPageBreak/>
        <w:t xml:space="preserve">Taking </w:t>
      </w:r>
      <w:r w:rsidR="00573726" w:rsidRPr="00E50881">
        <w:rPr>
          <w:rFonts w:eastAsia="Times New Roman" w:cs="Times New Roman"/>
          <w:sz w:val="26"/>
          <w:szCs w:val="26"/>
          <w:lang w:eastAsia="ru-RU"/>
        </w:rPr>
        <w:t xml:space="preserve">into account the Resolution of the Parliamentary Assembly of the Council of Europe No. </w:t>
      </w:r>
      <w:r w:rsidR="009A157A" w:rsidRPr="00E50881">
        <w:rPr>
          <w:rFonts w:eastAsia="Times New Roman" w:cs="Times New Roman"/>
          <w:color w:val="161616"/>
          <w:sz w:val="26"/>
          <w:szCs w:val="26"/>
          <w:lang w:eastAsia="ru-RU"/>
        </w:rPr>
        <w:t xml:space="preserve">2506 (2023) "Political consequences of the war of aggression of the Russian Federation against Ukraine", in which the Parliamentary Assembly reiterates its strong condemnation of the </w:t>
      </w:r>
      <w:r w:rsidR="00352070">
        <w:rPr>
          <w:rFonts w:eastAsia="Times New Roman" w:cs="Times New Roman"/>
          <w:sz w:val="26"/>
          <w:szCs w:val="26"/>
          <w:lang w:eastAsia="ru-RU"/>
        </w:rPr>
        <w:t xml:space="preserve">war of </w:t>
      </w:r>
      <w:r w:rsidR="00352070" w:rsidRPr="00093F69">
        <w:rPr>
          <w:rFonts w:eastAsia="Times New Roman" w:cs="Times New Roman"/>
          <w:sz w:val="26"/>
          <w:szCs w:val="26"/>
          <w:lang w:eastAsia="ru-RU"/>
        </w:rPr>
        <w:t>aggression of the Russian Federation against Ukraine</w:t>
      </w:r>
      <w:r w:rsidR="00352070" w:rsidRPr="00E50881">
        <w:rPr>
          <w:rFonts w:eastAsia="Times New Roman" w:cs="Times New Roman"/>
          <w:color w:val="161616"/>
          <w:sz w:val="26"/>
          <w:szCs w:val="26"/>
          <w:lang w:eastAsia="ru-RU"/>
        </w:rPr>
        <w:t xml:space="preserve"> </w:t>
      </w:r>
      <w:r w:rsidR="009A157A" w:rsidRPr="00E50881">
        <w:rPr>
          <w:rFonts w:eastAsia="Times New Roman" w:cs="Times New Roman"/>
          <w:color w:val="161616"/>
          <w:sz w:val="26"/>
          <w:szCs w:val="26"/>
          <w:lang w:eastAsia="ru-RU"/>
        </w:rPr>
        <w:t>as a violation of international law and an act of unprecedented seriousness in itself, and because of its far-reaching, among other things, environmental consequences in Europe and beyond,</w:t>
      </w:r>
      <w:proofErr w:type="gramEnd"/>
    </w:p>
    <w:p w14:paraId="27CCEE96" w14:textId="2F104C29" w:rsidR="00E63FCA" w:rsidRPr="00093F69" w:rsidRDefault="00E16A82" w:rsidP="000C6B7A">
      <w:pPr>
        <w:spacing w:after="120" w:line="276" w:lineRule="auto"/>
        <w:ind w:firstLine="567"/>
        <w:jc w:val="both"/>
        <w:rPr>
          <w:rFonts w:eastAsia="Times New Roman" w:cs="Times New Roman"/>
          <w:sz w:val="26"/>
          <w:szCs w:val="26"/>
          <w:lang w:eastAsia="ru-RU"/>
        </w:rPr>
      </w:pPr>
      <w:proofErr w:type="gramStart"/>
      <w:r w:rsidRPr="00093F69">
        <w:rPr>
          <w:rFonts w:eastAsia="Times New Roman" w:cs="Times New Roman"/>
          <w:sz w:val="26"/>
          <w:szCs w:val="26"/>
          <w:lang w:eastAsia="ru-RU"/>
        </w:rPr>
        <w:t xml:space="preserve">Taking into account the Resolution CM/ </w:t>
      </w:r>
      <w:r w:rsidR="00846C7A" w:rsidRPr="00093F69">
        <w:rPr>
          <w:rFonts w:eastAsia="Times New Roman" w:cs="Times New Roman"/>
          <w:sz w:val="26"/>
          <w:szCs w:val="26"/>
          <w:lang w:eastAsia="ru-RU"/>
        </w:rPr>
        <w:t xml:space="preserve">Res (2023)3 on the creation of the Expanded Partial Agreement on the Register of Damages Caused by the Aggression of the Russian Federation against Ukraine, which condemns all violations of international law, including attacks directed at the environment in Ukraine, and it is also determined that the Register of Damages, caused by the </w:t>
      </w:r>
      <w:r w:rsidR="00352070">
        <w:rPr>
          <w:rFonts w:eastAsia="Times New Roman" w:cs="Times New Roman"/>
          <w:sz w:val="26"/>
          <w:szCs w:val="26"/>
          <w:lang w:eastAsia="ru-RU"/>
        </w:rPr>
        <w:t xml:space="preserve">war of </w:t>
      </w:r>
      <w:r w:rsidR="00352070" w:rsidRPr="00093F69">
        <w:rPr>
          <w:rFonts w:eastAsia="Times New Roman" w:cs="Times New Roman"/>
          <w:sz w:val="26"/>
          <w:szCs w:val="26"/>
          <w:lang w:eastAsia="ru-RU"/>
        </w:rPr>
        <w:t xml:space="preserve">aggression of the Russian Federation against Ukraine </w:t>
      </w:r>
      <w:r w:rsidR="00846C7A" w:rsidRPr="00093F69">
        <w:rPr>
          <w:rFonts w:eastAsia="Times New Roman" w:cs="Times New Roman"/>
          <w:sz w:val="26"/>
          <w:szCs w:val="26"/>
          <w:lang w:eastAsia="ru-RU"/>
        </w:rPr>
        <w:t>will serve as a documentary form for submitting evidence and claim information about damage, losses or injuries,</w:t>
      </w:r>
      <w:proofErr w:type="gramEnd"/>
    </w:p>
    <w:p w14:paraId="5D0736B1" w14:textId="59EBC341" w:rsidR="00277D88" w:rsidRPr="00093F69" w:rsidRDefault="00277D88" w:rsidP="000C6B7A">
      <w:pPr>
        <w:spacing w:after="120" w:line="276" w:lineRule="auto"/>
        <w:ind w:firstLine="567"/>
        <w:jc w:val="both"/>
        <w:rPr>
          <w:rFonts w:eastAsia="Times New Roman" w:cs="Times New Roman"/>
          <w:sz w:val="26"/>
          <w:szCs w:val="26"/>
          <w:lang w:eastAsia="ru-RU"/>
        </w:rPr>
      </w:pPr>
      <w:proofErr w:type="gramStart"/>
      <w:r w:rsidRPr="00277D88">
        <w:rPr>
          <w:rFonts w:eastAsia="Times New Roman" w:cs="Times New Roman"/>
          <w:sz w:val="26"/>
          <w:szCs w:val="26"/>
          <w:lang w:eastAsia="ru-RU"/>
        </w:rPr>
        <w:t xml:space="preserve">Guided </w:t>
      </w:r>
      <w:r w:rsidR="001A4525">
        <w:rPr>
          <w:rFonts w:eastAsia="Times New Roman" w:cs="Times New Roman"/>
          <w:sz w:val="26"/>
          <w:szCs w:val="26"/>
          <w:lang w:eastAsia="ru-RU"/>
        </w:rPr>
        <w:t xml:space="preserve">by </w:t>
      </w:r>
      <w:r w:rsidR="001A4525" w:rsidRPr="001A4525">
        <w:rPr>
          <w:rFonts w:eastAsia="Times New Roman" w:cs="Times New Roman"/>
          <w:sz w:val="26"/>
          <w:szCs w:val="26"/>
          <w:lang w:eastAsia="ru-RU"/>
        </w:rPr>
        <w:t xml:space="preserve">the fact that the creation of an </w:t>
      </w:r>
      <w:r w:rsidR="001A4525" w:rsidRPr="00277D88">
        <w:rPr>
          <w:rFonts w:eastAsia="Times New Roman" w:cs="Times New Roman"/>
          <w:sz w:val="26"/>
          <w:szCs w:val="26"/>
          <w:lang w:eastAsia="ru-RU"/>
        </w:rPr>
        <w:t>international platform for assessing environmental damage</w:t>
      </w:r>
      <w:r w:rsidR="001A4525">
        <w:rPr>
          <w:rFonts w:eastAsia="Times New Roman" w:cs="Times New Roman"/>
          <w:sz w:val="26"/>
          <w:szCs w:val="26"/>
          <w:lang w:eastAsia="ru-RU"/>
        </w:rPr>
        <w:t xml:space="preserve">, </w:t>
      </w:r>
      <w:r w:rsidR="001A4525" w:rsidRPr="001A4525">
        <w:rPr>
          <w:rFonts w:eastAsia="Times New Roman" w:cs="Times New Roman"/>
          <w:sz w:val="26"/>
          <w:szCs w:val="26"/>
          <w:lang w:eastAsia="ru-RU"/>
        </w:rPr>
        <w:t>will implement</w:t>
      </w:r>
      <w:r w:rsidR="00455A4D">
        <w:rPr>
          <w:rFonts w:eastAsia="Times New Roman" w:cs="Times New Roman"/>
          <w:sz w:val="26"/>
          <w:szCs w:val="26"/>
          <w:lang w:eastAsia="ru-RU"/>
        </w:rPr>
        <w:t xml:space="preserve"> the</w:t>
      </w:r>
      <w:r w:rsidR="001A4525" w:rsidRPr="001A4525">
        <w:rPr>
          <w:rFonts w:eastAsia="Times New Roman" w:cs="Times New Roman"/>
          <w:sz w:val="26"/>
          <w:szCs w:val="26"/>
          <w:lang w:eastAsia="ru-RU"/>
        </w:rPr>
        <w:t xml:space="preserve"> </w:t>
      </w:r>
      <w:r w:rsidRPr="00093F69">
        <w:rPr>
          <w:rFonts w:eastAsia="Times New Roman" w:cs="Times New Roman"/>
          <w:color w:val="161616"/>
          <w:sz w:val="26"/>
          <w:szCs w:val="26"/>
          <w:lang w:eastAsia="ru-RU"/>
        </w:rPr>
        <w:t xml:space="preserve">Clause </w:t>
      </w:r>
      <w:r w:rsidRPr="00277D88">
        <w:rPr>
          <w:rFonts w:eastAsia="Times New Roman" w:cs="Times New Roman"/>
          <w:sz w:val="26"/>
          <w:szCs w:val="26"/>
          <w:lang w:eastAsia="ru-RU"/>
        </w:rPr>
        <w:t xml:space="preserve">8 of the </w:t>
      </w:r>
      <w:r w:rsidRPr="00093F69">
        <w:rPr>
          <w:rFonts w:eastAsia="Times New Roman" w:cs="Times New Roman"/>
          <w:color w:val="161616"/>
          <w:sz w:val="26"/>
          <w:szCs w:val="26"/>
          <w:lang w:eastAsia="ru-RU"/>
        </w:rPr>
        <w:t>"</w:t>
      </w:r>
      <w:r w:rsidRPr="00277D88">
        <w:rPr>
          <w:rFonts w:eastAsia="Times New Roman" w:cs="Times New Roman"/>
          <w:sz w:val="26"/>
          <w:szCs w:val="26"/>
          <w:lang w:eastAsia="ru-RU"/>
        </w:rPr>
        <w:t xml:space="preserve">Peace Formula of the President of Ukraine </w:t>
      </w:r>
      <w:proofErr w:type="spellStart"/>
      <w:r w:rsidRPr="00277D88">
        <w:rPr>
          <w:rFonts w:eastAsia="Times New Roman" w:cs="Times New Roman"/>
          <w:sz w:val="26"/>
          <w:szCs w:val="26"/>
          <w:lang w:eastAsia="ru-RU"/>
        </w:rPr>
        <w:t>Volodymyr</w:t>
      </w:r>
      <w:proofErr w:type="spellEnd"/>
      <w:r w:rsidRPr="00277D88">
        <w:rPr>
          <w:rFonts w:eastAsia="Times New Roman" w:cs="Times New Roman"/>
          <w:sz w:val="26"/>
          <w:szCs w:val="26"/>
          <w:lang w:eastAsia="ru-RU"/>
        </w:rPr>
        <w:t xml:space="preserve"> </w:t>
      </w:r>
      <w:proofErr w:type="spellStart"/>
      <w:r w:rsidRPr="00277D88">
        <w:rPr>
          <w:rFonts w:eastAsia="Times New Roman" w:cs="Times New Roman"/>
          <w:sz w:val="26"/>
          <w:szCs w:val="26"/>
          <w:lang w:eastAsia="ru-RU"/>
        </w:rPr>
        <w:t>Zelensk</w:t>
      </w:r>
      <w:r w:rsidR="002C60F5" w:rsidRPr="002C60F5">
        <w:rPr>
          <w:rFonts w:eastAsia="Times New Roman" w:cs="Times New Roman"/>
          <w:sz w:val="26"/>
          <w:szCs w:val="26"/>
          <w:lang w:eastAsia="ru-RU"/>
        </w:rPr>
        <w:t>yy</w:t>
      </w:r>
      <w:proofErr w:type="spellEnd"/>
      <w:r w:rsidRPr="00093F69">
        <w:rPr>
          <w:rFonts w:eastAsia="Times New Roman" w:cs="Times New Roman"/>
          <w:color w:val="161616"/>
          <w:sz w:val="26"/>
          <w:szCs w:val="26"/>
          <w:lang w:eastAsia="ru-RU"/>
        </w:rPr>
        <w:t>"</w:t>
      </w:r>
      <w:r w:rsidRPr="00277D88">
        <w:rPr>
          <w:rFonts w:eastAsia="Times New Roman" w:cs="Times New Roman"/>
          <w:sz w:val="26"/>
          <w:szCs w:val="26"/>
          <w:lang w:eastAsia="ru-RU"/>
        </w:rPr>
        <w:t>, whi</w:t>
      </w:r>
      <w:r w:rsidR="001A4525">
        <w:rPr>
          <w:rFonts w:eastAsia="Times New Roman" w:cs="Times New Roman"/>
          <w:sz w:val="26"/>
          <w:szCs w:val="26"/>
          <w:lang w:eastAsia="ru-RU"/>
        </w:rPr>
        <w:t xml:space="preserve">ch </w:t>
      </w:r>
      <w:r w:rsidRPr="00277D88">
        <w:rPr>
          <w:rFonts w:eastAsia="Times New Roman" w:cs="Times New Roman"/>
          <w:sz w:val="26"/>
          <w:szCs w:val="26"/>
          <w:lang w:eastAsia="ru-RU"/>
        </w:rPr>
        <w:t>also focuses on the large-scale environmental damage caused by the aggressive war of the Russian Federation against Ukraine, which poses a threat not only to Ukraine, but also to the whole world</w:t>
      </w:r>
      <w:r w:rsidR="002E62F4">
        <w:rPr>
          <w:rFonts w:eastAsia="Times New Roman" w:cs="Times New Roman"/>
          <w:sz w:val="26"/>
          <w:szCs w:val="26"/>
          <w:lang w:eastAsia="ru-RU"/>
        </w:rPr>
        <w:t>,</w:t>
      </w:r>
      <w:proofErr w:type="gramEnd"/>
    </w:p>
    <w:p w14:paraId="0C145E96" w14:textId="4EA7FAD1" w:rsidR="00277D88" w:rsidRPr="00093F69" w:rsidRDefault="00277D88" w:rsidP="000C6B7A">
      <w:pPr>
        <w:spacing w:after="120" w:line="276" w:lineRule="auto"/>
        <w:ind w:firstLine="567"/>
        <w:jc w:val="both"/>
        <w:rPr>
          <w:rFonts w:eastAsia="Times New Roman" w:cs="Times New Roman"/>
          <w:sz w:val="26"/>
          <w:szCs w:val="26"/>
          <w:lang w:eastAsia="ru-RU"/>
        </w:rPr>
      </w:pPr>
      <w:r w:rsidRPr="00277D88">
        <w:rPr>
          <w:rFonts w:eastAsia="Times New Roman" w:cs="Times New Roman"/>
          <w:sz w:val="26"/>
          <w:szCs w:val="26"/>
          <w:lang w:eastAsia="ru-RU"/>
        </w:rPr>
        <w:t>Once again, confirming our determination to continue to support Ukraine until the full restoration of its territorial integrity within the internationally recognized borders of 1991 and throughout the process of sustainable recovery and reconstruction of Ukraine, -</w:t>
      </w:r>
    </w:p>
    <w:p w14:paraId="3A649258" w14:textId="77777777" w:rsidR="009C0580" w:rsidRPr="006B5AD3" w:rsidRDefault="006B5AD3" w:rsidP="000C6B7A">
      <w:pPr>
        <w:tabs>
          <w:tab w:val="left" w:pos="993"/>
        </w:tabs>
        <w:spacing w:after="120" w:line="276" w:lineRule="auto"/>
        <w:ind w:firstLine="567"/>
        <w:outlineLvl w:val="3"/>
        <w:rPr>
          <w:rFonts w:eastAsia="Times New Roman" w:cs="Times New Roman"/>
          <w:b/>
          <w:sz w:val="26"/>
          <w:szCs w:val="26"/>
          <w:lang w:eastAsia="ru-RU"/>
        </w:rPr>
      </w:pPr>
      <w:r w:rsidRPr="006B5AD3">
        <w:rPr>
          <w:rFonts w:eastAsia="Times New Roman" w:cs="Times New Roman"/>
          <w:b/>
          <w:sz w:val="26"/>
          <w:szCs w:val="26"/>
          <w:lang w:eastAsia="ru-RU"/>
        </w:rPr>
        <w:t>The signatories of the Declaration decided to:</w:t>
      </w:r>
    </w:p>
    <w:p w14:paraId="3F4F19E1" w14:textId="6CD11D2F" w:rsidR="003E2731" w:rsidRPr="00093F69" w:rsidRDefault="003D4351"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proofErr w:type="gramStart"/>
      <w:r w:rsidRPr="00093F69">
        <w:rPr>
          <w:rFonts w:eastAsia="Times New Roman" w:cs="Times New Roman"/>
          <w:sz w:val="26"/>
          <w:szCs w:val="26"/>
          <w:lang w:eastAsia="ru-RU"/>
        </w:rPr>
        <w:t xml:space="preserve">To emphasize that the </w:t>
      </w:r>
      <w:r w:rsidRPr="002C60F5">
        <w:rPr>
          <w:rFonts w:eastAsia="Times New Roman" w:cs="Times New Roman"/>
          <w:sz w:val="26"/>
          <w:szCs w:val="26"/>
          <w:lang w:eastAsia="ru-RU"/>
        </w:rPr>
        <w:t xml:space="preserve">ongoing </w:t>
      </w:r>
      <w:r w:rsidR="00277D88" w:rsidRPr="002C60F5">
        <w:rPr>
          <w:rFonts w:eastAsia="Times New Roman" w:cs="Times New Roman"/>
          <w:sz w:val="26"/>
          <w:szCs w:val="26"/>
          <w:lang w:val="en-US" w:eastAsia="ru-RU"/>
        </w:rPr>
        <w:t xml:space="preserve">aggressive </w:t>
      </w:r>
      <w:r w:rsidR="00352070" w:rsidRPr="002C60F5">
        <w:rPr>
          <w:rFonts w:eastAsia="Times New Roman" w:cs="Times New Roman"/>
          <w:sz w:val="26"/>
          <w:szCs w:val="26"/>
          <w:lang w:eastAsia="ru-RU"/>
        </w:rPr>
        <w:t>war</w:t>
      </w:r>
      <w:r w:rsidR="00352070">
        <w:rPr>
          <w:rFonts w:eastAsia="Times New Roman" w:cs="Times New Roman"/>
          <w:sz w:val="26"/>
          <w:szCs w:val="26"/>
          <w:lang w:eastAsia="ru-RU"/>
        </w:rPr>
        <w:t xml:space="preserve"> </w:t>
      </w:r>
      <w:r w:rsidR="00352070" w:rsidRPr="00093F69">
        <w:rPr>
          <w:rFonts w:eastAsia="Times New Roman" w:cs="Times New Roman"/>
          <w:sz w:val="26"/>
          <w:szCs w:val="26"/>
          <w:lang w:eastAsia="ru-RU"/>
        </w:rPr>
        <w:t xml:space="preserve">of the Russian Federation against Ukraine </w:t>
      </w:r>
      <w:r w:rsidRPr="00093F69">
        <w:rPr>
          <w:rFonts w:eastAsia="Times New Roman" w:cs="Times New Roman"/>
          <w:sz w:val="26"/>
          <w:szCs w:val="26"/>
          <w:lang w:eastAsia="ru-RU"/>
        </w:rPr>
        <w:t>leads to severe and difficult to recover consequences for the environment of Ukraine, in addition, such damage may be irreparable and entail the irreversible destruction of elements of flora and fauna, which requires urgent meas</w:t>
      </w:r>
      <w:r w:rsidR="00E50881">
        <w:rPr>
          <w:rFonts w:eastAsia="Times New Roman" w:cs="Times New Roman"/>
          <w:sz w:val="26"/>
          <w:szCs w:val="26"/>
          <w:lang w:eastAsia="ru-RU"/>
        </w:rPr>
        <w:t>ures to protect the environment</w:t>
      </w:r>
      <w:r w:rsidRPr="00093F69">
        <w:rPr>
          <w:rFonts w:eastAsia="Times New Roman" w:cs="Times New Roman"/>
          <w:sz w:val="26"/>
          <w:szCs w:val="26"/>
          <w:lang w:eastAsia="ru-RU"/>
        </w:rPr>
        <w:t>, fixing and compensating for the damage caused to it, as well as restoring the environment as soon as possible.</w:t>
      </w:r>
      <w:proofErr w:type="gramEnd"/>
    </w:p>
    <w:p w14:paraId="58A09365" w14:textId="2E5D4C7E" w:rsidR="00617937" w:rsidRPr="00093F69" w:rsidRDefault="00E16A82"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proofErr w:type="gramStart"/>
      <w:r w:rsidRPr="00093F69">
        <w:rPr>
          <w:rFonts w:eastAsia="Times New Roman" w:cs="Times New Roman"/>
          <w:sz w:val="26"/>
          <w:szCs w:val="26"/>
          <w:lang w:eastAsia="ru-RU"/>
        </w:rPr>
        <w:t xml:space="preserve">To emphasize that the damage to the environment from the </w:t>
      </w:r>
      <w:r w:rsidRPr="002C60F5">
        <w:rPr>
          <w:rFonts w:eastAsia="Times New Roman" w:cs="Times New Roman"/>
          <w:sz w:val="26"/>
          <w:szCs w:val="26"/>
          <w:lang w:eastAsia="ru-RU"/>
        </w:rPr>
        <w:t xml:space="preserve">ongoing </w:t>
      </w:r>
      <w:r w:rsidR="00277D88" w:rsidRPr="002C60F5">
        <w:rPr>
          <w:rFonts w:eastAsia="Times New Roman" w:cs="Times New Roman"/>
          <w:sz w:val="26"/>
          <w:szCs w:val="26"/>
          <w:lang w:val="en-US" w:eastAsia="ru-RU"/>
        </w:rPr>
        <w:t xml:space="preserve">aggressive </w:t>
      </w:r>
      <w:r w:rsidR="00352070" w:rsidRPr="002C60F5">
        <w:rPr>
          <w:rFonts w:eastAsia="Times New Roman" w:cs="Times New Roman"/>
          <w:sz w:val="26"/>
          <w:szCs w:val="26"/>
          <w:lang w:eastAsia="ru-RU"/>
        </w:rPr>
        <w:t>war</w:t>
      </w:r>
      <w:r w:rsidR="00352070">
        <w:rPr>
          <w:rFonts w:eastAsia="Times New Roman" w:cs="Times New Roman"/>
          <w:sz w:val="26"/>
          <w:szCs w:val="26"/>
          <w:lang w:eastAsia="ru-RU"/>
        </w:rPr>
        <w:t xml:space="preserve"> </w:t>
      </w:r>
      <w:r w:rsidR="00352070" w:rsidRPr="00093F69">
        <w:rPr>
          <w:rFonts w:eastAsia="Times New Roman" w:cs="Times New Roman"/>
          <w:sz w:val="26"/>
          <w:szCs w:val="26"/>
          <w:lang w:eastAsia="ru-RU"/>
        </w:rPr>
        <w:t>of the Russian Federation against Ukraine</w:t>
      </w:r>
      <w:r w:rsidRPr="00093F69">
        <w:rPr>
          <w:rFonts w:eastAsia="Times New Roman" w:cs="Times New Roman"/>
          <w:sz w:val="26"/>
          <w:szCs w:val="26"/>
          <w:lang w:eastAsia="ru-RU"/>
        </w:rPr>
        <w:t xml:space="preserve"> is cross-border and causes damage not only to the environment of Ukraine but also to the environment of the countries of the entire region due to the movement of environmental elements polluted as a result of military operations, such as water in the Black and Azov seas, water in rivers, groundwater, air, etc. to other countries, as well as the destruction of representatives of flora and fauna that migrate or live on the territory of different countries.</w:t>
      </w:r>
      <w:proofErr w:type="gramEnd"/>
    </w:p>
    <w:p w14:paraId="23436E8C" w14:textId="0D48A185" w:rsidR="00AD4BE6" w:rsidRPr="00E50881" w:rsidRDefault="001408D3" w:rsidP="000C6B7A">
      <w:pPr>
        <w:numPr>
          <w:ilvl w:val="0"/>
          <w:numId w:val="5"/>
        </w:numPr>
        <w:tabs>
          <w:tab w:val="left" w:pos="993"/>
        </w:tabs>
        <w:spacing w:after="120" w:line="276" w:lineRule="auto"/>
        <w:ind w:left="0" w:firstLine="567"/>
        <w:jc w:val="both"/>
        <w:rPr>
          <w:rFonts w:eastAsia="Times New Roman" w:cs="Times New Roman"/>
          <w:sz w:val="26"/>
          <w:szCs w:val="26"/>
          <w:lang w:eastAsia="ru-RU"/>
        </w:rPr>
      </w:pPr>
      <w:proofErr w:type="gramStart"/>
      <w:r w:rsidRPr="00E50881">
        <w:rPr>
          <w:rFonts w:eastAsia="Times New Roman" w:cs="Times New Roman"/>
          <w:sz w:val="26"/>
          <w:szCs w:val="26"/>
          <w:lang w:eastAsia="ru-RU"/>
        </w:rPr>
        <w:t xml:space="preserve">Emphasize that </w:t>
      </w:r>
      <w:r w:rsidR="001F2A39">
        <w:rPr>
          <w:rFonts w:eastAsia="Times New Roman" w:cs="Times New Roman"/>
          <w:sz w:val="26"/>
          <w:szCs w:val="26"/>
          <w:lang w:eastAsia="ru-RU"/>
        </w:rPr>
        <w:t xml:space="preserve">the </w:t>
      </w:r>
      <w:r w:rsidR="00277D88">
        <w:rPr>
          <w:rFonts w:eastAsia="Times New Roman" w:cs="Times New Roman"/>
          <w:sz w:val="26"/>
          <w:szCs w:val="26"/>
          <w:lang w:val="en-US" w:eastAsia="ru-RU"/>
        </w:rPr>
        <w:t xml:space="preserve">aggressive </w:t>
      </w:r>
      <w:r w:rsidR="009B353B">
        <w:rPr>
          <w:rFonts w:eastAsia="Times New Roman" w:cs="Times New Roman"/>
          <w:sz w:val="26"/>
          <w:szCs w:val="26"/>
          <w:lang w:eastAsia="ru-RU"/>
        </w:rPr>
        <w:t xml:space="preserve">war </w:t>
      </w:r>
      <w:r w:rsidR="009B353B" w:rsidRPr="00093F69">
        <w:rPr>
          <w:rFonts w:eastAsia="Times New Roman" w:cs="Times New Roman"/>
          <w:sz w:val="26"/>
          <w:szCs w:val="26"/>
          <w:lang w:eastAsia="ru-RU"/>
        </w:rPr>
        <w:t>of the Russian Federation against Ukraine</w:t>
      </w:r>
      <w:r w:rsidR="009B353B" w:rsidRPr="00E50881">
        <w:rPr>
          <w:rFonts w:eastAsia="Times New Roman" w:cs="Times New Roman"/>
          <w:sz w:val="26"/>
          <w:szCs w:val="26"/>
          <w:lang w:eastAsia="ru-RU"/>
        </w:rPr>
        <w:t xml:space="preserve"> </w:t>
      </w:r>
      <w:r w:rsidRPr="00E50881">
        <w:rPr>
          <w:rFonts w:eastAsia="Times New Roman" w:cs="Times New Roman"/>
          <w:sz w:val="26"/>
          <w:szCs w:val="26"/>
          <w:lang w:eastAsia="ru-RU"/>
        </w:rPr>
        <w:t xml:space="preserve">and </w:t>
      </w:r>
      <w:r w:rsidR="00AD4BE6" w:rsidRPr="00E50881">
        <w:rPr>
          <w:rFonts w:eastAsia="Times New Roman" w:cs="Times New Roman"/>
          <w:sz w:val="26"/>
          <w:szCs w:val="26"/>
          <w:lang w:eastAsia="ru-RU"/>
        </w:rPr>
        <w:t xml:space="preserve">its destruction of </w:t>
      </w:r>
      <w:r w:rsidR="00AD4BE6" w:rsidRPr="00E50881">
        <w:rPr>
          <w:sz w:val="26"/>
          <w:szCs w:val="26"/>
        </w:rPr>
        <w:t xml:space="preserve">the </w:t>
      </w:r>
      <w:proofErr w:type="spellStart"/>
      <w:r w:rsidR="00AD4BE6" w:rsidRPr="00E50881">
        <w:rPr>
          <w:sz w:val="26"/>
          <w:szCs w:val="26"/>
        </w:rPr>
        <w:t>Kakhovskaya</w:t>
      </w:r>
      <w:proofErr w:type="spellEnd"/>
      <w:r w:rsidR="00AD4BE6" w:rsidRPr="00E50881">
        <w:rPr>
          <w:sz w:val="26"/>
          <w:szCs w:val="26"/>
        </w:rPr>
        <w:t xml:space="preserve"> HPP, which is directly technologically connected with the largest nuclear power plant in Europe - the </w:t>
      </w:r>
      <w:proofErr w:type="spellStart"/>
      <w:r w:rsidR="00AD4BE6" w:rsidRPr="00E50881">
        <w:rPr>
          <w:sz w:val="26"/>
          <w:szCs w:val="26"/>
        </w:rPr>
        <w:t>Zaporizhzhya</w:t>
      </w:r>
      <w:proofErr w:type="spellEnd"/>
      <w:r w:rsidR="00AD4BE6" w:rsidRPr="00E50881">
        <w:rPr>
          <w:sz w:val="26"/>
          <w:szCs w:val="26"/>
        </w:rPr>
        <w:t xml:space="preserve"> NPP, puts the world at risk of a nuclear disaster, in connection with which the signatories of the declaration call for </w:t>
      </w:r>
      <w:r w:rsidR="00AD4BE6" w:rsidRPr="00E50881">
        <w:rPr>
          <w:sz w:val="26"/>
          <w:szCs w:val="26"/>
        </w:rPr>
        <w:lastRenderedPageBreak/>
        <w:t xml:space="preserve">immediate demilitarization territory of the </w:t>
      </w:r>
      <w:proofErr w:type="spellStart"/>
      <w:r w:rsidR="00AD4BE6" w:rsidRPr="00E50881">
        <w:rPr>
          <w:sz w:val="26"/>
          <w:szCs w:val="26"/>
        </w:rPr>
        <w:t>Zaporizhzhia</w:t>
      </w:r>
      <w:proofErr w:type="spellEnd"/>
      <w:r w:rsidR="00AD4BE6" w:rsidRPr="00E50881">
        <w:rPr>
          <w:sz w:val="26"/>
          <w:szCs w:val="26"/>
        </w:rPr>
        <w:t xml:space="preserve"> NPP, withdraw </w:t>
      </w:r>
      <w:r w:rsidR="00E4689F" w:rsidRPr="00E50881">
        <w:rPr>
          <w:sz w:val="26"/>
          <w:szCs w:val="26"/>
        </w:rPr>
        <w:t>all armed formations, all military equipment, all explosives from there, and tran</w:t>
      </w:r>
      <w:r w:rsidR="00E50881">
        <w:rPr>
          <w:sz w:val="26"/>
          <w:szCs w:val="26"/>
        </w:rPr>
        <w:t>sfer control over it to Ukraine</w:t>
      </w:r>
      <w:r w:rsidR="004E2C58" w:rsidRPr="00E50881">
        <w:rPr>
          <w:sz w:val="26"/>
          <w:szCs w:val="26"/>
          <w:lang w:val="en-US"/>
        </w:rPr>
        <w:t>.</w:t>
      </w:r>
      <w:proofErr w:type="gramEnd"/>
    </w:p>
    <w:p w14:paraId="6CF4B711" w14:textId="6F1930CC" w:rsidR="00617937" w:rsidRPr="00093F69" w:rsidRDefault="00C324F6"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sidRPr="00093F69">
        <w:rPr>
          <w:rFonts w:eastAsia="Times New Roman" w:cs="Times New Roman"/>
          <w:sz w:val="26"/>
          <w:szCs w:val="26"/>
          <w:lang w:eastAsia="ru-RU"/>
        </w:rPr>
        <w:t xml:space="preserve">To create </w:t>
      </w:r>
      <w:r w:rsidR="00E852F2">
        <w:rPr>
          <w:rFonts w:eastAsia="Times New Roman" w:cs="Times New Roman"/>
          <w:color w:val="161616"/>
          <w:sz w:val="26"/>
          <w:szCs w:val="26"/>
          <w:lang w:eastAsia="ru-RU"/>
        </w:rPr>
        <w:t xml:space="preserve">an international environmental platform for the assessment of environmental damage from the </w:t>
      </w:r>
      <w:r w:rsidR="001A3F6E">
        <w:rPr>
          <w:rFonts w:eastAsia="Times New Roman" w:cs="Times New Roman"/>
          <w:sz w:val="26"/>
          <w:szCs w:val="26"/>
          <w:lang w:val="en-US" w:eastAsia="ru-RU"/>
        </w:rPr>
        <w:t xml:space="preserve">aggressive </w:t>
      </w:r>
      <w:r w:rsidR="001A3F6E">
        <w:rPr>
          <w:rFonts w:eastAsia="Times New Roman" w:cs="Times New Roman"/>
          <w:sz w:val="26"/>
          <w:szCs w:val="26"/>
          <w:lang w:eastAsia="ru-RU"/>
        </w:rPr>
        <w:t xml:space="preserve">war </w:t>
      </w:r>
      <w:r w:rsidR="00352070" w:rsidRPr="00093F69">
        <w:rPr>
          <w:rFonts w:eastAsia="Times New Roman" w:cs="Times New Roman"/>
          <w:sz w:val="26"/>
          <w:szCs w:val="26"/>
          <w:lang w:eastAsia="ru-RU"/>
        </w:rPr>
        <w:t>of the Russian Federation against Ukraine</w:t>
      </w:r>
      <w:r w:rsidR="00E852F2">
        <w:rPr>
          <w:rFonts w:eastAsia="Times New Roman" w:cs="Times New Roman"/>
          <w:color w:val="161616"/>
          <w:sz w:val="26"/>
          <w:szCs w:val="26"/>
          <w:lang w:eastAsia="ru-RU"/>
        </w:rPr>
        <w:t>, the purpose of which is to promote the protection, restoration and compensation of damage to the environment of Ukraine.</w:t>
      </w:r>
    </w:p>
    <w:p w14:paraId="031FE896" w14:textId="5D956E64" w:rsidR="00F06A45" w:rsidRPr="00093F69" w:rsidRDefault="00617937"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sidRPr="00093F69">
        <w:rPr>
          <w:sz w:val="26"/>
          <w:szCs w:val="26"/>
        </w:rPr>
        <w:t xml:space="preserve">Provide further </w:t>
      </w:r>
      <w:r w:rsidR="00D45BF7" w:rsidRPr="00E852F2">
        <w:rPr>
          <w:sz w:val="26"/>
          <w:szCs w:val="26"/>
        </w:rPr>
        <w:t xml:space="preserve">multilateral cooperation within the framework of the International Environmental Platform </w:t>
      </w:r>
      <w:r w:rsidR="00D45BF7" w:rsidRPr="00E852F2">
        <w:rPr>
          <w:rFonts w:eastAsia="Times New Roman" w:cs="Times New Roman"/>
          <w:color w:val="161616"/>
          <w:sz w:val="26"/>
          <w:szCs w:val="26"/>
          <w:lang w:eastAsia="ru-RU"/>
        </w:rPr>
        <w:t xml:space="preserve">for assessing environmental damage from </w:t>
      </w:r>
      <w:r w:rsidR="001A3F6E">
        <w:rPr>
          <w:rFonts w:eastAsia="Times New Roman" w:cs="Times New Roman"/>
          <w:sz w:val="26"/>
          <w:szCs w:val="26"/>
          <w:lang w:val="en-US" w:eastAsia="ru-RU"/>
        </w:rPr>
        <w:t xml:space="preserve">aggressive </w:t>
      </w:r>
      <w:r w:rsidR="001A3F6E">
        <w:rPr>
          <w:rFonts w:eastAsia="Times New Roman" w:cs="Times New Roman"/>
          <w:sz w:val="26"/>
          <w:szCs w:val="26"/>
          <w:lang w:eastAsia="ru-RU"/>
        </w:rPr>
        <w:t>war</w:t>
      </w:r>
      <w:r w:rsidR="00D45BF7" w:rsidRPr="00E852F2">
        <w:rPr>
          <w:sz w:val="26"/>
          <w:szCs w:val="26"/>
        </w:rPr>
        <w:t>, as well as bilateral cooperation between partner countries and Ukraine, aimed at:</w:t>
      </w:r>
    </w:p>
    <w:p w14:paraId="7A2A7B0F" w14:textId="32C62885" w:rsidR="00F06A45" w:rsidRPr="00093F69" w:rsidRDefault="00E52847" w:rsidP="000C6B7A">
      <w:pPr>
        <w:pStyle w:val="a4"/>
        <w:numPr>
          <w:ilvl w:val="1"/>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Pr>
          <w:sz w:val="26"/>
          <w:szCs w:val="26"/>
          <w:lang w:val="en-US"/>
        </w:rPr>
        <w:t>E</w:t>
      </w:r>
      <w:proofErr w:type="spellStart"/>
      <w:r w:rsidR="00617937" w:rsidRPr="00093F69">
        <w:rPr>
          <w:sz w:val="26"/>
          <w:szCs w:val="26"/>
        </w:rPr>
        <w:t>xpert</w:t>
      </w:r>
      <w:proofErr w:type="spellEnd"/>
      <w:r w:rsidR="00617937" w:rsidRPr="00093F69">
        <w:rPr>
          <w:sz w:val="26"/>
          <w:szCs w:val="26"/>
        </w:rPr>
        <w:t>, technical, and financial support aimed at increasing quality capabilities for recording damage to Ukraine's environment and the highest quality verification and assessment of such damage</w:t>
      </w:r>
      <w:r>
        <w:rPr>
          <w:sz w:val="26"/>
          <w:szCs w:val="26"/>
        </w:rPr>
        <w:t>.</w:t>
      </w:r>
    </w:p>
    <w:p w14:paraId="4ABFF3F9" w14:textId="2D526492" w:rsidR="00F06A45" w:rsidRPr="00093F69" w:rsidRDefault="00E52847" w:rsidP="000C6B7A">
      <w:pPr>
        <w:pStyle w:val="a4"/>
        <w:numPr>
          <w:ilvl w:val="1"/>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proofErr w:type="gramStart"/>
      <w:r>
        <w:rPr>
          <w:sz w:val="26"/>
          <w:szCs w:val="26"/>
        </w:rPr>
        <w:t>O</w:t>
      </w:r>
      <w:r w:rsidR="00F06A45" w:rsidRPr="00093F69">
        <w:rPr>
          <w:sz w:val="26"/>
          <w:szCs w:val="26"/>
        </w:rPr>
        <w:t>f the methods adopted in Ukraine for assessing the damage caused to the environment, in particular, involving the leading national and international institutions with the ultimate goal of providing the highest quality standard of verification and damage assessment that can be used both by Ukraine and by other countries wh</w:t>
      </w:r>
      <w:r w:rsidR="00E50881">
        <w:rPr>
          <w:sz w:val="26"/>
          <w:szCs w:val="26"/>
        </w:rPr>
        <w:t>ose environment suffers damage</w:t>
      </w:r>
      <w:r w:rsidR="00F06A45" w:rsidRPr="00093F69">
        <w:rPr>
          <w:sz w:val="26"/>
          <w:szCs w:val="26"/>
        </w:rPr>
        <w:t>, as a result of the ongoing armed aggression of the Russian Federation</w:t>
      </w:r>
      <w:r>
        <w:rPr>
          <w:sz w:val="26"/>
          <w:szCs w:val="26"/>
        </w:rPr>
        <w:t>.</w:t>
      </w:r>
      <w:proofErr w:type="gramEnd"/>
    </w:p>
    <w:p w14:paraId="40FF7C3C" w14:textId="6CDFDAA0" w:rsidR="00B75407" w:rsidRPr="00E852F2" w:rsidRDefault="00E52847" w:rsidP="000C6B7A">
      <w:pPr>
        <w:pStyle w:val="a4"/>
        <w:numPr>
          <w:ilvl w:val="1"/>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Pr>
          <w:sz w:val="26"/>
          <w:szCs w:val="26"/>
        </w:rPr>
        <w:t>C</w:t>
      </w:r>
      <w:r w:rsidR="00B75407" w:rsidRPr="00E852F2">
        <w:rPr>
          <w:sz w:val="26"/>
          <w:szCs w:val="26"/>
        </w:rPr>
        <w:t xml:space="preserve">ollection and exchange of data on the damage caused to the environment </w:t>
      </w:r>
      <w:proofErr w:type="gramStart"/>
      <w:r w:rsidR="00B75407" w:rsidRPr="00E852F2">
        <w:rPr>
          <w:sz w:val="26"/>
          <w:szCs w:val="26"/>
        </w:rPr>
        <w:t>as a result</w:t>
      </w:r>
      <w:proofErr w:type="gramEnd"/>
      <w:r w:rsidR="00B75407" w:rsidRPr="00E852F2">
        <w:rPr>
          <w:sz w:val="26"/>
          <w:szCs w:val="26"/>
        </w:rPr>
        <w:t xml:space="preserve"> of the ongoing </w:t>
      </w:r>
      <w:r w:rsidR="001A3F6E">
        <w:rPr>
          <w:rFonts w:eastAsia="Times New Roman" w:cs="Times New Roman"/>
          <w:sz w:val="26"/>
          <w:szCs w:val="26"/>
          <w:lang w:val="en-US" w:eastAsia="ru-RU"/>
        </w:rPr>
        <w:t xml:space="preserve">aggressive </w:t>
      </w:r>
      <w:r w:rsidR="001A3F6E">
        <w:rPr>
          <w:rFonts w:eastAsia="Times New Roman" w:cs="Times New Roman"/>
          <w:sz w:val="26"/>
          <w:szCs w:val="26"/>
          <w:lang w:eastAsia="ru-RU"/>
        </w:rPr>
        <w:t xml:space="preserve">war </w:t>
      </w:r>
      <w:r w:rsidR="00352070" w:rsidRPr="00093F69">
        <w:rPr>
          <w:rFonts w:eastAsia="Times New Roman" w:cs="Times New Roman"/>
          <w:sz w:val="26"/>
          <w:szCs w:val="26"/>
          <w:lang w:eastAsia="ru-RU"/>
        </w:rPr>
        <w:t>of the Russian Federation against Ukraine</w:t>
      </w:r>
      <w:r w:rsidR="00B75407" w:rsidRPr="00E852F2">
        <w:rPr>
          <w:sz w:val="26"/>
          <w:szCs w:val="26"/>
        </w:rPr>
        <w:t>, presentation and initiation of issues of prevention of negative consequences and prosecution of the guilty, including with the use of international legal mechanisms</w:t>
      </w:r>
      <w:r>
        <w:rPr>
          <w:sz w:val="26"/>
          <w:szCs w:val="26"/>
        </w:rPr>
        <w:t>.</w:t>
      </w:r>
    </w:p>
    <w:p w14:paraId="244DEF67" w14:textId="16272BDF" w:rsidR="00B75407" w:rsidRPr="00E852F2" w:rsidRDefault="00E52847" w:rsidP="000C6B7A">
      <w:pPr>
        <w:pStyle w:val="a4"/>
        <w:numPr>
          <w:ilvl w:val="1"/>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Pr>
          <w:sz w:val="26"/>
          <w:szCs w:val="26"/>
        </w:rPr>
        <w:t>C</w:t>
      </w:r>
      <w:r w:rsidR="00B75407" w:rsidRPr="00E852F2">
        <w:rPr>
          <w:sz w:val="26"/>
          <w:szCs w:val="26"/>
        </w:rPr>
        <w:t xml:space="preserve">ooperation in the field of legal regulation </w:t>
      </w:r>
      <w:proofErr w:type="gramStart"/>
      <w:r w:rsidR="00B75407" w:rsidRPr="00E852F2">
        <w:rPr>
          <w:sz w:val="26"/>
          <w:szCs w:val="26"/>
        </w:rPr>
        <w:t>for the purpose of</w:t>
      </w:r>
      <w:proofErr w:type="gramEnd"/>
      <w:r w:rsidR="00B75407" w:rsidRPr="00E852F2">
        <w:rPr>
          <w:sz w:val="26"/>
          <w:szCs w:val="26"/>
        </w:rPr>
        <w:t xml:space="preserve"> fair recording of environmental damage, its assessment and recovery of environmental damage</w:t>
      </w:r>
      <w:r>
        <w:rPr>
          <w:sz w:val="26"/>
          <w:szCs w:val="26"/>
        </w:rPr>
        <w:t>.</w:t>
      </w:r>
    </w:p>
    <w:p w14:paraId="5CE60195" w14:textId="77777777" w:rsidR="0062337C" w:rsidRPr="00F25576" w:rsidRDefault="003676DA"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sidRPr="00093F69">
        <w:rPr>
          <w:sz w:val="26"/>
          <w:szCs w:val="26"/>
        </w:rPr>
        <w:t xml:space="preserve">To establish cooperation between the participants of the International Environmental Platform, Ukraine and the elements of the International </w:t>
      </w:r>
      <w:r w:rsidRPr="00093F69">
        <w:rPr>
          <w:rFonts w:eastAsia="Times New Roman" w:cs="Times New Roman"/>
          <w:color w:val="000000"/>
          <w:sz w:val="26"/>
          <w:szCs w:val="26"/>
          <w:lang w:eastAsia="ru-RU"/>
        </w:rPr>
        <w:t xml:space="preserve">Mechanism for compensation </w:t>
      </w:r>
      <w:r w:rsidRPr="00093F69">
        <w:rPr>
          <w:sz w:val="26"/>
          <w:szCs w:val="26"/>
        </w:rPr>
        <w:t>for damage caused to develop uniform quality standards for recording, verification and assessment of damage caused to the environment.</w:t>
      </w:r>
    </w:p>
    <w:p w14:paraId="7ED78FAF" w14:textId="7AC0109D" w:rsidR="00F25576" w:rsidRPr="001A3F6E" w:rsidRDefault="00F25576"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Pr>
          <w:color w:val="0E101A"/>
          <w:sz w:val="26"/>
          <w:szCs w:val="26"/>
          <w:u w:color="0E101A"/>
        </w:rPr>
        <w:t xml:space="preserve">Emphasize that the scale of damage caused to the environment </w:t>
      </w:r>
      <w:proofErr w:type="gramStart"/>
      <w:r>
        <w:rPr>
          <w:color w:val="0E101A"/>
          <w:sz w:val="26"/>
          <w:szCs w:val="26"/>
          <w:u w:color="0E101A"/>
        </w:rPr>
        <w:t>as a result</w:t>
      </w:r>
      <w:proofErr w:type="gramEnd"/>
      <w:r>
        <w:rPr>
          <w:color w:val="0E101A"/>
          <w:sz w:val="26"/>
          <w:szCs w:val="26"/>
          <w:u w:color="0E101A"/>
        </w:rPr>
        <w:t xml:space="preserve"> of </w:t>
      </w:r>
      <w:r w:rsidR="002E62F4">
        <w:rPr>
          <w:color w:val="0E101A"/>
          <w:sz w:val="26"/>
          <w:szCs w:val="26"/>
          <w:u w:color="0E101A"/>
        </w:rPr>
        <w:t xml:space="preserve">the </w:t>
      </w:r>
      <w:r>
        <w:rPr>
          <w:color w:val="0E101A"/>
          <w:sz w:val="26"/>
          <w:szCs w:val="26"/>
          <w:u w:color="0E101A"/>
        </w:rPr>
        <w:t xml:space="preserve">ongoing </w:t>
      </w:r>
      <w:r w:rsidR="001A3F6E">
        <w:rPr>
          <w:rFonts w:eastAsia="Times New Roman" w:cs="Times New Roman"/>
          <w:sz w:val="26"/>
          <w:szCs w:val="26"/>
          <w:lang w:val="en-US" w:eastAsia="ru-RU"/>
        </w:rPr>
        <w:t xml:space="preserve">aggressive </w:t>
      </w:r>
      <w:r w:rsidR="001A3F6E">
        <w:rPr>
          <w:rFonts w:eastAsia="Times New Roman" w:cs="Times New Roman"/>
          <w:sz w:val="26"/>
          <w:szCs w:val="26"/>
          <w:lang w:eastAsia="ru-RU"/>
        </w:rPr>
        <w:t xml:space="preserve">war </w:t>
      </w:r>
      <w:r w:rsidR="00352070" w:rsidRPr="00093F69">
        <w:rPr>
          <w:rFonts w:eastAsia="Times New Roman" w:cs="Times New Roman"/>
          <w:sz w:val="26"/>
          <w:szCs w:val="26"/>
          <w:lang w:eastAsia="ru-RU"/>
        </w:rPr>
        <w:t>of the Russian Federation against Ukraine</w:t>
      </w:r>
      <w:r w:rsidR="00352070">
        <w:rPr>
          <w:color w:val="0E101A"/>
          <w:sz w:val="26"/>
          <w:szCs w:val="26"/>
          <w:u w:color="0E101A"/>
        </w:rPr>
        <w:t xml:space="preserve"> </w:t>
      </w:r>
      <w:r>
        <w:rPr>
          <w:color w:val="0E101A"/>
          <w:sz w:val="26"/>
          <w:szCs w:val="26"/>
          <w:u w:color="0E101A"/>
        </w:rPr>
        <w:t>indicates the need for appropriate criminal prosecution of crimes against the environment committed on the territory of Ukraine or against Ukraine in accordance with national legislation and international law</w:t>
      </w:r>
      <w:r w:rsidR="00E50881">
        <w:rPr>
          <w:color w:val="0E101A"/>
          <w:sz w:val="26"/>
          <w:szCs w:val="26"/>
          <w:u w:color="0E101A"/>
        </w:rPr>
        <w:t>.</w:t>
      </w:r>
    </w:p>
    <w:p w14:paraId="0685A00E" w14:textId="543E8842" w:rsidR="001A3F6E" w:rsidRPr="001A3F6E" w:rsidRDefault="001A3F6E"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sidRPr="001A3F6E">
        <w:rPr>
          <w:rFonts w:eastAsia="Times New Roman" w:cs="Times New Roman"/>
          <w:sz w:val="26"/>
          <w:szCs w:val="26"/>
          <w:lang w:eastAsia="ru-RU"/>
        </w:rPr>
        <w:t xml:space="preserve">Contribute to the restoration of the natural environment of Ukraine, in particular measures for </w:t>
      </w:r>
      <w:r w:rsidR="001638D2">
        <w:rPr>
          <w:rFonts w:eastAsia="Times New Roman" w:cs="Times New Roman"/>
          <w:sz w:val="26"/>
          <w:szCs w:val="26"/>
          <w:lang w:eastAsia="ru-RU"/>
        </w:rPr>
        <w:t>land</w:t>
      </w:r>
      <w:r w:rsidRPr="001A3F6E">
        <w:rPr>
          <w:rFonts w:eastAsia="Times New Roman" w:cs="Times New Roman"/>
          <w:sz w:val="26"/>
          <w:szCs w:val="26"/>
          <w:lang w:eastAsia="ru-RU"/>
        </w:rPr>
        <w:t xml:space="preserve"> reclamation and demining, revival of destroyed forests and nature reserves, creation of new national parks and nature conservation zones, cleaning of rivers, lakes and </w:t>
      </w:r>
      <w:proofErr w:type="gramStart"/>
      <w:r w:rsidRPr="001A3F6E">
        <w:rPr>
          <w:rFonts w:eastAsia="Times New Roman" w:cs="Times New Roman"/>
          <w:sz w:val="26"/>
          <w:szCs w:val="26"/>
          <w:lang w:eastAsia="ru-RU"/>
        </w:rPr>
        <w:t>sea waters</w:t>
      </w:r>
      <w:proofErr w:type="gramEnd"/>
      <w:r w:rsidRPr="001A3F6E">
        <w:rPr>
          <w:rFonts w:eastAsia="Times New Roman" w:cs="Times New Roman"/>
          <w:sz w:val="26"/>
          <w:szCs w:val="26"/>
          <w:lang w:eastAsia="ru-RU"/>
        </w:rPr>
        <w:t>, etc.</w:t>
      </w:r>
    </w:p>
    <w:p w14:paraId="2EB0359F" w14:textId="6B1115FA" w:rsidR="003E2731" w:rsidRDefault="003676DA" w:rsidP="000C6B7A">
      <w:pPr>
        <w:pStyle w:val="a4"/>
        <w:numPr>
          <w:ilvl w:val="0"/>
          <w:numId w:val="5"/>
        </w:numPr>
        <w:tabs>
          <w:tab w:val="left" w:pos="993"/>
        </w:tabs>
        <w:spacing w:after="120" w:line="276" w:lineRule="auto"/>
        <w:ind w:left="0" w:firstLine="567"/>
        <w:contextualSpacing w:val="0"/>
        <w:jc w:val="both"/>
        <w:outlineLvl w:val="3"/>
        <w:rPr>
          <w:rFonts w:eastAsia="Times New Roman" w:cs="Times New Roman"/>
          <w:sz w:val="26"/>
          <w:szCs w:val="26"/>
          <w:lang w:eastAsia="ru-RU"/>
        </w:rPr>
      </w:pPr>
      <w:r w:rsidRPr="00093F69">
        <w:rPr>
          <w:rFonts w:eastAsia="Times New Roman" w:cs="Times New Roman"/>
          <w:sz w:val="26"/>
          <w:szCs w:val="26"/>
          <w:lang w:eastAsia="ru-RU"/>
        </w:rPr>
        <w:lastRenderedPageBreak/>
        <w:t xml:space="preserve">Other countries wishing to contribute to efforts </w:t>
      </w:r>
      <w:r w:rsidR="002E62F4">
        <w:rPr>
          <w:rFonts w:eastAsia="Times New Roman" w:cs="Times New Roman"/>
          <w:sz w:val="26"/>
          <w:szCs w:val="26"/>
          <w:lang w:eastAsia="ru-RU"/>
        </w:rPr>
        <w:t xml:space="preserve">to </w:t>
      </w:r>
      <w:r w:rsidRPr="00093F69">
        <w:rPr>
          <w:rFonts w:eastAsia="Times New Roman" w:cs="Times New Roman"/>
          <w:sz w:val="26"/>
          <w:szCs w:val="26"/>
          <w:lang w:eastAsia="ru-RU"/>
        </w:rPr>
        <w:t>ensur</w:t>
      </w:r>
      <w:r w:rsidR="002E62F4">
        <w:rPr>
          <w:rFonts w:eastAsia="Times New Roman" w:cs="Times New Roman"/>
          <w:sz w:val="26"/>
          <w:szCs w:val="26"/>
          <w:lang w:eastAsia="ru-RU"/>
        </w:rPr>
        <w:t>e</w:t>
      </w:r>
      <w:r w:rsidRPr="00093F69">
        <w:rPr>
          <w:rFonts w:eastAsia="Times New Roman" w:cs="Times New Roman"/>
          <w:sz w:val="26"/>
          <w:szCs w:val="26"/>
          <w:lang w:eastAsia="ru-RU"/>
        </w:rPr>
        <w:t xml:space="preserve"> the support, preservation and restoration of the environment of Ukraine and the world may join this Declaration at any time.</w:t>
      </w:r>
    </w:p>
    <w:p w14:paraId="3905D0C8" w14:textId="77777777" w:rsidR="00F25576" w:rsidRPr="00F25576" w:rsidRDefault="00F25576" w:rsidP="003F09B3">
      <w:pPr>
        <w:spacing w:after="120" w:line="276" w:lineRule="auto"/>
        <w:ind w:firstLine="567"/>
        <w:jc w:val="both"/>
        <w:outlineLvl w:val="3"/>
        <w:rPr>
          <w:rFonts w:eastAsia="Times New Roman" w:cs="Times New Roman"/>
          <w:b/>
          <w:sz w:val="26"/>
          <w:szCs w:val="26"/>
          <w:lang w:eastAsia="ru-RU"/>
        </w:rPr>
      </w:pPr>
      <w:r w:rsidRPr="00F25576">
        <w:rPr>
          <w:rFonts w:eastAsia="Times New Roman" w:cs="Times New Roman"/>
          <w:b/>
          <w:sz w:val="26"/>
          <w:szCs w:val="26"/>
          <w:lang w:eastAsia="ru-RU"/>
        </w:rPr>
        <w:t>Summing up, the signatories of the Declaration agreed that:</w:t>
      </w:r>
    </w:p>
    <w:p w14:paraId="2F274F17" w14:textId="07EB6537" w:rsidR="00F25576" w:rsidRPr="00842515" w:rsidRDefault="004364F2" w:rsidP="000C6B7A">
      <w:pPr>
        <w:pStyle w:val="a4"/>
        <w:numPr>
          <w:ilvl w:val="0"/>
          <w:numId w:val="7"/>
        </w:numPr>
        <w:tabs>
          <w:tab w:val="clear" w:pos="360"/>
          <w:tab w:val="left" w:pos="851"/>
        </w:tabs>
        <w:spacing w:after="120" w:line="276" w:lineRule="auto"/>
        <w:ind w:left="0" w:firstLine="567"/>
        <w:jc w:val="both"/>
        <w:outlineLvl w:val="3"/>
        <w:rPr>
          <w:rFonts w:eastAsia="Times New Roman" w:cs="Times New Roman"/>
          <w:sz w:val="26"/>
          <w:szCs w:val="26"/>
          <w:lang w:eastAsia="ru-RU"/>
        </w:rPr>
      </w:pPr>
      <w:r>
        <w:rPr>
          <w:color w:val="0E101A"/>
          <w:sz w:val="26"/>
          <w:szCs w:val="26"/>
          <w:u w:color="0E101A"/>
        </w:rPr>
        <w:t xml:space="preserve">Together, they will </w:t>
      </w:r>
      <w:r w:rsidR="00F25576" w:rsidRPr="00F25576">
        <w:rPr>
          <w:color w:val="0E101A"/>
          <w:sz w:val="26"/>
          <w:szCs w:val="26"/>
          <w:u w:color="0E101A"/>
        </w:rPr>
        <w:t xml:space="preserve">face new challenges and threats to the environment caused by the </w:t>
      </w:r>
      <w:proofErr w:type="gramStart"/>
      <w:r w:rsidR="00F25576" w:rsidRPr="00F25576">
        <w:rPr>
          <w:color w:val="0E101A"/>
          <w:sz w:val="26"/>
          <w:szCs w:val="26"/>
          <w:u w:color="0E101A"/>
        </w:rPr>
        <w:t xml:space="preserve">ongoing </w:t>
      </w:r>
      <w:r w:rsidR="001638D2">
        <w:rPr>
          <w:rFonts w:eastAsia="Times New Roman" w:cs="Times New Roman"/>
          <w:sz w:val="26"/>
          <w:szCs w:val="26"/>
          <w:lang w:eastAsia="ru-RU"/>
        </w:rPr>
        <w:t>armed</w:t>
      </w:r>
      <w:proofErr w:type="gramEnd"/>
      <w:r w:rsidR="001638D2">
        <w:rPr>
          <w:rFonts w:eastAsia="Times New Roman" w:cs="Times New Roman"/>
          <w:sz w:val="26"/>
          <w:szCs w:val="26"/>
          <w:lang w:eastAsia="ru-RU"/>
        </w:rPr>
        <w:t xml:space="preserve"> invasion</w:t>
      </w:r>
      <w:r w:rsidR="00352070" w:rsidRPr="00093F69">
        <w:rPr>
          <w:rFonts w:eastAsia="Times New Roman" w:cs="Times New Roman"/>
          <w:sz w:val="26"/>
          <w:szCs w:val="26"/>
          <w:lang w:eastAsia="ru-RU"/>
        </w:rPr>
        <w:t xml:space="preserve"> of the Russian Federation against Ukraine</w:t>
      </w:r>
      <w:r w:rsidR="00F25576" w:rsidRPr="00F25576">
        <w:rPr>
          <w:color w:val="0E101A"/>
          <w:sz w:val="26"/>
          <w:szCs w:val="26"/>
          <w:u w:color="0E101A"/>
        </w:rPr>
        <w:t>, and jointly make efforts to strengthen countermeasures against these threats, uncompromisingly asserting that environmental protection is an urgent task facing all members of the international community.</w:t>
      </w:r>
    </w:p>
    <w:p w14:paraId="1211F54F" w14:textId="426A03C2" w:rsidR="00842515" w:rsidRDefault="00842515" w:rsidP="004E2C58">
      <w:pPr>
        <w:pStyle w:val="a4"/>
        <w:numPr>
          <w:ilvl w:val="0"/>
          <w:numId w:val="7"/>
        </w:numPr>
        <w:tabs>
          <w:tab w:val="clear" w:pos="360"/>
        </w:tabs>
        <w:spacing w:after="120" w:line="276" w:lineRule="auto"/>
        <w:ind w:left="0" w:firstLine="284"/>
        <w:jc w:val="both"/>
        <w:outlineLvl w:val="3"/>
        <w:rPr>
          <w:rFonts w:eastAsia="Times New Roman" w:cs="Times New Roman"/>
          <w:sz w:val="26"/>
          <w:szCs w:val="26"/>
          <w:lang w:eastAsia="ru-RU"/>
        </w:rPr>
      </w:pPr>
      <w:r w:rsidRPr="00842515">
        <w:rPr>
          <w:rFonts w:eastAsia="Times New Roman" w:cs="Times New Roman"/>
          <w:sz w:val="26"/>
          <w:szCs w:val="26"/>
          <w:lang w:eastAsia="ru-RU"/>
        </w:rPr>
        <w:t xml:space="preserve">The need for a coordinated global response to condemn and address the environmental damage caused by the ongoing </w:t>
      </w:r>
      <w:r w:rsidR="001638D2">
        <w:rPr>
          <w:rFonts w:eastAsia="Times New Roman" w:cs="Times New Roman"/>
          <w:sz w:val="26"/>
          <w:szCs w:val="26"/>
          <w:lang w:val="en-US" w:eastAsia="ru-RU"/>
        </w:rPr>
        <w:t xml:space="preserve">aggressive </w:t>
      </w:r>
      <w:r w:rsidR="001638D2">
        <w:rPr>
          <w:rFonts w:eastAsia="Times New Roman" w:cs="Times New Roman"/>
          <w:sz w:val="26"/>
          <w:szCs w:val="26"/>
          <w:lang w:eastAsia="ru-RU"/>
        </w:rPr>
        <w:t xml:space="preserve">war </w:t>
      </w:r>
      <w:r w:rsidR="00352070" w:rsidRPr="00093F69">
        <w:rPr>
          <w:rFonts w:eastAsia="Times New Roman" w:cs="Times New Roman"/>
          <w:sz w:val="26"/>
          <w:szCs w:val="26"/>
          <w:lang w:eastAsia="ru-RU"/>
        </w:rPr>
        <w:t>of the Russian Federation against Ukraine</w:t>
      </w:r>
      <w:r w:rsidRPr="00842515">
        <w:rPr>
          <w:rFonts w:eastAsia="Times New Roman" w:cs="Times New Roman"/>
          <w:sz w:val="26"/>
          <w:szCs w:val="26"/>
          <w:lang w:eastAsia="ru-RU"/>
        </w:rPr>
        <w:t xml:space="preserve"> is undeniable.</w:t>
      </w:r>
    </w:p>
    <w:p w14:paraId="55FC83E8" w14:textId="41A98A8D" w:rsidR="00842515" w:rsidRDefault="00AB26B7" w:rsidP="004E2C58">
      <w:pPr>
        <w:pStyle w:val="a4"/>
        <w:numPr>
          <w:ilvl w:val="0"/>
          <w:numId w:val="7"/>
        </w:numPr>
        <w:tabs>
          <w:tab w:val="clear" w:pos="360"/>
        </w:tabs>
        <w:spacing w:after="120" w:line="276" w:lineRule="auto"/>
        <w:ind w:left="0" w:firstLine="284"/>
        <w:jc w:val="both"/>
        <w:outlineLvl w:val="3"/>
        <w:rPr>
          <w:rFonts w:eastAsia="Times New Roman" w:cs="Times New Roman"/>
          <w:sz w:val="26"/>
          <w:szCs w:val="26"/>
          <w:lang w:eastAsia="ru-RU"/>
        </w:rPr>
      </w:pPr>
      <w:r>
        <w:rPr>
          <w:rFonts w:eastAsia="Times New Roman" w:cs="Times New Roman"/>
          <w:sz w:val="26"/>
          <w:szCs w:val="26"/>
          <w:lang w:eastAsia="ru-RU"/>
        </w:rPr>
        <w:t xml:space="preserve">The environmental damage caused by the ongoing </w:t>
      </w:r>
      <w:r w:rsidR="001638D2">
        <w:rPr>
          <w:rFonts w:eastAsia="Times New Roman" w:cs="Times New Roman"/>
          <w:sz w:val="26"/>
          <w:szCs w:val="26"/>
          <w:lang w:val="en-US" w:eastAsia="ru-RU"/>
        </w:rPr>
        <w:t xml:space="preserve">aggressive </w:t>
      </w:r>
      <w:r w:rsidR="001638D2">
        <w:rPr>
          <w:rFonts w:eastAsia="Times New Roman" w:cs="Times New Roman"/>
          <w:sz w:val="26"/>
          <w:szCs w:val="26"/>
          <w:lang w:eastAsia="ru-RU"/>
        </w:rPr>
        <w:t xml:space="preserve">war </w:t>
      </w:r>
      <w:r w:rsidR="00352070" w:rsidRPr="00093F69">
        <w:rPr>
          <w:rFonts w:eastAsia="Times New Roman" w:cs="Times New Roman"/>
          <w:sz w:val="26"/>
          <w:szCs w:val="26"/>
          <w:lang w:eastAsia="ru-RU"/>
        </w:rPr>
        <w:t>of the Russian Federation against Ukraine</w:t>
      </w:r>
      <w:r w:rsidR="00352070">
        <w:rPr>
          <w:rFonts w:eastAsia="Times New Roman" w:cs="Times New Roman"/>
          <w:sz w:val="26"/>
          <w:szCs w:val="26"/>
          <w:lang w:eastAsia="ru-RU"/>
        </w:rPr>
        <w:t xml:space="preserve"> </w:t>
      </w:r>
      <w:r>
        <w:rPr>
          <w:rFonts w:eastAsia="Times New Roman" w:cs="Times New Roman"/>
          <w:sz w:val="26"/>
          <w:szCs w:val="26"/>
          <w:lang w:eastAsia="ru-RU"/>
        </w:rPr>
        <w:t xml:space="preserve">has a systemic, cross-border and global scale. Its scale, </w:t>
      </w:r>
      <w:r w:rsidR="00842515" w:rsidRPr="00842515">
        <w:rPr>
          <w:rFonts w:eastAsia="Times New Roman" w:cs="Times New Roman"/>
          <w:sz w:val="26"/>
          <w:szCs w:val="26"/>
          <w:lang w:eastAsia="ru-RU"/>
        </w:rPr>
        <w:t>duration and nature negatively affect the results of the global community's long-term efforts to combat climate change and reduce emissions of any poisonous and polluting substances</w:t>
      </w:r>
      <w:r w:rsidR="00842515">
        <w:rPr>
          <w:rFonts w:eastAsia="Times New Roman" w:cs="Times New Roman"/>
          <w:sz w:val="26"/>
          <w:szCs w:val="26"/>
          <w:lang w:eastAsia="ru-RU"/>
        </w:rPr>
        <w:t>.</w:t>
      </w:r>
    </w:p>
    <w:p w14:paraId="535D3B90" w14:textId="7FC1FEFA" w:rsidR="00842515" w:rsidRDefault="00842515" w:rsidP="004E2C58">
      <w:pPr>
        <w:pStyle w:val="a4"/>
        <w:numPr>
          <w:ilvl w:val="0"/>
          <w:numId w:val="7"/>
        </w:numPr>
        <w:tabs>
          <w:tab w:val="clear" w:pos="360"/>
        </w:tabs>
        <w:spacing w:after="120" w:line="276" w:lineRule="auto"/>
        <w:ind w:left="0" w:firstLine="284"/>
        <w:jc w:val="both"/>
        <w:outlineLvl w:val="3"/>
        <w:rPr>
          <w:rFonts w:eastAsia="Times New Roman" w:cs="Times New Roman"/>
          <w:sz w:val="26"/>
          <w:szCs w:val="26"/>
          <w:lang w:eastAsia="ru-RU"/>
        </w:rPr>
      </w:pPr>
      <w:r w:rsidRPr="00842515">
        <w:rPr>
          <w:rFonts w:eastAsia="Times New Roman" w:cs="Times New Roman"/>
          <w:sz w:val="26"/>
          <w:szCs w:val="26"/>
          <w:lang w:eastAsia="ru-RU"/>
        </w:rPr>
        <w:t xml:space="preserve">The Russian Federation bears full responsibility for the illegal, unjustified and unprovoked </w:t>
      </w:r>
      <w:r w:rsidR="00352070">
        <w:rPr>
          <w:rFonts w:eastAsia="Times New Roman" w:cs="Times New Roman"/>
          <w:sz w:val="26"/>
          <w:szCs w:val="26"/>
          <w:lang w:eastAsia="ru-RU"/>
        </w:rPr>
        <w:t>war of</w:t>
      </w:r>
      <w:r w:rsidRPr="00842515">
        <w:rPr>
          <w:rFonts w:eastAsia="Times New Roman" w:cs="Times New Roman"/>
          <w:sz w:val="26"/>
          <w:szCs w:val="26"/>
          <w:lang w:eastAsia="ru-RU"/>
        </w:rPr>
        <w:t xml:space="preserve"> </w:t>
      </w:r>
      <w:r w:rsidR="001638D2">
        <w:rPr>
          <w:rFonts w:eastAsia="Times New Roman" w:cs="Times New Roman"/>
          <w:sz w:val="26"/>
          <w:szCs w:val="26"/>
          <w:lang w:eastAsia="ru-RU"/>
        </w:rPr>
        <w:t>armed invasion</w:t>
      </w:r>
      <w:r w:rsidR="001638D2" w:rsidRPr="00093F69">
        <w:rPr>
          <w:rFonts w:eastAsia="Times New Roman" w:cs="Times New Roman"/>
          <w:sz w:val="26"/>
          <w:szCs w:val="26"/>
          <w:lang w:eastAsia="ru-RU"/>
        </w:rPr>
        <w:t xml:space="preserve"> </w:t>
      </w:r>
      <w:r w:rsidRPr="00842515">
        <w:rPr>
          <w:rFonts w:eastAsia="Times New Roman" w:cs="Times New Roman"/>
          <w:sz w:val="26"/>
          <w:szCs w:val="26"/>
          <w:lang w:eastAsia="ru-RU"/>
        </w:rPr>
        <w:t>against Ukraine, which seriously undermined global environmental security and for which it must bear full responsibility.</w:t>
      </w:r>
    </w:p>
    <w:p w14:paraId="3AC2ECD0" w14:textId="4F775F54" w:rsidR="00842515" w:rsidRDefault="00842515" w:rsidP="004E2C58">
      <w:pPr>
        <w:pStyle w:val="a4"/>
        <w:numPr>
          <w:ilvl w:val="0"/>
          <w:numId w:val="7"/>
        </w:numPr>
        <w:tabs>
          <w:tab w:val="clear" w:pos="360"/>
        </w:tabs>
        <w:spacing w:after="120" w:line="276" w:lineRule="auto"/>
        <w:ind w:left="0" w:firstLine="284"/>
        <w:jc w:val="both"/>
        <w:outlineLvl w:val="3"/>
        <w:rPr>
          <w:rFonts w:eastAsia="Times New Roman" w:cs="Times New Roman"/>
          <w:sz w:val="26"/>
          <w:szCs w:val="26"/>
          <w:lang w:eastAsia="ru-RU"/>
        </w:rPr>
      </w:pPr>
      <w:r w:rsidRPr="00842515">
        <w:rPr>
          <w:rFonts w:eastAsia="Times New Roman" w:cs="Times New Roman"/>
          <w:sz w:val="26"/>
          <w:szCs w:val="26"/>
          <w:lang w:eastAsia="ru-RU"/>
        </w:rPr>
        <w:t xml:space="preserve">The Russian Federation must bear responsibility for all the damage caused by the </w:t>
      </w:r>
      <w:r w:rsidR="001638D2">
        <w:rPr>
          <w:rFonts w:eastAsia="Times New Roman" w:cs="Times New Roman"/>
          <w:sz w:val="26"/>
          <w:szCs w:val="26"/>
          <w:lang w:val="en-US" w:eastAsia="ru-RU"/>
        </w:rPr>
        <w:t xml:space="preserve">aggressive </w:t>
      </w:r>
      <w:r w:rsidR="001638D2">
        <w:rPr>
          <w:rFonts w:eastAsia="Times New Roman" w:cs="Times New Roman"/>
          <w:sz w:val="26"/>
          <w:szCs w:val="26"/>
          <w:lang w:eastAsia="ru-RU"/>
        </w:rPr>
        <w:t xml:space="preserve">war </w:t>
      </w:r>
      <w:r w:rsidRPr="00842515">
        <w:rPr>
          <w:rFonts w:eastAsia="Times New Roman" w:cs="Times New Roman"/>
          <w:sz w:val="26"/>
          <w:szCs w:val="26"/>
          <w:lang w:eastAsia="ru-RU"/>
        </w:rPr>
        <w:t>to the environment and compensate for it.</w:t>
      </w:r>
    </w:p>
    <w:p w14:paraId="59DC6D09" w14:textId="413AFBA1" w:rsidR="001638D2" w:rsidRPr="001638D2" w:rsidRDefault="007028D7" w:rsidP="001638D2">
      <w:pPr>
        <w:pStyle w:val="a4"/>
        <w:numPr>
          <w:ilvl w:val="0"/>
          <w:numId w:val="7"/>
        </w:numPr>
        <w:tabs>
          <w:tab w:val="clear" w:pos="360"/>
        </w:tabs>
        <w:spacing w:after="0" w:line="276" w:lineRule="auto"/>
        <w:ind w:left="0" w:firstLine="284"/>
        <w:jc w:val="both"/>
        <w:outlineLvl w:val="3"/>
        <w:rPr>
          <w:rFonts w:eastAsia="Times New Roman" w:cs="Times New Roman"/>
          <w:szCs w:val="24"/>
          <w:lang w:eastAsia="ru-RU"/>
        </w:rPr>
      </w:pPr>
      <w:r w:rsidRPr="00352070">
        <w:rPr>
          <w:rFonts w:eastAsia="Times New Roman" w:cs="Times New Roman"/>
          <w:sz w:val="26"/>
          <w:szCs w:val="26"/>
          <w:lang w:eastAsia="ru-RU"/>
        </w:rPr>
        <w:t xml:space="preserve">The history of manifestations of </w:t>
      </w:r>
      <w:r w:rsidR="001638D2">
        <w:rPr>
          <w:rFonts w:eastAsia="Times New Roman" w:cs="Times New Roman"/>
          <w:sz w:val="26"/>
          <w:szCs w:val="26"/>
          <w:lang w:val="en-US" w:eastAsia="ru-RU"/>
        </w:rPr>
        <w:t xml:space="preserve">aggressive </w:t>
      </w:r>
      <w:r w:rsidR="001638D2">
        <w:rPr>
          <w:rFonts w:eastAsia="Times New Roman" w:cs="Times New Roman"/>
          <w:sz w:val="26"/>
          <w:szCs w:val="26"/>
          <w:lang w:eastAsia="ru-RU"/>
        </w:rPr>
        <w:t xml:space="preserve">wars </w:t>
      </w:r>
      <w:r w:rsidRPr="00352070">
        <w:rPr>
          <w:rFonts w:eastAsia="Times New Roman" w:cs="Times New Roman"/>
          <w:sz w:val="26"/>
          <w:szCs w:val="26"/>
          <w:lang w:eastAsia="ru-RU"/>
        </w:rPr>
        <w:t xml:space="preserve">proves that their result is always significant damage to the environment, and international efforts to protect the environment should become one of the leading deterrents not only to stop the ongoing </w:t>
      </w:r>
      <w:r w:rsidR="001638D2">
        <w:rPr>
          <w:rFonts w:eastAsia="Times New Roman" w:cs="Times New Roman"/>
          <w:sz w:val="26"/>
          <w:szCs w:val="26"/>
          <w:lang w:val="en-US" w:eastAsia="ru-RU"/>
        </w:rPr>
        <w:t xml:space="preserve">aggressive </w:t>
      </w:r>
      <w:r w:rsidR="001638D2">
        <w:rPr>
          <w:rFonts w:eastAsia="Times New Roman" w:cs="Times New Roman"/>
          <w:sz w:val="26"/>
          <w:szCs w:val="26"/>
          <w:lang w:eastAsia="ru-RU"/>
        </w:rPr>
        <w:t xml:space="preserve">war </w:t>
      </w:r>
      <w:r w:rsidR="00352070" w:rsidRPr="00352070">
        <w:rPr>
          <w:rFonts w:eastAsia="Times New Roman" w:cs="Times New Roman"/>
          <w:sz w:val="26"/>
          <w:szCs w:val="26"/>
          <w:lang w:eastAsia="ru-RU"/>
        </w:rPr>
        <w:t>of the Russian Federation against Ukraine</w:t>
      </w:r>
      <w:r w:rsidRPr="00352070">
        <w:rPr>
          <w:rFonts w:eastAsia="Times New Roman" w:cs="Times New Roman"/>
          <w:sz w:val="26"/>
          <w:szCs w:val="26"/>
          <w:lang w:eastAsia="ru-RU"/>
        </w:rPr>
        <w:t xml:space="preserve"> but also to deter manifestations of </w:t>
      </w:r>
      <w:r w:rsidR="001638D2">
        <w:rPr>
          <w:rFonts w:eastAsia="Times New Roman" w:cs="Times New Roman"/>
          <w:sz w:val="26"/>
          <w:szCs w:val="26"/>
          <w:lang w:eastAsia="ru-RU"/>
        </w:rPr>
        <w:t xml:space="preserve">armed invasions </w:t>
      </w:r>
      <w:r w:rsidR="001638D2" w:rsidRPr="00352070">
        <w:rPr>
          <w:rFonts w:eastAsia="Times New Roman" w:cs="Times New Roman"/>
          <w:sz w:val="26"/>
          <w:szCs w:val="26"/>
          <w:lang w:eastAsia="ru-RU"/>
        </w:rPr>
        <w:t>in</w:t>
      </w:r>
      <w:r w:rsidRPr="00352070">
        <w:rPr>
          <w:rFonts w:eastAsia="Times New Roman" w:cs="Times New Roman"/>
          <w:sz w:val="26"/>
          <w:szCs w:val="26"/>
          <w:lang w:eastAsia="ru-RU"/>
        </w:rPr>
        <w:t xml:space="preserve"> the future.</w:t>
      </w:r>
    </w:p>
    <w:p w14:paraId="6D9E0862" w14:textId="50A92321" w:rsidR="001638D2" w:rsidRPr="002E62F4" w:rsidRDefault="001638D2" w:rsidP="000A5ADB">
      <w:pPr>
        <w:pStyle w:val="a4"/>
        <w:numPr>
          <w:ilvl w:val="0"/>
          <w:numId w:val="7"/>
        </w:numPr>
        <w:tabs>
          <w:tab w:val="clear" w:pos="360"/>
        </w:tabs>
        <w:spacing w:after="0" w:line="276" w:lineRule="auto"/>
        <w:ind w:left="0" w:firstLine="284"/>
        <w:jc w:val="both"/>
        <w:outlineLvl w:val="3"/>
        <w:rPr>
          <w:rFonts w:eastAsia="Times New Roman" w:cs="Times New Roman"/>
          <w:sz w:val="26"/>
          <w:szCs w:val="26"/>
          <w:lang w:eastAsia="ru-RU"/>
        </w:rPr>
      </w:pPr>
      <w:r w:rsidRPr="002E62F4">
        <w:rPr>
          <w:rFonts w:eastAsia="Times New Roman" w:cs="Times New Roman"/>
          <w:sz w:val="26"/>
          <w:szCs w:val="26"/>
          <w:lang w:eastAsia="ru-RU"/>
        </w:rPr>
        <w:t xml:space="preserve">The implementation of the </w:t>
      </w:r>
      <w:r w:rsidRPr="002E62F4">
        <w:rPr>
          <w:rFonts w:eastAsia="Times New Roman" w:cs="Times New Roman"/>
          <w:color w:val="161616"/>
          <w:sz w:val="26"/>
          <w:szCs w:val="26"/>
          <w:lang w:eastAsia="ru-RU"/>
        </w:rPr>
        <w:t>"</w:t>
      </w:r>
      <w:r w:rsidRPr="002E62F4">
        <w:rPr>
          <w:rFonts w:eastAsia="Times New Roman" w:cs="Times New Roman"/>
          <w:sz w:val="26"/>
          <w:szCs w:val="26"/>
          <w:lang w:eastAsia="ru-RU"/>
        </w:rPr>
        <w:t xml:space="preserve">Peace Formula of the President of Ukraine, </w:t>
      </w:r>
      <w:proofErr w:type="spellStart"/>
      <w:r w:rsidRPr="002E62F4">
        <w:rPr>
          <w:rFonts w:eastAsia="Times New Roman" w:cs="Times New Roman"/>
          <w:sz w:val="26"/>
          <w:szCs w:val="26"/>
          <w:lang w:eastAsia="ru-RU"/>
        </w:rPr>
        <w:t>Volodymyr</w:t>
      </w:r>
      <w:proofErr w:type="spellEnd"/>
      <w:r w:rsidRPr="002E62F4">
        <w:rPr>
          <w:rFonts w:eastAsia="Times New Roman" w:cs="Times New Roman"/>
          <w:sz w:val="26"/>
          <w:szCs w:val="26"/>
          <w:lang w:eastAsia="ru-RU"/>
        </w:rPr>
        <w:t xml:space="preserve"> </w:t>
      </w:r>
      <w:proofErr w:type="spellStart"/>
      <w:r w:rsidR="002C60F5" w:rsidRPr="002E62F4">
        <w:rPr>
          <w:rFonts w:eastAsia="Times New Roman" w:cs="Times New Roman"/>
          <w:sz w:val="26"/>
          <w:szCs w:val="26"/>
          <w:lang w:eastAsia="ru-RU"/>
        </w:rPr>
        <w:t>Zelenskyy</w:t>
      </w:r>
      <w:proofErr w:type="spellEnd"/>
      <w:proofErr w:type="gramStart"/>
      <w:r w:rsidRPr="002E62F4">
        <w:rPr>
          <w:rFonts w:eastAsia="Times New Roman" w:cs="Times New Roman"/>
          <w:color w:val="161616"/>
          <w:sz w:val="26"/>
          <w:szCs w:val="26"/>
          <w:lang w:eastAsia="ru-RU"/>
        </w:rPr>
        <w:t>"</w:t>
      </w:r>
      <w:r w:rsidRPr="002E62F4">
        <w:rPr>
          <w:rFonts w:eastAsia="Times New Roman" w:cs="Times New Roman"/>
          <w:sz w:val="26"/>
          <w:szCs w:val="26"/>
          <w:lang w:eastAsia="ru-RU"/>
        </w:rPr>
        <w:t>,</w:t>
      </w:r>
      <w:proofErr w:type="gramEnd"/>
      <w:r w:rsidRPr="002E62F4">
        <w:rPr>
          <w:rFonts w:eastAsia="Times New Roman" w:cs="Times New Roman"/>
          <w:sz w:val="26"/>
          <w:szCs w:val="26"/>
          <w:lang w:eastAsia="ru-RU"/>
        </w:rPr>
        <w:t xml:space="preserve"> contributes to the effective consolidation of international efforts to counter environmental threats that arise as a result of the aggressive war of the Russian Federation and thus makes a significant contribution to ensuring global efforts to protect the environment and preserve our planet for future generations</w:t>
      </w:r>
      <w:r w:rsidR="002E62F4" w:rsidRPr="002E62F4">
        <w:rPr>
          <w:rFonts w:eastAsia="Times New Roman" w:cs="Times New Roman"/>
          <w:sz w:val="26"/>
          <w:szCs w:val="26"/>
          <w:lang w:eastAsia="ru-RU"/>
        </w:rPr>
        <w:t>.</w:t>
      </w:r>
    </w:p>
    <w:sectPr w:rsidR="001638D2" w:rsidRPr="002E62F4" w:rsidSect="007329F9">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B2CBE" w14:textId="77777777" w:rsidR="00C06927" w:rsidRDefault="00C06927" w:rsidP="007329F9">
      <w:pPr>
        <w:spacing w:after="0" w:line="240" w:lineRule="auto"/>
      </w:pPr>
      <w:r>
        <w:separator/>
      </w:r>
    </w:p>
  </w:endnote>
  <w:endnote w:type="continuationSeparator" w:id="0">
    <w:p w14:paraId="256721A2" w14:textId="77777777" w:rsidR="00C06927" w:rsidRDefault="00C06927" w:rsidP="0073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C34E0" w14:textId="77777777" w:rsidR="007329F9" w:rsidRDefault="007329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DE96" w14:textId="77777777" w:rsidR="007329F9" w:rsidRDefault="007329F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C3B21" w14:textId="77777777" w:rsidR="007329F9" w:rsidRDefault="007329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3C959" w14:textId="77777777" w:rsidR="00C06927" w:rsidRDefault="00C06927" w:rsidP="007329F9">
      <w:pPr>
        <w:spacing w:after="0" w:line="240" w:lineRule="auto"/>
      </w:pPr>
      <w:r>
        <w:separator/>
      </w:r>
    </w:p>
  </w:footnote>
  <w:footnote w:type="continuationSeparator" w:id="0">
    <w:p w14:paraId="0F991038" w14:textId="77777777" w:rsidR="00C06927" w:rsidRDefault="00C06927" w:rsidP="00732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E9832" w14:textId="77777777" w:rsidR="007329F9" w:rsidRDefault="007329F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917040"/>
      <w:docPartObj>
        <w:docPartGallery w:val="Page Numbers (Top of Page)"/>
        <w:docPartUnique/>
      </w:docPartObj>
    </w:sdtPr>
    <w:sdtEndPr/>
    <w:sdtContent>
      <w:p w14:paraId="0865B2D4" w14:textId="63195072" w:rsidR="007329F9" w:rsidRDefault="007329F9" w:rsidP="007329F9">
        <w:pPr>
          <w:pStyle w:val="a5"/>
          <w:jc w:val="center"/>
        </w:pPr>
        <w:r>
          <w:fldChar w:fldCharType="begin"/>
        </w:r>
        <w:r>
          <w:instrText>PAGE   \* MERGEFORMAT</w:instrText>
        </w:r>
        <w:r>
          <w:fldChar w:fldCharType="separate"/>
        </w:r>
        <w:r w:rsidR="00F467F3" w:rsidRPr="00F467F3">
          <w:rPr>
            <w:noProof/>
            <w:lang w:val="uk-UA"/>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13E1" w14:textId="77777777" w:rsidR="007329F9" w:rsidRPr="007329F9" w:rsidRDefault="007329F9" w:rsidP="007329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7E77"/>
    <w:multiLevelType w:val="multilevel"/>
    <w:tmpl w:val="7C5EAA7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401C3B"/>
    <w:multiLevelType w:val="multilevel"/>
    <w:tmpl w:val="8FA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214E9"/>
    <w:multiLevelType w:val="multilevel"/>
    <w:tmpl w:val="C9C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0008A"/>
    <w:multiLevelType w:val="multilevel"/>
    <w:tmpl w:val="C2A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61821"/>
    <w:multiLevelType w:val="hybridMultilevel"/>
    <w:tmpl w:val="BBC4D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BA7744"/>
    <w:multiLevelType w:val="multilevel"/>
    <w:tmpl w:val="B21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1F7230"/>
    <w:multiLevelType w:val="multilevel"/>
    <w:tmpl w:val="99C816D8"/>
    <w:lvl w:ilvl="0">
      <w:start w:val="1"/>
      <w:numFmt w:val="decimal"/>
      <w:lvlText w:val="%1."/>
      <w:lvlJc w:val="left"/>
      <w:pPr>
        <w:tabs>
          <w:tab w:val="num" w:pos="360"/>
        </w:tabs>
        <w:ind w:left="360" w:hanging="360"/>
      </w:pPr>
      <w:rPr>
        <w:rFonts w:hint="default"/>
        <w:b/>
        <w:bCs/>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1"/>
    <w:rsid w:val="00053BD7"/>
    <w:rsid w:val="00064F01"/>
    <w:rsid w:val="000676F9"/>
    <w:rsid w:val="00090D5E"/>
    <w:rsid w:val="00093F69"/>
    <w:rsid w:val="000C6B7A"/>
    <w:rsid w:val="000E1992"/>
    <w:rsid w:val="001113FF"/>
    <w:rsid w:val="001408D3"/>
    <w:rsid w:val="001638D2"/>
    <w:rsid w:val="001A3F6E"/>
    <w:rsid w:val="001A4525"/>
    <w:rsid w:val="001B1DE7"/>
    <w:rsid w:val="001E2EDA"/>
    <w:rsid w:val="001F2A39"/>
    <w:rsid w:val="00235D43"/>
    <w:rsid w:val="00277D88"/>
    <w:rsid w:val="0029067A"/>
    <w:rsid w:val="002C60F5"/>
    <w:rsid w:val="002D5947"/>
    <w:rsid w:val="002E62F4"/>
    <w:rsid w:val="003056D1"/>
    <w:rsid w:val="00307FF6"/>
    <w:rsid w:val="00352070"/>
    <w:rsid w:val="003676DA"/>
    <w:rsid w:val="00370059"/>
    <w:rsid w:val="0037572C"/>
    <w:rsid w:val="003C5155"/>
    <w:rsid w:val="003D4351"/>
    <w:rsid w:val="003E2731"/>
    <w:rsid w:val="003F09B3"/>
    <w:rsid w:val="004053AB"/>
    <w:rsid w:val="004364F2"/>
    <w:rsid w:val="004468C7"/>
    <w:rsid w:val="00455A4D"/>
    <w:rsid w:val="004E2C58"/>
    <w:rsid w:val="00530B17"/>
    <w:rsid w:val="00573726"/>
    <w:rsid w:val="005765BC"/>
    <w:rsid w:val="005D2CA2"/>
    <w:rsid w:val="005E52BD"/>
    <w:rsid w:val="00617937"/>
    <w:rsid w:val="0062337C"/>
    <w:rsid w:val="006264FA"/>
    <w:rsid w:val="00655D91"/>
    <w:rsid w:val="006569E2"/>
    <w:rsid w:val="00664374"/>
    <w:rsid w:val="006908A9"/>
    <w:rsid w:val="006B5AD3"/>
    <w:rsid w:val="006C678A"/>
    <w:rsid w:val="006D4DD2"/>
    <w:rsid w:val="00700129"/>
    <w:rsid w:val="007028D7"/>
    <w:rsid w:val="007329F9"/>
    <w:rsid w:val="00780C61"/>
    <w:rsid w:val="00784FD5"/>
    <w:rsid w:val="00794A64"/>
    <w:rsid w:val="007F1EA1"/>
    <w:rsid w:val="008051CB"/>
    <w:rsid w:val="00842515"/>
    <w:rsid w:val="00846C7A"/>
    <w:rsid w:val="00880A9D"/>
    <w:rsid w:val="008B6860"/>
    <w:rsid w:val="0090706C"/>
    <w:rsid w:val="00912906"/>
    <w:rsid w:val="009438BB"/>
    <w:rsid w:val="00946AD1"/>
    <w:rsid w:val="009544C2"/>
    <w:rsid w:val="009A157A"/>
    <w:rsid w:val="009B353B"/>
    <w:rsid w:val="009C0580"/>
    <w:rsid w:val="00A056B2"/>
    <w:rsid w:val="00A4200D"/>
    <w:rsid w:val="00A72185"/>
    <w:rsid w:val="00AA738A"/>
    <w:rsid w:val="00AB26B7"/>
    <w:rsid w:val="00AD4BE6"/>
    <w:rsid w:val="00AD7CA5"/>
    <w:rsid w:val="00B4577F"/>
    <w:rsid w:val="00B75407"/>
    <w:rsid w:val="00B757AB"/>
    <w:rsid w:val="00B76081"/>
    <w:rsid w:val="00BC253E"/>
    <w:rsid w:val="00BE75FE"/>
    <w:rsid w:val="00BF469E"/>
    <w:rsid w:val="00C06927"/>
    <w:rsid w:val="00C243C5"/>
    <w:rsid w:val="00C324F6"/>
    <w:rsid w:val="00C6738A"/>
    <w:rsid w:val="00C87FE4"/>
    <w:rsid w:val="00CA42D1"/>
    <w:rsid w:val="00CD2B7D"/>
    <w:rsid w:val="00CE6002"/>
    <w:rsid w:val="00D04B29"/>
    <w:rsid w:val="00D24F74"/>
    <w:rsid w:val="00D42891"/>
    <w:rsid w:val="00D45BF7"/>
    <w:rsid w:val="00D56370"/>
    <w:rsid w:val="00D7775E"/>
    <w:rsid w:val="00DE1419"/>
    <w:rsid w:val="00E05EE6"/>
    <w:rsid w:val="00E16A82"/>
    <w:rsid w:val="00E36897"/>
    <w:rsid w:val="00E4689F"/>
    <w:rsid w:val="00E50881"/>
    <w:rsid w:val="00E52847"/>
    <w:rsid w:val="00E63FCA"/>
    <w:rsid w:val="00E67385"/>
    <w:rsid w:val="00E67EFB"/>
    <w:rsid w:val="00E852F2"/>
    <w:rsid w:val="00E86620"/>
    <w:rsid w:val="00EC62F8"/>
    <w:rsid w:val="00F028DD"/>
    <w:rsid w:val="00F06A45"/>
    <w:rsid w:val="00F25576"/>
    <w:rsid w:val="00F30727"/>
    <w:rsid w:val="00F467F3"/>
    <w:rsid w:val="00F87597"/>
    <w:rsid w:val="00F965AF"/>
    <w:rsid w:val="00FC0A87"/>
    <w:rsid w:val="00FE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60A8"/>
  <w15:chartTrackingRefBased/>
  <w15:docId w15:val="{6494BC65-C7B0-4618-B423-7EABFFAB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1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F1EA1"/>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link w:val="30"/>
    <w:uiPriority w:val="9"/>
    <w:qFormat/>
    <w:rsid w:val="007F1EA1"/>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link w:val="40"/>
    <w:uiPriority w:val="9"/>
    <w:qFormat/>
    <w:rsid w:val="007F1EA1"/>
    <w:pPr>
      <w:spacing w:before="100" w:beforeAutospacing="1" w:after="100" w:afterAutospacing="1" w:line="240" w:lineRule="auto"/>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EA1"/>
    <w:rPr>
      <w:rFonts w:eastAsia="Times New Roman" w:cs="Times New Roman"/>
      <w:b/>
      <w:bCs/>
      <w:kern w:val="36"/>
      <w:sz w:val="48"/>
      <w:szCs w:val="48"/>
      <w:lang w:val="en" w:eastAsia="ru-RU"/>
    </w:rPr>
  </w:style>
  <w:style w:type="character" w:customStyle="1" w:styleId="30">
    <w:name w:val="Заголовок 3 Знак"/>
    <w:basedOn w:val="a0"/>
    <w:link w:val="3"/>
    <w:uiPriority w:val="9"/>
    <w:rsid w:val="007F1EA1"/>
    <w:rPr>
      <w:rFonts w:eastAsia="Times New Roman" w:cs="Times New Roman"/>
      <w:b/>
      <w:bCs/>
      <w:sz w:val="27"/>
      <w:szCs w:val="27"/>
      <w:lang w:val="en" w:eastAsia="ru-RU"/>
    </w:rPr>
  </w:style>
  <w:style w:type="character" w:customStyle="1" w:styleId="40">
    <w:name w:val="Заголовок 4 Знак"/>
    <w:basedOn w:val="a0"/>
    <w:link w:val="4"/>
    <w:uiPriority w:val="9"/>
    <w:rsid w:val="007F1EA1"/>
    <w:rPr>
      <w:rFonts w:eastAsia="Times New Roman" w:cs="Times New Roman"/>
      <w:b/>
      <w:bCs/>
      <w:szCs w:val="24"/>
      <w:lang w:val="en" w:eastAsia="ru-RU"/>
    </w:rPr>
  </w:style>
  <w:style w:type="character" w:styleId="a3">
    <w:name w:val="Hyperlink"/>
    <w:basedOn w:val="a0"/>
    <w:uiPriority w:val="99"/>
    <w:semiHidden/>
    <w:unhideWhenUsed/>
    <w:rsid w:val="007F1EA1"/>
    <w:rPr>
      <w:color w:val="0000FF"/>
      <w:u w:val="single"/>
    </w:rPr>
  </w:style>
  <w:style w:type="paragraph" w:styleId="a4">
    <w:name w:val="List Paragraph"/>
    <w:basedOn w:val="a"/>
    <w:uiPriority w:val="34"/>
    <w:qFormat/>
    <w:rsid w:val="009C0580"/>
    <w:pPr>
      <w:ind w:left="720"/>
      <w:contextualSpacing/>
    </w:pPr>
  </w:style>
  <w:style w:type="paragraph" w:styleId="a5">
    <w:name w:val="header"/>
    <w:basedOn w:val="a"/>
    <w:link w:val="a6"/>
    <w:uiPriority w:val="99"/>
    <w:unhideWhenUsed/>
    <w:rsid w:val="007329F9"/>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329F9"/>
  </w:style>
  <w:style w:type="paragraph" w:styleId="a7">
    <w:name w:val="footer"/>
    <w:basedOn w:val="a"/>
    <w:link w:val="a8"/>
    <w:uiPriority w:val="99"/>
    <w:unhideWhenUsed/>
    <w:rsid w:val="007329F9"/>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3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871196">
      <w:bodyDiv w:val="1"/>
      <w:marLeft w:val="0"/>
      <w:marRight w:val="0"/>
      <w:marTop w:val="0"/>
      <w:marBottom w:val="0"/>
      <w:divBdr>
        <w:top w:val="none" w:sz="0" w:space="0" w:color="auto"/>
        <w:left w:val="none" w:sz="0" w:space="0" w:color="auto"/>
        <w:bottom w:val="none" w:sz="0" w:space="0" w:color="auto"/>
        <w:right w:val="none" w:sz="0" w:space="0" w:color="auto"/>
      </w:divBdr>
      <w:divsChild>
        <w:div w:id="210269845">
          <w:marLeft w:val="0"/>
          <w:marRight w:val="0"/>
          <w:marTop w:val="0"/>
          <w:marBottom w:val="0"/>
          <w:divBdr>
            <w:top w:val="none" w:sz="0" w:space="0" w:color="auto"/>
            <w:left w:val="none" w:sz="0" w:space="0" w:color="auto"/>
            <w:bottom w:val="none" w:sz="0" w:space="0" w:color="auto"/>
            <w:right w:val="none" w:sz="0" w:space="0" w:color="auto"/>
          </w:divBdr>
        </w:div>
        <w:div w:id="595330614">
          <w:marLeft w:val="0"/>
          <w:marRight w:val="0"/>
          <w:marTop w:val="0"/>
          <w:marBottom w:val="0"/>
          <w:divBdr>
            <w:top w:val="none" w:sz="0" w:space="0" w:color="auto"/>
            <w:left w:val="none" w:sz="0" w:space="0" w:color="auto"/>
            <w:bottom w:val="none" w:sz="0" w:space="0" w:color="auto"/>
            <w:right w:val="none" w:sz="0" w:space="0" w:color="auto"/>
          </w:divBdr>
          <w:divsChild>
            <w:div w:id="14601776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F4DD-C496-4E07-923D-D1330A7C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7094</Words>
  <Characters>4045</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dc:creator>
  <cp:keywords/>
  <dc:description/>
  <cp:lastModifiedBy>ШИМКУС Марина Олександрівна</cp:lastModifiedBy>
  <cp:revision>4</cp:revision>
  <cp:lastPrinted>2023-09-22T06:48:00Z</cp:lastPrinted>
  <dcterms:created xsi:type="dcterms:W3CDTF">2023-10-19T11:15:00Z</dcterms:created>
  <dcterms:modified xsi:type="dcterms:W3CDTF">2023-10-19T15:33:00Z</dcterms:modified>
</cp:coreProperties>
</file>