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97" w:rsidRDefault="00C53797" w:rsidP="00C53797">
      <w:pPr>
        <w:pStyle w:val="a4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Посилання та декларація </w:t>
      </w:r>
      <w:proofErr w:type="spellStart"/>
      <w:r>
        <w:rPr>
          <w:rFonts w:ascii="Roboto" w:hAnsi="Roboto"/>
          <w:color w:val="000000"/>
          <w:sz w:val="23"/>
          <w:szCs w:val="23"/>
        </w:rPr>
        <w:t>Маляренка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І.І.</w:t>
      </w:r>
    </w:p>
    <w:p w:rsidR="00C53797" w:rsidRDefault="00C53797" w:rsidP="00C53797">
      <w:pPr>
        <w:pStyle w:val="a4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3"/>
          <w:szCs w:val="23"/>
        </w:rPr>
      </w:pPr>
      <w:hyperlink r:id="rId4" w:history="1">
        <w:r>
          <w:rPr>
            <w:rStyle w:val="a3"/>
            <w:rFonts w:ascii="Roboto" w:hAnsi="Roboto"/>
            <w:sz w:val="23"/>
            <w:szCs w:val="23"/>
          </w:rPr>
          <w:t>https://portal.nazk.gov.ua/documents/declaration/13e00697-5563-47d3-b7e4-41b3ebb3a24b/view</w:t>
        </w:r>
      </w:hyperlink>
    </w:p>
    <w:p w:rsidR="00C814EE" w:rsidRDefault="00C814EE" w:rsidP="00C814EE">
      <w:pPr>
        <w:rPr>
          <w:lang w:val="en-US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ID декларації: 13e00697-5563-47d3-b7e4-41b3ebb3a24b</w:t>
      </w:r>
    </w:p>
    <w:p w:rsidR="00C814EE" w:rsidRPr="00C814EE" w:rsidRDefault="00C814EE" w:rsidP="00C53797">
      <w:pPr>
        <w:pStyle w:val="a4"/>
        <w:shd w:val="clear" w:color="auto" w:fill="FFFFFF"/>
        <w:spacing w:before="0" w:beforeAutospacing="0" w:after="150" w:afterAutospacing="0"/>
        <w:rPr>
          <w:rFonts w:ascii="Calibri" w:hAnsi="Calibri" w:cs="Calibri"/>
          <w:color w:val="1F497D"/>
          <w:sz w:val="22"/>
          <w:szCs w:val="22"/>
          <w:lang w:val="en-US" w:eastAsia="en-US"/>
        </w:rPr>
      </w:pPr>
      <w:bookmarkStart w:id="0" w:name="_GoBack"/>
      <w:bookmarkEnd w:id="0"/>
    </w:p>
    <w:p w:rsidR="00CE6415" w:rsidRDefault="00CE6415"/>
    <w:sectPr w:rsidR="00CE6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D"/>
    <w:rsid w:val="006D058D"/>
    <w:rsid w:val="00C53797"/>
    <w:rsid w:val="00C814EE"/>
    <w:rsid w:val="00C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C8BF-30F5-4765-A0BC-A8E302F8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79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C537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nazk.gov.ua/documents/declaration/13e00697-5563-47d3-b7e4-41b3ebb3a24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КАПИЦЯ Олена Миколаївна</dc:creator>
  <cp:keywords/>
  <dc:description/>
  <cp:lastModifiedBy>КАПИЦЯ Олена Миколаївна</cp:lastModifiedBy>
  <cp:revision>3</cp:revision>
  <dcterms:created xsi:type="dcterms:W3CDTF">2023-11-06T08:57:00Z</dcterms:created>
  <dcterms:modified xsi:type="dcterms:W3CDTF">2023-11-06T08:58:00Z</dcterms:modified>
</cp:coreProperties>
</file>