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F9" w:rsidRPr="00790EC5" w:rsidRDefault="00F207F9" w:rsidP="00F207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ПОВІДОМЛЕННЯ</w:t>
      </w:r>
      <w:r w:rsidR="00CC46B1"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207F9" w:rsidRPr="00790EC5" w:rsidRDefault="00F207F9" w:rsidP="00F207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оприлюднення </w:t>
      </w:r>
      <w:proofErr w:type="spellStart"/>
      <w:r w:rsidR="006221F4" w:rsidRPr="0079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="006221F4" w:rsidRPr="0079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2139" w:rsidRPr="00790E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  <w:r w:rsidRPr="0079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Кабінету Міністрів України</w:t>
      </w:r>
    </w:p>
    <w:p w:rsidR="00F22139" w:rsidRPr="00790EC5" w:rsidRDefault="006221F4" w:rsidP="00F2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0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79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F22139" w:rsidRPr="0079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схвалення Стратегії формування та реалізації державної</w:t>
      </w:r>
      <w:r w:rsidR="00F22139" w:rsidRPr="0079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політики у сфері зміни клімату на період до 2035 року</w:t>
      </w:r>
      <w:r w:rsidR="00790EC5" w:rsidRPr="00790E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7152D8" w:rsidRPr="00790EC5" w:rsidRDefault="007152D8" w:rsidP="007152D8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23A79" w:rsidRPr="00790EC5" w:rsidRDefault="00790EC5" w:rsidP="0079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90EC5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90E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розпорядження Кабінету Міністрів України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E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схвалення Стратегії формування та реалізації державної політики у сфері зміни клімату на період до 2035 року» розроблено з метою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організаційних та правових засад формування та реалізації </w:t>
      </w:r>
      <w:r w:rsidRPr="00790EC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політики у сфері зміни клімату для досягнення сталого розвитку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EC5">
        <w:rPr>
          <w:rFonts w:ascii="Times New Roman" w:eastAsia="Cambria" w:hAnsi="Times New Roman" w:cs="Times New Roman"/>
          <w:sz w:val="28"/>
          <w:szCs w:val="28"/>
          <w:lang w:val="uk-UA"/>
        </w:rPr>
        <w:t>та</w:t>
      </w:r>
      <w:r w:rsidRPr="00790EC5">
        <w:rPr>
          <w:rFonts w:ascii="Times New Roman" w:eastAsia="Cambria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0E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ефективного переходу до низьковуглецевого розвитку держави за умови економічної, енергетичної та екологічної безпеки і підвищення добробуту громадян та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для врахування цілей державної кліматичної політики під час повоєнної відбудови України</w:t>
      </w:r>
      <w:r w:rsidRPr="00790EC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90EC5" w:rsidRPr="00790EC5" w:rsidRDefault="00790EC5" w:rsidP="00790E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E3D17" w:rsidRPr="00790EC5" w:rsidRDefault="004E3D17" w:rsidP="00790E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Назва орган</w:t>
      </w:r>
      <w:r w:rsidR="00F207F9" w:rsidRPr="0079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 виконавчої влади, що розробляв нормативний акт</w:t>
      </w:r>
    </w:p>
    <w:p w:rsidR="007152D8" w:rsidRPr="00790EC5" w:rsidRDefault="00CC46B1" w:rsidP="00790EC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790E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Міністерство захисту довкілля</w:t>
      </w:r>
      <w:r w:rsidR="00F207F9" w:rsidRPr="00790E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природних ресурсів України</w:t>
      </w:r>
    </w:p>
    <w:p w:rsidR="00ED62E1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структурного підрозділу, що розробив </w:t>
      </w:r>
      <w:r w:rsidR="00363B04" w:rsidRPr="00790EC5">
        <w:rPr>
          <w:rFonts w:ascii="Times New Roman" w:hAnsi="Times New Roman" w:cs="Times New Roman"/>
          <w:b/>
          <w:sz w:val="28"/>
          <w:szCs w:val="28"/>
          <w:lang w:val="uk-UA"/>
        </w:rPr>
        <w:t>нормативний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акт, адреса та телефони</w:t>
      </w:r>
    </w:p>
    <w:p w:rsidR="00ED62E1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</w:t>
      </w:r>
      <w:r w:rsidR="00363B04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промисловому забрудненню та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кліматичної політики, </w:t>
      </w:r>
      <w:r w:rsidR="00790EC5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вул. Митрополита Василя </w:t>
      </w:r>
      <w:proofErr w:type="spellStart"/>
      <w:r w:rsidR="00790EC5" w:rsidRPr="00790EC5">
        <w:rPr>
          <w:rFonts w:ascii="Times New Roman" w:hAnsi="Times New Roman" w:cs="Times New Roman"/>
          <w:sz w:val="28"/>
          <w:szCs w:val="28"/>
          <w:lang w:val="uk-UA"/>
        </w:rPr>
        <w:t>Липківського</w:t>
      </w:r>
      <w:proofErr w:type="spellEnd"/>
      <w:r w:rsidR="00790EC5" w:rsidRPr="00790EC5">
        <w:rPr>
          <w:rFonts w:ascii="Times New Roman" w:hAnsi="Times New Roman" w:cs="Times New Roman"/>
          <w:sz w:val="28"/>
          <w:szCs w:val="28"/>
          <w:lang w:val="uk-UA"/>
        </w:rPr>
        <w:t>, 35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 xml:space="preserve">, м. Київ, 03035; </w:t>
      </w:r>
      <w:proofErr w:type="spellStart"/>
      <w:r w:rsidR="00790EC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790EC5">
        <w:rPr>
          <w:rFonts w:ascii="Times New Roman" w:hAnsi="Times New Roman" w:cs="Times New Roman"/>
          <w:sz w:val="28"/>
          <w:szCs w:val="28"/>
          <w:lang w:val="uk-UA"/>
        </w:rPr>
        <w:t xml:space="preserve">. (044) </w:t>
      </w:r>
      <w:r w:rsidR="00F22139" w:rsidRPr="00790EC5">
        <w:rPr>
          <w:rFonts w:ascii="Times New Roman" w:hAnsi="Times New Roman" w:cs="Times New Roman"/>
          <w:sz w:val="28"/>
          <w:szCs w:val="28"/>
          <w:lang w:val="uk-UA"/>
        </w:rPr>
        <w:t>594-91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2139" w:rsidRPr="00790EC5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2E1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B04" w:rsidRPr="00790EC5">
        <w:rPr>
          <w:rFonts w:ascii="Times New Roman" w:hAnsi="Times New Roman" w:cs="Times New Roman"/>
          <w:sz w:val="28"/>
          <w:szCs w:val="28"/>
          <w:lang w:val="uk-UA"/>
        </w:rPr>
        <w:t>акта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оприлюднено на офіційному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Міндовкілля: </w:t>
      </w:r>
      <w:hyperlink r:id="rId5" w:history="1">
        <w:r w:rsidR="00790EC5" w:rsidRPr="009A1A4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www.mepr.gov.ua</w:t>
        </w:r>
      </w:hyperlink>
      <w:r w:rsidR="00790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5E2" w:rsidRPr="00790EC5" w:rsidRDefault="00ED62E1" w:rsidP="00790E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Строк прийняття зауважень 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до 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зазначеного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B04" w:rsidRPr="00790EC5">
        <w:rPr>
          <w:rFonts w:ascii="Times New Roman" w:hAnsi="Times New Roman" w:cs="Times New Roman"/>
          <w:sz w:val="28"/>
          <w:szCs w:val="28"/>
          <w:lang w:val="uk-UA"/>
        </w:rPr>
        <w:t>акта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юридичних осіб, їх об’єднань становить один місяць з дня оприлюднення.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надаються на 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Міндовкілля: 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Митрополита Василя </w:t>
      </w:r>
      <w:proofErr w:type="spellStart"/>
      <w:r w:rsidRPr="00790EC5">
        <w:rPr>
          <w:rFonts w:ascii="Times New Roman" w:hAnsi="Times New Roman" w:cs="Times New Roman"/>
          <w:sz w:val="28"/>
          <w:szCs w:val="28"/>
          <w:lang w:val="uk-UA"/>
        </w:rPr>
        <w:t>Липківсько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, 35; м. Київ</w:t>
      </w:r>
      <w:r w:rsidR="00790EC5">
        <w:rPr>
          <w:rFonts w:ascii="Times New Roman" w:hAnsi="Times New Roman" w:cs="Times New Roman"/>
          <w:sz w:val="28"/>
          <w:szCs w:val="28"/>
          <w:lang w:val="uk-UA"/>
        </w:rPr>
        <w:t>, 03035</w:t>
      </w:r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електронну адресу:</w:t>
      </w:r>
      <w:r w:rsidRPr="00790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F207F9" w:rsidRPr="00790EC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info@mepr.gov.u</w:t>
        </w:r>
        <w:r w:rsidR="00F207F9" w:rsidRPr="00790EC5">
          <w:rPr>
            <w:rStyle w:val="a6"/>
            <w:rFonts w:ascii="Times New Roman" w:hAnsi="Times New Roman" w:cs="Times New Roman"/>
            <w:sz w:val="28"/>
            <w:szCs w:val="28"/>
          </w:rPr>
          <w:t>a</w:t>
        </w:r>
      </w:hyperlink>
      <w:r w:rsidR="00F207F9" w:rsidRPr="00790E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07F9" w:rsidRPr="00790EC5" w:rsidRDefault="00F207F9" w:rsidP="0079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9" w:rsidRPr="00790EC5" w:rsidRDefault="00F207F9" w:rsidP="00F2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F9" w:rsidRPr="00790EC5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>Міністр захисту довкілля</w:t>
      </w:r>
    </w:p>
    <w:p w:rsidR="00F207F9" w:rsidRPr="00790EC5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>та природних ресурсів України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22139"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F22139"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Руслан СТРІЛЕЦЬ</w:t>
      </w:r>
    </w:p>
    <w:p w:rsidR="00F207F9" w:rsidRPr="00790EC5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07F9" w:rsidRPr="00790EC5" w:rsidRDefault="00F207F9" w:rsidP="00023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>«_____»_______________ 202</w:t>
      </w:r>
      <w:r w:rsidR="00F22139" w:rsidRPr="00790EC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90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sectPr w:rsidR="00F207F9" w:rsidRPr="00790EC5" w:rsidSect="00F207F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35A50"/>
    <w:multiLevelType w:val="multilevel"/>
    <w:tmpl w:val="E5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7A"/>
    <w:rsid w:val="000232B0"/>
    <w:rsid w:val="00065CD6"/>
    <w:rsid w:val="000A30C1"/>
    <w:rsid w:val="000B0354"/>
    <w:rsid w:val="000B2E1D"/>
    <w:rsid w:val="00123A79"/>
    <w:rsid w:val="00187438"/>
    <w:rsid w:val="001D4506"/>
    <w:rsid w:val="00201A7A"/>
    <w:rsid w:val="00363B04"/>
    <w:rsid w:val="003A3CF6"/>
    <w:rsid w:val="004E3D17"/>
    <w:rsid w:val="00503B59"/>
    <w:rsid w:val="0051351A"/>
    <w:rsid w:val="005365E2"/>
    <w:rsid w:val="006221F4"/>
    <w:rsid w:val="00695C81"/>
    <w:rsid w:val="007152D8"/>
    <w:rsid w:val="00733DD0"/>
    <w:rsid w:val="007616AC"/>
    <w:rsid w:val="00764F73"/>
    <w:rsid w:val="00790EC5"/>
    <w:rsid w:val="00877157"/>
    <w:rsid w:val="00896EA8"/>
    <w:rsid w:val="008B40D4"/>
    <w:rsid w:val="009C16BC"/>
    <w:rsid w:val="009D71CC"/>
    <w:rsid w:val="00A43AD2"/>
    <w:rsid w:val="00A660C4"/>
    <w:rsid w:val="00A85B80"/>
    <w:rsid w:val="00B01089"/>
    <w:rsid w:val="00B50BDD"/>
    <w:rsid w:val="00B513AA"/>
    <w:rsid w:val="00C03318"/>
    <w:rsid w:val="00C81AE7"/>
    <w:rsid w:val="00CC46B1"/>
    <w:rsid w:val="00CE46EC"/>
    <w:rsid w:val="00D61B83"/>
    <w:rsid w:val="00E51F1C"/>
    <w:rsid w:val="00E8593E"/>
    <w:rsid w:val="00ED62E1"/>
    <w:rsid w:val="00F207F9"/>
    <w:rsid w:val="00F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0CF6-9292-40DC-86E7-F43D4E7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3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pr.gov.ua" TargetMode="External"/><Relationship Id="rId5" Type="http://schemas.openxmlformats.org/officeDocument/2006/relationships/hyperlink" Target="http://www.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Парасочка Аліна Петрівна</cp:lastModifiedBy>
  <cp:revision>2</cp:revision>
  <cp:lastPrinted>2023-07-12T07:25:00Z</cp:lastPrinted>
  <dcterms:created xsi:type="dcterms:W3CDTF">2024-01-26T13:40:00Z</dcterms:created>
  <dcterms:modified xsi:type="dcterms:W3CDTF">2024-01-26T13:40:00Z</dcterms:modified>
</cp:coreProperties>
</file>