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DE" w:rsidRPr="00003CE0" w:rsidRDefault="00D656DE" w:rsidP="00D656DE">
      <w:pPr>
        <w:jc w:val="center"/>
        <w:rPr>
          <w:b/>
          <w:bCs/>
        </w:rPr>
      </w:pPr>
      <w:r w:rsidRPr="00003CE0">
        <w:rPr>
          <w:b/>
          <w:bCs/>
        </w:rPr>
        <w:t>ПОРІВНЯЛЬНА ТАБЛИЦЯ</w:t>
      </w:r>
    </w:p>
    <w:p w:rsidR="00003CE0" w:rsidRPr="00003CE0" w:rsidRDefault="00D656DE" w:rsidP="00003CE0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E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003CE0"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 w:rsidRPr="0000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CE0" w:rsidRPr="00003CE0">
        <w:rPr>
          <w:rFonts w:ascii="Times New Roman" w:hAnsi="Times New Roman" w:cs="Times New Roman"/>
          <w:b/>
          <w:bCs/>
          <w:sz w:val="24"/>
          <w:szCs w:val="24"/>
        </w:rPr>
        <w:t>постанови Кабінету Міністрів</w:t>
      </w:r>
      <w:r w:rsidRPr="00003CE0">
        <w:rPr>
          <w:rFonts w:ascii="Times New Roman" w:hAnsi="Times New Roman" w:cs="Times New Roman"/>
          <w:b/>
          <w:bCs/>
          <w:sz w:val="24"/>
          <w:szCs w:val="24"/>
        </w:rPr>
        <w:t xml:space="preserve"> України </w:t>
      </w:r>
      <w:r w:rsidR="00003CE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003CE0" w:rsidRPr="00003CE0">
        <w:rPr>
          <w:rFonts w:ascii="Times New Roman" w:hAnsi="Times New Roman" w:cs="Times New Roman"/>
          <w:b/>
          <w:sz w:val="24"/>
          <w:szCs w:val="24"/>
        </w:rPr>
        <w:t>Про внесення змін до порядків, затверджених постановами</w:t>
      </w:r>
    </w:p>
    <w:p w:rsidR="00003CE0" w:rsidRPr="00003CE0" w:rsidRDefault="00003CE0" w:rsidP="00003CE0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E0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003CE0" w:rsidRPr="00003CE0" w:rsidRDefault="00646EAA" w:rsidP="00003CE0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003CE0" w:rsidRPr="00003CE0">
        <w:rPr>
          <w:rFonts w:ascii="Times New Roman" w:hAnsi="Times New Roman" w:cs="Times New Roman"/>
          <w:b/>
          <w:sz w:val="24"/>
          <w:szCs w:val="24"/>
        </w:rPr>
        <w:t xml:space="preserve">2 квітня 2009 р. № 308 і </w:t>
      </w:r>
      <w:r w:rsidR="00003CE0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003CE0" w:rsidRPr="00003CE0">
        <w:rPr>
          <w:rFonts w:ascii="Times New Roman" w:hAnsi="Times New Roman" w:cs="Times New Roman"/>
          <w:b/>
          <w:sz w:val="24"/>
          <w:szCs w:val="24"/>
        </w:rPr>
        <w:t>28 квітня 2009 р. № 423</w:t>
      </w:r>
      <w:r w:rsidR="00003CE0">
        <w:rPr>
          <w:rFonts w:ascii="Times New Roman" w:hAnsi="Times New Roman" w:cs="Times New Roman"/>
          <w:b/>
          <w:sz w:val="24"/>
          <w:szCs w:val="24"/>
        </w:rPr>
        <w:t>»</w:t>
      </w:r>
    </w:p>
    <w:p w:rsidR="00D656DE" w:rsidRPr="005856C9" w:rsidRDefault="00D656DE" w:rsidP="00D656DE">
      <w:pPr>
        <w:ind w:firstLine="567"/>
        <w:jc w:val="center"/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7201"/>
      </w:tblGrid>
      <w:tr w:rsidR="00D656DE" w:rsidRPr="005856C9" w:rsidTr="00646EAA">
        <w:tc>
          <w:tcPr>
            <w:tcW w:w="7116" w:type="dxa"/>
          </w:tcPr>
          <w:p w:rsidR="00D656DE" w:rsidRPr="005856C9" w:rsidRDefault="00D656DE" w:rsidP="00EE0444">
            <w:pPr>
              <w:jc w:val="center"/>
            </w:pPr>
            <w:r w:rsidRPr="005856C9">
              <w:t xml:space="preserve">Зміст положення </w:t>
            </w:r>
            <w:proofErr w:type="spellStart"/>
            <w:r w:rsidRPr="005856C9">
              <w:t>акта</w:t>
            </w:r>
            <w:proofErr w:type="spellEnd"/>
            <w:r w:rsidRPr="005856C9">
              <w:t xml:space="preserve"> законодавства</w:t>
            </w:r>
          </w:p>
          <w:p w:rsidR="00D656DE" w:rsidRPr="005856C9" w:rsidRDefault="00D656DE" w:rsidP="00EE0444">
            <w:pPr>
              <w:jc w:val="center"/>
              <w:rPr>
                <w:b/>
              </w:rPr>
            </w:pPr>
          </w:p>
        </w:tc>
        <w:tc>
          <w:tcPr>
            <w:tcW w:w="7201" w:type="dxa"/>
          </w:tcPr>
          <w:p w:rsidR="00D656DE" w:rsidRPr="005856C9" w:rsidRDefault="00D656DE" w:rsidP="00EE0444">
            <w:pPr>
              <w:jc w:val="center"/>
              <w:rPr>
                <w:b/>
              </w:rPr>
            </w:pPr>
            <w:r w:rsidRPr="005856C9">
              <w:t xml:space="preserve">Зміст відповідного положення </w:t>
            </w:r>
            <w:proofErr w:type="spellStart"/>
            <w:r w:rsidRPr="005856C9">
              <w:t>проєкту</w:t>
            </w:r>
            <w:proofErr w:type="spellEnd"/>
            <w:r w:rsidRPr="005856C9">
              <w:t xml:space="preserve"> </w:t>
            </w:r>
            <w:proofErr w:type="spellStart"/>
            <w:r w:rsidRPr="005856C9">
              <w:t>акта</w:t>
            </w:r>
            <w:proofErr w:type="spellEnd"/>
          </w:p>
        </w:tc>
      </w:tr>
      <w:tr w:rsidR="00D656DE" w:rsidRPr="005856C9" w:rsidTr="00EE0444">
        <w:tc>
          <w:tcPr>
            <w:tcW w:w="14317" w:type="dxa"/>
            <w:gridSpan w:val="2"/>
          </w:tcPr>
          <w:p w:rsidR="00003CE0" w:rsidRPr="005856C9" w:rsidRDefault="00003CE0" w:rsidP="00DE593E">
            <w:pPr>
              <w:pStyle w:val="HTML"/>
              <w:jc w:val="center"/>
            </w:pPr>
            <w:r w:rsidRPr="00003CE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Поряд</w:t>
            </w:r>
            <w:r w:rsidR="00DE593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003CE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 видачі дозволу на проведення державної апробації (випробування) генетично модифікованих організмів у відкритій системі</w:t>
            </w:r>
            <w:r w:rsidR="00DE593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, затверджений </w:t>
            </w:r>
            <w:r w:rsidR="00DE59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593E" w:rsidRPr="00003CE0">
              <w:rPr>
                <w:rFonts w:ascii="Times New Roman" w:hAnsi="Times New Roman"/>
                <w:b/>
                <w:sz w:val="24"/>
                <w:szCs w:val="24"/>
              </w:rPr>
              <w:t>останов</w:t>
            </w:r>
            <w:r w:rsidR="00DE593E">
              <w:rPr>
                <w:rFonts w:ascii="Times New Roman" w:hAnsi="Times New Roman"/>
                <w:b/>
                <w:sz w:val="24"/>
                <w:szCs w:val="24"/>
              </w:rPr>
              <w:t>ою</w:t>
            </w:r>
            <w:r w:rsidR="00DE593E" w:rsidRPr="00003CE0">
              <w:rPr>
                <w:rFonts w:ascii="Times New Roman" w:hAnsi="Times New Roman"/>
                <w:b/>
                <w:sz w:val="24"/>
                <w:szCs w:val="24"/>
              </w:rPr>
              <w:t xml:space="preserve"> Кабінету Міністрів України від 2 квітня 2009 р. № 308</w:t>
            </w:r>
          </w:p>
        </w:tc>
      </w:tr>
      <w:tr w:rsidR="00D656DE" w:rsidRPr="005856C9" w:rsidTr="00646EAA">
        <w:tc>
          <w:tcPr>
            <w:tcW w:w="7116" w:type="dxa"/>
          </w:tcPr>
          <w:p w:rsidR="00003CE0" w:rsidRPr="00003CE0" w:rsidRDefault="00003CE0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15"/>
              <w:rPr>
                <w:lang w:eastAsia="uk-UA"/>
              </w:rPr>
            </w:pPr>
            <w:r w:rsidRPr="00003CE0">
              <w:rPr>
                <w:lang w:eastAsia="uk-UA"/>
              </w:rPr>
              <w:t xml:space="preserve">Додаток 2 до Порядку </w:t>
            </w:r>
          </w:p>
          <w:p w:rsidR="006F2FE5" w:rsidRPr="001444F5" w:rsidRDefault="006F2FE5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bookmarkStart w:id="0" w:name="o76"/>
            <w:bookmarkEnd w:id="0"/>
          </w:p>
          <w:p w:rsidR="00003CE0" w:rsidRPr="00003CE0" w:rsidRDefault="00003CE0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003CE0">
              <w:rPr>
                <w:lang w:eastAsia="uk-UA"/>
              </w:rPr>
              <w:t>Міністерство захисту довкілля та природних ресурсів України</w:t>
            </w:r>
          </w:p>
          <w:p w:rsidR="006F2FE5" w:rsidRPr="001444F5" w:rsidRDefault="006F2FE5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bookmarkStart w:id="1" w:name="o77"/>
            <w:bookmarkEnd w:id="1"/>
          </w:p>
          <w:p w:rsidR="006F2FE5" w:rsidRPr="001444F5" w:rsidRDefault="00003CE0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003CE0">
              <w:rPr>
                <w:b/>
                <w:bCs/>
                <w:lang w:eastAsia="uk-UA"/>
              </w:rPr>
              <w:t>КЛОПОТАННЯ</w:t>
            </w:r>
          </w:p>
          <w:p w:rsidR="00003CE0" w:rsidRPr="001444F5" w:rsidRDefault="00003CE0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003CE0">
              <w:rPr>
                <w:b/>
                <w:bCs/>
                <w:lang w:eastAsia="uk-UA"/>
              </w:rPr>
              <w:t>про видачу дозволу на проведення державної апробації (випробування) генетично модифікованого організму у відкритій системі</w:t>
            </w:r>
          </w:p>
          <w:p w:rsidR="001444F5" w:rsidRPr="001444F5" w:rsidRDefault="001444F5" w:rsidP="001444F5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</w:rPr>
            </w:pPr>
          </w:p>
          <w:p w:rsidR="001444F5" w:rsidRPr="001444F5" w:rsidRDefault="001444F5" w:rsidP="001444F5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6F2FE5" w:rsidRPr="00003CE0" w:rsidRDefault="006F2FE5" w:rsidP="00003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  <w:p w:rsidR="00003CE0" w:rsidRPr="00003CE0" w:rsidRDefault="00003CE0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8"/>
              <w:jc w:val="both"/>
              <w:rPr>
                <w:lang w:eastAsia="uk-UA"/>
              </w:rPr>
            </w:pPr>
            <w:bookmarkStart w:id="2" w:name="o78"/>
            <w:bookmarkStart w:id="3" w:name="o103"/>
            <w:bookmarkEnd w:id="2"/>
            <w:bookmarkEnd w:id="3"/>
            <w:r w:rsidRPr="00003CE0">
              <w:rPr>
                <w:lang w:eastAsia="uk-UA"/>
              </w:rPr>
              <w:t xml:space="preserve">5) копії: </w:t>
            </w:r>
          </w:p>
          <w:p w:rsidR="00003CE0" w:rsidRPr="00003CE0" w:rsidRDefault="00003CE0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8"/>
              <w:jc w:val="both"/>
              <w:rPr>
                <w:lang w:eastAsia="uk-UA"/>
              </w:rPr>
            </w:pPr>
            <w:bookmarkStart w:id="4" w:name="o104"/>
            <w:bookmarkEnd w:id="4"/>
            <w:r w:rsidRPr="00003CE0">
              <w:rPr>
                <w:lang w:eastAsia="uk-UA"/>
              </w:rPr>
              <w:t xml:space="preserve">технічного опису генетично модифікованого організму, який містить інформацію, зазначену в додатку 1 до клопотання; </w:t>
            </w:r>
          </w:p>
          <w:p w:rsidR="00003CE0" w:rsidRPr="00003CE0" w:rsidRDefault="00003CE0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8"/>
              <w:jc w:val="both"/>
              <w:rPr>
                <w:lang w:eastAsia="uk-UA"/>
              </w:rPr>
            </w:pPr>
            <w:bookmarkStart w:id="5" w:name="o105"/>
            <w:bookmarkEnd w:id="5"/>
            <w:r w:rsidRPr="00003CE0">
              <w:rPr>
                <w:lang w:eastAsia="uk-UA"/>
              </w:rPr>
              <w:t xml:space="preserve">установчого документа (статуту чи установчого договору) юридичної  особи - суб'єкта регулювання та підприємства, установи чи організації, що будуть проводити державну апробацію (випробування) генетично модифікованого організму; </w:t>
            </w:r>
          </w:p>
          <w:p w:rsidR="00003CE0" w:rsidRPr="00003CE0" w:rsidRDefault="00003CE0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8"/>
              <w:jc w:val="both"/>
              <w:rPr>
                <w:strike/>
                <w:lang w:eastAsia="uk-UA"/>
              </w:rPr>
            </w:pPr>
            <w:bookmarkStart w:id="6" w:name="o106"/>
            <w:bookmarkEnd w:id="6"/>
            <w:r w:rsidRPr="00003CE0">
              <w:rPr>
                <w:strike/>
                <w:lang w:eastAsia="uk-UA"/>
              </w:rPr>
              <w:t xml:space="preserve">договору страхування діяльності, пов'язаної з апробацією (випробуванням) генетично модифікованого організму; </w:t>
            </w:r>
          </w:p>
          <w:p w:rsidR="00D656DE" w:rsidRPr="001444F5" w:rsidRDefault="00D656DE" w:rsidP="00EE0444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D656DE" w:rsidRPr="005856C9" w:rsidRDefault="00D656DE" w:rsidP="00EE0444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  <w:u w:val="single"/>
              </w:rPr>
            </w:pPr>
          </w:p>
        </w:tc>
        <w:tc>
          <w:tcPr>
            <w:tcW w:w="7201" w:type="dxa"/>
          </w:tcPr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15"/>
              <w:rPr>
                <w:lang w:eastAsia="uk-UA"/>
              </w:rPr>
            </w:pPr>
            <w:r w:rsidRPr="00003CE0">
              <w:rPr>
                <w:lang w:eastAsia="uk-UA"/>
              </w:rPr>
              <w:t xml:space="preserve">Додаток 2 до Порядку </w:t>
            </w: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</w:p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003CE0">
              <w:rPr>
                <w:lang w:eastAsia="uk-UA"/>
              </w:rPr>
              <w:t>Міністерство захисту довкілля та природних ресурсів України</w:t>
            </w: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003CE0">
              <w:rPr>
                <w:b/>
                <w:bCs/>
                <w:lang w:eastAsia="uk-UA"/>
              </w:rPr>
              <w:t>КЛОПОТАННЯ</w:t>
            </w: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003CE0">
              <w:rPr>
                <w:b/>
                <w:bCs/>
                <w:lang w:eastAsia="uk-UA"/>
              </w:rPr>
              <w:t>про видачу дозволу на проведення державної апробації (випробування) генетично модифікованого організму у відкритій системі</w:t>
            </w: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  <w:p w:rsidR="001444F5" w:rsidRPr="001444F5" w:rsidRDefault="001444F5" w:rsidP="001444F5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1444F5" w:rsidRPr="001444F5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lang w:eastAsia="uk-UA"/>
              </w:rPr>
            </w:pPr>
            <w:r w:rsidRPr="00003CE0">
              <w:rPr>
                <w:lang w:eastAsia="uk-UA"/>
              </w:rPr>
              <w:t xml:space="preserve">5) копії: </w:t>
            </w:r>
          </w:p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lang w:eastAsia="uk-UA"/>
              </w:rPr>
            </w:pPr>
            <w:r w:rsidRPr="00003CE0">
              <w:rPr>
                <w:lang w:eastAsia="uk-UA"/>
              </w:rPr>
              <w:t xml:space="preserve">технічного опису генетично модифікованого організму, який містить інформацію, зазначену в додатку 1 до клопотання; </w:t>
            </w:r>
          </w:p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lang w:eastAsia="uk-UA"/>
              </w:rPr>
            </w:pPr>
            <w:r w:rsidRPr="001444F5">
              <w:rPr>
                <w:lang w:eastAsia="uk-UA"/>
              </w:rPr>
              <w:t>у</w:t>
            </w:r>
            <w:r w:rsidRPr="00003CE0">
              <w:rPr>
                <w:lang w:eastAsia="uk-UA"/>
              </w:rPr>
              <w:t xml:space="preserve">становчого документа (статуту чи установчого договору) юридичної особи - суб'єкта регулювання та підприємства, установи чи організації, що будуть проводити державну апробацію (випробування) генетично модифікованого організму; </w:t>
            </w:r>
          </w:p>
          <w:p w:rsidR="001444F5" w:rsidRPr="00003CE0" w:rsidRDefault="001444F5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b/>
                <w:strike/>
                <w:lang w:eastAsia="uk-UA"/>
              </w:rPr>
            </w:pPr>
            <w:r w:rsidRPr="001444F5">
              <w:rPr>
                <w:b/>
                <w:lang w:eastAsia="uk-UA"/>
              </w:rPr>
              <w:t>ВИКЛЮЧЕНО</w:t>
            </w:r>
          </w:p>
          <w:p w:rsidR="00646EAA" w:rsidRDefault="00646EAA" w:rsidP="001444F5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</w:rPr>
            </w:pPr>
          </w:p>
          <w:p w:rsidR="001444F5" w:rsidRPr="001444F5" w:rsidRDefault="001444F5" w:rsidP="001444F5">
            <w:pPr>
              <w:pStyle w:val="rvps2"/>
              <w:spacing w:before="0" w:beforeAutospacing="0" w:after="0" w:afterAutospacing="0"/>
              <w:ind w:firstLine="601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D656DE" w:rsidRPr="00DB4CC1" w:rsidRDefault="00D656DE" w:rsidP="00EE0444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EAA" w:rsidRPr="005856C9" w:rsidTr="00AA4B70">
        <w:tc>
          <w:tcPr>
            <w:tcW w:w="14317" w:type="dxa"/>
            <w:gridSpan w:val="2"/>
          </w:tcPr>
          <w:p w:rsidR="00646EAA" w:rsidRPr="00003CE0" w:rsidRDefault="00646EAA" w:rsidP="00AB6A2A">
            <w:pPr>
              <w:pStyle w:val="HTML"/>
              <w:jc w:val="center"/>
              <w:rPr>
                <w:lang w:eastAsia="uk-UA"/>
              </w:rPr>
            </w:pPr>
            <w:r w:rsidRPr="00646EA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Поряд</w:t>
            </w:r>
            <w:r w:rsidR="00DE593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646EA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 видачі дозволу на транзитне переміщення не зареєстрованих в Україні генетично модифікованих організмів</w:t>
            </w:r>
            <w:r w:rsidR="00DE593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, затверджений </w:t>
            </w:r>
            <w:r w:rsidR="00DE593E" w:rsidRPr="00646EAA">
              <w:rPr>
                <w:rFonts w:ascii="Times New Roman" w:hAnsi="Times New Roman"/>
                <w:b/>
                <w:sz w:val="24"/>
                <w:szCs w:val="24"/>
              </w:rPr>
              <w:t>постанов</w:t>
            </w:r>
            <w:r w:rsidR="00DE593E">
              <w:rPr>
                <w:rFonts w:ascii="Times New Roman" w:hAnsi="Times New Roman"/>
                <w:b/>
                <w:sz w:val="24"/>
                <w:szCs w:val="24"/>
              </w:rPr>
              <w:t>ою</w:t>
            </w:r>
            <w:r w:rsidR="00DE593E" w:rsidRPr="00646EAA">
              <w:rPr>
                <w:rFonts w:ascii="Times New Roman" w:hAnsi="Times New Roman"/>
                <w:b/>
                <w:sz w:val="24"/>
                <w:szCs w:val="24"/>
              </w:rPr>
              <w:t xml:space="preserve"> Кабінету Міністрів України від 28 квітня 2009 р. № 423</w:t>
            </w:r>
          </w:p>
        </w:tc>
      </w:tr>
      <w:tr w:rsidR="00646EAA" w:rsidRPr="005856C9" w:rsidTr="00646EAA">
        <w:tc>
          <w:tcPr>
            <w:tcW w:w="7116" w:type="dxa"/>
          </w:tcPr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57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Додаток 2 до Порядку 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bookmarkStart w:id="7" w:name="o69"/>
            <w:bookmarkEnd w:id="7"/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646EAA">
              <w:rPr>
                <w:lang w:eastAsia="uk-UA"/>
              </w:rPr>
              <w:t>Міністерство захисту довкілля та природних ресурсів України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bookmarkStart w:id="8" w:name="o70"/>
            <w:bookmarkEnd w:id="8"/>
            <w:r w:rsidRPr="00646EAA">
              <w:rPr>
                <w:b/>
                <w:bCs/>
                <w:lang w:eastAsia="uk-UA"/>
              </w:rPr>
              <w:t>КЛОПОТАННЯ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646EAA">
              <w:rPr>
                <w:b/>
                <w:bCs/>
                <w:lang w:eastAsia="uk-UA"/>
              </w:rPr>
              <w:lastRenderedPageBreak/>
              <w:t>про видачу дозволу на транзитне переміщення не зареєстрованих в Україні генетично модифікованих організмів</w:t>
            </w:r>
          </w:p>
          <w:p w:rsidR="00646EAA" w:rsidRDefault="00646EAA" w:rsidP="00646EAA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1) копії: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bookmarkStart w:id="9" w:name="o89"/>
            <w:bookmarkEnd w:id="9"/>
            <w:r w:rsidRPr="00646EAA">
              <w:rPr>
                <w:lang w:eastAsia="uk-UA"/>
              </w:rPr>
              <w:t xml:space="preserve">технічного опису генетично модифікованого організму;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bookmarkStart w:id="10" w:name="o90"/>
            <w:bookmarkEnd w:id="10"/>
            <w:r w:rsidRPr="00646EAA">
              <w:rPr>
                <w:lang w:eastAsia="uk-UA"/>
              </w:rPr>
              <w:t xml:space="preserve">дозволу на ввезення генетично  модифікованого організму, виданого в державі імпорту, або дозволу на транзитне переміщення </w:t>
            </w:r>
            <w:r>
              <w:rPr>
                <w:lang w:eastAsia="uk-UA"/>
              </w:rPr>
              <w:t xml:space="preserve">такого </w:t>
            </w:r>
            <w:r w:rsidRPr="00646EAA">
              <w:rPr>
                <w:lang w:eastAsia="uk-UA"/>
              </w:rPr>
              <w:t xml:space="preserve">організму, виданого в іншій державі (у разі транзитного переміщення не лише територію України);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bookmarkStart w:id="11" w:name="o91"/>
            <w:bookmarkEnd w:id="11"/>
            <w:r w:rsidRPr="00646EAA">
              <w:rPr>
                <w:lang w:eastAsia="uk-UA"/>
              </w:rPr>
              <w:t xml:space="preserve">документів, що підтверджують реєстрацію генетично модифікованого організму в державі експорту;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bookmarkStart w:id="12" w:name="o92"/>
            <w:bookmarkEnd w:id="12"/>
            <w:r w:rsidRPr="00646EAA">
              <w:rPr>
                <w:lang w:eastAsia="uk-UA"/>
              </w:rPr>
              <w:t xml:space="preserve">договору з перевізником;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strike/>
                <w:lang w:eastAsia="uk-UA"/>
              </w:rPr>
            </w:pPr>
            <w:bookmarkStart w:id="13" w:name="o93"/>
            <w:bookmarkEnd w:id="13"/>
            <w:r w:rsidRPr="00646EAA">
              <w:rPr>
                <w:strike/>
                <w:lang w:eastAsia="uk-UA"/>
              </w:rPr>
              <w:t xml:space="preserve">договору страхування діяльності, пов'язаної </w:t>
            </w:r>
            <w:r>
              <w:rPr>
                <w:strike/>
                <w:lang w:eastAsia="uk-UA"/>
              </w:rPr>
              <w:t xml:space="preserve">з </w:t>
            </w:r>
            <w:r w:rsidRPr="00646EAA">
              <w:rPr>
                <w:strike/>
                <w:lang w:eastAsia="uk-UA"/>
              </w:rPr>
              <w:t xml:space="preserve">транзитним переміщенням генетично модифікованих організмів; </w:t>
            </w:r>
          </w:p>
          <w:p w:rsidR="00646EAA" w:rsidRDefault="00646EAA" w:rsidP="00646EAA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</w:p>
          <w:p w:rsidR="00646EAA" w:rsidRDefault="00646EAA" w:rsidP="00646EAA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646EAA" w:rsidRPr="00003CE0" w:rsidRDefault="00646EAA" w:rsidP="006F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15"/>
              <w:rPr>
                <w:lang w:eastAsia="uk-UA"/>
              </w:rPr>
            </w:pPr>
          </w:p>
        </w:tc>
        <w:tc>
          <w:tcPr>
            <w:tcW w:w="7201" w:type="dxa"/>
          </w:tcPr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57"/>
              <w:rPr>
                <w:lang w:eastAsia="uk-UA"/>
              </w:rPr>
            </w:pPr>
            <w:r w:rsidRPr="00646EAA">
              <w:rPr>
                <w:lang w:eastAsia="uk-UA"/>
              </w:rPr>
              <w:lastRenderedPageBreak/>
              <w:t xml:space="preserve">Додаток 2 до Порядку 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646EAA">
              <w:rPr>
                <w:lang w:eastAsia="uk-UA"/>
              </w:rPr>
              <w:t>Міністерство захисту довкілля та природних ресурсів України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646EAA">
              <w:rPr>
                <w:b/>
                <w:bCs/>
                <w:lang w:eastAsia="uk-UA"/>
              </w:rPr>
              <w:t>КЛОПОТАННЯ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646EAA">
              <w:rPr>
                <w:b/>
                <w:bCs/>
                <w:lang w:eastAsia="uk-UA"/>
              </w:rPr>
              <w:lastRenderedPageBreak/>
              <w:t>про видачу дозволу на транзитне переміщення не зареєстрованих в Україні генетично модифікованих організмів</w:t>
            </w:r>
          </w:p>
          <w:p w:rsidR="00646EAA" w:rsidRDefault="00646EAA" w:rsidP="00646EAA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1) копії: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технічного опису генетично модифікованого організму;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дозволу на ввезення генетично  модифікованого організму, виданого в державі імпорту, або дозволу на транзитне переміщення </w:t>
            </w:r>
            <w:r>
              <w:rPr>
                <w:lang w:eastAsia="uk-UA"/>
              </w:rPr>
              <w:t xml:space="preserve">такого </w:t>
            </w:r>
            <w:r w:rsidRPr="00646EAA">
              <w:rPr>
                <w:lang w:eastAsia="uk-UA"/>
              </w:rPr>
              <w:t xml:space="preserve">організму, виданого в іншій державі (у разі транзитного переміщення не лише територію України);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документів, що підтверджують реєстрацію генетично модифікованого організму в державі експорту; 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  <w:r w:rsidRPr="00646EAA">
              <w:rPr>
                <w:lang w:eastAsia="uk-UA"/>
              </w:rPr>
              <w:t xml:space="preserve">договору з перевізником; </w:t>
            </w:r>
          </w:p>
          <w:p w:rsid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b/>
                <w:lang w:eastAsia="uk-UA"/>
              </w:rPr>
            </w:pPr>
          </w:p>
          <w:p w:rsidR="00646EAA" w:rsidRPr="00003CE0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9"/>
              <w:jc w:val="both"/>
              <w:rPr>
                <w:b/>
                <w:strike/>
                <w:lang w:eastAsia="uk-UA"/>
              </w:rPr>
            </w:pPr>
            <w:r w:rsidRPr="001444F5">
              <w:rPr>
                <w:b/>
                <w:lang w:eastAsia="uk-UA"/>
              </w:rPr>
              <w:t>ВИКЛЮЧЕНО</w:t>
            </w:r>
          </w:p>
          <w:p w:rsidR="00646EAA" w:rsidRPr="00646EAA" w:rsidRDefault="00646EAA" w:rsidP="0064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0"/>
              <w:jc w:val="both"/>
              <w:rPr>
                <w:lang w:eastAsia="uk-UA"/>
              </w:rPr>
            </w:pPr>
          </w:p>
          <w:p w:rsidR="00646EAA" w:rsidRDefault="00646EAA" w:rsidP="00646EAA">
            <w:pPr>
              <w:pStyle w:val="rvps2"/>
              <w:spacing w:before="0" w:beforeAutospacing="0" w:after="0" w:afterAutospacing="0"/>
              <w:ind w:firstLine="488"/>
              <w:jc w:val="both"/>
              <w:rPr>
                <w:rStyle w:val="rvts9"/>
              </w:rPr>
            </w:pPr>
            <w:r w:rsidRPr="001444F5">
              <w:rPr>
                <w:rStyle w:val="rvts9"/>
              </w:rPr>
              <w:t>………………</w:t>
            </w:r>
          </w:p>
          <w:p w:rsidR="00646EAA" w:rsidRPr="00003CE0" w:rsidRDefault="00646EAA" w:rsidP="0014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15"/>
              <w:rPr>
                <w:sz w:val="20"/>
                <w:szCs w:val="20"/>
                <w:lang w:eastAsia="uk-UA"/>
              </w:rPr>
            </w:pPr>
          </w:p>
        </w:tc>
      </w:tr>
    </w:tbl>
    <w:p w:rsidR="00B25856" w:rsidRDefault="00B25856" w:rsidP="00CC42EA">
      <w:pPr>
        <w:tabs>
          <w:tab w:val="left" w:pos="7088"/>
        </w:tabs>
        <w:ind w:left="284"/>
        <w:jc w:val="both"/>
        <w:rPr>
          <w:b/>
        </w:rPr>
      </w:pPr>
    </w:p>
    <w:p w:rsidR="00B25856" w:rsidRDefault="00B25856" w:rsidP="00CC42EA">
      <w:pPr>
        <w:tabs>
          <w:tab w:val="left" w:pos="7088"/>
        </w:tabs>
        <w:ind w:left="284"/>
        <w:jc w:val="both"/>
        <w:rPr>
          <w:b/>
        </w:rPr>
      </w:pPr>
    </w:p>
    <w:p w:rsidR="00DE593E" w:rsidRDefault="009A7597" w:rsidP="009A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Міністр</w:t>
      </w:r>
      <w:r w:rsidR="00DE593E">
        <w:rPr>
          <w:b/>
          <w:sz w:val="28"/>
          <w:szCs w:val="28"/>
        </w:rPr>
        <w:t xml:space="preserve"> захисту</w:t>
      </w:r>
    </w:p>
    <w:p w:rsidR="009A7597" w:rsidRDefault="00DE593E" w:rsidP="009A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довкілля та природних ресурсів України</w:t>
      </w:r>
      <w:r w:rsidR="009A7597">
        <w:rPr>
          <w:b/>
          <w:sz w:val="28"/>
          <w:szCs w:val="28"/>
        </w:rPr>
        <w:t xml:space="preserve">                                                                                     </w:t>
      </w:r>
      <w:r w:rsidR="00287E00">
        <w:rPr>
          <w:b/>
          <w:sz w:val="28"/>
          <w:szCs w:val="28"/>
        </w:rPr>
        <w:t xml:space="preserve">                </w:t>
      </w:r>
      <w:bookmarkStart w:id="14" w:name="_GoBack"/>
      <w:bookmarkEnd w:id="14"/>
      <w:r w:rsidR="00287E00">
        <w:rPr>
          <w:b/>
          <w:sz w:val="28"/>
          <w:szCs w:val="28"/>
        </w:rPr>
        <w:t>Руслан</w:t>
      </w:r>
      <w:r w:rsidR="009A7597">
        <w:rPr>
          <w:b/>
          <w:sz w:val="28"/>
          <w:szCs w:val="28"/>
        </w:rPr>
        <w:t xml:space="preserve"> </w:t>
      </w:r>
      <w:r w:rsidR="00287E00">
        <w:rPr>
          <w:b/>
          <w:sz w:val="28"/>
          <w:szCs w:val="28"/>
        </w:rPr>
        <w:t>СТРІЛЕЦЬ</w:t>
      </w:r>
    </w:p>
    <w:p w:rsidR="009A7597" w:rsidRDefault="009A7597" w:rsidP="009A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b/>
          <w:sz w:val="28"/>
          <w:szCs w:val="28"/>
        </w:rPr>
      </w:pPr>
    </w:p>
    <w:p w:rsidR="00DE593E" w:rsidRDefault="00DE593E" w:rsidP="009A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b/>
          <w:sz w:val="28"/>
          <w:szCs w:val="28"/>
        </w:rPr>
      </w:pPr>
    </w:p>
    <w:p w:rsidR="00CC42EA" w:rsidRPr="001F31AC" w:rsidRDefault="00CC42EA" w:rsidP="009A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lang w:eastAsia="en-US"/>
        </w:rPr>
      </w:pPr>
      <w:r w:rsidRPr="001F31AC">
        <w:t xml:space="preserve">    « __ » ______________ 202</w:t>
      </w:r>
      <w:r>
        <w:t>__</w:t>
      </w:r>
      <w:r w:rsidRPr="001F31AC">
        <w:t xml:space="preserve"> року </w:t>
      </w:r>
    </w:p>
    <w:p w:rsidR="005A5836" w:rsidRDefault="007648A6"/>
    <w:sectPr w:rsidR="005A5836" w:rsidSect="00697701">
      <w:headerReference w:type="default" r:id="rId7"/>
      <w:pgSz w:w="16838" w:h="11906" w:orient="landscape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A6" w:rsidRDefault="007648A6" w:rsidP="00697701">
      <w:r>
        <w:separator/>
      </w:r>
    </w:p>
  </w:endnote>
  <w:endnote w:type="continuationSeparator" w:id="0">
    <w:p w:rsidR="007648A6" w:rsidRDefault="007648A6" w:rsidP="006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A6" w:rsidRDefault="007648A6" w:rsidP="00697701">
      <w:r>
        <w:separator/>
      </w:r>
    </w:p>
  </w:footnote>
  <w:footnote w:type="continuationSeparator" w:id="0">
    <w:p w:rsidR="007648A6" w:rsidRDefault="007648A6" w:rsidP="0069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262901"/>
      <w:docPartObj>
        <w:docPartGallery w:val="Page Numbers (Top of Page)"/>
        <w:docPartUnique/>
      </w:docPartObj>
    </w:sdtPr>
    <w:sdtEndPr/>
    <w:sdtContent>
      <w:p w:rsidR="00697701" w:rsidRDefault="00697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00">
          <w:rPr>
            <w:noProof/>
          </w:rPr>
          <w:t>2</w:t>
        </w:r>
        <w:r>
          <w:fldChar w:fldCharType="end"/>
        </w:r>
      </w:p>
    </w:sdtContent>
  </w:sdt>
  <w:p w:rsidR="00697701" w:rsidRDefault="00697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E"/>
    <w:rsid w:val="00003CE0"/>
    <w:rsid w:val="001444F5"/>
    <w:rsid w:val="00287E00"/>
    <w:rsid w:val="00646EAA"/>
    <w:rsid w:val="00697701"/>
    <w:rsid w:val="006F2FE5"/>
    <w:rsid w:val="007648A6"/>
    <w:rsid w:val="009A7597"/>
    <w:rsid w:val="00AB30E7"/>
    <w:rsid w:val="00AB6A2A"/>
    <w:rsid w:val="00B25856"/>
    <w:rsid w:val="00CC42EA"/>
    <w:rsid w:val="00D53F8F"/>
    <w:rsid w:val="00D656DE"/>
    <w:rsid w:val="00DE593E"/>
    <w:rsid w:val="00E5435F"/>
    <w:rsid w:val="00F15E97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7600-6CC1-4BF4-A0BA-D72D31D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656DE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rvps2">
    <w:name w:val="rvps2"/>
    <w:basedOn w:val="a"/>
    <w:rsid w:val="00D656DE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D656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003CE0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03CE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0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9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770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97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AF7C-A567-4848-93E7-B6EBF71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Ірина Станіславівна</dc:creator>
  <cp:keywords/>
  <dc:description/>
  <cp:lastModifiedBy>Вовк Ірина Станіславівна</cp:lastModifiedBy>
  <cp:revision>11</cp:revision>
  <dcterms:created xsi:type="dcterms:W3CDTF">2023-12-05T15:05:00Z</dcterms:created>
  <dcterms:modified xsi:type="dcterms:W3CDTF">2023-12-12T07:53:00Z</dcterms:modified>
</cp:coreProperties>
</file>