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C10D3" w14:textId="430FFA80" w:rsidR="00545550" w:rsidRPr="00A86332" w:rsidRDefault="00CC434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  <w:r w:rsidR="00A86332" w:rsidRPr="00A86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E3C48" w14:textId="303434F2" w:rsidR="00A86332" w:rsidRPr="00A86332" w:rsidRDefault="00CC434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 w:rsidR="00A86332" w:rsidRPr="00A86332">
        <w:rPr>
          <w:rFonts w:ascii="Times New Roman" w:hAnsi="Times New Roman" w:cs="Times New Roman"/>
          <w:sz w:val="24"/>
          <w:szCs w:val="24"/>
        </w:rPr>
        <w:t xml:space="preserve"> Міністерства захисту </w:t>
      </w:r>
    </w:p>
    <w:p w14:paraId="373B5087" w14:textId="77777777" w:rsidR="00A86332" w:rsidRPr="00A86332" w:rsidRDefault="00A86332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332">
        <w:rPr>
          <w:rFonts w:ascii="Times New Roman" w:hAnsi="Times New Roman" w:cs="Times New Roman"/>
          <w:sz w:val="24"/>
          <w:szCs w:val="24"/>
        </w:rPr>
        <w:t xml:space="preserve">довкілля та природних ресурсів </w:t>
      </w:r>
    </w:p>
    <w:p w14:paraId="183B62F2" w14:textId="673E2942" w:rsidR="005A4E2E" w:rsidRDefault="00A86332" w:rsidP="00B94F8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332">
        <w:rPr>
          <w:rFonts w:ascii="Times New Roman" w:hAnsi="Times New Roman" w:cs="Times New Roman"/>
          <w:sz w:val="24"/>
          <w:szCs w:val="24"/>
        </w:rPr>
        <w:t xml:space="preserve">України </w:t>
      </w:r>
    </w:p>
    <w:p w14:paraId="33EA0503" w14:textId="695146C1" w:rsidR="00A86332" w:rsidRDefault="001A316F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лютого 2024 року </w:t>
      </w:r>
      <w:bookmarkStart w:id="0" w:name="_GoBack"/>
      <w:bookmarkEnd w:id="0"/>
      <w:r w:rsidR="00B94F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136</w:t>
      </w:r>
    </w:p>
    <w:p w14:paraId="33CF0E7F" w14:textId="77777777" w:rsidR="00DD3096" w:rsidRDefault="00DD309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14:paraId="2EA5B8B7" w14:textId="77777777" w:rsidR="005A4E2E" w:rsidRDefault="005A4E2E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14:paraId="296BDFC7" w14:textId="77777777" w:rsidR="00A86332" w:rsidRPr="00A86332" w:rsidRDefault="00A86332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32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17530293" w14:textId="66DBCD63" w:rsidR="00B94F8D" w:rsidRDefault="00B94F8D" w:rsidP="00C831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0E">
        <w:rPr>
          <w:rFonts w:ascii="Times New Roman" w:hAnsi="Times New Roman" w:cs="Times New Roman"/>
          <w:b/>
          <w:sz w:val="28"/>
          <w:szCs w:val="28"/>
        </w:rPr>
        <w:t>Р</w:t>
      </w:r>
      <w:r w:rsidR="00A86332" w:rsidRPr="008C490E">
        <w:rPr>
          <w:rFonts w:ascii="Times New Roman" w:hAnsi="Times New Roman" w:cs="Times New Roman"/>
          <w:b/>
          <w:sz w:val="28"/>
          <w:szCs w:val="28"/>
        </w:rPr>
        <w:t xml:space="preserve">обочої групи </w:t>
      </w:r>
      <w:r w:rsidR="008C490E" w:rsidRPr="008C4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організації виконання євроінтеграційних зобов’язань України у сфері довкілля та зміни клімату</w:t>
      </w:r>
    </w:p>
    <w:p w14:paraId="196337DE" w14:textId="77777777" w:rsidR="008C490E" w:rsidRPr="008C490E" w:rsidRDefault="008C490E" w:rsidP="00C8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A86332" w:rsidRPr="00FB35F4" w14:paraId="55E9B603" w14:textId="77777777" w:rsidTr="00864FEC">
        <w:tc>
          <w:tcPr>
            <w:tcW w:w="3510" w:type="dxa"/>
          </w:tcPr>
          <w:p w14:paraId="412721D8" w14:textId="77777777" w:rsidR="007919C7" w:rsidRPr="00FB35F4" w:rsidRDefault="00C831E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14:paraId="154A2C65" w14:textId="77777777" w:rsidR="00C831E7" w:rsidRPr="00FB35F4" w:rsidRDefault="00C831E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Євгеній Олександрович</w:t>
            </w:r>
          </w:p>
        </w:tc>
        <w:tc>
          <w:tcPr>
            <w:tcW w:w="6379" w:type="dxa"/>
          </w:tcPr>
          <w:p w14:paraId="5995D8C2" w14:textId="0BBECC57" w:rsidR="00A86332" w:rsidRPr="00FB35F4" w:rsidRDefault="000D2C61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1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 з питань європейської інтеграції</w:t>
            </w:r>
            <w:r w:rsidR="00C831E7" w:rsidRPr="00FB3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9C7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  <w:r w:rsidR="00942435" w:rsidRPr="00FB35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4F8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919C7" w:rsidRPr="00FB35F4">
              <w:rPr>
                <w:rFonts w:ascii="Times New Roman" w:hAnsi="Times New Roman" w:cs="Times New Roman"/>
                <w:sz w:val="28"/>
                <w:szCs w:val="28"/>
              </w:rPr>
              <w:t>обочої групи</w:t>
            </w:r>
          </w:p>
          <w:p w14:paraId="64A981E9" w14:textId="77777777" w:rsidR="00A33D1E" w:rsidRPr="00FB35F4" w:rsidRDefault="00A33D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63446E0F" w14:textId="77777777" w:rsidTr="00864FEC">
        <w:tc>
          <w:tcPr>
            <w:tcW w:w="3510" w:type="dxa"/>
          </w:tcPr>
          <w:p w14:paraId="2B0078AC" w14:textId="279DA2A3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ВОЛОШАНЮК</w:t>
            </w:r>
          </w:p>
          <w:p w14:paraId="11C1AB32" w14:textId="77777777" w:rsidR="00E2081E" w:rsidRDefault="00E208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Володимир Сергійович</w:t>
            </w:r>
          </w:p>
          <w:p w14:paraId="4DD1635F" w14:textId="77777777" w:rsidR="00B94F8D" w:rsidRDefault="00B94F8D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E14EA" w14:textId="77777777" w:rsidR="00B94F8D" w:rsidRDefault="00B94F8D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55A4F" w14:textId="77777777" w:rsidR="00B94F8D" w:rsidRDefault="00B94F8D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7CD56" w14:textId="77777777" w:rsidR="00B94F8D" w:rsidRDefault="00B94F8D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СНУРНІКОВА</w:t>
            </w:r>
          </w:p>
          <w:p w14:paraId="6AFA83C2" w14:textId="77777777" w:rsidR="00B94F8D" w:rsidRDefault="00B94F8D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Наталя Вячеславівна</w:t>
            </w:r>
          </w:p>
          <w:p w14:paraId="06DA08A7" w14:textId="72DB87ED" w:rsidR="00B94F8D" w:rsidRPr="00FB35F4" w:rsidRDefault="00B94F8D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64DCB8A" w14:textId="0D117FA4" w:rsidR="00E2081E" w:rsidRPr="00FB35F4" w:rsidRDefault="00B94F8D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A2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відділу імплементації європейського законодавства Управління європейської інтеграції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>обочої групи</w:t>
            </w:r>
          </w:p>
          <w:p w14:paraId="31B1EC44" w14:textId="77777777" w:rsidR="00E2081E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AA763" w14:textId="618F0C0F" w:rsidR="00B94F8D" w:rsidRPr="00FB35F4" w:rsidRDefault="00B94F8D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аналізу європейського законодавства Управління європейської інтеграції, секретар Робочої групи</w:t>
            </w:r>
          </w:p>
        </w:tc>
      </w:tr>
      <w:tr w:rsidR="005A4E2E" w:rsidRPr="00FB35F4" w14:paraId="214864B2" w14:textId="77777777" w:rsidTr="00864FEC">
        <w:tc>
          <w:tcPr>
            <w:tcW w:w="9889" w:type="dxa"/>
            <w:gridSpan w:val="2"/>
          </w:tcPr>
          <w:p w14:paraId="1E1DBB5A" w14:textId="372A9963" w:rsidR="005A4E2E" w:rsidRPr="00016836" w:rsidRDefault="00AA7A71" w:rsidP="00942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Члени Р</w:t>
            </w:r>
            <w:r w:rsidR="005A4E2E" w:rsidRPr="00016836">
              <w:rPr>
                <w:rFonts w:ascii="Times New Roman" w:hAnsi="Times New Roman" w:cs="Times New Roman"/>
                <w:b/>
                <w:sz w:val="28"/>
                <w:szCs w:val="28"/>
              </w:rPr>
              <w:t>обочої групи:</w:t>
            </w:r>
          </w:p>
          <w:p w14:paraId="12780444" w14:textId="68A50780" w:rsidR="005A4E2E" w:rsidRPr="00FB35F4" w:rsidRDefault="005A4E2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50EFA40C" w14:textId="77777777" w:rsidTr="00864FEC">
        <w:tc>
          <w:tcPr>
            <w:tcW w:w="3510" w:type="dxa"/>
          </w:tcPr>
          <w:p w14:paraId="56F52590" w14:textId="71AAE1B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14:paraId="43A22018" w14:textId="3EBE608A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Володимирович</w:t>
            </w:r>
          </w:p>
          <w:p w14:paraId="15AEE599" w14:textId="7777777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0970B" w14:textId="7777777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19CB0" w14:textId="24AF2B1B" w:rsidR="00E2081E" w:rsidRDefault="00B94F8D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</w:p>
          <w:p w14:paraId="6F1560AE" w14:textId="5FFD66E2" w:rsidR="00B94F8D" w:rsidRPr="00FB35F4" w:rsidRDefault="00B94F8D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Віталійович</w:t>
            </w:r>
          </w:p>
          <w:p w14:paraId="44143293" w14:textId="77777777" w:rsidR="00E2081E" w:rsidRPr="00FB35F4" w:rsidRDefault="00E208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C2977E" w14:textId="6ACECC4D" w:rsidR="00581950" w:rsidRPr="00581950" w:rsidRDefault="00581950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50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 управління - начальник відділу реєстрації пестицидів і агрохімікатів Управління екологічної безпеки</w:t>
            </w:r>
          </w:p>
          <w:p w14:paraId="303AB316" w14:textId="77777777" w:rsidR="00581950" w:rsidRDefault="00581950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1C444" w14:textId="16CEB7E6" w:rsidR="00E2081E" w:rsidRPr="00FB35F4" w:rsidRDefault="00B94F8D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– начальник відділу інтеграції екологічних оцінок у галузеві політики Департаменту екологічної оцінки</w:t>
            </w:r>
          </w:p>
          <w:p w14:paraId="55E518A7" w14:textId="464F717E" w:rsidR="00094C5B" w:rsidRPr="00FB35F4" w:rsidRDefault="00094C5B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75723B81" w14:textId="77777777" w:rsidTr="00864FEC">
        <w:tc>
          <w:tcPr>
            <w:tcW w:w="3510" w:type="dxa"/>
          </w:tcPr>
          <w:p w14:paraId="44315A2C" w14:textId="65B1F8BD" w:rsidR="00E2081E" w:rsidRDefault="00B94F8D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</w:p>
          <w:p w14:paraId="77A04BB0" w14:textId="6E995266" w:rsidR="00B94F8D" w:rsidRPr="00751552" w:rsidRDefault="00B94F8D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Анатолійович</w:t>
            </w:r>
          </w:p>
          <w:p w14:paraId="23075602" w14:textId="77777777" w:rsidR="00E2081E" w:rsidRPr="00751552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7EB8D08" w14:textId="7D4B3295" w:rsidR="00E2081E" w:rsidRDefault="00B94F8D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охорони та відтворення лісових ресурсів Департаменту стратегічного планування та збалансованого природокористування</w:t>
            </w:r>
          </w:p>
          <w:p w14:paraId="6B7B54D4" w14:textId="4C7A390D" w:rsidR="00B94F8D" w:rsidRPr="00751552" w:rsidRDefault="00B94F8D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52" w:rsidRPr="00FB35F4" w14:paraId="18DDDEFD" w14:textId="77777777" w:rsidTr="00864FEC">
        <w:tc>
          <w:tcPr>
            <w:tcW w:w="3510" w:type="dxa"/>
          </w:tcPr>
          <w:p w14:paraId="6E00C30E" w14:textId="48B81EB9" w:rsidR="00CF2652" w:rsidRPr="00751552" w:rsidRDefault="00E60638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</w:p>
          <w:p w14:paraId="0DED6DE6" w14:textId="4D3183D3" w:rsidR="00E402D8" w:rsidRPr="00751552" w:rsidRDefault="00E60638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Олександрович</w:t>
            </w:r>
          </w:p>
          <w:p w14:paraId="0AEFF6F5" w14:textId="53736B6F" w:rsidR="00E402D8" w:rsidRPr="00751552" w:rsidRDefault="00E402D8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F9B7899" w14:textId="7222BC54" w:rsidR="00CF2652" w:rsidRPr="00751552" w:rsidRDefault="00E60638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– начальник відділу стратегічного планування та відновлення Департаменту стратегічного планування та збалансованого природокористування</w:t>
            </w:r>
          </w:p>
          <w:p w14:paraId="0E62FE84" w14:textId="77777777" w:rsidR="00581950" w:rsidRDefault="00581950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AD0A5" w14:textId="77777777" w:rsidR="008C490E" w:rsidRDefault="008C490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1BB5E" w14:textId="1218770A" w:rsidR="008C490E" w:rsidRPr="00751552" w:rsidRDefault="008C490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560" w:rsidRPr="00FB35F4" w14:paraId="2D7F8D9C" w14:textId="77777777" w:rsidTr="00864FEC">
        <w:tc>
          <w:tcPr>
            <w:tcW w:w="3510" w:type="dxa"/>
          </w:tcPr>
          <w:p w14:paraId="210064A7" w14:textId="77C023D9" w:rsidR="00386BDA" w:rsidRDefault="00386BDA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ГОРБАТЮК</w:t>
            </w:r>
          </w:p>
          <w:p w14:paraId="212C44A7" w14:textId="601250E2" w:rsidR="00386BDA" w:rsidRDefault="00386BDA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Іванівна</w:t>
            </w:r>
          </w:p>
          <w:p w14:paraId="2722150A" w14:textId="77777777" w:rsidR="00386BDA" w:rsidRDefault="00386BDA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AC20C" w14:textId="77777777" w:rsidR="00386BDA" w:rsidRDefault="00386BDA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580DF" w14:textId="52FC4C48" w:rsidR="00E60638" w:rsidRDefault="00E60638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ГРИЦАК </w:t>
            </w:r>
          </w:p>
          <w:p w14:paraId="3D300099" w14:textId="6021DBA1" w:rsidR="00E60638" w:rsidRDefault="00E60638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Миколаївна</w:t>
            </w:r>
          </w:p>
          <w:p w14:paraId="49484FFD" w14:textId="77777777" w:rsidR="00581950" w:rsidRDefault="00581950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16FDA" w14:textId="7514F5EE" w:rsidR="00581950" w:rsidRDefault="00581950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Каріна Сергіївна</w:t>
            </w:r>
          </w:p>
          <w:p w14:paraId="168ABBAA" w14:textId="77777777" w:rsidR="00E60638" w:rsidRDefault="00E60638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9F131" w14:textId="77777777" w:rsidR="00581950" w:rsidRDefault="00581950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BDB76" w14:textId="45FD3C43" w:rsidR="00D84560" w:rsidRPr="0036141C" w:rsidRDefault="00E60638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  <w:p w14:paraId="3F5190E1" w14:textId="0E1971FB" w:rsidR="00D84560" w:rsidRDefault="00E60638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 Миколайович</w:t>
            </w:r>
          </w:p>
          <w:p w14:paraId="5B3CFDCE" w14:textId="77777777" w:rsidR="00D84560" w:rsidRDefault="00D84560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1B1C9" w14:textId="77777777" w:rsidR="00E15B5F" w:rsidRDefault="00E15B5F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E3FB6" w14:textId="77777777" w:rsidR="00E15B5F" w:rsidRDefault="00E15B5F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F2533" w14:textId="4492E793" w:rsidR="00E15B5F" w:rsidRDefault="00E15B5F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</w:p>
          <w:p w14:paraId="52CAC845" w14:textId="678568C2" w:rsidR="00E15B5F" w:rsidRDefault="00E15B5F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Миколайович</w:t>
            </w:r>
          </w:p>
          <w:p w14:paraId="1AD18DF0" w14:textId="2C6F27AB" w:rsidR="00E15B5F" w:rsidRPr="00751552" w:rsidRDefault="00E15B5F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18DE737" w14:textId="3C329E96" w:rsidR="00386BDA" w:rsidRDefault="00386BDA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формування політики у сфері надрокористування Управління кругової економіки та надрокористування</w:t>
            </w:r>
          </w:p>
          <w:p w14:paraId="39B5E251" w14:textId="77777777" w:rsidR="00386BDA" w:rsidRDefault="00386BDA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21661" w14:textId="44D14AD6" w:rsidR="00D84560" w:rsidRDefault="00E60638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аналізу європейського законодавства Управління європейської інтеграції</w:t>
            </w:r>
          </w:p>
          <w:p w14:paraId="5CC0A1B6" w14:textId="77777777" w:rsidR="00E60638" w:rsidRDefault="00E60638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BAE49" w14:textId="5B3316AE" w:rsidR="00581950" w:rsidRDefault="00581950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– юрисконсульт відділу нормотворчої діяльності Юридичного департаменту</w:t>
            </w:r>
          </w:p>
          <w:p w14:paraId="6F571143" w14:textId="77777777" w:rsidR="00581950" w:rsidRDefault="00581950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C26DD" w14:textId="77777777" w:rsidR="00E60638" w:rsidRDefault="00E60638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охорони та відтворення водних ресурсів та морських екосистем Департаменту стратегічного планування та збалансованого природокористування</w:t>
            </w:r>
          </w:p>
          <w:p w14:paraId="0410B884" w14:textId="77777777" w:rsidR="00E60638" w:rsidRDefault="00E60638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1CABE" w14:textId="77777777" w:rsidR="00E15B5F" w:rsidRDefault="00E15B5F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відділу екологічного контролю Управління екологічного контролю та методології</w:t>
            </w:r>
          </w:p>
          <w:p w14:paraId="743EEFB9" w14:textId="4A957CCE" w:rsidR="00E15B5F" w:rsidRPr="00751552" w:rsidRDefault="00E15B5F" w:rsidP="00E60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7FFAAB38" w14:textId="77777777" w:rsidTr="00864FEC">
        <w:tc>
          <w:tcPr>
            <w:tcW w:w="3510" w:type="dxa"/>
          </w:tcPr>
          <w:p w14:paraId="01B03DF8" w14:textId="682BC80B" w:rsidR="00E60638" w:rsidRDefault="00E60638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КОРЕЦЬКА</w:t>
            </w:r>
          </w:p>
          <w:p w14:paraId="5933F57F" w14:textId="076D1F46" w:rsidR="00E2081E" w:rsidRPr="00F56BD7" w:rsidRDefault="00E60638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Руслана Олегівна</w:t>
            </w:r>
          </w:p>
          <w:p w14:paraId="03A5441A" w14:textId="77777777" w:rsidR="00E2081E" w:rsidRPr="00F56BD7" w:rsidRDefault="00E2081E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4216FE1" w14:textId="797724DC" w:rsidR="00E2081E" w:rsidRPr="00F56BD7" w:rsidRDefault="0058195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– начальник управління запобігання промисловому забрудненню Департаменту запобігання промисловому забрудненню та кліматичної політики</w:t>
            </w:r>
          </w:p>
          <w:p w14:paraId="76323A7C" w14:textId="358D2DC3" w:rsidR="00094C5B" w:rsidRPr="00F56BD7" w:rsidRDefault="00094C5B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64CF74EB" w14:textId="77777777" w:rsidTr="00864FEC">
        <w:tc>
          <w:tcPr>
            <w:tcW w:w="3510" w:type="dxa"/>
          </w:tcPr>
          <w:p w14:paraId="1EFC674C" w14:textId="7777777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МАТВЄЄВ</w:t>
            </w:r>
          </w:p>
          <w:p w14:paraId="788C9129" w14:textId="77777777" w:rsidR="00E2081E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Ростиславович</w:t>
            </w:r>
          </w:p>
          <w:p w14:paraId="43A9C369" w14:textId="7777777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A742D" w14:textId="7777777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7C4CE" w14:textId="7777777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11129" w14:textId="7777777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5E03D" w14:textId="3B376DEE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9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ЕФОДЕНКО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950">
              <w:rPr>
                <w:rFonts w:ascii="Times New Roman" w:hAnsi="Times New Roman" w:cs="Times New Roman"/>
                <w:sz w:val="28"/>
                <w:szCs w:val="28"/>
              </w:rPr>
              <w:t>Анастасія Євгеніївна</w:t>
            </w:r>
          </w:p>
          <w:p w14:paraId="6A1CDBBE" w14:textId="7777777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6EA2D" w14:textId="77777777" w:rsidR="00581950" w:rsidRDefault="00581950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DF610" w14:textId="77777777" w:rsidR="00581950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ОЛІНКЕВИЧ</w:t>
            </w:r>
          </w:p>
          <w:p w14:paraId="74997AEA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Миколаївна</w:t>
            </w:r>
          </w:p>
          <w:p w14:paraId="3F0D5187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D7EE2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991F3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0D5D8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B9FE6" w14:textId="77777777" w:rsidR="00E15B5F" w:rsidRDefault="00E15B5F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22089" w14:textId="77777777" w:rsidR="00E15B5F" w:rsidRDefault="00E15B5F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3DA09" w14:textId="199208FC" w:rsidR="00854A51" w:rsidRDefault="00854A51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ПОПОВИЧ</w:t>
            </w:r>
          </w:p>
          <w:p w14:paraId="126F7D12" w14:textId="522DA790" w:rsidR="00854A51" w:rsidRDefault="00854A51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Євгенія Сергіївна</w:t>
            </w:r>
          </w:p>
          <w:p w14:paraId="29707E70" w14:textId="77777777" w:rsidR="00854A51" w:rsidRDefault="00854A51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ADA58" w14:textId="77777777" w:rsidR="00854A51" w:rsidRDefault="00854A51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95775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РАСЮК</w:t>
            </w:r>
          </w:p>
          <w:p w14:paraId="523F704C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В</w:t>
            </w:r>
            <w:r w:rsidRPr="00386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</w:p>
          <w:p w14:paraId="66C3F623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69774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EB7E" w14:textId="77777777" w:rsidR="00283C1B" w:rsidRPr="00FB35F4" w:rsidRDefault="00283C1B" w:rsidP="0028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ТИМОЧКО</w:t>
            </w:r>
          </w:p>
          <w:p w14:paraId="5A7F8F5A" w14:textId="0D34F97F" w:rsidR="00283C1B" w:rsidRDefault="00283C1B" w:rsidP="0028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Тетяна Валентинівна</w:t>
            </w:r>
          </w:p>
          <w:p w14:paraId="445443DE" w14:textId="77777777" w:rsidR="00283C1B" w:rsidRDefault="00283C1B" w:rsidP="0028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9DFAE" w14:textId="77777777" w:rsidR="00283C1B" w:rsidRDefault="00283C1B" w:rsidP="0028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40564" w14:textId="77777777" w:rsid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ШИМКУС</w:t>
            </w:r>
          </w:p>
          <w:p w14:paraId="1B029F0D" w14:textId="14565D8C" w:rsidR="00AE12FA" w:rsidRPr="00AE12FA" w:rsidRDefault="00AE12FA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Олександрівна</w:t>
            </w:r>
          </w:p>
        </w:tc>
        <w:tc>
          <w:tcPr>
            <w:tcW w:w="6379" w:type="dxa"/>
          </w:tcPr>
          <w:p w14:paraId="38D421B6" w14:textId="45084A72" w:rsidR="00E2081E" w:rsidRDefault="0058195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директора департаменту – начальник відділу координації діяльності об</w:t>
            </w:r>
            <w:r w:rsidRPr="0058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єктів та установ природно-заповідного фонду та рекреаційної діяльності Департаменту природно-заповідного фонду та біорізноманіття</w:t>
            </w:r>
          </w:p>
          <w:p w14:paraId="10B3AD7D" w14:textId="77777777" w:rsidR="00581950" w:rsidRDefault="0058195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35B11" w14:textId="1BC33542" w:rsidR="00581950" w:rsidRDefault="0058195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50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організаційного забезпечення Управління організаційного-управління</w:t>
            </w:r>
          </w:p>
          <w:p w14:paraId="79998007" w14:textId="77777777" w:rsidR="00581950" w:rsidRDefault="0058195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1791E" w14:textId="711603B7" w:rsidR="00581950" w:rsidRDefault="00AE12FA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– начальник відділу формування політики у сфері управління радіоактивними відходами Департаменту стратегічного планування та збалансованого природокористування</w:t>
            </w:r>
          </w:p>
          <w:p w14:paraId="4F202F04" w14:textId="77777777" w:rsidR="00581950" w:rsidRDefault="0058195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32D9" w14:textId="77777777" w:rsidR="00E15B5F" w:rsidRDefault="00E15B5F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99B67" w14:textId="77777777" w:rsidR="00E15B5F" w:rsidRDefault="00E15B5F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F4935" w14:textId="29F8953F" w:rsidR="00854A51" w:rsidRDefault="00854A51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Департаменту цифрової трансформації, електронних публічних послуг та управління відходами</w:t>
            </w:r>
          </w:p>
          <w:p w14:paraId="1D770AD8" w14:textId="77777777" w:rsidR="00854A51" w:rsidRDefault="00854A51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8925C" w14:textId="6FD4D014" w:rsidR="00581950" w:rsidRDefault="00AE12FA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екологічної освіти та науки Департаменту природно-заповідного фонду та біорізноманіття</w:t>
            </w:r>
          </w:p>
          <w:p w14:paraId="63D38818" w14:textId="77777777" w:rsidR="00581950" w:rsidRDefault="0058195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0EA77" w14:textId="65EC4116" w:rsidR="00283C1B" w:rsidRDefault="00283C1B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радник Міністра захисту довкілля та природних ресурсів України відділу забезпечення діяльності міністра (патронатна служба)</w:t>
            </w:r>
          </w:p>
          <w:p w14:paraId="2EA5EF0C" w14:textId="77777777" w:rsidR="00283C1B" w:rsidRDefault="00283C1B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8F528" w14:textId="2D0979ED" w:rsidR="00581950" w:rsidRDefault="00AE12FA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екологічної оцінки</w:t>
            </w:r>
          </w:p>
          <w:p w14:paraId="6981E3B5" w14:textId="77777777" w:rsidR="00581950" w:rsidRDefault="0058195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C7F60" w14:textId="0E24C698" w:rsidR="00E2081E" w:rsidRPr="00F56BD7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2BBCC" w14:textId="77777777" w:rsidR="00A86332" w:rsidRPr="00A86332" w:rsidRDefault="00FE1D54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</w:t>
      </w:r>
    </w:p>
    <w:sectPr w:rsidR="00A86332" w:rsidRPr="00A86332" w:rsidSect="001070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DA5A7" w14:textId="77777777" w:rsidR="00725AB2" w:rsidRDefault="00725AB2" w:rsidP="001070B8">
      <w:pPr>
        <w:spacing w:after="0" w:line="240" w:lineRule="auto"/>
      </w:pPr>
      <w:r>
        <w:separator/>
      </w:r>
    </w:p>
  </w:endnote>
  <w:endnote w:type="continuationSeparator" w:id="0">
    <w:p w14:paraId="4D187825" w14:textId="77777777" w:rsidR="00725AB2" w:rsidRDefault="00725AB2" w:rsidP="0010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ABC6E" w14:textId="77777777" w:rsidR="00725AB2" w:rsidRDefault="00725AB2" w:rsidP="001070B8">
      <w:pPr>
        <w:spacing w:after="0" w:line="240" w:lineRule="auto"/>
      </w:pPr>
      <w:r>
        <w:separator/>
      </w:r>
    </w:p>
  </w:footnote>
  <w:footnote w:type="continuationSeparator" w:id="0">
    <w:p w14:paraId="61500A31" w14:textId="77777777" w:rsidR="00725AB2" w:rsidRDefault="00725AB2" w:rsidP="0010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682331"/>
      <w:docPartObj>
        <w:docPartGallery w:val="Page Numbers (Top of Page)"/>
        <w:docPartUnique/>
      </w:docPartObj>
    </w:sdtPr>
    <w:sdtEndPr/>
    <w:sdtContent>
      <w:p w14:paraId="1DC47DC1" w14:textId="5DE646ED" w:rsidR="001070B8" w:rsidRDefault="001070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61" w:rsidRPr="00FB6661">
          <w:rPr>
            <w:noProof/>
            <w:lang w:val="ru-RU"/>
          </w:rPr>
          <w:t>3</w:t>
        </w:r>
        <w:r>
          <w:fldChar w:fldCharType="end"/>
        </w:r>
      </w:p>
    </w:sdtContent>
  </w:sdt>
  <w:p w14:paraId="2AC90FB6" w14:textId="77777777" w:rsidR="001070B8" w:rsidRDefault="001070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32"/>
    <w:rsid w:val="00016836"/>
    <w:rsid w:val="00060649"/>
    <w:rsid w:val="00094C5B"/>
    <w:rsid w:val="00094E19"/>
    <w:rsid w:val="000C28BB"/>
    <w:rsid w:val="000D2C61"/>
    <w:rsid w:val="001070B8"/>
    <w:rsid w:val="00127A52"/>
    <w:rsid w:val="001A316F"/>
    <w:rsid w:val="001E1113"/>
    <w:rsid w:val="002133D6"/>
    <w:rsid w:val="00220B4A"/>
    <w:rsid w:val="002363E0"/>
    <w:rsid w:val="00283C1B"/>
    <w:rsid w:val="002B3D49"/>
    <w:rsid w:val="002B5734"/>
    <w:rsid w:val="002B747F"/>
    <w:rsid w:val="002F54FB"/>
    <w:rsid w:val="00300CBD"/>
    <w:rsid w:val="003157A4"/>
    <w:rsid w:val="00330EAD"/>
    <w:rsid w:val="003329EF"/>
    <w:rsid w:val="00386BDA"/>
    <w:rsid w:val="003912C5"/>
    <w:rsid w:val="003D1503"/>
    <w:rsid w:val="003E171C"/>
    <w:rsid w:val="0042544F"/>
    <w:rsid w:val="00457790"/>
    <w:rsid w:val="004630A6"/>
    <w:rsid w:val="00472D06"/>
    <w:rsid w:val="00482B1E"/>
    <w:rsid w:val="00484F45"/>
    <w:rsid w:val="004A1293"/>
    <w:rsid w:val="004A6C05"/>
    <w:rsid w:val="004B67B3"/>
    <w:rsid w:val="00515B41"/>
    <w:rsid w:val="00540CCC"/>
    <w:rsid w:val="00545550"/>
    <w:rsid w:val="00551F30"/>
    <w:rsid w:val="00556B1C"/>
    <w:rsid w:val="00563071"/>
    <w:rsid w:val="00581950"/>
    <w:rsid w:val="005954E1"/>
    <w:rsid w:val="005A4E2E"/>
    <w:rsid w:val="005F4A04"/>
    <w:rsid w:val="006155A6"/>
    <w:rsid w:val="00637E36"/>
    <w:rsid w:val="0064477F"/>
    <w:rsid w:val="00707F72"/>
    <w:rsid w:val="00725AB2"/>
    <w:rsid w:val="00751552"/>
    <w:rsid w:val="007919C7"/>
    <w:rsid w:val="007B130B"/>
    <w:rsid w:val="007B1405"/>
    <w:rsid w:val="00810E73"/>
    <w:rsid w:val="00811016"/>
    <w:rsid w:val="0081774F"/>
    <w:rsid w:val="008377A8"/>
    <w:rsid w:val="00854A51"/>
    <w:rsid w:val="00864FEC"/>
    <w:rsid w:val="0086513F"/>
    <w:rsid w:val="00865354"/>
    <w:rsid w:val="00866523"/>
    <w:rsid w:val="00872DD7"/>
    <w:rsid w:val="008853DB"/>
    <w:rsid w:val="008A007A"/>
    <w:rsid w:val="008A3171"/>
    <w:rsid w:val="008C0483"/>
    <w:rsid w:val="008C490E"/>
    <w:rsid w:val="008F4D3E"/>
    <w:rsid w:val="00935682"/>
    <w:rsid w:val="00942435"/>
    <w:rsid w:val="00973988"/>
    <w:rsid w:val="009B0AED"/>
    <w:rsid w:val="009F581B"/>
    <w:rsid w:val="00A21075"/>
    <w:rsid w:val="00A31CF7"/>
    <w:rsid w:val="00A33D1E"/>
    <w:rsid w:val="00A560BC"/>
    <w:rsid w:val="00A61274"/>
    <w:rsid w:val="00A7261B"/>
    <w:rsid w:val="00A86332"/>
    <w:rsid w:val="00A92B7B"/>
    <w:rsid w:val="00AA7A71"/>
    <w:rsid w:val="00AC4EB9"/>
    <w:rsid w:val="00AE12FA"/>
    <w:rsid w:val="00B02BA3"/>
    <w:rsid w:val="00B1350C"/>
    <w:rsid w:val="00B4248C"/>
    <w:rsid w:val="00B65E10"/>
    <w:rsid w:val="00B94F8D"/>
    <w:rsid w:val="00BA179C"/>
    <w:rsid w:val="00BA2E57"/>
    <w:rsid w:val="00C3483F"/>
    <w:rsid w:val="00C36828"/>
    <w:rsid w:val="00C831E7"/>
    <w:rsid w:val="00CA442A"/>
    <w:rsid w:val="00CA6D46"/>
    <w:rsid w:val="00CC4346"/>
    <w:rsid w:val="00CF2652"/>
    <w:rsid w:val="00D012F5"/>
    <w:rsid w:val="00D044DF"/>
    <w:rsid w:val="00D236D7"/>
    <w:rsid w:val="00D25678"/>
    <w:rsid w:val="00D84560"/>
    <w:rsid w:val="00DA2AC9"/>
    <w:rsid w:val="00DA3315"/>
    <w:rsid w:val="00DD3096"/>
    <w:rsid w:val="00DE1BFE"/>
    <w:rsid w:val="00E15B5F"/>
    <w:rsid w:val="00E2081E"/>
    <w:rsid w:val="00E2417C"/>
    <w:rsid w:val="00E247BB"/>
    <w:rsid w:val="00E26863"/>
    <w:rsid w:val="00E402D8"/>
    <w:rsid w:val="00E60638"/>
    <w:rsid w:val="00E725DD"/>
    <w:rsid w:val="00E94790"/>
    <w:rsid w:val="00EC4621"/>
    <w:rsid w:val="00EC63F1"/>
    <w:rsid w:val="00ED40C3"/>
    <w:rsid w:val="00F341DD"/>
    <w:rsid w:val="00F5592A"/>
    <w:rsid w:val="00F56BD7"/>
    <w:rsid w:val="00F6382B"/>
    <w:rsid w:val="00F76FCC"/>
    <w:rsid w:val="00F85263"/>
    <w:rsid w:val="00F919EE"/>
    <w:rsid w:val="00FB35F4"/>
    <w:rsid w:val="00FB6661"/>
    <w:rsid w:val="00FE1D54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8643"/>
  <w15:docId w15:val="{E36EAB37-8FEA-4E19-9322-D625530A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0B8"/>
  </w:style>
  <w:style w:type="paragraph" w:styleId="a8">
    <w:name w:val="footer"/>
    <w:basedOn w:val="a"/>
    <w:link w:val="a9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CB2E-D423-4D9A-ABAB-CA9F22AC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ВОЛОШАНЮК Володимир Сергійович</dc:creator>
  <cp:lastModifiedBy>ВОВА</cp:lastModifiedBy>
  <cp:revision>2</cp:revision>
  <cp:lastPrinted>2023-05-04T08:01:00Z</cp:lastPrinted>
  <dcterms:created xsi:type="dcterms:W3CDTF">2024-02-05T16:07:00Z</dcterms:created>
  <dcterms:modified xsi:type="dcterms:W3CDTF">2024-02-05T16:07:00Z</dcterms:modified>
</cp:coreProperties>
</file>