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212E45" w:rsidP="005A65B9">
      <w:pPr>
        <w:ind w:left="4820" w:right="-1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5A65B9">
      <w:pPr>
        <w:ind w:left="4820" w:right="-1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81575A" w:rsidP="00452293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>ресурсів</w:t>
      </w:r>
      <w:r w:rsidR="00452293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передачу державного </w:t>
      </w:r>
      <w:r w:rsidR="00212E45" w:rsidRPr="006257DB">
        <w:rPr>
          <w:sz w:val="28"/>
          <w:szCs w:val="28"/>
        </w:rPr>
        <w:t>майна»</w:t>
      </w:r>
      <w:r w:rsidR="005A65B9">
        <w:rPr>
          <w:sz w:val="28"/>
          <w:szCs w:val="28"/>
        </w:rPr>
        <w:t xml:space="preserve"> 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7E60A1" w:rsidP="00212E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12E45" w:rsidRPr="006257DB">
        <w:rPr>
          <w:b/>
          <w:sz w:val="28"/>
          <w:szCs w:val="28"/>
        </w:rPr>
        <w:t xml:space="preserve">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D71080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8B58FA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Управління ресурсного забезпечення Міністерства захисту довкілля та природних ресурсів України, голова Комісії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D71080">
        <w:tc>
          <w:tcPr>
            <w:tcW w:w="3256" w:type="dxa"/>
          </w:tcPr>
          <w:p w:rsidR="00212E45" w:rsidRPr="007E60A1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Члени </w:t>
            </w:r>
            <w:r w:rsidR="007E60A1"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К</w:t>
            </w:r>
            <w:r w:rsidRPr="007E60A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D7108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Default="008B58FA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головний спеціаліст відділу кібербезпеки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Департаменту цифрової трансформаці</w:t>
            </w:r>
            <w:r w:rsidR="00212E45"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 w:rsidR="005143FD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, 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електронних публічних послуг</w:t>
            </w:r>
            <w:r w:rsidR="005143FD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управління відходами</w:t>
            </w:r>
            <w:r w:rsidR="00212E45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="00212E45"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="00212E45"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DE6E6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D71080" w:rsidRPr="00173AC8" w:rsidTr="00D7108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D71080" w:rsidRDefault="00D71080" w:rsidP="00EA1F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ЗАЙЗБУРГ</w:t>
            </w:r>
          </w:p>
          <w:p w:rsidR="00D71080" w:rsidRPr="00173AC8" w:rsidRDefault="00D71080" w:rsidP="00EA1F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Олег Анатолійович</w:t>
            </w:r>
          </w:p>
        </w:tc>
        <w:tc>
          <w:tcPr>
            <w:tcW w:w="6372" w:type="dxa"/>
          </w:tcPr>
          <w:p w:rsidR="00D71080" w:rsidRPr="008B58FA" w:rsidRDefault="00D71080" w:rsidP="00EA1FA7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 відділу господарсько-технічного забезпечення та транспортного обслуговування природного заповідника «Єланецький степ»</w:t>
            </w:r>
          </w:p>
          <w:p w:rsidR="00D71080" w:rsidRPr="00173AC8" w:rsidRDefault="00D71080" w:rsidP="00EA1F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D7108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Pr="008B58FA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головний спеціаліст 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відділу бухгалтерського обліку та звітності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у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правління бухгалтерського обліку та звітності Департаменту економіки, фінансів та обліку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Міністерства захисту довкілля та природних ресурсів України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D7108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85704D" w:rsidRPr="0085704D" w:rsidRDefault="0085704D" w:rsidP="0085704D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85704D">
              <w:rPr>
                <w:spacing w:val="-6"/>
                <w:sz w:val="28"/>
                <w:szCs w:val="28"/>
                <w:lang w:eastAsia="ru-RU"/>
              </w:rPr>
              <w:t>МАТВЄЄВ</w:t>
            </w:r>
          </w:p>
          <w:p w:rsidR="00212E45" w:rsidRPr="00173AC8" w:rsidRDefault="0085704D" w:rsidP="0085704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5704D"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  <w:t>Сергій Ростиславович</w:t>
            </w:r>
          </w:p>
        </w:tc>
        <w:tc>
          <w:tcPr>
            <w:tcW w:w="6372" w:type="dxa"/>
          </w:tcPr>
          <w:p w:rsidR="0085704D" w:rsidRPr="008B58FA" w:rsidRDefault="0085704D" w:rsidP="008B58FA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заступник директора департаменту – начальник відділу координації діяльності об’єктів та установ природно-заповідного фонду та рекреаційної діяльності Департаменту природно-заповідного фонду та біорізноманіття Міністерства захисту довкілля та природних ресурсів України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D7108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D71080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ХАЛУС</w:t>
            </w:r>
          </w:p>
          <w:p w:rsidR="00212E45" w:rsidRPr="00173AC8" w:rsidRDefault="00A53BA7" w:rsidP="00D7108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</w:t>
            </w:r>
            <w:r w:rsidR="00D71080">
              <w:rPr>
                <w:rFonts w:ascii="Times New Roman" w:hAnsi="Times New Roman"/>
                <w:spacing w:val="-6"/>
                <w:sz w:val="28"/>
                <w:szCs w:val="28"/>
              </w:rPr>
              <w:t>Володимирівна</w:t>
            </w:r>
          </w:p>
        </w:tc>
        <w:tc>
          <w:tcPr>
            <w:tcW w:w="6372" w:type="dxa"/>
          </w:tcPr>
          <w:p w:rsidR="00D71080" w:rsidRPr="008B58FA" w:rsidRDefault="00A53BA7" w:rsidP="00D71080">
            <w:pPr>
              <w:pStyle w:val="a4"/>
              <w:spacing w:before="0"/>
              <w:ind w:firstLine="0"/>
              <w:jc w:val="both"/>
              <w:rPr>
                <w:rFonts w:ascii="TimesNewRoman" w:hAnsi="TimesNewRoman"/>
                <w:bCs/>
                <w:sz w:val="28"/>
                <w:szCs w:val="28"/>
                <w:lang w:eastAsia="uk-UA"/>
              </w:rPr>
            </w:pPr>
            <w:r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провідний економіст</w:t>
            </w:r>
            <w:r w:rsidR="00D71080" w:rsidRPr="008B58FA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природного заповідника «Єланецький степ»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522E39" w:rsidRDefault="00212E45" w:rsidP="005A65B9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>
        <w:tab/>
      </w:r>
    </w:p>
    <w:sectPr w:rsidR="00522E39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8E" w:rsidRDefault="00835B8E">
      <w:r>
        <w:separator/>
      </w:r>
    </w:p>
  </w:endnote>
  <w:endnote w:type="continuationSeparator" w:id="0">
    <w:p w:rsidR="00835B8E" w:rsidRDefault="0083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B9" w:rsidRPr="005A65B9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933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8E" w:rsidRDefault="00835B8E">
      <w:r>
        <w:separator/>
      </w:r>
    </w:p>
  </w:footnote>
  <w:footnote w:type="continuationSeparator" w:id="0">
    <w:p w:rsidR="00835B8E" w:rsidRDefault="0083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933B2A" w:rsidP="003E7443">
    <w:pPr>
      <w:pStyle w:val="a5"/>
    </w:pPr>
  </w:p>
  <w:p w:rsidR="001A118D" w:rsidRDefault="00933B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04007B"/>
    <w:rsid w:val="00212E45"/>
    <w:rsid w:val="00404973"/>
    <w:rsid w:val="00452293"/>
    <w:rsid w:val="00484BB3"/>
    <w:rsid w:val="004B15BB"/>
    <w:rsid w:val="005143FD"/>
    <w:rsid w:val="00522E39"/>
    <w:rsid w:val="005A65B9"/>
    <w:rsid w:val="006225C2"/>
    <w:rsid w:val="006B2919"/>
    <w:rsid w:val="006E477F"/>
    <w:rsid w:val="007308B2"/>
    <w:rsid w:val="007E60A1"/>
    <w:rsid w:val="0081575A"/>
    <w:rsid w:val="00835B8E"/>
    <w:rsid w:val="0085704D"/>
    <w:rsid w:val="008B58FA"/>
    <w:rsid w:val="008F3D95"/>
    <w:rsid w:val="00924EBF"/>
    <w:rsid w:val="00933B2A"/>
    <w:rsid w:val="00933CC4"/>
    <w:rsid w:val="00A342D2"/>
    <w:rsid w:val="00A53BA7"/>
    <w:rsid w:val="00C82E2A"/>
    <w:rsid w:val="00D71080"/>
    <w:rsid w:val="00DE6F8A"/>
    <w:rsid w:val="00EE268B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9CAB-1764-448F-B840-1F83B09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33B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B2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2024-02-14T07:13:00Z</cp:lastPrinted>
  <dcterms:created xsi:type="dcterms:W3CDTF">2024-02-14T07:13:00Z</dcterms:created>
  <dcterms:modified xsi:type="dcterms:W3CDTF">2024-02-14T07:13:00Z</dcterms:modified>
</cp:coreProperties>
</file>