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9733" w14:textId="77777777" w:rsidR="00B35A8D" w:rsidRPr="007458D5" w:rsidRDefault="00B35A8D" w:rsidP="00364900">
      <w:pPr>
        <w:spacing w:after="0" w:line="240" w:lineRule="auto"/>
        <w:ind w:left="3544"/>
        <w:jc w:val="center"/>
        <w:rPr>
          <w:rStyle w:val="rvts9"/>
          <w:rFonts w:ascii="Times New Roman" w:hAnsi="Times New Roman"/>
          <w:sz w:val="28"/>
          <w:shd w:val="clear" w:color="auto" w:fill="FFFFFF"/>
          <w:lang w:val="uk-UA"/>
        </w:rPr>
      </w:pPr>
    </w:p>
    <w:p w14:paraId="69CDEC10" w14:textId="67A7B197" w:rsidR="00B35A8D" w:rsidRPr="007458D5" w:rsidRDefault="00B35A8D" w:rsidP="00FF059D">
      <w:pPr>
        <w:spacing w:after="0" w:line="240" w:lineRule="auto"/>
        <w:ind w:left="5103"/>
        <w:rPr>
          <w:rStyle w:val="rvts9"/>
          <w:rFonts w:ascii="Times New Roman" w:hAnsi="Times New Roman"/>
          <w:sz w:val="28"/>
          <w:shd w:val="clear" w:color="auto" w:fill="FFFFFF"/>
          <w:lang w:val="uk-UA"/>
        </w:rPr>
      </w:pPr>
      <w:r w:rsidRPr="007458D5">
        <w:rPr>
          <w:rStyle w:val="rvts9"/>
          <w:rFonts w:ascii="Times New Roman" w:hAnsi="Times New Roman"/>
          <w:sz w:val="28"/>
          <w:shd w:val="clear" w:color="auto" w:fill="FFFFFF"/>
          <w:lang w:val="uk-UA"/>
        </w:rPr>
        <w:t>ЗАТВЕРДЖЕНО</w:t>
      </w:r>
      <w:r w:rsidRPr="007458D5">
        <w:rPr>
          <w:rFonts w:ascii="Times New Roman" w:hAnsi="Times New Roman"/>
          <w:sz w:val="28"/>
          <w:lang w:val="uk-UA"/>
        </w:rPr>
        <w:br/>
      </w:r>
      <w:r w:rsidRPr="007458D5">
        <w:rPr>
          <w:rStyle w:val="rvts9"/>
          <w:rFonts w:ascii="Times New Roman" w:hAnsi="Times New Roman"/>
          <w:sz w:val="28"/>
          <w:shd w:val="clear" w:color="auto" w:fill="FFFFFF"/>
          <w:lang w:val="uk-UA"/>
        </w:rPr>
        <w:t>наказ Мініст</w:t>
      </w:r>
      <w:r w:rsidR="00FF059D">
        <w:rPr>
          <w:rStyle w:val="rvts9"/>
          <w:rFonts w:ascii="Times New Roman" w:hAnsi="Times New Roman"/>
          <w:sz w:val="28"/>
          <w:shd w:val="clear" w:color="auto" w:fill="FFFFFF"/>
          <w:lang w:val="uk-UA"/>
        </w:rPr>
        <w:t>ерства</w:t>
      </w:r>
      <w:r w:rsidRPr="007458D5">
        <w:rPr>
          <w:rStyle w:val="rvts9"/>
          <w:rFonts w:ascii="Times New Roman" w:hAnsi="Times New Roman"/>
          <w:sz w:val="28"/>
          <w:shd w:val="clear" w:color="auto" w:fill="FFFFFF"/>
          <w:lang w:val="uk-UA"/>
        </w:rPr>
        <w:t xml:space="preserve"> захисту довкілля</w:t>
      </w:r>
      <w:r w:rsidR="00FF059D">
        <w:rPr>
          <w:rStyle w:val="rvts9"/>
          <w:rFonts w:ascii="Times New Roman" w:hAnsi="Times New Roman"/>
          <w:sz w:val="28"/>
          <w:shd w:val="clear" w:color="auto" w:fill="FFFFFF"/>
          <w:lang w:val="uk-UA"/>
        </w:rPr>
        <w:t xml:space="preserve"> </w:t>
      </w:r>
      <w:r w:rsidRPr="007458D5">
        <w:rPr>
          <w:rStyle w:val="rvts9"/>
          <w:rFonts w:ascii="Times New Roman" w:hAnsi="Times New Roman"/>
          <w:sz w:val="28"/>
          <w:shd w:val="clear" w:color="auto" w:fill="FFFFFF"/>
          <w:lang w:val="uk-UA"/>
        </w:rPr>
        <w:t>та природних ресурсів України</w:t>
      </w:r>
    </w:p>
    <w:p w14:paraId="1BE60E89" w14:textId="29D058D4" w:rsidR="00B35A8D" w:rsidRPr="007458D5" w:rsidRDefault="00C84F50" w:rsidP="00FF059D">
      <w:pPr>
        <w:spacing w:after="0" w:line="240" w:lineRule="auto"/>
        <w:ind w:left="5103"/>
        <w:rPr>
          <w:rStyle w:val="rvts9"/>
          <w:rFonts w:ascii="Times New Roman" w:hAnsi="Times New Roman"/>
          <w:sz w:val="28"/>
          <w:shd w:val="clear" w:color="auto" w:fill="FFFFFF"/>
          <w:lang w:val="uk-UA"/>
        </w:rPr>
      </w:pPr>
      <w:r>
        <w:rPr>
          <w:rStyle w:val="rvts9"/>
          <w:rFonts w:ascii="Times New Roman" w:hAnsi="Times New Roman" w:cs="Times New Roman"/>
          <w:bCs/>
          <w:sz w:val="28"/>
          <w:szCs w:val="28"/>
          <w:shd w:val="clear" w:color="auto" w:fill="FFFFFF"/>
          <w:lang w:val="uk-UA"/>
        </w:rPr>
        <w:t xml:space="preserve">19 квітня </w:t>
      </w:r>
      <w:bookmarkStart w:id="0" w:name="_GoBack"/>
      <w:bookmarkEnd w:id="0"/>
      <w:r w:rsidR="008A6005" w:rsidRPr="007458D5">
        <w:rPr>
          <w:rStyle w:val="rvts9"/>
          <w:rFonts w:ascii="Times New Roman" w:hAnsi="Times New Roman" w:cs="Times New Roman"/>
          <w:bCs/>
          <w:sz w:val="28"/>
          <w:szCs w:val="28"/>
          <w:shd w:val="clear" w:color="auto" w:fill="FFFFFF"/>
          <w:lang w:val="uk-UA"/>
        </w:rPr>
        <w:t>202</w:t>
      </w:r>
      <w:r w:rsidR="00C6721A" w:rsidRPr="007458D5">
        <w:rPr>
          <w:rStyle w:val="rvts9"/>
          <w:rFonts w:ascii="Times New Roman" w:hAnsi="Times New Roman" w:cs="Times New Roman"/>
          <w:bCs/>
          <w:sz w:val="28"/>
          <w:szCs w:val="28"/>
          <w:shd w:val="clear" w:color="auto" w:fill="FFFFFF"/>
          <w:lang w:val="uk-UA"/>
        </w:rPr>
        <w:t>3</w:t>
      </w:r>
      <w:r w:rsidR="008A6005" w:rsidRPr="007458D5">
        <w:rPr>
          <w:rStyle w:val="rvts9"/>
          <w:rFonts w:ascii="Times New Roman" w:hAnsi="Times New Roman"/>
          <w:sz w:val="28"/>
          <w:shd w:val="clear" w:color="auto" w:fill="FFFFFF"/>
          <w:lang w:val="uk-UA"/>
        </w:rPr>
        <w:t xml:space="preserve"> </w:t>
      </w:r>
      <w:r w:rsidR="00B35A8D" w:rsidRPr="007458D5">
        <w:rPr>
          <w:rStyle w:val="rvts9"/>
          <w:rFonts w:ascii="Times New Roman" w:hAnsi="Times New Roman"/>
          <w:sz w:val="28"/>
          <w:shd w:val="clear" w:color="auto" w:fill="FFFFFF"/>
          <w:lang w:val="uk-UA"/>
        </w:rPr>
        <w:t xml:space="preserve">р. № </w:t>
      </w:r>
      <w:r>
        <w:rPr>
          <w:rStyle w:val="rvts9"/>
          <w:rFonts w:ascii="Times New Roman" w:hAnsi="Times New Roman"/>
          <w:sz w:val="28"/>
          <w:shd w:val="clear" w:color="auto" w:fill="FFFFFF"/>
          <w:lang w:val="uk-UA"/>
        </w:rPr>
        <w:t>245</w:t>
      </w:r>
    </w:p>
    <w:p w14:paraId="63C866BF" w14:textId="4AF07481" w:rsidR="00B35A8D" w:rsidRPr="007458D5" w:rsidRDefault="00B35A8D" w:rsidP="00364900">
      <w:pPr>
        <w:spacing w:after="0" w:line="240" w:lineRule="auto"/>
        <w:ind w:firstLine="567"/>
        <w:jc w:val="center"/>
        <w:rPr>
          <w:rFonts w:ascii="Times New Roman" w:hAnsi="Times New Roman"/>
          <w:b/>
          <w:sz w:val="28"/>
          <w:lang w:val="uk-UA"/>
        </w:rPr>
      </w:pPr>
    </w:p>
    <w:p w14:paraId="05B26284" w14:textId="77777777" w:rsidR="00E64559" w:rsidRPr="007458D5" w:rsidRDefault="00E64559" w:rsidP="00364900">
      <w:pPr>
        <w:spacing w:after="0" w:line="240" w:lineRule="auto"/>
        <w:ind w:firstLine="567"/>
        <w:jc w:val="center"/>
        <w:rPr>
          <w:rFonts w:ascii="Times New Roman" w:hAnsi="Times New Roman"/>
          <w:b/>
          <w:sz w:val="28"/>
          <w:lang w:val="uk-UA"/>
        </w:rPr>
      </w:pPr>
    </w:p>
    <w:p w14:paraId="1A1AAA72" w14:textId="77777777" w:rsidR="00B35A8D" w:rsidRPr="007458D5" w:rsidRDefault="00B35A8D" w:rsidP="00364900">
      <w:pPr>
        <w:spacing w:after="0" w:line="240" w:lineRule="auto"/>
        <w:ind w:firstLine="567"/>
        <w:jc w:val="center"/>
        <w:rPr>
          <w:rFonts w:ascii="Times New Roman" w:hAnsi="Times New Roman"/>
          <w:b/>
          <w:sz w:val="28"/>
          <w:lang w:val="uk-UA"/>
        </w:rPr>
      </w:pPr>
    </w:p>
    <w:p w14:paraId="0C0990F6" w14:textId="77777777" w:rsidR="00B35A8D" w:rsidRPr="007458D5" w:rsidRDefault="00B35A8D" w:rsidP="00364900">
      <w:pPr>
        <w:spacing w:after="0" w:line="240" w:lineRule="auto"/>
        <w:ind w:firstLine="567"/>
        <w:jc w:val="center"/>
        <w:rPr>
          <w:rFonts w:ascii="Times New Roman" w:hAnsi="Times New Roman"/>
          <w:b/>
          <w:sz w:val="28"/>
          <w:lang w:val="uk-UA"/>
        </w:rPr>
      </w:pPr>
      <w:r w:rsidRPr="007458D5">
        <w:rPr>
          <w:rFonts w:ascii="Times New Roman" w:hAnsi="Times New Roman"/>
          <w:b/>
          <w:sz w:val="28"/>
          <w:lang w:val="uk-UA"/>
        </w:rPr>
        <w:t>МЕТОДИЧНІ РЕКОМЕНДАЦІЇ</w:t>
      </w:r>
    </w:p>
    <w:p w14:paraId="1D161191" w14:textId="77777777" w:rsidR="00F96448" w:rsidRDefault="00C30C2C" w:rsidP="00364900">
      <w:pPr>
        <w:spacing w:after="0" w:line="240" w:lineRule="auto"/>
        <w:ind w:firstLine="567"/>
        <w:jc w:val="center"/>
        <w:rPr>
          <w:rFonts w:ascii="Times New Roman" w:hAnsi="Times New Roman"/>
          <w:b/>
          <w:sz w:val="28"/>
          <w:lang w:val="uk-UA"/>
        </w:rPr>
      </w:pPr>
      <w:r w:rsidRPr="00C30C2C">
        <w:rPr>
          <w:rFonts w:ascii="Times New Roman" w:hAnsi="Times New Roman"/>
          <w:b/>
          <w:sz w:val="28"/>
          <w:lang w:val="uk-UA"/>
        </w:rPr>
        <w:t xml:space="preserve"> з підготовки звіту з  оцінки впливу на довкілля планованої лісогосподарської діяльності на водозбори гірських лісів </w:t>
      </w:r>
    </w:p>
    <w:p w14:paraId="4D406F08" w14:textId="72AC9E72" w:rsidR="00AB52D2" w:rsidRDefault="00F96448" w:rsidP="00364900">
      <w:pPr>
        <w:spacing w:after="0" w:line="240" w:lineRule="auto"/>
        <w:ind w:firstLine="567"/>
        <w:jc w:val="center"/>
        <w:rPr>
          <w:rFonts w:ascii="Times New Roman" w:hAnsi="Times New Roman"/>
          <w:b/>
          <w:sz w:val="28"/>
          <w:lang w:val="uk-UA"/>
        </w:rPr>
      </w:pPr>
      <w:r>
        <w:rPr>
          <w:rFonts w:ascii="Times New Roman" w:hAnsi="Times New Roman"/>
          <w:b/>
          <w:sz w:val="28"/>
          <w:lang w:val="uk-UA"/>
        </w:rPr>
        <w:t xml:space="preserve">Українських </w:t>
      </w:r>
      <w:r w:rsidR="00C30C2C" w:rsidRPr="00C30C2C">
        <w:rPr>
          <w:rFonts w:ascii="Times New Roman" w:hAnsi="Times New Roman"/>
          <w:b/>
          <w:sz w:val="28"/>
          <w:lang w:val="uk-UA"/>
        </w:rPr>
        <w:t>Карпат</w:t>
      </w:r>
    </w:p>
    <w:p w14:paraId="78531181" w14:textId="77777777" w:rsidR="00C30C2C" w:rsidRPr="007458D5" w:rsidRDefault="00C30C2C" w:rsidP="00364900">
      <w:pPr>
        <w:spacing w:after="0" w:line="240" w:lineRule="auto"/>
        <w:ind w:firstLine="567"/>
        <w:jc w:val="center"/>
        <w:rPr>
          <w:rFonts w:ascii="Times New Roman" w:hAnsi="Times New Roman"/>
          <w:sz w:val="28"/>
          <w:lang w:val="uk-UA"/>
        </w:rPr>
      </w:pPr>
    </w:p>
    <w:p w14:paraId="3BF0727A" w14:textId="77777777" w:rsidR="00AB52D2" w:rsidRPr="007458D5" w:rsidRDefault="00AB52D2" w:rsidP="00364900">
      <w:pPr>
        <w:spacing w:after="0" w:line="240" w:lineRule="auto"/>
        <w:ind w:firstLine="709"/>
        <w:jc w:val="center"/>
        <w:rPr>
          <w:rFonts w:ascii="Times New Roman" w:hAnsi="Times New Roman"/>
          <w:b/>
          <w:lang w:val="uk-UA"/>
        </w:rPr>
      </w:pPr>
      <w:r w:rsidRPr="007458D5">
        <w:rPr>
          <w:rFonts w:ascii="Times New Roman" w:hAnsi="Times New Roman"/>
          <w:b/>
          <w:sz w:val="28"/>
          <w:lang w:val="uk-UA"/>
        </w:rPr>
        <w:t>Розділ І. Сфера застосування</w:t>
      </w:r>
    </w:p>
    <w:p w14:paraId="2917302C" w14:textId="77777777" w:rsidR="00ED3747" w:rsidRPr="007458D5" w:rsidRDefault="00ED3747" w:rsidP="00364900">
      <w:pPr>
        <w:spacing w:after="0" w:line="240" w:lineRule="auto"/>
        <w:ind w:firstLine="709"/>
        <w:jc w:val="center"/>
        <w:rPr>
          <w:rFonts w:ascii="Times New Roman" w:hAnsi="Times New Roman" w:cs="Times New Roman"/>
          <w:b/>
          <w:bCs/>
          <w:sz w:val="28"/>
          <w:szCs w:val="28"/>
          <w:lang w:val="uk-UA"/>
        </w:rPr>
      </w:pPr>
    </w:p>
    <w:p w14:paraId="328A2373" w14:textId="1D822B92" w:rsidR="00D562D2" w:rsidRPr="007458D5"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 </w:t>
      </w:r>
      <w:r w:rsidR="00AB52D2" w:rsidRPr="007458D5">
        <w:rPr>
          <w:rFonts w:ascii="Times New Roman" w:hAnsi="Times New Roman"/>
          <w:sz w:val="28"/>
          <w:lang w:val="uk-UA"/>
        </w:rPr>
        <w:t xml:space="preserve">Метою </w:t>
      </w:r>
      <w:bookmarkStart w:id="1" w:name="_Hlk89775474"/>
      <w:r w:rsidR="00AB52D2" w:rsidRPr="007458D5">
        <w:rPr>
          <w:rFonts w:ascii="Times New Roman" w:hAnsi="Times New Roman"/>
          <w:sz w:val="28"/>
          <w:lang w:val="uk-UA"/>
        </w:rPr>
        <w:t xml:space="preserve">Методичних рекомендацій </w:t>
      </w:r>
      <w:r w:rsidR="00C30C2C">
        <w:rPr>
          <w:rFonts w:ascii="Times New Roman" w:hAnsi="Times New Roman"/>
          <w:sz w:val="28"/>
          <w:lang w:val="uk-UA"/>
        </w:rPr>
        <w:t xml:space="preserve">з </w:t>
      </w:r>
      <w:r w:rsidR="00FD6FA5" w:rsidRPr="007458D5">
        <w:rPr>
          <w:rFonts w:ascii="Times New Roman" w:hAnsi="Times New Roman"/>
          <w:sz w:val="28"/>
          <w:lang w:val="uk-UA"/>
        </w:rPr>
        <w:t>підготовки</w:t>
      </w:r>
      <w:r w:rsidR="00AB52D2" w:rsidRPr="007458D5">
        <w:rPr>
          <w:rFonts w:ascii="Times New Roman" w:hAnsi="Times New Roman"/>
          <w:sz w:val="28"/>
          <w:lang w:val="uk-UA"/>
        </w:rPr>
        <w:t xml:space="preserve"> </w:t>
      </w:r>
      <w:bookmarkStart w:id="2" w:name="_Hlk115168479"/>
      <w:r w:rsidR="003F52CD">
        <w:rPr>
          <w:rFonts w:ascii="Times New Roman" w:hAnsi="Times New Roman"/>
          <w:sz w:val="28"/>
          <w:lang w:val="uk-UA"/>
        </w:rPr>
        <w:t xml:space="preserve">звіту з </w:t>
      </w:r>
      <w:r w:rsidR="00AB52D2" w:rsidRPr="007458D5">
        <w:rPr>
          <w:rFonts w:ascii="Times New Roman" w:hAnsi="Times New Roman"/>
          <w:sz w:val="28"/>
          <w:lang w:val="uk-UA"/>
        </w:rPr>
        <w:t xml:space="preserve">оцінки впливу </w:t>
      </w:r>
      <w:r w:rsidR="003F52CD">
        <w:rPr>
          <w:rFonts w:ascii="Times New Roman" w:hAnsi="Times New Roman"/>
          <w:sz w:val="28"/>
          <w:lang w:val="uk-UA"/>
        </w:rPr>
        <w:t xml:space="preserve">на довкілля </w:t>
      </w:r>
      <w:r w:rsidR="00883437" w:rsidRPr="007458D5">
        <w:rPr>
          <w:rFonts w:ascii="Times New Roman" w:hAnsi="Times New Roman"/>
          <w:sz w:val="28"/>
          <w:lang w:val="uk-UA"/>
        </w:rPr>
        <w:t xml:space="preserve">планованої </w:t>
      </w:r>
      <w:r w:rsidR="00AB52D2" w:rsidRPr="007458D5">
        <w:rPr>
          <w:rFonts w:ascii="Times New Roman" w:hAnsi="Times New Roman"/>
          <w:sz w:val="28"/>
          <w:lang w:val="uk-UA"/>
        </w:rPr>
        <w:t xml:space="preserve">лісогосподарської діяльності на водозбори гірських лісів </w:t>
      </w:r>
      <w:r w:rsidR="003F52CD">
        <w:rPr>
          <w:rFonts w:ascii="Times New Roman" w:hAnsi="Times New Roman"/>
          <w:sz w:val="28"/>
          <w:lang w:val="uk-UA"/>
        </w:rPr>
        <w:t xml:space="preserve">Українських </w:t>
      </w:r>
      <w:r w:rsidR="00AB52D2" w:rsidRPr="007458D5">
        <w:rPr>
          <w:rFonts w:ascii="Times New Roman" w:hAnsi="Times New Roman"/>
          <w:sz w:val="28"/>
          <w:lang w:val="uk-UA"/>
        </w:rPr>
        <w:t>Карпат</w:t>
      </w:r>
      <w:bookmarkEnd w:id="2"/>
      <w:r w:rsidR="00AB52D2" w:rsidRPr="007458D5">
        <w:rPr>
          <w:rFonts w:ascii="Times New Roman" w:hAnsi="Times New Roman"/>
          <w:sz w:val="28"/>
          <w:lang w:val="uk-UA"/>
        </w:rPr>
        <w:t xml:space="preserve"> </w:t>
      </w:r>
      <w:bookmarkEnd w:id="1"/>
      <w:r w:rsidR="00AB52D2" w:rsidRPr="007458D5">
        <w:rPr>
          <w:rFonts w:ascii="Times New Roman" w:hAnsi="Times New Roman"/>
          <w:sz w:val="28"/>
          <w:lang w:val="uk-UA"/>
        </w:rPr>
        <w:t>(далі – Методичні рекомендації) є нормативно-методичне забезпечення підготовки</w:t>
      </w:r>
      <w:r w:rsidR="00BC09F3" w:rsidRPr="007458D5">
        <w:rPr>
          <w:rFonts w:ascii="Times New Roman" w:hAnsi="Times New Roman"/>
          <w:sz w:val="28"/>
          <w:lang w:val="uk-UA"/>
        </w:rPr>
        <w:t xml:space="preserve"> окремих складових</w:t>
      </w:r>
      <w:r w:rsidR="00AB52D2" w:rsidRPr="007458D5">
        <w:rPr>
          <w:rFonts w:ascii="Times New Roman" w:hAnsi="Times New Roman"/>
          <w:sz w:val="28"/>
          <w:lang w:val="uk-UA"/>
        </w:rPr>
        <w:t xml:space="preserve"> звіту з оцінки впливу на довкілля щодо </w:t>
      </w:r>
      <w:r w:rsidR="0098649F" w:rsidRPr="007458D5">
        <w:rPr>
          <w:rFonts w:ascii="Times New Roman" w:hAnsi="Times New Roman"/>
          <w:sz w:val="28"/>
          <w:lang w:val="uk-UA"/>
        </w:rPr>
        <w:t xml:space="preserve">планованої лісогосподарської </w:t>
      </w:r>
      <w:r w:rsidR="00AB52D2" w:rsidRPr="007458D5">
        <w:rPr>
          <w:rFonts w:ascii="Times New Roman" w:hAnsi="Times New Roman"/>
          <w:sz w:val="28"/>
          <w:lang w:val="uk-UA"/>
        </w:rPr>
        <w:t xml:space="preserve">діяльності, передбаченої </w:t>
      </w:r>
      <w:bookmarkStart w:id="3" w:name="_Hlk89785077"/>
      <w:r w:rsidR="00AB52D2" w:rsidRPr="007458D5">
        <w:rPr>
          <w:rFonts w:ascii="Times New Roman" w:hAnsi="Times New Roman"/>
          <w:sz w:val="28"/>
          <w:lang w:val="uk-UA"/>
        </w:rPr>
        <w:t xml:space="preserve">пунктом 21 частини другої статті 6 Закону України «Про оцінку впливу на довкілля» </w:t>
      </w:r>
      <w:bookmarkEnd w:id="3"/>
      <w:r w:rsidR="00AB52D2" w:rsidRPr="007458D5">
        <w:rPr>
          <w:rFonts w:ascii="Times New Roman" w:hAnsi="Times New Roman"/>
          <w:sz w:val="28"/>
          <w:lang w:val="uk-UA"/>
        </w:rPr>
        <w:t xml:space="preserve">(далі – </w:t>
      </w:r>
      <w:r w:rsidR="00B323FE" w:rsidRPr="007458D5">
        <w:rPr>
          <w:rFonts w:ascii="Times New Roman" w:hAnsi="Times New Roman"/>
          <w:sz w:val="28"/>
          <w:lang w:val="uk-UA"/>
        </w:rPr>
        <w:t xml:space="preserve">планована </w:t>
      </w:r>
      <w:r w:rsidR="0098649F" w:rsidRPr="007458D5">
        <w:rPr>
          <w:rFonts w:ascii="Times New Roman" w:hAnsi="Times New Roman"/>
          <w:sz w:val="28"/>
          <w:lang w:val="uk-UA"/>
        </w:rPr>
        <w:t>лісогосподарська діяльність</w:t>
      </w:r>
      <w:r w:rsidR="00BC09F3" w:rsidRPr="007458D5">
        <w:rPr>
          <w:rFonts w:ascii="Times New Roman" w:hAnsi="Times New Roman"/>
          <w:sz w:val="28"/>
          <w:lang w:val="uk-UA"/>
        </w:rPr>
        <w:t>)</w:t>
      </w:r>
      <w:r w:rsidR="000523FA" w:rsidRPr="007458D5">
        <w:rPr>
          <w:rFonts w:ascii="Times New Roman" w:hAnsi="Times New Roman"/>
          <w:sz w:val="28"/>
          <w:lang w:val="uk-UA"/>
        </w:rPr>
        <w:t>, у гірськи</w:t>
      </w:r>
      <w:r w:rsidR="00D2144C" w:rsidRPr="007458D5">
        <w:rPr>
          <w:rFonts w:ascii="Times New Roman" w:hAnsi="Times New Roman"/>
          <w:sz w:val="28"/>
          <w:lang w:val="uk-UA"/>
        </w:rPr>
        <w:t>х</w:t>
      </w:r>
      <w:r w:rsidR="000523FA" w:rsidRPr="007458D5">
        <w:rPr>
          <w:rFonts w:ascii="Times New Roman" w:hAnsi="Times New Roman"/>
          <w:sz w:val="28"/>
          <w:lang w:val="uk-UA"/>
        </w:rPr>
        <w:t xml:space="preserve"> лісах </w:t>
      </w:r>
      <w:r w:rsidR="001350A3" w:rsidRPr="007458D5">
        <w:rPr>
          <w:rFonts w:ascii="Times New Roman" w:hAnsi="Times New Roman"/>
          <w:sz w:val="28"/>
          <w:lang w:val="uk-UA"/>
        </w:rPr>
        <w:t xml:space="preserve">Українських </w:t>
      </w:r>
      <w:r w:rsidR="000523FA" w:rsidRPr="007458D5">
        <w:rPr>
          <w:rFonts w:ascii="Times New Roman" w:hAnsi="Times New Roman"/>
          <w:sz w:val="28"/>
          <w:lang w:val="uk-UA"/>
        </w:rPr>
        <w:t>Карпат</w:t>
      </w:r>
      <w:r w:rsidR="00AB52D2" w:rsidRPr="007458D5">
        <w:rPr>
          <w:rFonts w:ascii="Times New Roman" w:hAnsi="Times New Roman"/>
          <w:sz w:val="28"/>
          <w:lang w:val="uk-UA"/>
        </w:rPr>
        <w:t>.</w:t>
      </w:r>
    </w:p>
    <w:p w14:paraId="65E16C54" w14:textId="09B5CB9F" w:rsidR="00F72FF6" w:rsidRPr="007458D5"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2. </w:t>
      </w:r>
      <w:r w:rsidR="00D562D2" w:rsidRPr="007458D5">
        <w:rPr>
          <w:rFonts w:ascii="Times New Roman" w:hAnsi="Times New Roman"/>
          <w:sz w:val="28"/>
          <w:lang w:val="uk-UA"/>
        </w:rPr>
        <w:t xml:space="preserve">Методичні рекомендації </w:t>
      </w:r>
      <w:r w:rsidR="00FD6FA5" w:rsidRPr="007458D5">
        <w:rPr>
          <w:rFonts w:ascii="Times New Roman" w:hAnsi="Times New Roman"/>
          <w:sz w:val="28"/>
          <w:lang w:val="uk-UA"/>
        </w:rPr>
        <w:t>не застосовуються до питань, які врегульовані нормами законодавства</w:t>
      </w:r>
      <w:r w:rsidR="00124EC7" w:rsidRPr="007458D5">
        <w:rPr>
          <w:rFonts w:ascii="Times New Roman" w:hAnsi="Times New Roman"/>
          <w:sz w:val="28"/>
          <w:lang w:val="uk-UA"/>
        </w:rPr>
        <w:t xml:space="preserve">, </w:t>
      </w:r>
      <w:r w:rsidR="00D562D2" w:rsidRPr="007458D5">
        <w:rPr>
          <w:rFonts w:ascii="Times New Roman" w:hAnsi="Times New Roman"/>
          <w:sz w:val="28"/>
          <w:lang w:val="uk-UA"/>
        </w:rPr>
        <w:t>не встановлюють норм права і не тлумачать їх, і носять рекомендаційний характер.</w:t>
      </w:r>
    </w:p>
    <w:p w14:paraId="611D53B7" w14:textId="77777777" w:rsidR="00183C30"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3. </w:t>
      </w:r>
      <w:r w:rsidR="0098649F" w:rsidRPr="007458D5">
        <w:rPr>
          <w:rFonts w:ascii="Times New Roman" w:hAnsi="Times New Roman"/>
          <w:sz w:val="28"/>
          <w:lang w:val="uk-UA"/>
        </w:rPr>
        <w:t>Методичні рекомендації визначають</w:t>
      </w:r>
      <w:r w:rsidR="00183C30">
        <w:rPr>
          <w:rFonts w:ascii="Times New Roman" w:hAnsi="Times New Roman"/>
          <w:sz w:val="28"/>
          <w:lang w:val="uk-UA"/>
        </w:rPr>
        <w:t>:</w:t>
      </w:r>
    </w:p>
    <w:p w14:paraId="5BB453C0" w14:textId="77777777" w:rsidR="00183C30" w:rsidRDefault="0098649F"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найкращу практику </w:t>
      </w:r>
      <w:r w:rsidR="00761BD2" w:rsidRPr="007458D5">
        <w:rPr>
          <w:rFonts w:ascii="Times New Roman" w:hAnsi="Times New Roman"/>
          <w:sz w:val="28"/>
          <w:lang w:val="uk-UA"/>
        </w:rPr>
        <w:t xml:space="preserve">використання </w:t>
      </w:r>
      <w:r w:rsidR="007E56A0" w:rsidRPr="007458D5">
        <w:rPr>
          <w:rFonts w:ascii="Times New Roman" w:hAnsi="Times New Roman"/>
          <w:sz w:val="28"/>
          <w:lang w:val="uk-UA"/>
        </w:rPr>
        <w:t xml:space="preserve">управління планованою лісогосподарською діяльністю </w:t>
      </w:r>
      <w:r w:rsidR="00C3442B" w:rsidRPr="007458D5">
        <w:rPr>
          <w:rFonts w:ascii="Times New Roman" w:hAnsi="Times New Roman"/>
          <w:sz w:val="28"/>
          <w:lang w:val="uk-UA"/>
        </w:rPr>
        <w:t xml:space="preserve">за басейновим принципом </w:t>
      </w:r>
      <w:r w:rsidR="00761BD2" w:rsidRPr="007458D5">
        <w:rPr>
          <w:rFonts w:ascii="Times New Roman" w:hAnsi="Times New Roman"/>
          <w:sz w:val="28"/>
          <w:lang w:val="uk-UA"/>
        </w:rPr>
        <w:t>для</w:t>
      </w:r>
      <w:r w:rsidR="00124EC7" w:rsidRPr="007458D5">
        <w:rPr>
          <w:rFonts w:ascii="Times New Roman" w:hAnsi="Times New Roman"/>
          <w:sz w:val="28"/>
          <w:lang w:val="uk-UA"/>
        </w:rPr>
        <w:t xml:space="preserve"> </w:t>
      </w:r>
      <w:r w:rsidR="00761BD2" w:rsidRPr="007458D5">
        <w:rPr>
          <w:rFonts w:ascii="Times New Roman" w:hAnsi="Times New Roman"/>
          <w:sz w:val="28"/>
          <w:lang w:val="uk-UA"/>
        </w:rPr>
        <w:t>опису</w:t>
      </w:r>
      <w:r w:rsidR="00D45879" w:rsidRPr="007458D5">
        <w:rPr>
          <w:rFonts w:ascii="Times New Roman" w:hAnsi="Times New Roman"/>
          <w:sz w:val="28"/>
          <w:lang w:val="uk-UA"/>
        </w:rPr>
        <w:t xml:space="preserve"> поточного стану </w:t>
      </w:r>
      <w:r w:rsidR="00D2144C" w:rsidRPr="007458D5">
        <w:rPr>
          <w:rFonts w:ascii="Times New Roman" w:hAnsi="Times New Roman"/>
          <w:sz w:val="28"/>
          <w:lang w:val="uk-UA"/>
        </w:rPr>
        <w:t>вод</w:t>
      </w:r>
      <w:r w:rsidR="001350A3" w:rsidRPr="007458D5">
        <w:rPr>
          <w:rFonts w:ascii="Times New Roman" w:hAnsi="Times New Roman"/>
          <w:sz w:val="28"/>
          <w:lang w:val="uk-UA"/>
        </w:rPr>
        <w:t>озбору</w:t>
      </w:r>
      <w:r w:rsidR="00D45879" w:rsidRPr="007458D5">
        <w:rPr>
          <w:rFonts w:ascii="Times New Roman" w:hAnsi="Times New Roman"/>
          <w:sz w:val="28"/>
          <w:lang w:val="uk-UA"/>
        </w:rPr>
        <w:t xml:space="preserve"> (базовий сценарій)</w:t>
      </w:r>
      <w:r w:rsidR="00C23ED3" w:rsidRPr="007458D5">
        <w:rPr>
          <w:rFonts w:ascii="Times New Roman" w:hAnsi="Times New Roman"/>
          <w:sz w:val="28"/>
          <w:lang w:val="uk-UA"/>
        </w:rPr>
        <w:t>;</w:t>
      </w:r>
      <w:r w:rsidR="00D45879" w:rsidRPr="007458D5">
        <w:rPr>
          <w:rFonts w:ascii="Times New Roman" w:hAnsi="Times New Roman"/>
          <w:sz w:val="28"/>
          <w:lang w:val="uk-UA"/>
        </w:rPr>
        <w:t xml:space="preserve"> </w:t>
      </w:r>
    </w:p>
    <w:p w14:paraId="08C54CD2" w14:textId="77777777" w:rsidR="00183C30" w:rsidRDefault="00761BD2"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оцінки впливу </w:t>
      </w:r>
      <w:r w:rsidR="00070CE1" w:rsidRPr="007458D5">
        <w:rPr>
          <w:rFonts w:ascii="Times New Roman" w:hAnsi="Times New Roman"/>
          <w:sz w:val="28"/>
          <w:lang w:val="uk-UA"/>
        </w:rPr>
        <w:t xml:space="preserve">планованої </w:t>
      </w:r>
      <w:r w:rsidRPr="007458D5">
        <w:rPr>
          <w:rFonts w:ascii="Times New Roman" w:hAnsi="Times New Roman"/>
          <w:sz w:val="28"/>
          <w:lang w:val="uk-UA"/>
        </w:rPr>
        <w:t>лісогосподарської діяльності на стан вод</w:t>
      </w:r>
      <w:r w:rsidR="001350A3" w:rsidRPr="007458D5">
        <w:rPr>
          <w:rFonts w:ascii="Times New Roman" w:hAnsi="Times New Roman"/>
          <w:sz w:val="28"/>
          <w:lang w:val="uk-UA"/>
        </w:rPr>
        <w:t>озбору</w:t>
      </w:r>
      <w:r w:rsidR="000523FA" w:rsidRPr="007458D5">
        <w:rPr>
          <w:rFonts w:ascii="Times New Roman" w:hAnsi="Times New Roman"/>
          <w:sz w:val="28"/>
          <w:lang w:val="uk-UA"/>
        </w:rPr>
        <w:t xml:space="preserve"> та пов’язаних</w:t>
      </w:r>
      <w:r w:rsidR="00C3442B" w:rsidRPr="007458D5">
        <w:rPr>
          <w:rFonts w:ascii="Times New Roman" w:hAnsi="Times New Roman"/>
          <w:sz w:val="28"/>
          <w:lang w:val="uk-UA"/>
        </w:rPr>
        <w:t xml:space="preserve"> з ним </w:t>
      </w:r>
      <w:r w:rsidR="000523FA" w:rsidRPr="007458D5">
        <w:rPr>
          <w:rFonts w:ascii="Times New Roman" w:hAnsi="Times New Roman"/>
          <w:sz w:val="28"/>
          <w:lang w:val="uk-UA"/>
        </w:rPr>
        <w:t xml:space="preserve"> факторів довкілля</w:t>
      </w:r>
      <w:r w:rsidR="00C23ED3" w:rsidRPr="007458D5">
        <w:rPr>
          <w:rFonts w:ascii="Times New Roman" w:hAnsi="Times New Roman"/>
          <w:sz w:val="28"/>
          <w:lang w:val="uk-UA"/>
        </w:rPr>
        <w:t>;</w:t>
      </w:r>
    </w:p>
    <w:p w14:paraId="477FE8AE" w14:textId="77777777" w:rsidR="00183C30" w:rsidRDefault="00C3442B"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розроблення</w:t>
      </w:r>
      <w:r w:rsidR="00761BD2" w:rsidRPr="007458D5">
        <w:rPr>
          <w:rFonts w:ascii="Times New Roman" w:hAnsi="Times New Roman"/>
          <w:sz w:val="28"/>
          <w:lang w:val="uk-UA"/>
        </w:rPr>
        <w:t xml:space="preserve"> заходів, спрямованих на запобігання, відвернення, уникнення, зменшення, усунення значного негативного впливу на </w:t>
      </w:r>
      <w:r w:rsidR="00D2144C" w:rsidRPr="007458D5">
        <w:rPr>
          <w:rFonts w:ascii="Times New Roman" w:hAnsi="Times New Roman"/>
          <w:sz w:val="28"/>
          <w:lang w:val="uk-UA"/>
        </w:rPr>
        <w:t>стан вод</w:t>
      </w:r>
      <w:r w:rsidR="001350A3" w:rsidRPr="007458D5">
        <w:rPr>
          <w:rFonts w:ascii="Times New Roman" w:hAnsi="Times New Roman"/>
          <w:sz w:val="28"/>
          <w:lang w:val="uk-UA"/>
        </w:rPr>
        <w:t>озбору</w:t>
      </w:r>
      <w:r w:rsidR="00761BD2" w:rsidRPr="007458D5">
        <w:rPr>
          <w:rFonts w:ascii="Times New Roman" w:hAnsi="Times New Roman"/>
          <w:sz w:val="28"/>
          <w:lang w:val="uk-UA"/>
        </w:rPr>
        <w:t>, у тому числі компенсаційних заходів</w:t>
      </w:r>
      <w:r w:rsidR="00C23ED3" w:rsidRPr="007458D5">
        <w:rPr>
          <w:rFonts w:ascii="Times New Roman" w:hAnsi="Times New Roman"/>
          <w:sz w:val="28"/>
          <w:lang w:val="uk-UA"/>
        </w:rPr>
        <w:t>;</w:t>
      </w:r>
      <w:r w:rsidR="00761BD2" w:rsidRPr="007458D5">
        <w:rPr>
          <w:rFonts w:ascii="Times New Roman" w:hAnsi="Times New Roman"/>
          <w:sz w:val="28"/>
          <w:lang w:val="uk-UA"/>
        </w:rPr>
        <w:t xml:space="preserve"> </w:t>
      </w:r>
    </w:p>
    <w:p w14:paraId="7AE8A367" w14:textId="110E2698" w:rsidR="00D562D2" w:rsidRPr="007458D5" w:rsidRDefault="00C3442B"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розроблення</w:t>
      </w:r>
      <w:r w:rsidR="00761BD2" w:rsidRPr="007458D5">
        <w:rPr>
          <w:rFonts w:ascii="Times New Roman" w:hAnsi="Times New Roman"/>
          <w:sz w:val="28"/>
          <w:lang w:val="uk-UA"/>
        </w:rPr>
        <w:t xml:space="preserve"> програм моніторингу та контролю щодо впливу на довкілля під час провадження планованої </w:t>
      </w:r>
      <w:r w:rsidR="00E05105" w:rsidRPr="007458D5">
        <w:rPr>
          <w:rFonts w:ascii="Times New Roman" w:hAnsi="Times New Roman"/>
          <w:sz w:val="28"/>
          <w:lang w:val="uk-UA"/>
        </w:rPr>
        <w:t xml:space="preserve">лісогосподарської </w:t>
      </w:r>
      <w:r w:rsidR="00761BD2" w:rsidRPr="007458D5">
        <w:rPr>
          <w:rFonts w:ascii="Times New Roman" w:hAnsi="Times New Roman"/>
          <w:sz w:val="28"/>
          <w:lang w:val="uk-UA"/>
        </w:rPr>
        <w:t>діяльності, а також</w:t>
      </w:r>
      <w:r w:rsidR="00D2144C" w:rsidRPr="007458D5">
        <w:rPr>
          <w:rFonts w:ascii="Times New Roman" w:hAnsi="Times New Roman"/>
          <w:sz w:val="28"/>
          <w:lang w:val="uk-UA"/>
        </w:rPr>
        <w:t xml:space="preserve"> відповідних частин</w:t>
      </w:r>
      <w:r w:rsidR="00BA506F" w:rsidRPr="007458D5">
        <w:rPr>
          <w:rFonts w:ascii="Times New Roman" w:hAnsi="Times New Roman"/>
          <w:sz w:val="28"/>
          <w:lang w:val="uk-UA"/>
        </w:rPr>
        <w:t xml:space="preserve"> </w:t>
      </w:r>
      <w:r w:rsidR="00761BD2" w:rsidRPr="007458D5">
        <w:rPr>
          <w:rFonts w:ascii="Times New Roman" w:hAnsi="Times New Roman"/>
          <w:sz w:val="28"/>
          <w:lang w:val="uk-UA"/>
        </w:rPr>
        <w:t>планів післяпроектного моніторингу.</w:t>
      </w:r>
    </w:p>
    <w:p w14:paraId="45E7F5FA" w14:textId="506C2D93" w:rsidR="00D562D2" w:rsidRPr="007458D5"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 </w:t>
      </w:r>
      <w:r w:rsidR="00B323FE" w:rsidRPr="007458D5">
        <w:rPr>
          <w:rFonts w:ascii="Times New Roman" w:hAnsi="Times New Roman"/>
          <w:sz w:val="28"/>
          <w:lang w:val="uk-UA"/>
        </w:rPr>
        <w:t xml:space="preserve">Методичні рекомендації </w:t>
      </w:r>
      <w:r w:rsidR="002B45BE" w:rsidRPr="007458D5">
        <w:rPr>
          <w:rFonts w:ascii="Times New Roman" w:hAnsi="Times New Roman"/>
          <w:sz w:val="28"/>
          <w:lang w:val="uk-UA"/>
        </w:rPr>
        <w:t xml:space="preserve">можуть бути використані після </w:t>
      </w:r>
      <w:r w:rsidR="002D0E6F" w:rsidRPr="007458D5">
        <w:rPr>
          <w:rFonts w:ascii="Times New Roman" w:hAnsi="Times New Roman"/>
          <w:sz w:val="28"/>
          <w:lang w:val="uk-UA"/>
        </w:rPr>
        <w:t xml:space="preserve">виділення </w:t>
      </w:r>
      <w:r w:rsidR="00A25835" w:rsidRPr="007458D5">
        <w:rPr>
          <w:rFonts w:ascii="Times New Roman" w:hAnsi="Times New Roman"/>
          <w:sz w:val="28"/>
          <w:lang w:val="uk-UA"/>
        </w:rPr>
        <w:t xml:space="preserve">та затвердження </w:t>
      </w:r>
      <w:r w:rsidR="002D0E6F" w:rsidRPr="007458D5">
        <w:rPr>
          <w:rFonts w:ascii="Times New Roman" w:hAnsi="Times New Roman"/>
          <w:sz w:val="28"/>
          <w:lang w:val="uk-UA"/>
        </w:rPr>
        <w:t xml:space="preserve">центральним органом виконавчої влади, що забезпечує формування державної політики у сфері охорони навколишнього природного середовища </w:t>
      </w:r>
      <w:r w:rsidR="00A25835" w:rsidRPr="007458D5">
        <w:rPr>
          <w:rFonts w:ascii="Times New Roman" w:hAnsi="Times New Roman"/>
          <w:sz w:val="28"/>
          <w:lang w:val="uk-UA"/>
        </w:rPr>
        <w:t>відповідно до статті 13-1 Водного кодексу України,  меж</w:t>
      </w:r>
      <w:r w:rsidR="002D0E6F" w:rsidRPr="007458D5">
        <w:rPr>
          <w:rFonts w:ascii="Times New Roman" w:hAnsi="Times New Roman"/>
          <w:sz w:val="28"/>
          <w:lang w:val="uk-UA"/>
        </w:rPr>
        <w:t xml:space="preserve"> районів річкових басейнів</w:t>
      </w:r>
      <w:r w:rsidR="00C30C2C" w:rsidRPr="00C30C2C">
        <w:rPr>
          <w:lang w:val="uk-UA"/>
        </w:rPr>
        <w:t xml:space="preserve"> </w:t>
      </w:r>
      <w:r w:rsidR="00C30C2C" w:rsidRPr="00C30C2C">
        <w:rPr>
          <w:rFonts w:ascii="Times New Roman" w:hAnsi="Times New Roman"/>
          <w:sz w:val="28"/>
          <w:lang w:val="uk-UA"/>
        </w:rPr>
        <w:t>та водогосподарських ділянок</w:t>
      </w:r>
      <w:r w:rsidR="002D0E6F" w:rsidRPr="007458D5">
        <w:rPr>
          <w:rFonts w:ascii="Times New Roman" w:hAnsi="Times New Roman"/>
          <w:sz w:val="28"/>
          <w:lang w:val="uk-UA"/>
        </w:rPr>
        <w:t xml:space="preserve"> з урахуванням басейнового </w:t>
      </w:r>
      <w:r w:rsidR="002D0E6F" w:rsidRPr="007458D5">
        <w:rPr>
          <w:rFonts w:ascii="Times New Roman" w:hAnsi="Times New Roman"/>
          <w:sz w:val="28"/>
          <w:lang w:val="uk-UA"/>
        </w:rPr>
        <w:lastRenderedPageBreak/>
        <w:t>принципу управління, адміністративно-територіального устрою, фізико-географічних умов та господарської діяльності</w:t>
      </w:r>
      <w:r w:rsidR="00A25835" w:rsidRPr="007458D5">
        <w:rPr>
          <w:rFonts w:ascii="Times New Roman" w:hAnsi="Times New Roman"/>
          <w:sz w:val="28"/>
          <w:lang w:val="uk-UA"/>
        </w:rPr>
        <w:t>.</w:t>
      </w:r>
      <w:r w:rsidR="00D562D2" w:rsidRPr="007458D5">
        <w:rPr>
          <w:rFonts w:ascii="Times New Roman" w:hAnsi="Times New Roman"/>
          <w:sz w:val="28"/>
          <w:lang w:val="uk-UA"/>
        </w:rPr>
        <w:t xml:space="preserve"> </w:t>
      </w:r>
    </w:p>
    <w:p w14:paraId="177CDEA1" w14:textId="0D463695" w:rsidR="00124EC7" w:rsidRPr="007458D5" w:rsidRDefault="00124EC7" w:rsidP="00364900">
      <w:pPr>
        <w:spacing w:after="0" w:line="240" w:lineRule="auto"/>
        <w:ind w:firstLine="709"/>
        <w:jc w:val="both"/>
        <w:rPr>
          <w:rFonts w:ascii="Times New Roman" w:hAnsi="Times New Roman"/>
          <w:sz w:val="28"/>
          <w:lang w:val="uk-UA"/>
        </w:rPr>
      </w:pPr>
    </w:p>
    <w:p w14:paraId="3F30D234" w14:textId="576CEB13" w:rsidR="00D45879" w:rsidRPr="007458D5" w:rsidRDefault="00BC09F3" w:rsidP="00364900">
      <w:pPr>
        <w:spacing w:after="0" w:line="240" w:lineRule="auto"/>
        <w:ind w:firstLine="709"/>
        <w:jc w:val="both"/>
        <w:rPr>
          <w:rFonts w:ascii="Times New Roman" w:hAnsi="Times New Roman"/>
          <w:b/>
          <w:lang w:val="uk-UA"/>
        </w:rPr>
      </w:pPr>
      <w:r w:rsidRPr="007458D5">
        <w:rPr>
          <w:rFonts w:ascii="Times New Roman" w:hAnsi="Times New Roman"/>
          <w:b/>
          <w:sz w:val="28"/>
          <w:lang w:val="uk-UA"/>
        </w:rPr>
        <w:t xml:space="preserve">Розділ ІІ. </w:t>
      </w:r>
      <w:r w:rsidR="00C6721A" w:rsidRPr="007458D5">
        <w:rPr>
          <w:rFonts w:ascii="Times New Roman" w:hAnsi="Times New Roman" w:cs="Times New Roman"/>
          <w:b/>
          <w:bCs/>
          <w:sz w:val="28"/>
          <w:szCs w:val="28"/>
          <w:lang w:val="uk-UA"/>
        </w:rPr>
        <w:t>Терміни та в</w:t>
      </w:r>
      <w:r w:rsidRPr="007458D5">
        <w:rPr>
          <w:rFonts w:ascii="Times New Roman" w:hAnsi="Times New Roman" w:cs="Times New Roman"/>
          <w:b/>
          <w:bCs/>
          <w:sz w:val="28"/>
          <w:szCs w:val="28"/>
          <w:lang w:val="uk-UA"/>
        </w:rPr>
        <w:t>изначення</w:t>
      </w:r>
    </w:p>
    <w:p w14:paraId="054E2857" w14:textId="77777777" w:rsidR="00ED3747" w:rsidRPr="007458D5" w:rsidRDefault="00ED3747" w:rsidP="00364900">
      <w:pPr>
        <w:spacing w:after="0" w:line="240" w:lineRule="auto"/>
        <w:ind w:firstLine="709"/>
        <w:jc w:val="both"/>
        <w:rPr>
          <w:rFonts w:ascii="Times New Roman" w:hAnsi="Times New Roman" w:cs="Times New Roman"/>
          <w:b/>
          <w:bCs/>
          <w:sz w:val="28"/>
          <w:szCs w:val="28"/>
          <w:lang w:val="uk-UA"/>
        </w:rPr>
      </w:pPr>
    </w:p>
    <w:p w14:paraId="4EFCDC86" w14:textId="66EB3E5A" w:rsidR="00D45879" w:rsidRPr="007458D5" w:rsidRDefault="0071685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ru-RU"/>
        </w:rPr>
        <w:t xml:space="preserve">1. </w:t>
      </w:r>
      <w:r w:rsidR="00D45879" w:rsidRPr="007458D5">
        <w:rPr>
          <w:rFonts w:ascii="Times New Roman" w:hAnsi="Times New Roman"/>
          <w:sz w:val="28"/>
          <w:lang w:val="uk-UA"/>
        </w:rPr>
        <w:t>У цих Методичних рекомендаціях терміни вживаються у таких значеннях:</w:t>
      </w:r>
    </w:p>
    <w:p w14:paraId="55A4CD08" w14:textId="3E31A137"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а</w:t>
      </w:r>
      <w:r w:rsidR="00730122" w:rsidRPr="007458D5">
        <w:rPr>
          <w:rFonts w:ascii="Times New Roman" w:hAnsi="Times New Roman" w:cs="Times New Roman"/>
          <w:b/>
          <w:bCs/>
          <w:sz w:val="28"/>
          <w:szCs w:val="28"/>
          <w:lang w:val="uk-UA"/>
        </w:rPr>
        <w:t>боригенні</w:t>
      </w:r>
      <w:r w:rsidR="00730122" w:rsidRPr="007458D5">
        <w:rPr>
          <w:rFonts w:ascii="Times New Roman" w:hAnsi="Times New Roman"/>
          <w:b/>
          <w:bCs/>
          <w:sz w:val="28"/>
          <w:lang w:val="uk-UA"/>
        </w:rPr>
        <w:t xml:space="preserve"> (місцеві) види</w:t>
      </w:r>
      <w:r w:rsidR="00730122" w:rsidRPr="007458D5">
        <w:rPr>
          <w:rFonts w:ascii="Times New Roman" w:hAnsi="Times New Roman"/>
          <w:sz w:val="28"/>
          <w:lang w:val="uk-UA"/>
        </w:rPr>
        <w:t xml:space="preserve"> – види рослинного та тваринного світу, історично поширені у межах території</w:t>
      </w:r>
      <w:r w:rsidRPr="007458D5">
        <w:rPr>
          <w:rFonts w:ascii="Times New Roman" w:hAnsi="Times New Roman" w:cs="Times New Roman"/>
          <w:sz w:val="28"/>
          <w:szCs w:val="28"/>
          <w:lang w:val="uk-UA"/>
        </w:rPr>
        <w:t>;</w:t>
      </w:r>
    </w:p>
    <w:p w14:paraId="2E5A8945" w14:textId="11029EDD"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а</w:t>
      </w:r>
      <w:r w:rsidR="00730122" w:rsidRPr="007458D5">
        <w:rPr>
          <w:rFonts w:ascii="Times New Roman" w:hAnsi="Times New Roman" w:cs="Times New Roman"/>
          <w:b/>
          <w:bCs/>
          <w:sz w:val="28"/>
          <w:szCs w:val="28"/>
          <w:lang w:val="uk-UA"/>
        </w:rPr>
        <w:t>реал</w:t>
      </w:r>
      <w:r w:rsidR="00730122" w:rsidRPr="007458D5">
        <w:rPr>
          <w:rFonts w:ascii="Times New Roman" w:hAnsi="Times New Roman"/>
          <w:b/>
          <w:bCs/>
          <w:sz w:val="28"/>
          <w:lang w:val="uk-UA"/>
        </w:rPr>
        <w:t xml:space="preserve"> виду</w:t>
      </w:r>
      <w:r w:rsidR="00730122" w:rsidRPr="007458D5">
        <w:rPr>
          <w:rFonts w:ascii="Times New Roman" w:hAnsi="Times New Roman"/>
          <w:sz w:val="28"/>
          <w:lang w:val="uk-UA"/>
        </w:rPr>
        <w:t xml:space="preserve"> – територія, на якій зустрічається відповідний вид тваринного чи рослинного світу</w:t>
      </w:r>
      <w:r w:rsidRPr="007458D5">
        <w:rPr>
          <w:rFonts w:ascii="Times New Roman" w:hAnsi="Times New Roman" w:cs="Times New Roman"/>
          <w:sz w:val="28"/>
          <w:szCs w:val="28"/>
          <w:lang w:val="uk-UA"/>
        </w:rPr>
        <w:t>;</w:t>
      </w:r>
    </w:p>
    <w:p w14:paraId="6250DBFA" w14:textId="75AAC346"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б</w:t>
      </w:r>
      <w:r w:rsidR="00730122" w:rsidRPr="007458D5">
        <w:rPr>
          <w:rFonts w:ascii="Times New Roman" w:hAnsi="Times New Roman" w:cs="Times New Roman"/>
          <w:b/>
          <w:bCs/>
          <w:sz w:val="28"/>
          <w:szCs w:val="28"/>
          <w:lang w:val="uk-UA"/>
        </w:rPr>
        <w:t>іотична</w:t>
      </w:r>
      <w:r w:rsidR="00730122" w:rsidRPr="007458D5">
        <w:rPr>
          <w:rFonts w:ascii="Times New Roman" w:hAnsi="Times New Roman"/>
          <w:b/>
          <w:bCs/>
          <w:sz w:val="28"/>
          <w:lang w:val="uk-UA"/>
        </w:rPr>
        <w:t xml:space="preserve"> цілісність водозбору</w:t>
      </w:r>
      <w:r w:rsidR="00730122" w:rsidRPr="007458D5">
        <w:rPr>
          <w:rFonts w:ascii="Times New Roman" w:hAnsi="Times New Roman"/>
          <w:sz w:val="28"/>
          <w:lang w:val="uk-UA"/>
        </w:rPr>
        <w:t xml:space="preserve"> </w:t>
      </w:r>
      <w:r w:rsidR="00716851" w:rsidRPr="007458D5">
        <w:rPr>
          <w:rFonts w:ascii="Times New Roman" w:hAnsi="Times New Roman"/>
          <w:sz w:val="28"/>
          <w:lang w:val="uk-UA"/>
        </w:rPr>
        <w:t>–</w:t>
      </w:r>
      <w:r w:rsidR="00730122" w:rsidRPr="007458D5">
        <w:rPr>
          <w:rFonts w:ascii="Times New Roman" w:hAnsi="Times New Roman"/>
          <w:sz w:val="28"/>
          <w:lang w:val="uk-UA"/>
        </w:rPr>
        <w:t xml:space="preserve"> характеристика водозбору, що описується показниками різноманіття та кількості водних біологічних видів, наземної рослинності та родючості ґрунту</w:t>
      </w:r>
      <w:r w:rsidRPr="007458D5">
        <w:rPr>
          <w:rFonts w:ascii="Times New Roman" w:hAnsi="Times New Roman" w:cs="Times New Roman"/>
          <w:sz w:val="28"/>
          <w:szCs w:val="28"/>
          <w:lang w:val="uk-UA"/>
        </w:rPr>
        <w:t>;</w:t>
      </w:r>
    </w:p>
    <w:p w14:paraId="531403B3" w14:textId="2EA2D23F"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в</w:t>
      </w:r>
      <w:r w:rsidR="00730122" w:rsidRPr="007458D5">
        <w:rPr>
          <w:rFonts w:ascii="Times New Roman" w:hAnsi="Times New Roman" w:cs="Times New Roman"/>
          <w:b/>
          <w:bCs/>
          <w:sz w:val="28"/>
          <w:szCs w:val="28"/>
          <w:lang w:val="uk-UA"/>
        </w:rPr>
        <w:t>одозбір</w:t>
      </w:r>
      <w:r w:rsidR="00730122" w:rsidRPr="007458D5">
        <w:rPr>
          <w:rFonts w:ascii="Times New Roman" w:hAnsi="Times New Roman" w:cs="Times New Roman"/>
          <w:sz w:val="28"/>
          <w:szCs w:val="28"/>
          <w:lang w:val="uk-UA"/>
        </w:rPr>
        <w:t xml:space="preserve"> </w:t>
      </w:r>
      <w:r w:rsidR="003C5FCC" w:rsidRPr="007458D5">
        <w:rPr>
          <w:rFonts w:ascii="Times New Roman" w:hAnsi="Times New Roman" w:cs="Times New Roman"/>
          <w:sz w:val="28"/>
          <w:szCs w:val="28"/>
          <w:lang w:val="uk-UA"/>
        </w:rPr>
        <w:t>–</w:t>
      </w:r>
      <w:r w:rsidR="00730122" w:rsidRPr="007458D5">
        <w:rPr>
          <w:rFonts w:ascii="Times New Roman" w:hAnsi="Times New Roman" w:cs="Times New Roman"/>
          <w:sz w:val="28"/>
          <w:szCs w:val="28"/>
          <w:lang w:val="uk-UA"/>
        </w:rPr>
        <w:t xml:space="preserve"> </w:t>
      </w:r>
      <w:r w:rsidR="001519F2" w:rsidRPr="007458D5">
        <w:rPr>
          <w:rFonts w:ascii="Times New Roman" w:hAnsi="Times New Roman" w:cs="Times New Roman"/>
          <w:sz w:val="28"/>
          <w:szCs w:val="28"/>
          <w:lang w:val="uk-UA"/>
        </w:rPr>
        <w:t xml:space="preserve"> </w:t>
      </w:r>
      <w:r w:rsidR="00C30C2C" w:rsidRPr="00C30C2C">
        <w:rPr>
          <w:rFonts w:ascii="Times New Roman" w:hAnsi="Times New Roman" w:cs="Times New Roman"/>
          <w:sz w:val="28"/>
          <w:szCs w:val="28"/>
          <w:lang w:val="uk-UA"/>
        </w:rPr>
        <w:t>частина земної поверхні, товща ґрунтів і гірських порід</w:t>
      </w:r>
      <w:r w:rsidR="00C30C2C">
        <w:rPr>
          <w:rFonts w:ascii="Times New Roman" w:hAnsi="Times New Roman" w:cs="Times New Roman"/>
          <w:sz w:val="28"/>
          <w:szCs w:val="28"/>
          <w:lang w:val="uk-UA"/>
        </w:rPr>
        <w:t>,</w:t>
      </w:r>
      <w:r w:rsidR="00C30C2C" w:rsidRPr="00C30C2C">
        <w:rPr>
          <w:rFonts w:ascii="Times New Roman" w:hAnsi="Times New Roman" w:cs="Times New Roman"/>
          <w:sz w:val="28"/>
          <w:szCs w:val="28"/>
          <w:lang w:val="uk-UA"/>
        </w:rPr>
        <w:t xml:space="preserve"> з яких відбувається стік води у водні об’єкти</w:t>
      </w:r>
      <w:r w:rsidR="000A7FC2" w:rsidRPr="007458D5">
        <w:rPr>
          <w:rFonts w:ascii="Times New Roman" w:hAnsi="Times New Roman" w:cs="Times New Roman"/>
          <w:sz w:val="28"/>
          <w:szCs w:val="28"/>
          <w:lang w:val="uk-UA"/>
        </w:rPr>
        <w:t xml:space="preserve">. </w:t>
      </w:r>
      <w:r w:rsidR="00895606" w:rsidRPr="007458D5">
        <w:rPr>
          <w:rFonts w:ascii="Times New Roman" w:hAnsi="Times New Roman" w:cs="Times New Roman"/>
          <w:sz w:val="28"/>
          <w:szCs w:val="28"/>
          <w:lang w:val="uk-UA"/>
        </w:rPr>
        <w:t>У</w:t>
      </w:r>
      <w:r w:rsidR="001519F2" w:rsidRPr="007458D5">
        <w:rPr>
          <w:rFonts w:ascii="Times New Roman" w:hAnsi="Times New Roman" w:cs="Times New Roman"/>
          <w:sz w:val="28"/>
          <w:szCs w:val="28"/>
          <w:lang w:val="uk-UA"/>
        </w:rPr>
        <w:t xml:space="preserve"> </w:t>
      </w:r>
      <w:r w:rsidR="00730122" w:rsidRPr="007458D5">
        <w:rPr>
          <w:rFonts w:ascii="Times New Roman" w:hAnsi="Times New Roman"/>
          <w:sz w:val="28"/>
          <w:lang w:val="uk-UA"/>
        </w:rPr>
        <w:t>цих Методичних рекомендаціях під водозборами розуміють</w:t>
      </w:r>
      <w:r w:rsidR="00895606" w:rsidRPr="007458D5">
        <w:rPr>
          <w:rFonts w:ascii="Times New Roman" w:hAnsi="Times New Roman"/>
          <w:sz w:val="28"/>
          <w:lang w:val="uk-UA"/>
        </w:rPr>
        <w:t xml:space="preserve"> також</w:t>
      </w:r>
      <w:r w:rsidR="00730122" w:rsidRPr="007458D5">
        <w:rPr>
          <w:rFonts w:ascii="Times New Roman" w:hAnsi="Times New Roman"/>
          <w:sz w:val="28"/>
          <w:lang w:val="uk-UA"/>
        </w:rPr>
        <w:t xml:space="preserve"> </w:t>
      </w:r>
      <w:r w:rsidR="004B10CF" w:rsidRPr="007458D5">
        <w:rPr>
          <w:rFonts w:ascii="Times New Roman" w:hAnsi="Times New Roman" w:cs="Times New Roman"/>
          <w:sz w:val="28"/>
          <w:szCs w:val="28"/>
          <w:lang w:val="uk-UA"/>
        </w:rPr>
        <w:t>водогосподарські ділянки</w:t>
      </w:r>
      <w:r w:rsidR="00895606" w:rsidRPr="007458D5">
        <w:rPr>
          <w:rFonts w:ascii="Times New Roman" w:hAnsi="Times New Roman" w:cs="Times New Roman"/>
          <w:sz w:val="28"/>
          <w:szCs w:val="28"/>
          <w:lang w:val="uk-UA"/>
        </w:rPr>
        <w:t>,</w:t>
      </w:r>
      <w:r w:rsidR="00FE1A27" w:rsidRPr="007458D5">
        <w:rPr>
          <w:rFonts w:ascii="Times New Roman" w:hAnsi="Times New Roman"/>
          <w:sz w:val="28"/>
          <w:lang w:val="uk-UA"/>
        </w:rPr>
        <w:t xml:space="preserve"> як частини річкових басейнів</w:t>
      </w:r>
      <w:r w:rsidR="004B10CF" w:rsidRPr="007458D5">
        <w:rPr>
          <w:rFonts w:ascii="Times New Roman" w:hAnsi="Times New Roman"/>
          <w:sz w:val="28"/>
          <w:lang w:val="uk-UA"/>
        </w:rPr>
        <w:t>, межі яких затвердж</w:t>
      </w:r>
      <w:r w:rsidR="00D61883" w:rsidRPr="007458D5">
        <w:rPr>
          <w:rFonts w:ascii="Times New Roman" w:hAnsi="Times New Roman"/>
          <w:sz w:val="28"/>
          <w:lang w:val="uk-UA"/>
        </w:rPr>
        <w:t>уються</w:t>
      </w:r>
      <w:r w:rsidR="004B10CF" w:rsidRPr="007458D5">
        <w:rPr>
          <w:rFonts w:ascii="Times New Roman" w:hAnsi="Times New Roman"/>
          <w:sz w:val="28"/>
          <w:lang w:val="uk-UA"/>
        </w:rPr>
        <w:t xml:space="preserve"> центральним органом виконавчої влади, що забезпечує формування державної політики у сфері охорони навколишнього природного середовища відповідно до статті</w:t>
      </w:r>
      <w:r w:rsidR="00716851" w:rsidRPr="007458D5">
        <w:rPr>
          <w:rFonts w:ascii="Times New Roman" w:hAnsi="Times New Roman"/>
          <w:sz w:val="28"/>
          <w:lang w:val="uk-UA"/>
        </w:rPr>
        <w:t xml:space="preserve"> 13-1</w:t>
      </w:r>
      <w:r w:rsidR="004B10CF" w:rsidRPr="007458D5">
        <w:rPr>
          <w:rFonts w:ascii="Times New Roman" w:hAnsi="Times New Roman"/>
          <w:sz w:val="28"/>
          <w:lang w:val="uk-UA"/>
        </w:rPr>
        <w:t xml:space="preserve"> Водного кодексу України</w:t>
      </w:r>
      <w:r w:rsidRPr="007458D5">
        <w:rPr>
          <w:rFonts w:ascii="Times New Roman" w:hAnsi="Times New Roman" w:cs="Times New Roman"/>
          <w:sz w:val="28"/>
          <w:szCs w:val="28"/>
          <w:lang w:val="uk-UA"/>
        </w:rPr>
        <w:t>;</w:t>
      </w:r>
      <w:r w:rsidR="004B10CF" w:rsidRPr="007458D5">
        <w:rPr>
          <w:rFonts w:ascii="Times New Roman" w:hAnsi="Times New Roman" w:cs="Times New Roman"/>
          <w:lang w:val="uk-UA"/>
        </w:rPr>
        <w:t>.</w:t>
      </w:r>
      <w:r w:rsidR="003A0DEA" w:rsidRPr="007458D5">
        <w:rPr>
          <w:rFonts w:ascii="Times New Roman" w:hAnsi="Times New Roman" w:cs="Times New Roman"/>
          <w:lang w:val="uk-UA"/>
        </w:rPr>
        <w:t xml:space="preserve"> </w:t>
      </w:r>
      <w:r w:rsidR="00730122" w:rsidRPr="007458D5">
        <w:rPr>
          <w:rFonts w:ascii="Times New Roman" w:hAnsi="Times New Roman"/>
          <w:sz w:val="28"/>
          <w:lang w:val="uk-UA"/>
        </w:rPr>
        <w:t xml:space="preserve"> </w:t>
      </w:r>
    </w:p>
    <w:p w14:paraId="1AF2E2FA" w14:textId="38C107BD"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г</w:t>
      </w:r>
      <w:r w:rsidR="00730122" w:rsidRPr="007458D5">
        <w:rPr>
          <w:rFonts w:ascii="Times New Roman" w:hAnsi="Times New Roman" w:cs="Times New Roman"/>
          <w:b/>
          <w:bCs/>
          <w:sz w:val="28"/>
          <w:szCs w:val="28"/>
          <w:lang w:val="uk-UA"/>
        </w:rPr>
        <w:t>еоморфологічна</w:t>
      </w:r>
      <w:r w:rsidR="00730122" w:rsidRPr="007458D5">
        <w:rPr>
          <w:rFonts w:ascii="Times New Roman" w:hAnsi="Times New Roman"/>
          <w:b/>
          <w:bCs/>
          <w:sz w:val="28"/>
          <w:lang w:val="uk-UA"/>
        </w:rPr>
        <w:t xml:space="preserve"> цілісність водозбору</w:t>
      </w:r>
      <w:r w:rsidR="00730122" w:rsidRPr="007458D5">
        <w:rPr>
          <w:rFonts w:ascii="Times New Roman" w:hAnsi="Times New Roman"/>
          <w:sz w:val="28"/>
          <w:lang w:val="uk-UA"/>
        </w:rPr>
        <w:t xml:space="preserve"> – характеристика водозбору, що описується показниками стабільності берегів, ерозії ґрунту, морфології водотоку та показниками наземних, прибережних та водних біотопів</w:t>
      </w:r>
      <w:r w:rsidRPr="007458D5">
        <w:rPr>
          <w:rFonts w:ascii="Times New Roman" w:hAnsi="Times New Roman" w:cs="Times New Roman"/>
          <w:sz w:val="28"/>
          <w:szCs w:val="28"/>
          <w:lang w:val="uk-UA"/>
        </w:rPr>
        <w:t>;</w:t>
      </w:r>
    </w:p>
    <w:p w14:paraId="72FA536E" w14:textId="6052B89F"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г</w:t>
      </w:r>
      <w:r w:rsidR="00730122" w:rsidRPr="007458D5">
        <w:rPr>
          <w:rFonts w:ascii="Times New Roman" w:hAnsi="Times New Roman" w:cs="Times New Roman"/>
          <w:b/>
          <w:bCs/>
          <w:sz w:val="28"/>
          <w:szCs w:val="28"/>
          <w:lang w:val="uk-UA"/>
        </w:rPr>
        <w:t>ідрологічна</w:t>
      </w:r>
      <w:r w:rsidR="00730122" w:rsidRPr="007458D5">
        <w:rPr>
          <w:rFonts w:ascii="Times New Roman" w:hAnsi="Times New Roman"/>
          <w:b/>
          <w:bCs/>
          <w:sz w:val="28"/>
          <w:lang w:val="uk-UA"/>
        </w:rPr>
        <w:t xml:space="preserve"> цілісність водозбору</w:t>
      </w:r>
      <w:r w:rsidR="00730122" w:rsidRPr="007458D5">
        <w:rPr>
          <w:rFonts w:ascii="Times New Roman" w:hAnsi="Times New Roman"/>
          <w:sz w:val="28"/>
          <w:lang w:val="uk-UA"/>
        </w:rPr>
        <w:t xml:space="preserve"> – характеристика водозбору, що описується показниками водотоку, </w:t>
      </w:r>
      <w:r w:rsidR="00730122" w:rsidRPr="007458D5" w:rsidDel="00812A4B">
        <w:rPr>
          <w:rFonts w:ascii="Times New Roman" w:hAnsi="Times New Roman"/>
          <w:sz w:val="28"/>
          <w:lang w:val="uk-UA"/>
        </w:rPr>
        <w:t xml:space="preserve">осадів </w:t>
      </w:r>
      <w:r w:rsidR="00730122" w:rsidRPr="007458D5">
        <w:rPr>
          <w:rFonts w:ascii="Times New Roman" w:hAnsi="Times New Roman"/>
          <w:sz w:val="28"/>
          <w:lang w:val="uk-UA"/>
        </w:rPr>
        <w:t>наносів та якості води</w:t>
      </w:r>
      <w:r w:rsidRPr="007458D5">
        <w:rPr>
          <w:rFonts w:ascii="Times New Roman" w:hAnsi="Times New Roman" w:cs="Times New Roman"/>
          <w:sz w:val="28"/>
          <w:szCs w:val="28"/>
          <w:lang w:val="uk-UA"/>
        </w:rPr>
        <w:t>;</w:t>
      </w:r>
    </w:p>
    <w:p w14:paraId="085F8F29" w14:textId="063D4A67"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ди</w:t>
      </w:r>
      <w:r w:rsidR="00730122" w:rsidRPr="007458D5">
        <w:rPr>
          <w:rFonts w:ascii="Times New Roman" w:hAnsi="Times New Roman" w:cs="Times New Roman"/>
          <w:b/>
          <w:bCs/>
          <w:sz w:val="28"/>
          <w:szCs w:val="28"/>
          <w:lang w:val="uk-UA"/>
        </w:rPr>
        <w:t>фузне</w:t>
      </w:r>
      <w:r w:rsidR="00730122" w:rsidRPr="007458D5">
        <w:rPr>
          <w:rFonts w:ascii="Times New Roman" w:hAnsi="Times New Roman"/>
          <w:b/>
          <w:bCs/>
          <w:sz w:val="28"/>
          <w:lang w:val="uk-UA"/>
        </w:rPr>
        <w:t xml:space="preserve"> джерело забруднення</w:t>
      </w:r>
      <w:r w:rsidR="00730122" w:rsidRPr="007458D5">
        <w:rPr>
          <w:rFonts w:ascii="Times New Roman" w:hAnsi="Times New Roman"/>
          <w:sz w:val="28"/>
          <w:lang w:val="uk-UA"/>
        </w:rPr>
        <w:t xml:space="preserve"> –</w:t>
      </w:r>
      <w:r w:rsidR="00FF0F35" w:rsidRPr="007458D5">
        <w:rPr>
          <w:rFonts w:ascii="Times New Roman" w:hAnsi="Times New Roman"/>
          <w:sz w:val="28"/>
          <w:lang w:val="uk-UA"/>
        </w:rPr>
        <w:t xml:space="preserve"> джерел</w:t>
      </w:r>
      <w:r w:rsidR="00085918" w:rsidRPr="007458D5">
        <w:rPr>
          <w:rFonts w:ascii="Times New Roman" w:hAnsi="Times New Roman"/>
          <w:sz w:val="28"/>
          <w:lang w:val="uk-UA"/>
        </w:rPr>
        <w:t>о</w:t>
      </w:r>
      <w:r w:rsidR="00FF0F35" w:rsidRPr="007458D5">
        <w:rPr>
          <w:rFonts w:ascii="Times New Roman" w:hAnsi="Times New Roman"/>
          <w:sz w:val="28"/>
          <w:lang w:val="uk-UA"/>
        </w:rPr>
        <w:t xml:space="preserve"> потенційного надходження забруднюючих і </w:t>
      </w:r>
      <w:r w:rsidR="00716851" w:rsidRPr="007458D5">
        <w:rPr>
          <w:rFonts w:ascii="Times New Roman" w:hAnsi="Times New Roman"/>
          <w:sz w:val="28"/>
          <w:lang w:val="uk-UA"/>
        </w:rPr>
        <w:t>біогенних речовин до водного об’єкта</w:t>
      </w:r>
      <w:r w:rsidR="00984F09" w:rsidRPr="007458D5">
        <w:rPr>
          <w:rFonts w:ascii="Times New Roman" w:hAnsi="Times New Roman"/>
          <w:sz w:val="28"/>
          <w:lang w:val="uk-UA"/>
        </w:rPr>
        <w:t xml:space="preserve"> шляхом їх змиву з водозбірної площі</w:t>
      </w:r>
      <w:r w:rsidRPr="007458D5">
        <w:rPr>
          <w:rFonts w:ascii="Times New Roman" w:hAnsi="Times New Roman" w:cs="Times New Roman"/>
          <w:sz w:val="28"/>
          <w:szCs w:val="28"/>
          <w:lang w:val="uk-UA"/>
        </w:rPr>
        <w:t>;</w:t>
      </w:r>
    </w:p>
    <w:p w14:paraId="5503D675" w14:textId="6FBF16B6" w:rsidR="00730122" w:rsidRDefault="00C6721A" w:rsidP="00364900">
      <w:pPr>
        <w:spacing w:after="0" w:line="240" w:lineRule="auto"/>
        <w:ind w:firstLine="709"/>
        <w:jc w:val="both"/>
        <w:rPr>
          <w:rFonts w:ascii="Times New Roman" w:hAnsi="Times New Roman" w:cs="Times New Roman"/>
          <w:sz w:val="28"/>
          <w:szCs w:val="28"/>
          <w:lang w:val="uk-UA"/>
        </w:rPr>
      </w:pPr>
      <w:r w:rsidRPr="007458D5">
        <w:rPr>
          <w:rFonts w:ascii="Times New Roman" w:hAnsi="Times New Roman" w:cs="Times New Roman"/>
          <w:b/>
          <w:bCs/>
          <w:sz w:val="28"/>
          <w:szCs w:val="28"/>
          <w:lang w:val="uk-UA"/>
        </w:rPr>
        <w:t>з</w:t>
      </w:r>
      <w:r w:rsidR="00730122" w:rsidRPr="007458D5">
        <w:rPr>
          <w:rFonts w:ascii="Times New Roman" w:hAnsi="Times New Roman" w:cs="Times New Roman"/>
          <w:b/>
          <w:bCs/>
          <w:sz w:val="28"/>
          <w:szCs w:val="28"/>
          <w:lang w:val="uk-UA"/>
        </w:rPr>
        <w:t>аплава</w:t>
      </w:r>
      <w:r w:rsidR="00730122" w:rsidRPr="007458D5">
        <w:rPr>
          <w:rFonts w:ascii="Times New Roman" w:hAnsi="Times New Roman"/>
          <w:sz w:val="28"/>
          <w:lang w:val="uk-UA"/>
        </w:rPr>
        <w:t xml:space="preserve"> – </w:t>
      </w:r>
      <w:r w:rsidR="00C30C2C" w:rsidRPr="00C30C2C">
        <w:rPr>
          <w:rFonts w:ascii="Times New Roman" w:hAnsi="Times New Roman"/>
          <w:sz w:val="28"/>
          <w:lang w:val="uk-UA"/>
        </w:rPr>
        <w:t>прибережна територія, що лежить вище від меженного рівня води в річці й періодично затоплюється під час повені</w:t>
      </w:r>
      <w:r w:rsidRPr="007458D5">
        <w:rPr>
          <w:rFonts w:ascii="Times New Roman" w:hAnsi="Times New Roman" w:cs="Times New Roman"/>
          <w:sz w:val="28"/>
          <w:szCs w:val="28"/>
          <w:lang w:val="uk-UA"/>
        </w:rPr>
        <w:t>;</w:t>
      </w:r>
    </w:p>
    <w:p w14:paraId="10D74286" w14:textId="71B7C3FF" w:rsidR="00C30C2C" w:rsidRPr="007458D5" w:rsidRDefault="00C30C2C" w:rsidP="00364900">
      <w:pPr>
        <w:spacing w:after="0" w:line="240" w:lineRule="auto"/>
        <w:ind w:firstLine="709"/>
        <w:jc w:val="both"/>
        <w:rPr>
          <w:rFonts w:ascii="Times New Roman" w:hAnsi="Times New Roman"/>
          <w:sz w:val="28"/>
          <w:lang w:val="uk-UA"/>
        </w:rPr>
      </w:pPr>
      <w:r w:rsidRPr="00C30C2C">
        <w:rPr>
          <w:rFonts w:ascii="Times New Roman" w:hAnsi="Times New Roman"/>
          <w:b/>
          <w:bCs/>
          <w:sz w:val="28"/>
          <w:lang w:val="uk-UA"/>
        </w:rPr>
        <w:t>заплавні землі</w:t>
      </w:r>
      <w:r w:rsidRPr="00C30C2C">
        <w:rPr>
          <w:rFonts w:ascii="Times New Roman" w:hAnsi="Times New Roman"/>
          <w:sz w:val="28"/>
          <w:lang w:val="uk-UA"/>
        </w:rPr>
        <w:t xml:space="preserve"> - прибережна територія, що може бути затоплена чи підтоплена під час повені (паводка);</w:t>
      </w:r>
    </w:p>
    <w:p w14:paraId="0F473A0C" w14:textId="69C3F82E" w:rsidR="00730122" w:rsidRPr="007458D5" w:rsidRDefault="001519F2"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shd w:val="clear" w:color="auto" w:fill="FFFFFF"/>
          <w:lang w:val="uk-UA"/>
        </w:rPr>
        <w:t>інвазійні</w:t>
      </w:r>
      <w:r w:rsidR="00C13AE3" w:rsidRPr="007458D5">
        <w:rPr>
          <w:rFonts w:ascii="Times New Roman" w:hAnsi="Times New Roman" w:cs="Times New Roman"/>
          <w:b/>
          <w:bCs/>
          <w:sz w:val="28"/>
          <w:szCs w:val="28"/>
          <w:shd w:val="clear" w:color="auto" w:fill="FFFFFF"/>
          <w:lang w:val="uk-UA"/>
        </w:rPr>
        <w:t xml:space="preserve"> </w:t>
      </w:r>
      <w:r w:rsidR="00730122" w:rsidRPr="007458D5">
        <w:rPr>
          <w:rFonts w:ascii="Times New Roman" w:hAnsi="Times New Roman"/>
          <w:b/>
          <w:bCs/>
          <w:sz w:val="28"/>
          <w:shd w:val="clear" w:color="auto" w:fill="FFFFFF"/>
          <w:lang w:val="uk-UA"/>
        </w:rPr>
        <w:t>чужорідні види</w:t>
      </w:r>
      <w:r w:rsidR="00C30C2C" w:rsidRPr="00C30C2C">
        <w:rPr>
          <w:rFonts w:ascii="Times New Roman" w:hAnsi="Times New Roman" w:cs="Times New Roman"/>
          <w:sz w:val="28"/>
          <w:szCs w:val="28"/>
          <w:shd w:val="clear" w:color="auto" w:fill="FFFFFF"/>
          <w:lang w:val="uk-UA"/>
        </w:rPr>
        <w:t xml:space="preserve"> – немісцев</w:t>
      </w:r>
      <w:r w:rsidR="00C30C2C">
        <w:rPr>
          <w:rFonts w:ascii="Times New Roman" w:hAnsi="Times New Roman" w:cs="Times New Roman"/>
          <w:sz w:val="28"/>
          <w:szCs w:val="28"/>
          <w:shd w:val="clear" w:color="auto" w:fill="FFFFFF"/>
          <w:lang w:val="uk-UA"/>
        </w:rPr>
        <w:t>і</w:t>
      </w:r>
      <w:r w:rsidR="00C30C2C" w:rsidRPr="00C30C2C">
        <w:rPr>
          <w:rFonts w:ascii="Times New Roman" w:hAnsi="Times New Roman" w:cs="Times New Roman"/>
          <w:sz w:val="28"/>
          <w:szCs w:val="28"/>
          <w:shd w:val="clear" w:color="auto" w:fill="FFFFFF"/>
          <w:lang w:val="uk-UA"/>
        </w:rPr>
        <w:t xml:space="preserve"> вид</w:t>
      </w:r>
      <w:r w:rsidR="00C30C2C">
        <w:rPr>
          <w:rFonts w:ascii="Times New Roman" w:hAnsi="Times New Roman" w:cs="Times New Roman"/>
          <w:sz w:val="28"/>
          <w:szCs w:val="28"/>
          <w:shd w:val="clear" w:color="auto" w:fill="FFFFFF"/>
          <w:lang w:val="uk-UA"/>
        </w:rPr>
        <w:t>и</w:t>
      </w:r>
      <w:r w:rsidR="00C30C2C" w:rsidRPr="00C30C2C">
        <w:rPr>
          <w:rFonts w:ascii="Times New Roman" w:hAnsi="Times New Roman" w:cs="Times New Roman"/>
          <w:sz w:val="28"/>
          <w:szCs w:val="28"/>
          <w:shd w:val="clear" w:color="auto" w:fill="FFFFFF"/>
          <w:lang w:val="uk-UA"/>
        </w:rPr>
        <w:t xml:space="preserve"> рослин, грибів або тварин зі значною здатністю до експансії, які розповсюджуються природним шляхом або за допомогою людини й становлять значну загрозу для флори й фауни певних екосистем, конкуруючи з автохтонними (місцевими) видами за екологічні ніші, а також спричиняючи загибель місцевих видів;</w:t>
      </w:r>
    </w:p>
    <w:p w14:paraId="3A8A9548" w14:textId="57ED49CA"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і</w:t>
      </w:r>
      <w:r w:rsidR="00730122" w:rsidRPr="007458D5">
        <w:rPr>
          <w:rFonts w:ascii="Times New Roman" w:hAnsi="Times New Roman" w:cs="Times New Roman"/>
          <w:b/>
          <w:bCs/>
          <w:sz w:val="28"/>
          <w:szCs w:val="28"/>
          <w:lang w:val="uk-UA"/>
        </w:rPr>
        <w:t>ндикатори</w:t>
      </w:r>
      <w:r w:rsidR="00730122" w:rsidRPr="007458D5">
        <w:rPr>
          <w:rFonts w:ascii="Times New Roman" w:hAnsi="Times New Roman"/>
          <w:b/>
          <w:bCs/>
          <w:sz w:val="28"/>
          <w:lang w:val="uk-UA"/>
        </w:rPr>
        <w:t xml:space="preserve"> стану водозбору</w:t>
      </w:r>
      <w:r w:rsidR="00730122" w:rsidRPr="007458D5">
        <w:rPr>
          <w:rFonts w:ascii="Times New Roman" w:hAnsi="Times New Roman"/>
          <w:sz w:val="28"/>
          <w:lang w:val="uk-UA"/>
        </w:rPr>
        <w:t xml:space="preserve"> – показники, що характеризують процеси, які відбуваються на водозборах, є непрямими</w:t>
      </w:r>
      <w:r w:rsidR="00730122" w:rsidRPr="007458D5" w:rsidDel="00D7310D">
        <w:rPr>
          <w:rFonts w:ascii="Times New Roman" w:hAnsi="Times New Roman"/>
          <w:sz w:val="28"/>
          <w:lang w:val="uk-UA"/>
        </w:rPr>
        <w:t xml:space="preserve"> показниками, що</w:t>
      </w:r>
      <w:r w:rsidR="00730122" w:rsidRPr="007458D5">
        <w:rPr>
          <w:rFonts w:ascii="Times New Roman" w:hAnsi="Times New Roman"/>
          <w:sz w:val="28"/>
          <w:lang w:val="uk-UA"/>
        </w:rPr>
        <w:t xml:space="preserve"> відображають основні екологічні функції та процеси, які впливають на стан ґрунту та гідрологічні функції</w:t>
      </w:r>
      <w:r w:rsidRPr="007458D5">
        <w:rPr>
          <w:rFonts w:ascii="Times New Roman" w:hAnsi="Times New Roman" w:cs="Times New Roman"/>
          <w:sz w:val="28"/>
          <w:szCs w:val="28"/>
          <w:lang w:val="uk-UA"/>
        </w:rPr>
        <w:t>;</w:t>
      </w:r>
    </w:p>
    <w:p w14:paraId="12CC0B42" w14:textId="476E4463" w:rsidR="00730122" w:rsidRDefault="00C6721A" w:rsidP="00364900">
      <w:pPr>
        <w:spacing w:after="0" w:line="240" w:lineRule="auto"/>
        <w:ind w:firstLine="709"/>
        <w:jc w:val="both"/>
        <w:rPr>
          <w:rFonts w:ascii="Times New Roman" w:hAnsi="Times New Roman" w:cs="Times New Roman"/>
          <w:sz w:val="28"/>
          <w:szCs w:val="28"/>
          <w:lang w:val="uk-UA"/>
        </w:rPr>
      </w:pPr>
      <w:r w:rsidRPr="007458D5">
        <w:rPr>
          <w:rFonts w:ascii="Times New Roman" w:hAnsi="Times New Roman" w:cs="Times New Roman"/>
          <w:b/>
          <w:bCs/>
          <w:sz w:val="28"/>
          <w:szCs w:val="28"/>
          <w:lang w:val="uk-UA"/>
        </w:rPr>
        <w:lastRenderedPageBreak/>
        <w:t>о</w:t>
      </w:r>
      <w:r w:rsidR="00730122" w:rsidRPr="007458D5">
        <w:rPr>
          <w:rFonts w:ascii="Times New Roman" w:hAnsi="Times New Roman" w:cs="Times New Roman"/>
          <w:b/>
          <w:bCs/>
          <w:sz w:val="28"/>
          <w:szCs w:val="28"/>
          <w:lang w:val="uk-UA"/>
        </w:rPr>
        <w:t>цінка</w:t>
      </w:r>
      <w:r w:rsidR="00730122" w:rsidRPr="007458D5">
        <w:rPr>
          <w:rFonts w:ascii="Times New Roman" w:hAnsi="Times New Roman"/>
          <w:b/>
          <w:bCs/>
          <w:sz w:val="28"/>
          <w:lang w:val="uk-UA"/>
        </w:rPr>
        <w:t xml:space="preserve"> стану водозбору за класами</w:t>
      </w:r>
      <w:r w:rsidR="00730122" w:rsidRPr="007458D5">
        <w:rPr>
          <w:rFonts w:ascii="Times New Roman" w:hAnsi="Times New Roman"/>
          <w:sz w:val="28"/>
          <w:lang w:val="uk-UA"/>
        </w:rPr>
        <w:t xml:space="preserve"> – це процес опису стану водозбору в термінах дискретних категорій (або класів), які відображають стан водозбору чи його цілісності</w:t>
      </w:r>
      <w:r w:rsidRPr="007458D5">
        <w:rPr>
          <w:rFonts w:ascii="Times New Roman" w:hAnsi="Times New Roman" w:cs="Times New Roman"/>
          <w:sz w:val="28"/>
          <w:szCs w:val="28"/>
          <w:lang w:val="uk-UA"/>
        </w:rPr>
        <w:t>;</w:t>
      </w:r>
    </w:p>
    <w:p w14:paraId="6C4273FC" w14:textId="5CC8F079" w:rsidR="00C30C2C" w:rsidRPr="007458D5" w:rsidRDefault="00C30C2C" w:rsidP="00364900">
      <w:pPr>
        <w:spacing w:after="0" w:line="240" w:lineRule="auto"/>
        <w:ind w:firstLine="709"/>
        <w:jc w:val="both"/>
        <w:rPr>
          <w:rFonts w:ascii="Times New Roman" w:hAnsi="Times New Roman"/>
          <w:sz w:val="28"/>
          <w:lang w:val="uk-UA"/>
        </w:rPr>
      </w:pPr>
      <w:r w:rsidRPr="00C30C2C">
        <w:rPr>
          <w:rFonts w:ascii="Times New Roman" w:hAnsi="Times New Roman"/>
          <w:b/>
          <w:bCs/>
          <w:sz w:val="28"/>
          <w:lang w:val="uk-UA"/>
        </w:rPr>
        <w:t>річковий басейн (водозбір)</w:t>
      </w:r>
      <w:r w:rsidRPr="00C30C2C">
        <w:rPr>
          <w:rFonts w:ascii="Times New Roman" w:hAnsi="Times New Roman"/>
          <w:sz w:val="28"/>
          <w:lang w:val="uk-UA"/>
        </w:rPr>
        <w:t xml:space="preserve"> </w:t>
      </w:r>
      <w:r>
        <w:rPr>
          <w:rFonts w:ascii="Times New Roman" w:hAnsi="Times New Roman"/>
          <w:sz w:val="28"/>
          <w:lang w:val="uk-UA"/>
        </w:rPr>
        <w:t xml:space="preserve">– </w:t>
      </w:r>
      <w:r w:rsidRPr="00C30C2C">
        <w:rPr>
          <w:rFonts w:ascii="Times New Roman" w:hAnsi="Times New Roman"/>
          <w:sz w:val="28"/>
          <w:lang w:val="uk-UA"/>
        </w:rPr>
        <w:t>частина земної поверхні і товщі ґрунтів, стік води з якої послідовно через пов’язані водойми і водотоки здійснюється в море, лиман або озеро;</w:t>
      </w:r>
    </w:p>
    <w:p w14:paraId="19AF71AB" w14:textId="77777777" w:rsidR="00FD6FA5" w:rsidRPr="007458D5" w:rsidRDefault="00C6721A" w:rsidP="00364900">
      <w:pPr>
        <w:spacing w:after="0" w:line="240" w:lineRule="auto"/>
        <w:ind w:firstLine="709"/>
        <w:jc w:val="both"/>
        <w:rPr>
          <w:lang w:val="uk-UA"/>
        </w:rPr>
      </w:pPr>
      <w:r w:rsidRPr="007458D5">
        <w:rPr>
          <w:rFonts w:ascii="Times New Roman" w:hAnsi="Times New Roman" w:cs="Times New Roman"/>
          <w:b/>
          <w:bCs/>
          <w:sz w:val="28"/>
          <w:szCs w:val="28"/>
          <w:lang w:val="uk-UA"/>
        </w:rPr>
        <w:t>т</w:t>
      </w:r>
      <w:r w:rsidR="00730122" w:rsidRPr="007458D5">
        <w:rPr>
          <w:rFonts w:ascii="Times New Roman" w:hAnsi="Times New Roman" w:cs="Times New Roman"/>
          <w:b/>
          <w:bCs/>
          <w:sz w:val="28"/>
          <w:szCs w:val="28"/>
          <w:lang w:val="uk-UA"/>
        </w:rPr>
        <w:t>очкове</w:t>
      </w:r>
      <w:r w:rsidR="00730122" w:rsidRPr="007458D5">
        <w:rPr>
          <w:rFonts w:ascii="Times New Roman" w:hAnsi="Times New Roman"/>
          <w:b/>
          <w:bCs/>
          <w:sz w:val="28"/>
          <w:lang w:val="uk-UA"/>
        </w:rPr>
        <w:t xml:space="preserve"> джерело забруднення</w:t>
      </w:r>
      <w:r w:rsidR="00730122" w:rsidRPr="007458D5">
        <w:rPr>
          <w:rFonts w:ascii="Times New Roman" w:hAnsi="Times New Roman"/>
          <w:sz w:val="28"/>
          <w:lang w:val="uk-UA"/>
        </w:rPr>
        <w:t xml:space="preserve"> – </w:t>
      </w:r>
      <w:r w:rsidR="00DA2D62" w:rsidRPr="007458D5">
        <w:rPr>
          <w:rFonts w:ascii="Times New Roman" w:hAnsi="Times New Roman"/>
          <w:sz w:val="28"/>
          <w:lang w:val="uk-UA"/>
        </w:rPr>
        <w:t>джерел</w:t>
      </w:r>
      <w:r w:rsidR="00085918" w:rsidRPr="007458D5">
        <w:rPr>
          <w:rFonts w:ascii="Times New Roman" w:hAnsi="Times New Roman"/>
          <w:sz w:val="28"/>
          <w:lang w:val="uk-UA"/>
        </w:rPr>
        <w:t>о</w:t>
      </w:r>
      <w:r w:rsidR="00DA2D62" w:rsidRPr="007458D5">
        <w:rPr>
          <w:rFonts w:ascii="Times New Roman" w:hAnsi="Times New Roman"/>
          <w:sz w:val="28"/>
          <w:lang w:val="uk-UA"/>
        </w:rPr>
        <w:t xml:space="preserve"> надходження до водного об’єкта забруднюючих і біогенних речовин, що спричинене їх скиданням</w:t>
      </w:r>
      <w:r w:rsidR="00730122" w:rsidRPr="007458D5">
        <w:rPr>
          <w:rFonts w:ascii="Times New Roman" w:hAnsi="Times New Roman"/>
          <w:sz w:val="28"/>
          <w:lang w:val="uk-UA"/>
        </w:rPr>
        <w:t>: скид кар’єрних (шахтних) вод; скид з місць видалення відходів, з місць накопичення забруднених ґрунтів (шламовідвали, хвостосховища); рибництво (аквакультура) тощо</w:t>
      </w:r>
      <w:r w:rsidRPr="007458D5">
        <w:rPr>
          <w:rFonts w:ascii="Times New Roman" w:hAnsi="Times New Roman" w:cs="Times New Roman"/>
          <w:sz w:val="28"/>
          <w:szCs w:val="28"/>
          <w:lang w:val="uk-UA"/>
        </w:rPr>
        <w:t>;</w:t>
      </w:r>
      <w:r w:rsidR="00FD6FA5" w:rsidRPr="007458D5">
        <w:rPr>
          <w:lang w:val="uk-UA"/>
        </w:rPr>
        <w:t xml:space="preserve"> </w:t>
      </w:r>
    </w:p>
    <w:p w14:paraId="1EC117CB" w14:textId="72F770CE" w:rsidR="00730122" w:rsidRPr="007458D5" w:rsidRDefault="00FD6FA5"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управління планованою лісогосподарською діяльністю за басейновим принципом</w:t>
      </w:r>
      <w:r w:rsidRPr="007458D5">
        <w:rPr>
          <w:rFonts w:ascii="Times New Roman" w:hAnsi="Times New Roman" w:cs="Times New Roman"/>
          <w:sz w:val="28"/>
          <w:szCs w:val="28"/>
          <w:lang w:val="uk-UA"/>
        </w:rPr>
        <w:t xml:space="preserve"> – принцип планування та ведення лісогосподарської діяльності в межах водозбору, що враховує вплив такої діяльності на водозбори та покликаний забезпечити такий їх стан, що найбільше наближений до природного;</w:t>
      </w:r>
    </w:p>
    <w:p w14:paraId="70BA999D" w14:textId="3448D1F0"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ф</w:t>
      </w:r>
      <w:r w:rsidR="00730122" w:rsidRPr="007458D5">
        <w:rPr>
          <w:rFonts w:ascii="Times New Roman" w:hAnsi="Times New Roman" w:cs="Times New Roman"/>
          <w:b/>
          <w:bCs/>
          <w:sz w:val="28"/>
          <w:szCs w:val="28"/>
          <w:lang w:val="uk-UA"/>
        </w:rPr>
        <w:t>рагментація</w:t>
      </w:r>
      <w:r w:rsidR="00730122" w:rsidRPr="007458D5">
        <w:rPr>
          <w:rFonts w:ascii="Times New Roman" w:hAnsi="Times New Roman"/>
          <w:sz w:val="28"/>
          <w:lang w:val="uk-UA"/>
        </w:rPr>
        <w:t xml:space="preserve"> – виникнення розривів у природних місцях перебування (зростання) видів тваринного та рослинного світу, що призводять до розділення популяцій таких видів та деградації таких природних місць перебування (зростання</w:t>
      </w:r>
      <w:r w:rsidR="00730122" w:rsidRPr="007458D5">
        <w:rPr>
          <w:rFonts w:ascii="Times New Roman" w:hAnsi="Times New Roman" w:cs="Times New Roman"/>
          <w:sz w:val="28"/>
          <w:szCs w:val="28"/>
          <w:lang w:val="uk-UA"/>
        </w:rPr>
        <w:t>)</w:t>
      </w:r>
      <w:r w:rsidRPr="007458D5">
        <w:rPr>
          <w:rFonts w:ascii="Times New Roman" w:hAnsi="Times New Roman" w:cs="Times New Roman"/>
          <w:sz w:val="28"/>
          <w:szCs w:val="28"/>
          <w:lang w:val="uk-UA"/>
        </w:rPr>
        <w:t>;</w:t>
      </w:r>
    </w:p>
    <w:p w14:paraId="41A41831" w14:textId="514D6B1D"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ч</w:t>
      </w:r>
      <w:r w:rsidR="00730122" w:rsidRPr="007458D5">
        <w:rPr>
          <w:rFonts w:ascii="Times New Roman" w:hAnsi="Times New Roman" w:cs="Times New Roman"/>
          <w:b/>
          <w:bCs/>
          <w:sz w:val="28"/>
          <w:szCs w:val="28"/>
          <w:lang w:val="uk-UA"/>
        </w:rPr>
        <w:t>ужорідні</w:t>
      </w:r>
      <w:r w:rsidR="00730122" w:rsidRPr="007458D5">
        <w:rPr>
          <w:rFonts w:ascii="Times New Roman" w:hAnsi="Times New Roman"/>
          <w:b/>
          <w:bCs/>
          <w:sz w:val="28"/>
          <w:lang w:val="uk-UA"/>
        </w:rPr>
        <w:t xml:space="preserve"> (інтродуковані) види</w:t>
      </w:r>
      <w:r w:rsidR="00730122" w:rsidRPr="007458D5">
        <w:rPr>
          <w:rFonts w:ascii="Times New Roman" w:hAnsi="Times New Roman"/>
          <w:sz w:val="28"/>
          <w:lang w:val="uk-UA"/>
        </w:rPr>
        <w:t xml:space="preserve"> – види, які внаслідок людської діяльності почали зустрічатися за межами природного ареалу</w:t>
      </w:r>
      <w:r w:rsidR="00364900" w:rsidRPr="007458D5">
        <w:rPr>
          <w:rFonts w:ascii="Times New Roman" w:hAnsi="Times New Roman" w:cs="Times New Roman"/>
          <w:sz w:val="28"/>
          <w:szCs w:val="28"/>
          <w:lang w:val="uk-UA"/>
        </w:rPr>
        <w:t>.</w:t>
      </w:r>
    </w:p>
    <w:p w14:paraId="4F40E8E4" w14:textId="1E5151A1" w:rsidR="000B7938" w:rsidRPr="007458D5" w:rsidRDefault="00987BE6" w:rsidP="00364900">
      <w:pPr>
        <w:spacing w:after="0" w:line="240" w:lineRule="auto"/>
        <w:ind w:firstLine="709"/>
        <w:jc w:val="both"/>
        <w:rPr>
          <w:rFonts w:ascii="Times New Roman" w:hAnsi="Times New Roman"/>
          <w:sz w:val="28"/>
          <w:lang w:val="uk-UA"/>
        </w:rPr>
      </w:pPr>
      <w:r>
        <w:rPr>
          <w:rFonts w:ascii="Times New Roman" w:hAnsi="Times New Roman"/>
          <w:sz w:val="28"/>
          <w:lang w:val="uk-UA"/>
        </w:rPr>
        <w:t xml:space="preserve">2. </w:t>
      </w:r>
      <w:r w:rsidR="00EB41D3" w:rsidRPr="007458D5">
        <w:rPr>
          <w:rFonts w:ascii="Times New Roman" w:hAnsi="Times New Roman"/>
          <w:sz w:val="28"/>
          <w:lang w:val="uk-UA"/>
        </w:rPr>
        <w:t xml:space="preserve">Інші терміни вживаються у значеннях, що визначені </w:t>
      </w:r>
      <w:r w:rsidR="00183C30" w:rsidRPr="007458D5">
        <w:rPr>
          <w:rFonts w:ascii="Times New Roman" w:hAnsi="Times New Roman"/>
          <w:sz w:val="28"/>
          <w:lang w:val="uk-UA"/>
        </w:rPr>
        <w:t>Лісовим кодексом України, Водним кодексом України</w:t>
      </w:r>
      <w:r w:rsidR="00183C30">
        <w:rPr>
          <w:rFonts w:ascii="Times New Roman" w:hAnsi="Times New Roman"/>
          <w:sz w:val="28"/>
          <w:lang w:val="uk-UA"/>
        </w:rPr>
        <w:t>,</w:t>
      </w:r>
      <w:r w:rsidR="00183C30" w:rsidRPr="007458D5">
        <w:rPr>
          <w:rFonts w:ascii="Times New Roman" w:hAnsi="Times New Roman"/>
          <w:sz w:val="28"/>
          <w:lang w:val="uk-UA"/>
        </w:rPr>
        <w:t xml:space="preserve"> </w:t>
      </w:r>
      <w:r w:rsidR="00EB41D3" w:rsidRPr="007458D5">
        <w:rPr>
          <w:rFonts w:ascii="Times New Roman" w:hAnsi="Times New Roman"/>
          <w:sz w:val="28"/>
          <w:lang w:val="uk-UA"/>
        </w:rPr>
        <w:t>Закон</w:t>
      </w:r>
      <w:r w:rsidR="0016012F" w:rsidRPr="007458D5">
        <w:rPr>
          <w:rFonts w:ascii="Times New Roman" w:hAnsi="Times New Roman"/>
          <w:sz w:val="28"/>
          <w:lang w:val="uk-UA"/>
        </w:rPr>
        <w:t>ами</w:t>
      </w:r>
      <w:r w:rsidR="00EB41D3" w:rsidRPr="007458D5">
        <w:rPr>
          <w:rFonts w:ascii="Times New Roman" w:hAnsi="Times New Roman"/>
          <w:sz w:val="28"/>
          <w:lang w:val="uk-UA"/>
        </w:rPr>
        <w:t xml:space="preserve"> України «Про оцінку впливу на довкілля»,</w:t>
      </w:r>
      <w:r w:rsidR="0016012F" w:rsidRPr="007458D5">
        <w:rPr>
          <w:rFonts w:ascii="Times New Roman" w:hAnsi="Times New Roman"/>
          <w:sz w:val="28"/>
          <w:lang w:val="uk-UA"/>
        </w:rPr>
        <w:t xml:space="preserve"> «Про охорону земель»</w:t>
      </w:r>
      <w:r w:rsidR="00EB41D3" w:rsidRPr="007458D5">
        <w:rPr>
          <w:rFonts w:ascii="Times New Roman" w:hAnsi="Times New Roman"/>
          <w:sz w:val="28"/>
          <w:lang w:val="uk-UA"/>
        </w:rPr>
        <w:t xml:space="preserve"> </w:t>
      </w:r>
      <w:r w:rsidR="0016012F" w:rsidRPr="007458D5">
        <w:rPr>
          <w:rFonts w:ascii="Times New Roman" w:hAnsi="Times New Roman"/>
          <w:sz w:val="28"/>
          <w:lang w:val="uk-UA"/>
        </w:rPr>
        <w:t>та</w:t>
      </w:r>
      <w:r w:rsidR="00EB41D3" w:rsidRPr="007458D5">
        <w:rPr>
          <w:rFonts w:ascii="Times New Roman" w:hAnsi="Times New Roman"/>
          <w:sz w:val="28"/>
          <w:lang w:val="uk-UA"/>
        </w:rPr>
        <w:t xml:space="preserve"> іншими чинними нормативно-правовими актами.</w:t>
      </w:r>
    </w:p>
    <w:p w14:paraId="08334B8C" w14:textId="77777777" w:rsidR="00DA2C80" w:rsidRPr="007458D5" w:rsidRDefault="00DA2C80" w:rsidP="00364900">
      <w:pPr>
        <w:spacing w:after="0" w:line="240" w:lineRule="auto"/>
        <w:ind w:firstLine="709"/>
        <w:jc w:val="both"/>
        <w:rPr>
          <w:rFonts w:ascii="Times New Roman" w:hAnsi="Times New Roman"/>
          <w:sz w:val="28"/>
          <w:lang w:val="uk-UA"/>
        </w:rPr>
      </w:pPr>
    </w:p>
    <w:p w14:paraId="32E5EFBC" w14:textId="77777777" w:rsidR="00BC09F3" w:rsidRPr="007458D5" w:rsidRDefault="00BC09F3" w:rsidP="00364900">
      <w:pPr>
        <w:spacing w:after="0" w:line="240" w:lineRule="auto"/>
        <w:ind w:firstLine="709"/>
        <w:jc w:val="both"/>
        <w:rPr>
          <w:rFonts w:ascii="Times New Roman" w:hAnsi="Times New Roman"/>
          <w:b/>
          <w:lang w:val="uk-UA"/>
        </w:rPr>
      </w:pPr>
      <w:r w:rsidRPr="007458D5">
        <w:rPr>
          <w:rFonts w:ascii="Times New Roman" w:hAnsi="Times New Roman"/>
          <w:b/>
          <w:sz w:val="28"/>
          <w:lang w:val="uk-UA"/>
        </w:rPr>
        <w:t>Розділ ІІІ. Загальні положення</w:t>
      </w:r>
    </w:p>
    <w:p w14:paraId="7197EC67" w14:textId="77777777" w:rsidR="00ED3747" w:rsidRPr="007458D5" w:rsidRDefault="00ED3747" w:rsidP="00364900">
      <w:pPr>
        <w:spacing w:after="0" w:line="240" w:lineRule="auto"/>
        <w:ind w:firstLine="709"/>
        <w:jc w:val="both"/>
        <w:rPr>
          <w:rFonts w:ascii="Times New Roman" w:hAnsi="Times New Roman" w:cs="Times New Roman"/>
          <w:b/>
          <w:bCs/>
          <w:sz w:val="28"/>
          <w:szCs w:val="28"/>
          <w:lang w:val="uk-UA"/>
        </w:rPr>
      </w:pPr>
    </w:p>
    <w:p w14:paraId="3A2AC9C7" w14:textId="30B5502D" w:rsidR="00975D74"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1.</w:t>
      </w:r>
      <w:r w:rsidR="00A93E73" w:rsidRPr="007458D5">
        <w:rPr>
          <w:rFonts w:ascii="Times New Roman" w:hAnsi="Times New Roman"/>
          <w:sz w:val="28"/>
          <w:lang w:val="uk-UA"/>
        </w:rPr>
        <w:t xml:space="preserve"> </w:t>
      </w:r>
      <w:r w:rsidR="00975D74" w:rsidRPr="007458D5">
        <w:rPr>
          <w:rFonts w:ascii="Times New Roman" w:hAnsi="Times New Roman"/>
          <w:sz w:val="28"/>
          <w:lang w:val="uk-UA"/>
        </w:rPr>
        <w:t xml:space="preserve">Під час підготовки звіту </w:t>
      </w:r>
      <w:r w:rsidR="00E15427" w:rsidRPr="007458D5">
        <w:rPr>
          <w:rFonts w:ascii="Times New Roman" w:hAnsi="Times New Roman"/>
          <w:sz w:val="28"/>
          <w:lang w:val="uk-UA"/>
        </w:rPr>
        <w:t xml:space="preserve">з </w:t>
      </w:r>
      <w:r w:rsidR="00975D74" w:rsidRPr="007458D5">
        <w:rPr>
          <w:rFonts w:ascii="Times New Roman" w:hAnsi="Times New Roman"/>
          <w:sz w:val="28"/>
          <w:lang w:val="uk-UA"/>
        </w:rPr>
        <w:t xml:space="preserve">оцінки впливу на довкілля щодо </w:t>
      </w:r>
      <w:r w:rsidR="00592CF4" w:rsidRPr="007458D5">
        <w:rPr>
          <w:rFonts w:ascii="Times New Roman" w:hAnsi="Times New Roman"/>
          <w:sz w:val="28"/>
          <w:lang w:val="uk-UA"/>
        </w:rPr>
        <w:t xml:space="preserve">планованої </w:t>
      </w:r>
      <w:r w:rsidR="00975D74" w:rsidRPr="007458D5">
        <w:rPr>
          <w:rFonts w:ascii="Times New Roman" w:hAnsi="Times New Roman"/>
          <w:sz w:val="28"/>
          <w:lang w:val="uk-UA"/>
        </w:rPr>
        <w:t xml:space="preserve">лісогосподарської діяльності у гірських лісах </w:t>
      </w:r>
      <w:r w:rsidR="002D293A">
        <w:rPr>
          <w:rFonts w:ascii="Times New Roman" w:hAnsi="Times New Roman"/>
          <w:sz w:val="28"/>
          <w:lang w:val="uk-UA"/>
        </w:rPr>
        <w:t xml:space="preserve">Українських </w:t>
      </w:r>
      <w:r w:rsidR="00975D74" w:rsidRPr="007458D5">
        <w:rPr>
          <w:rFonts w:ascii="Times New Roman" w:hAnsi="Times New Roman"/>
          <w:sz w:val="28"/>
          <w:lang w:val="uk-UA"/>
        </w:rPr>
        <w:t xml:space="preserve">Карпат в частині впливу на стан </w:t>
      </w:r>
      <w:r w:rsidR="00C30C2C">
        <w:rPr>
          <w:rFonts w:ascii="Times New Roman" w:hAnsi="Times New Roman"/>
          <w:sz w:val="28"/>
          <w:lang w:val="uk-UA"/>
        </w:rPr>
        <w:t xml:space="preserve">водозборів </w:t>
      </w:r>
      <w:r w:rsidR="00B97841" w:rsidRPr="007458D5">
        <w:rPr>
          <w:rFonts w:ascii="Times New Roman" w:hAnsi="Times New Roman"/>
          <w:sz w:val="28"/>
          <w:lang w:val="uk-UA"/>
        </w:rPr>
        <w:t>рекомендується застосовувати</w:t>
      </w:r>
      <w:r w:rsidR="00975D74" w:rsidRPr="007458D5">
        <w:rPr>
          <w:rFonts w:ascii="Times New Roman" w:hAnsi="Times New Roman"/>
          <w:sz w:val="28"/>
          <w:lang w:val="uk-UA"/>
        </w:rPr>
        <w:t xml:space="preserve"> </w:t>
      </w:r>
      <w:r w:rsidR="00124EC7" w:rsidRPr="007458D5">
        <w:rPr>
          <w:rFonts w:ascii="Times New Roman" w:hAnsi="Times New Roman"/>
          <w:sz w:val="28"/>
          <w:lang w:val="uk-UA"/>
        </w:rPr>
        <w:t xml:space="preserve">підходи </w:t>
      </w:r>
      <w:r w:rsidR="00FA69F6" w:rsidRPr="007458D5">
        <w:rPr>
          <w:rFonts w:ascii="Times New Roman" w:hAnsi="Times New Roman"/>
          <w:sz w:val="28"/>
          <w:lang w:val="uk-UA"/>
        </w:rPr>
        <w:t>управління планованою лісогосподарською діяльністю за басейновим принципом</w:t>
      </w:r>
      <w:r w:rsidR="00834E60" w:rsidRPr="007458D5">
        <w:rPr>
          <w:rFonts w:ascii="Times New Roman" w:hAnsi="Times New Roman"/>
          <w:sz w:val="28"/>
          <w:lang w:val="uk-UA"/>
        </w:rPr>
        <w:t xml:space="preserve"> </w:t>
      </w:r>
      <w:r w:rsidR="00975D74" w:rsidRPr="007458D5">
        <w:rPr>
          <w:rFonts w:ascii="Times New Roman" w:hAnsi="Times New Roman"/>
          <w:sz w:val="28"/>
          <w:lang w:val="uk-UA"/>
        </w:rPr>
        <w:t>у відповідності до цих Методичних рекомендацій</w:t>
      </w:r>
      <w:r w:rsidR="00B97841" w:rsidRPr="007458D5">
        <w:rPr>
          <w:rFonts w:ascii="Times New Roman" w:hAnsi="Times New Roman"/>
          <w:sz w:val="28"/>
          <w:lang w:val="uk-UA"/>
        </w:rPr>
        <w:t>, як</w:t>
      </w:r>
      <w:r w:rsidR="00124EC7" w:rsidRPr="007458D5">
        <w:rPr>
          <w:rFonts w:ascii="Times New Roman" w:hAnsi="Times New Roman"/>
          <w:sz w:val="28"/>
          <w:lang w:val="uk-UA"/>
        </w:rPr>
        <w:t>і</w:t>
      </w:r>
      <w:r w:rsidR="00975D74" w:rsidRPr="007458D5">
        <w:rPr>
          <w:rFonts w:ascii="Times New Roman" w:hAnsi="Times New Roman"/>
          <w:sz w:val="28"/>
          <w:lang w:val="uk-UA"/>
        </w:rPr>
        <w:t xml:space="preserve"> дозволя</w:t>
      </w:r>
      <w:r w:rsidR="00124EC7" w:rsidRPr="007458D5">
        <w:rPr>
          <w:rFonts w:ascii="Times New Roman" w:hAnsi="Times New Roman"/>
          <w:sz w:val="28"/>
          <w:lang w:val="uk-UA"/>
        </w:rPr>
        <w:t>ють</w:t>
      </w:r>
      <w:r w:rsidR="00975D74" w:rsidRPr="007458D5">
        <w:rPr>
          <w:rFonts w:ascii="Times New Roman" w:hAnsi="Times New Roman"/>
          <w:sz w:val="28"/>
          <w:lang w:val="uk-UA"/>
        </w:rPr>
        <w:t xml:space="preserve"> </w:t>
      </w:r>
      <w:r w:rsidR="005F5ED5" w:rsidRPr="007458D5">
        <w:rPr>
          <w:rFonts w:ascii="Times New Roman" w:hAnsi="Times New Roman"/>
          <w:sz w:val="28"/>
          <w:lang w:val="uk-UA"/>
        </w:rPr>
        <w:t xml:space="preserve">здійснювати комплексну та стандартизовану оцінку стану водозборів, очікуваного впливу </w:t>
      </w:r>
      <w:r w:rsidR="00584092" w:rsidRPr="007458D5">
        <w:rPr>
          <w:rFonts w:ascii="Times New Roman" w:hAnsi="Times New Roman"/>
          <w:sz w:val="28"/>
          <w:lang w:val="uk-UA"/>
        </w:rPr>
        <w:t xml:space="preserve">планованої </w:t>
      </w:r>
      <w:r w:rsidR="005F5ED5" w:rsidRPr="007458D5">
        <w:rPr>
          <w:rFonts w:ascii="Times New Roman" w:hAnsi="Times New Roman"/>
          <w:sz w:val="28"/>
          <w:lang w:val="uk-UA"/>
        </w:rPr>
        <w:t>лісогосподарської діяльності на стан таких водозборів, а також проектувати ефективні заходи, спрямовані на запобігання, відвернення, уникнення, зменшення, усунення значного негативного впливу на стан вод</w:t>
      </w:r>
      <w:r w:rsidR="00390589" w:rsidRPr="007458D5">
        <w:rPr>
          <w:rFonts w:ascii="Times New Roman" w:hAnsi="Times New Roman"/>
          <w:sz w:val="28"/>
          <w:lang w:val="uk-UA"/>
        </w:rPr>
        <w:t xml:space="preserve">них ресурсів </w:t>
      </w:r>
      <w:r w:rsidR="00D2144C" w:rsidRPr="007458D5">
        <w:rPr>
          <w:rFonts w:ascii="Times New Roman" w:hAnsi="Times New Roman"/>
          <w:sz w:val="28"/>
          <w:lang w:val="uk-UA"/>
        </w:rPr>
        <w:t>та пов’язаних факторів довкілля</w:t>
      </w:r>
      <w:r w:rsidR="005F5ED5" w:rsidRPr="007458D5">
        <w:rPr>
          <w:rFonts w:ascii="Times New Roman" w:hAnsi="Times New Roman"/>
          <w:sz w:val="28"/>
          <w:lang w:val="uk-UA"/>
        </w:rPr>
        <w:t>.</w:t>
      </w:r>
    </w:p>
    <w:p w14:paraId="058214C6" w14:textId="36D19B26" w:rsidR="00BC09F3"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2.</w:t>
      </w:r>
      <w:r w:rsidR="00A93E73" w:rsidRPr="007458D5">
        <w:rPr>
          <w:rFonts w:ascii="Times New Roman" w:hAnsi="Times New Roman"/>
          <w:sz w:val="28"/>
          <w:lang w:val="uk-UA"/>
        </w:rPr>
        <w:t xml:space="preserve"> </w:t>
      </w:r>
      <w:r w:rsidR="005F5ED5" w:rsidRPr="007458D5">
        <w:rPr>
          <w:rFonts w:ascii="Times New Roman" w:hAnsi="Times New Roman"/>
          <w:sz w:val="28"/>
          <w:lang w:val="uk-UA"/>
        </w:rPr>
        <w:t xml:space="preserve">Використання </w:t>
      </w:r>
      <w:r w:rsidR="00124EC7" w:rsidRPr="007458D5">
        <w:rPr>
          <w:rFonts w:ascii="Times New Roman" w:hAnsi="Times New Roman"/>
          <w:sz w:val="28"/>
          <w:lang w:val="uk-UA"/>
        </w:rPr>
        <w:t>підходів управління планованою лісогосподарською діяльністю за басейновим принципом</w:t>
      </w:r>
      <w:r w:rsidR="007E3F92" w:rsidRPr="007458D5">
        <w:rPr>
          <w:rFonts w:ascii="Times New Roman" w:hAnsi="Times New Roman"/>
          <w:sz w:val="28"/>
          <w:lang w:val="uk-UA"/>
        </w:rPr>
        <w:t xml:space="preserve"> </w:t>
      </w:r>
      <w:r w:rsidR="005F5ED5" w:rsidRPr="007458D5">
        <w:rPr>
          <w:rFonts w:ascii="Times New Roman" w:hAnsi="Times New Roman"/>
          <w:sz w:val="28"/>
          <w:lang w:val="uk-UA"/>
        </w:rPr>
        <w:t>під час</w:t>
      </w:r>
      <w:r w:rsidR="00E05D32" w:rsidRPr="007458D5">
        <w:rPr>
          <w:rFonts w:ascii="Times New Roman" w:hAnsi="Times New Roman"/>
          <w:sz w:val="28"/>
          <w:lang w:val="uk-UA"/>
        </w:rPr>
        <w:t xml:space="preserve"> </w:t>
      </w:r>
      <w:r w:rsidR="005F5ED5" w:rsidRPr="007458D5">
        <w:rPr>
          <w:rFonts w:ascii="Times New Roman" w:hAnsi="Times New Roman"/>
          <w:sz w:val="28"/>
          <w:lang w:val="uk-UA"/>
        </w:rPr>
        <w:t xml:space="preserve">підготовки звіту оцінки впливу на довкілля щодо </w:t>
      </w:r>
      <w:r w:rsidR="00584092" w:rsidRPr="007458D5">
        <w:rPr>
          <w:rFonts w:ascii="Times New Roman" w:hAnsi="Times New Roman"/>
          <w:sz w:val="28"/>
          <w:lang w:val="uk-UA"/>
        </w:rPr>
        <w:t xml:space="preserve">планованої </w:t>
      </w:r>
      <w:r w:rsidR="005F5ED5" w:rsidRPr="007458D5">
        <w:rPr>
          <w:rFonts w:ascii="Times New Roman" w:hAnsi="Times New Roman"/>
          <w:sz w:val="28"/>
          <w:lang w:val="uk-UA"/>
        </w:rPr>
        <w:t>лісогосподарської діяльності у гірських лісах</w:t>
      </w:r>
      <w:r w:rsidR="00F96448">
        <w:rPr>
          <w:rFonts w:ascii="Times New Roman" w:hAnsi="Times New Roman"/>
          <w:sz w:val="28"/>
          <w:lang w:val="uk-UA"/>
        </w:rPr>
        <w:t xml:space="preserve"> Українських</w:t>
      </w:r>
      <w:r w:rsidR="005F5ED5" w:rsidRPr="007458D5">
        <w:rPr>
          <w:rFonts w:ascii="Times New Roman" w:hAnsi="Times New Roman"/>
          <w:sz w:val="28"/>
          <w:lang w:val="uk-UA"/>
        </w:rPr>
        <w:t xml:space="preserve"> Карпат рекомендується здійснювати </w:t>
      </w:r>
      <w:r w:rsidR="005F5ED5" w:rsidRPr="007458D5">
        <w:rPr>
          <w:rFonts w:ascii="Times New Roman" w:hAnsi="Times New Roman" w:cs="Times New Roman"/>
          <w:sz w:val="28"/>
          <w:szCs w:val="28"/>
          <w:lang w:val="uk-UA"/>
        </w:rPr>
        <w:t>відповідно</w:t>
      </w:r>
      <w:r w:rsidR="005F5ED5" w:rsidRPr="007458D5">
        <w:rPr>
          <w:rFonts w:ascii="Times New Roman" w:hAnsi="Times New Roman"/>
          <w:sz w:val="28"/>
          <w:lang w:val="uk-UA"/>
        </w:rPr>
        <w:t xml:space="preserve"> до наступних етапів:</w:t>
      </w:r>
    </w:p>
    <w:p w14:paraId="6A6397B7" w14:textId="77777777" w:rsidR="005F5ED5" w:rsidRPr="007458D5" w:rsidRDefault="005F5ED5"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lastRenderedPageBreak/>
        <w:t xml:space="preserve">Етап 1: </w:t>
      </w:r>
      <w:r w:rsidR="00C128CA" w:rsidRPr="007458D5">
        <w:rPr>
          <w:rFonts w:ascii="Times New Roman" w:hAnsi="Times New Roman"/>
          <w:sz w:val="28"/>
          <w:lang w:val="uk-UA"/>
        </w:rPr>
        <w:t xml:space="preserve">Опис </w:t>
      </w:r>
      <w:r w:rsidR="00E55973" w:rsidRPr="007458D5">
        <w:rPr>
          <w:rFonts w:ascii="Times New Roman" w:hAnsi="Times New Roman"/>
          <w:sz w:val="28"/>
          <w:lang w:val="uk-UA"/>
        </w:rPr>
        <w:t xml:space="preserve">поточного стану водозборів </w:t>
      </w:r>
      <w:r w:rsidR="00AC19CE" w:rsidRPr="007458D5">
        <w:rPr>
          <w:rFonts w:ascii="Times New Roman" w:hAnsi="Times New Roman"/>
          <w:sz w:val="28"/>
          <w:lang w:val="uk-UA"/>
        </w:rPr>
        <w:t>шляхом проведення</w:t>
      </w:r>
      <w:r w:rsidR="00E55973" w:rsidRPr="007458D5">
        <w:rPr>
          <w:rFonts w:ascii="Times New Roman" w:hAnsi="Times New Roman"/>
          <w:sz w:val="28"/>
          <w:lang w:val="uk-UA"/>
        </w:rPr>
        <w:t xml:space="preserve"> оцінки</w:t>
      </w:r>
      <w:r w:rsidRPr="007458D5">
        <w:rPr>
          <w:rFonts w:ascii="Times New Roman" w:hAnsi="Times New Roman"/>
          <w:sz w:val="28"/>
          <w:lang w:val="uk-UA"/>
        </w:rPr>
        <w:t xml:space="preserve"> стану водозборів за класами;</w:t>
      </w:r>
    </w:p>
    <w:p w14:paraId="09C032A2" w14:textId="77777777" w:rsidR="005F5ED5" w:rsidRPr="007458D5" w:rsidRDefault="005F5ED5"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Етап 2: </w:t>
      </w:r>
      <w:r w:rsidR="00E55973" w:rsidRPr="007458D5">
        <w:rPr>
          <w:rFonts w:ascii="Times New Roman" w:hAnsi="Times New Roman"/>
          <w:sz w:val="28"/>
          <w:lang w:val="uk-UA"/>
        </w:rPr>
        <w:t>Опис та оцінка можливого</w:t>
      </w:r>
      <w:r w:rsidRPr="007458D5">
        <w:rPr>
          <w:rFonts w:ascii="Times New Roman" w:hAnsi="Times New Roman"/>
          <w:sz w:val="28"/>
          <w:lang w:val="uk-UA"/>
        </w:rPr>
        <w:t xml:space="preserve"> впливу планованої </w:t>
      </w:r>
      <w:r w:rsidR="007E3F92" w:rsidRPr="007458D5">
        <w:rPr>
          <w:rFonts w:ascii="Times New Roman" w:hAnsi="Times New Roman"/>
          <w:sz w:val="28"/>
          <w:lang w:val="uk-UA"/>
        </w:rPr>
        <w:t xml:space="preserve">лісогосподарської </w:t>
      </w:r>
      <w:r w:rsidRPr="007458D5">
        <w:rPr>
          <w:rFonts w:ascii="Times New Roman" w:hAnsi="Times New Roman"/>
          <w:sz w:val="28"/>
          <w:lang w:val="uk-UA"/>
        </w:rPr>
        <w:t>діяльності на стан водозборів;</w:t>
      </w:r>
    </w:p>
    <w:p w14:paraId="2D631A97" w14:textId="6C2041EE" w:rsidR="005F5ED5" w:rsidRPr="007458D5" w:rsidRDefault="00630B00"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Етап 3: Розроблення</w:t>
      </w:r>
      <w:r w:rsidR="005F5ED5" w:rsidRPr="007458D5">
        <w:rPr>
          <w:rFonts w:ascii="Times New Roman" w:hAnsi="Times New Roman"/>
          <w:sz w:val="28"/>
          <w:lang w:val="uk-UA"/>
        </w:rPr>
        <w:t xml:space="preserve"> заходів, спрямованих</w:t>
      </w:r>
      <w:r w:rsidR="00E05D32" w:rsidRPr="007458D5">
        <w:rPr>
          <w:rFonts w:ascii="Times New Roman" w:hAnsi="Times New Roman"/>
          <w:sz w:val="28"/>
          <w:lang w:val="uk-UA"/>
        </w:rPr>
        <w:t xml:space="preserve"> </w:t>
      </w:r>
      <w:r w:rsidR="005F5ED5" w:rsidRPr="007458D5">
        <w:rPr>
          <w:rFonts w:ascii="Times New Roman" w:hAnsi="Times New Roman"/>
          <w:sz w:val="28"/>
          <w:lang w:val="uk-UA"/>
        </w:rPr>
        <w:t>на запобігання, відвернення, уникнення, зменшення, усунення значного негативного впливу на стан водозборів, а також компенсаційних заходів;</w:t>
      </w:r>
    </w:p>
    <w:p w14:paraId="585BD396" w14:textId="77777777" w:rsidR="00124EC7" w:rsidRPr="007458D5" w:rsidRDefault="005F5ED5"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Етап 4: Розроб</w:t>
      </w:r>
      <w:r w:rsidR="00124EC7" w:rsidRPr="007458D5">
        <w:rPr>
          <w:rFonts w:ascii="Times New Roman" w:hAnsi="Times New Roman"/>
          <w:sz w:val="28"/>
          <w:lang w:val="uk-UA"/>
        </w:rPr>
        <w:t>лення</w:t>
      </w:r>
      <w:r w:rsidR="00E05D32" w:rsidRPr="007458D5">
        <w:rPr>
          <w:rFonts w:ascii="Times New Roman" w:hAnsi="Times New Roman"/>
          <w:sz w:val="28"/>
          <w:lang w:val="uk-UA"/>
        </w:rPr>
        <w:t xml:space="preserve"> </w:t>
      </w:r>
      <w:r w:rsidR="00AC19CE" w:rsidRPr="007458D5">
        <w:rPr>
          <w:rFonts w:ascii="Times New Roman" w:hAnsi="Times New Roman"/>
          <w:sz w:val="28"/>
          <w:lang w:val="uk-UA"/>
        </w:rPr>
        <w:t xml:space="preserve">програм моніторингу та контролю щодо впливу на водозбори під час провадження </w:t>
      </w:r>
      <w:r w:rsidR="007E3F92" w:rsidRPr="007458D5">
        <w:rPr>
          <w:rFonts w:ascii="Times New Roman" w:hAnsi="Times New Roman"/>
          <w:sz w:val="28"/>
          <w:lang w:val="uk-UA"/>
        </w:rPr>
        <w:t xml:space="preserve">планованої </w:t>
      </w:r>
      <w:r w:rsidR="00AC19CE" w:rsidRPr="007458D5">
        <w:rPr>
          <w:rFonts w:ascii="Times New Roman" w:hAnsi="Times New Roman"/>
          <w:sz w:val="28"/>
          <w:lang w:val="uk-UA"/>
        </w:rPr>
        <w:t>лісогосподарської діяльності</w:t>
      </w:r>
      <w:r w:rsidR="00E05D32" w:rsidRPr="007458D5">
        <w:rPr>
          <w:rFonts w:ascii="Times New Roman" w:hAnsi="Times New Roman"/>
          <w:sz w:val="28"/>
          <w:lang w:val="uk-UA"/>
        </w:rPr>
        <w:t xml:space="preserve"> </w:t>
      </w:r>
      <w:r w:rsidR="00AC19CE" w:rsidRPr="007458D5">
        <w:rPr>
          <w:rFonts w:ascii="Times New Roman" w:hAnsi="Times New Roman"/>
          <w:sz w:val="28"/>
          <w:lang w:val="uk-UA"/>
        </w:rPr>
        <w:t xml:space="preserve">та </w:t>
      </w:r>
      <w:r w:rsidR="00AE40D4" w:rsidRPr="007458D5">
        <w:rPr>
          <w:rFonts w:ascii="Times New Roman" w:hAnsi="Times New Roman"/>
          <w:sz w:val="28"/>
          <w:lang w:val="uk-UA"/>
        </w:rPr>
        <w:t>планів післяпроектного моніторингу</w:t>
      </w:r>
      <w:r w:rsidR="00E55973" w:rsidRPr="007458D5">
        <w:rPr>
          <w:rFonts w:ascii="Times New Roman" w:hAnsi="Times New Roman"/>
          <w:sz w:val="28"/>
          <w:lang w:val="uk-UA"/>
        </w:rPr>
        <w:t xml:space="preserve"> водозборів</w:t>
      </w:r>
      <w:r w:rsidR="00AE40D4" w:rsidRPr="007458D5">
        <w:rPr>
          <w:rFonts w:ascii="Times New Roman" w:hAnsi="Times New Roman"/>
          <w:sz w:val="28"/>
          <w:lang w:val="uk-UA"/>
        </w:rPr>
        <w:t>.</w:t>
      </w:r>
    </w:p>
    <w:p w14:paraId="21911197" w14:textId="77777777" w:rsidR="00987BE6"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3. </w:t>
      </w:r>
      <w:r w:rsidR="00E55973" w:rsidRPr="007458D5">
        <w:rPr>
          <w:rFonts w:ascii="Times New Roman" w:hAnsi="Times New Roman"/>
          <w:sz w:val="28"/>
          <w:lang w:val="uk-UA"/>
        </w:rPr>
        <w:t>Опис поточного стану водозборів рекомендується проводити шляхом оцінки стану водозборів за класами</w:t>
      </w:r>
      <w:r w:rsidR="00F872A6" w:rsidRPr="007458D5">
        <w:rPr>
          <w:rFonts w:ascii="Times New Roman" w:hAnsi="Times New Roman"/>
          <w:sz w:val="28"/>
          <w:lang w:val="uk-UA"/>
        </w:rPr>
        <w:t xml:space="preserve">. </w:t>
      </w:r>
    </w:p>
    <w:p w14:paraId="58D78BAE" w14:textId="77777777" w:rsidR="00987BE6" w:rsidRDefault="00F872A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До водозборів першого класу (</w:t>
      </w:r>
      <w:r w:rsidR="001B6289" w:rsidRPr="007458D5">
        <w:rPr>
          <w:rFonts w:ascii="Times New Roman" w:hAnsi="Times New Roman"/>
          <w:sz w:val="28"/>
          <w:lang w:val="uk-UA"/>
        </w:rPr>
        <w:t>водозбір</w:t>
      </w:r>
      <w:r w:rsidRPr="007458D5">
        <w:rPr>
          <w:rFonts w:ascii="Times New Roman" w:hAnsi="Times New Roman"/>
          <w:sz w:val="28"/>
          <w:lang w:val="uk-UA"/>
        </w:rPr>
        <w:t xml:space="preserve"> належного функціонування) відносять водозбори, які за результатами проведеної оцінки демонструють високу геоморфологічну, гідрологічну та біотичну цілісність порівняно з природним станом такого водозбору. </w:t>
      </w:r>
    </w:p>
    <w:p w14:paraId="57C8DA0E" w14:textId="77777777" w:rsidR="00987BE6" w:rsidRDefault="001B6289"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До водозборів другого класу (водозбір, функціонування якого під загрозою) відносять водозбори, які за результатами проведеної оцінки демонструють помірну геоморфологічну, гідрологічну та біотичну цілісність порівняно з природним станом такого водозбору.</w:t>
      </w:r>
    </w:p>
    <w:p w14:paraId="48B5654E" w14:textId="0759D9CB" w:rsidR="00F872A6" w:rsidRPr="007458D5" w:rsidRDefault="001B6289"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До водозборів третього класу (водозбір порушеного функціонування) відносять водозбори, які за результатами проведеної оцінки демонструють низьку геоморфологічну, гідрологічну та біотичну цілісність порівняно з природним станом такого водозбору.</w:t>
      </w:r>
    </w:p>
    <w:p w14:paraId="7720405E" w14:textId="1D04F965" w:rsidR="001B6289"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 </w:t>
      </w:r>
      <w:r w:rsidR="001B6289" w:rsidRPr="007458D5">
        <w:rPr>
          <w:rFonts w:ascii="Times New Roman" w:hAnsi="Times New Roman"/>
          <w:sz w:val="28"/>
          <w:lang w:val="uk-UA"/>
        </w:rPr>
        <w:t>Оцінка стану водозбору за класами проводиться з використанням дванадцяти індикаторів стану водозбору, що відносяться до чотирьох основних категорій</w:t>
      </w:r>
      <w:r w:rsidR="000F4235" w:rsidRPr="007458D5">
        <w:rPr>
          <w:rFonts w:ascii="Times New Roman" w:hAnsi="Times New Roman"/>
          <w:sz w:val="28"/>
          <w:lang w:val="uk-UA"/>
        </w:rPr>
        <w:t xml:space="preserve"> індикаторів</w:t>
      </w:r>
      <w:r w:rsidR="00561536" w:rsidRPr="007458D5">
        <w:rPr>
          <w:rFonts w:ascii="Times New Roman" w:hAnsi="Times New Roman"/>
          <w:sz w:val="28"/>
          <w:lang w:val="uk-UA"/>
        </w:rPr>
        <w:t xml:space="preserve"> (А-Г)</w:t>
      </w:r>
      <w:r w:rsidR="001B6289" w:rsidRPr="007458D5">
        <w:rPr>
          <w:rFonts w:ascii="Times New Roman" w:hAnsi="Times New Roman"/>
          <w:sz w:val="28"/>
          <w:lang w:val="uk-UA"/>
        </w:rPr>
        <w:t>:</w:t>
      </w:r>
    </w:p>
    <w:p w14:paraId="2B52445F" w14:textId="77777777" w:rsidR="001B6289" w:rsidRPr="007458D5" w:rsidRDefault="00AC19C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Категорія </w:t>
      </w:r>
      <w:r w:rsidR="001B6289" w:rsidRPr="007458D5">
        <w:rPr>
          <w:rFonts w:ascii="Times New Roman" w:hAnsi="Times New Roman"/>
          <w:sz w:val="28"/>
          <w:lang w:val="uk-UA"/>
        </w:rPr>
        <w:t xml:space="preserve">А. </w:t>
      </w:r>
      <w:r w:rsidR="00561536" w:rsidRPr="007458D5">
        <w:rPr>
          <w:rFonts w:ascii="Times New Roman" w:hAnsi="Times New Roman"/>
          <w:sz w:val="28"/>
          <w:lang w:val="uk-UA"/>
        </w:rPr>
        <w:t>Індикатори водних фізичних процесів</w:t>
      </w:r>
      <w:r w:rsidR="001B6289" w:rsidRPr="007458D5">
        <w:rPr>
          <w:rFonts w:ascii="Times New Roman" w:hAnsi="Times New Roman"/>
          <w:sz w:val="28"/>
          <w:lang w:val="uk-UA"/>
        </w:rPr>
        <w:t>:</w:t>
      </w:r>
    </w:p>
    <w:p w14:paraId="0E15AB7C" w14:textId="77777777" w:rsidR="001B6289" w:rsidRPr="007458D5" w:rsidRDefault="001B6289"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Якість води;</w:t>
      </w:r>
    </w:p>
    <w:p w14:paraId="706065A6" w14:textId="77777777" w:rsidR="001B6289"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Кількість води;</w:t>
      </w:r>
    </w:p>
    <w:p w14:paraId="3D287496"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Водний біотоп.</w:t>
      </w:r>
    </w:p>
    <w:p w14:paraId="540D6BE4" w14:textId="77777777" w:rsidR="00561536" w:rsidRPr="007458D5" w:rsidRDefault="00AC19CE" w:rsidP="00364900">
      <w:p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Категорія </w:t>
      </w:r>
      <w:r w:rsidR="00561536" w:rsidRPr="007458D5">
        <w:rPr>
          <w:rFonts w:ascii="Times New Roman" w:hAnsi="Times New Roman"/>
          <w:sz w:val="28"/>
          <w:lang w:val="uk-UA"/>
        </w:rPr>
        <w:t>Б. Індикатори водних біологічних процесів:</w:t>
      </w:r>
    </w:p>
    <w:p w14:paraId="21F0FC05"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Водна біота;</w:t>
      </w:r>
    </w:p>
    <w:p w14:paraId="35011EC3"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Навколоводна рослинність.</w:t>
      </w:r>
    </w:p>
    <w:p w14:paraId="0705FB9B" w14:textId="77777777" w:rsidR="00561536" w:rsidRPr="007458D5" w:rsidRDefault="00AC19CE" w:rsidP="00364900">
      <w:p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Категорія </w:t>
      </w:r>
      <w:r w:rsidR="00561536" w:rsidRPr="007458D5">
        <w:rPr>
          <w:rFonts w:ascii="Times New Roman" w:hAnsi="Times New Roman"/>
          <w:sz w:val="28"/>
          <w:lang w:val="uk-UA"/>
        </w:rPr>
        <w:t>В. Індикатори наземних фізичних процесів:</w:t>
      </w:r>
    </w:p>
    <w:p w14:paraId="0B9217D8"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Лісові дороги, проїзди, волоки;</w:t>
      </w:r>
    </w:p>
    <w:p w14:paraId="7EA96539" w14:textId="77777777" w:rsidR="00561536" w:rsidRPr="007458D5" w:rsidRDefault="00EE15CE"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Ґрунти</w:t>
      </w:r>
      <w:r w:rsidR="00561536" w:rsidRPr="007458D5">
        <w:rPr>
          <w:rFonts w:ascii="Times New Roman" w:hAnsi="Times New Roman"/>
          <w:sz w:val="28"/>
          <w:lang w:val="uk-UA"/>
        </w:rPr>
        <w:t>.</w:t>
      </w:r>
    </w:p>
    <w:p w14:paraId="439D3EE8" w14:textId="77777777" w:rsidR="00561536" w:rsidRPr="007458D5" w:rsidRDefault="00AC19CE" w:rsidP="00364900">
      <w:p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Категорія </w:t>
      </w:r>
      <w:r w:rsidR="00561536" w:rsidRPr="007458D5">
        <w:rPr>
          <w:rFonts w:ascii="Times New Roman" w:hAnsi="Times New Roman"/>
          <w:sz w:val="28"/>
          <w:lang w:val="uk-UA"/>
        </w:rPr>
        <w:t>Г. Індикатори наземних біологічних процесів:</w:t>
      </w:r>
    </w:p>
    <w:p w14:paraId="02832639"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Пожежний режим або лісові пожежі;</w:t>
      </w:r>
    </w:p>
    <w:p w14:paraId="7C5E074F"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Лісовий покрив;</w:t>
      </w:r>
    </w:p>
    <w:p w14:paraId="3E4B6128" w14:textId="52D993F4"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Рослинність пасовищ;</w:t>
      </w:r>
    </w:p>
    <w:p w14:paraId="139B402B" w14:textId="77777777" w:rsidR="00BF5AFC"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Наземні </w:t>
      </w:r>
      <w:r w:rsidR="00F06B2D" w:rsidRPr="007458D5">
        <w:rPr>
          <w:rFonts w:ascii="Times New Roman" w:hAnsi="Times New Roman" w:cs="Times New Roman"/>
          <w:sz w:val="28"/>
          <w:szCs w:val="28"/>
          <w:lang w:val="uk-UA"/>
        </w:rPr>
        <w:t>інвазійні</w:t>
      </w:r>
      <w:r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чужорідні</w:t>
      </w:r>
      <w:r w:rsidRPr="007458D5">
        <w:rPr>
          <w:rFonts w:ascii="Times New Roman" w:hAnsi="Times New Roman"/>
          <w:sz w:val="28"/>
          <w:lang w:val="uk-UA"/>
        </w:rPr>
        <w:t xml:space="preserve"> види;</w:t>
      </w:r>
    </w:p>
    <w:p w14:paraId="14FD77AC" w14:textId="4C2A736F"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Санітарний стан лісів. </w:t>
      </w:r>
    </w:p>
    <w:p w14:paraId="5AE4B196" w14:textId="4EFCA050" w:rsidR="00561536"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lastRenderedPageBreak/>
        <w:t xml:space="preserve">5. </w:t>
      </w:r>
      <w:r w:rsidR="00EE15CE" w:rsidRPr="007458D5">
        <w:rPr>
          <w:rFonts w:ascii="Times New Roman" w:hAnsi="Times New Roman"/>
          <w:sz w:val="28"/>
          <w:lang w:val="uk-UA"/>
        </w:rPr>
        <w:t xml:space="preserve">Для </w:t>
      </w:r>
      <w:r w:rsidR="00DA2FC2" w:rsidRPr="007458D5">
        <w:rPr>
          <w:rFonts w:ascii="Times New Roman" w:hAnsi="Times New Roman"/>
          <w:sz w:val="28"/>
          <w:lang w:val="uk-UA"/>
        </w:rPr>
        <w:t>оцінки</w:t>
      </w:r>
      <w:r w:rsidR="00EE15CE" w:rsidRPr="007458D5">
        <w:rPr>
          <w:rFonts w:ascii="Times New Roman" w:hAnsi="Times New Roman"/>
          <w:sz w:val="28"/>
          <w:lang w:val="uk-UA"/>
        </w:rPr>
        <w:t xml:space="preserve"> кожного з індикаторів </w:t>
      </w:r>
      <w:r w:rsidR="00AC19CE" w:rsidRPr="007458D5">
        <w:rPr>
          <w:rFonts w:ascii="Times New Roman" w:hAnsi="Times New Roman"/>
          <w:sz w:val="28"/>
          <w:lang w:val="uk-UA"/>
        </w:rPr>
        <w:t>використовуються</w:t>
      </w:r>
      <w:r w:rsidR="00EE15CE" w:rsidRPr="007458D5">
        <w:rPr>
          <w:rFonts w:ascii="Times New Roman" w:hAnsi="Times New Roman"/>
          <w:sz w:val="28"/>
          <w:lang w:val="uk-UA"/>
        </w:rPr>
        <w:t xml:space="preserve"> хар</w:t>
      </w:r>
      <w:r w:rsidR="003F7CE3" w:rsidRPr="007458D5">
        <w:rPr>
          <w:rFonts w:ascii="Times New Roman" w:hAnsi="Times New Roman"/>
          <w:sz w:val="28"/>
          <w:lang w:val="uk-UA"/>
        </w:rPr>
        <w:t xml:space="preserve">актеристики індикаторів, </w:t>
      </w:r>
      <w:r w:rsidR="000F4235" w:rsidRPr="007458D5">
        <w:rPr>
          <w:rFonts w:ascii="Times New Roman" w:hAnsi="Times New Roman"/>
          <w:sz w:val="28"/>
          <w:lang w:val="uk-UA"/>
        </w:rPr>
        <w:t>які</w:t>
      </w:r>
      <w:r w:rsidR="00EE15CE" w:rsidRPr="007458D5">
        <w:rPr>
          <w:rFonts w:ascii="Times New Roman" w:hAnsi="Times New Roman"/>
          <w:sz w:val="28"/>
          <w:lang w:val="uk-UA"/>
        </w:rPr>
        <w:t xml:space="preserve"> можуть бути кількісними, описовими, або отриманими за допомогою мапи.</w:t>
      </w:r>
      <w:r w:rsidR="00DA2FC2" w:rsidRPr="007458D5">
        <w:rPr>
          <w:rFonts w:ascii="Times New Roman" w:hAnsi="Times New Roman"/>
          <w:sz w:val="28"/>
          <w:lang w:val="uk-UA"/>
        </w:rPr>
        <w:t xml:space="preserve"> Критерії оцінки характеристик індикаторів стану водозбору</w:t>
      </w:r>
      <w:r w:rsidR="00987BE6">
        <w:rPr>
          <w:rFonts w:ascii="Times New Roman" w:hAnsi="Times New Roman"/>
          <w:sz w:val="28"/>
          <w:lang w:val="uk-UA"/>
        </w:rPr>
        <w:t xml:space="preserve"> (далі – Критерії) </w:t>
      </w:r>
      <w:r w:rsidR="00750BFB" w:rsidRPr="007458D5">
        <w:rPr>
          <w:rFonts w:ascii="Times New Roman" w:hAnsi="Times New Roman"/>
          <w:sz w:val="28"/>
          <w:lang w:val="uk-UA"/>
        </w:rPr>
        <w:t>наводяться</w:t>
      </w:r>
      <w:r w:rsidR="00DA2FC2" w:rsidRPr="007458D5">
        <w:rPr>
          <w:rFonts w:ascii="Times New Roman" w:hAnsi="Times New Roman"/>
          <w:sz w:val="28"/>
          <w:lang w:val="uk-UA"/>
        </w:rPr>
        <w:t xml:space="preserve"> у додатку до цих Методичних рекомендацій.</w:t>
      </w:r>
    </w:p>
    <w:p w14:paraId="59552A01" w14:textId="5387ED15" w:rsidR="00E55973"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6. </w:t>
      </w:r>
      <w:r w:rsidR="00E55973" w:rsidRPr="007458D5">
        <w:rPr>
          <w:rFonts w:ascii="Times New Roman" w:hAnsi="Times New Roman"/>
          <w:sz w:val="28"/>
          <w:lang w:val="uk-UA"/>
        </w:rPr>
        <w:t>У ході проведення оцінки стану водозборів за класами кожна характеристика індикатора стану водозбору отримує оцінку (бал)</w:t>
      </w:r>
      <w:r w:rsidR="00320D10" w:rsidRPr="007458D5">
        <w:rPr>
          <w:rFonts w:ascii="Times New Roman" w:hAnsi="Times New Roman"/>
          <w:sz w:val="28"/>
          <w:lang w:val="uk-UA"/>
        </w:rPr>
        <w:t>, зокрема:</w:t>
      </w:r>
    </w:p>
    <w:p w14:paraId="333941D4" w14:textId="22131B57" w:rsidR="004D650D" w:rsidRPr="007458D5" w:rsidRDefault="004D650D"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«Належне фу</w:t>
      </w:r>
      <w:r w:rsidR="003F7CE3" w:rsidRPr="007458D5">
        <w:rPr>
          <w:rFonts w:ascii="Times New Roman" w:hAnsi="Times New Roman"/>
          <w:sz w:val="28"/>
          <w:lang w:val="uk-UA"/>
        </w:rPr>
        <w:t>нкціонування»</w:t>
      </w:r>
      <w:r w:rsidR="001B0671" w:rsidRPr="007458D5">
        <w:rPr>
          <w:rFonts w:ascii="Times New Roman" w:hAnsi="Times New Roman"/>
          <w:sz w:val="28"/>
          <w:lang w:val="uk-UA"/>
        </w:rPr>
        <w:t xml:space="preserve"> –</w:t>
      </w:r>
      <w:r w:rsidRPr="007458D5">
        <w:rPr>
          <w:rFonts w:ascii="Times New Roman" w:hAnsi="Times New Roman"/>
          <w:sz w:val="28"/>
          <w:lang w:val="uk-UA"/>
        </w:rPr>
        <w:t xml:space="preserve"> </w:t>
      </w:r>
      <w:r w:rsidR="001B0671" w:rsidRPr="007458D5">
        <w:rPr>
          <w:rFonts w:ascii="Times New Roman" w:hAnsi="Times New Roman"/>
          <w:sz w:val="28"/>
          <w:lang w:val="uk-UA"/>
        </w:rPr>
        <w:t>1</w:t>
      </w:r>
      <w:r w:rsidR="00364900" w:rsidRPr="007458D5">
        <w:rPr>
          <w:rFonts w:ascii="Times New Roman" w:hAnsi="Times New Roman"/>
          <w:sz w:val="28"/>
          <w:lang w:val="uk-UA"/>
        </w:rPr>
        <w:t xml:space="preserve"> </w:t>
      </w:r>
      <w:r w:rsidR="001B0671" w:rsidRPr="007458D5">
        <w:rPr>
          <w:rFonts w:ascii="Times New Roman" w:hAnsi="Times New Roman"/>
          <w:sz w:val="28"/>
          <w:lang w:val="uk-UA"/>
        </w:rPr>
        <w:t>бал,</w:t>
      </w:r>
      <w:r w:rsidR="001B0671" w:rsidRPr="007458D5">
        <w:rPr>
          <w:lang w:val="uk-UA"/>
        </w:rPr>
        <w:t xml:space="preserve"> </w:t>
      </w:r>
      <w:r w:rsidR="001B0671" w:rsidRPr="007458D5">
        <w:rPr>
          <w:rFonts w:ascii="Times New Roman" w:hAnsi="Times New Roman"/>
          <w:sz w:val="28"/>
          <w:lang w:val="uk-UA"/>
        </w:rPr>
        <w:t xml:space="preserve">відповідає стану </w:t>
      </w:r>
      <w:r w:rsidRPr="007458D5">
        <w:rPr>
          <w:rFonts w:ascii="Times New Roman" w:hAnsi="Times New Roman"/>
          <w:sz w:val="28"/>
          <w:lang w:val="uk-UA"/>
        </w:rPr>
        <w:t>на водозборі з високою геоморфологічною, гідрологічною та біотичною цілісністю відносно природного потенційного стану</w:t>
      </w:r>
      <w:r w:rsidR="001B0671" w:rsidRPr="007458D5">
        <w:rPr>
          <w:rFonts w:ascii="Times New Roman" w:hAnsi="Times New Roman"/>
          <w:sz w:val="28"/>
          <w:lang w:val="uk-UA"/>
        </w:rPr>
        <w:t xml:space="preserve"> і </w:t>
      </w:r>
      <w:r w:rsidRPr="007458D5">
        <w:rPr>
          <w:rFonts w:ascii="Times New Roman" w:hAnsi="Times New Roman"/>
          <w:sz w:val="28"/>
          <w:lang w:val="uk-UA"/>
        </w:rPr>
        <w:t>свідчить про те, що водозбір функціонує належним чином щодо цієї характеристики.</w:t>
      </w:r>
    </w:p>
    <w:p w14:paraId="369F3736" w14:textId="65888870" w:rsidR="004D650D" w:rsidRPr="007458D5" w:rsidRDefault="004D650D"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«Функціонування </w:t>
      </w:r>
      <w:r w:rsidR="003F7CE3" w:rsidRPr="007458D5">
        <w:rPr>
          <w:rFonts w:ascii="Times New Roman" w:hAnsi="Times New Roman"/>
          <w:sz w:val="28"/>
          <w:lang w:val="uk-UA"/>
        </w:rPr>
        <w:t>під загрозою»</w:t>
      </w:r>
      <w:r w:rsidR="001B0671" w:rsidRPr="007458D5">
        <w:rPr>
          <w:rFonts w:ascii="Times New Roman" w:hAnsi="Times New Roman"/>
          <w:sz w:val="28"/>
          <w:lang w:val="uk-UA"/>
        </w:rPr>
        <w:t xml:space="preserve"> – 2 бали, відповідає стану</w:t>
      </w:r>
      <w:r w:rsidRPr="007458D5">
        <w:rPr>
          <w:rFonts w:ascii="Times New Roman" w:hAnsi="Times New Roman"/>
          <w:sz w:val="28"/>
          <w:lang w:val="uk-UA"/>
        </w:rPr>
        <w:t xml:space="preserve"> на водозборі з помірною геоморфологічною, гідрологічною та біотичною цілісністю відносно природного потенційного стану</w:t>
      </w:r>
      <w:r w:rsidR="001B0671" w:rsidRPr="007458D5">
        <w:rPr>
          <w:rFonts w:ascii="Times New Roman" w:hAnsi="Times New Roman"/>
          <w:sz w:val="28"/>
          <w:lang w:val="uk-UA"/>
        </w:rPr>
        <w:t>, і</w:t>
      </w:r>
      <w:r w:rsidRPr="007458D5">
        <w:rPr>
          <w:rFonts w:ascii="Times New Roman" w:hAnsi="Times New Roman"/>
          <w:sz w:val="28"/>
          <w:lang w:val="uk-UA"/>
        </w:rPr>
        <w:t xml:space="preserve"> вказує на те, що існує загроза функціонуванню водозбору щодо цієї характеристики.</w:t>
      </w:r>
    </w:p>
    <w:p w14:paraId="1515DA40" w14:textId="4BD614B5" w:rsidR="004D650D" w:rsidRPr="007458D5" w:rsidRDefault="003F7CE3"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«Порушене функціонування»</w:t>
      </w:r>
      <w:r w:rsidR="001B0671" w:rsidRPr="007458D5">
        <w:rPr>
          <w:rFonts w:ascii="Times New Roman" w:hAnsi="Times New Roman"/>
          <w:sz w:val="28"/>
          <w:lang w:val="uk-UA"/>
        </w:rPr>
        <w:t xml:space="preserve"> –3 бали, відповідає стану </w:t>
      </w:r>
      <w:r w:rsidR="004D650D" w:rsidRPr="007458D5">
        <w:rPr>
          <w:rFonts w:ascii="Times New Roman" w:hAnsi="Times New Roman"/>
          <w:sz w:val="28"/>
          <w:lang w:val="uk-UA"/>
        </w:rPr>
        <w:t>на водозборі з низькою геоморфологічною, гідрологічною та біотичною непорушністю відносно природного потенційного стану</w:t>
      </w:r>
      <w:r w:rsidR="001B0671" w:rsidRPr="007458D5">
        <w:rPr>
          <w:rFonts w:ascii="Times New Roman" w:hAnsi="Times New Roman"/>
          <w:sz w:val="28"/>
          <w:lang w:val="uk-UA"/>
        </w:rPr>
        <w:t xml:space="preserve">, і </w:t>
      </w:r>
      <w:r w:rsidR="004D650D" w:rsidRPr="007458D5">
        <w:rPr>
          <w:rFonts w:ascii="Times New Roman" w:hAnsi="Times New Roman"/>
          <w:sz w:val="28"/>
          <w:lang w:val="uk-UA"/>
        </w:rPr>
        <w:t>вказує на те, що водозбір пошкоджено або існує неприйнятна загроза функціонуванню водозбору щодо цієї характеристики.</w:t>
      </w:r>
    </w:p>
    <w:p w14:paraId="1B12124F" w14:textId="2A424877" w:rsidR="00F83BE8"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7. </w:t>
      </w:r>
      <w:r w:rsidR="001B0671" w:rsidRPr="007458D5">
        <w:rPr>
          <w:rFonts w:ascii="Times New Roman" w:hAnsi="Times New Roman"/>
          <w:sz w:val="28"/>
          <w:lang w:val="uk-UA"/>
        </w:rPr>
        <w:t>Для о</w:t>
      </w:r>
      <w:r w:rsidR="0002599F" w:rsidRPr="007458D5">
        <w:rPr>
          <w:rFonts w:ascii="Times New Roman" w:hAnsi="Times New Roman"/>
          <w:sz w:val="28"/>
          <w:lang w:val="uk-UA"/>
        </w:rPr>
        <w:t>цінк</w:t>
      </w:r>
      <w:r w:rsidR="001B0671" w:rsidRPr="007458D5">
        <w:rPr>
          <w:rFonts w:ascii="Times New Roman" w:hAnsi="Times New Roman"/>
          <w:sz w:val="28"/>
          <w:lang w:val="uk-UA"/>
        </w:rPr>
        <w:t>и</w:t>
      </w:r>
      <w:r w:rsidR="0002599F" w:rsidRPr="007458D5">
        <w:rPr>
          <w:rFonts w:ascii="Times New Roman" w:hAnsi="Times New Roman"/>
          <w:sz w:val="28"/>
          <w:lang w:val="uk-UA"/>
        </w:rPr>
        <w:t xml:space="preserve"> стану водозборів за класами </w:t>
      </w:r>
      <w:r w:rsidR="00D2144C" w:rsidRPr="007458D5">
        <w:rPr>
          <w:rFonts w:ascii="Times New Roman" w:hAnsi="Times New Roman"/>
          <w:sz w:val="28"/>
          <w:lang w:val="uk-UA"/>
        </w:rPr>
        <w:t>рекомендується</w:t>
      </w:r>
      <w:r w:rsidR="0002599F" w:rsidRPr="007458D5">
        <w:rPr>
          <w:rFonts w:ascii="Times New Roman" w:hAnsi="Times New Roman"/>
          <w:sz w:val="28"/>
          <w:lang w:val="uk-UA"/>
        </w:rPr>
        <w:t xml:space="preserve"> </w:t>
      </w:r>
      <w:r w:rsidR="001B0671" w:rsidRPr="007458D5">
        <w:rPr>
          <w:rFonts w:ascii="Times New Roman" w:hAnsi="Times New Roman"/>
          <w:sz w:val="28"/>
          <w:lang w:val="uk-UA"/>
        </w:rPr>
        <w:t xml:space="preserve">врахувати </w:t>
      </w:r>
      <w:r w:rsidR="0002599F" w:rsidRPr="007458D5">
        <w:rPr>
          <w:rFonts w:ascii="Times New Roman" w:hAnsi="Times New Roman"/>
          <w:sz w:val="28"/>
          <w:lang w:val="uk-UA"/>
        </w:rPr>
        <w:t>наступн</w:t>
      </w:r>
      <w:r w:rsidR="001B0671" w:rsidRPr="007458D5">
        <w:rPr>
          <w:rFonts w:ascii="Times New Roman" w:hAnsi="Times New Roman"/>
          <w:sz w:val="28"/>
          <w:lang w:val="uk-UA"/>
        </w:rPr>
        <w:t>е</w:t>
      </w:r>
      <w:r w:rsidR="0002599F" w:rsidRPr="007458D5">
        <w:rPr>
          <w:rFonts w:ascii="Times New Roman" w:hAnsi="Times New Roman"/>
          <w:sz w:val="28"/>
          <w:lang w:val="uk-UA"/>
        </w:rPr>
        <w:t>:</w:t>
      </w:r>
    </w:p>
    <w:p w14:paraId="1F55209E" w14:textId="3A25909B" w:rsidR="0002599F" w:rsidRPr="007458D5" w:rsidRDefault="001B067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1</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д</w:t>
      </w:r>
      <w:r w:rsidR="0002599F" w:rsidRPr="007458D5">
        <w:rPr>
          <w:rFonts w:ascii="Times New Roman" w:hAnsi="Times New Roman"/>
          <w:sz w:val="28"/>
          <w:lang w:val="uk-UA"/>
        </w:rPr>
        <w:t xml:space="preserve">ля кожного з водозборів оцінюються характеристики усіх індикаторів у відповідності до </w:t>
      </w:r>
      <w:r w:rsidR="00E52907">
        <w:rPr>
          <w:rFonts w:ascii="Times New Roman" w:hAnsi="Times New Roman"/>
          <w:sz w:val="28"/>
          <w:lang w:val="uk-UA"/>
        </w:rPr>
        <w:t>К</w:t>
      </w:r>
      <w:r w:rsidR="00DA2FC2" w:rsidRPr="007458D5">
        <w:rPr>
          <w:rFonts w:ascii="Times New Roman" w:hAnsi="Times New Roman"/>
          <w:sz w:val="28"/>
          <w:lang w:val="uk-UA"/>
        </w:rPr>
        <w:t>ритеріїв, наведених у</w:t>
      </w:r>
      <w:r w:rsidR="003F7CE3" w:rsidRPr="007458D5">
        <w:rPr>
          <w:rFonts w:ascii="Times New Roman" w:hAnsi="Times New Roman"/>
          <w:sz w:val="28"/>
          <w:lang w:val="uk-UA"/>
        </w:rPr>
        <w:t xml:space="preserve"> </w:t>
      </w:r>
      <w:r w:rsidR="000433B9" w:rsidRPr="007458D5">
        <w:rPr>
          <w:rFonts w:ascii="Times New Roman" w:hAnsi="Times New Roman"/>
          <w:sz w:val="28"/>
          <w:lang w:val="uk-UA"/>
        </w:rPr>
        <w:t>Методичних рекомендаці</w:t>
      </w:r>
      <w:r w:rsidRPr="007458D5">
        <w:rPr>
          <w:rFonts w:ascii="Times New Roman" w:hAnsi="Times New Roman"/>
          <w:sz w:val="28"/>
          <w:lang w:val="uk-UA"/>
        </w:rPr>
        <w:t>ях</w:t>
      </w:r>
      <w:r w:rsidR="0002599F" w:rsidRPr="007458D5">
        <w:rPr>
          <w:rFonts w:ascii="Times New Roman" w:hAnsi="Times New Roman"/>
          <w:sz w:val="28"/>
          <w:lang w:val="uk-UA"/>
        </w:rPr>
        <w:t xml:space="preserve"> та </w:t>
      </w:r>
      <w:r w:rsidR="003F7CE3" w:rsidRPr="007458D5">
        <w:rPr>
          <w:rFonts w:ascii="Times New Roman" w:hAnsi="Times New Roman"/>
          <w:sz w:val="28"/>
          <w:lang w:val="uk-UA"/>
        </w:rPr>
        <w:t>Додатку.</w:t>
      </w:r>
    </w:p>
    <w:p w14:paraId="1FD1158F" w14:textId="1765BE78" w:rsidR="0002599F" w:rsidRPr="007458D5" w:rsidRDefault="001B067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2</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р</w:t>
      </w:r>
      <w:r w:rsidR="0002599F" w:rsidRPr="007458D5">
        <w:rPr>
          <w:rFonts w:ascii="Times New Roman" w:hAnsi="Times New Roman"/>
          <w:sz w:val="28"/>
          <w:lang w:val="uk-UA"/>
        </w:rPr>
        <w:t xml:space="preserve">езультати оцінки характеристик кожного індикатора підсумовуються та </w:t>
      </w:r>
      <w:r w:rsidR="003F7CE3" w:rsidRPr="007458D5">
        <w:rPr>
          <w:rFonts w:ascii="Times New Roman" w:hAnsi="Times New Roman"/>
          <w:sz w:val="28"/>
          <w:lang w:val="uk-UA"/>
        </w:rPr>
        <w:t>усереднюються</w:t>
      </w:r>
      <w:r w:rsidR="0002599F" w:rsidRPr="007458D5">
        <w:rPr>
          <w:rFonts w:ascii="Times New Roman" w:hAnsi="Times New Roman"/>
          <w:sz w:val="28"/>
          <w:lang w:val="uk-UA"/>
        </w:rPr>
        <w:t xml:space="preserve"> для отримання результату оцінки індикатора</w:t>
      </w:r>
      <w:r w:rsidR="00BE05EB">
        <w:rPr>
          <w:rFonts w:ascii="Times New Roman" w:hAnsi="Times New Roman"/>
          <w:sz w:val="28"/>
          <w:lang w:val="uk-UA"/>
        </w:rPr>
        <w:t>;</w:t>
      </w:r>
    </w:p>
    <w:p w14:paraId="3334BF5B" w14:textId="0191FE2C" w:rsidR="0002599F" w:rsidRPr="007458D5" w:rsidRDefault="001B067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3</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о</w:t>
      </w:r>
      <w:r w:rsidR="0002599F" w:rsidRPr="007458D5">
        <w:rPr>
          <w:rFonts w:ascii="Times New Roman" w:hAnsi="Times New Roman"/>
          <w:sz w:val="28"/>
          <w:lang w:val="uk-UA"/>
        </w:rPr>
        <w:t>цінки індикаторів у рамках кожної категорії індикаторів у відповідності до пункту</w:t>
      </w:r>
      <w:r w:rsidR="00120EA2" w:rsidRPr="007458D5">
        <w:rPr>
          <w:rFonts w:ascii="Times New Roman" w:hAnsi="Times New Roman"/>
          <w:sz w:val="28"/>
          <w:lang w:val="uk-UA"/>
        </w:rPr>
        <w:t xml:space="preserve"> 4.</w:t>
      </w:r>
      <w:r w:rsidR="0002599F" w:rsidRPr="007458D5">
        <w:rPr>
          <w:rFonts w:ascii="Times New Roman" w:hAnsi="Times New Roman"/>
          <w:sz w:val="28"/>
          <w:lang w:val="uk-UA"/>
        </w:rPr>
        <w:t xml:space="preserve"> цього Розділу </w:t>
      </w:r>
      <w:r w:rsidR="003F7CE3" w:rsidRPr="007458D5">
        <w:rPr>
          <w:rFonts w:ascii="Times New Roman" w:hAnsi="Times New Roman"/>
          <w:sz w:val="28"/>
          <w:lang w:val="uk-UA"/>
        </w:rPr>
        <w:t>усереднюються</w:t>
      </w:r>
      <w:r w:rsidR="0002599F" w:rsidRPr="007458D5">
        <w:rPr>
          <w:rFonts w:ascii="Times New Roman" w:hAnsi="Times New Roman"/>
          <w:sz w:val="28"/>
          <w:lang w:val="uk-UA"/>
        </w:rPr>
        <w:t xml:space="preserve"> для отримання загальної оцінки щодо кожної з категорій</w:t>
      </w:r>
      <w:r w:rsidR="00BE05EB">
        <w:rPr>
          <w:rFonts w:ascii="Times New Roman" w:hAnsi="Times New Roman"/>
          <w:sz w:val="28"/>
          <w:lang w:val="uk-UA"/>
        </w:rPr>
        <w:t>;</w:t>
      </w:r>
    </w:p>
    <w:p w14:paraId="099DC693" w14:textId="647BB02E" w:rsidR="0002599F" w:rsidRPr="007458D5" w:rsidRDefault="00120EA2"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4</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з</w:t>
      </w:r>
      <w:r w:rsidR="001F248F" w:rsidRPr="007458D5">
        <w:rPr>
          <w:rFonts w:ascii="Times New Roman" w:hAnsi="Times New Roman"/>
          <w:sz w:val="28"/>
          <w:lang w:val="uk-UA"/>
        </w:rPr>
        <w:t xml:space="preserve">агальна оцінка стану водозбору обчислюється як середнє зважене значення величин результатів оцінки кожної категорії індикаторів. </w:t>
      </w:r>
      <w:r w:rsidR="00D2144C" w:rsidRPr="007458D5">
        <w:rPr>
          <w:rFonts w:ascii="Times New Roman" w:hAnsi="Times New Roman"/>
          <w:sz w:val="28"/>
          <w:lang w:val="uk-UA"/>
        </w:rPr>
        <w:t>В</w:t>
      </w:r>
      <w:r w:rsidR="001F248F" w:rsidRPr="007458D5">
        <w:rPr>
          <w:rFonts w:ascii="Times New Roman" w:hAnsi="Times New Roman"/>
          <w:sz w:val="28"/>
          <w:lang w:val="uk-UA"/>
        </w:rPr>
        <w:t xml:space="preserve">ага результатів оцінки кожної з категорій індикаторів А, Б та В складає </w:t>
      </w:r>
      <w:r w:rsidRPr="007458D5">
        <w:rPr>
          <w:rFonts w:ascii="Times New Roman" w:hAnsi="Times New Roman"/>
          <w:sz w:val="28"/>
          <w:lang w:val="uk-UA"/>
        </w:rPr>
        <w:t xml:space="preserve">по </w:t>
      </w:r>
      <w:r w:rsidR="001F248F" w:rsidRPr="007458D5">
        <w:rPr>
          <w:rFonts w:ascii="Times New Roman" w:hAnsi="Times New Roman"/>
          <w:sz w:val="28"/>
          <w:lang w:val="uk-UA"/>
        </w:rPr>
        <w:t>30%. Вага результатів оцінки категорії індикаторів Г складає 10%</w:t>
      </w:r>
      <w:r w:rsidR="00BE05EB">
        <w:rPr>
          <w:rFonts w:ascii="Times New Roman" w:hAnsi="Times New Roman"/>
          <w:sz w:val="28"/>
          <w:lang w:val="uk-UA"/>
        </w:rPr>
        <w:t>;</w:t>
      </w:r>
    </w:p>
    <w:p w14:paraId="04D7B7F1" w14:textId="74AB9875" w:rsidR="000433B9" w:rsidRPr="007458D5" w:rsidRDefault="00120EA2"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5</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о</w:t>
      </w:r>
      <w:r w:rsidR="001F248F" w:rsidRPr="007458D5">
        <w:rPr>
          <w:rFonts w:ascii="Times New Roman" w:hAnsi="Times New Roman"/>
          <w:sz w:val="28"/>
          <w:lang w:val="uk-UA"/>
        </w:rPr>
        <w:t>триману величину оцінки стану водозбору заокруглюють до однієї десятої та позначають як перший, другий або третій клас стану водозбору. До водозборів першого класу належать водозбори, що отримали оцінку від 1,0 до 1,6. До водозборів другого класу відносять водозбори, що отримали оцінку 1,7 до 2,2. До водозборів третього класу відносять водозбори, що отримали оцінку від 2,3 до 3,0.</w:t>
      </w:r>
    </w:p>
    <w:p w14:paraId="62B8576A" w14:textId="77777777" w:rsidR="0045252F" w:rsidRPr="007458D5" w:rsidRDefault="0045252F" w:rsidP="00364900">
      <w:pPr>
        <w:spacing w:after="0" w:line="240" w:lineRule="auto"/>
        <w:ind w:firstLine="709"/>
        <w:jc w:val="both"/>
        <w:rPr>
          <w:rFonts w:ascii="Times New Roman" w:hAnsi="Times New Roman"/>
          <w:sz w:val="28"/>
          <w:lang w:val="uk-UA"/>
        </w:rPr>
      </w:pPr>
    </w:p>
    <w:p w14:paraId="54FE668E" w14:textId="77777777" w:rsidR="00393280" w:rsidRPr="007458D5" w:rsidRDefault="0045252F" w:rsidP="00364900">
      <w:pPr>
        <w:spacing w:after="0" w:line="240" w:lineRule="auto"/>
        <w:ind w:firstLine="709"/>
        <w:jc w:val="center"/>
        <w:rPr>
          <w:rFonts w:ascii="Times New Roman" w:hAnsi="Times New Roman"/>
          <w:b/>
          <w:lang w:val="uk-UA"/>
        </w:rPr>
      </w:pPr>
      <w:r w:rsidRPr="007458D5">
        <w:rPr>
          <w:rFonts w:ascii="Times New Roman" w:hAnsi="Times New Roman"/>
          <w:b/>
          <w:sz w:val="28"/>
          <w:lang w:val="uk-UA"/>
        </w:rPr>
        <w:t>Розділ IV. Характеристики індикаторів стану водозбору</w:t>
      </w:r>
    </w:p>
    <w:p w14:paraId="1262945F" w14:textId="77777777" w:rsidR="00ED3747" w:rsidRPr="007458D5" w:rsidRDefault="00ED3747" w:rsidP="00F86F68">
      <w:pPr>
        <w:spacing w:after="0" w:line="240" w:lineRule="auto"/>
        <w:ind w:firstLine="709"/>
        <w:jc w:val="both"/>
        <w:rPr>
          <w:rFonts w:ascii="Times New Roman" w:hAnsi="Times New Roman" w:cs="Times New Roman"/>
          <w:b/>
          <w:bCs/>
          <w:sz w:val="28"/>
          <w:szCs w:val="28"/>
          <w:lang w:val="uk-UA"/>
        </w:rPr>
      </w:pPr>
    </w:p>
    <w:p w14:paraId="1F3CC1E1" w14:textId="7604B1A5" w:rsidR="0075248B" w:rsidRPr="007458D5" w:rsidRDefault="00364900" w:rsidP="00F86F6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1. </w:t>
      </w:r>
      <w:r w:rsidR="0009508A" w:rsidRPr="007458D5">
        <w:rPr>
          <w:rFonts w:ascii="Times New Roman" w:hAnsi="Times New Roman"/>
          <w:sz w:val="28"/>
          <w:lang w:val="uk-UA"/>
        </w:rPr>
        <w:t xml:space="preserve">Індикатор 1 «Якість води» оцінює виражені зміни фізичних, хімічних і біологічних аспектів якості води водних об’єктів. </w:t>
      </w:r>
      <w:r w:rsidR="00565976" w:rsidRPr="007458D5">
        <w:rPr>
          <w:rFonts w:ascii="Times New Roman" w:hAnsi="Times New Roman"/>
          <w:sz w:val="28"/>
          <w:lang w:val="uk-UA"/>
        </w:rPr>
        <w:t xml:space="preserve">До характеристик </w:t>
      </w:r>
      <w:r w:rsidR="00565976" w:rsidRPr="007458D5">
        <w:rPr>
          <w:rFonts w:ascii="Times New Roman" w:hAnsi="Times New Roman"/>
          <w:sz w:val="28"/>
          <w:lang w:val="uk-UA"/>
        </w:rPr>
        <w:lastRenderedPageBreak/>
        <w:t>індикатора 1, що оцінюються, належать</w:t>
      </w:r>
      <w:r w:rsidR="00120EA2" w:rsidRPr="007458D5">
        <w:rPr>
          <w:rFonts w:ascii="Times New Roman" w:hAnsi="Times New Roman"/>
          <w:sz w:val="28"/>
          <w:lang w:val="uk-UA"/>
        </w:rPr>
        <w:t xml:space="preserve"> </w:t>
      </w:r>
      <w:r w:rsidR="00326615" w:rsidRPr="007458D5">
        <w:rPr>
          <w:rFonts w:ascii="Times New Roman" w:hAnsi="Times New Roman"/>
          <w:sz w:val="28"/>
          <w:lang w:val="uk-UA"/>
        </w:rPr>
        <w:t>н</w:t>
      </w:r>
      <w:r w:rsidR="00565976" w:rsidRPr="007458D5">
        <w:rPr>
          <w:rFonts w:ascii="Times New Roman" w:hAnsi="Times New Roman"/>
          <w:sz w:val="28"/>
          <w:lang w:val="uk-UA"/>
        </w:rPr>
        <w:t>аявність природних чинників забруднення водотоків</w:t>
      </w:r>
      <w:r w:rsidR="00326615" w:rsidRPr="007458D5">
        <w:rPr>
          <w:rFonts w:ascii="Times New Roman" w:hAnsi="Times New Roman"/>
          <w:sz w:val="28"/>
          <w:lang w:val="uk-UA"/>
        </w:rPr>
        <w:t xml:space="preserve"> (п</w:t>
      </w:r>
      <w:r w:rsidR="0075248B" w:rsidRPr="007458D5">
        <w:rPr>
          <w:rFonts w:ascii="Times New Roman" w:hAnsi="Times New Roman"/>
          <w:sz w:val="28"/>
          <w:lang w:val="uk-UA"/>
        </w:rPr>
        <w:t>риродні забруднення та фонові концентрації</w:t>
      </w:r>
      <w:r w:rsidR="00326615" w:rsidRPr="007458D5">
        <w:rPr>
          <w:rFonts w:ascii="Times New Roman" w:hAnsi="Times New Roman"/>
          <w:sz w:val="28"/>
          <w:lang w:val="uk-UA"/>
        </w:rPr>
        <w:t>, к</w:t>
      </w:r>
      <w:r w:rsidR="0075248B" w:rsidRPr="007458D5">
        <w:rPr>
          <w:rFonts w:ascii="Times New Roman" w:hAnsi="Times New Roman"/>
          <w:sz w:val="28"/>
          <w:lang w:val="uk-UA"/>
        </w:rPr>
        <w:t>аламутність водотоків</w:t>
      </w:r>
      <w:r w:rsidR="00326615" w:rsidRPr="007458D5">
        <w:rPr>
          <w:rFonts w:ascii="Times New Roman" w:hAnsi="Times New Roman"/>
          <w:sz w:val="28"/>
          <w:lang w:val="uk-UA"/>
        </w:rPr>
        <w:t>);</w:t>
      </w:r>
      <w:r w:rsidR="00120EA2" w:rsidRPr="007458D5">
        <w:rPr>
          <w:rFonts w:ascii="Times New Roman" w:hAnsi="Times New Roman"/>
          <w:sz w:val="28"/>
          <w:lang w:val="uk-UA"/>
        </w:rPr>
        <w:t xml:space="preserve"> </w:t>
      </w:r>
      <w:r w:rsidR="00326615" w:rsidRPr="007458D5">
        <w:rPr>
          <w:rFonts w:ascii="Times New Roman" w:hAnsi="Times New Roman"/>
          <w:sz w:val="28"/>
          <w:lang w:val="uk-UA"/>
        </w:rPr>
        <w:t>н</w:t>
      </w:r>
      <w:r w:rsidR="0075248B" w:rsidRPr="007458D5">
        <w:rPr>
          <w:rFonts w:ascii="Times New Roman" w:hAnsi="Times New Roman"/>
          <w:sz w:val="28"/>
          <w:lang w:val="uk-UA"/>
        </w:rPr>
        <w:t>аявність джерел антропогенного забруднення</w:t>
      </w:r>
      <w:r w:rsidR="006B6861" w:rsidRPr="007458D5">
        <w:rPr>
          <w:rFonts w:ascii="Times New Roman" w:hAnsi="Times New Roman"/>
          <w:sz w:val="28"/>
          <w:lang w:val="uk-UA"/>
        </w:rPr>
        <w:t xml:space="preserve">, які призводять до </w:t>
      </w:r>
      <w:r w:rsidR="00326615" w:rsidRPr="007458D5">
        <w:rPr>
          <w:rFonts w:ascii="Times New Roman" w:hAnsi="Times New Roman"/>
          <w:sz w:val="28"/>
          <w:lang w:val="uk-UA"/>
        </w:rPr>
        <w:t>довготривалого</w:t>
      </w:r>
      <w:r w:rsidR="0075248B" w:rsidRPr="007458D5">
        <w:rPr>
          <w:rFonts w:ascii="Times New Roman" w:hAnsi="Times New Roman"/>
          <w:sz w:val="28"/>
          <w:lang w:val="uk-UA"/>
        </w:rPr>
        <w:t xml:space="preserve"> погіршення якості води та </w:t>
      </w:r>
      <w:r w:rsidR="00326615" w:rsidRPr="007458D5">
        <w:rPr>
          <w:rFonts w:ascii="Times New Roman" w:hAnsi="Times New Roman"/>
          <w:sz w:val="28"/>
          <w:lang w:val="uk-UA"/>
        </w:rPr>
        <w:t>короткострокових</w:t>
      </w:r>
      <w:r w:rsidR="00A62F11" w:rsidRPr="007458D5">
        <w:rPr>
          <w:rFonts w:ascii="Times New Roman" w:hAnsi="Times New Roman"/>
          <w:sz w:val="28"/>
          <w:lang w:val="uk-UA"/>
        </w:rPr>
        <w:t xml:space="preserve"> </w:t>
      </w:r>
      <w:r w:rsidR="00326615" w:rsidRPr="007458D5">
        <w:rPr>
          <w:rFonts w:ascii="Times New Roman" w:hAnsi="Times New Roman"/>
          <w:sz w:val="28"/>
          <w:lang w:val="uk-UA"/>
        </w:rPr>
        <w:t>забруднень (д</w:t>
      </w:r>
      <w:r w:rsidR="0075248B" w:rsidRPr="007458D5">
        <w:rPr>
          <w:rFonts w:ascii="Times New Roman" w:hAnsi="Times New Roman"/>
          <w:sz w:val="28"/>
          <w:lang w:val="uk-UA"/>
        </w:rPr>
        <w:t>ифузні джерела забруднення</w:t>
      </w:r>
      <w:r w:rsidR="00326615" w:rsidRPr="007458D5">
        <w:rPr>
          <w:rFonts w:ascii="Times New Roman" w:hAnsi="Times New Roman"/>
          <w:sz w:val="28"/>
          <w:lang w:val="uk-UA"/>
        </w:rPr>
        <w:t>, т</w:t>
      </w:r>
      <w:r w:rsidR="0075248B" w:rsidRPr="007458D5">
        <w:rPr>
          <w:rFonts w:ascii="Times New Roman" w:hAnsi="Times New Roman"/>
          <w:sz w:val="28"/>
          <w:lang w:val="uk-UA"/>
        </w:rPr>
        <w:t>очкові джерела забруднення</w:t>
      </w:r>
      <w:r w:rsidR="00326615" w:rsidRPr="007458D5">
        <w:rPr>
          <w:rFonts w:ascii="Times New Roman" w:hAnsi="Times New Roman"/>
          <w:sz w:val="28"/>
          <w:lang w:val="uk-UA"/>
        </w:rPr>
        <w:t>);</w:t>
      </w:r>
      <w:r w:rsidR="00120EA2" w:rsidRPr="007458D5">
        <w:rPr>
          <w:rFonts w:ascii="Times New Roman" w:hAnsi="Times New Roman"/>
          <w:sz w:val="28"/>
          <w:lang w:val="uk-UA"/>
        </w:rPr>
        <w:t xml:space="preserve"> </w:t>
      </w:r>
      <w:r w:rsidR="00326615" w:rsidRPr="007458D5">
        <w:rPr>
          <w:rFonts w:ascii="Times New Roman" w:hAnsi="Times New Roman"/>
          <w:sz w:val="28"/>
          <w:lang w:val="uk-UA"/>
        </w:rPr>
        <w:t>з</w:t>
      </w:r>
      <w:r w:rsidR="00565976" w:rsidRPr="007458D5">
        <w:rPr>
          <w:rFonts w:ascii="Times New Roman" w:hAnsi="Times New Roman"/>
          <w:sz w:val="28"/>
          <w:lang w:val="uk-UA"/>
        </w:rPr>
        <w:t>начення хімічних та фізико-хімічних показників якості вод</w:t>
      </w:r>
      <w:r w:rsidR="00326615" w:rsidRPr="007458D5">
        <w:rPr>
          <w:rFonts w:ascii="Times New Roman" w:hAnsi="Times New Roman"/>
          <w:sz w:val="28"/>
          <w:lang w:val="uk-UA"/>
        </w:rPr>
        <w:t>и (з</w:t>
      </w:r>
      <w:r w:rsidR="0075248B" w:rsidRPr="007458D5">
        <w:rPr>
          <w:rFonts w:ascii="Times New Roman" w:hAnsi="Times New Roman"/>
          <w:sz w:val="28"/>
          <w:lang w:val="uk-UA"/>
        </w:rPr>
        <w:t>агальні фізико-хімічні показники</w:t>
      </w:r>
      <w:r w:rsidR="00326615" w:rsidRPr="007458D5">
        <w:rPr>
          <w:rFonts w:ascii="Times New Roman" w:hAnsi="Times New Roman"/>
          <w:sz w:val="28"/>
          <w:lang w:val="uk-UA"/>
        </w:rPr>
        <w:t>, с</w:t>
      </w:r>
      <w:r w:rsidR="0075248B" w:rsidRPr="007458D5">
        <w:rPr>
          <w:rFonts w:ascii="Times New Roman" w:hAnsi="Times New Roman"/>
          <w:sz w:val="28"/>
          <w:lang w:val="uk-UA"/>
        </w:rPr>
        <w:t>пецифічні забруднювальні речовини</w:t>
      </w:r>
      <w:r w:rsidR="00326615" w:rsidRPr="007458D5">
        <w:rPr>
          <w:rFonts w:ascii="Times New Roman" w:hAnsi="Times New Roman"/>
          <w:sz w:val="28"/>
          <w:lang w:val="uk-UA"/>
        </w:rPr>
        <w:t xml:space="preserve">). </w:t>
      </w:r>
    </w:p>
    <w:p w14:paraId="41328F79" w14:textId="63153D14" w:rsidR="000A1186" w:rsidRPr="007458D5" w:rsidRDefault="00FF3BB4"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1 рекомендується керуватися наступним:</w:t>
      </w:r>
    </w:p>
    <w:p w14:paraId="3CA03030" w14:textId="7A290ED5" w:rsidR="00380C3F" w:rsidRPr="007458D5" w:rsidRDefault="00BE05EB"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о</w:t>
      </w:r>
      <w:r w:rsidR="00380C3F" w:rsidRPr="007458D5">
        <w:rPr>
          <w:rFonts w:ascii="Times New Roman" w:hAnsi="Times New Roman"/>
          <w:sz w:val="28"/>
          <w:lang w:val="uk-UA"/>
        </w:rPr>
        <w:t>цінка якості води має стосуватися</w:t>
      </w:r>
      <w:r w:rsidR="00120EA2" w:rsidRPr="007458D5">
        <w:rPr>
          <w:rFonts w:ascii="Times New Roman" w:hAnsi="Times New Roman"/>
          <w:sz w:val="28"/>
          <w:lang w:val="uk-UA"/>
        </w:rPr>
        <w:t xml:space="preserve">  системи водозбору – кожного водотоку окремо та водозбору в цілому, </w:t>
      </w:r>
      <w:r w:rsidR="00380C3F" w:rsidRPr="007458D5">
        <w:rPr>
          <w:rFonts w:ascii="Times New Roman" w:hAnsi="Times New Roman"/>
          <w:sz w:val="28"/>
          <w:lang w:val="uk-UA"/>
        </w:rPr>
        <w:t>як поверхневих, так і підземних вод. За наявності даних, рекомендується також врахувати вплив на водозбори атмосферних опадів, які можуть викликати закислення (сірчані та азотні сполуки), евтрофікацію (азотні сполуки) або токсичність (ртуть)</w:t>
      </w:r>
      <w:r>
        <w:rPr>
          <w:rFonts w:ascii="Times New Roman" w:hAnsi="Times New Roman"/>
          <w:sz w:val="28"/>
          <w:lang w:val="uk-UA"/>
        </w:rPr>
        <w:t>;</w:t>
      </w:r>
    </w:p>
    <w:p w14:paraId="019AA657" w14:textId="4F86F2B5" w:rsidR="000A1186" w:rsidRPr="007458D5" w:rsidRDefault="00BE05EB"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573193" w:rsidRPr="007458D5">
        <w:rPr>
          <w:rFonts w:ascii="Times New Roman" w:hAnsi="Times New Roman"/>
          <w:sz w:val="28"/>
          <w:lang w:val="uk-UA"/>
        </w:rPr>
        <w:t>рах</w:t>
      </w:r>
      <w:r w:rsidR="00120EA2" w:rsidRPr="007458D5">
        <w:rPr>
          <w:rFonts w:ascii="Times New Roman" w:hAnsi="Times New Roman"/>
          <w:sz w:val="28"/>
          <w:lang w:val="uk-UA"/>
        </w:rPr>
        <w:t>у</w:t>
      </w:r>
      <w:r w:rsidR="00573193" w:rsidRPr="007458D5">
        <w:rPr>
          <w:rFonts w:ascii="Times New Roman" w:hAnsi="Times New Roman"/>
          <w:sz w:val="28"/>
          <w:lang w:val="uk-UA"/>
        </w:rPr>
        <w:t>вати</w:t>
      </w:r>
      <w:r w:rsidR="007626F0" w:rsidRPr="007458D5">
        <w:rPr>
          <w:rFonts w:ascii="Times New Roman" w:hAnsi="Times New Roman"/>
          <w:sz w:val="28"/>
          <w:lang w:val="uk-UA"/>
        </w:rPr>
        <w:t xml:space="preserve"> природн</w:t>
      </w:r>
      <w:r w:rsidR="006040C7" w:rsidRPr="007458D5">
        <w:rPr>
          <w:rFonts w:ascii="Times New Roman" w:hAnsi="Times New Roman"/>
          <w:sz w:val="28"/>
          <w:lang w:val="uk-UA"/>
        </w:rPr>
        <w:t>і</w:t>
      </w:r>
      <w:r w:rsidR="007626F0" w:rsidRPr="007458D5">
        <w:rPr>
          <w:rFonts w:ascii="Times New Roman" w:hAnsi="Times New Roman"/>
          <w:sz w:val="28"/>
          <w:lang w:val="uk-UA"/>
        </w:rPr>
        <w:t xml:space="preserve"> чинників забруднення водотоків, зокрема</w:t>
      </w:r>
      <w:r w:rsidR="00120EA2" w:rsidRPr="007458D5">
        <w:rPr>
          <w:rFonts w:ascii="Times New Roman" w:hAnsi="Times New Roman"/>
          <w:sz w:val="28"/>
          <w:lang w:val="uk-UA"/>
        </w:rPr>
        <w:t>,</w:t>
      </w:r>
      <w:r w:rsidR="007626F0" w:rsidRPr="007458D5">
        <w:rPr>
          <w:rFonts w:ascii="Times New Roman" w:hAnsi="Times New Roman"/>
          <w:sz w:val="28"/>
          <w:lang w:val="uk-UA"/>
        </w:rPr>
        <w:t xml:space="preserve"> природні забруднення та фонові концентрації. За наявності такої інформації</w:t>
      </w:r>
      <w:r w:rsidR="006040C7" w:rsidRPr="007458D5">
        <w:rPr>
          <w:rFonts w:ascii="Times New Roman" w:hAnsi="Times New Roman"/>
          <w:sz w:val="28"/>
          <w:lang w:val="uk-UA"/>
        </w:rPr>
        <w:t>,</w:t>
      </w:r>
      <w:r w:rsidR="007626F0" w:rsidRPr="007458D5">
        <w:rPr>
          <w:rFonts w:ascii="Times New Roman" w:hAnsi="Times New Roman"/>
          <w:sz w:val="28"/>
          <w:lang w:val="uk-UA"/>
        </w:rPr>
        <w:t xml:space="preserve"> при порівнянні результатів інструментально-лабораторних досліджень з екологічними нормативами якості</w:t>
      </w:r>
      <w:r w:rsidR="006040C7" w:rsidRPr="007458D5">
        <w:rPr>
          <w:rFonts w:ascii="Times New Roman" w:hAnsi="Times New Roman"/>
          <w:sz w:val="28"/>
          <w:lang w:val="uk-UA"/>
        </w:rPr>
        <w:t xml:space="preserve"> води</w:t>
      </w:r>
      <w:r w:rsidR="007626F0" w:rsidRPr="007458D5">
        <w:rPr>
          <w:rFonts w:ascii="Times New Roman" w:hAnsi="Times New Roman"/>
          <w:sz w:val="28"/>
          <w:lang w:val="uk-UA"/>
        </w:rPr>
        <w:t xml:space="preserve"> або нормативами екологічної безпеки водокористування</w:t>
      </w:r>
      <w:r w:rsidR="006040C7" w:rsidRPr="007458D5">
        <w:rPr>
          <w:rFonts w:ascii="Times New Roman" w:hAnsi="Times New Roman"/>
          <w:sz w:val="28"/>
          <w:lang w:val="uk-UA"/>
        </w:rPr>
        <w:t>,</w:t>
      </w:r>
      <w:r w:rsidR="006040C7" w:rsidRPr="007458D5">
        <w:rPr>
          <w:lang w:val="ru-RU"/>
        </w:rPr>
        <w:t xml:space="preserve"> </w:t>
      </w:r>
      <w:r w:rsidR="006040C7" w:rsidRPr="007458D5">
        <w:rPr>
          <w:rFonts w:ascii="Times New Roman" w:hAnsi="Times New Roman"/>
          <w:sz w:val="28"/>
          <w:lang w:val="uk-UA"/>
        </w:rPr>
        <w:t>беруться до уваги фонові концентрації</w:t>
      </w:r>
      <w:r w:rsidR="00573193" w:rsidRPr="007458D5">
        <w:rPr>
          <w:rFonts w:ascii="Times New Roman" w:hAnsi="Times New Roman"/>
          <w:sz w:val="28"/>
          <w:lang w:val="uk-UA"/>
        </w:rPr>
        <w:t>;</w:t>
      </w:r>
    </w:p>
    <w:p w14:paraId="66B0577A" w14:textId="08652293" w:rsidR="006B6861" w:rsidRPr="007458D5" w:rsidRDefault="00BE05EB"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з</w:t>
      </w:r>
      <w:r w:rsidR="00573193" w:rsidRPr="007458D5">
        <w:rPr>
          <w:rFonts w:ascii="Times New Roman" w:hAnsi="Times New Roman"/>
          <w:sz w:val="28"/>
          <w:lang w:val="uk-UA"/>
        </w:rPr>
        <w:t xml:space="preserve">дійснити </w:t>
      </w:r>
      <w:r w:rsidR="00CC03D4" w:rsidRPr="007458D5">
        <w:rPr>
          <w:rFonts w:ascii="Times New Roman" w:hAnsi="Times New Roman"/>
          <w:sz w:val="28"/>
          <w:lang w:val="uk-UA"/>
        </w:rPr>
        <w:t>визначення основних антропогенних навантажень</w:t>
      </w:r>
      <w:r w:rsidR="007626F0" w:rsidRPr="007458D5">
        <w:rPr>
          <w:rFonts w:ascii="Times New Roman" w:hAnsi="Times New Roman"/>
          <w:sz w:val="28"/>
          <w:lang w:val="uk-UA"/>
        </w:rPr>
        <w:t xml:space="preserve"> та їх вплив</w:t>
      </w:r>
      <w:r w:rsidR="00CC03D4" w:rsidRPr="007458D5">
        <w:rPr>
          <w:rFonts w:ascii="Times New Roman" w:hAnsi="Times New Roman"/>
          <w:sz w:val="28"/>
          <w:lang w:val="uk-UA"/>
        </w:rPr>
        <w:t>у</w:t>
      </w:r>
      <w:r w:rsidR="007626F0" w:rsidRPr="007458D5">
        <w:rPr>
          <w:rFonts w:ascii="Times New Roman" w:hAnsi="Times New Roman"/>
          <w:sz w:val="28"/>
          <w:lang w:val="uk-UA"/>
        </w:rPr>
        <w:t xml:space="preserve"> на стан водних об’єктів, у тому числі</w:t>
      </w:r>
      <w:r w:rsidR="006040C7" w:rsidRPr="007458D5">
        <w:rPr>
          <w:rFonts w:ascii="Times New Roman" w:hAnsi="Times New Roman"/>
          <w:sz w:val="28"/>
          <w:lang w:val="uk-UA"/>
        </w:rPr>
        <w:t>,</w:t>
      </w:r>
      <w:r w:rsidR="007626F0" w:rsidRPr="007458D5">
        <w:rPr>
          <w:rFonts w:ascii="Times New Roman" w:hAnsi="Times New Roman"/>
          <w:sz w:val="28"/>
          <w:lang w:val="uk-UA"/>
        </w:rPr>
        <w:t xml:space="preserve"> від точкових та дифузних джерел. До найбільш поширених специфічних показників якості води відносять феноли, нафтопродукти, поверхнево-активні речовини, синтетичні поверхнево-активні речовини, пестициди і важкі метали. При визначенні основних забруднювачів водних об’єктів доцільно використовувати, </w:t>
      </w:r>
      <w:r w:rsidR="00CC03D4" w:rsidRPr="007458D5">
        <w:rPr>
          <w:rFonts w:ascii="Times New Roman" w:hAnsi="Times New Roman"/>
          <w:sz w:val="28"/>
          <w:lang w:val="uk-UA"/>
        </w:rPr>
        <w:t>серед іншого</w:t>
      </w:r>
      <w:r w:rsidR="007626F0" w:rsidRPr="007458D5">
        <w:rPr>
          <w:rFonts w:ascii="Times New Roman" w:hAnsi="Times New Roman"/>
          <w:sz w:val="28"/>
          <w:lang w:val="uk-UA"/>
        </w:rPr>
        <w:t xml:space="preserve">, </w:t>
      </w:r>
      <w:r w:rsidR="00CC03D4" w:rsidRPr="007458D5">
        <w:rPr>
          <w:rFonts w:ascii="Times New Roman" w:hAnsi="Times New Roman"/>
          <w:sz w:val="28"/>
          <w:lang w:val="uk-UA"/>
        </w:rPr>
        <w:t xml:space="preserve">дані з </w:t>
      </w:r>
      <w:r w:rsidR="00782979" w:rsidRPr="007458D5">
        <w:rPr>
          <w:rFonts w:ascii="Times New Roman" w:hAnsi="Times New Roman"/>
          <w:sz w:val="28"/>
          <w:lang w:val="uk-UA"/>
        </w:rPr>
        <w:t>Е</w:t>
      </w:r>
      <w:r w:rsidR="00CC03D4" w:rsidRPr="007458D5">
        <w:rPr>
          <w:rFonts w:ascii="Times New Roman" w:hAnsi="Times New Roman"/>
          <w:sz w:val="28"/>
          <w:lang w:val="uk-UA"/>
        </w:rPr>
        <w:t xml:space="preserve">кологічних паспортів </w:t>
      </w:r>
      <w:r w:rsidR="00A86F77" w:rsidRPr="007458D5">
        <w:rPr>
          <w:rFonts w:ascii="Times New Roman" w:hAnsi="Times New Roman"/>
          <w:sz w:val="28"/>
          <w:lang w:val="uk-UA"/>
        </w:rPr>
        <w:t>міст/областей</w:t>
      </w:r>
      <w:r w:rsidR="00782979" w:rsidRPr="007458D5">
        <w:rPr>
          <w:rFonts w:ascii="Times New Roman" w:hAnsi="Times New Roman"/>
          <w:sz w:val="28"/>
          <w:lang w:val="uk-UA"/>
        </w:rPr>
        <w:t xml:space="preserve"> та Регіональних доповідей про стан навколишнього середовища</w:t>
      </w:r>
      <w:r w:rsidR="00573193" w:rsidRPr="007458D5">
        <w:rPr>
          <w:rFonts w:ascii="Times New Roman" w:hAnsi="Times New Roman"/>
          <w:sz w:val="28"/>
          <w:lang w:val="uk-UA"/>
        </w:rPr>
        <w:t>;</w:t>
      </w:r>
    </w:p>
    <w:p w14:paraId="521CF187" w14:textId="00BFECCD" w:rsidR="00CC03D4" w:rsidRPr="007458D5" w:rsidRDefault="00BE05EB"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CC03D4" w:rsidRPr="007458D5">
        <w:rPr>
          <w:rFonts w:ascii="Times New Roman" w:hAnsi="Times New Roman"/>
          <w:sz w:val="28"/>
          <w:lang w:val="uk-UA"/>
        </w:rPr>
        <w:t xml:space="preserve">цінити вплив аварійних ситуацій, що сталися на території водозбору і спричинили забруднення водних об’єктів. </w:t>
      </w:r>
      <w:r w:rsidR="00A86F77" w:rsidRPr="007458D5">
        <w:rPr>
          <w:rFonts w:ascii="Times New Roman" w:hAnsi="Times New Roman"/>
          <w:sz w:val="28"/>
          <w:lang w:val="uk-UA"/>
        </w:rPr>
        <w:t xml:space="preserve">Якщо на території водозбору наявні покинуті/безгосподарні об’єкти, що можуть негативно впливати на якість води, досліджується їх вплив як джерела потенційного забруднення. </w:t>
      </w:r>
      <w:r w:rsidR="00CC03D4" w:rsidRPr="007458D5">
        <w:rPr>
          <w:rFonts w:ascii="Times New Roman" w:hAnsi="Times New Roman"/>
          <w:sz w:val="28"/>
          <w:lang w:val="uk-UA"/>
        </w:rPr>
        <w:t xml:space="preserve">Інформацію щодо аварійних ситуацій, їх наслідків та суб’єктів господарювання, що здійснюють забруднення водних об’єктів регіону, можна отримати в територіальних органах </w:t>
      </w:r>
      <w:r w:rsidR="00570CCE" w:rsidRPr="007458D5">
        <w:rPr>
          <w:rFonts w:ascii="Times New Roman" w:hAnsi="Times New Roman"/>
          <w:sz w:val="28"/>
          <w:lang w:val="uk-UA"/>
        </w:rPr>
        <w:t>Держекоінспекції</w:t>
      </w:r>
      <w:r w:rsidR="00CC03D4" w:rsidRPr="007458D5">
        <w:rPr>
          <w:rFonts w:ascii="Times New Roman" w:hAnsi="Times New Roman"/>
          <w:sz w:val="28"/>
          <w:lang w:val="uk-UA"/>
        </w:rPr>
        <w:t xml:space="preserve"> України.</w:t>
      </w:r>
      <w:r w:rsidR="00686910" w:rsidRPr="007458D5">
        <w:rPr>
          <w:rFonts w:ascii="Times New Roman" w:hAnsi="Times New Roman"/>
          <w:sz w:val="28"/>
          <w:lang w:val="uk-UA"/>
        </w:rPr>
        <w:t xml:space="preserve"> </w:t>
      </w:r>
    </w:p>
    <w:p w14:paraId="26AE62F1" w14:textId="21ED91CE" w:rsidR="009E0485" w:rsidRPr="007458D5" w:rsidRDefault="00BE05EB" w:rsidP="00F86F6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Перелік забруднювальних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r>
        <w:rPr>
          <w:rFonts w:ascii="Times New Roman" w:hAnsi="Times New Roman"/>
          <w:sz w:val="28"/>
          <w:lang w:val="uk-UA"/>
        </w:rPr>
        <w:t>, затверджено</w:t>
      </w:r>
      <w:r w:rsidRPr="007458D5">
        <w:rPr>
          <w:rFonts w:ascii="Times New Roman" w:hAnsi="Times New Roman"/>
          <w:sz w:val="28"/>
          <w:lang w:val="uk-UA"/>
        </w:rPr>
        <w:t xml:space="preserve"> наказ</w:t>
      </w:r>
      <w:r>
        <w:rPr>
          <w:rFonts w:ascii="Times New Roman" w:hAnsi="Times New Roman"/>
          <w:sz w:val="28"/>
          <w:lang w:val="uk-UA"/>
        </w:rPr>
        <w:t>ом</w:t>
      </w:r>
      <w:r w:rsidRPr="007458D5">
        <w:rPr>
          <w:rFonts w:ascii="Times New Roman" w:hAnsi="Times New Roman"/>
          <w:sz w:val="28"/>
          <w:lang w:val="uk-UA"/>
        </w:rPr>
        <w:t xml:space="preserve"> Мінприроди від 06.02.2017 № 45</w:t>
      </w:r>
      <w:r>
        <w:rPr>
          <w:rFonts w:ascii="Times New Roman" w:hAnsi="Times New Roman"/>
          <w:sz w:val="28"/>
          <w:lang w:val="uk-UA"/>
        </w:rPr>
        <w:t>,</w:t>
      </w:r>
      <w:r w:rsidRPr="007458D5">
        <w:rPr>
          <w:rFonts w:ascii="Times New Roman" w:hAnsi="Times New Roman"/>
          <w:sz w:val="28"/>
          <w:lang w:val="uk-UA"/>
        </w:rPr>
        <w:t xml:space="preserve"> зареєстрован</w:t>
      </w:r>
      <w:r>
        <w:rPr>
          <w:rFonts w:ascii="Times New Roman" w:hAnsi="Times New Roman"/>
          <w:sz w:val="28"/>
          <w:lang w:val="uk-UA"/>
        </w:rPr>
        <w:t>им</w:t>
      </w:r>
      <w:r w:rsidRPr="007458D5">
        <w:rPr>
          <w:rFonts w:ascii="Times New Roman" w:hAnsi="Times New Roman"/>
          <w:sz w:val="28"/>
          <w:lang w:val="uk-UA"/>
        </w:rPr>
        <w:t xml:space="preserve"> </w:t>
      </w:r>
      <w:r>
        <w:rPr>
          <w:rFonts w:ascii="Times New Roman" w:hAnsi="Times New Roman"/>
          <w:sz w:val="28"/>
          <w:lang w:val="uk-UA"/>
        </w:rPr>
        <w:t>у</w:t>
      </w:r>
      <w:r w:rsidRPr="007458D5">
        <w:rPr>
          <w:rFonts w:ascii="Times New Roman" w:hAnsi="Times New Roman"/>
          <w:sz w:val="28"/>
          <w:lang w:val="uk-UA"/>
        </w:rPr>
        <w:t xml:space="preserve"> Міністерстві юстиції України 20.02.2017</w:t>
      </w:r>
      <w:r>
        <w:rPr>
          <w:rFonts w:ascii="Times New Roman" w:hAnsi="Times New Roman"/>
          <w:sz w:val="28"/>
          <w:lang w:val="uk-UA"/>
        </w:rPr>
        <w:t xml:space="preserve"> </w:t>
      </w:r>
      <w:r w:rsidRPr="00BE05EB">
        <w:rPr>
          <w:rFonts w:ascii="Times New Roman" w:hAnsi="Times New Roman" w:cs="Times New Roman"/>
          <w:sz w:val="28"/>
          <w:szCs w:val="28"/>
          <w:lang w:val="uk-UA"/>
        </w:rPr>
        <w:t xml:space="preserve">за </w:t>
      </w:r>
      <w:r w:rsidRPr="00BE05EB">
        <w:rPr>
          <w:rFonts w:ascii="Times New Roman" w:hAnsi="Times New Roman" w:cs="Times New Roman"/>
          <w:bCs/>
          <w:sz w:val="28"/>
          <w:szCs w:val="28"/>
          <w:shd w:val="clear" w:color="auto" w:fill="FFFFFF"/>
          <w:lang w:val="uk-UA"/>
        </w:rPr>
        <w:t>№ 235/30103</w:t>
      </w:r>
      <w:r>
        <w:rPr>
          <w:rFonts w:ascii="Times New Roman" w:hAnsi="Times New Roman" w:cs="Times New Roman"/>
          <w:bCs/>
          <w:sz w:val="28"/>
          <w:szCs w:val="28"/>
          <w:shd w:val="clear" w:color="auto" w:fill="FFFFFF"/>
          <w:lang w:val="uk-UA"/>
        </w:rPr>
        <w:t>.</w:t>
      </w:r>
      <w:r w:rsidRPr="00BE05EB">
        <w:rPr>
          <w:rFonts w:ascii="Times New Roman" w:hAnsi="Times New Roman"/>
          <w:sz w:val="28"/>
          <w:lang w:val="uk-UA"/>
        </w:rPr>
        <w:t xml:space="preserve"> </w:t>
      </w:r>
      <w:r w:rsidR="009E0485" w:rsidRPr="007458D5">
        <w:rPr>
          <w:rFonts w:ascii="Times New Roman" w:hAnsi="Times New Roman"/>
          <w:sz w:val="28"/>
          <w:lang w:val="uk-UA"/>
        </w:rPr>
        <w:t xml:space="preserve">Згідно з цим переліком здійснюється державний моніторинг вод у відповідності до постанови Кабінету Міністрів України </w:t>
      </w:r>
      <w:r w:rsidR="006F374F">
        <w:rPr>
          <w:rFonts w:ascii="Times New Roman" w:hAnsi="Times New Roman"/>
          <w:sz w:val="28"/>
          <w:lang w:val="uk-UA"/>
        </w:rPr>
        <w:t xml:space="preserve">                     </w:t>
      </w:r>
      <w:r w:rsidR="006F374F" w:rsidRPr="007458D5">
        <w:rPr>
          <w:rFonts w:ascii="Times New Roman" w:hAnsi="Times New Roman"/>
          <w:sz w:val="28"/>
          <w:lang w:val="uk-UA"/>
        </w:rPr>
        <w:t xml:space="preserve">від 19.09.2018 </w:t>
      </w:r>
      <w:r w:rsidR="00681269" w:rsidRPr="007458D5">
        <w:rPr>
          <w:rFonts w:ascii="Times New Roman" w:hAnsi="Times New Roman"/>
          <w:sz w:val="28"/>
          <w:lang w:val="uk-UA"/>
        </w:rPr>
        <w:t>№</w:t>
      </w:r>
      <w:r w:rsidR="00364900" w:rsidRPr="007458D5">
        <w:rPr>
          <w:rFonts w:ascii="Times New Roman" w:hAnsi="Times New Roman"/>
          <w:sz w:val="28"/>
          <w:lang w:val="uk-UA"/>
        </w:rPr>
        <w:t xml:space="preserve"> </w:t>
      </w:r>
      <w:r w:rsidR="00681269" w:rsidRPr="007458D5">
        <w:rPr>
          <w:rFonts w:ascii="Times New Roman" w:hAnsi="Times New Roman"/>
          <w:sz w:val="28"/>
          <w:lang w:val="uk-UA"/>
        </w:rPr>
        <w:t xml:space="preserve">758 </w:t>
      </w:r>
      <w:r w:rsidR="00AD0C67" w:rsidRPr="007458D5">
        <w:rPr>
          <w:rFonts w:ascii="Times New Roman" w:hAnsi="Times New Roman"/>
          <w:sz w:val="28"/>
          <w:lang w:val="uk-UA"/>
        </w:rPr>
        <w:t>«Про затвердження Порядку здійснення державного моніторингу вод»</w:t>
      </w:r>
      <w:r w:rsidR="00E06924" w:rsidRPr="007458D5">
        <w:rPr>
          <w:rFonts w:ascii="Times New Roman" w:hAnsi="Times New Roman"/>
          <w:sz w:val="28"/>
          <w:lang w:val="uk-UA"/>
        </w:rPr>
        <w:t>.</w:t>
      </w:r>
      <w:r w:rsidR="00AD0C67" w:rsidRPr="007458D5">
        <w:rPr>
          <w:rFonts w:ascii="Times New Roman" w:hAnsi="Times New Roman"/>
          <w:sz w:val="28"/>
          <w:lang w:val="uk-UA"/>
        </w:rPr>
        <w:t xml:space="preserve"> </w:t>
      </w:r>
      <w:r w:rsidR="009E0485" w:rsidRPr="007458D5">
        <w:rPr>
          <w:rFonts w:ascii="Times New Roman" w:hAnsi="Times New Roman"/>
          <w:sz w:val="28"/>
          <w:lang w:val="uk-UA"/>
        </w:rPr>
        <w:t xml:space="preserve">Для оцінки використовують екологічні нормативи якості, затверджені наказом </w:t>
      </w:r>
      <w:r w:rsidR="00C23ED3" w:rsidRPr="007458D5">
        <w:rPr>
          <w:rFonts w:ascii="Times New Roman" w:hAnsi="Times New Roman"/>
          <w:sz w:val="28"/>
          <w:lang w:val="uk-UA"/>
        </w:rPr>
        <w:t>Мінприроди</w:t>
      </w:r>
      <w:r w:rsidR="00380C3F" w:rsidRPr="007458D5">
        <w:rPr>
          <w:rFonts w:ascii="Times New Roman" w:hAnsi="Times New Roman"/>
          <w:sz w:val="28"/>
          <w:lang w:val="uk-UA"/>
        </w:rPr>
        <w:t xml:space="preserve"> від 14.01.</w:t>
      </w:r>
      <w:r w:rsidR="009E0485" w:rsidRPr="007458D5">
        <w:rPr>
          <w:rFonts w:ascii="Times New Roman" w:hAnsi="Times New Roman"/>
          <w:sz w:val="28"/>
          <w:lang w:val="uk-UA"/>
        </w:rPr>
        <w:t xml:space="preserve">2019 № 5 «Про затвердження Методики віднесення масиву поверхневих вод до одного з класів екологічного </w:t>
      </w:r>
      <w:r w:rsidR="009E0485" w:rsidRPr="007458D5">
        <w:rPr>
          <w:rFonts w:ascii="Times New Roman" w:hAnsi="Times New Roman"/>
          <w:sz w:val="28"/>
          <w:lang w:val="uk-UA"/>
        </w:rPr>
        <w:lastRenderedPageBreak/>
        <w:t>та хімічного станів масиву 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r w:rsidR="006F374F">
        <w:rPr>
          <w:rFonts w:ascii="Times New Roman" w:hAnsi="Times New Roman"/>
          <w:sz w:val="28"/>
          <w:lang w:val="uk-UA"/>
        </w:rPr>
        <w:t>;</w:t>
      </w:r>
      <w:r w:rsidR="009E0485" w:rsidRPr="007458D5">
        <w:rPr>
          <w:rFonts w:ascii="Times New Roman" w:hAnsi="Times New Roman"/>
          <w:sz w:val="28"/>
          <w:lang w:val="uk-UA"/>
        </w:rPr>
        <w:t xml:space="preserve"> </w:t>
      </w:r>
    </w:p>
    <w:p w14:paraId="7BE5BA38" w14:textId="0C727315" w:rsidR="009E0485" w:rsidRPr="007458D5" w:rsidRDefault="006F374F"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д</w:t>
      </w:r>
      <w:r w:rsidR="00681269" w:rsidRPr="007458D5">
        <w:rPr>
          <w:rFonts w:ascii="Times New Roman" w:hAnsi="Times New Roman"/>
          <w:sz w:val="28"/>
          <w:lang w:val="uk-UA"/>
        </w:rPr>
        <w:t>ля отримання інформації про якість води поверхневих водних об’єктів рекомендується використовувати офіційний веб-сайт</w:t>
      </w:r>
      <w:r w:rsidR="006D0B81" w:rsidRPr="007458D5">
        <w:rPr>
          <w:rFonts w:ascii="Times New Roman" w:hAnsi="Times New Roman"/>
          <w:sz w:val="28"/>
          <w:lang w:val="uk-UA"/>
        </w:rPr>
        <w:t>и</w:t>
      </w:r>
      <w:r w:rsidR="00681269" w:rsidRPr="007458D5">
        <w:rPr>
          <w:rFonts w:ascii="Times New Roman" w:hAnsi="Times New Roman"/>
          <w:sz w:val="28"/>
          <w:lang w:val="uk-UA"/>
        </w:rPr>
        <w:t xml:space="preserve"> </w:t>
      </w:r>
      <w:r w:rsidR="00570CCE" w:rsidRPr="007458D5">
        <w:rPr>
          <w:rFonts w:ascii="Times New Roman" w:hAnsi="Times New Roman"/>
          <w:sz w:val="28"/>
          <w:lang w:val="uk-UA"/>
        </w:rPr>
        <w:t>Держводагентства України</w:t>
      </w:r>
      <w:r w:rsidR="006D0B81" w:rsidRPr="007458D5">
        <w:rPr>
          <w:rFonts w:ascii="Times New Roman" w:hAnsi="Times New Roman"/>
          <w:sz w:val="28"/>
          <w:lang w:val="uk-UA"/>
        </w:rPr>
        <w:t xml:space="preserve"> та</w:t>
      </w:r>
      <w:r w:rsidR="00681269" w:rsidRPr="007458D5">
        <w:rPr>
          <w:rFonts w:ascii="Times New Roman" w:hAnsi="Times New Roman"/>
          <w:sz w:val="28"/>
          <w:lang w:val="uk-UA"/>
        </w:rPr>
        <w:t xml:space="preserve"> Басейнових управлін</w:t>
      </w:r>
      <w:r w:rsidR="006D0B81" w:rsidRPr="007458D5">
        <w:rPr>
          <w:rFonts w:ascii="Times New Roman" w:hAnsi="Times New Roman"/>
          <w:sz w:val="28"/>
          <w:lang w:val="uk-UA"/>
        </w:rPr>
        <w:t>ь</w:t>
      </w:r>
      <w:r w:rsidR="00681269" w:rsidRPr="007458D5">
        <w:rPr>
          <w:rFonts w:ascii="Times New Roman" w:hAnsi="Times New Roman"/>
          <w:sz w:val="28"/>
          <w:lang w:val="uk-UA"/>
        </w:rPr>
        <w:t xml:space="preserve"> водних ресурсів відповідних річок</w:t>
      </w:r>
      <w:r>
        <w:rPr>
          <w:rFonts w:ascii="Times New Roman" w:hAnsi="Times New Roman"/>
          <w:sz w:val="28"/>
          <w:lang w:val="uk-UA"/>
        </w:rPr>
        <w:t>;</w:t>
      </w:r>
      <w:r w:rsidR="00681269" w:rsidRPr="007458D5">
        <w:rPr>
          <w:rFonts w:ascii="Times New Roman" w:hAnsi="Times New Roman"/>
          <w:sz w:val="28"/>
          <w:lang w:val="uk-UA"/>
        </w:rPr>
        <w:t xml:space="preserve"> </w:t>
      </w:r>
    </w:p>
    <w:p w14:paraId="0AA9F9EA" w14:textId="5AB809E5" w:rsidR="00896F54" w:rsidRPr="007458D5" w:rsidRDefault="006F374F"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у</w:t>
      </w:r>
      <w:r w:rsidR="009E0485" w:rsidRPr="007458D5">
        <w:rPr>
          <w:rFonts w:ascii="Times New Roman" w:hAnsi="Times New Roman"/>
          <w:sz w:val="28"/>
          <w:lang w:val="uk-UA"/>
        </w:rPr>
        <w:t xml:space="preserve"> разі</w:t>
      </w:r>
      <w:r w:rsidR="00BF4DF0" w:rsidRPr="007458D5">
        <w:rPr>
          <w:rFonts w:ascii="Times New Roman" w:hAnsi="Times New Roman"/>
          <w:sz w:val="28"/>
          <w:lang w:val="uk-UA"/>
        </w:rPr>
        <w:t>,</w:t>
      </w:r>
      <w:r w:rsidR="009E0485" w:rsidRPr="007458D5">
        <w:rPr>
          <w:rFonts w:ascii="Times New Roman" w:hAnsi="Times New Roman"/>
          <w:sz w:val="28"/>
          <w:lang w:val="uk-UA"/>
        </w:rPr>
        <w:t xml:space="preserve"> якщо на території водозбору є водні об’єкти (поверхневі або підземні), які використовуються як джерело господарсько-питного водопостачання, </w:t>
      </w:r>
      <w:r w:rsidR="00BF4DF0" w:rsidRPr="007458D5">
        <w:rPr>
          <w:rFonts w:ascii="Times New Roman" w:hAnsi="Times New Roman"/>
          <w:sz w:val="28"/>
          <w:lang w:val="uk-UA"/>
        </w:rPr>
        <w:t>інформацію щодо якості води рекомендується отримати у відповідних територіальних органах</w:t>
      </w:r>
      <w:r w:rsidR="0025365C" w:rsidRPr="007458D5">
        <w:rPr>
          <w:rFonts w:ascii="Times New Roman" w:hAnsi="Times New Roman"/>
          <w:sz w:val="28"/>
          <w:lang w:val="uk-UA"/>
        </w:rPr>
        <w:t xml:space="preserve"> </w:t>
      </w:r>
      <w:r w:rsidR="00570CCE" w:rsidRPr="007458D5">
        <w:rPr>
          <w:rFonts w:ascii="Times New Roman" w:hAnsi="Times New Roman"/>
          <w:sz w:val="28"/>
          <w:lang w:val="uk-UA"/>
        </w:rPr>
        <w:t>Держпродспоживслужби</w:t>
      </w:r>
      <w:r w:rsidR="0025365C" w:rsidRPr="007458D5">
        <w:rPr>
          <w:rFonts w:ascii="Times New Roman" w:hAnsi="Times New Roman"/>
          <w:sz w:val="28"/>
          <w:lang w:val="uk-UA"/>
        </w:rPr>
        <w:t xml:space="preserve"> </w:t>
      </w:r>
      <w:r w:rsidR="009E0485" w:rsidRPr="007458D5">
        <w:rPr>
          <w:rFonts w:ascii="Times New Roman" w:hAnsi="Times New Roman"/>
          <w:sz w:val="28"/>
          <w:lang w:val="uk-UA"/>
        </w:rPr>
        <w:t>України.</w:t>
      </w:r>
    </w:p>
    <w:p w14:paraId="00CBB5B6" w14:textId="52ECC2D3" w:rsidR="00514D2B" w:rsidRPr="007458D5" w:rsidRDefault="00364900"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2. </w:t>
      </w:r>
      <w:r w:rsidR="00693370" w:rsidRPr="007458D5">
        <w:rPr>
          <w:rFonts w:ascii="Times New Roman" w:hAnsi="Times New Roman"/>
          <w:sz w:val="28"/>
          <w:lang w:val="uk-UA"/>
        </w:rPr>
        <w:t>Індикатор 2 «Кількість води» враховує зміни природного режиму стоку водотоку.</w:t>
      </w:r>
      <w:r w:rsidR="00514D2B" w:rsidRPr="007458D5">
        <w:rPr>
          <w:rFonts w:ascii="Times New Roman" w:hAnsi="Times New Roman"/>
          <w:sz w:val="28"/>
          <w:lang w:val="uk-UA"/>
        </w:rPr>
        <w:t xml:space="preserve"> До характеристик індикатора 2, що оцінюються, належат</w:t>
      </w:r>
      <w:r w:rsidR="0030386D" w:rsidRPr="007458D5">
        <w:rPr>
          <w:rFonts w:ascii="Times New Roman" w:hAnsi="Times New Roman"/>
          <w:sz w:val="28"/>
          <w:lang w:val="uk-UA"/>
        </w:rPr>
        <w:t xml:space="preserve">ь </w:t>
      </w:r>
      <w:r w:rsidR="00034C6D" w:rsidRPr="007458D5">
        <w:rPr>
          <w:rFonts w:ascii="Times New Roman" w:hAnsi="Times New Roman"/>
          <w:sz w:val="28"/>
          <w:lang w:val="uk-UA"/>
        </w:rPr>
        <w:t>п</w:t>
      </w:r>
      <w:r w:rsidR="00514D2B" w:rsidRPr="007458D5">
        <w:rPr>
          <w:rFonts w:ascii="Times New Roman" w:hAnsi="Times New Roman"/>
          <w:sz w:val="28"/>
          <w:lang w:val="uk-UA"/>
        </w:rPr>
        <w:t>орушення неперервності потоку води та середовищ</w:t>
      </w:r>
      <w:r w:rsidR="00034C6D" w:rsidRPr="007458D5">
        <w:rPr>
          <w:rFonts w:ascii="Times New Roman" w:hAnsi="Times New Roman"/>
          <w:sz w:val="28"/>
          <w:lang w:val="uk-UA"/>
        </w:rPr>
        <w:t xml:space="preserve"> (п</w:t>
      </w:r>
      <w:r w:rsidR="00514D2B" w:rsidRPr="007458D5">
        <w:rPr>
          <w:rFonts w:ascii="Times New Roman" w:hAnsi="Times New Roman"/>
          <w:sz w:val="28"/>
          <w:lang w:val="uk-UA"/>
        </w:rPr>
        <w:t>оперечні штучні споруди в руслі річки, порушення неперервності потоку води та руху наносів і міграції риб, інших гідробіонтів</w:t>
      </w:r>
      <w:r w:rsidR="00034C6D" w:rsidRPr="007458D5">
        <w:rPr>
          <w:rFonts w:ascii="Times New Roman" w:hAnsi="Times New Roman"/>
          <w:sz w:val="28"/>
          <w:lang w:val="uk-UA"/>
        </w:rPr>
        <w:t>);</w:t>
      </w:r>
      <w:r w:rsidR="0030386D" w:rsidRPr="007458D5">
        <w:rPr>
          <w:rFonts w:ascii="Times New Roman" w:hAnsi="Times New Roman"/>
          <w:sz w:val="28"/>
          <w:lang w:val="uk-UA"/>
        </w:rPr>
        <w:t xml:space="preserve"> </w:t>
      </w:r>
      <w:r w:rsidR="00034C6D" w:rsidRPr="007458D5">
        <w:rPr>
          <w:rFonts w:ascii="Times New Roman" w:hAnsi="Times New Roman"/>
          <w:sz w:val="28"/>
          <w:lang w:val="uk-UA"/>
        </w:rPr>
        <w:t>з</w:t>
      </w:r>
      <w:r w:rsidR="00514D2B" w:rsidRPr="007458D5">
        <w:rPr>
          <w:rFonts w:ascii="Times New Roman" w:hAnsi="Times New Roman"/>
          <w:sz w:val="28"/>
          <w:lang w:val="uk-UA"/>
        </w:rPr>
        <w:t>міни гідрологічного режиму</w:t>
      </w:r>
      <w:r w:rsidR="00034C6D" w:rsidRPr="007458D5">
        <w:rPr>
          <w:rFonts w:ascii="Times New Roman" w:hAnsi="Times New Roman"/>
          <w:sz w:val="28"/>
          <w:lang w:val="uk-UA"/>
        </w:rPr>
        <w:t xml:space="preserve"> (з</w:t>
      </w:r>
      <w:r w:rsidR="00514D2B" w:rsidRPr="007458D5">
        <w:rPr>
          <w:rFonts w:ascii="Times New Roman" w:hAnsi="Times New Roman"/>
          <w:sz w:val="28"/>
          <w:lang w:val="uk-UA"/>
        </w:rPr>
        <w:t>абір води;</w:t>
      </w:r>
      <w:r w:rsidR="00034C6D" w:rsidRPr="007458D5">
        <w:rPr>
          <w:rFonts w:ascii="Times New Roman" w:hAnsi="Times New Roman"/>
          <w:sz w:val="28"/>
          <w:lang w:val="uk-UA"/>
        </w:rPr>
        <w:t xml:space="preserve"> р</w:t>
      </w:r>
      <w:r w:rsidR="00514D2B" w:rsidRPr="007458D5">
        <w:rPr>
          <w:rFonts w:ascii="Times New Roman" w:hAnsi="Times New Roman"/>
          <w:sz w:val="28"/>
          <w:lang w:val="uk-UA"/>
        </w:rPr>
        <w:t>егулювання стоку (водосховища, ставки);</w:t>
      </w:r>
      <w:r w:rsidR="00034C6D" w:rsidRPr="007458D5">
        <w:rPr>
          <w:rFonts w:ascii="Times New Roman" w:hAnsi="Times New Roman"/>
          <w:sz w:val="28"/>
          <w:lang w:val="uk-UA"/>
        </w:rPr>
        <w:t xml:space="preserve"> к</w:t>
      </w:r>
      <w:r w:rsidR="00514D2B" w:rsidRPr="007458D5">
        <w:rPr>
          <w:rFonts w:ascii="Times New Roman" w:hAnsi="Times New Roman"/>
          <w:sz w:val="28"/>
          <w:lang w:val="uk-UA"/>
        </w:rPr>
        <w:t>оливання рівнів води нижче поперечних штучних споруд у руслі</w:t>
      </w:r>
      <w:r w:rsidR="00034C6D" w:rsidRPr="007458D5">
        <w:rPr>
          <w:rFonts w:ascii="Times New Roman" w:hAnsi="Times New Roman"/>
          <w:sz w:val="28"/>
          <w:lang w:val="uk-UA"/>
        </w:rPr>
        <w:t>);</w:t>
      </w:r>
      <w:r w:rsidR="0030386D" w:rsidRPr="007458D5">
        <w:rPr>
          <w:rFonts w:ascii="Times New Roman" w:hAnsi="Times New Roman"/>
          <w:sz w:val="28"/>
          <w:lang w:val="uk-UA"/>
        </w:rPr>
        <w:t xml:space="preserve"> </w:t>
      </w:r>
      <w:r w:rsidR="00034C6D" w:rsidRPr="007458D5">
        <w:rPr>
          <w:rFonts w:ascii="Times New Roman" w:hAnsi="Times New Roman"/>
          <w:sz w:val="28"/>
          <w:lang w:val="uk-UA"/>
        </w:rPr>
        <w:t>м</w:t>
      </w:r>
      <w:r w:rsidR="00514D2B" w:rsidRPr="007458D5">
        <w:rPr>
          <w:rFonts w:ascii="Times New Roman" w:hAnsi="Times New Roman"/>
          <w:sz w:val="28"/>
          <w:lang w:val="uk-UA"/>
        </w:rPr>
        <w:t>орфологічні зміни</w:t>
      </w:r>
      <w:r w:rsidR="00034C6D" w:rsidRPr="007458D5">
        <w:rPr>
          <w:rFonts w:ascii="Times New Roman" w:hAnsi="Times New Roman"/>
          <w:sz w:val="28"/>
          <w:lang w:val="uk-UA"/>
        </w:rPr>
        <w:t xml:space="preserve"> (п</w:t>
      </w:r>
      <w:r w:rsidR="00514D2B" w:rsidRPr="007458D5">
        <w:rPr>
          <w:rFonts w:ascii="Times New Roman" w:hAnsi="Times New Roman"/>
          <w:sz w:val="28"/>
          <w:lang w:val="uk-UA"/>
        </w:rPr>
        <w:t>орушення природних морфологічних характеристик річок</w:t>
      </w:r>
      <w:r w:rsidR="00034C6D" w:rsidRPr="007458D5">
        <w:rPr>
          <w:rFonts w:ascii="Times New Roman" w:hAnsi="Times New Roman"/>
          <w:sz w:val="28"/>
          <w:lang w:val="uk-UA"/>
        </w:rPr>
        <w:t>)</w:t>
      </w:r>
      <w:r w:rsidR="00514D2B" w:rsidRPr="007458D5">
        <w:rPr>
          <w:rFonts w:ascii="Times New Roman" w:hAnsi="Times New Roman"/>
          <w:sz w:val="28"/>
          <w:lang w:val="uk-UA"/>
        </w:rPr>
        <w:t>.</w:t>
      </w:r>
    </w:p>
    <w:p w14:paraId="35E35C77" w14:textId="77777777" w:rsidR="0030386D" w:rsidRPr="007458D5" w:rsidRDefault="0030386D"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2 рекомендується керуватися наступним:</w:t>
      </w:r>
    </w:p>
    <w:p w14:paraId="73B13701" w14:textId="36EC92FE" w:rsidR="00514D2B"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30386D" w:rsidRPr="007458D5">
        <w:rPr>
          <w:rFonts w:ascii="Times New Roman" w:hAnsi="Times New Roman"/>
          <w:sz w:val="28"/>
          <w:lang w:val="uk-UA"/>
        </w:rPr>
        <w:t xml:space="preserve">рахувати </w:t>
      </w:r>
      <w:r w:rsidR="001C2B47" w:rsidRPr="007458D5">
        <w:rPr>
          <w:rFonts w:ascii="Times New Roman" w:hAnsi="Times New Roman"/>
          <w:sz w:val="28"/>
          <w:lang w:val="uk-UA"/>
        </w:rPr>
        <w:t>основні гідрографічні та гідрологічні характеристики головної річки водозбору та її основних приток (як мінімум</w:t>
      </w:r>
      <w:r w:rsidR="00034C6D" w:rsidRPr="007458D5">
        <w:rPr>
          <w:rFonts w:ascii="Times New Roman" w:hAnsi="Times New Roman"/>
          <w:sz w:val="28"/>
          <w:lang w:val="uk-UA"/>
        </w:rPr>
        <w:t>, тих</w:t>
      </w:r>
      <w:r w:rsidR="001C2B47" w:rsidRPr="007458D5">
        <w:rPr>
          <w:rFonts w:ascii="Times New Roman" w:hAnsi="Times New Roman"/>
          <w:sz w:val="28"/>
          <w:lang w:val="uk-UA"/>
        </w:rPr>
        <w:t>, що мають постійний стік протягом року): площа водозбору, довжина русла, багаторічна середня, максимальна та мінімальна витрати води (фактично вимірювана або розрахована).</w:t>
      </w:r>
      <w:r w:rsidR="0030386D" w:rsidRPr="007458D5">
        <w:rPr>
          <w:rFonts w:ascii="Times New Roman" w:hAnsi="Times New Roman"/>
          <w:sz w:val="28"/>
          <w:lang w:val="uk-UA"/>
        </w:rPr>
        <w:t xml:space="preserve"> І</w:t>
      </w:r>
      <w:r w:rsidR="001C2B47" w:rsidRPr="007458D5">
        <w:rPr>
          <w:rFonts w:ascii="Times New Roman" w:hAnsi="Times New Roman"/>
          <w:sz w:val="28"/>
          <w:lang w:val="uk-UA"/>
        </w:rPr>
        <w:t>нформація може бути отримана в обласних центрах з гідрометеорології та Басейнових управліннях відповідних річок</w:t>
      </w:r>
      <w:r>
        <w:rPr>
          <w:rFonts w:ascii="Times New Roman" w:hAnsi="Times New Roman"/>
          <w:sz w:val="28"/>
          <w:lang w:val="uk-UA"/>
        </w:rPr>
        <w:t>;</w:t>
      </w:r>
    </w:p>
    <w:p w14:paraId="174C896D" w14:textId="42D310AA" w:rsidR="001C2B47"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п</w:t>
      </w:r>
      <w:r w:rsidR="001C2B47" w:rsidRPr="007458D5">
        <w:rPr>
          <w:rFonts w:ascii="Times New Roman" w:hAnsi="Times New Roman"/>
          <w:sz w:val="28"/>
          <w:lang w:val="uk-UA"/>
        </w:rPr>
        <w:t xml:space="preserve">ровести </w:t>
      </w:r>
      <w:r w:rsidR="001E22B9" w:rsidRPr="007458D5">
        <w:rPr>
          <w:rFonts w:ascii="Times New Roman" w:hAnsi="Times New Roman"/>
          <w:sz w:val="28"/>
          <w:lang w:val="uk-UA"/>
        </w:rPr>
        <w:t>аналіз</w:t>
      </w:r>
      <w:r w:rsidR="001C2B47" w:rsidRPr="007458D5">
        <w:rPr>
          <w:rFonts w:ascii="Times New Roman" w:hAnsi="Times New Roman"/>
          <w:sz w:val="28"/>
          <w:lang w:val="uk-UA"/>
        </w:rPr>
        <w:t xml:space="preserve"> відповідних характеристик </w:t>
      </w:r>
      <w:r w:rsidR="0030386D" w:rsidRPr="007458D5">
        <w:rPr>
          <w:rFonts w:ascii="Times New Roman" w:hAnsi="Times New Roman"/>
          <w:sz w:val="28"/>
          <w:lang w:val="uk-UA"/>
        </w:rPr>
        <w:t>поперечних штучних споруд в руслі річки: греблі (глухі та переливні), загати, рампи</w:t>
      </w:r>
      <w:r w:rsidR="00E764FE" w:rsidRPr="007458D5">
        <w:rPr>
          <w:rFonts w:ascii="Times New Roman" w:hAnsi="Times New Roman"/>
          <w:sz w:val="28"/>
          <w:lang w:val="uk-UA"/>
        </w:rPr>
        <w:t xml:space="preserve">, </w:t>
      </w:r>
      <w:r w:rsidR="001C2B47" w:rsidRPr="007458D5">
        <w:rPr>
          <w:rFonts w:ascii="Times New Roman" w:hAnsi="Times New Roman"/>
          <w:sz w:val="28"/>
          <w:lang w:val="uk-UA"/>
        </w:rPr>
        <w:t>зокрема</w:t>
      </w:r>
      <w:r w:rsidR="00E764FE" w:rsidRPr="007458D5">
        <w:rPr>
          <w:rFonts w:ascii="Times New Roman" w:hAnsi="Times New Roman"/>
          <w:sz w:val="28"/>
          <w:lang w:val="uk-UA"/>
        </w:rPr>
        <w:t>,</w:t>
      </w:r>
      <w:r w:rsidR="001C2B47" w:rsidRPr="007458D5">
        <w:rPr>
          <w:rFonts w:ascii="Times New Roman" w:hAnsi="Times New Roman"/>
          <w:sz w:val="28"/>
          <w:lang w:val="uk-UA"/>
        </w:rPr>
        <w:t xml:space="preserve"> висоту, наявність рибоходів, систему управління донними </w:t>
      </w:r>
      <w:r w:rsidR="00812A4B" w:rsidRPr="007458D5">
        <w:rPr>
          <w:rFonts w:ascii="Times New Roman" w:hAnsi="Times New Roman"/>
          <w:sz w:val="28"/>
          <w:lang w:val="uk-UA"/>
        </w:rPr>
        <w:t>наносами</w:t>
      </w:r>
      <w:r w:rsidR="001C2B47" w:rsidRPr="007458D5">
        <w:rPr>
          <w:rFonts w:ascii="Times New Roman" w:hAnsi="Times New Roman"/>
          <w:sz w:val="28"/>
          <w:lang w:val="uk-UA"/>
        </w:rPr>
        <w:t>, що накопичуються вище греблі, довжину підпору вище греблі при середньому, а також мінімальному та максимальному рівнях води, режим здійснення скидів гідроелектростанцій величину коливання рівнів води нижче греблі залежно від сезону</w:t>
      </w:r>
      <w:r>
        <w:rPr>
          <w:rFonts w:ascii="Times New Roman" w:hAnsi="Times New Roman"/>
          <w:sz w:val="28"/>
          <w:lang w:val="uk-UA"/>
        </w:rPr>
        <w:t>;</w:t>
      </w:r>
    </w:p>
    <w:p w14:paraId="6E40D4AA" w14:textId="0D9028A2" w:rsidR="001C2B47"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1E22B9" w:rsidRPr="007458D5">
        <w:rPr>
          <w:rFonts w:ascii="Times New Roman" w:hAnsi="Times New Roman"/>
          <w:sz w:val="28"/>
          <w:lang w:val="uk-UA"/>
        </w:rPr>
        <w:t>изначити та о</w:t>
      </w:r>
      <w:r w:rsidR="000433B9" w:rsidRPr="007458D5">
        <w:rPr>
          <w:rFonts w:ascii="Times New Roman" w:hAnsi="Times New Roman"/>
          <w:sz w:val="28"/>
          <w:lang w:val="uk-UA"/>
        </w:rPr>
        <w:t>цін</w:t>
      </w:r>
      <w:r w:rsidR="00E764FE" w:rsidRPr="007458D5">
        <w:rPr>
          <w:rFonts w:ascii="Times New Roman" w:hAnsi="Times New Roman"/>
          <w:sz w:val="28"/>
          <w:lang w:val="uk-UA"/>
        </w:rPr>
        <w:t>ити</w:t>
      </w:r>
      <w:r w:rsidR="000433B9" w:rsidRPr="007458D5">
        <w:rPr>
          <w:rFonts w:ascii="Times New Roman" w:hAnsi="Times New Roman"/>
          <w:sz w:val="28"/>
          <w:lang w:val="uk-UA"/>
        </w:rPr>
        <w:t xml:space="preserve"> </w:t>
      </w:r>
      <w:r w:rsidR="00E764FE" w:rsidRPr="007458D5">
        <w:rPr>
          <w:rFonts w:ascii="Times New Roman" w:hAnsi="Times New Roman"/>
          <w:sz w:val="28"/>
          <w:lang w:val="uk-UA"/>
        </w:rPr>
        <w:t xml:space="preserve">об’єм заборів води з річки </w:t>
      </w:r>
      <w:r w:rsidR="000433B9" w:rsidRPr="007458D5">
        <w:rPr>
          <w:rFonts w:ascii="Times New Roman" w:hAnsi="Times New Roman"/>
          <w:sz w:val="28"/>
          <w:lang w:val="uk-UA"/>
        </w:rPr>
        <w:t>у відсотках до середньорічної витрати 75</w:t>
      </w:r>
      <w:r w:rsidR="001E6851" w:rsidRPr="007458D5">
        <w:rPr>
          <w:rFonts w:ascii="Times New Roman" w:hAnsi="Times New Roman"/>
          <w:sz w:val="28"/>
          <w:lang w:val="uk-UA"/>
        </w:rPr>
        <w:t xml:space="preserve"> </w:t>
      </w:r>
      <w:r w:rsidR="000433B9" w:rsidRPr="007458D5">
        <w:rPr>
          <w:rFonts w:ascii="Times New Roman" w:hAnsi="Times New Roman"/>
          <w:sz w:val="28"/>
          <w:lang w:val="uk-UA"/>
        </w:rPr>
        <w:t>% та 90</w:t>
      </w:r>
      <w:r w:rsidR="001E6851" w:rsidRPr="007458D5">
        <w:rPr>
          <w:rFonts w:ascii="Times New Roman" w:hAnsi="Times New Roman"/>
          <w:sz w:val="28"/>
          <w:lang w:val="uk-UA"/>
        </w:rPr>
        <w:t xml:space="preserve"> </w:t>
      </w:r>
      <w:r w:rsidR="000433B9" w:rsidRPr="007458D5">
        <w:rPr>
          <w:rFonts w:ascii="Times New Roman" w:hAnsi="Times New Roman"/>
          <w:sz w:val="28"/>
          <w:lang w:val="uk-UA"/>
        </w:rPr>
        <w:t>% забезпеченості. Відповідна інформація може бути отримана в Басейнових управліннях річок</w:t>
      </w:r>
      <w:r>
        <w:rPr>
          <w:rFonts w:ascii="Times New Roman" w:hAnsi="Times New Roman"/>
          <w:sz w:val="28"/>
          <w:lang w:val="uk-UA"/>
        </w:rPr>
        <w:t>;</w:t>
      </w:r>
    </w:p>
    <w:p w14:paraId="31BC57FE" w14:textId="5E1349DF" w:rsidR="001E22B9"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о</w:t>
      </w:r>
      <w:r w:rsidR="003C5B19" w:rsidRPr="007458D5">
        <w:rPr>
          <w:rFonts w:ascii="Times New Roman" w:hAnsi="Times New Roman"/>
          <w:sz w:val="28"/>
          <w:lang w:val="uk-UA"/>
        </w:rPr>
        <w:t>цінку</w:t>
      </w:r>
      <w:r w:rsidR="000433B9" w:rsidRPr="007458D5">
        <w:rPr>
          <w:rFonts w:ascii="Times New Roman" w:hAnsi="Times New Roman"/>
          <w:sz w:val="28"/>
          <w:lang w:val="uk-UA"/>
        </w:rPr>
        <w:t xml:space="preserve"> характеристик індикатора 2 рекомендується проводити з використанням</w:t>
      </w:r>
      <w:r w:rsidR="00206213" w:rsidRPr="007458D5">
        <w:rPr>
          <w:rFonts w:ascii="Times New Roman" w:hAnsi="Times New Roman"/>
          <w:sz w:val="28"/>
          <w:lang w:val="uk-UA"/>
        </w:rPr>
        <w:t xml:space="preserve"> </w:t>
      </w:r>
      <w:r>
        <w:rPr>
          <w:rFonts w:ascii="Times New Roman" w:hAnsi="Times New Roman"/>
          <w:sz w:val="28"/>
          <w:lang w:val="uk-UA"/>
        </w:rPr>
        <w:t>н</w:t>
      </w:r>
      <w:r w:rsidR="00206213" w:rsidRPr="007458D5">
        <w:rPr>
          <w:rFonts w:ascii="Times New Roman" w:hAnsi="Times New Roman"/>
          <w:sz w:val="28"/>
          <w:lang w:val="uk-UA"/>
        </w:rPr>
        <w:t xml:space="preserve">аказу </w:t>
      </w:r>
      <w:bookmarkStart w:id="4" w:name="_Hlk128661949"/>
      <w:r w:rsidR="00206213" w:rsidRPr="007458D5">
        <w:rPr>
          <w:rFonts w:ascii="Times New Roman" w:hAnsi="Times New Roman"/>
          <w:sz w:val="28"/>
          <w:lang w:val="uk-UA"/>
        </w:rPr>
        <w:t xml:space="preserve">Міністерства екології та природних ресурсів </w:t>
      </w:r>
      <w:r w:rsidR="001E22B9" w:rsidRPr="007458D5">
        <w:rPr>
          <w:rFonts w:ascii="Times New Roman" w:hAnsi="Times New Roman"/>
          <w:sz w:val="28"/>
          <w:lang w:val="uk-UA"/>
        </w:rPr>
        <w:t>України</w:t>
      </w:r>
      <w:bookmarkEnd w:id="4"/>
      <w:r w:rsidR="001E22B9" w:rsidRPr="007458D5">
        <w:rPr>
          <w:rFonts w:ascii="Times New Roman" w:hAnsi="Times New Roman"/>
          <w:sz w:val="28"/>
          <w:lang w:val="uk-UA"/>
        </w:rPr>
        <w:t xml:space="preserve"> </w:t>
      </w:r>
      <w:r w:rsidR="00206213" w:rsidRPr="007458D5">
        <w:rPr>
          <w:rFonts w:ascii="Times New Roman" w:hAnsi="Times New Roman"/>
          <w:sz w:val="28"/>
          <w:lang w:val="uk-UA"/>
        </w:rPr>
        <w:t xml:space="preserve">від 14.01.2019 </w:t>
      </w:r>
      <w:r w:rsidR="00DE0F91" w:rsidRPr="007458D5">
        <w:rPr>
          <w:rFonts w:ascii="Times New Roman" w:hAnsi="Times New Roman"/>
          <w:sz w:val="28"/>
          <w:lang w:val="uk-UA"/>
        </w:rPr>
        <w:t>№</w:t>
      </w:r>
      <w:r>
        <w:rPr>
          <w:rFonts w:ascii="Times New Roman" w:hAnsi="Times New Roman"/>
          <w:sz w:val="28"/>
          <w:lang w:val="uk-UA"/>
        </w:rPr>
        <w:t xml:space="preserve"> </w:t>
      </w:r>
      <w:r w:rsidR="00DE0F91" w:rsidRPr="007458D5">
        <w:rPr>
          <w:rFonts w:ascii="Times New Roman" w:hAnsi="Times New Roman"/>
          <w:sz w:val="28"/>
          <w:lang w:val="uk-UA"/>
        </w:rPr>
        <w:t>4</w:t>
      </w:r>
      <w:r w:rsidR="000433B9" w:rsidRPr="007458D5">
        <w:rPr>
          <w:rFonts w:ascii="Times New Roman" w:hAnsi="Times New Roman"/>
          <w:sz w:val="28"/>
          <w:lang w:val="uk-UA"/>
        </w:rPr>
        <w:t xml:space="preserve"> </w:t>
      </w:r>
      <w:r w:rsidR="00206213" w:rsidRPr="007458D5">
        <w:rPr>
          <w:rFonts w:ascii="Times New Roman" w:hAnsi="Times New Roman"/>
          <w:sz w:val="28"/>
          <w:lang w:val="uk-UA"/>
        </w:rPr>
        <w:t>«Про затвердження Методики визначення масивів поверхневих та підземних вод»</w:t>
      </w:r>
      <w:r>
        <w:rPr>
          <w:rFonts w:ascii="Times New Roman" w:hAnsi="Times New Roman"/>
          <w:sz w:val="28"/>
          <w:lang w:val="uk-UA"/>
        </w:rPr>
        <w:t>;</w:t>
      </w:r>
    </w:p>
    <w:p w14:paraId="650C590F" w14:textId="27BDF4C0" w:rsidR="001E22B9"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1E22B9" w:rsidRPr="007458D5">
        <w:rPr>
          <w:rFonts w:ascii="Times New Roman" w:hAnsi="Times New Roman"/>
          <w:sz w:val="28"/>
          <w:lang w:val="uk-UA"/>
        </w:rPr>
        <w:t>изначити,</w:t>
      </w:r>
      <w:r w:rsidR="00C23ED3" w:rsidRPr="007458D5">
        <w:rPr>
          <w:rFonts w:ascii="Times New Roman" w:hAnsi="Times New Roman"/>
          <w:sz w:val="28"/>
          <w:lang w:val="uk-UA"/>
        </w:rPr>
        <w:t xml:space="preserve"> </w:t>
      </w:r>
      <w:r w:rsidR="001E22B9" w:rsidRPr="007458D5">
        <w:rPr>
          <w:rFonts w:ascii="Times New Roman" w:hAnsi="Times New Roman"/>
          <w:sz w:val="28"/>
          <w:lang w:val="uk-UA"/>
        </w:rPr>
        <w:t>п</w:t>
      </w:r>
      <w:r w:rsidR="000433B9" w:rsidRPr="007458D5">
        <w:rPr>
          <w:rFonts w:ascii="Times New Roman" w:hAnsi="Times New Roman"/>
          <w:sz w:val="28"/>
          <w:lang w:val="uk-UA"/>
        </w:rPr>
        <w:t xml:space="preserve">ісля оцінювання </w:t>
      </w:r>
      <w:r w:rsidR="003C5B19" w:rsidRPr="007458D5">
        <w:rPr>
          <w:rFonts w:ascii="Times New Roman" w:hAnsi="Times New Roman"/>
          <w:sz w:val="28"/>
          <w:lang w:val="uk-UA"/>
        </w:rPr>
        <w:t>кожної характеристики</w:t>
      </w:r>
      <w:r w:rsidR="000433B9" w:rsidRPr="007458D5">
        <w:rPr>
          <w:rFonts w:ascii="Times New Roman" w:hAnsi="Times New Roman"/>
          <w:sz w:val="28"/>
          <w:lang w:val="uk-UA"/>
        </w:rPr>
        <w:t xml:space="preserve"> індикатора «Кількість води</w:t>
      </w:r>
      <w:r w:rsidR="003C5B19" w:rsidRPr="007458D5">
        <w:rPr>
          <w:rFonts w:ascii="Times New Roman" w:hAnsi="Times New Roman"/>
          <w:sz w:val="28"/>
          <w:lang w:val="uk-UA"/>
        </w:rPr>
        <w:t>»</w:t>
      </w:r>
      <w:r w:rsidR="001E22B9" w:rsidRPr="007458D5">
        <w:rPr>
          <w:rFonts w:ascii="Times New Roman" w:hAnsi="Times New Roman"/>
          <w:sz w:val="28"/>
          <w:lang w:val="uk-UA"/>
        </w:rPr>
        <w:t>,</w:t>
      </w:r>
      <w:r w:rsidR="003C5B19" w:rsidRPr="007458D5">
        <w:rPr>
          <w:rFonts w:ascii="Times New Roman" w:hAnsi="Times New Roman"/>
          <w:sz w:val="28"/>
          <w:lang w:val="uk-UA"/>
        </w:rPr>
        <w:t xml:space="preserve"> </w:t>
      </w:r>
      <w:r w:rsidR="000433B9" w:rsidRPr="007458D5">
        <w:rPr>
          <w:rFonts w:ascii="Times New Roman" w:hAnsi="Times New Roman"/>
          <w:sz w:val="28"/>
          <w:lang w:val="uk-UA"/>
        </w:rPr>
        <w:t xml:space="preserve">загальний стан за найгіршою оцінкою, відповідно до </w:t>
      </w:r>
      <w:r w:rsidR="001E22B9" w:rsidRPr="007458D5">
        <w:rPr>
          <w:rFonts w:ascii="Times New Roman" w:hAnsi="Times New Roman"/>
          <w:sz w:val="28"/>
          <w:lang w:val="uk-UA"/>
        </w:rPr>
        <w:t xml:space="preserve"> «Методики віднесення масиву поверхневих вод до одного з класів екологічного та хімічного станів масиву поверхневих вод, а також віднесення </w:t>
      </w:r>
      <w:r w:rsidR="001E22B9" w:rsidRPr="007458D5">
        <w:rPr>
          <w:rFonts w:ascii="Times New Roman" w:hAnsi="Times New Roman"/>
          <w:sz w:val="28"/>
          <w:lang w:val="uk-UA"/>
        </w:rPr>
        <w:lastRenderedPageBreak/>
        <w:t xml:space="preserve">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 затвердженої </w:t>
      </w:r>
      <w:r>
        <w:rPr>
          <w:rFonts w:ascii="Times New Roman" w:hAnsi="Times New Roman"/>
          <w:sz w:val="28"/>
          <w:lang w:val="uk-UA"/>
        </w:rPr>
        <w:t>н</w:t>
      </w:r>
      <w:r w:rsidR="001E22B9" w:rsidRPr="007458D5">
        <w:rPr>
          <w:rFonts w:ascii="Times New Roman" w:hAnsi="Times New Roman"/>
          <w:sz w:val="28"/>
          <w:lang w:val="uk-UA"/>
        </w:rPr>
        <w:t>аказом Міністерства екології та природних ресурсів України від 14.01.2019 № 5.</w:t>
      </w:r>
    </w:p>
    <w:p w14:paraId="0283580C" w14:textId="3D6328EA" w:rsidR="00E122BC" w:rsidRPr="007458D5" w:rsidRDefault="001E685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3. </w:t>
      </w:r>
      <w:r w:rsidR="00E122BC" w:rsidRPr="007458D5">
        <w:rPr>
          <w:rFonts w:ascii="Times New Roman" w:hAnsi="Times New Roman"/>
          <w:sz w:val="28"/>
          <w:lang w:val="uk-UA"/>
        </w:rPr>
        <w:t xml:space="preserve">Індикатор 3 «Водний біотоп» оцінює водний біотоп з огляду на його фрагментацію, наявність великого деревного матеріалу та форму і функцію русла річки. До характеристик індикатора </w:t>
      </w:r>
      <w:r w:rsidR="00704C97" w:rsidRPr="007458D5">
        <w:rPr>
          <w:rFonts w:ascii="Times New Roman" w:hAnsi="Times New Roman"/>
          <w:sz w:val="28"/>
          <w:lang w:val="uk-UA"/>
        </w:rPr>
        <w:t>3</w:t>
      </w:r>
      <w:r w:rsidR="00E122BC" w:rsidRPr="007458D5">
        <w:rPr>
          <w:rFonts w:ascii="Times New Roman" w:hAnsi="Times New Roman"/>
          <w:sz w:val="28"/>
          <w:lang w:val="uk-UA"/>
        </w:rPr>
        <w:t>, що оцінюються, належать</w:t>
      </w:r>
      <w:r w:rsidR="004C47B8" w:rsidRPr="007458D5">
        <w:rPr>
          <w:rFonts w:ascii="Times New Roman" w:hAnsi="Times New Roman"/>
          <w:sz w:val="28"/>
          <w:lang w:val="uk-UA"/>
        </w:rPr>
        <w:t xml:space="preserve"> </w:t>
      </w:r>
      <w:r w:rsidR="003C5B19" w:rsidRPr="007458D5">
        <w:rPr>
          <w:rFonts w:ascii="Times New Roman" w:hAnsi="Times New Roman"/>
          <w:sz w:val="28"/>
          <w:lang w:val="uk-UA"/>
        </w:rPr>
        <w:t>ф</w:t>
      </w:r>
      <w:r w:rsidR="00E122BC" w:rsidRPr="007458D5">
        <w:rPr>
          <w:rFonts w:ascii="Times New Roman" w:hAnsi="Times New Roman"/>
          <w:sz w:val="28"/>
          <w:lang w:val="uk-UA"/>
        </w:rPr>
        <w:t>рагментація біотопу (включно з проходженням водних організмів);</w:t>
      </w:r>
      <w:r w:rsidR="004C47B8" w:rsidRPr="007458D5">
        <w:rPr>
          <w:rFonts w:ascii="Times New Roman" w:hAnsi="Times New Roman"/>
          <w:sz w:val="28"/>
          <w:lang w:val="uk-UA"/>
        </w:rPr>
        <w:t xml:space="preserve"> </w:t>
      </w:r>
      <w:r w:rsidR="003C5B19" w:rsidRPr="007458D5">
        <w:rPr>
          <w:rFonts w:ascii="Times New Roman" w:hAnsi="Times New Roman"/>
          <w:sz w:val="28"/>
          <w:lang w:val="uk-UA"/>
        </w:rPr>
        <w:t>в</w:t>
      </w:r>
      <w:r w:rsidR="00E122BC" w:rsidRPr="007458D5">
        <w:rPr>
          <w:rFonts w:ascii="Times New Roman" w:hAnsi="Times New Roman"/>
          <w:sz w:val="28"/>
          <w:lang w:val="uk-UA"/>
        </w:rPr>
        <w:t>еликий деревний матеріал;</w:t>
      </w:r>
      <w:r w:rsidR="004C47B8" w:rsidRPr="007458D5">
        <w:rPr>
          <w:rFonts w:ascii="Times New Roman" w:hAnsi="Times New Roman"/>
          <w:sz w:val="28"/>
          <w:lang w:val="uk-UA"/>
        </w:rPr>
        <w:t xml:space="preserve"> </w:t>
      </w:r>
      <w:r w:rsidR="003C5B19" w:rsidRPr="007458D5">
        <w:rPr>
          <w:rFonts w:ascii="Times New Roman" w:hAnsi="Times New Roman"/>
          <w:sz w:val="28"/>
          <w:lang w:val="uk-UA"/>
        </w:rPr>
        <w:t>ф</w:t>
      </w:r>
      <w:r w:rsidR="00E122BC" w:rsidRPr="007458D5">
        <w:rPr>
          <w:rFonts w:ascii="Times New Roman" w:hAnsi="Times New Roman"/>
          <w:sz w:val="28"/>
          <w:lang w:val="uk-UA"/>
        </w:rPr>
        <w:t xml:space="preserve">орма та функція русла. </w:t>
      </w:r>
    </w:p>
    <w:p w14:paraId="03D56508" w14:textId="6D3611E7" w:rsidR="00D00BE1" w:rsidRPr="007458D5" w:rsidRDefault="00D00BE1" w:rsidP="00F86F68">
      <w:pPr>
        <w:spacing w:after="0" w:line="240" w:lineRule="auto"/>
        <w:ind w:firstLine="709"/>
        <w:jc w:val="both"/>
        <w:rPr>
          <w:rFonts w:ascii="Times New Roman" w:hAnsi="Times New Roman"/>
          <w:sz w:val="28"/>
          <w:lang w:val="uk-UA"/>
        </w:rPr>
      </w:pPr>
      <w:bookmarkStart w:id="5" w:name="_Hlk128673647"/>
      <w:r w:rsidRPr="007458D5">
        <w:rPr>
          <w:rFonts w:ascii="Times New Roman" w:hAnsi="Times New Roman"/>
          <w:sz w:val="28"/>
          <w:lang w:val="uk-UA"/>
        </w:rPr>
        <w:t>Для проведення оцінки індикатора 3 рекомендується керуватися наступним:</w:t>
      </w:r>
    </w:p>
    <w:bookmarkEnd w:id="5"/>
    <w:p w14:paraId="2C919EE1" w14:textId="5D44BE9C" w:rsidR="00896F54"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704C97" w:rsidRPr="007458D5">
        <w:rPr>
          <w:rFonts w:ascii="Times New Roman" w:hAnsi="Times New Roman"/>
          <w:sz w:val="28"/>
          <w:lang w:val="uk-UA"/>
        </w:rPr>
        <w:t>цінити ділянки русла річок, у межах яких мешкають види риб, зокрема довжину відповідних ділянок у водозборі</w:t>
      </w:r>
      <w:r>
        <w:rPr>
          <w:rFonts w:ascii="Times New Roman" w:hAnsi="Times New Roman"/>
          <w:sz w:val="28"/>
          <w:lang w:val="uk-UA"/>
        </w:rPr>
        <w:t>;</w:t>
      </w:r>
    </w:p>
    <w:p w14:paraId="3696D502" w14:textId="31CF1E5D" w:rsidR="00881444"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х</w:t>
      </w:r>
      <w:r w:rsidR="00704C97" w:rsidRPr="007458D5">
        <w:rPr>
          <w:rFonts w:ascii="Times New Roman" w:hAnsi="Times New Roman"/>
          <w:sz w:val="28"/>
          <w:lang w:val="uk-UA"/>
        </w:rPr>
        <w:t>арактеристика «великий деревний матеріал» визнається застосовною, якщо водні та прибережні системи водозбору сформовані ліс</w:t>
      </w:r>
      <w:r w:rsidR="00881444" w:rsidRPr="007458D5">
        <w:rPr>
          <w:rFonts w:ascii="Times New Roman" w:hAnsi="Times New Roman"/>
          <w:sz w:val="28"/>
          <w:lang w:val="uk-UA"/>
        </w:rPr>
        <w:t>овим масивом</w:t>
      </w:r>
      <w:r w:rsidR="00704C97" w:rsidRPr="007458D5">
        <w:rPr>
          <w:rFonts w:ascii="Times New Roman" w:hAnsi="Times New Roman"/>
          <w:sz w:val="28"/>
          <w:lang w:val="uk-UA"/>
        </w:rPr>
        <w:t xml:space="preserve"> і якщо наявність деревини  важливим компонентом водної екосистеми</w:t>
      </w:r>
      <w:r>
        <w:rPr>
          <w:rFonts w:ascii="Times New Roman" w:hAnsi="Times New Roman"/>
          <w:sz w:val="28"/>
          <w:lang w:val="uk-UA"/>
        </w:rPr>
        <w:t>;</w:t>
      </w:r>
      <w:r w:rsidR="00704C97" w:rsidRPr="007458D5">
        <w:rPr>
          <w:rFonts w:ascii="Times New Roman" w:hAnsi="Times New Roman"/>
          <w:sz w:val="28"/>
          <w:lang w:val="uk-UA"/>
        </w:rPr>
        <w:t xml:space="preserve"> </w:t>
      </w:r>
    </w:p>
    <w:p w14:paraId="337A1FB5" w14:textId="52C29295" w:rsidR="00704C97"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у</w:t>
      </w:r>
      <w:r w:rsidR="00704C97" w:rsidRPr="007458D5">
        <w:rPr>
          <w:rFonts w:ascii="Times New Roman" w:hAnsi="Times New Roman"/>
          <w:sz w:val="28"/>
          <w:lang w:val="uk-UA"/>
        </w:rPr>
        <w:t xml:space="preserve"> водних біотопах, де відсутня водна біота та/або не підтримується </w:t>
      </w:r>
      <w:r w:rsidR="00162A45" w:rsidRPr="007458D5">
        <w:rPr>
          <w:rFonts w:ascii="Times New Roman" w:hAnsi="Times New Roman"/>
          <w:sz w:val="28"/>
          <w:lang w:val="uk-UA"/>
        </w:rPr>
        <w:t xml:space="preserve">постійне </w:t>
      </w:r>
      <w:r w:rsidR="00704C97" w:rsidRPr="007458D5">
        <w:rPr>
          <w:rFonts w:ascii="Times New Roman" w:hAnsi="Times New Roman"/>
          <w:sz w:val="28"/>
          <w:lang w:val="uk-UA"/>
        </w:rPr>
        <w:t>середовище для існування видів, рекомендується проводити оцінювання</w:t>
      </w:r>
      <w:r w:rsidR="006A1AA3" w:rsidRPr="007458D5">
        <w:rPr>
          <w:rFonts w:ascii="Times New Roman" w:hAnsi="Times New Roman"/>
          <w:sz w:val="28"/>
          <w:lang w:val="uk-UA"/>
        </w:rPr>
        <w:t xml:space="preserve"> </w:t>
      </w:r>
      <w:r w:rsidR="00704C97" w:rsidRPr="007458D5">
        <w:rPr>
          <w:rFonts w:ascii="Times New Roman" w:hAnsi="Times New Roman"/>
          <w:sz w:val="28"/>
          <w:lang w:val="uk-UA"/>
        </w:rPr>
        <w:t>умов з точки зору очікування присутності видів за природних умов, або за відсутності впливу людського втручання.</w:t>
      </w:r>
    </w:p>
    <w:p w14:paraId="08863002" w14:textId="0D7E484E" w:rsidR="0008363F" w:rsidRPr="007458D5" w:rsidRDefault="001E685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 </w:t>
      </w:r>
      <w:r w:rsidR="00704C97" w:rsidRPr="007458D5">
        <w:rPr>
          <w:rFonts w:ascii="Times New Roman" w:hAnsi="Times New Roman"/>
          <w:sz w:val="28"/>
          <w:lang w:val="uk-UA"/>
        </w:rPr>
        <w:t>Індикатор 4 «Водна біота» оцінює п</w:t>
      </w:r>
      <w:r w:rsidR="00573193" w:rsidRPr="007458D5">
        <w:rPr>
          <w:rFonts w:ascii="Times New Roman" w:hAnsi="Times New Roman"/>
          <w:sz w:val="28"/>
          <w:lang w:val="uk-UA"/>
        </w:rPr>
        <w:t>оширення, структуру і щільність</w:t>
      </w:r>
      <w:r w:rsidR="00704C97" w:rsidRPr="007458D5">
        <w:rPr>
          <w:rFonts w:ascii="Times New Roman" w:hAnsi="Times New Roman"/>
          <w:sz w:val="28"/>
          <w:lang w:val="uk-UA"/>
        </w:rPr>
        <w:t xml:space="preserve"> аборигенної </w:t>
      </w:r>
      <w:r w:rsidR="00DF1F04" w:rsidRPr="007458D5">
        <w:rPr>
          <w:rFonts w:ascii="Times New Roman" w:hAnsi="Times New Roman" w:cs="Times New Roman"/>
          <w:sz w:val="28"/>
          <w:szCs w:val="28"/>
          <w:lang w:val="uk-UA"/>
        </w:rPr>
        <w:t xml:space="preserve">(місцевої) </w:t>
      </w:r>
      <w:r w:rsidR="00704C97" w:rsidRPr="007458D5">
        <w:rPr>
          <w:rFonts w:ascii="Times New Roman" w:hAnsi="Times New Roman"/>
          <w:sz w:val="28"/>
          <w:lang w:val="uk-UA"/>
        </w:rPr>
        <w:t xml:space="preserve">та чужорідної </w:t>
      </w:r>
      <w:r w:rsidR="00DF1F04" w:rsidRPr="007458D5">
        <w:rPr>
          <w:rFonts w:ascii="Times New Roman" w:hAnsi="Times New Roman" w:cs="Times New Roman"/>
          <w:sz w:val="28"/>
          <w:szCs w:val="28"/>
          <w:lang w:val="uk-UA"/>
        </w:rPr>
        <w:t>(інтродукованої)</w:t>
      </w:r>
      <w:r w:rsidR="00704C97" w:rsidRPr="007458D5">
        <w:rPr>
          <w:rFonts w:ascii="Times New Roman" w:hAnsi="Times New Roman" w:cs="Times New Roman"/>
          <w:sz w:val="28"/>
          <w:szCs w:val="28"/>
          <w:lang w:val="uk-UA"/>
        </w:rPr>
        <w:t xml:space="preserve"> </w:t>
      </w:r>
      <w:r w:rsidR="00704C97" w:rsidRPr="007458D5">
        <w:rPr>
          <w:rFonts w:ascii="Times New Roman" w:hAnsi="Times New Roman"/>
          <w:sz w:val="28"/>
          <w:lang w:val="uk-UA"/>
        </w:rPr>
        <w:t>водної фауни.</w:t>
      </w:r>
      <w:r w:rsidR="006A1AA3" w:rsidRPr="007458D5">
        <w:rPr>
          <w:rFonts w:ascii="Times New Roman" w:hAnsi="Times New Roman"/>
          <w:sz w:val="28"/>
          <w:lang w:val="uk-UA"/>
        </w:rPr>
        <w:t xml:space="preserve"> </w:t>
      </w:r>
      <w:r w:rsidR="00704C97" w:rsidRPr="007458D5">
        <w:rPr>
          <w:rFonts w:ascii="Times New Roman" w:hAnsi="Times New Roman"/>
          <w:sz w:val="28"/>
          <w:lang w:val="uk-UA"/>
        </w:rPr>
        <w:t xml:space="preserve">До характеристик індикатора </w:t>
      </w:r>
      <w:r w:rsidR="003C5B19" w:rsidRPr="007458D5">
        <w:rPr>
          <w:rFonts w:ascii="Times New Roman" w:hAnsi="Times New Roman"/>
          <w:sz w:val="28"/>
          <w:lang w:val="uk-UA"/>
        </w:rPr>
        <w:t>4</w:t>
      </w:r>
      <w:r w:rsidR="00704C97" w:rsidRPr="007458D5">
        <w:rPr>
          <w:rFonts w:ascii="Times New Roman" w:hAnsi="Times New Roman"/>
          <w:sz w:val="28"/>
          <w:lang w:val="uk-UA"/>
        </w:rPr>
        <w:t>, що оцінюються, належать</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п</w:t>
      </w:r>
      <w:r w:rsidR="0008363F" w:rsidRPr="007458D5">
        <w:rPr>
          <w:rFonts w:ascii="Times New Roman" w:hAnsi="Times New Roman"/>
          <w:sz w:val="28"/>
          <w:lang w:val="uk-UA"/>
        </w:rPr>
        <w:t xml:space="preserve">рисутність </w:t>
      </w:r>
      <w:r w:rsidR="00DF1F04" w:rsidRPr="007458D5">
        <w:rPr>
          <w:rFonts w:ascii="Times New Roman" w:hAnsi="Times New Roman" w:cs="Times New Roman"/>
          <w:sz w:val="28"/>
          <w:szCs w:val="28"/>
          <w:lang w:val="uk-UA"/>
        </w:rPr>
        <w:t xml:space="preserve">водних </w:t>
      </w:r>
      <w:r w:rsidR="0008363F" w:rsidRPr="007458D5">
        <w:rPr>
          <w:rFonts w:ascii="Times New Roman" w:hAnsi="Times New Roman"/>
          <w:sz w:val="28"/>
          <w:lang w:val="uk-UA"/>
        </w:rPr>
        <w:t>живих організмів;</w:t>
      </w:r>
      <w:r w:rsidR="00881444" w:rsidRPr="007458D5">
        <w:rPr>
          <w:rFonts w:ascii="Times New Roman" w:hAnsi="Times New Roman"/>
          <w:sz w:val="28"/>
          <w:lang w:val="uk-UA"/>
        </w:rPr>
        <w:t xml:space="preserve"> </w:t>
      </w:r>
      <w:r w:rsidR="004255EF" w:rsidRPr="007458D5">
        <w:rPr>
          <w:rFonts w:ascii="Times New Roman" w:hAnsi="Times New Roman" w:cs="Times New Roman"/>
          <w:sz w:val="28"/>
          <w:szCs w:val="28"/>
          <w:lang w:val="uk-UA"/>
        </w:rPr>
        <w:t>аборигенні (</w:t>
      </w:r>
      <w:r w:rsidR="003C5B19" w:rsidRPr="007458D5">
        <w:rPr>
          <w:rFonts w:ascii="Times New Roman" w:hAnsi="Times New Roman"/>
          <w:sz w:val="28"/>
          <w:lang w:val="uk-UA"/>
        </w:rPr>
        <w:t>м</w:t>
      </w:r>
      <w:r w:rsidR="0008363F" w:rsidRPr="007458D5">
        <w:rPr>
          <w:rFonts w:ascii="Times New Roman" w:hAnsi="Times New Roman"/>
          <w:sz w:val="28"/>
          <w:lang w:val="uk-UA"/>
        </w:rPr>
        <w:t>ісцеві</w:t>
      </w:r>
      <w:r w:rsidR="004255EF" w:rsidRPr="007458D5">
        <w:rPr>
          <w:rFonts w:ascii="Times New Roman" w:hAnsi="Times New Roman" w:cs="Times New Roman"/>
          <w:color w:val="000000" w:themeColor="text1"/>
          <w:sz w:val="28"/>
          <w:szCs w:val="28"/>
          <w:lang w:val="uk-UA"/>
        </w:rPr>
        <w:t>)</w:t>
      </w:r>
      <w:r w:rsidR="0008363F" w:rsidRPr="007458D5">
        <w:rPr>
          <w:rFonts w:ascii="Times New Roman" w:hAnsi="Times New Roman"/>
          <w:sz w:val="28"/>
          <w:lang w:val="uk-UA"/>
        </w:rPr>
        <w:t xml:space="preserve"> види;</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ч</w:t>
      </w:r>
      <w:r w:rsidR="0008363F" w:rsidRPr="007458D5">
        <w:rPr>
          <w:rFonts w:ascii="Times New Roman" w:hAnsi="Times New Roman"/>
          <w:sz w:val="28"/>
          <w:lang w:val="uk-UA"/>
        </w:rPr>
        <w:t xml:space="preserve">ужорідні та/або </w:t>
      </w:r>
      <w:r w:rsidR="00573193" w:rsidRPr="007458D5">
        <w:rPr>
          <w:rFonts w:ascii="Times New Roman" w:hAnsi="Times New Roman" w:cs="Times New Roman"/>
          <w:sz w:val="28"/>
          <w:szCs w:val="28"/>
          <w:lang w:val="uk-UA"/>
        </w:rPr>
        <w:t>інвазійні</w:t>
      </w:r>
      <w:r w:rsidR="0008363F"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чужорідні</w:t>
      </w:r>
      <w:r w:rsidR="0008363F" w:rsidRPr="007458D5">
        <w:rPr>
          <w:rFonts w:ascii="Times New Roman" w:hAnsi="Times New Roman"/>
          <w:sz w:val="28"/>
          <w:lang w:val="uk-UA"/>
        </w:rPr>
        <w:t xml:space="preserve"> водні види.</w:t>
      </w:r>
    </w:p>
    <w:p w14:paraId="71009FA9" w14:textId="413C429F" w:rsidR="00881444" w:rsidRPr="007458D5" w:rsidRDefault="00881444" w:rsidP="00F86F6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Для проведення оцінки індикатора </w:t>
      </w:r>
      <w:r w:rsidR="00B06175" w:rsidRPr="007458D5">
        <w:rPr>
          <w:rFonts w:ascii="Times New Roman" w:hAnsi="Times New Roman"/>
          <w:sz w:val="28"/>
          <w:lang w:val="uk-UA"/>
        </w:rPr>
        <w:t>4</w:t>
      </w:r>
      <w:r w:rsidRPr="007458D5">
        <w:rPr>
          <w:rFonts w:ascii="Times New Roman" w:hAnsi="Times New Roman"/>
          <w:sz w:val="28"/>
          <w:lang w:val="uk-UA"/>
        </w:rPr>
        <w:t xml:space="preserve"> рекомендується керуватися наступним:</w:t>
      </w:r>
    </w:p>
    <w:p w14:paraId="3DFB0441" w14:textId="4CDC2E9B" w:rsidR="00881444"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н</w:t>
      </w:r>
      <w:r w:rsidR="00881444" w:rsidRPr="007458D5">
        <w:rPr>
          <w:rFonts w:ascii="Times New Roman" w:hAnsi="Times New Roman"/>
          <w:sz w:val="28"/>
          <w:lang w:val="uk-UA"/>
        </w:rPr>
        <w:t>аявність чужорідних та/або водних інвазійних чужорідних видів або угруповань використовується в якості індикатора змінених або порушених умов. Оцінювання взаємодії між чужорідними та/або інвазійними чужорідними водними видами не проводиться</w:t>
      </w:r>
      <w:r>
        <w:rPr>
          <w:rFonts w:ascii="Times New Roman" w:hAnsi="Times New Roman"/>
          <w:sz w:val="28"/>
          <w:lang w:val="uk-UA"/>
        </w:rPr>
        <w:t>;</w:t>
      </w:r>
      <w:r w:rsidR="00881444" w:rsidRPr="007458D5">
        <w:rPr>
          <w:rFonts w:ascii="Times New Roman" w:hAnsi="Times New Roman"/>
          <w:sz w:val="28"/>
          <w:lang w:val="uk-UA"/>
        </w:rPr>
        <w:t xml:space="preserve"> </w:t>
      </w:r>
    </w:p>
    <w:p w14:paraId="1EEC7CDE" w14:textId="0E23A124" w:rsidR="0008363F"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д</w:t>
      </w:r>
      <w:r w:rsidR="00B06175" w:rsidRPr="007458D5">
        <w:rPr>
          <w:rFonts w:ascii="Times New Roman" w:hAnsi="Times New Roman"/>
          <w:sz w:val="28"/>
          <w:lang w:val="uk-UA"/>
        </w:rPr>
        <w:t>ля о</w:t>
      </w:r>
      <w:r w:rsidR="0008363F" w:rsidRPr="007458D5">
        <w:rPr>
          <w:rFonts w:ascii="Times New Roman" w:hAnsi="Times New Roman"/>
          <w:sz w:val="28"/>
          <w:lang w:val="uk-UA"/>
        </w:rPr>
        <w:t>цінки індикатора 4 рекомендується проводити оцінювання біоценозів, а не поодиноких видів.</w:t>
      </w:r>
    </w:p>
    <w:p w14:paraId="6290446A" w14:textId="7D110AD1" w:rsidR="00A4655A" w:rsidRPr="007458D5" w:rsidRDefault="001E685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5. </w:t>
      </w:r>
      <w:r w:rsidR="0008363F" w:rsidRPr="007458D5">
        <w:rPr>
          <w:rFonts w:ascii="Times New Roman" w:hAnsi="Times New Roman"/>
          <w:sz w:val="28"/>
          <w:lang w:val="uk-UA"/>
        </w:rPr>
        <w:t xml:space="preserve">Індикатор 5 «Навколоводна рослинність» </w:t>
      </w:r>
      <w:r w:rsidR="00A4655A" w:rsidRPr="007458D5">
        <w:rPr>
          <w:rFonts w:ascii="Times New Roman" w:hAnsi="Times New Roman"/>
          <w:sz w:val="28"/>
          <w:lang w:val="uk-UA"/>
        </w:rPr>
        <w:t>оцінює ареали навколоводних біотопів та якісні зміни у таких біотопах. До характеристик індикатора 5, що оцінюються, належать</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в</w:t>
      </w:r>
      <w:r w:rsidR="00A4655A" w:rsidRPr="007458D5">
        <w:rPr>
          <w:rFonts w:ascii="Times New Roman" w:hAnsi="Times New Roman"/>
          <w:sz w:val="28"/>
          <w:lang w:val="uk-UA"/>
        </w:rPr>
        <w:t>трата площ ареалу:</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я</w:t>
      </w:r>
      <w:r w:rsidR="00A4655A" w:rsidRPr="007458D5">
        <w:rPr>
          <w:rFonts w:ascii="Times New Roman" w:hAnsi="Times New Roman"/>
          <w:sz w:val="28"/>
          <w:lang w:val="uk-UA"/>
        </w:rPr>
        <w:t xml:space="preserve">кісна зміна біотопу. Не рекомендується використовувати характеристики індикатора 5 для оцінки стану малих водотоків, позбавлених специфічної прибережної рослинності. </w:t>
      </w:r>
    </w:p>
    <w:p w14:paraId="28FEB45C" w14:textId="7B93E4BB" w:rsidR="00881444" w:rsidRPr="007458D5" w:rsidRDefault="00881444"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5 рекомендується керуватися наступним:</w:t>
      </w:r>
    </w:p>
    <w:p w14:paraId="407F2B9C" w14:textId="2ADC999D" w:rsidR="00A4655A"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956E3F" w:rsidRPr="007458D5">
        <w:rPr>
          <w:rFonts w:ascii="Times New Roman" w:hAnsi="Times New Roman"/>
          <w:sz w:val="28"/>
          <w:lang w:val="uk-UA"/>
        </w:rPr>
        <w:t xml:space="preserve">рахувати </w:t>
      </w:r>
      <w:r w:rsidR="00A4655A" w:rsidRPr="007458D5">
        <w:rPr>
          <w:rFonts w:ascii="Times New Roman" w:hAnsi="Times New Roman"/>
          <w:sz w:val="28"/>
          <w:lang w:val="uk-UA"/>
        </w:rPr>
        <w:t xml:space="preserve">розподіл </w:t>
      </w:r>
      <w:r w:rsidR="00434832" w:rsidRPr="007458D5">
        <w:rPr>
          <w:rFonts w:ascii="Times New Roman" w:hAnsi="Times New Roman" w:cs="Times New Roman"/>
          <w:sz w:val="28"/>
          <w:szCs w:val="28"/>
          <w:lang w:val="uk-UA"/>
        </w:rPr>
        <w:t>аборигенної (</w:t>
      </w:r>
      <w:r w:rsidR="00A4655A" w:rsidRPr="007458D5">
        <w:rPr>
          <w:rFonts w:ascii="Times New Roman" w:hAnsi="Times New Roman"/>
          <w:sz w:val="28"/>
          <w:lang w:val="uk-UA"/>
        </w:rPr>
        <w:t>місцевої</w:t>
      </w:r>
      <w:r w:rsidR="00434832" w:rsidRPr="007458D5">
        <w:rPr>
          <w:rFonts w:ascii="Times New Roman" w:hAnsi="Times New Roman" w:cs="Times New Roman"/>
          <w:sz w:val="28"/>
          <w:szCs w:val="28"/>
          <w:lang w:val="uk-UA"/>
        </w:rPr>
        <w:t>)</w:t>
      </w:r>
      <w:r w:rsidR="00A4655A" w:rsidRPr="007458D5">
        <w:rPr>
          <w:rFonts w:ascii="Times New Roman" w:hAnsi="Times New Roman"/>
          <w:sz w:val="28"/>
          <w:lang w:val="uk-UA"/>
        </w:rPr>
        <w:t xml:space="preserve"> прибережної/водно-болотної рослинності за віком та класом;</w:t>
      </w:r>
      <w:r w:rsidR="00956E3F" w:rsidRPr="007458D5">
        <w:rPr>
          <w:rFonts w:ascii="Times New Roman" w:hAnsi="Times New Roman"/>
          <w:sz w:val="28"/>
          <w:lang w:val="uk-UA"/>
        </w:rPr>
        <w:t xml:space="preserve"> </w:t>
      </w:r>
      <w:r w:rsidR="00A4655A" w:rsidRPr="007458D5">
        <w:rPr>
          <w:rFonts w:ascii="Times New Roman" w:hAnsi="Times New Roman"/>
          <w:sz w:val="28"/>
          <w:lang w:val="uk-UA"/>
        </w:rPr>
        <w:t xml:space="preserve">різноманітність складу </w:t>
      </w:r>
      <w:r w:rsidR="00434832" w:rsidRPr="007458D5">
        <w:rPr>
          <w:rFonts w:ascii="Times New Roman" w:hAnsi="Times New Roman" w:cs="Times New Roman"/>
          <w:sz w:val="28"/>
          <w:szCs w:val="28"/>
          <w:lang w:val="uk-UA"/>
        </w:rPr>
        <w:t>аборигенної (</w:t>
      </w:r>
      <w:r w:rsidR="00A4655A" w:rsidRPr="007458D5">
        <w:rPr>
          <w:rFonts w:ascii="Times New Roman" w:hAnsi="Times New Roman"/>
          <w:sz w:val="28"/>
          <w:lang w:val="uk-UA"/>
        </w:rPr>
        <w:t>місцевої</w:t>
      </w:r>
      <w:r w:rsidR="00434832" w:rsidRPr="007458D5">
        <w:rPr>
          <w:rFonts w:ascii="Times New Roman" w:hAnsi="Times New Roman" w:cs="Times New Roman"/>
          <w:sz w:val="28"/>
          <w:szCs w:val="28"/>
          <w:lang w:val="uk-UA"/>
        </w:rPr>
        <w:t>)</w:t>
      </w:r>
      <w:r w:rsidR="00A4655A" w:rsidRPr="007458D5">
        <w:rPr>
          <w:rFonts w:ascii="Times New Roman" w:hAnsi="Times New Roman"/>
          <w:sz w:val="28"/>
          <w:lang w:val="uk-UA"/>
        </w:rPr>
        <w:t xml:space="preserve"> прибережної/водно-болотної рослинності</w:t>
      </w:r>
      <w:r w:rsidR="00BA66D4" w:rsidRPr="007458D5">
        <w:rPr>
          <w:rFonts w:ascii="Times New Roman" w:hAnsi="Times New Roman"/>
          <w:sz w:val="28"/>
          <w:lang w:val="uk-UA"/>
        </w:rPr>
        <w:t>;</w:t>
      </w:r>
      <w:r w:rsidR="00956E3F" w:rsidRPr="007458D5">
        <w:rPr>
          <w:lang w:val="uk-UA"/>
        </w:rPr>
        <w:t xml:space="preserve"> </w:t>
      </w:r>
      <w:r w:rsidR="00956E3F" w:rsidRPr="007458D5">
        <w:rPr>
          <w:rFonts w:ascii="Times New Roman" w:hAnsi="Times New Roman"/>
          <w:sz w:val="28"/>
          <w:lang w:val="uk-UA"/>
        </w:rPr>
        <w:t xml:space="preserve">життєздатність аборигенної </w:t>
      </w:r>
      <w:r w:rsidR="00956E3F" w:rsidRPr="007458D5">
        <w:rPr>
          <w:rFonts w:ascii="Times New Roman" w:hAnsi="Times New Roman"/>
          <w:sz w:val="28"/>
          <w:lang w:val="uk-UA"/>
        </w:rPr>
        <w:lastRenderedPageBreak/>
        <w:t xml:space="preserve">(місцевої) прибережної/водно-болотної рослинності; </w:t>
      </w:r>
      <w:r w:rsidR="00A4655A" w:rsidRPr="007458D5">
        <w:rPr>
          <w:rFonts w:ascii="Times New Roman" w:hAnsi="Times New Roman"/>
          <w:sz w:val="28"/>
          <w:lang w:val="uk-UA"/>
        </w:rPr>
        <w:t>присутність</w:t>
      </w:r>
      <w:r w:rsidR="000F66AF" w:rsidRPr="007458D5">
        <w:rPr>
          <w:rFonts w:ascii="Times New Roman" w:hAnsi="Times New Roman"/>
          <w:sz w:val="28"/>
          <w:lang w:val="uk-UA"/>
        </w:rPr>
        <w:t xml:space="preserve"> </w:t>
      </w:r>
      <w:r w:rsidR="00434832" w:rsidRPr="007458D5">
        <w:rPr>
          <w:rFonts w:ascii="Times New Roman" w:hAnsi="Times New Roman" w:cs="Times New Roman"/>
          <w:sz w:val="28"/>
          <w:szCs w:val="28"/>
          <w:lang w:val="uk-UA"/>
        </w:rPr>
        <w:t>аборигенних (</w:t>
      </w:r>
      <w:r w:rsidR="00A4655A" w:rsidRPr="007458D5">
        <w:rPr>
          <w:rFonts w:ascii="Times New Roman" w:hAnsi="Times New Roman"/>
          <w:sz w:val="28"/>
          <w:lang w:val="uk-UA"/>
        </w:rPr>
        <w:t>місцевих</w:t>
      </w:r>
      <w:r w:rsidR="00434832" w:rsidRPr="007458D5">
        <w:rPr>
          <w:rFonts w:ascii="Times New Roman" w:hAnsi="Times New Roman" w:cs="Times New Roman"/>
          <w:sz w:val="28"/>
          <w:szCs w:val="28"/>
          <w:lang w:val="uk-UA"/>
        </w:rPr>
        <w:t>)</w:t>
      </w:r>
      <w:r w:rsidR="00A4655A" w:rsidRPr="007458D5">
        <w:rPr>
          <w:rFonts w:ascii="Times New Roman" w:hAnsi="Times New Roman"/>
          <w:sz w:val="28"/>
          <w:lang w:val="uk-UA"/>
        </w:rPr>
        <w:t xml:space="preserve"> видів, що вказують на збереження характеристик вологості прибережн</w:t>
      </w:r>
      <w:r w:rsidR="001E6851" w:rsidRPr="007458D5">
        <w:rPr>
          <w:rFonts w:ascii="Times New Roman" w:hAnsi="Times New Roman"/>
          <w:sz w:val="28"/>
          <w:lang w:val="uk-UA"/>
        </w:rPr>
        <w:t>их/водно-болотних ділянок та зв’язок</w:t>
      </w:r>
      <w:r w:rsidR="00A4655A" w:rsidRPr="007458D5">
        <w:rPr>
          <w:rFonts w:ascii="Times New Roman" w:hAnsi="Times New Roman"/>
          <w:sz w:val="28"/>
          <w:lang w:val="uk-UA"/>
        </w:rPr>
        <w:t xml:space="preserve"> між прибережною/водно-болотною рослинністю та рівнем води, характерним для прибережних/водно-болотних систем в регіоні</w:t>
      </w:r>
      <w:r>
        <w:rPr>
          <w:rFonts w:ascii="Times New Roman" w:hAnsi="Times New Roman"/>
          <w:sz w:val="28"/>
          <w:lang w:val="uk-UA"/>
        </w:rPr>
        <w:t>;</w:t>
      </w:r>
    </w:p>
    <w:p w14:paraId="730A4D6F" w14:textId="05F16507" w:rsidR="00BA66D4"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956E3F" w:rsidRPr="007458D5">
        <w:rPr>
          <w:rFonts w:ascii="Times New Roman" w:hAnsi="Times New Roman"/>
          <w:sz w:val="28"/>
          <w:lang w:val="uk-UA"/>
        </w:rPr>
        <w:t xml:space="preserve">изначити </w:t>
      </w:r>
      <w:r w:rsidR="00BA66D4" w:rsidRPr="007458D5">
        <w:rPr>
          <w:rFonts w:ascii="Times New Roman" w:hAnsi="Times New Roman"/>
          <w:sz w:val="28"/>
          <w:lang w:val="uk-UA"/>
        </w:rPr>
        <w:t>наявність прибережних рослин із кореневою масою, здатною витримати сильну течію;</w:t>
      </w:r>
      <w:r w:rsidR="00956E3F" w:rsidRPr="007458D5">
        <w:rPr>
          <w:rFonts w:ascii="Times New Roman" w:hAnsi="Times New Roman"/>
          <w:sz w:val="28"/>
          <w:lang w:val="uk-UA"/>
        </w:rPr>
        <w:t xml:space="preserve"> </w:t>
      </w:r>
      <w:r w:rsidR="00BA66D4" w:rsidRPr="007458D5">
        <w:rPr>
          <w:rFonts w:ascii="Times New Roman" w:hAnsi="Times New Roman"/>
          <w:sz w:val="28"/>
          <w:lang w:val="uk-UA"/>
        </w:rPr>
        <w:t>достатність покриву з прибережних/водно-болотних рослин для захисту берегів та розподілу енергії</w:t>
      </w:r>
      <w:r w:rsidR="00956E3F" w:rsidRPr="007458D5">
        <w:rPr>
          <w:rFonts w:ascii="Times New Roman" w:hAnsi="Times New Roman"/>
          <w:sz w:val="28"/>
          <w:lang w:val="uk-UA"/>
        </w:rPr>
        <w:t>.</w:t>
      </w:r>
    </w:p>
    <w:p w14:paraId="196E4E6D" w14:textId="18BD7FB5" w:rsidR="00C67CCD" w:rsidRPr="007458D5" w:rsidRDefault="00F86F68"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6. </w:t>
      </w:r>
      <w:r w:rsidR="00BA66D4" w:rsidRPr="007458D5">
        <w:rPr>
          <w:rFonts w:ascii="Times New Roman" w:hAnsi="Times New Roman"/>
          <w:sz w:val="28"/>
          <w:lang w:val="uk-UA"/>
        </w:rPr>
        <w:t>Індикатор 6 «Дороги, проїзди і волоки» оцінює зміни у гідрологічному режимі й режимі замулен</w:t>
      </w:r>
      <w:r w:rsidRPr="007458D5">
        <w:rPr>
          <w:rFonts w:ascii="Times New Roman" w:hAnsi="Times New Roman"/>
          <w:sz w:val="28"/>
          <w:lang w:val="uk-UA"/>
        </w:rPr>
        <w:t>ня русел чи акваторій водних об’єктів</w:t>
      </w:r>
      <w:r w:rsidR="00BA66D4" w:rsidRPr="007458D5">
        <w:rPr>
          <w:rFonts w:ascii="Times New Roman" w:hAnsi="Times New Roman"/>
          <w:sz w:val="28"/>
          <w:lang w:val="uk-UA"/>
        </w:rPr>
        <w:t xml:space="preserve"> з огляду на щільність, розташування, розподіл і стан утримання мережі доріг і шляхів. До характеристик індикатора </w:t>
      </w:r>
      <w:r w:rsidR="003C5B19" w:rsidRPr="007458D5">
        <w:rPr>
          <w:rFonts w:ascii="Times New Roman" w:hAnsi="Times New Roman"/>
          <w:sz w:val="28"/>
          <w:lang w:val="uk-UA"/>
        </w:rPr>
        <w:t>6</w:t>
      </w:r>
      <w:r w:rsidR="00BA66D4" w:rsidRPr="007458D5">
        <w:rPr>
          <w:rFonts w:ascii="Times New Roman" w:hAnsi="Times New Roman"/>
          <w:sz w:val="28"/>
          <w:lang w:val="uk-UA"/>
        </w:rPr>
        <w:t>, що оцінюються, належать</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г</w:t>
      </w:r>
      <w:r w:rsidR="00C67CCD" w:rsidRPr="007458D5">
        <w:rPr>
          <w:rFonts w:ascii="Times New Roman" w:hAnsi="Times New Roman"/>
          <w:sz w:val="28"/>
          <w:lang w:val="uk-UA"/>
        </w:rPr>
        <w:t>устота автодоріг з твердим покриттям;</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г</w:t>
      </w:r>
      <w:r w:rsidR="00C67CCD" w:rsidRPr="007458D5">
        <w:rPr>
          <w:rFonts w:ascii="Times New Roman" w:hAnsi="Times New Roman"/>
          <w:sz w:val="28"/>
          <w:lang w:val="uk-UA"/>
        </w:rPr>
        <w:t>устота проїздів та волоків;</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у</w:t>
      </w:r>
      <w:r w:rsidR="00C67CCD" w:rsidRPr="007458D5">
        <w:rPr>
          <w:rFonts w:ascii="Times New Roman" w:hAnsi="Times New Roman"/>
          <w:sz w:val="28"/>
          <w:lang w:val="uk-UA"/>
        </w:rPr>
        <w:t>тримання автодоріг з твердим покриттям;</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у</w:t>
      </w:r>
      <w:r w:rsidR="00C67CCD" w:rsidRPr="007458D5">
        <w:rPr>
          <w:rFonts w:ascii="Times New Roman" w:hAnsi="Times New Roman"/>
          <w:sz w:val="28"/>
          <w:lang w:val="uk-UA"/>
        </w:rPr>
        <w:t>тримання проїздів та волоків;</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б</w:t>
      </w:r>
      <w:r w:rsidR="00C67CCD" w:rsidRPr="007458D5">
        <w:rPr>
          <w:rFonts w:ascii="Times New Roman" w:hAnsi="Times New Roman"/>
          <w:sz w:val="28"/>
          <w:lang w:val="uk-UA"/>
        </w:rPr>
        <w:t>лизькість до води;</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з</w:t>
      </w:r>
      <w:r w:rsidR="00C67CCD" w:rsidRPr="007458D5">
        <w:rPr>
          <w:rFonts w:ascii="Times New Roman" w:hAnsi="Times New Roman"/>
          <w:sz w:val="28"/>
          <w:lang w:val="uk-UA"/>
        </w:rPr>
        <w:t>суви.</w:t>
      </w:r>
    </w:p>
    <w:p w14:paraId="37C361C6" w14:textId="4290216A" w:rsidR="00D00BE1" w:rsidRPr="007458D5" w:rsidRDefault="00D00BE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6 рекомендується керуватися наступним:</w:t>
      </w:r>
    </w:p>
    <w:p w14:paraId="5D8AA8EB" w14:textId="17511A20" w:rsidR="009D75F5"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9D75F5" w:rsidRPr="007458D5">
        <w:rPr>
          <w:rFonts w:ascii="Times New Roman" w:hAnsi="Times New Roman"/>
          <w:sz w:val="28"/>
          <w:lang w:val="uk-UA"/>
        </w:rPr>
        <w:t>цін</w:t>
      </w:r>
      <w:r w:rsidR="00956E3F" w:rsidRPr="007458D5">
        <w:rPr>
          <w:rFonts w:ascii="Times New Roman" w:hAnsi="Times New Roman"/>
          <w:sz w:val="28"/>
          <w:lang w:val="uk-UA"/>
        </w:rPr>
        <w:t>ити</w:t>
      </w:r>
      <w:r w:rsidR="009D75F5" w:rsidRPr="007458D5">
        <w:rPr>
          <w:rFonts w:ascii="Times New Roman" w:hAnsi="Times New Roman"/>
          <w:sz w:val="28"/>
          <w:lang w:val="uk-UA"/>
        </w:rPr>
        <w:t xml:space="preserve"> усі лінійні об’єкти, призначені для постійного, періодичного або тимчасового руху транспортних засобів різного призначення. При цьому</w:t>
      </w:r>
      <w:r w:rsidR="000F66AF" w:rsidRPr="007458D5">
        <w:rPr>
          <w:rFonts w:ascii="Times New Roman" w:hAnsi="Times New Roman"/>
          <w:sz w:val="28"/>
          <w:lang w:val="uk-UA"/>
        </w:rPr>
        <w:t xml:space="preserve"> </w:t>
      </w:r>
      <w:r w:rsidR="009D75F5" w:rsidRPr="007458D5">
        <w:rPr>
          <w:rFonts w:ascii="Times New Roman" w:hAnsi="Times New Roman"/>
          <w:sz w:val="28"/>
          <w:lang w:val="uk-UA"/>
        </w:rPr>
        <w:t xml:space="preserve">до автодоріг відносять дороги загального користування і лісові автодороги, </w:t>
      </w:r>
      <w:r w:rsidR="00DF666D" w:rsidRPr="007458D5">
        <w:rPr>
          <w:rFonts w:ascii="Times New Roman" w:hAnsi="Times New Roman"/>
          <w:sz w:val="28"/>
          <w:lang w:val="uk-UA"/>
        </w:rPr>
        <w:t xml:space="preserve">до </w:t>
      </w:r>
      <w:r w:rsidR="009D75F5" w:rsidRPr="007458D5">
        <w:rPr>
          <w:rFonts w:ascii="Times New Roman" w:hAnsi="Times New Roman"/>
          <w:sz w:val="28"/>
          <w:lang w:val="uk-UA"/>
        </w:rPr>
        <w:t xml:space="preserve">проїздів відносять лінійні ділянки руху транспортних засобів із вирівняною ґрунтовою поверхнею, </w:t>
      </w:r>
      <w:r w:rsidR="00DF666D" w:rsidRPr="007458D5">
        <w:rPr>
          <w:rFonts w:ascii="Times New Roman" w:hAnsi="Times New Roman"/>
          <w:sz w:val="28"/>
          <w:lang w:val="uk-UA"/>
        </w:rPr>
        <w:t xml:space="preserve">до </w:t>
      </w:r>
      <w:r w:rsidR="009D75F5" w:rsidRPr="007458D5">
        <w:rPr>
          <w:rFonts w:ascii="Times New Roman" w:hAnsi="Times New Roman"/>
          <w:sz w:val="28"/>
          <w:lang w:val="uk-UA"/>
        </w:rPr>
        <w:t>волоків відносять підготовлені за спеціальними вимогами лінійні ділянки руху гужового транспорту, колісних чи гусеничних трелювальних тракторів, якими здійснюється переміщення дерев, стовбурів</w:t>
      </w:r>
      <w:r w:rsidR="00BC7FED">
        <w:rPr>
          <w:rFonts w:ascii="Times New Roman" w:hAnsi="Times New Roman"/>
          <w:sz w:val="28"/>
          <w:lang w:val="uk-UA"/>
        </w:rPr>
        <w:t>;</w:t>
      </w:r>
      <w:r w:rsidR="009D75F5" w:rsidRPr="007458D5">
        <w:rPr>
          <w:rFonts w:ascii="Times New Roman" w:hAnsi="Times New Roman"/>
          <w:sz w:val="28"/>
          <w:lang w:val="uk-UA"/>
        </w:rPr>
        <w:t xml:space="preserve"> </w:t>
      </w:r>
    </w:p>
    <w:p w14:paraId="46A93645" w14:textId="1D7037C5" w:rsidR="009D75F5"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в</w:t>
      </w:r>
      <w:r w:rsidR="00956E3F" w:rsidRPr="007458D5">
        <w:rPr>
          <w:rFonts w:ascii="Times New Roman" w:hAnsi="Times New Roman"/>
          <w:sz w:val="28"/>
          <w:lang w:val="uk-UA"/>
        </w:rPr>
        <w:t>рахувати</w:t>
      </w:r>
      <w:r w:rsidR="009D75F5" w:rsidRPr="007458D5">
        <w:rPr>
          <w:rFonts w:ascii="Times New Roman" w:hAnsi="Times New Roman"/>
          <w:sz w:val="28"/>
          <w:lang w:val="uk-UA"/>
        </w:rPr>
        <w:t xml:space="preserve"> наявні на водозборі лінійні транспортні об’єкти</w:t>
      </w:r>
      <w:r w:rsidR="006F7B39" w:rsidRPr="007458D5">
        <w:rPr>
          <w:rFonts w:ascii="Times New Roman" w:hAnsi="Times New Roman"/>
          <w:sz w:val="28"/>
          <w:lang w:val="uk-UA"/>
        </w:rPr>
        <w:t>,</w:t>
      </w:r>
      <w:r w:rsidR="009D75F5" w:rsidRPr="007458D5">
        <w:rPr>
          <w:rFonts w:ascii="Times New Roman" w:hAnsi="Times New Roman"/>
          <w:sz w:val="28"/>
          <w:lang w:val="uk-UA"/>
        </w:rPr>
        <w:t xml:space="preserve"> такі як залізниці, а також немоторизовані проходи чи гужові проїзди. Не враховуються дороги, проїзди чи волоки, що не використовуються та не мають впливу на гідрологічний режим</w:t>
      </w:r>
      <w:r>
        <w:rPr>
          <w:rFonts w:ascii="Times New Roman" w:hAnsi="Times New Roman"/>
          <w:sz w:val="28"/>
          <w:lang w:val="uk-UA"/>
        </w:rPr>
        <w:t>;</w:t>
      </w:r>
    </w:p>
    <w:p w14:paraId="1758563B" w14:textId="0DEC1A7E" w:rsidR="00BA66D4"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д</w:t>
      </w:r>
      <w:r w:rsidR="009D75F5" w:rsidRPr="007458D5">
        <w:rPr>
          <w:rFonts w:ascii="Times New Roman" w:hAnsi="Times New Roman"/>
          <w:sz w:val="28"/>
          <w:lang w:val="uk-UA"/>
        </w:rPr>
        <w:t xml:space="preserve">ля визначення довжини </w:t>
      </w:r>
      <w:r w:rsidR="00C76B50" w:rsidRPr="007458D5">
        <w:rPr>
          <w:rFonts w:ascii="Times New Roman" w:hAnsi="Times New Roman"/>
          <w:sz w:val="28"/>
          <w:lang w:val="uk-UA"/>
        </w:rPr>
        <w:t xml:space="preserve"> та стану утримання </w:t>
      </w:r>
      <w:r w:rsidR="009D75F5" w:rsidRPr="007458D5">
        <w:rPr>
          <w:rFonts w:ascii="Times New Roman" w:hAnsi="Times New Roman"/>
          <w:sz w:val="28"/>
          <w:lang w:val="uk-UA"/>
        </w:rPr>
        <w:t>лісових автодоріг</w:t>
      </w:r>
      <w:r w:rsidR="00270C23" w:rsidRPr="007458D5">
        <w:rPr>
          <w:rFonts w:ascii="Times New Roman" w:hAnsi="Times New Roman"/>
          <w:sz w:val="28"/>
          <w:lang w:val="uk-UA"/>
        </w:rPr>
        <w:t>,</w:t>
      </w:r>
      <w:r w:rsidR="009D75F5" w:rsidRPr="007458D5">
        <w:rPr>
          <w:rFonts w:ascii="Times New Roman" w:hAnsi="Times New Roman"/>
          <w:sz w:val="28"/>
          <w:lang w:val="uk-UA"/>
        </w:rPr>
        <w:t xml:space="preserve"> проїздів </w:t>
      </w:r>
      <w:r w:rsidR="00270C23" w:rsidRPr="007458D5">
        <w:rPr>
          <w:rFonts w:ascii="Times New Roman" w:hAnsi="Times New Roman"/>
          <w:sz w:val="28"/>
          <w:lang w:val="uk-UA"/>
        </w:rPr>
        <w:t xml:space="preserve">і волоків </w:t>
      </w:r>
      <w:r w:rsidR="009D75F5" w:rsidRPr="007458D5">
        <w:rPr>
          <w:rFonts w:ascii="Times New Roman" w:hAnsi="Times New Roman"/>
          <w:sz w:val="28"/>
          <w:lang w:val="uk-UA"/>
        </w:rPr>
        <w:t>можуть використову</w:t>
      </w:r>
      <w:r w:rsidR="00505BE8" w:rsidRPr="007458D5">
        <w:rPr>
          <w:rFonts w:ascii="Times New Roman" w:hAnsi="Times New Roman"/>
          <w:sz w:val="28"/>
          <w:lang w:val="uk-UA"/>
        </w:rPr>
        <w:t>вати</w:t>
      </w:r>
      <w:r w:rsidR="009D75F5" w:rsidRPr="007458D5">
        <w:rPr>
          <w:rFonts w:ascii="Times New Roman" w:hAnsi="Times New Roman"/>
          <w:sz w:val="28"/>
          <w:lang w:val="uk-UA"/>
        </w:rPr>
        <w:t>ся</w:t>
      </w:r>
      <w:r w:rsidR="006A1AA3" w:rsidRPr="007458D5">
        <w:rPr>
          <w:rFonts w:ascii="Times New Roman" w:hAnsi="Times New Roman"/>
          <w:sz w:val="28"/>
          <w:lang w:val="uk-UA"/>
        </w:rPr>
        <w:t xml:space="preserve"> </w:t>
      </w:r>
      <w:r w:rsidR="009D75F5" w:rsidRPr="007458D5">
        <w:rPr>
          <w:rFonts w:ascii="Times New Roman" w:hAnsi="Times New Roman"/>
          <w:sz w:val="28"/>
          <w:lang w:val="uk-UA"/>
        </w:rPr>
        <w:t>дані, отримані у постійних лісокористувачів, у тому числі</w:t>
      </w:r>
      <w:r w:rsidR="00956E3F" w:rsidRPr="007458D5">
        <w:rPr>
          <w:rFonts w:ascii="Times New Roman" w:hAnsi="Times New Roman"/>
          <w:sz w:val="28"/>
          <w:lang w:val="uk-UA"/>
        </w:rPr>
        <w:t>,</w:t>
      </w:r>
      <w:r w:rsidR="009D75F5" w:rsidRPr="007458D5">
        <w:rPr>
          <w:rFonts w:ascii="Times New Roman" w:hAnsi="Times New Roman"/>
          <w:sz w:val="28"/>
          <w:lang w:val="uk-UA"/>
        </w:rPr>
        <w:t xml:space="preserve"> паспорти доріг чи матеріали ї</w:t>
      </w:r>
      <w:r w:rsidR="00476DD5" w:rsidRPr="007458D5">
        <w:rPr>
          <w:rFonts w:ascii="Times New Roman" w:hAnsi="Times New Roman"/>
          <w:sz w:val="28"/>
          <w:lang w:val="uk-UA"/>
        </w:rPr>
        <w:t>х інвентаризації</w:t>
      </w:r>
      <w:r>
        <w:rPr>
          <w:rFonts w:ascii="Times New Roman" w:hAnsi="Times New Roman"/>
          <w:sz w:val="28"/>
          <w:lang w:val="uk-UA"/>
        </w:rPr>
        <w:t xml:space="preserve"> </w:t>
      </w:r>
      <w:r w:rsidR="00476DD5" w:rsidRPr="007458D5">
        <w:rPr>
          <w:rFonts w:ascii="Times New Roman" w:hAnsi="Times New Roman"/>
          <w:sz w:val="28"/>
          <w:lang w:val="uk-UA"/>
        </w:rPr>
        <w:t>(можливе використання геоінформаційних систем, аерофотознімків чи космічних знімків</w:t>
      </w:r>
      <w:r w:rsidR="009D75F5" w:rsidRPr="007458D5">
        <w:rPr>
          <w:rFonts w:ascii="Times New Roman" w:hAnsi="Times New Roman"/>
          <w:sz w:val="28"/>
          <w:lang w:val="uk-UA"/>
        </w:rPr>
        <w:t>, якість яких дозволяє ідентифікувати лінійні об’єкти</w:t>
      </w:r>
      <w:r w:rsidR="00476DD5" w:rsidRPr="007458D5">
        <w:rPr>
          <w:rFonts w:ascii="Times New Roman" w:hAnsi="Times New Roman"/>
          <w:sz w:val="28"/>
          <w:lang w:val="uk-UA"/>
        </w:rPr>
        <w:t>)</w:t>
      </w:r>
      <w:r>
        <w:rPr>
          <w:rFonts w:ascii="Times New Roman" w:hAnsi="Times New Roman"/>
          <w:sz w:val="28"/>
          <w:lang w:val="uk-UA"/>
        </w:rPr>
        <w:t>;</w:t>
      </w:r>
    </w:p>
    <w:p w14:paraId="12F0CA12" w14:textId="6A921C65" w:rsidR="009D75F5"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г</w:t>
      </w:r>
      <w:r w:rsidR="00C76B50" w:rsidRPr="007458D5">
        <w:rPr>
          <w:rFonts w:ascii="Times New Roman" w:hAnsi="Times New Roman"/>
          <w:sz w:val="28"/>
          <w:lang w:val="uk-UA"/>
        </w:rPr>
        <w:t xml:space="preserve">равітаційний </w:t>
      </w:r>
      <w:r w:rsidR="00292F81" w:rsidRPr="007458D5">
        <w:rPr>
          <w:rFonts w:ascii="Times New Roman" w:hAnsi="Times New Roman"/>
          <w:sz w:val="28"/>
          <w:lang w:val="uk-UA"/>
        </w:rPr>
        <w:t xml:space="preserve"> рух породи оцінюється лише за ступенем та наслідками, </w:t>
      </w:r>
      <w:r w:rsidR="00F86F68" w:rsidRPr="007458D5">
        <w:rPr>
          <w:rFonts w:ascii="Times New Roman" w:hAnsi="Times New Roman"/>
          <w:sz w:val="28"/>
          <w:lang w:val="uk-UA"/>
        </w:rPr>
        <w:t>пов’язаними</w:t>
      </w:r>
      <w:r w:rsidR="00292F81" w:rsidRPr="007458D5">
        <w:rPr>
          <w:rFonts w:ascii="Times New Roman" w:hAnsi="Times New Roman"/>
          <w:sz w:val="28"/>
          <w:lang w:val="uk-UA"/>
        </w:rPr>
        <w:t xml:space="preserve"> зі станом доріг та впливом на водні ресурси. Зони, які за своєю природою нестійкі або на яких присутня загроза зсуву, не оцінюються. </w:t>
      </w:r>
    </w:p>
    <w:p w14:paraId="561BC906" w14:textId="35C1041B" w:rsidR="00D5540C" w:rsidRPr="007458D5" w:rsidRDefault="00F86F68"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7. </w:t>
      </w:r>
      <w:r w:rsidR="00A44FEC" w:rsidRPr="007458D5">
        <w:rPr>
          <w:rFonts w:ascii="Times New Roman" w:hAnsi="Times New Roman"/>
          <w:sz w:val="28"/>
          <w:lang w:val="uk-UA"/>
        </w:rPr>
        <w:t xml:space="preserve">Індикатор 7 «Ґрунти» оцінює стан </w:t>
      </w:r>
      <w:r w:rsidR="00384BD8" w:rsidRPr="007458D5">
        <w:rPr>
          <w:rFonts w:ascii="Times New Roman" w:hAnsi="Times New Roman"/>
          <w:sz w:val="28"/>
          <w:lang w:val="uk-UA"/>
        </w:rPr>
        <w:t>ґрунтів</w:t>
      </w:r>
      <w:r w:rsidR="00A44FEC" w:rsidRPr="007458D5">
        <w:rPr>
          <w:rFonts w:ascii="Times New Roman" w:hAnsi="Times New Roman"/>
          <w:sz w:val="28"/>
          <w:lang w:val="uk-UA"/>
        </w:rPr>
        <w:t xml:space="preserve"> водозбору у частині якості </w:t>
      </w:r>
      <w:r w:rsidR="00384BD8" w:rsidRPr="007458D5">
        <w:rPr>
          <w:rFonts w:ascii="Times New Roman" w:hAnsi="Times New Roman"/>
          <w:sz w:val="28"/>
          <w:lang w:val="uk-UA"/>
        </w:rPr>
        <w:t>ґрунтів</w:t>
      </w:r>
      <w:r w:rsidR="00A44FEC" w:rsidRPr="007458D5">
        <w:rPr>
          <w:rFonts w:ascii="Times New Roman" w:hAnsi="Times New Roman"/>
          <w:sz w:val="28"/>
          <w:lang w:val="uk-UA"/>
        </w:rPr>
        <w:t>, їхньої забрудненості та ерозійних процесів. До характеристик індикатора 7, що оцінюються, належать</w:t>
      </w:r>
      <w:r w:rsidR="00C76B50" w:rsidRPr="007458D5">
        <w:rPr>
          <w:rFonts w:ascii="Times New Roman" w:hAnsi="Times New Roman"/>
          <w:sz w:val="28"/>
          <w:lang w:val="uk-UA"/>
        </w:rPr>
        <w:t xml:space="preserve"> </w:t>
      </w:r>
      <w:r w:rsidR="00384BD8" w:rsidRPr="007458D5">
        <w:rPr>
          <w:rFonts w:ascii="Times New Roman" w:hAnsi="Times New Roman"/>
          <w:sz w:val="28"/>
          <w:lang w:val="uk-UA"/>
        </w:rPr>
        <w:t>я</w:t>
      </w:r>
      <w:r w:rsidR="00D5540C" w:rsidRPr="007458D5">
        <w:rPr>
          <w:rFonts w:ascii="Times New Roman" w:hAnsi="Times New Roman"/>
          <w:sz w:val="28"/>
          <w:lang w:val="uk-UA"/>
        </w:rPr>
        <w:t xml:space="preserve">кість </w:t>
      </w:r>
      <w:r w:rsidR="00384BD8" w:rsidRPr="007458D5">
        <w:rPr>
          <w:rFonts w:ascii="Times New Roman" w:hAnsi="Times New Roman"/>
          <w:sz w:val="28"/>
          <w:lang w:val="uk-UA"/>
        </w:rPr>
        <w:t>ґрунту (п</w:t>
      </w:r>
      <w:r w:rsidR="00D5540C" w:rsidRPr="007458D5">
        <w:rPr>
          <w:rFonts w:ascii="Times New Roman" w:hAnsi="Times New Roman"/>
          <w:sz w:val="28"/>
          <w:lang w:val="uk-UA"/>
        </w:rPr>
        <w:t xml:space="preserve">отужність </w:t>
      </w:r>
      <w:r w:rsidR="00384BD8" w:rsidRPr="007458D5">
        <w:rPr>
          <w:rFonts w:ascii="Times New Roman" w:hAnsi="Times New Roman"/>
          <w:sz w:val="28"/>
          <w:lang w:val="uk-UA"/>
        </w:rPr>
        <w:t>ґрунтового</w:t>
      </w:r>
      <w:r w:rsidR="00D5540C" w:rsidRPr="007458D5">
        <w:rPr>
          <w:rFonts w:ascii="Times New Roman" w:hAnsi="Times New Roman"/>
          <w:sz w:val="28"/>
          <w:lang w:val="uk-UA"/>
        </w:rPr>
        <w:t xml:space="preserve"> профілю</w:t>
      </w:r>
      <w:r w:rsidR="00384BD8" w:rsidRPr="007458D5">
        <w:rPr>
          <w:rFonts w:ascii="Times New Roman" w:hAnsi="Times New Roman"/>
          <w:sz w:val="28"/>
          <w:lang w:val="uk-UA"/>
        </w:rPr>
        <w:t>, щ</w:t>
      </w:r>
      <w:r w:rsidR="00D5540C" w:rsidRPr="007458D5">
        <w:rPr>
          <w:rFonts w:ascii="Times New Roman" w:hAnsi="Times New Roman"/>
          <w:sz w:val="28"/>
          <w:lang w:val="uk-UA"/>
        </w:rPr>
        <w:t xml:space="preserve">ільність </w:t>
      </w:r>
      <w:r w:rsidR="00384BD8" w:rsidRPr="007458D5">
        <w:rPr>
          <w:rFonts w:ascii="Times New Roman" w:hAnsi="Times New Roman"/>
          <w:sz w:val="28"/>
          <w:lang w:val="uk-UA"/>
        </w:rPr>
        <w:t>ґрунту, в</w:t>
      </w:r>
      <w:r w:rsidR="00D5540C" w:rsidRPr="007458D5">
        <w:rPr>
          <w:rFonts w:ascii="Times New Roman" w:hAnsi="Times New Roman"/>
          <w:sz w:val="28"/>
          <w:lang w:val="uk-UA"/>
        </w:rPr>
        <w:t>міст гумусу</w:t>
      </w:r>
      <w:r w:rsidR="00384BD8" w:rsidRPr="007458D5">
        <w:rPr>
          <w:rFonts w:ascii="Times New Roman" w:hAnsi="Times New Roman"/>
          <w:sz w:val="28"/>
          <w:lang w:val="uk-UA"/>
        </w:rPr>
        <w:t>, р</w:t>
      </w:r>
      <w:r w:rsidR="00D5540C" w:rsidRPr="007458D5">
        <w:rPr>
          <w:rFonts w:ascii="Times New Roman" w:hAnsi="Times New Roman"/>
          <w:sz w:val="28"/>
          <w:lang w:val="uk-UA"/>
        </w:rPr>
        <w:t xml:space="preserve">еакція </w:t>
      </w:r>
      <w:r w:rsidR="00384BD8" w:rsidRPr="007458D5">
        <w:rPr>
          <w:rFonts w:ascii="Times New Roman" w:hAnsi="Times New Roman"/>
          <w:sz w:val="28"/>
          <w:lang w:val="uk-UA"/>
        </w:rPr>
        <w:t>ґрунтового</w:t>
      </w:r>
      <w:r w:rsidR="00D5540C" w:rsidRPr="007458D5">
        <w:rPr>
          <w:rFonts w:ascii="Times New Roman" w:hAnsi="Times New Roman"/>
          <w:sz w:val="28"/>
          <w:lang w:val="uk-UA"/>
        </w:rPr>
        <w:t xml:space="preserve"> розчину</w:t>
      </w:r>
      <w:r w:rsidR="00384BD8" w:rsidRPr="007458D5">
        <w:rPr>
          <w:rFonts w:ascii="Times New Roman" w:hAnsi="Times New Roman"/>
          <w:sz w:val="28"/>
          <w:lang w:val="uk-UA"/>
        </w:rPr>
        <w:t>);</w:t>
      </w:r>
      <w:r w:rsidR="00C76B50" w:rsidRPr="007458D5">
        <w:rPr>
          <w:rFonts w:ascii="Times New Roman" w:hAnsi="Times New Roman"/>
          <w:sz w:val="28"/>
          <w:lang w:val="uk-UA"/>
        </w:rPr>
        <w:t xml:space="preserve"> </w:t>
      </w:r>
      <w:r w:rsidR="00384BD8" w:rsidRPr="007458D5">
        <w:rPr>
          <w:rFonts w:ascii="Times New Roman" w:hAnsi="Times New Roman"/>
          <w:sz w:val="28"/>
          <w:lang w:val="uk-UA"/>
        </w:rPr>
        <w:t>з</w:t>
      </w:r>
      <w:r w:rsidR="00D5540C" w:rsidRPr="007458D5">
        <w:rPr>
          <w:rFonts w:ascii="Times New Roman" w:hAnsi="Times New Roman"/>
          <w:sz w:val="28"/>
          <w:lang w:val="uk-UA"/>
        </w:rPr>
        <w:t xml:space="preserve">абруднення </w:t>
      </w:r>
      <w:r w:rsidR="00384BD8" w:rsidRPr="007458D5">
        <w:rPr>
          <w:rFonts w:ascii="Times New Roman" w:hAnsi="Times New Roman"/>
          <w:sz w:val="28"/>
          <w:lang w:val="uk-UA"/>
        </w:rPr>
        <w:t>ґрунту (м</w:t>
      </w:r>
      <w:r w:rsidR="00D5540C" w:rsidRPr="007458D5">
        <w:rPr>
          <w:rFonts w:ascii="Times New Roman" w:hAnsi="Times New Roman"/>
          <w:sz w:val="28"/>
          <w:lang w:val="uk-UA"/>
        </w:rPr>
        <w:t>еханічне забруднення</w:t>
      </w:r>
      <w:r w:rsidR="00384BD8" w:rsidRPr="007458D5">
        <w:rPr>
          <w:rFonts w:ascii="Times New Roman" w:hAnsi="Times New Roman"/>
          <w:sz w:val="28"/>
          <w:lang w:val="uk-UA"/>
        </w:rPr>
        <w:t>, х</w:t>
      </w:r>
      <w:r w:rsidR="00D5540C" w:rsidRPr="007458D5">
        <w:rPr>
          <w:rFonts w:ascii="Times New Roman" w:hAnsi="Times New Roman"/>
          <w:sz w:val="28"/>
          <w:lang w:val="uk-UA"/>
        </w:rPr>
        <w:t>імічне</w:t>
      </w:r>
      <w:r w:rsidR="00C76B50" w:rsidRPr="007458D5">
        <w:rPr>
          <w:rFonts w:ascii="Times New Roman" w:hAnsi="Times New Roman"/>
          <w:sz w:val="28"/>
          <w:lang w:val="uk-UA"/>
        </w:rPr>
        <w:t xml:space="preserve"> </w:t>
      </w:r>
      <w:r w:rsidR="00D5540C" w:rsidRPr="007458D5">
        <w:rPr>
          <w:rFonts w:ascii="Times New Roman" w:hAnsi="Times New Roman"/>
          <w:sz w:val="28"/>
          <w:lang w:val="uk-UA"/>
        </w:rPr>
        <w:t>забруднення та забруднення важкими металами</w:t>
      </w:r>
      <w:r w:rsidR="00384BD8" w:rsidRPr="007458D5">
        <w:rPr>
          <w:rFonts w:ascii="Times New Roman" w:hAnsi="Times New Roman"/>
          <w:sz w:val="28"/>
          <w:lang w:val="uk-UA"/>
        </w:rPr>
        <w:t>, р</w:t>
      </w:r>
      <w:r w:rsidR="00D5540C" w:rsidRPr="007458D5">
        <w:rPr>
          <w:rFonts w:ascii="Times New Roman" w:hAnsi="Times New Roman"/>
          <w:sz w:val="28"/>
          <w:lang w:val="uk-UA"/>
        </w:rPr>
        <w:t>адіаційне забруднення</w:t>
      </w:r>
      <w:r w:rsidR="00384BD8" w:rsidRPr="007458D5">
        <w:rPr>
          <w:rFonts w:ascii="Times New Roman" w:hAnsi="Times New Roman"/>
          <w:sz w:val="28"/>
          <w:lang w:val="uk-UA"/>
        </w:rPr>
        <w:t>);</w:t>
      </w:r>
      <w:r w:rsidR="00C76B50" w:rsidRPr="007458D5">
        <w:rPr>
          <w:rFonts w:ascii="Times New Roman" w:hAnsi="Times New Roman"/>
          <w:sz w:val="28"/>
          <w:lang w:val="uk-UA"/>
        </w:rPr>
        <w:t xml:space="preserve"> </w:t>
      </w:r>
      <w:r w:rsidR="00384BD8" w:rsidRPr="007458D5">
        <w:rPr>
          <w:rFonts w:ascii="Times New Roman" w:hAnsi="Times New Roman"/>
          <w:sz w:val="28"/>
          <w:lang w:val="uk-UA"/>
        </w:rPr>
        <w:t>е</w:t>
      </w:r>
      <w:r w:rsidR="00D5540C" w:rsidRPr="007458D5">
        <w:rPr>
          <w:rFonts w:ascii="Times New Roman" w:hAnsi="Times New Roman"/>
          <w:sz w:val="28"/>
          <w:lang w:val="uk-UA"/>
        </w:rPr>
        <w:t>розійні процеси</w:t>
      </w:r>
      <w:r w:rsidR="00384BD8" w:rsidRPr="007458D5">
        <w:rPr>
          <w:rFonts w:ascii="Times New Roman" w:hAnsi="Times New Roman"/>
          <w:sz w:val="28"/>
          <w:lang w:val="uk-UA"/>
        </w:rPr>
        <w:t xml:space="preserve"> (л</w:t>
      </w:r>
      <w:r w:rsidR="00D5540C" w:rsidRPr="007458D5">
        <w:rPr>
          <w:rFonts w:ascii="Times New Roman" w:hAnsi="Times New Roman"/>
          <w:sz w:val="28"/>
          <w:lang w:val="uk-UA"/>
        </w:rPr>
        <w:t>інійна ерозія</w:t>
      </w:r>
      <w:r w:rsidR="00384BD8" w:rsidRPr="007458D5">
        <w:rPr>
          <w:rFonts w:ascii="Times New Roman" w:hAnsi="Times New Roman"/>
          <w:sz w:val="28"/>
          <w:lang w:val="uk-UA"/>
        </w:rPr>
        <w:t>, п</w:t>
      </w:r>
      <w:r w:rsidR="00D5540C" w:rsidRPr="007458D5">
        <w:rPr>
          <w:rFonts w:ascii="Times New Roman" w:hAnsi="Times New Roman"/>
          <w:sz w:val="28"/>
          <w:lang w:val="uk-UA"/>
        </w:rPr>
        <w:t>лощинна ерозія</w:t>
      </w:r>
      <w:r w:rsidR="00384BD8" w:rsidRPr="007458D5">
        <w:rPr>
          <w:rFonts w:ascii="Times New Roman" w:hAnsi="Times New Roman"/>
          <w:sz w:val="28"/>
          <w:lang w:val="uk-UA"/>
        </w:rPr>
        <w:t>)</w:t>
      </w:r>
      <w:r w:rsidR="00D5540C" w:rsidRPr="007458D5">
        <w:rPr>
          <w:rFonts w:ascii="Times New Roman" w:hAnsi="Times New Roman"/>
          <w:sz w:val="28"/>
          <w:lang w:val="uk-UA"/>
        </w:rPr>
        <w:t>.</w:t>
      </w:r>
    </w:p>
    <w:p w14:paraId="02FBD030" w14:textId="7CDEC5B0" w:rsidR="008C55A5" w:rsidRPr="007458D5" w:rsidRDefault="008C55A5"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7 рекомендується керуватися наступним:</w:t>
      </w:r>
    </w:p>
    <w:p w14:paraId="116E6F39" w14:textId="12F6D2B4" w:rsidR="00E33CA2"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lastRenderedPageBreak/>
        <w:t>п</w:t>
      </w:r>
      <w:r w:rsidR="00E33CA2" w:rsidRPr="007458D5">
        <w:rPr>
          <w:rFonts w:ascii="Times New Roman" w:hAnsi="Times New Roman"/>
          <w:sz w:val="28"/>
          <w:lang w:val="uk-UA"/>
        </w:rPr>
        <w:t xml:space="preserve">роведення польових замірів та відбір зразків ґрунту на аналізи рекомендується здійснювати керуючись нормативами </w:t>
      </w:r>
      <w:r w:rsidR="00C76B50" w:rsidRPr="007458D5">
        <w:rPr>
          <w:rFonts w:ascii="Times New Roman" w:hAnsi="Times New Roman"/>
          <w:sz w:val="28"/>
          <w:lang w:val="uk-UA"/>
        </w:rPr>
        <w:t xml:space="preserve">ДСТУ 7921:2015 «Якість ґрунту. Великомасштабне дослідження ґрунтового покриву. Загальні вимоги» </w:t>
      </w:r>
      <w:r w:rsidR="00E33CA2" w:rsidRPr="007458D5">
        <w:rPr>
          <w:rFonts w:ascii="Times New Roman" w:hAnsi="Times New Roman"/>
          <w:sz w:val="28"/>
          <w:lang w:val="uk-UA"/>
        </w:rPr>
        <w:t>та ДСТУ ISO 25177:2015 «Якість ґрунту. Польовий опис ґрунту». Під час польового етапу ґрунтових досліджень</w:t>
      </w:r>
      <w:r w:rsidR="00C76B50" w:rsidRPr="007458D5">
        <w:rPr>
          <w:rFonts w:ascii="Times New Roman" w:hAnsi="Times New Roman"/>
          <w:sz w:val="28"/>
          <w:lang w:val="uk-UA"/>
        </w:rPr>
        <w:t xml:space="preserve"> </w:t>
      </w:r>
      <w:r w:rsidR="00E33CA2" w:rsidRPr="007458D5">
        <w:rPr>
          <w:rFonts w:ascii="Times New Roman" w:hAnsi="Times New Roman"/>
          <w:sz w:val="28"/>
          <w:lang w:val="uk-UA"/>
        </w:rPr>
        <w:t>за допомогою ру</w:t>
      </w:r>
      <w:r w:rsidR="00C76B50" w:rsidRPr="007458D5">
        <w:rPr>
          <w:rFonts w:ascii="Times New Roman" w:hAnsi="Times New Roman"/>
          <w:sz w:val="28"/>
          <w:lang w:val="uk-UA"/>
        </w:rPr>
        <w:t>чного бура</w:t>
      </w:r>
      <w:r w:rsidR="00E33CA2" w:rsidRPr="007458D5">
        <w:rPr>
          <w:rFonts w:ascii="Times New Roman" w:hAnsi="Times New Roman"/>
          <w:sz w:val="28"/>
          <w:lang w:val="uk-UA"/>
        </w:rPr>
        <w:t xml:space="preserve"> здійснювати заміри потужності ґрунтового профілю на найбільш типових елементах мезорельєфу та ділянках, що відрізняються характером рослинності, умовами зволоження, крутизною та експозицією схилів</w:t>
      </w:r>
      <w:r>
        <w:rPr>
          <w:rFonts w:ascii="Times New Roman" w:hAnsi="Times New Roman"/>
          <w:sz w:val="28"/>
          <w:lang w:val="uk-UA"/>
        </w:rPr>
        <w:t>;</w:t>
      </w:r>
      <w:r w:rsidR="00E33CA2" w:rsidRPr="007458D5">
        <w:rPr>
          <w:rFonts w:ascii="Times New Roman" w:hAnsi="Times New Roman"/>
          <w:sz w:val="28"/>
          <w:lang w:val="uk-UA"/>
        </w:rPr>
        <w:t xml:space="preserve"> </w:t>
      </w:r>
    </w:p>
    <w:p w14:paraId="218DC1EA" w14:textId="645CFF8E" w:rsidR="00D5540C"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п</w:t>
      </w:r>
      <w:r w:rsidR="00E33CA2" w:rsidRPr="007458D5">
        <w:rPr>
          <w:rFonts w:ascii="Times New Roman" w:hAnsi="Times New Roman"/>
          <w:sz w:val="28"/>
          <w:lang w:val="uk-UA"/>
        </w:rPr>
        <w:t>равила відбору проб ґрунту регламентовані ДСТУ ISO 10381-2:2004 «Якість ґрунту. Відбирання проб. Настанови з методів відбирання проб»</w:t>
      </w:r>
      <w:r w:rsidR="00C76B50" w:rsidRPr="007458D5">
        <w:rPr>
          <w:rFonts w:ascii="Times New Roman" w:hAnsi="Times New Roman"/>
          <w:sz w:val="28"/>
          <w:lang w:val="uk-UA"/>
        </w:rPr>
        <w:t xml:space="preserve"> та</w:t>
      </w:r>
      <w:r w:rsidR="00E33CA2" w:rsidRPr="007458D5">
        <w:rPr>
          <w:rFonts w:ascii="Times New Roman" w:hAnsi="Times New Roman"/>
          <w:sz w:val="28"/>
          <w:lang w:val="uk-UA"/>
        </w:rPr>
        <w:t xml:space="preserve"> ДСТУ 4287:2004 «Якість ґрунту. Відбирання проб»</w:t>
      </w:r>
      <w:r>
        <w:rPr>
          <w:rFonts w:ascii="Times New Roman" w:hAnsi="Times New Roman"/>
          <w:sz w:val="28"/>
          <w:lang w:val="uk-UA"/>
        </w:rPr>
        <w:t>;</w:t>
      </w:r>
      <w:r w:rsidR="00270C23" w:rsidRPr="007458D5">
        <w:rPr>
          <w:rFonts w:ascii="Times New Roman" w:hAnsi="Times New Roman"/>
          <w:sz w:val="28"/>
          <w:lang w:val="uk-UA"/>
        </w:rPr>
        <w:t xml:space="preserve"> </w:t>
      </w:r>
    </w:p>
    <w:p w14:paraId="157CF421" w14:textId="58715700" w:rsidR="009662BA"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9662BA" w:rsidRPr="007458D5">
        <w:rPr>
          <w:rFonts w:ascii="Times New Roman" w:hAnsi="Times New Roman"/>
          <w:sz w:val="28"/>
          <w:lang w:val="uk-UA"/>
        </w:rPr>
        <w:t>цінк</w:t>
      </w:r>
      <w:r w:rsidR="007C05AB" w:rsidRPr="007458D5">
        <w:rPr>
          <w:rFonts w:ascii="Times New Roman" w:hAnsi="Times New Roman"/>
          <w:sz w:val="28"/>
          <w:lang w:val="uk-UA"/>
        </w:rPr>
        <w:t>а</w:t>
      </w:r>
      <w:r w:rsidR="009662BA" w:rsidRPr="007458D5">
        <w:rPr>
          <w:rFonts w:ascii="Times New Roman" w:hAnsi="Times New Roman"/>
          <w:sz w:val="28"/>
          <w:lang w:val="uk-UA"/>
        </w:rPr>
        <w:t xml:space="preserve"> ґрунтового покриву за ступенем розчленованості території яружними розмивами (лінійна ерозія) визначається густо</w:t>
      </w:r>
      <w:r w:rsidR="007C05AB" w:rsidRPr="007458D5">
        <w:rPr>
          <w:rFonts w:ascii="Times New Roman" w:hAnsi="Times New Roman"/>
          <w:sz w:val="28"/>
          <w:lang w:val="uk-UA"/>
        </w:rPr>
        <w:t>тою</w:t>
      </w:r>
      <w:r w:rsidR="009662BA" w:rsidRPr="007458D5">
        <w:rPr>
          <w:rFonts w:ascii="Times New Roman" w:hAnsi="Times New Roman"/>
          <w:sz w:val="28"/>
          <w:lang w:val="uk-UA"/>
        </w:rPr>
        <w:t xml:space="preserve"> (довжин</w:t>
      </w:r>
      <w:r w:rsidR="007C05AB" w:rsidRPr="007458D5">
        <w:rPr>
          <w:rFonts w:ascii="Times New Roman" w:hAnsi="Times New Roman"/>
          <w:sz w:val="28"/>
          <w:lang w:val="uk-UA"/>
        </w:rPr>
        <w:t>ою</w:t>
      </w:r>
      <w:r w:rsidR="009662BA" w:rsidRPr="007458D5">
        <w:rPr>
          <w:rFonts w:ascii="Times New Roman" w:hAnsi="Times New Roman"/>
          <w:sz w:val="28"/>
          <w:lang w:val="uk-UA"/>
        </w:rPr>
        <w:t>) ярів у кілометрах на площу (км</w:t>
      </w:r>
      <w:r w:rsidR="009662BA" w:rsidRPr="007458D5">
        <w:rPr>
          <w:rFonts w:ascii="Times New Roman" w:hAnsi="Times New Roman"/>
          <w:sz w:val="28"/>
          <w:vertAlign w:val="superscript"/>
          <w:lang w:val="uk-UA"/>
        </w:rPr>
        <w:t>2</w:t>
      </w:r>
      <w:r w:rsidR="009662BA" w:rsidRPr="007458D5">
        <w:rPr>
          <w:rFonts w:ascii="Times New Roman" w:hAnsi="Times New Roman"/>
          <w:sz w:val="28"/>
          <w:lang w:val="uk-UA"/>
        </w:rPr>
        <w:t>/100 гектарів)</w:t>
      </w:r>
      <w:r>
        <w:rPr>
          <w:rFonts w:ascii="Times New Roman" w:hAnsi="Times New Roman"/>
          <w:sz w:val="28"/>
          <w:lang w:val="uk-UA"/>
        </w:rPr>
        <w:t>;</w:t>
      </w:r>
    </w:p>
    <w:p w14:paraId="3CE5CDA4" w14:textId="609C12E0" w:rsidR="00270C23"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270C23" w:rsidRPr="007458D5">
        <w:rPr>
          <w:rFonts w:ascii="Times New Roman" w:hAnsi="Times New Roman"/>
          <w:sz w:val="28"/>
          <w:lang w:val="uk-UA"/>
        </w:rPr>
        <w:t>цінк</w:t>
      </w:r>
      <w:r w:rsidR="007C05AB" w:rsidRPr="007458D5">
        <w:rPr>
          <w:rFonts w:ascii="Times New Roman" w:hAnsi="Times New Roman"/>
          <w:sz w:val="28"/>
          <w:lang w:val="uk-UA"/>
        </w:rPr>
        <w:t>а</w:t>
      </w:r>
      <w:r w:rsidR="00270C23" w:rsidRPr="007458D5">
        <w:rPr>
          <w:rFonts w:ascii="Times New Roman" w:hAnsi="Times New Roman"/>
          <w:sz w:val="28"/>
          <w:lang w:val="uk-UA"/>
        </w:rPr>
        <w:t xml:space="preserve"> площинної ерозії –визначається допустим</w:t>
      </w:r>
      <w:r w:rsidR="007C05AB" w:rsidRPr="007458D5">
        <w:rPr>
          <w:rFonts w:ascii="Times New Roman" w:hAnsi="Times New Roman"/>
          <w:sz w:val="28"/>
          <w:lang w:val="uk-UA"/>
        </w:rPr>
        <w:t>ою</w:t>
      </w:r>
      <w:r w:rsidR="00270C23" w:rsidRPr="007458D5">
        <w:rPr>
          <w:rFonts w:ascii="Times New Roman" w:hAnsi="Times New Roman"/>
          <w:sz w:val="28"/>
          <w:lang w:val="uk-UA"/>
        </w:rPr>
        <w:t xml:space="preserve"> норм</w:t>
      </w:r>
      <w:r w:rsidR="007C05AB" w:rsidRPr="007458D5">
        <w:rPr>
          <w:rFonts w:ascii="Times New Roman" w:hAnsi="Times New Roman"/>
          <w:sz w:val="28"/>
          <w:lang w:val="uk-UA"/>
        </w:rPr>
        <w:t>ою</w:t>
      </w:r>
      <w:r w:rsidR="00270C23" w:rsidRPr="007458D5">
        <w:rPr>
          <w:rFonts w:ascii="Times New Roman" w:hAnsi="Times New Roman"/>
          <w:sz w:val="28"/>
          <w:lang w:val="uk-UA"/>
        </w:rPr>
        <w:t xml:space="preserve"> ерозії </w:t>
      </w:r>
      <w:r w:rsidR="00E76F5A" w:rsidRPr="007458D5">
        <w:rPr>
          <w:rFonts w:ascii="Times New Roman" w:hAnsi="Times New Roman"/>
          <w:sz w:val="28"/>
          <w:lang w:val="uk-UA"/>
        </w:rPr>
        <w:t>(еродованості) лісових ґрунтів у тонах на площу в рік (т/га/рік).</w:t>
      </w:r>
    </w:p>
    <w:p w14:paraId="1F0546F0" w14:textId="63247372" w:rsidR="00474630" w:rsidRPr="007458D5" w:rsidRDefault="00F70E23" w:rsidP="00F70E23">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4.8. </w:t>
      </w:r>
      <w:r w:rsidR="00474630" w:rsidRPr="007458D5">
        <w:rPr>
          <w:rFonts w:ascii="Times New Roman" w:hAnsi="Times New Roman"/>
          <w:sz w:val="28"/>
          <w:lang w:val="uk-UA"/>
        </w:rPr>
        <w:t xml:space="preserve">Індикатор 8 «Пожежний режим або лісові пожежі» оцінює потенціал стійкості насаджень на лісових водозборах до частоти виникнення, інтенсивності та характеру лісових пожеж, а також оцінює зміни гідрологічного режиму, режиму замулення та зміни рослинності внаслідок великих і дуже великих лісових пожеж. </w:t>
      </w:r>
      <w:bookmarkStart w:id="6" w:name="_Hlk89768241"/>
      <w:r w:rsidR="00474630" w:rsidRPr="007458D5">
        <w:rPr>
          <w:rFonts w:ascii="Times New Roman" w:hAnsi="Times New Roman"/>
          <w:sz w:val="28"/>
          <w:lang w:val="uk-UA"/>
        </w:rPr>
        <w:t>До характеристик індикатора 8, що оцінюються, належать</w:t>
      </w:r>
      <w:bookmarkEnd w:id="6"/>
      <w:r w:rsidR="007C05AB" w:rsidRPr="007458D5">
        <w:rPr>
          <w:rFonts w:ascii="Times New Roman" w:hAnsi="Times New Roman"/>
          <w:sz w:val="28"/>
          <w:lang w:val="uk-UA"/>
        </w:rPr>
        <w:t xml:space="preserve"> </w:t>
      </w:r>
      <w:r w:rsidR="009662BA" w:rsidRPr="007458D5">
        <w:rPr>
          <w:rFonts w:ascii="Times New Roman" w:hAnsi="Times New Roman"/>
          <w:sz w:val="28"/>
          <w:lang w:val="uk-UA"/>
        </w:rPr>
        <w:t>к</w:t>
      </w:r>
      <w:r w:rsidR="00474630" w:rsidRPr="007458D5">
        <w:rPr>
          <w:rFonts w:ascii="Times New Roman" w:hAnsi="Times New Roman"/>
          <w:sz w:val="28"/>
          <w:lang w:val="uk-UA"/>
        </w:rPr>
        <w:t>лас природної пожежної небезпеки;</w:t>
      </w:r>
      <w:r w:rsidR="007C05AB" w:rsidRPr="007458D5">
        <w:rPr>
          <w:rFonts w:ascii="Times New Roman" w:hAnsi="Times New Roman"/>
          <w:sz w:val="28"/>
          <w:lang w:val="uk-UA"/>
        </w:rPr>
        <w:t xml:space="preserve"> </w:t>
      </w:r>
      <w:r w:rsidR="009662BA" w:rsidRPr="007458D5">
        <w:rPr>
          <w:rFonts w:ascii="Times New Roman" w:hAnsi="Times New Roman"/>
          <w:sz w:val="28"/>
          <w:lang w:val="uk-UA"/>
        </w:rPr>
        <w:t>н</w:t>
      </w:r>
      <w:r w:rsidR="00474630" w:rsidRPr="007458D5">
        <w:rPr>
          <w:rFonts w:ascii="Times New Roman" w:hAnsi="Times New Roman"/>
          <w:sz w:val="28"/>
          <w:lang w:val="uk-UA"/>
        </w:rPr>
        <w:t>аслідки лісових пожеж.</w:t>
      </w:r>
    </w:p>
    <w:p w14:paraId="287F270D" w14:textId="445DAD7E" w:rsidR="008C55A5" w:rsidRPr="007458D5" w:rsidRDefault="008C55A5" w:rsidP="00F70E23">
      <w:pPr>
        <w:spacing w:after="0" w:line="240" w:lineRule="auto"/>
        <w:ind w:firstLine="709"/>
        <w:jc w:val="both"/>
        <w:rPr>
          <w:rFonts w:ascii="Times New Roman" w:hAnsi="Times New Roman"/>
          <w:sz w:val="28"/>
          <w:lang w:val="uk-UA"/>
        </w:rPr>
      </w:pPr>
      <w:bookmarkStart w:id="7" w:name="_Hlk128756903"/>
      <w:r w:rsidRPr="007458D5">
        <w:rPr>
          <w:rFonts w:ascii="Times New Roman" w:hAnsi="Times New Roman"/>
          <w:sz w:val="28"/>
          <w:lang w:val="uk-UA"/>
        </w:rPr>
        <w:t>Для проведення оцінки індикатора 8 рекомендується керуватися наступним:</w:t>
      </w:r>
    </w:p>
    <w:bookmarkEnd w:id="7"/>
    <w:p w14:paraId="4AA8FC4B" w14:textId="3F356096" w:rsidR="0087074C" w:rsidRPr="007458D5" w:rsidRDefault="00BC7FED" w:rsidP="00F70E23">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х</w:t>
      </w:r>
      <w:r w:rsidR="00474630" w:rsidRPr="007458D5">
        <w:rPr>
          <w:rFonts w:ascii="Times New Roman" w:hAnsi="Times New Roman"/>
          <w:sz w:val="28"/>
          <w:lang w:val="uk-UA"/>
        </w:rPr>
        <w:t xml:space="preserve">арактеристика «Наслідки лісових пожеж» застосовується, якщо </w:t>
      </w:r>
      <w:r w:rsidR="0087074C" w:rsidRPr="007458D5">
        <w:rPr>
          <w:rFonts w:ascii="Times New Roman" w:hAnsi="Times New Roman"/>
          <w:sz w:val="28"/>
          <w:lang w:val="uk-UA"/>
        </w:rPr>
        <w:t>більше ніж 35</w:t>
      </w:r>
      <w:r w:rsidR="00F70E23" w:rsidRPr="007458D5">
        <w:rPr>
          <w:rFonts w:ascii="Times New Roman" w:hAnsi="Times New Roman"/>
          <w:sz w:val="28"/>
          <w:lang w:val="uk-UA"/>
        </w:rPr>
        <w:t xml:space="preserve"> </w:t>
      </w:r>
      <w:r w:rsidR="0087074C" w:rsidRPr="007458D5">
        <w:rPr>
          <w:rFonts w:ascii="Times New Roman" w:hAnsi="Times New Roman"/>
          <w:sz w:val="28"/>
          <w:lang w:val="uk-UA"/>
        </w:rPr>
        <w:t>%</w:t>
      </w:r>
      <w:r w:rsidR="00F85C75" w:rsidRPr="007458D5">
        <w:rPr>
          <w:rFonts w:ascii="Times New Roman" w:hAnsi="Times New Roman"/>
          <w:sz w:val="28"/>
          <w:lang w:val="uk-UA"/>
        </w:rPr>
        <w:t xml:space="preserve"> площі водозбору пройдено лісовою пожежею</w:t>
      </w:r>
      <w:r>
        <w:rPr>
          <w:rFonts w:ascii="Times New Roman" w:hAnsi="Times New Roman"/>
          <w:sz w:val="28"/>
          <w:lang w:val="uk-UA"/>
        </w:rPr>
        <w:t>;</w:t>
      </w:r>
      <w:r w:rsidR="00F85C75" w:rsidRPr="007458D5">
        <w:rPr>
          <w:rFonts w:ascii="Times New Roman" w:hAnsi="Times New Roman"/>
          <w:sz w:val="28"/>
          <w:lang w:val="uk-UA"/>
        </w:rPr>
        <w:t xml:space="preserve"> </w:t>
      </w:r>
    </w:p>
    <w:p w14:paraId="6B60D06C" w14:textId="60239C0C" w:rsidR="00F85C75" w:rsidRPr="007458D5" w:rsidRDefault="00BC7FED" w:rsidP="00F70E23">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с</w:t>
      </w:r>
      <w:r w:rsidR="007C05AB" w:rsidRPr="007458D5">
        <w:rPr>
          <w:rFonts w:ascii="Times New Roman" w:hAnsi="Times New Roman"/>
          <w:sz w:val="28"/>
          <w:lang w:val="uk-UA"/>
        </w:rPr>
        <w:t>ереднє значення класу природної пожежної небезпеки</w:t>
      </w:r>
      <w:r w:rsidR="008C55A5" w:rsidRPr="007458D5">
        <w:rPr>
          <w:rFonts w:ascii="Times New Roman" w:hAnsi="Times New Roman"/>
          <w:sz w:val="28"/>
          <w:lang w:val="uk-UA"/>
        </w:rPr>
        <w:t xml:space="preserve"> </w:t>
      </w:r>
      <w:r w:rsidR="0087074C" w:rsidRPr="007458D5">
        <w:rPr>
          <w:rFonts w:ascii="Times New Roman" w:hAnsi="Times New Roman"/>
          <w:sz w:val="28"/>
          <w:lang w:val="uk-UA"/>
        </w:rPr>
        <w:t>д</w:t>
      </w:r>
      <w:r w:rsidR="00F85C75" w:rsidRPr="007458D5">
        <w:rPr>
          <w:rFonts w:ascii="Times New Roman" w:hAnsi="Times New Roman"/>
          <w:sz w:val="28"/>
          <w:lang w:val="uk-UA"/>
        </w:rPr>
        <w:t>ля водозборів, які розташовуються у межах територій, що відносяться до різних класів пожежної небезпеки, розраховується за формулою:</w:t>
      </w:r>
    </w:p>
    <w:p w14:paraId="7C28AE80" w14:textId="77777777" w:rsidR="00F85C75" w:rsidRPr="007458D5" w:rsidRDefault="00F85C75" w:rsidP="00F70E23">
      <w:pPr>
        <w:pStyle w:val="a3"/>
        <w:spacing w:after="0" w:line="240" w:lineRule="auto"/>
        <w:ind w:left="0" w:firstLine="709"/>
        <w:jc w:val="both"/>
        <w:rPr>
          <w:rFonts w:ascii="Times New Roman" w:hAnsi="Times New Roman"/>
          <w:sz w:val="28"/>
          <w:lang w:val="uk-UA"/>
        </w:rPr>
      </w:pPr>
    </w:p>
    <w:p w14:paraId="1191F078" w14:textId="26CA8136" w:rsidR="00474630" w:rsidRPr="007458D5" w:rsidRDefault="00F85C75" w:rsidP="00F70E23">
      <w:pPr>
        <w:pStyle w:val="a3"/>
        <w:spacing w:after="0" w:line="240" w:lineRule="auto"/>
        <w:ind w:left="0" w:firstLine="709"/>
        <w:jc w:val="both"/>
        <w:rPr>
          <w:rFonts w:ascii="Times New Roman" w:hAnsi="Times New Roman"/>
          <w:sz w:val="28"/>
          <w:lang w:val="uk-UA"/>
        </w:rPr>
      </w:pPr>
      <m:oMath>
        <m:r>
          <w:rPr>
            <w:rFonts w:ascii="Cambria Math" w:hAnsi="Cambria Math"/>
            <w:lang w:val="uk-UA"/>
          </w:rPr>
          <m:t xml:space="preserve">сз КППН= </m:t>
        </m:r>
        <m:f>
          <m:fPr>
            <m:ctrlPr>
              <w:rPr>
                <w:rFonts w:ascii="Cambria Math" w:hAnsi="Cambria Math"/>
                <w:i/>
                <w:lang w:val="uk-UA"/>
              </w:rPr>
            </m:ctrlPr>
          </m:fPr>
          <m:num>
            <m:d>
              <m:dPr>
                <m:ctrlPr>
                  <w:rPr>
                    <w:rFonts w:ascii="Cambria Math" w:hAnsi="Cambria Math"/>
                    <w:i/>
                    <w:lang w:val="uk-UA"/>
                  </w:rPr>
                </m:ctrlPr>
              </m:dPr>
              <m:e>
                <m:r>
                  <w:rPr>
                    <w:rFonts w:ascii="Cambria Math" w:hAnsi="Cambria Math"/>
                    <w:lang w:val="uk-UA"/>
                  </w:rPr>
                  <m:t>КППН1*1</m:t>
                </m:r>
              </m:e>
            </m:d>
            <m:r>
              <w:rPr>
                <w:rFonts w:ascii="Cambria Math" w:hAnsi="Cambria Math"/>
                <w:lang w:val="uk-UA"/>
              </w:rPr>
              <m:t>+</m:t>
            </m:r>
            <m:d>
              <m:dPr>
                <m:ctrlPr>
                  <w:rPr>
                    <w:rFonts w:ascii="Cambria Math" w:hAnsi="Cambria Math"/>
                    <w:i/>
                    <w:lang w:val="uk-UA"/>
                  </w:rPr>
                </m:ctrlPr>
              </m:dPr>
              <m:e>
                <m:r>
                  <w:rPr>
                    <w:rFonts w:ascii="Cambria Math" w:hAnsi="Cambria Math"/>
                    <w:lang w:val="uk-UA"/>
                  </w:rPr>
                  <m:t>КППН2*2</m:t>
                </m:r>
              </m:e>
            </m:d>
            <m:r>
              <w:rPr>
                <w:rFonts w:ascii="Cambria Math" w:hAnsi="Cambria Math"/>
                <w:lang w:val="uk-UA"/>
              </w:rPr>
              <m:t>+</m:t>
            </m:r>
            <m:d>
              <m:dPr>
                <m:ctrlPr>
                  <w:rPr>
                    <w:rFonts w:ascii="Cambria Math" w:hAnsi="Cambria Math"/>
                    <w:i/>
                    <w:lang w:val="uk-UA"/>
                  </w:rPr>
                </m:ctrlPr>
              </m:dPr>
              <m:e>
                <m:r>
                  <w:rPr>
                    <w:rFonts w:ascii="Cambria Math" w:hAnsi="Cambria Math"/>
                    <w:lang w:val="uk-UA"/>
                  </w:rPr>
                  <m:t>КППН3*3</m:t>
                </m:r>
              </m:e>
            </m:d>
            <m:r>
              <w:rPr>
                <w:rFonts w:ascii="Cambria Math" w:hAnsi="Cambria Math"/>
                <w:lang w:val="uk-UA"/>
              </w:rPr>
              <m:t>+</m:t>
            </m:r>
            <m:d>
              <m:dPr>
                <m:ctrlPr>
                  <w:rPr>
                    <w:rFonts w:ascii="Cambria Math" w:hAnsi="Cambria Math"/>
                    <w:i/>
                    <w:lang w:val="uk-UA"/>
                  </w:rPr>
                </m:ctrlPr>
              </m:dPr>
              <m:e>
                <m:r>
                  <w:rPr>
                    <w:rFonts w:ascii="Cambria Math" w:hAnsi="Cambria Math"/>
                    <w:lang w:val="uk-UA"/>
                  </w:rPr>
                  <m:t>КППН4*4</m:t>
                </m:r>
              </m:e>
            </m:d>
            <m:r>
              <w:rPr>
                <w:rFonts w:ascii="Cambria Math" w:hAnsi="Cambria Math"/>
                <w:lang w:val="uk-UA"/>
              </w:rPr>
              <m:t>+(КППН5*5)</m:t>
            </m:r>
          </m:num>
          <m:den>
            <m:r>
              <w:rPr>
                <w:rFonts w:ascii="Cambria Math" w:hAnsi="Cambria Math"/>
                <w:lang w:val="uk-UA"/>
              </w:rPr>
              <m:t>(КППН1+КППН2+КППН3+КППН4+КППН5)</m:t>
            </m:r>
          </m:den>
        </m:f>
      </m:oMath>
      <w:r w:rsidR="00FE1517" w:rsidRPr="007458D5">
        <w:rPr>
          <w:rFonts w:ascii="Times New Roman" w:hAnsi="Times New Roman"/>
          <w:sz w:val="28"/>
          <w:lang w:val="uk-UA"/>
        </w:rPr>
        <w:t>, де</w:t>
      </w:r>
    </w:p>
    <w:p w14:paraId="26C2F4BA" w14:textId="77777777" w:rsidR="00791B99"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КППН1 – територія водозбору з класом пожежної небезпеки 1, га;</w:t>
      </w:r>
    </w:p>
    <w:p w14:paraId="203341D7"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КППН2 – територія водозбору з класом пожежної небезпеки 2, га;</w:t>
      </w:r>
    </w:p>
    <w:p w14:paraId="69718668"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КППН3 – територія водозбору з класом пожежної небезпеки 3, га;</w:t>
      </w:r>
    </w:p>
    <w:p w14:paraId="433E318D"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КППН4 – територія водозбору з класом пожежної небезпеки 4, га;</w:t>
      </w:r>
    </w:p>
    <w:p w14:paraId="43FFCC08"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КППН5 – територія водозбору з класом пожежної небезпеки 5, га;</w:t>
      </w:r>
    </w:p>
    <w:p w14:paraId="474338A1" w14:textId="47E12C8B"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сз КППН – середнє значення класу природної пожежної небезпеки</w:t>
      </w:r>
      <w:r w:rsidR="00BC7FED">
        <w:rPr>
          <w:rFonts w:ascii="Times New Roman" w:hAnsi="Times New Roman"/>
          <w:sz w:val="28"/>
          <w:lang w:val="uk-UA"/>
        </w:rPr>
        <w:t>;</w:t>
      </w:r>
    </w:p>
    <w:p w14:paraId="78E05DA3"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p>
    <w:p w14:paraId="52753EA9" w14:textId="757D4D6A" w:rsidR="00FE1517" w:rsidRPr="007458D5" w:rsidRDefault="00BC7FED" w:rsidP="00F70E23">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FE1517" w:rsidRPr="007458D5">
        <w:rPr>
          <w:rFonts w:ascii="Times New Roman" w:hAnsi="Times New Roman"/>
          <w:sz w:val="28"/>
          <w:lang w:val="uk-UA"/>
        </w:rPr>
        <w:t xml:space="preserve">цінювання водозбору за характеристикою класу природної пожежної небезпеки здійснюється відповідно до наступних показників: оцінка </w:t>
      </w:r>
      <w:r w:rsidR="004904AC" w:rsidRPr="007458D5">
        <w:rPr>
          <w:rFonts w:ascii="Times New Roman" w:hAnsi="Times New Roman"/>
          <w:sz w:val="28"/>
          <w:lang w:val="uk-UA"/>
        </w:rPr>
        <w:t xml:space="preserve">у </w:t>
      </w:r>
      <w:r w:rsidR="00165AC4" w:rsidRPr="007458D5">
        <w:rPr>
          <w:rFonts w:ascii="Times New Roman" w:hAnsi="Times New Roman"/>
          <w:sz w:val="28"/>
          <w:lang w:val="uk-UA"/>
        </w:rPr>
        <w:t>1</w:t>
      </w:r>
      <w:r w:rsidR="004904AC" w:rsidRPr="007458D5">
        <w:rPr>
          <w:rFonts w:ascii="Times New Roman" w:hAnsi="Times New Roman"/>
          <w:sz w:val="28"/>
          <w:lang w:val="uk-UA"/>
        </w:rPr>
        <w:t xml:space="preserve"> </w:t>
      </w:r>
      <w:r w:rsidR="00FE1517" w:rsidRPr="007458D5">
        <w:rPr>
          <w:rFonts w:ascii="Times New Roman" w:hAnsi="Times New Roman"/>
          <w:sz w:val="28"/>
          <w:lang w:val="uk-UA"/>
        </w:rPr>
        <w:t>бал відповідає діапазону середніх значень класу природної пожежної небезпеки від 3,6 до 5,0, оцінка</w:t>
      </w:r>
      <w:r w:rsidR="00165AC4" w:rsidRPr="007458D5">
        <w:rPr>
          <w:rFonts w:ascii="Times New Roman" w:hAnsi="Times New Roman"/>
          <w:sz w:val="28"/>
          <w:lang w:val="uk-UA"/>
        </w:rPr>
        <w:t xml:space="preserve"> </w:t>
      </w:r>
      <w:r w:rsidR="004904AC" w:rsidRPr="007458D5">
        <w:rPr>
          <w:rFonts w:ascii="Times New Roman" w:hAnsi="Times New Roman"/>
          <w:sz w:val="28"/>
          <w:lang w:val="uk-UA"/>
        </w:rPr>
        <w:t xml:space="preserve">у </w:t>
      </w:r>
      <w:r w:rsidR="00165AC4" w:rsidRPr="007458D5">
        <w:rPr>
          <w:rFonts w:ascii="Times New Roman" w:hAnsi="Times New Roman"/>
          <w:sz w:val="28"/>
          <w:lang w:val="uk-UA"/>
        </w:rPr>
        <w:t xml:space="preserve">2 </w:t>
      </w:r>
      <w:r w:rsidR="00FE1517" w:rsidRPr="007458D5">
        <w:rPr>
          <w:rFonts w:ascii="Times New Roman" w:hAnsi="Times New Roman"/>
          <w:sz w:val="28"/>
          <w:lang w:val="uk-UA"/>
        </w:rPr>
        <w:t>бал</w:t>
      </w:r>
      <w:r w:rsidR="00165AC4" w:rsidRPr="007458D5">
        <w:rPr>
          <w:rFonts w:ascii="Times New Roman" w:hAnsi="Times New Roman"/>
          <w:sz w:val="28"/>
          <w:lang w:val="uk-UA"/>
        </w:rPr>
        <w:t>и</w:t>
      </w:r>
      <w:r w:rsidR="00FE1517" w:rsidRPr="007458D5">
        <w:rPr>
          <w:rFonts w:ascii="Times New Roman" w:hAnsi="Times New Roman"/>
          <w:sz w:val="28"/>
          <w:lang w:val="uk-UA"/>
        </w:rPr>
        <w:t xml:space="preserve"> відповідає показникам 2,6 – 3,5, оцінка</w:t>
      </w:r>
      <w:r w:rsidR="004904AC" w:rsidRPr="007458D5">
        <w:rPr>
          <w:rFonts w:ascii="Times New Roman" w:hAnsi="Times New Roman"/>
          <w:sz w:val="28"/>
          <w:lang w:val="uk-UA"/>
        </w:rPr>
        <w:t xml:space="preserve"> у </w:t>
      </w:r>
      <w:r w:rsidR="00165AC4" w:rsidRPr="007458D5">
        <w:rPr>
          <w:rFonts w:ascii="Times New Roman" w:hAnsi="Times New Roman"/>
          <w:sz w:val="28"/>
          <w:lang w:val="uk-UA"/>
        </w:rPr>
        <w:t>3</w:t>
      </w:r>
      <w:r w:rsidR="00FE1517" w:rsidRPr="007458D5">
        <w:rPr>
          <w:rFonts w:ascii="Times New Roman" w:hAnsi="Times New Roman"/>
          <w:sz w:val="28"/>
          <w:lang w:val="uk-UA"/>
        </w:rPr>
        <w:t xml:space="preserve"> бал</w:t>
      </w:r>
      <w:r w:rsidR="00165AC4" w:rsidRPr="007458D5">
        <w:rPr>
          <w:rFonts w:ascii="Times New Roman" w:hAnsi="Times New Roman"/>
          <w:sz w:val="28"/>
          <w:lang w:val="uk-UA"/>
        </w:rPr>
        <w:t>и</w:t>
      </w:r>
      <w:r w:rsidR="00FE1517" w:rsidRPr="007458D5">
        <w:rPr>
          <w:rFonts w:ascii="Times New Roman" w:hAnsi="Times New Roman"/>
          <w:sz w:val="28"/>
          <w:lang w:val="uk-UA"/>
        </w:rPr>
        <w:t xml:space="preserve"> </w:t>
      </w:r>
      <w:r w:rsidR="00FE1517" w:rsidRPr="007458D5">
        <w:rPr>
          <w:rFonts w:ascii="Times New Roman" w:hAnsi="Times New Roman"/>
          <w:sz w:val="28"/>
          <w:lang w:val="uk-UA"/>
        </w:rPr>
        <w:lastRenderedPageBreak/>
        <w:t xml:space="preserve">відповідає показникам від 1,0 до 2,5. </w:t>
      </w:r>
      <w:r w:rsidR="00165AC4" w:rsidRPr="007458D5">
        <w:rPr>
          <w:rFonts w:ascii="Times New Roman" w:hAnsi="Times New Roman"/>
          <w:sz w:val="28"/>
          <w:lang w:val="uk-UA"/>
        </w:rPr>
        <w:t>Р</w:t>
      </w:r>
      <w:r w:rsidR="007C05AB" w:rsidRPr="007458D5">
        <w:rPr>
          <w:rFonts w:ascii="Times New Roman" w:hAnsi="Times New Roman"/>
          <w:sz w:val="28"/>
          <w:lang w:val="uk-UA"/>
        </w:rPr>
        <w:t>екомендується використовувати дані Державної служби України з надзвичайних ситуацій.</w:t>
      </w:r>
    </w:p>
    <w:p w14:paraId="3022A5BB" w14:textId="69A95046" w:rsidR="00E0449D" w:rsidRPr="007458D5" w:rsidRDefault="00284D65" w:rsidP="00284D65">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4.9. </w:t>
      </w:r>
      <w:r w:rsidR="00E0449D" w:rsidRPr="007458D5">
        <w:rPr>
          <w:rFonts w:ascii="Times New Roman" w:hAnsi="Times New Roman"/>
          <w:sz w:val="28"/>
          <w:lang w:val="uk-UA"/>
        </w:rPr>
        <w:t>Індикатор 9 «Лісовий покрив» оцінює потенціал зміни гідрологічного режиму і режиму замулення через втрату лісового покриву на лісових угіддях. До характеристик індикатора 9, що оцінюються, належ</w:t>
      </w:r>
      <w:r w:rsidR="009662BA" w:rsidRPr="007458D5">
        <w:rPr>
          <w:rFonts w:ascii="Times New Roman" w:hAnsi="Times New Roman"/>
          <w:sz w:val="28"/>
          <w:lang w:val="uk-UA"/>
        </w:rPr>
        <w:t>ить л</w:t>
      </w:r>
      <w:r w:rsidR="00E0449D" w:rsidRPr="007458D5">
        <w:rPr>
          <w:rFonts w:ascii="Times New Roman" w:hAnsi="Times New Roman"/>
          <w:sz w:val="28"/>
          <w:lang w:val="uk-UA"/>
        </w:rPr>
        <w:t>ісистість.</w:t>
      </w:r>
    </w:p>
    <w:p w14:paraId="20A729CA" w14:textId="77777777" w:rsidR="00165AC4" w:rsidRPr="007458D5" w:rsidRDefault="00165AC4" w:rsidP="00284D65">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9 рекомендується керуватися наступним:</w:t>
      </w:r>
      <w:r w:rsidR="009C5E4B" w:rsidRPr="007458D5">
        <w:rPr>
          <w:rFonts w:ascii="Times New Roman" w:hAnsi="Times New Roman"/>
          <w:sz w:val="28"/>
          <w:lang w:val="uk-UA"/>
        </w:rPr>
        <w:t xml:space="preserve"> </w:t>
      </w:r>
    </w:p>
    <w:p w14:paraId="7D89E3DF" w14:textId="1987BEF2" w:rsidR="00284D65" w:rsidRPr="007458D5" w:rsidRDefault="00BC7FED" w:rsidP="00284D65">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в</w:t>
      </w:r>
      <w:r w:rsidR="009C5E4B" w:rsidRPr="007458D5">
        <w:rPr>
          <w:rFonts w:ascii="Times New Roman" w:hAnsi="Times New Roman"/>
          <w:sz w:val="28"/>
          <w:lang w:val="uk-UA"/>
        </w:rPr>
        <w:t>икористовувати дані матеріалі</w:t>
      </w:r>
      <w:r w:rsidR="0087074C" w:rsidRPr="007458D5">
        <w:rPr>
          <w:rFonts w:ascii="Times New Roman" w:hAnsi="Times New Roman"/>
          <w:sz w:val="28"/>
          <w:lang w:val="uk-UA"/>
        </w:rPr>
        <w:t xml:space="preserve">в </w:t>
      </w:r>
      <w:r w:rsidR="009C5E4B" w:rsidRPr="007458D5">
        <w:rPr>
          <w:rFonts w:ascii="Times New Roman" w:hAnsi="Times New Roman"/>
          <w:sz w:val="28"/>
          <w:lang w:val="uk-UA"/>
        </w:rPr>
        <w:t>лісовпорядкування та дані дистанційного зондування</w:t>
      </w:r>
      <w:r w:rsidR="009662BA" w:rsidRPr="007458D5">
        <w:rPr>
          <w:rFonts w:ascii="Times New Roman" w:hAnsi="Times New Roman"/>
          <w:sz w:val="28"/>
          <w:lang w:val="uk-UA"/>
        </w:rPr>
        <w:t xml:space="preserve"> земної поверхні</w:t>
      </w:r>
      <w:r w:rsidR="009C5E4B" w:rsidRPr="007458D5">
        <w:rPr>
          <w:rFonts w:ascii="Times New Roman" w:hAnsi="Times New Roman"/>
          <w:sz w:val="28"/>
          <w:lang w:val="uk-UA"/>
        </w:rPr>
        <w:t>.</w:t>
      </w:r>
      <w:r w:rsidR="00E30F2F" w:rsidRPr="007458D5">
        <w:rPr>
          <w:rFonts w:ascii="Times New Roman" w:hAnsi="Times New Roman"/>
          <w:sz w:val="28"/>
          <w:lang w:val="uk-UA"/>
        </w:rPr>
        <w:t xml:space="preserve"> Характеристика оцінюється для всього водозбору незалежно від форми власності та користування територією</w:t>
      </w:r>
      <w:r>
        <w:rPr>
          <w:rFonts w:ascii="Times New Roman" w:hAnsi="Times New Roman"/>
          <w:sz w:val="28"/>
          <w:lang w:val="uk-UA"/>
        </w:rPr>
        <w:t>;</w:t>
      </w:r>
    </w:p>
    <w:p w14:paraId="0233A3DA" w14:textId="525604D7" w:rsidR="009C5E4B" w:rsidRPr="007458D5" w:rsidRDefault="00BC7FED" w:rsidP="00284D65">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я</w:t>
      </w:r>
      <w:r w:rsidR="009C5E4B" w:rsidRPr="007458D5">
        <w:rPr>
          <w:rFonts w:ascii="Times New Roman" w:hAnsi="Times New Roman"/>
          <w:sz w:val="28"/>
          <w:lang w:val="uk-UA"/>
        </w:rPr>
        <w:t xml:space="preserve">кщо у межах території водозбору відсутні вкриті лісовою рослинністю землі, індикатор </w:t>
      </w:r>
      <w:r w:rsidR="00165AC4" w:rsidRPr="007458D5">
        <w:rPr>
          <w:rFonts w:ascii="Times New Roman" w:hAnsi="Times New Roman"/>
          <w:sz w:val="28"/>
          <w:lang w:val="uk-UA"/>
        </w:rPr>
        <w:t xml:space="preserve">9 </w:t>
      </w:r>
      <w:r w:rsidR="009C5E4B" w:rsidRPr="007458D5">
        <w:rPr>
          <w:rFonts w:ascii="Times New Roman" w:hAnsi="Times New Roman"/>
          <w:sz w:val="28"/>
          <w:lang w:val="uk-UA"/>
        </w:rPr>
        <w:t>визначається як незастосовний та проводиться оцінка стану пасовищних угідь. За потреби, оцінка (бал) індикатора може корегуватися з огляду на структуру і склад лісових насаджень та інших характеристик</w:t>
      </w:r>
      <w:r>
        <w:rPr>
          <w:rFonts w:ascii="Times New Roman" w:hAnsi="Times New Roman"/>
          <w:sz w:val="28"/>
          <w:lang w:val="uk-UA"/>
        </w:rPr>
        <w:t>;</w:t>
      </w:r>
    </w:p>
    <w:p w14:paraId="5DA9CDE1" w14:textId="4C5A14AF" w:rsidR="009C5E4B"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л</w:t>
      </w:r>
      <w:r w:rsidR="009C5E4B" w:rsidRPr="007458D5">
        <w:rPr>
          <w:rFonts w:ascii="Times New Roman" w:hAnsi="Times New Roman"/>
          <w:sz w:val="28"/>
          <w:lang w:val="uk-UA"/>
        </w:rPr>
        <w:t>ісистість водозборів оцінюється за наступною формулою:</w:t>
      </w:r>
    </w:p>
    <w:p w14:paraId="5879C43F" w14:textId="7CA285FE" w:rsidR="00D63313" w:rsidRPr="007458D5" w:rsidRDefault="009C5E4B" w:rsidP="00284D65">
      <w:pPr>
        <w:pStyle w:val="a3"/>
        <w:spacing w:after="0" w:line="240" w:lineRule="auto"/>
        <w:ind w:left="0" w:firstLine="567"/>
        <w:jc w:val="both"/>
        <w:rPr>
          <w:rFonts w:ascii="Times New Roman" w:hAnsi="Times New Roman"/>
          <w:lang w:val="uk-UA"/>
        </w:rPr>
      </w:pPr>
      <m:oMath>
        <m:r>
          <w:rPr>
            <w:rFonts w:ascii="Cambria Math" w:hAnsi="Cambria Math"/>
            <w:lang w:val="uk-UA"/>
          </w:rPr>
          <m:t xml:space="preserve">L= </m:t>
        </m:r>
        <m:f>
          <m:fPr>
            <m:ctrlPr>
              <w:rPr>
                <w:rFonts w:ascii="Cambria Math" w:hAnsi="Cambria Math"/>
                <w:i/>
                <w:lang w:val="uk-UA"/>
              </w:rPr>
            </m:ctrlPr>
          </m:fPr>
          <m:num>
            <m:r>
              <w:rPr>
                <w:rFonts w:ascii="Cambria Math" w:hAnsi="Cambria Math"/>
                <w:lang w:val="uk-UA"/>
              </w:rPr>
              <m:t>Sвкр</m:t>
            </m:r>
          </m:num>
          <m:den>
            <m:r>
              <w:rPr>
                <w:rFonts w:ascii="Cambria Math" w:hAnsi="Cambria Math"/>
                <w:lang w:val="uk-UA"/>
              </w:rPr>
              <m:t>Sл</m:t>
            </m:r>
          </m:den>
        </m:f>
        <m:r>
          <w:rPr>
            <w:rFonts w:ascii="Cambria Math" w:hAnsi="Cambria Math"/>
            <w:lang w:val="uk-UA"/>
          </w:rPr>
          <m:t>*100%</m:t>
        </m:r>
      </m:oMath>
      <w:r w:rsidR="00E30F2F" w:rsidRPr="007458D5">
        <w:rPr>
          <w:rFonts w:ascii="Times New Roman" w:hAnsi="Times New Roman"/>
          <w:sz w:val="28"/>
          <w:lang w:val="uk-UA"/>
        </w:rPr>
        <w:t>, де</w:t>
      </w:r>
      <w:r w:rsidR="00D63313" w:rsidRPr="007458D5">
        <w:rPr>
          <w:rFonts w:ascii="Times New Roman" w:hAnsi="Times New Roman" w:cs="Times New Roman"/>
          <w:sz w:val="28"/>
          <w:szCs w:val="28"/>
          <w:lang w:val="uk-UA"/>
        </w:rPr>
        <w:t>:</w:t>
      </w:r>
    </w:p>
    <w:p w14:paraId="42C22D73" w14:textId="1F1D3CBC" w:rsidR="00E30F2F" w:rsidRPr="007458D5" w:rsidRDefault="00E30F2F" w:rsidP="00284D65">
      <w:pPr>
        <w:pStyle w:val="a3"/>
        <w:spacing w:after="0" w:line="240" w:lineRule="auto"/>
        <w:ind w:left="0" w:firstLine="567"/>
        <w:jc w:val="both"/>
        <w:rPr>
          <w:rFonts w:ascii="Times New Roman" w:hAnsi="Times New Roman"/>
          <w:sz w:val="28"/>
          <w:lang w:val="uk-UA"/>
        </w:rPr>
      </w:pPr>
      <w:r w:rsidRPr="007458D5">
        <w:rPr>
          <w:rFonts w:ascii="Times New Roman" w:hAnsi="Times New Roman"/>
          <w:sz w:val="28"/>
          <w:lang w:val="uk-UA"/>
        </w:rPr>
        <w:t>L – лісистість водозборів, %;</w:t>
      </w:r>
    </w:p>
    <w:p w14:paraId="2E566720" w14:textId="3FAFC21A" w:rsidR="00E30F2F" w:rsidRPr="007458D5" w:rsidRDefault="00E30F2F" w:rsidP="00284D65">
      <w:pPr>
        <w:pStyle w:val="a3"/>
        <w:spacing w:after="0" w:line="240" w:lineRule="auto"/>
        <w:ind w:left="0" w:firstLine="567"/>
        <w:jc w:val="both"/>
        <w:rPr>
          <w:rFonts w:ascii="Times New Roman" w:hAnsi="Times New Roman"/>
          <w:sz w:val="28"/>
          <w:lang w:val="uk-UA"/>
        </w:rPr>
      </w:pPr>
      <w:r w:rsidRPr="007458D5">
        <w:rPr>
          <w:rFonts w:ascii="Times New Roman" w:hAnsi="Times New Roman"/>
          <w:sz w:val="28"/>
          <w:lang w:val="uk-UA"/>
        </w:rPr>
        <w:t>S</w:t>
      </w:r>
      <w:r w:rsidRPr="007458D5">
        <w:rPr>
          <w:rFonts w:ascii="Times New Roman" w:hAnsi="Times New Roman"/>
          <w:sz w:val="28"/>
          <w:vertAlign w:val="subscript"/>
          <w:lang w:val="uk-UA"/>
        </w:rPr>
        <w:t>вкр</w:t>
      </w:r>
      <w:r w:rsidRPr="007458D5">
        <w:rPr>
          <w:rFonts w:ascii="Times New Roman" w:hAnsi="Times New Roman"/>
          <w:sz w:val="28"/>
          <w:lang w:val="uk-UA"/>
        </w:rPr>
        <w:t xml:space="preserve"> - площа земель, вкритих лісовою рослинністю, у межах водозбору, га;</w:t>
      </w:r>
    </w:p>
    <w:p w14:paraId="43BF0201" w14:textId="54B63610" w:rsidR="00E30F2F" w:rsidRPr="007458D5" w:rsidRDefault="00E30F2F" w:rsidP="00284D65">
      <w:pPr>
        <w:pStyle w:val="a3"/>
        <w:spacing w:after="0" w:line="240" w:lineRule="auto"/>
        <w:ind w:left="0" w:firstLine="567"/>
        <w:jc w:val="both"/>
        <w:rPr>
          <w:rFonts w:ascii="Times New Roman" w:hAnsi="Times New Roman"/>
          <w:sz w:val="28"/>
          <w:lang w:val="uk-UA"/>
        </w:rPr>
      </w:pPr>
      <w:r w:rsidRPr="007458D5">
        <w:rPr>
          <w:rFonts w:ascii="Times New Roman" w:hAnsi="Times New Roman"/>
          <w:sz w:val="28"/>
          <w:lang w:val="uk-UA"/>
        </w:rPr>
        <w:t>S</w:t>
      </w:r>
      <w:r w:rsidRPr="007458D5">
        <w:rPr>
          <w:rFonts w:ascii="Times New Roman" w:hAnsi="Times New Roman"/>
          <w:sz w:val="28"/>
          <w:vertAlign w:val="subscript"/>
          <w:lang w:val="uk-UA"/>
        </w:rPr>
        <w:t>л</w:t>
      </w:r>
      <w:r w:rsidRPr="007458D5">
        <w:rPr>
          <w:rFonts w:ascii="Times New Roman" w:hAnsi="Times New Roman"/>
          <w:sz w:val="28"/>
          <w:lang w:val="uk-UA"/>
        </w:rPr>
        <w:t xml:space="preserve"> – площа водозбору з урахуванням земель, не вкритих лісовою рослинністю, га.</w:t>
      </w:r>
    </w:p>
    <w:p w14:paraId="0EB3806A" w14:textId="71DB313D" w:rsidR="00E30F2F" w:rsidRPr="007458D5" w:rsidRDefault="00284D65" w:rsidP="00284D65">
      <w:pPr>
        <w:spacing w:after="0" w:line="240" w:lineRule="auto"/>
        <w:ind w:firstLine="709"/>
        <w:jc w:val="both"/>
        <w:rPr>
          <w:rFonts w:ascii="Times New Roman" w:hAnsi="Times New Roman" w:cs="Times New Roman"/>
          <w:sz w:val="28"/>
          <w:szCs w:val="28"/>
          <w:lang w:val="uk-UA"/>
        </w:rPr>
      </w:pPr>
      <w:r w:rsidRPr="007458D5">
        <w:rPr>
          <w:rFonts w:ascii="Times New Roman" w:hAnsi="Times New Roman" w:cs="Times New Roman"/>
          <w:sz w:val="28"/>
          <w:szCs w:val="28"/>
          <w:lang w:val="uk-UA"/>
        </w:rPr>
        <w:t xml:space="preserve">10. </w:t>
      </w:r>
      <w:r w:rsidR="00A2062F" w:rsidRPr="007458D5">
        <w:rPr>
          <w:rFonts w:ascii="Times New Roman" w:hAnsi="Times New Roman" w:cs="Times New Roman"/>
          <w:sz w:val="28"/>
          <w:szCs w:val="28"/>
          <w:lang w:val="uk-UA"/>
        </w:rPr>
        <w:t>Індикатор 10 «Рослинність пасовищ» оцінює видовий складу рослин і чагарників пасовищ,</w:t>
      </w:r>
      <w:r w:rsidR="00852E39" w:rsidRPr="007458D5">
        <w:rPr>
          <w:rFonts w:ascii="Times New Roman" w:hAnsi="Times New Roman" w:cs="Times New Roman"/>
          <w:sz w:val="28"/>
          <w:szCs w:val="28"/>
          <w:lang w:val="uk-UA"/>
        </w:rPr>
        <w:t xml:space="preserve"> </w:t>
      </w:r>
      <w:r w:rsidR="00A2062F" w:rsidRPr="007458D5">
        <w:rPr>
          <w:rFonts w:ascii="Times New Roman" w:hAnsi="Times New Roman" w:cs="Times New Roman"/>
          <w:sz w:val="28"/>
          <w:szCs w:val="28"/>
          <w:lang w:val="uk-UA"/>
        </w:rPr>
        <w:t xml:space="preserve">їхню продуктивність та вплив на стан лісових водозборів Українських Карпат. </w:t>
      </w:r>
      <w:r w:rsidR="00707C90" w:rsidRPr="007458D5">
        <w:rPr>
          <w:rFonts w:ascii="Times New Roman" w:hAnsi="Times New Roman" w:cs="Times New Roman"/>
          <w:sz w:val="28"/>
          <w:szCs w:val="28"/>
          <w:lang w:val="uk-UA"/>
        </w:rPr>
        <w:t xml:space="preserve">До характеристик індикатора 10, що оцінюються, належить стан рослинності пасовищ. </w:t>
      </w:r>
    </w:p>
    <w:p w14:paraId="00FCEC0C" w14:textId="77777777" w:rsidR="00BC7FED" w:rsidRDefault="00165AC4" w:rsidP="00284D65">
      <w:pPr>
        <w:spacing w:after="0" w:line="240" w:lineRule="auto"/>
        <w:ind w:firstLine="709"/>
        <w:jc w:val="both"/>
        <w:rPr>
          <w:rFonts w:ascii="Times New Roman" w:hAnsi="Times New Roman"/>
          <w:sz w:val="28"/>
          <w:lang w:val="uk-UA"/>
        </w:rPr>
      </w:pPr>
      <w:bookmarkStart w:id="8" w:name="_Hlk128757324"/>
      <w:r w:rsidRPr="007458D5">
        <w:rPr>
          <w:rFonts w:ascii="Times New Roman" w:hAnsi="Times New Roman"/>
          <w:sz w:val="28"/>
          <w:lang w:val="uk-UA"/>
        </w:rPr>
        <w:t xml:space="preserve">Для проведення оцінки індикатора 10 рекомендується керуватися наступним: </w:t>
      </w:r>
    </w:p>
    <w:bookmarkEnd w:id="8"/>
    <w:p w14:paraId="37D015F4" w14:textId="23046A24" w:rsidR="00165AC4"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о</w:t>
      </w:r>
      <w:r w:rsidR="0029755B" w:rsidRPr="007458D5">
        <w:rPr>
          <w:rFonts w:ascii="Times New Roman" w:hAnsi="Times New Roman"/>
          <w:sz w:val="28"/>
          <w:lang w:val="uk-UA"/>
        </w:rPr>
        <w:t>цінювати біотичну цілісність пасовищ, зокрема</w:t>
      </w:r>
      <w:r w:rsidR="00165AC4" w:rsidRPr="007458D5">
        <w:rPr>
          <w:rFonts w:ascii="Times New Roman" w:hAnsi="Times New Roman"/>
          <w:sz w:val="28"/>
          <w:lang w:val="uk-UA"/>
        </w:rPr>
        <w:t>,</w:t>
      </w:r>
      <w:r w:rsidR="0029755B" w:rsidRPr="007458D5">
        <w:rPr>
          <w:rFonts w:ascii="Times New Roman" w:hAnsi="Times New Roman"/>
          <w:sz w:val="28"/>
          <w:lang w:val="uk-UA"/>
        </w:rPr>
        <w:t xml:space="preserve"> видовий склад </w:t>
      </w:r>
      <w:r w:rsidR="00852E39" w:rsidRPr="007458D5">
        <w:rPr>
          <w:rFonts w:ascii="Times New Roman" w:hAnsi="Times New Roman"/>
          <w:sz w:val="28"/>
          <w:lang w:val="uk-UA"/>
        </w:rPr>
        <w:t xml:space="preserve">рослинності </w:t>
      </w:r>
      <w:r w:rsidR="0029755B" w:rsidRPr="007458D5">
        <w:rPr>
          <w:rFonts w:ascii="Times New Roman" w:hAnsi="Times New Roman"/>
          <w:sz w:val="28"/>
          <w:lang w:val="uk-UA"/>
        </w:rPr>
        <w:t>таких земель та їхню продуктивність відносно потенційної. Стабільність ґрунтів пасовищних угідь та гідрологічна функція оцінюються індикатором стану ґрунтів</w:t>
      </w:r>
      <w:r>
        <w:rPr>
          <w:rFonts w:ascii="Times New Roman" w:hAnsi="Times New Roman"/>
          <w:sz w:val="28"/>
          <w:lang w:val="uk-UA"/>
        </w:rPr>
        <w:t>;</w:t>
      </w:r>
    </w:p>
    <w:p w14:paraId="6B8C3EC6" w14:textId="21F351F6" w:rsidR="00165AC4"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і</w:t>
      </w:r>
      <w:r w:rsidR="0087074C" w:rsidRPr="007458D5">
        <w:rPr>
          <w:rFonts w:ascii="Times New Roman" w:hAnsi="Times New Roman" w:cs="Times New Roman"/>
          <w:sz w:val="28"/>
          <w:szCs w:val="28"/>
          <w:lang w:val="uk-UA"/>
        </w:rPr>
        <w:t>нвазійні</w:t>
      </w:r>
      <w:r w:rsidR="0029755B"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чужорідні</w:t>
      </w:r>
      <w:r w:rsidR="0029755B" w:rsidRPr="007458D5">
        <w:rPr>
          <w:rFonts w:ascii="Times New Roman" w:hAnsi="Times New Roman"/>
          <w:sz w:val="28"/>
          <w:lang w:val="uk-UA"/>
        </w:rPr>
        <w:t xml:space="preserve"> види оцінюються індикатором стану </w:t>
      </w:r>
      <w:r w:rsidR="00165AC4" w:rsidRPr="007458D5">
        <w:rPr>
          <w:rFonts w:ascii="Times New Roman" w:hAnsi="Times New Roman"/>
          <w:sz w:val="28"/>
          <w:lang w:val="uk-UA"/>
        </w:rPr>
        <w:t>«Н</w:t>
      </w:r>
      <w:r w:rsidR="0029755B" w:rsidRPr="007458D5">
        <w:rPr>
          <w:rFonts w:ascii="Times New Roman" w:hAnsi="Times New Roman"/>
          <w:sz w:val="28"/>
          <w:lang w:val="uk-UA"/>
        </w:rPr>
        <w:t xml:space="preserve">аземних </w:t>
      </w:r>
      <w:r w:rsidR="0087074C" w:rsidRPr="007458D5">
        <w:rPr>
          <w:rFonts w:ascii="Times New Roman" w:hAnsi="Times New Roman" w:cs="Times New Roman"/>
          <w:sz w:val="28"/>
          <w:szCs w:val="28"/>
          <w:lang w:val="uk-UA"/>
        </w:rPr>
        <w:t>інвазійних</w:t>
      </w:r>
      <w:r w:rsidR="00F22780" w:rsidRPr="007458D5">
        <w:rPr>
          <w:rFonts w:ascii="Times New Roman" w:hAnsi="Times New Roman" w:cs="Times New Roman"/>
          <w:sz w:val="28"/>
          <w:szCs w:val="28"/>
          <w:lang w:val="uk-UA"/>
        </w:rPr>
        <w:t xml:space="preserve"> чужорідних</w:t>
      </w:r>
      <w:r w:rsidR="0029755B" w:rsidRPr="007458D5">
        <w:rPr>
          <w:rFonts w:ascii="Times New Roman" w:hAnsi="Times New Roman"/>
          <w:sz w:val="28"/>
          <w:lang w:val="uk-UA"/>
        </w:rPr>
        <w:t xml:space="preserve"> видів</w:t>
      </w:r>
      <w:r w:rsidR="00165AC4" w:rsidRPr="007458D5">
        <w:rPr>
          <w:rFonts w:ascii="Times New Roman" w:hAnsi="Times New Roman"/>
          <w:sz w:val="28"/>
          <w:lang w:val="uk-UA"/>
        </w:rPr>
        <w:t>»</w:t>
      </w:r>
      <w:r>
        <w:rPr>
          <w:rFonts w:ascii="Times New Roman" w:hAnsi="Times New Roman"/>
          <w:sz w:val="28"/>
          <w:lang w:val="uk-UA"/>
        </w:rPr>
        <w:t>;</w:t>
      </w:r>
      <w:r w:rsidR="0029755B" w:rsidRPr="007458D5">
        <w:rPr>
          <w:rFonts w:ascii="Times New Roman" w:hAnsi="Times New Roman"/>
          <w:sz w:val="28"/>
          <w:lang w:val="uk-UA"/>
        </w:rPr>
        <w:t xml:space="preserve"> </w:t>
      </w:r>
    </w:p>
    <w:p w14:paraId="35D76A05" w14:textId="158AC96C" w:rsidR="0087074C"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і</w:t>
      </w:r>
      <w:r w:rsidR="0029755B" w:rsidRPr="007458D5">
        <w:rPr>
          <w:rFonts w:ascii="Times New Roman" w:hAnsi="Times New Roman"/>
          <w:sz w:val="28"/>
          <w:lang w:val="uk-UA"/>
        </w:rPr>
        <w:t>ндикатор</w:t>
      </w:r>
      <w:r w:rsidR="001F2E8B" w:rsidRPr="007458D5">
        <w:rPr>
          <w:rFonts w:ascii="Times New Roman" w:hAnsi="Times New Roman" w:cs="Times New Roman"/>
          <w:sz w:val="28"/>
          <w:szCs w:val="28"/>
          <w:lang w:val="uk-UA"/>
        </w:rPr>
        <w:t xml:space="preserve"> 10</w:t>
      </w:r>
      <w:r w:rsidR="0029755B" w:rsidRPr="007458D5">
        <w:rPr>
          <w:rFonts w:ascii="Times New Roman" w:hAnsi="Times New Roman"/>
          <w:sz w:val="28"/>
          <w:lang w:val="uk-UA"/>
        </w:rPr>
        <w:t xml:space="preserve"> визначається як незастосовний, якщо на території водозбору відсутні пасовищ</w:t>
      </w:r>
      <w:r w:rsidR="00C30C2C">
        <w:rPr>
          <w:rFonts w:ascii="Times New Roman" w:hAnsi="Times New Roman"/>
          <w:sz w:val="28"/>
          <w:lang w:val="uk-UA"/>
        </w:rPr>
        <w:t>а</w:t>
      </w:r>
      <w:r w:rsidR="0029755B" w:rsidRPr="007458D5">
        <w:rPr>
          <w:rFonts w:ascii="Times New Roman" w:hAnsi="Times New Roman"/>
          <w:sz w:val="28"/>
          <w:lang w:val="uk-UA"/>
        </w:rPr>
        <w:t xml:space="preserve">. </w:t>
      </w:r>
    </w:p>
    <w:p w14:paraId="125FE203" w14:textId="17918BA4" w:rsidR="0029755B" w:rsidRPr="007458D5" w:rsidRDefault="00CD2BE8" w:rsidP="00CD2BE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11. </w:t>
      </w:r>
      <w:r w:rsidR="0029755B" w:rsidRPr="007458D5">
        <w:rPr>
          <w:rFonts w:ascii="Times New Roman" w:hAnsi="Times New Roman"/>
          <w:sz w:val="28"/>
          <w:lang w:val="uk-UA"/>
        </w:rPr>
        <w:t xml:space="preserve">Індикатор 11 «Наземні </w:t>
      </w:r>
      <w:r w:rsidR="0087074C" w:rsidRPr="007458D5">
        <w:rPr>
          <w:rFonts w:ascii="Times New Roman" w:hAnsi="Times New Roman" w:cs="Times New Roman"/>
          <w:sz w:val="28"/>
          <w:szCs w:val="28"/>
          <w:lang w:val="uk-UA"/>
        </w:rPr>
        <w:t>інвазійні</w:t>
      </w:r>
      <w:r w:rsidR="00315009" w:rsidRPr="007458D5">
        <w:rPr>
          <w:rFonts w:ascii="Times New Roman" w:hAnsi="Times New Roman" w:cs="Times New Roman"/>
          <w:sz w:val="28"/>
          <w:szCs w:val="28"/>
          <w:lang w:val="uk-UA"/>
        </w:rPr>
        <w:t xml:space="preserve"> чужорідні</w:t>
      </w:r>
      <w:r w:rsidR="0029755B" w:rsidRPr="007458D5">
        <w:rPr>
          <w:rFonts w:ascii="Times New Roman" w:hAnsi="Times New Roman"/>
          <w:sz w:val="28"/>
          <w:lang w:val="uk-UA"/>
        </w:rPr>
        <w:t xml:space="preserve"> види» оцінює потенційний вплив наземних </w:t>
      </w:r>
      <w:r w:rsidR="00541006" w:rsidRPr="007458D5">
        <w:rPr>
          <w:rFonts w:ascii="Times New Roman" w:hAnsi="Times New Roman" w:cs="Times New Roman"/>
          <w:sz w:val="28"/>
          <w:szCs w:val="28"/>
          <w:lang w:val="uk-UA"/>
        </w:rPr>
        <w:t>інвазійних</w:t>
      </w:r>
      <w:r w:rsidR="00103FA3" w:rsidRPr="007458D5">
        <w:rPr>
          <w:rFonts w:ascii="Times New Roman" w:hAnsi="Times New Roman" w:cs="Times New Roman"/>
          <w:sz w:val="28"/>
          <w:szCs w:val="28"/>
          <w:lang w:val="uk-UA"/>
        </w:rPr>
        <w:t xml:space="preserve"> чужорідних</w:t>
      </w:r>
      <w:r w:rsidR="0029755B" w:rsidRPr="007458D5">
        <w:rPr>
          <w:rFonts w:ascii="Times New Roman" w:hAnsi="Times New Roman"/>
          <w:sz w:val="28"/>
          <w:lang w:val="uk-UA"/>
        </w:rPr>
        <w:t xml:space="preserve"> видів</w:t>
      </w:r>
      <w:r w:rsidR="00541006" w:rsidRPr="007458D5">
        <w:rPr>
          <w:rFonts w:ascii="Times New Roman" w:hAnsi="Times New Roman"/>
          <w:sz w:val="28"/>
          <w:lang w:val="uk-UA"/>
        </w:rPr>
        <w:t xml:space="preserve"> </w:t>
      </w:r>
      <w:r w:rsidR="0029755B" w:rsidRPr="007458D5">
        <w:rPr>
          <w:rFonts w:ascii="Times New Roman" w:hAnsi="Times New Roman"/>
          <w:sz w:val="28"/>
          <w:lang w:val="uk-UA"/>
        </w:rPr>
        <w:t xml:space="preserve">на ґрунти, рослинність і водні ресурси водозборів. До характеристик індикатора 11, що оцінюються, належать масштаб і швидкість поширення наземних </w:t>
      </w:r>
      <w:r w:rsidR="00541006" w:rsidRPr="007458D5">
        <w:rPr>
          <w:rFonts w:ascii="Times New Roman" w:hAnsi="Times New Roman" w:cs="Times New Roman"/>
          <w:sz w:val="28"/>
          <w:szCs w:val="28"/>
          <w:lang w:val="uk-UA"/>
        </w:rPr>
        <w:t>інвазійних</w:t>
      </w:r>
      <w:r w:rsidR="0029755B"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чужорідних</w:t>
      </w:r>
      <w:r w:rsidR="0029755B" w:rsidRPr="007458D5">
        <w:rPr>
          <w:rFonts w:ascii="Times New Roman" w:hAnsi="Times New Roman"/>
          <w:sz w:val="28"/>
          <w:lang w:val="uk-UA"/>
        </w:rPr>
        <w:t xml:space="preserve"> видів.</w:t>
      </w:r>
    </w:p>
    <w:p w14:paraId="7B099284" w14:textId="3357766E" w:rsidR="00ED285D" w:rsidRPr="007458D5" w:rsidRDefault="00ED285D" w:rsidP="00CD2BE8">
      <w:pPr>
        <w:spacing w:after="0" w:line="240" w:lineRule="auto"/>
        <w:ind w:firstLine="709"/>
        <w:jc w:val="both"/>
        <w:rPr>
          <w:rFonts w:ascii="Times New Roman" w:hAnsi="Times New Roman"/>
          <w:sz w:val="28"/>
          <w:lang w:val="uk-UA"/>
        </w:rPr>
      </w:pPr>
      <w:bookmarkStart w:id="9" w:name="_Hlk128757538"/>
      <w:r w:rsidRPr="007458D5">
        <w:rPr>
          <w:rFonts w:ascii="Times New Roman" w:hAnsi="Times New Roman"/>
          <w:sz w:val="28"/>
          <w:lang w:val="uk-UA"/>
        </w:rPr>
        <w:t xml:space="preserve">Для проведення оцінки індикатора 11 рекомендується керуватися наступним:  </w:t>
      </w:r>
    </w:p>
    <w:bookmarkEnd w:id="9"/>
    <w:p w14:paraId="036E484A" w14:textId="65A9E8BF" w:rsidR="0029755B" w:rsidRPr="007458D5" w:rsidRDefault="00BC7FED" w:rsidP="00CD2BE8">
      <w:pPr>
        <w:spacing w:after="0" w:line="240" w:lineRule="auto"/>
        <w:ind w:firstLine="709"/>
        <w:jc w:val="both"/>
        <w:rPr>
          <w:rFonts w:ascii="Times New Roman" w:hAnsi="Times New Roman"/>
          <w:sz w:val="28"/>
          <w:lang w:val="uk-UA"/>
        </w:rPr>
      </w:pPr>
      <w:r>
        <w:rPr>
          <w:rFonts w:ascii="Times New Roman" w:hAnsi="Times New Roman"/>
          <w:sz w:val="28"/>
          <w:lang w:val="uk-UA"/>
        </w:rPr>
        <w:t>з</w:t>
      </w:r>
      <w:r w:rsidR="00343651" w:rsidRPr="007458D5">
        <w:rPr>
          <w:rFonts w:ascii="Times New Roman" w:hAnsi="Times New Roman"/>
          <w:sz w:val="28"/>
          <w:lang w:val="uk-UA"/>
        </w:rPr>
        <w:t xml:space="preserve">астосовується виключно щодо наземних хребетних, безхребетних тварин та рослин, які можуть негативно впливати на ґрунт та водні ресурси. </w:t>
      </w:r>
      <w:r w:rsidR="00343651" w:rsidRPr="007458D5">
        <w:rPr>
          <w:rFonts w:ascii="Times New Roman" w:hAnsi="Times New Roman"/>
          <w:sz w:val="28"/>
          <w:lang w:val="uk-UA"/>
        </w:rPr>
        <w:lastRenderedPageBreak/>
        <w:t>Офіційний перелік</w:t>
      </w:r>
      <w:r w:rsidR="00541006" w:rsidRPr="007458D5">
        <w:rPr>
          <w:rFonts w:ascii="Times New Roman" w:hAnsi="Times New Roman" w:cs="Times New Roman"/>
          <w:sz w:val="28"/>
          <w:szCs w:val="28"/>
          <w:lang w:val="uk-UA"/>
        </w:rPr>
        <w:t xml:space="preserve"> інвазійних чужорідних</w:t>
      </w:r>
      <w:r w:rsidR="00343651" w:rsidRPr="007458D5">
        <w:rPr>
          <w:rFonts w:ascii="Times New Roman" w:hAnsi="Times New Roman"/>
          <w:sz w:val="28"/>
          <w:lang w:val="uk-UA"/>
        </w:rPr>
        <w:t xml:space="preserve"> видів, які несуть загрозу для екосистем Українських Карпат, наведено в Списку </w:t>
      </w:r>
      <w:r w:rsidR="00541006" w:rsidRPr="007458D5">
        <w:rPr>
          <w:rFonts w:ascii="Times New Roman" w:hAnsi="Times New Roman" w:cs="Times New Roman"/>
          <w:sz w:val="28"/>
          <w:szCs w:val="28"/>
          <w:lang w:val="uk-UA"/>
        </w:rPr>
        <w:t>інвазійних чужорідних</w:t>
      </w:r>
      <w:r w:rsidR="00343651" w:rsidRPr="007458D5">
        <w:rPr>
          <w:rFonts w:ascii="Times New Roman" w:hAnsi="Times New Roman"/>
          <w:sz w:val="28"/>
          <w:lang w:val="uk-UA"/>
        </w:rPr>
        <w:t xml:space="preserve"> видів Європейського Союзу</w:t>
      </w:r>
      <w:r>
        <w:rPr>
          <w:rFonts w:ascii="Times New Roman" w:hAnsi="Times New Roman"/>
          <w:sz w:val="28"/>
          <w:lang w:val="uk-UA"/>
        </w:rPr>
        <w:t>;</w:t>
      </w:r>
    </w:p>
    <w:p w14:paraId="6700B422" w14:textId="011B4293" w:rsidR="00541006" w:rsidRPr="007458D5" w:rsidRDefault="00BC7FED" w:rsidP="00CD2BE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м</w:t>
      </w:r>
      <w:r w:rsidR="00343651" w:rsidRPr="007458D5">
        <w:rPr>
          <w:rFonts w:ascii="Times New Roman" w:hAnsi="Times New Roman"/>
          <w:sz w:val="28"/>
          <w:lang w:val="uk-UA"/>
        </w:rPr>
        <w:t xml:space="preserve">асштаб поширення наземних </w:t>
      </w:r>
      <w:r w:rsidR="00541006" w:rsidRPr="007458D5">
        <w:rPr>
          <w:rFonts w:ascii="Times New Roman" w:hAnsi="Times New Roman" w:cs="Times New Roman"/>
          <w:sz w:val="28"/>
          <w:szCs w:val="28"/>
          <w:lang w:val="uk-UA"/>
        </w:rPr>
        <w:t>інвазійних чужорідних</w:t>
      </w:r>
      <w:r w:rsidR="00343651" w:rsidRPr="007458D5">
        <w:rPr>
          <w:rFonts w:ascii="Times New Roman" w:hAnsi="Times New Roman"/>
          <w:sz w:val="28"/>
          <w:lang w:val="uk-UA"/>
        </w:rPr>
        <w:t xml:space="preserve"> видів оцінюється для території усього водозбору. </w:t>
      </w:r>
    </w:p>
    <w:p w14:paraId="3AB43872" w14:textId="0DD5BBB3" w:rsidR="007C4FC2" w:rsidRPr="007458D5" w:rsidRDefault="00CD2BE8" w:rsidP="00BC7FED">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12. </w:t>
      </w:r>
      <w:r w:rsidR="00152E1D" w:rsidRPr="007458D5">
        <w:rPr>
          <w:rFonts w:ascii="Times New Roman" w:hAnsi="Times New Roman"/>
          <w:sz w:val="28"/>
          <w:lang w:val="uk-UA"/>
        </w:rPr>
        <w:t xml:space="preserve">Індикатор 12 «Санітарний стан лісів» оцінює вплив </w:t>
      </w:r>
      <w:r w:rsidR="00AB5BF4" w:rsidRPr="007458D5">
        <w:rPr>
          <w:rFonts w:ascii="Times New Roman" w:hAnsi="Times New Roman" w:cs="Times New Roman"/>
          <w:sz w:val="28"/>
          <w:szCs w:val="28"/>
          <w:lang w:val="uk-UA"/>
        </w:rPr>
        <w:t>пошкодження</w:t>
      </w:r>
      <w:r w:rsidR="00152E1D" w:rsidRPr="007458D5">
        <w:rPr>
          <w:rFonts w:ascii="Times New Roman" w:hAnsi="Times New Roman"/>
          <w:sz w:val="28"/>
          <w:lang w:val="uk-UA"/>
        </w:rPr>
        <w:t xml:space="preserve"> лісів</w:t>
      </w:r>
      <w:r w:rsidR="00F5302B" w:rsidRPr="007458D5">
        <w:rPr>
          <w:rFonts w:ascii="Times New Roman" w:hAnsi="Times New Roman"/>
          <w:sz w:val="28"/>
          <w:lang w:val="uk-UA"/>
        </w:rPr>
        <w:t xml:space="preserve"> пожежами, шкідниками, хворобами лісу і внаслідок аварій та стихійного лиха</w:t>
      </w:r>
      <w:r w:rsidR="00152E1D" w:rsidRPr="007458D5">
        <w:rPr>
          <w:rFonts w:ascii="Times New Roman" w:hAnsi="Times New Roman"/>
          <w:sz w:val="28"/>
          <w:lang w:val="uk-UA"/>
        </w:rPr>
        <w:t xml:space="preserve"> на гідрологічне функціонування і стан ґрунтів внаслідок масштабних спалахів </w:t>
      </w:r>
      <w:r w:rsidR="00205159" w:rsidRPr="007458D5">
        <w:rPr>
          <w:rFonts w:ascii="Times New Roman" w:hAnsi="Times New Roman" w:cs="Times New Roman"/>
          <w:sz w:val="28"/>
          <w:szCs w:val="28"/>
          <w:lang w:val="uk-UA"/>
        </w:rPr>
        <w:t>аборигенних (</w:t>
      </w:r>
      <w:r w:rsidR="00152E1D" w:rsidRPr="007458D5">
        <w:rPr>
          <w:rFonts w:ascii="Times New Roman" w:hAnsi="Times New Roman"/>
          <w:sz w:val="28"/>
          <w:lang w:val="uk-UA"/>
        </w:rPr>
        <w:t>місцеви</w:t>
      </w:r>
      <w:r w:rsidR="00ED285D" w:rsidRPr="007458D5">
        <w:rPr>
          <w:rFonts w:ascii="Times New Roman" w:hAnsi="Times New Roman"/>
          <w:sz w:val="28"/>
          <w:lang w:val="uk-UA"/>
        </w:rPr>
        <w:t>х)</w:t>
      </w:r>
      <w:r w:rsidR="00152E1D" w:rsidRPr="007458D5">
        <w:rPr>
          <w:rFonts w:ascii="Times New Roman" w:hAnsi="Times New Roman"/>
          <w:sz w:val="28"/>
          <w:lang w:val="uk-UA"/>
        </w:rPr>
        <w:t xml:space="preserve"> та </w:t>
      </w:r>
      <w:r w:rsidR="00541006" w:rsidRPr="007458D5">
        <w:rPr>
          <w:rFonts w:ascii="Times New Roman" w:hAnsi="Times New Roman" w:cs="Times New Roman"/>
          <w:sz w:val="28"/>
          <w:szCs w:val="28"/>
          <w:lang w:val="uk-UA"/>
        </w:rPr>
        <w:t>інвазійних</w:t>
      </w:r>
      <w:r w:rsidR="003F7031" w:rsidRPr="007458D5">
        <w:rPr>
          <w:rFonts w:ascii="Times New Roman" w:hAnsi="Times New Roman" w:cs="Times New Roman"/>
          <w:sz w:val="28"/>
          <w:szCs w:val="28"/>
          <w:lang w:val="uk-UA"/>
        </w:rPr>
        <w:t xml:space="preserve"> чужорідних</w:t>
      </w:r>
      <w:r w:rsidR="00152E1D" w:rsidRPr="007458D5">
        <w:rPr>
          <w:rFonts w:ascii="Times New Roman" w:hAnsi="Times New Roman"/>
          <w:sz w:val="28"/>
          <w:lang w:val="uk-UA"/>
        </w:rPr>
        <w:t xml:space="preserve"> лісових шкідників, комах і хвороб</w:t>
      </w:r>
      <w:r w:rsidR="00152E1D" w:rsidRPr="007458D5">
        <w:rPr>
          <w:rFonts w:ascii="Times New Roman" w:hAnsi="Times New Roman" w:cs="Times New Roman"/>
          <w:sz w:val="28"/>
          <w:szCs w:val="28"/>
          <w:lang w:val="uk-UA"/>
        </w:rPr>
        <w:t>.</w:t>
      </w:r>
      <w:r w:rsidR="00152E1D" w:rsidRPr="007458D5">
        <w:rPr>
          <w:rFonts w:ascii="Times New Roman" w:hAnsi="Times New Roman"/>
          <w:sz w:val="28"/>
          <w:lang w:val="uk-UA"/>
        </w:rPr>
        <w:t xml:space="preserve"> До характеристик індикатора 12, що оцінюються, належать шкідники та хвороби</w:t>
      </w:r>
      <w:r w:rsidR="00D63313" w:rsidRPr="007458D5">
        <w:rPr>
          <w:rFonts w:ascii="Times New Roman" w:hAnsi="Times New Roman" w:cs="Times New Roman"/>
          <w:sz w:val="28"/>
          <w:szCs w:val="28"/>
          <w:lang w:val="uk-UA"/>
        </w:rPr>
        <w:t>.</w:t>
      </w:r>
    </w:p>
    <w:p w14:paraId="11A23FA1" w14:textId="4DAB07A5" w:rsidR="00ED285D" w:rsidRPr="007458D5" w:rsidRDefault="00ED285D" w:rsidP="00CD2BE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Для проведення оцінки індикатора 12 рекомендується керуватися наступним:  </w:t>
      </w:r>
    </w:p>
    <w:p w14:paraId="2EC43F66" w14:textId="06971E41" w:rsidR="00ED285D" w:rsidRPr="007458D5" w:rsidRDefault="00BC7FED" w:rsidP="00CD2BE8">
      <w:pPr>
        <w:spacing w:after="0" w:line="240" w:lineRule="auto"/>
        <w:ind w:firstLine="709"/>
        <w:jc w:val="both"/>
        <w:rPr>
          <w:rFonts w:ascii="Times New Roman" w:hAnsi="Times New Roman"/>
          <w:sz w:val="28"/>
          <w:lang w:val="uk-UA"/>
        </w:rPr>
      </w:pPr>
      <w:r>
        <w:rPr>
          <w:rFonts w:ascii="Times New Roman" w:hAnsi="Times New Roman"/>
          <w:sz w:val="28"/>
          <w:lang w:val="uk-UA"/>
        </w:rPr>
        <w:t>п</w:t>
      </w:r>
      <w:r w:rsidR="007C4FC2" w:rsidRPr="007458D5">
        <w:rPr>
          <w:rFonts w:ascii="Times New Roman" w:hAnsi="Times New Roman"/>
          <w:sz w:val="28"/>
          <w:lang w:val="uk-UA"/>
        </w:rPr>
        <w:t>роводити оцінювання ситуацій, у яких потенційне поширення шкідників та хвороб вважається таким, що відбулося</w:t>
      </w:r>
      <w:r>
        <w:rPr>
          <w:rFonts w:ascii="Times New Roman" w:hAnsi="Times New Roman"/>
          <w:sz w:val="28"/>
          <w:lang w:val="uk-UA"/>
        </w:rPr>
        <w:t>;</w:t>
      </w:r>
    </w:p>
    <w:p w14:paraId="22E57E62" w14:textId="650F03A8" w:rsidR="001C4562" w:rsidRPr="007458D5" w:rsidRDefault="00BC7FED" w:rsidP="00CD2BE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п</w:t>
      </w:r>
      <w:r w:rsidR="00870273" w:rsidRPr="007458D5">
        <w:rPr>
          <w:rFonts w:ascii="Times New Roman" w:hAnsi="Times New Roman"/>
          <w:sz w:val="28"/>
          <w:lang w:val="uk-UA"/>
        </w:rPr>
        <w:t>ід час проведення обстежень для кожної лісової ділянки визначаються</w:t>
      </w:r>
      <w:r w:rsidR="00ED285D" w:rsidRPr="007458D5">
        <w:rPr>
          <w:rFonts w:ascii="Times New Roman" w:hAnsi="Times New Roman"/>
          <w:sz w:val="28"/>
          <w:lang w:val="uk-UA"/>
        </w:rPr>
        <w:t xml:space="preserve"> </w:t>
      </w:r>
      <w:r w:rsidR="00474D7C" w:rsidRPr="007458D5">
        <w:rPr>
          <w:rFonts w:ascii="Times New Roman" w:hAnsi="Times New Roman"/>
          <w:sz w:val="28"/>
          <w:lang w:val="uk-UA"/>
        </w:rPr>
        <w:t>причини і типи пошкодження дерев, приблизну кількість заражених дерев, інші характеристики</w:t>
      </w:r>
      <w:r>
        <w:rPr>
          <w:rFonts w:ascii="Times New Roman" w:hAnsi="Times New Roman"/>
          <w:sz w:val="28"/>
          <w:lang w:val="uk-UA"/>
        </w:rPr>
        <w:t>;</w:t>
      </w:r>
      <w:r w:rsidR="007C4FC2" w:rsidRPr="007458D5">
        <w:rPr>
          <w:rFonts w:ascii="Times New Roman" w:hAnsi="Times New Roman"/>
          <w:sz w:val="28"/>
          <w:lang w:val="uk-UA"/>
        </w:rPr>
        <w:t xml:space="preserve"> </w:t>
      </w:r>
    </w:p>
    <w:p w14:paraId="2EE63905" w14:textId="4952B521" w:rsidR="00BF4DF0" w:rsidRPr="007458D5" w:rsidRDefault="00BC7FED" w:rsidP="00CD2BE8">
      <w:pPr>
        <w:spacing w:after="0" w:line="240" w:lineRule="auto"/>
        <w:ind w:firstLine="709"/>
        <w:jc w:val="both"/>
        <w:rPr>
          <w:rFonts w:ascii="Times New Roman" w:hAnsi="Times New Roman"/>
          <w:sz w:val="28"/>
          <w:lang w:val="uk-UA"/>
        </w:rPr>
      </w:pPr>
      <w:r>
        <w:rPr>
          <w:rFonts w:ascii="Times New Roman" w:hAnsi="Times New Roman"/>
          <w:sz w:val="28"/>
          <w:lang w:val="uk-UA"/>
        </w:rPr>
        <w:t>н</w:t>
      </w:r>
      <w:r w:rsidR="007C4FC2" w:rsidRPr="007458D5">
        <w:rPr>
          <w:rFonts w:ascii="Times New Roman" w:hAnsi="Times New Roman"/>
          <w:sz w:val="28"/>
          <w:lang w:val="uk-UA"/>
        </w:rPr>
        <w:t xml:space="preserve">а карті відмічаються зони найбільшого ризику, до яких належать </w:t>
      </w:r>
      <w:r w:rsidR="00476DD5" w:rsidRPr="007458D5">
        <w:rPr>
          <w:rFonts w:ascii="Times New Roman" w:hAnsi="Times New Roman"/>
          <w:sz w:val="28"/>
          <w:lang w:val="uk-UA"/>
        </w:rPr>
        <w:t>деревостани</w:t>
      </w:r>
      <w:r w:rsidR="007C4FC2" w:rsidRPr="007458D5">
        <w:rPr>
          <w:rFonts w:ascii="Times New Roman" w:hAnsi="Times New Roman"/>
          <w:sz w:val="28"/>
          <w:lang w:val="uk-UA"/>
        </w:rPr>
        <w:t>,</w:t>
      </w:r>
      <w:r w:rsidR="00871A8D" w:rsidRPr="007458D5">
        <w:rPr>
          <w:rFonts w:ascii="Times New Roman" w:hAnsi="Times New Roman"/>
          <w:sz w:val="28"/>
          <w:lang w:val="uk-UA"/>
        </w:rPr>
        <w:t xml:space="preserve"> </w:t>
      </w:r>
      <w:r w:rsidR="007C4FC2" w:rsidRPr="007458D5">
        <w:rPr>
          <w:rFonts w:ascii="Times New Roman" w:hAnsi="Times New Roman"/>
          <w:sz w:val="28"/>
          <w:lang w:val="uk-UA"/>
        </w:rPr>
        <w:t xml:space="preserve">у межах яких існуючий стан або екологічні умови вказують на </w:t>
      </w:r>
      <w:r w:rsidR="00870273" w:rsidRPr="007458D5">
        <w:rPr>
          <w:rFonts w:ascii="Times New Roman" w:hAnsi="Times New Roman"/>
          <w:sz w:val="28"/>
          <w:lang w:val="uk-UA"/>
        </w:rPr>
        <w:t>можливу загибель 15 або більше відсотків деревостану протягом десяти</w:t>
      </w:r>
      <w:r w:rsidR="007C4FC2" w:rsidRPr="007458D5">
        <w:rPr>
          <w:rFonts w:ascii="Times New Roman" w:hAnsi="Times New Roman"/>
          <w:sz w:val="28"/>
          <w:lang w:val="uk-UA"/>
        </w:rPr>
        <w:t xml:space="preserve"> років за умови не проведення заходів з поліпшення санітарного стану лісів. </w:t>
      </w:r>
      <w:r w:rsidR="00870273" w:rsidRPr="007458D5">
        <w:rPr>
          <w:rFonts w:ascii="Times New Roman" w:hAnsi="Times New Roman"/>
          <w:sz w:val="28"/>
          <w:lang w:val="uk-UA"/>
        </w:rPr>
        <w:t>У подальшому проводиться оцінювання частки площі водозбору, яка належить до зон найбільшого ризику.</w:t>
      </w:r>
    </w:p>
    <w:p w14:paraId="01172345" w14:textId="77777777" w:rsidR="00476DD5" w:rsidRPr="007458D5" w:rsidRDefault="00476DD5" w:rsidP="00364900">
      <w:pPr>
        <w:pStyle w:val="a3"/>
        <w:spacing w:after="0" w:line="240" w:lineRule="auto"/>
        <w:ind w:left="0" w:firstLine="567"/>
        <w:jc w:val="both"/>
        <w:rPr>
          <w:rFonts w:ascii="Times New Roman" w:hAnsi="Times New Roman"/>
          <w:sz w:val="28"/>
          <w:lang w:val="uk-UA"/>
        </w:rPr>
      </w:pPr>
    </w:p>
    <w:p w14:paraId="12DCBAD3"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 xml:space="preserve">Розділ </w:t>
      </w:r>
      <w:r w:rsidR="00476DD5" w:rsidRPr="007458D5">
        <w:rPr>
          <w:rFonts w:ascii="Times New Roman" w:hAnsi="Times New Roman"/>
          <w:b/>
          <w:sz w:val="28"/>
          <w:lang w:val="uk-UA"/>
        </w:rPr>
        <w:t>V. Розроблення</w:t>
      </w:r>
      <w:r w:rsidRPr="007458D5">
        <w:rPr>
          <w:rFonts w:ascii="Times New Roman" w:hAnsi="Times New Roman"/>
          <w:b/>
          <w:sz w:val="28"/>
          <w:lang w:val="uk-UA"/>
        </w:rPr>
        <w:t xml:space="preserve"> заход</w:t>
      </w:r>
      <w:r w:rsidR="008A01E3" w:rsidRPr="007458D5">
        <w:rPr>
          <w:rFonts w:ascii="Times New Roman" w:hAnsi="Times New Roman"/>
          <w:b/>
          <w:sz w:val="28"/>
          <w:lang w:val="uk-UA"/>
        </w:rPr>
        <w:t>ів, спрямованих на запобігання,</w:t>
      </w:r>
    </w:p>
    <w:p w14:paraId="0E35E668"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відвернення,</w:t>
      </w:r>
      <w:r w:rsidR="008A01E3" w:rsidRPr="007458D5">
        <w:rPr>
          <w:rFonts w:ascii="Times New Roman" w:hAnsi="Times New Roman"/>
          <w:b/>
          <w:sz w:val="28"/>
          <w:lang w:val="uk-UA"/>
        </w:rPr>
        <w:t xml:space="preserve"> уникнення, зменшення, усунення</w:t>
      </w:r>
    </w:p>
    <w:p w14:paraId="11C8A1E2"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значного негативно</w:t>
      </w:r>
      <w:r w:rsidR="00476DD5" w:rsidRPr="007458D5">
        <w:rPr>
          <w:rFonts w:ascii="Times New Roman" w:hAnsi="Times New Roman"/>
          <w:b/>
          <w:sz w:val="28"/>
          <w:lang w:val="uk-UA"/>
        </w:rPr>
        <w:t xml:space="preserve">го впливу на водозбори, </w:t>
      </w:r>
      <w:r w:rsidRPr="007458D5">
        <w:rPr>
          <w:rFonts w:ascii="Times New Roman" w:hAnsi="Times New Roman"/>
          <w:b/>
          <w:sz w:val="28"/>
          <w:lang w:val="uk-UA"/>
        </w:rPr>
        <w:t>програм</w:t>
      </w:r>
      <w:r w:rsidR="008A01E3" w:rsidRPr="007458D5">
        <w:rPr>
          <w:rFonts w:ascii="Times New Roman" w:hAnsi="Times New Roman"/>
          <w:b/>
          <w:sz w:val="28"/>
          <w:lang w:val="uk-UA"/>
        </w:rPr>
        <w:t>и</w:t>
      </w:r>
      <w:r w:rsidRPr="007458D5">
        <w:rPr>
          <w:rFonts w:ascii="Times New Roman" w:hAnsi="Times New Roman"/>
          <w:b/>
          <w:sz w:val="28"/>
          <w:lang w:val="uk-UA"/>
        </w:rPr>
        <w:t xml:space="preserve"> моніторингу</w:t>
      </w:r>
    </w:p>
    <w:p w14:paraId="0BC2FADB"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та контролю щодо впливу н</w:t>
      </w:r>
      <w:r w:rsidR="008A01E3" w:rsidRPr="007458D5">
        <w:rPr>
          <w:rFonts w:ascii="Times New Roman" w:hAnsi="Times New Roman"/>
          <w:b/>
          <w:sz w:val="28"/>
          <w:lang w:val="uk-UA"/>
        </w:rPr>
        <w:t>а водозбори під час провадження</w:t>
      </w:r>
    </w:p>
    <w:p w14:paraId="2FEB1531" w14:textId="7BC33B33" w:rsidR="0001636D" w:rsidRPr="007458D5" w:rsidRDefault="00BB771F"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 xml:space="preserve">планованої </w:t>
      </w:r>
      <w:r w:rsidR="0001636D" w:rsidRPr="007458D5">
        <w:rPr>
          <w:rFonts w:ascii="Times New Roman" w:hAnsi="Times New Roman"/>
          <w:b/>
          <w:sz w:val="28"/>
          <w:lang w:val="uk-UA"/>
        </w:rPr>
        <w:t>лісогосподарської діяльності</w:t>
      </w:r>
    </w:p>
    <w:p w14:paraId="6898BB1D" w14:textId="77777777" w:rsidR="0001636D" w:rsidRPr="007458D5" w:rsidRDefault="0001636D" w:rsidP="00364900">
      <w:pPr>
        <w:pStyle w:val="a3"/>
        <w:spacing w:after="0" w:line="240" w:lineRule="auto"/>
        <w:ind w:left="0" w:firstLine="567"/>
        <w:jc w:val="center"/>
        <w:rPr>
          <w:rFonts w:ascii="Times New Roman" w:hAnsi="Times New Roman"/>
          <w:sz w:val="28"/>
          <w:lang w:val="uk-UA"/>
        </w:rPr>
      </w:pPr>
    </w:p>
    <w:p w14:paraId="275C5140" w14:textId="662630F5" w:rsidR="004E3B22" w:rsidRPr="007458D5" w:rsidRDefault="001C4562" w:rsidP="008A01E3">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 </w:t>
      </w:r>
      <w:r w:rsidR="00476DD5" w:rsidRPr="007458D5">
        <w:rPr>
          <w:rFonts w:ascii="Times New Roman" w:hAnsi="Times New Roman"/>
          <w:sz w:val="28"/>
          <w:lang w:val="uk-UA"/>
        </w:rPr>
        <w:t>Розроблення</w:t>
      </w:r>
      <w:r w:rsidR="0001636D" w:rsidRPr="007458D5">
        <w:rPr>
          <w:rFonts w:ascii="Times New Roman" w:hAnsi="Times New Roman"/>
          <w:sz w:val="28"/>
          <w:lang w:val="uk-UA"/>
        </w:rPr>
        <w:t xml:space="preserve"> заходів, спрямованих на запобігання, відвернення, уникнення, зменшення, усунення значного негативного впливу на водозбори,</w:t>
      </w:r>
      <w:r w:rsidR="004E3B22" w:rsidRPr="007458D5">
        <w:rPr>
          <w:rFonts w:ascii="Times New Roman" w:hAnsi="Times New Roman"/>
          <w:sz w:val="28"/>
          <w:lang w:val="uk-UA"/>
        </w:rPr>
        <w:t xml:space="preserve"> а також компенсаційних заходів</w:t>
      </w:r>
      <w:r w:rsidR="0001636D" w:rsidRPr="007458D5">
        <w:rPr>
          <w:rFonts w:ascii="Times New Roman" w:hAnsi="Times New Roman"/>
          <w:sz w:val="28"/>
          <w:lang w:val="uk-UA"/>
        </w:rPr>
        <w:t xml:space="preserve"> здійснюється щодо</w:t>
      </w:r>
      <w:r w:rsidRPr="007458D5">
        <w:rPr>
          <w:rFonts w:ascii="Times New Roman" w:hAnsi="Times New Roman"/>
          <w:sz w:val="28"/>
          <w:lang w:val="uk-UA"/>
        </w:rPr>
        <w:t xml:space="preserve"> </w:t>
      </w:r>
      <w:r w:rsidR="0001636D" w:rsidRPr="007458D5">
        <w:rPr>
          <w:rFonts w:ascii="Times New Roman" w:hAnsi="Times New Roman"/>
          <w:sz w:val="28"/>
          <w:lang w:val="uk-UA"/>
        </w:rPr>
        <w:t xml:space="preserve">характеристик індикаторів стану водозбору, для яких прогнозується </w:t>
      </w:r>
      <w:r w:rsidR="00966F9C" w:rsidRPr="007458D5">
        <w:rPr>
          <w:rFonts w:ascii="Times New Roman" w:hAnsi="Times New Roman"/>
          <w:sz w:val="28"/>
          <w:lang w:val="uk-UA"/>
        </w:rPr>
        <w:t xml:space="preserve">зниження внаслідок провадження </w:t>
      </w:r>
      <w:r w:rsidR="00BB771F" w:rsidRPr="007458D5">
        <w:rPr>
          <w:rFonts w:ascii="Times New Roman" w:hAnsi="Times New Roman"/>
          <w:sz w:val="28"/>
          <w:lang w:val="uk-UA"/>
        </w:rPr>
        <w:t xml:space="preserve">планованої </w:t>
      </w:r>
      <w:r w:rsidR="00966F9C" w:rsidRPr="007458D5">
        <w:rPr>
          <w:rFonts w:ascii="Times New Roman" w:hAnsi="Times New Roman"/>
          <w:sz w:val="28"/>
          <w:lang w:val="uk-UA"/>
        </w:rPr>
        <w:t>лісогосподарської діяльності оцінки (балу) стану</w:t>
      </w:r>
      <w:r w:rsidR="004E3B22" w:rsidRPr="007458D5">
        <w:rPr>
          <w:rFonts w:ascii="Times New Roman" w:hAnsi="Times New Roman"/>
          <w:sz w:val="28"/>
          <w:lang w:val="uk-UA"/>
        </w:rPr>
        <w:t>;</w:t>
      </w:r>
      <w:r w:rsidRPr="007458D5">
        <w:rPr>
          <w:rFonts w:ascii="Times New Roman" w:hAnsi="Times New Roman"/>
          <w:sz w:val="28"/>
          <w:lang w:val="uk-UA"/>
        </w:rPr>
        <w:t xml:space="preserve"> </w:t>
      </w:r>
      <w:r w:rsidR="004E3B22" w:rsidRPr="007458D5">
        <w:rPr>
          <w:rFonts w:ascii="Times New Roman" w:hAnsi="Times New Roman"/>
          <w:sz w:val="28"/>
          <w:lang w:val="uk-UA"/>
        </w:rPr>
        <w:t>характеристик індикаторів стану водозбору, які за результатами оцінки визначені як такі, що функціонують під загрозою або мають порушене функціонування.</w:t>
      </w:r>
    </w:p>
    <w:p w14:paraId="44FE0D43" w14:textId="62311C6A" w:rsidR="00BF4DF0" w:rsidRPr="007458D5" w:rsidRDefault="001C4562" w:rsidP="000F6045">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2. </w:t>
      </w:r>
      <w:r w:rsidR="00966F9C" w:rsidRPr="007458D5">
        <w:rPr>
          <w:rFonts w:ascii="Times New Roman" w:hAnsi="Times New Roman"/>
          <w:sz w:val="28"/>
          <w:lang w:val="uk-UA"/>
        </w:rPr>
        <w:t>Розроблені заходи мають забезпечувати підтримку наявної оцінки (балу) стану</w:t>
      </w:r>
      <w:r w:rsidR="00630EAA" w:rsidRPr="007458D5">
        <w:rPr>
          <w:rFonts w:ascii="Times New Roman" w:hAnsi="Times New Roman"/>
          <w:sz w:val="28"/>
          <w:lang w:val="uk-UA"/>
        </w:rPr>
        <w:t xml:space="preserve">, враховувати можливий непередбачений вплив </w:t>
      </w:r>
      <w:r w:rsidR="00BB771F" w:rsidRPr="007458D5">
        <w:rPr>
          <w:rFonts w:ascii="Times New Roman" w:hAnsi="Times New Roman"/>
          <w:sz w:val="28"/>
          <w:lang w:val="uk-UA"/>
        </w:rPr>
        <w:t xml:space="preserve">планованої </w:t>
      </w:r>
      <w:r w:rsidR="00630EAA" w:rsidRPr="007458D5">
        <w:rPr>
          <w:rFonts w:ascii="Times New Roman" w:hAnsi="Times New Roman"/>
          <w:sz w:val="28"/>
          <w:lang w:val="uk-UA"/>
        </w:rPr>
        <w:t>лісогосподарської діяльності на кожну характеристику індикаторів стану водозбору</w:t>
      </w:r>
      <w:r w:rsidR="00966F9C" w:rsidRPr="007458D5">
        <w:rPr>
          <w:rFonts w:ascii="Times New Roman" w:hAnsi="Times New Roman"/>
          <w:sz w:val="28"/>
          <w:lang w:val="uk-UA"/>
        </w:rPr>
        <w:t xml:space="preserve"> та сприяти покращенню стану </w:t>
      </w:r>
      <w:r w:rsidR="00630EAA" w:rsidRPr="007458D5">
        <w:rPr>
          <w:rFonts w:ascii="Times New Roman" w:hAnsi="Times New Roman"/>
          <w:sz w:val="28"/>
          <w:lang w:val="uk-UA"/>
        </w:rPr>
        <w:t>характеристик</w:t>
      </w:r>
      <w:r w:rsidR="00966F9C" w:rsidRPr="007458D5">
        <w:rPr>
          <w:rFonts w:ascii="Times New Roman" w:hAnsi="Times New Roman"/>
          <w:sz w:val="28"/>
          <w:lang w:val="uk-UA"/>
        </w:rPr>
        <w:t xml:space="preserve"> індикатора стану водозбору. </w:t>
      </w:r>
    </w:p>
    <w:p w14:paraId="446DB4FB" w14:textId="111C008D" w:rsidR="00966F9C" w:rsidRDefault="001C4562" w:rsidP="000F6045">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lastRenderedPageBreak/>
        <w:t xml:space="preserve">3. </w:t>
      </w:r>
      <w:r w:rsidR="00966F9C" w:rsidRPr="007458D5">
        <w:rPr>
          <w:rFonts w:ascii="Times New Roman" w:hAnsi="Times New Roman"/>
          <w:sz w:val="28"/>
          <w:lang w:val="uk-UA"/>
        </w:rPr>
        <w:t xml:space="preserve">Для програм моніторингу та контролю щодо впливу на водозбори під час провадження </w:t>
      </w:r>
      <w:r w:rsidR="00BB771F" w:rsidRPr="007458D5">
        <w:rPr>
          <w:rFonts w:ascii="Times New Roman" w:hAnsi="Times New Roman"/>
          <w:sz w:val="28"/>
          <w:lang w:val="uk-UA"/>
        </w:rPr>
        <w:t xml:space="preserve">планованої </w:t>
      </w:r>
      <w:r w:rsidR="00966F9C" w:rsidRPr="007458D5">
        <w:rPr>
          <w:rFonts w:ascii="Times New Roman" w:hAnsi="Times New Roman"/>
          <w:sz w:val="28"/>
          <w:lang w:val="uk-UA"/>
        </w:rPr>
        <w:t>лісогосподарської діяльності</w:t>
      </w:r>
      <w:r w:rsidR="003069E6" w:rsidRPr="007458D5">
        <w:rPr>
          <w:rFonts w:ascii="Times New Roman" w:hAnsi="Times New Roman"/>
          <w:sz w:val="28"/>
          <w:lang w:val="uk-UA"/>
        </w:rPr>
        <w:t xml:space="preserve"> </w:t>
      </w:r>
      <w:r w:rsidR="00966F9C" w:rsidRPr="007458D5">
        <w:rPr>
          <w:rFonts w:ascii="Times New Roman" w:hAnsi="Times New Roman"/>
          <w:sz w:val="28"/>
          <w:lang w:val="uk-UA"/>
        </w:rPr>
        <w:t xml:space="preserve">рекомендується передбачати періодичний моніторинг характеристик індикаторів стану водозбору та проведення за результатами такого моніторингу повторної оцінки стану водозбору за класами. </w:t>
      </w:r>
      <w:r w:rsidR="004E3B22" w:rsidRPr="007458D5">
        <w:rPr>
          <w:rFonts w:ascii="Times New Roman" w:hAnsi="Times New Roman"/>
          <w:sz w:val="28"/>
          <w:lang w:val="uk-UA"/>
        </w:rPr>
        <w:t>Рекомендований термін проведення оцінки стану водозбору –</w:t>
      </w:r>
      <w:r w:rsidR="00962470" w:rsidRPr="007458D5">
        <w:rPr>
          <w:rFonts w:ascii="Times New Roman" w:hAnsi="Times New Roman" w:cs="Times New Roman"/>
          <w:lang w:val="uk-UA"/>
        </w:rPr>
        <w:t xml:space="preserve"> </w:t>
      </w:r>
      <w:r w:rsidR="00476DD5" w:rsidRPr="007458D5">
        <w:rPr>
          <w:rFonts w:ascii="Times New Roman" w:hAnsi="Times New Roman"/>
          <w:sz w:val="28"/>
          <w:lang w:val="uk-UA"/>
        </w:rPr>
        <w:t>один раз на 5</w:t>
      </w:r>
      <w:r w:rsidR="00962470" w:rsidRPr="007458D5">
        <w:rPr>
          <w:rFonts w:ascii="Times New Roman" w:hAnsi="Times New Roman"/>
          <w:sz w:val="28"/>
          <w:lang w:val="uk-UA"/>
        </w:rPr>
        <w:t xml:space="preserve"> років</w:t>
      </w:r>
      <w:r w:rsidR="004E3B22" w:rsidRPr="007458D5">
        <w:rPr>
          <w:rFonts w:ascii="Times New Roman" w:hAnsi="Times New Roman"/>
          <w:sz w:val="28"/>
          <w:lang w:val="uk-UA"/>
        </w:rPr>
        <w:t>. За необхідності, цей термін може бути зменшений, у тому числі щодо окремих індикаторів стану водозбору.</w:t>
      </w:r>
      <w:r w:rsidR="004E3B22" w:rsidRPr="001C4562">
        <w:rPr>
          <w:rFonts w:ascii="Times New Roman" w:hAnsi="Times New Roman"/>
          <w:sz w:val="28"/>
          <w:lang w:val="uk-UA"/>
        </w:rPr>
        <w:t xml:space="preserve"> </w:t>
      </w:r>
    </w:p>
    <w:p w14:paraId="71B86117" w14:textId="77777777" w:rsidR="00B72969" w:rsidRDefault="00B72969" w:rsidP="00B72969">
      <w:pPr>
        <w:spacing w:after="0" w:line="240" w:lineRule="auto"/>
        <w:jc w:val="both"/>
        <w:rPr>
          <w:rFonts w:ascii="Times New Roman" w:hAnsi="Times New Roman"/>
          <w:sz w:val="28"/>
          <w:lang w:val="uk-UA"/>
        </w:rPr>
      </w:pPr>
    </w:p>
    <w:p w14:paraId="49719110" w14:textId="77777777" w:rsidR="00B72969" w:rsidRDefault="00B72969" w:rsidP="00B72969">
      <w:pPr>
        <w:spacing w:after="0" w:line="240" w:lineRule="auto"/>
        <w:jc w:val="both"/>
        <w:rPr>
          <w:rFonts w:ascii="Times New Roman" w:hAnsi="Times New Roman"/>
          <w:sz w:val="28"/>
          <w:lang w:val="uk-UA"/>
        </w:rPr>
      </w:pPr>
    </w:p>
    <w:p w14:paraId="218A1ACD" w14:textId="77777777" w:rsidR="00B72969" w:rsidRPr="00B72969" w:rsidRDefault="00B72969" w:rsidP="00B72969">
      <w:pPr>
        <w:spacing w:after="0" w:line="240" w:lineRule="auto"/>
        <w:jc w:val="both"/>
        <w:rPr>
          <w:rFonts w:ascii="Times New Roman" w:hAnsi="Times New Roman" w:cs="Times New Roman"/>
          <w:b/>
          <w:sz w:val="28"/>
          <w:szCs w:val="28"/>
          <w:lang w:val="ru-RU"/>
        </w:rPr>
      </w:pPr>
      <w:r w:rsidRPr="00B72969">
        <w:rPr>
          <w:rFonts w:ascii="Times New Roman" w:hAnsi="Times New Roman" w:cs="Times New Roman"/>
          <w:b/>
          <w:sz w:val="28"/>
          <w:szCs w:val="28"/>
          <w:lang w:val="uk-UA"/>
        </w:rPr>
        <w:t xml:space="preserve">Директор </w:t>
      </w:r>
      <w:r w:rsidRPr="00B72969">
        <w:rPr>
          <w:rFonts w:ascii="Times New Roman" w:hAnsi="Times New Roman" w:cs="Times New Roman"/>
          <w:b/>
          <w:sz w:val="28"/>
          <w:szCs w:val="28"/>
          <w:lang w:val="ru-RU"/>
        </w:rPr>
        <w:t>Департамент</w:t>
      </w:r>
      <w:r w:rsidRPr="00B72969">
        <w:rPr>
          <w:rFonts w:ascii="Times New Roman" w:hAnsi="Times New Roman" w:cs="Times New Roman"/>
          <w:b/>
          <w:sz w:val="28"/>
          <w:szCs w:val="28"/>
          <w:lang w:val="uk-UA"/>
        </w:rPr>
        <w:t>у</w:t>
      </w:r>
      <w:r w:rsidRPr="00B72969">
        <w:rPr>
          <w:rFonts w:ascii="Times New Roman" w:hAnsi="Times New Roman" w:cs="Times New Roman"/>
          <w:b/>
          <w:sz w:val="28"/>
          <w:szCs w:val="28"/>
          <w:lang w:val="ru-RU"/>
        </w:rPr>
        <w:t xml:space="preserve"> </w:t>
      </w:r>
    </w:p>
    <w:p w14:paraId="24D6E742" w14:textId="204F8B2B" w:rsidR="00B72969" w:rsidRPr="00B72969" w:rsidRDefault="00B72969" w:rsidP="00B72969">
      <w:pPr>
        <w:spacing w:after="0" w:line="240" w:lineRule="auto"/>
        <w:jc w:val="both"/>
        <w:rPr>
          <w:rFonts w:ascii="Times New Roman" w:hAnsi="Times New Roman" w:cs="Times New Roman"/>
          <w:b/>
          <w:sz w:val="28"/>
          <w:szCs w:val="28"/>
          <w:lang w:val="uk-UA"/>
        </w:rPr>
      </w:pPr>
      <w:r w:rsidRPr="00B72969">
        <w:rPr>
          <w:rFonts w:ascii="Times New Roman" w:hAnsi="Times New Roman" w:cs="Times New Roman"/>
          <w:b/>
          <w:sz w:val="28"/>
          <w:szCs w:val="28"/>
          <w:lang w:val="ru-RU"/>
        </w:rPr>
        <w:t>збалансованого природокористування</w:t>
      </w:r>
      <w:r w:rsidRPr="00B72969">
        <w:rPr>
          <w:rFonts w:ascii="Times New Roman" w:hAnsi="Times New Roman" w:cs="Times New Roman"/>
          <w:b/>
          <w:sz w:val="28"/>
          <w:szCs w:val="28"/>
          <w:lang w:val="uk-UA"/>
        </w:rPr>
        <w:t xml:space="preserve">                            Гамлет ПОГОСЯН</w:t>
      </w:r>
    </w:p>
    <w:sectPr w:rsidR="00B72969" w:rsidRPr="00B72969" w:rsidSect="00183C3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4DDB" w14:textId="77777777" w:rsidR="00A809A7" w:rsidRDefault="00A809A7" w:rsidP="00183C30">
      <w:pPr>
        <w:spacing w:after="0" w:line="240" w:lineRule="auto"/>
      </w:pPr>
      <w:r>
        <w:separator/>
      </w:r>
    </w:p>
  </w:endnote>
  <w:endnote w:type="continuationSeparator" w:id="0">
    <w:p w14:paraId="377A4B2E" w14:textId="77777777" w:rsidR="00A809A7" w:rsidRDefault="00A809A7" w:rsidP="0018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B5202" w14:textId="77777777" w:rsidR="00A809A7" w:rsidRDefault="00A809A7" w:rsidP="00183C30">
      <w:pPr>
        <w:spacing w:after="0" w:line="240" w:lineRule="auto"/>
      </w:pPr>
      <w:r>
        <w:separator/>
      </w:r>
    </w:p>
  </w:footnote>
  <w:footnote w:type="continuationSeparator" w:id="0">
    <w:p w14:paraId="7AB12226" w14:textId="77777777" w:rsidR="00A809A7" w:rsidRDefault="00A809A7" w:rsidP="00183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905859"/>
      <w:docPartObj>
        <w:docPartGallery w:val="Page Numbers (Top of Page)"/>
        <w:docPartUnique/>
      </w:docPartObj>
    </w:sdtPr>
    <w:sdtEndPr>
      <w:rPr>
        <w:noProof/>
      </w:rPr>
    </w:sdtEndPr>
    <w:sdtContent>
      <w:p w14:paraId="44286678" w14:textId="7BE9147D" w:rsidR="00183C30" w:rsidRDefault="00183C30">
        <w:pPr>
          <w:pStyle w:val="ae"/>
          <w:jc w:val="center"/>
        </w:pPr>
        <w:r>
          <w:fldChar w:fldCharType="begin"/>
        </w:r>
        <w:r>
          <w:instrText xml:space="preserve"> PAGE   \* MERGEFORMAT </w:instrText>
        </w:r>
        <w:r>
          <w:fldChar w:fldCharType="separate"/>
        </w:r>
        <w:r w:rsidR="00C84F50">
          <w:rPr>
            <w:noProof/>
          </w:rPr>
          <w:t>2</w:t>
        </w:r>
        <w:r>
          <w:rPr>
            <w:noProof/>
          </w:rPr>
          <w:fldChar w:fldCharType="end"/>
        </w:r>
      </w:p>
    </w:sdtContent>
  </w:sdt>
  <w:p w14:paraId="039E0BEF" w14:textId="77777777" w:rsidR="00183C30" w:rsidRDefault="00183C3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15A"/>
    <w:multiLevelType w:val="hybridMultilevel"/>
    <w:tmpl w:val="9D541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49008E"/>
    <w:multiLevelType w:val="multilevel"/>
    <w:tmpl w:val="E71CCE9C"/>
    <w:lvl w:ilvl="0">
      <w:start w:val="4"/>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68D119C"/>
    <w:multiLevelType w:val="hybridMultilevel"/>
    <w:tmpl w:val="671281F0"/>
    <w:lvl w:ilvl="0" w:tplc="2000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6C900C2"/>
    <w:multiLevelType w:val="multilevel"/>
    <w:tmpl w:val="9EB8891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347C0"/>
    <w:multiLevelType w:val="hybridMultilevel"/>
    <w:tmpl w:val="78C6B0E0"/>
    <w:lvl w:ilvl="0" w:tplc="2000000F">
      <w:start w:val="1"/>
      <w:numFmt w:val="decimal"/>
      <w:lvlText w:val="%1."/>
      <w:lvlJc w:val="left"/>
      <w:pPr>
        <w:ind w:left="720" w:hanging="360"/>
      </w:pPr>
      <w:rPr>
        <w:rFonts w:hint="default"/>
      </w:rPr>
    </w:lvl>
    <w:lvl w:ilvl="1" w:tplc="09C65F4A">
      <w:start w:val="1"/>
      <w:numFmt w:val="decimal"/>
      <w:lvlText w:val="%2)"/>
      <w:lvlJc w:val="left"/>
      <w:pPr>
        <w:ind w:left="1440" w:hanging="360"/>
      </w:pPr>
      <w:rPr>
        <w:rFonts w:hint="default"/>
      </w:rPr>
    </w:lvl>
    <w:lvl w:ilvl="2" w:tplc="3610925E">
      <w:start w:val="3"/>
      <w:numFmt w:val="bullet"/>
      <w:lvlText w:val="-"/>
      <w:lvlJc w:val="left"/>
      <w:pPr>
        <w:ind w:left="2340" w:hanging="360"/>
      </w:pPr>
      <w:rPr>
        <w:rFonts w:ascii="Times New Roman" w:eastAsiaTheme="minorHAnsi" w:hAnsi="Times New Roman" w:cs="Times New Roman"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D2714A"/>
    <w:multiLevelType w:val="hybridMultilevel"/>
    <w:tmpl w:val="6762A746"/>
    <w:lvl w:ilvl="0" w:tplc="1BD8961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197600D0"/>
    <w:multiLevelType w:val="hybridMultilevel"/>
    <w:tmpl w:val="CB120986"/>
    <w:lvl w:ilvl="0" w:tplc="2000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242271"/>
    <w:multiLevelType w:val="hybridMultilevel"/>
    <w:tmpl w:val="5F083104"/>
    <w:lvl w:ilvl="0" w:tplc="443AF98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26E73618"/>
    <w:multiLevelType w:val="multilevel"/>
    <w:tmpl w:val="0060B520"/>
    <w:lvl w:ilvl="0">
      <w:start w:val="4"/>
      <w:numFmt w:val="decimal"/>
      <w:lvlText w:val="%1."/>
      <w:lvlJc w:val="left"/>
      <w:pPr>
        <w:ind w:left="792" w:hanging="792"/>
      </w:pPr>
      <w:rPr>
        <w:rFonts w:hint="default"/>
      </w:rPr>
    </w:lvl>
    <w:lvl w:ilvl="1">
      <w:start w:val="1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3C5748"/>
    <w:multiLevelType w:val="hybridMultilevel"/>
    <w:tmpl w:val="CB4CB1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C450F21"/>
    <w:multiLevelType w:val="hybridMultilevel"/>
    <w:tmpl w:val="36C21FD6"/>
    <w:lvl w:ilvl="0" w:tplc="1BD89616">
      <w:start w:val="1"/>
      <w:numFmt w:val="bullet"/>
      <w:lvlText w:val="-"/>
      <w:lvlJc w:val="left"/>
      <w:pPr>
        <w:ind w:left="180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340E4858"/>
    <w:multiLevelType w:val="hybridMultilevel"/>
    <w:tmpl w:val="316A34EE"/>
    <w:lvl w:ilvl="0" w:tplc="1BD89616">
      <w:start w:val="1"/>
      <w:numFmt w:val="bullet"/>
      <w:lvlText w:val="-"/>
      <w:lvlJc w:val="left"/>
      <w:pPr>
        <w:ind w:left="2498" w:hanging="360"/>
      </w:pPr>
      <w:rPr>
        <w:rFonts w:ascii="Calibri" w:eastAsiaTheme="minorHAnsi" w:hAnsi="Calibri" w:cs="Calibri" w:hint="default"/>
      </w:rPr>
    </w:lvl>
    <w:lvl w:ilvl="1" w:tplc="20000003">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12" w15:restartNumberingAfterBreak="0">
    <w:nsid w:val="34C824EA"/>
    <w:multiLevelType w:val="multilevel"/>
    <w:tmpl w:val="CC7A1CF0"/>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7A4515"/>
    <w:multiLevelType w:val="multilevel"/>
    <w:tmpl w:val="0A967C12"/>
    <w:lvl w:ilvl="0">
      <w:start w:val="1"/>
      <w:numFmt w:val="decimal"/>
      <w:lvlText w:val="%1."/>
      <w:lvlJc w:val="left"/>
      <w:pPr>
        <w:ind w:left="40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5EF1DD9"/>
    <w:multiLevelType w:val="multilevel"/>
    <w:tmpl w:val="1098E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6B4287D"/>
    <w:multiLevelType w:val="multilevel"/>
    <w:tmpl w:val="D59AED44"/>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0F371C"/>
    <w:multiLevelType w:val="hybridMultilevel"/>
    <w:tmpl w:val="BB60DC8E"/>
    <w:lvl w:ilvl="0" w:tplc="1BD89616">
      <w:start w:val="1"/>
      <w:numFmt w:val="bullet"/>
      <w:lvlText w:val="-"/>
      <w:lvlJc w:val="left"/>
      <w:pPr>
        <w:ind w:left="2520" w:hanging="360"/>
      </w:pPr>
      <w:rPr>
        <w:rFonts w:ascii="Calibri" w:eastAsiaTheme="minorHAns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7" w15:restartNumberingAfterBreak="0">
    <w:nsid w:val="5C6962C2"/>
    <w:multiLevelType w:val="multilevel"/>
    <w:tmpl w:val="F424B5D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69742E"/>
    <w:multiLevelType w:val="hybridMultilevel"/>
    <w:tmpl w:val="36DC10D2"/>
    <w:lvl w:ilvl="0" w:tplc="52B2EA0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5D7A68E6"/>
    <w:multiLevelType w:val="multilevel"/>
    <w:tmpl w:val="2768269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FF46C67"/>
    <w:multiLevelType w:val="multilevel"/>
    <w:tmpl w:val="E428856E"/>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1E2734E"/>
    <w:multiLevelType w:val="hybridMultilevel"/>
    <w:tmpl w:val="7A2C886C"/>
    <w:lvl w:ilvl="0" w:tplc="20000001">
      <w:start w:val="1"/>
      <w:numFmt w:val="bullet"/>
      <w:lvlText w:val=""/>
      <w:lvlJc w:val="left"/>
      <w:pPr>
        <w:ind w:left="2280" w:hanging="360"/>
      </w:pPr>
      <w:rPr>
        <w:rFonts w:ascii="Symbol" w:hAnsi="Symbol" w:hint="default"/>
      </w:rPr>
    </w:lvl>
    <w:lvl w:ilvl="1" w:tplc="20000003">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22" w15:restartNumberingAfterBreak="0">
    <w:nsid w:val="63F56F36"/>
    <w:multiLevelType w:val="hybridMultilevel"/>
    <w:tmpl w:val="0062F5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DC4E62"/>
    <w:multiLevelType w:val="hybridMultilevel"/>
    <w:tmpl w:val="68285890"/>
    <w:lvl w:ilvl="0" w:tplc="719E395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67851AB3"/>
    <w:multiLevelType w:val="hybridMultilevel"/>
    <w:tmpl w:val="CEFE9C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9D3107"/>
    <w:multiLevelType w:val="hybridMultilevel"/>
    <w:tmpl w:val="072A582C"/>
    <w:lvl w:ilvl="0" w:tplc="BE06A0C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6B5268D0"/>
    <w:multiLevelType w:val="hybridMultilevel"/>
    <w:tmpl w:val="9EFCAE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E3F3476"/>
    <w:multiLevelType w:val="hybridMultilevel"/>
    <w:tmpl w:val="91C4744E"/>
    <w:lvl w:ilvl="0" w:tplc="2000000F">
      <w:start w:val="1"/>
      <w:numFmt w:val="decimal"/>
      <w:lvlText w:val="%1."/>
      <w:lvlJc w:val="left"/>
      <w:pPr>
        <w:ind w:left="6480" w:hanging="1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EF861BE"/>
    <w:multiLevelType w:val="hybridMultilevel"/>
    <w:tmpl w:val="423C85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3C3413B"/>
    <w:multiLevelType w:val="multilevel"/>
    <w:tmpl w:val="6BD09FD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DD4903"/>
    <w:multiLevelType w:val="hybridMultilevel"/>
    <w:tmpl w:val="84D8DC6A"/>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1" w15:restartNumberingAfterBreak="0">
    <w:nsid w:val="753F4DD3"/>
    <w:multiLevelType w:val="multilevel"/>
    <w:tmpl w:val="AC8630A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EC4EF2"/>
    <w:multiLevelType w:val="multilevel"/>
    <w:tmpl w:val="AB1E514A"/>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BE6324"/>
    <w:multiLevelType w:val="hybridMultilevel"/>
    <w:tmpl w:val="FA2403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5"/>
  </w:num>
  <w:num w:numId="5">
    <w:abstractNumId w:val="7"/>
  </w:num>
  <w:num w:numId="6">
    <w:abstractNumId w:val="25"/>
  </w:num>
  <w:num w:numId="7">
    <w:abstractNumId w:val="28"/>
  </w:num>
  <w:num w:numId="8">
    <w:abstractNumId w:val="4"/>
  </w:num>
  <w:num w:numId="9">
    <w:abstractNumId w:val="18"/>
  </w:num>
  <w:num w:numId="10">
    <w:abstractNumId w:val="0"/>
  </w:num>
  <w:num w:numId="11">
    <w:abstractNumId w:val="22"/>
  </w:num>
  <w:num w:numId="12">
    <w:abstractNumId w:val="26"/>
  </w:num>
  <w:num w:numId="13">
    <w:abstractNumId w:val="16"/>
  </w:num>
  <w:num w:numId="14">
    <w:abstractNumId w:val="11"/>
  </w:num>
  <w:num w:numId="15">
    <w:abstractNumId w:val="10"/>
  </w:num>
  <w:num w:numId="16">
    <w:abstractNumId w:val="21"/>
  </w:num>
  <w:num w:numId="17">
    <w:abstractNumId w:val="30"/>
  </w:num>
  <w:num w:numId="18">
    <w:abstractNumId w:val="13"/>
  </w:num>
  <w:num w:numId="19">
    <w:abstractNumId w:val="27"/>
  </w:num>
  <w:num w:numId="20">
    <w:abstractNumId w:val="6"/>
  </w:num>
  <w:num w:numId="21">
    <w:abstractNumId w:val="33"/>
  </w:num>
  <w:num w:numId="22">
    <w:abstractNumId w:val="2"/>
  </w:num>
  <w:num w:numId="23">
    <w:abstractNumId w:val="17"/>
  </w:num>
  <w:num w:numId="24">
    <w:abstractNumId w:val="20"/>
  </w:num>
  <w:num w:numId="25">
    <w:abstractNumId w:val="31"/>
  </w:num>
  <w:num w:numId="26">
    <w:abstractNumId w:val="19"/>
  </w:num>
  <w:num w:numId="27">
    <w:abstractNumId w:val="1"/>
  </w:num>
  <w:num w:numId="28">
    <w:abstractNumId w:val="3"/>
  </w:num>
  <w:num w:numId="29">
    <w:abstractNumId w:val="8"/>
  </w:num>
  <w:num w:numId="30">
    <w:abstractNumId w:val="32"/>
  </w:num>
  <w:num w:numId="31">
    <w:abstractNumId w:val="15"/>
  </w:num>
  <w:num w:numId="32">
    <w:abstractNumId w:val="12"/>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3"/>
    <w:rsid w:val="0001636D"/>
    <w:rsid w:val="0002599F"/>
    <w:rsid w:val="00031B15"/>
    <w:rsid w:val="000330B5"/>
    <w:rsid w:val="00034C6D"/>
    <w:rsid w:val="000433B9"/>
    <w:rsid w:val="000523FA"/>
    <w:rsid w:val="00067891"/>
    <w:rsid w:val="00070CE1"/>
    <w:rsid w:val="0008363F"/>
    <w:rsid w:val="000847A7"/>
    <w:rsid w:val="00085918"/>
    <w:rsid w:val="0009508A"/>
    <w:rsid w:val="000A1186"/>
    <w:rsid w:val="000A1A4D"/>
    <w:rsid w:val="000A4848"/>
    <w:rsid w:val="000A7FC2"/>
    <w:rsid w:val="000B7938"/>
    <w:rsid w:val="000C4B05"/>
    <w:rsid w:val="000D7F7A"/>
    <w:rsid w:val="000F4235"/>
    <w:rsid w:val="000F6045"/>
    <w:rsid w:val="000F66AF"/>
    <w:rsid w:val="00103FA3"/>
    <w:rsid w:val="00110D23"/>
    <w:rsid w:val="00120EA2"/>
    <w:rsid w:val="00121D76"/>
    <w:rsid w:val="00124EC7"/>
    <w:rsid w:val="00134781"/>
    <w:rsid w:val="001350A3"/>
    <w:rsid w:val="0013700C"/>
    <w:rsid w:val="00142F65"/>
    <w:rsid w:val="00146828"/>
    <w:rsid w:val="001519F2"/>
    <w:rsid w:val="00152E1D"/>
    <w:rsid w:val="0015396E"/>
    <w:rsid w:val="00156374"/>
    <w:rsid w:val="0016012F"/>
    <w:rsid w:val="00162A45"/>
    <w:rsid w:val="00165AC4"/>
    <w:rsid w:val="00181E1C"/>
    <w:rsid w:val="00183C30"/>
    <w:rsid w:val="001849FE"/>
    <w:rsid w:val="00185ADD"/>
    <w:rsid w:val="001A6AD2"/>
    <w:rsid w:val="001B0671"/>
    <w:rsid w:val="001B6289"/>
    <w:rsid w:val="001C0FB5"/>
    <w:rsid w:val="001C2B47"/>
    <w:rsid w:val="001C4562"/>
    <w:rsid w:val="001E22B9"/>
    <w:rsid w:val="001E6851"/>
    <w:rsid w:val="001E769A"/>
    <w:rsid w:val="001F248F"/>
    <w:rsid w:val="001F2E8B"/>
    <w:rsid w:val="001F665D"/>
    <w:rsid w:val="00205159"/>
    <w:rsid w:val="00206213"/>
    <w:rsid w:val="00241833"/>
    <w:rsid w:val="0025365C"/>
    <w:rsid w:val="00270C23"/>
    <w:rsid w:val="00284D2B"/>
    <w:rsid w:val="00284D65"/>
    <w:rsid w:val="00292F81"/>
    <w:rsid w:val="0029755B"/>
    <w:rsid w:val="002A1F74"/>
    <w:rsid w:val="002B1C79"/>
    <w:rsid w:val="002B45BE"/>
    <w:rsid w:val="002D0E6F"/>
    <w:rsid w:val="002D293A"/>
    <w:rsid w:val="002F7B4A"/>
    <w:rsid w:val="002F7FA3"/>
    <w:rsid w:val="0030386D"/>
    <w:rsid w:val="003069E6"/>
    <w:rsid w:val="003138D9"/>
    <w:rsid w:val="00315009"/>
    <w:rsid w:val="00320D10"/>
    <w:rsid w:val="00326615"/>
    <w:rsid w:val="0032784F"/>
    <w:rsid w:val="00343651"/>
    <w:rsid w:val="00364900"/>
    <w:rsid w:val="00374809"/>
    <w:rsid w:val="00376E14"/>
    <w:rsid w:val="00380C3F"/>
    <w:rsid w:val="00384BD8"/>
    <w:rsid w:val="00390589"/>
    <w:rsid w:val="00393280"/>
    <w:rsid w:val="003A0DEA"/>
    <w:rsid w:val="003C5B19"/>
    <w:rsid w:val="003C5FCC"/>
    <w:rsid w:val="003F52CD"/>
    <w:rsid w:val="003F6694"/>
    <w:rsid w:val="003F7031"/>
    <w:rsid w:val="003F7CE3"/>
    <w:rsid w:val="004072DE"/>
    <w:rsid w:val="00414819"/>
    <w:rsid w:val="004255EF"/>
    <w:rsid w:val="00434832"/>
    <w:rsid w:val="004359D2"/>
    <w:rsid w:val="0045252F"/>
    <w:rsid w:val="00454B4E"/>
    <w:rsid w:val="00474630"/>
    <w:rsid w:val="00474D7C"/>
    <w:rsid w:val="00476BDF"/>
    <w:rsid w:val="00476DD5"/>
    <w:rsid w:val="004904AC"/>
    <w:rsid w:val="004B10CF"/>
    <w:rsid w:val="004B710E"/>
    <w:rsid w:val="004C47B8"/>
    <w:rsid w:val="004D650D"/>
    <w:rsid w:val="004E3B22"/>
    <w:rsid w:val="005031DA"/>
    <w:rsid w:val="00505BE8"/>
    <w:rsid w:val="00514D2B"/>
    <w:rsid w:val="00541006"/>
    <w:rsid w:val="0055709C"/>
    <w:rsid w:val="00557273"/>
    <w:rsid w:val="00561536"/>
    <w:rsid w:val="00565976"/>
    <w:rsid w:val="00570CCE"/>
    <w:rsid w:val="00573193"/>
    <w:rsid w:val="00584092"/>
    <w:rsid w:val="00592CF4"/>
    <w:rsid w:val="005B382F"/>
    <w:rsid w:val="005B5F1D"/>
    <w:rsid w:val="005D44B5"/>
    <w:rsid w:val="005E035E"/>
    <w:rsid w:val="005F01BB"/>
    <w:rsid w:val="005F5ED5"/>
    <w:rsid w:val="005F700F"/>
    <w:rsid w:val="005F7A44"/>
    <w:rsid w:val="00600914"/>
    <w:rsid w:val="006040C7"/>
    <w:rsid w:val="00621165"/>
    <w:rsid w:val="00622D9F"/>
    <w:rsid w:val="00630B00"/>
    <w:rsid w:val="00630EAA"/>
    <w:rsid w:val="00647826"/>
    <w:rsid w:val="006608D6"/>
    <w:rsid w:val="00665EB8"/>
    <w:rsid w:val="006803FB"/>
    <w:rsid w:val="00681269"/>
    <w:rsid w:val="00685843"/>
    <w:rsid w:val="00686910"/>
    <w:rsid w:val="006907FD"/>
    <w:rsid w:val="00693370"/>
    <w:rsid w:val="006A1AA3"/>
    <w:rsid w:val="006A65F8"/>
    <w:rsid w:val="006B6861"/>
    <w:rsid w:val="006D0B81"/>
    <w:rsid w:val="006E5D42"/>
    <w:rsid w:val="006F374F"/>
    <w:rsid w:val="006F7B39"/>
    <w:rsid w:val="00704BB6"/>
    <w:rsid w:val="00704C97"/>
    <w:rsid w:val="00707C90"/>
    <w:rsid w:val="00716851"/>
    <w:rsid w:val="00730122"/>
    <w:rsid w:val="007458D5"/>
    <w:rsid w:val="00750BFB"/>
    <w:rsid w:val="0075248B"/>
    <w:rsid w:val="00761BD2"/>
    <w:rsid w:val="007626F0"/>
    <w:rsid w:val="00782979"/>
    <w:rsid w:val="00791B99"/>
    <w:rsid w:val="007C05AB"/>
    <w:rsid w:val="007C4FC2"/>
    <w:rsid w:val="007E3F92"/>
    <w:rsid w:val="007E56A0"/>
    <w:rsid w:val="007F17EF"/>
    <w:rsid w:val="007F21B4"/>
    <w:rsid w:val="00803855"/>
    <w:rsid w:val="00812A4B"/>
    <w:rsid w:val="00827AFC"/>
    <w:rsid w:val="00834E60"/>
    <w:rsid w:val="00836809"/>
    <w:rsid w:val="00852E39"/>
    <w:rsid w:val="00870273"/>
    <w:rsid w:val="0087074C"/>
    <w:rsid w:val="00871A8D"/>
    <w:rsid w:val="008811F5"/>
    <w:rsid w:val="00881444"/>
    <w:rsid w:val="00883437"/>
    <w:rsid w:val="00886982"/>
    <w:rsid w:val="00891C6B"/>
    <w:rsid w:val="00895584"/>
    <w:rsid w:val="00895606"/>
    <w:rsid w:val="00896F54"/>
    <w:rsid w:val="008A01E3"/>
    <w:rsid w:val="008A6005"/>
    <w:rsid w:val="008C55A5"/>
    <w:rsid w:val="008E1982"/>
    <w:rsid w:val="008F6E23"/>
    <w:rsid w:val="009461E5"/>
    <w:rsid w:val="00956B11"/>
    <w:rsid w:val="00956E3F"/>
    <w:rsid w:val="00962470"/>
    <w:rsid w:val="009662BA"/>
    <w:rsid w:val="00966F9C"/>
    <w:rsid w:val="00975D74"/>
    <w:rsid w:val="00984F09"/>
    <w:rsid w:val="0098649F"/>
    <w:rsid w:val="00986F93"/>
    <w:rsid w:val="00987BE6"/>
    <w:rsid w:val="00991054"/>
    <w:rsid w:val="009A47EC"/>
    <w:rsid w:val="009B747F"/>
    <w:rsid w:val="009C5E4B"/>
    <w:rsid w:val="009D0DEA"/>
    <w:rsid w:val="009D75F5"/>
    <w:rsid w:val="009E0485"/>
    <w:rsid w:val="00A07EC0"/>
    <w:rsid w:val="00A1092B"/>
    <w:rsid w:val="00A2062F"/>
    <w:rsid w:val="00A25835"/>
    <w:rsid w:val="00A30EA0"/>
    <w:rsid w:val="00A44FEC"/>
    <w:rsid w:val="00A4655A"/>
    <w:rsid w:val="00A56CCE"/>
    <w:rsid w:val="00A60456"/>
    <w:rsid w:val="00A62103"/>
    <w:rsid w:val="00A62F11"/>
    <w:rsid w:val="00A6494B"/>
    <w:rsid w:val="00A809A7"/>
    <w:rsid w:val="00A86F77"/>
    <w:rsid w:val="00A92DE0"/>
    <w:rsid w:val="00A93E73"/>
    <w:rsid w:val="00A96B35"/>
    <w:rsid w:val="00AB52D2"/>
    <w:rsid w:val="00AB5BF4"/>
    <w:rsid w:val="00AC19CE"/>
    <w:rsid w:val="00AD0C67"/>
    <w:rsid w:val="00AE40D4"/>
    <w:rsid w:val="00B04C1A"/>
    <w:rsid w:val="00B06175"/>
    <w:rsid w:val="00B16CB2"/>
    <w:rsid w:val="00B26A9D"/>
    <w:rsid w:val="00B30A8B"/>
    <w:rsid w:val="00B31627"/>
    <w:rsid w:val="00B323FE"/>
    <w:rsid w:val="00B35A8D"/>
    <w:rsid w:val="00B67242"/>
    <w:rsid w:val="00B72969"/>
    <w:rsid w:val="00B907C3"/>
    <w:rsid w:val="00B97841"/>
    <w:rsid w:val="00BA506F"/>
    <w:rsid w:val="00BA66D4"/>
    <w:rsid w:val="00BB771F"/>
    <w:rsid w:val="00BC09F3"/>
    <w:rsid w:val="00BC7FED"/>
    <w:rsid w:val="00BE05EB"/>
    <w:rsid w:val="00BF4DF0"/>
    <w:rsid w:val="00BF5AFC"/>
    <w:rsid w:val="00C128CA"/>
    <w:rsid w:val="00C13AE3"/>
    <w:rsid w:val="00C23ED3"/>
    <w:rsid w:val="00C30C2C"/>
    <w:rsid w:val="00C3442B"/>
    <w:rsid w:val="00C36103"/>
    <w:rsid w:val="00C37AA0"/>
    <w:rsid w:val="00C41739"/>
    <w:rsid w:val="00C44CB9"/>
    <w:rsid w:val="00C6721A"/>
    <w:rsid w:val="00C67459"/>
    <w:rsid w:val="00C67CCD"/>
    <w:rsid w:val="00C7100E"/>
    <w:rsid w:val="00C71BDB"/>
    <w:rsid w:val="00C76B50"/>
    <w:rsid w:val="00C84F50"/>
    <w:rsid w:val="00CA0CFE"/>
    <w:rsid w:val="00CC03D4"/>
    <w:rsid w:val="00CC5218"/>
    <w:rsid w:val="00CD2BE8"/>
    <w:rsid w:val="00CD349A"/>
    <w:rsid w:val="00CE4BC7"/>
    <w:rsid w:val="00D001D1"/>
    <w:rsid w:val="00D00BE1"/>
    <w:rsid w:val="00D1699E"/>
    <w:rsid w:val="00D2144C"/>
    <w:rsid w:val="00D422A1"/>
    <w:rsid w:val="00D43042"/>
    <w:rsid w:val="00D45879"/>
    <w:rsid w:val="00D46D53"/>
    <w:rsid w:val="00D5540C"/>
    <w:rsid w:val="00D562D2"/>
    <w:rsid w:val="00D61883"/>
    <w:rsid w:val="00D63313"/>
    <w:rsid w:val="00D71DA5"/>
    <w:rsid w:val="00D7310D"/>
    <w:rsid w:val="00D958B0"/>
    <w:rsid w:val="00DA2C80"/>
    <w:rsid w:val="00DA2D62"/>
    <w:rsid w:val="00DA2FC2"/>
    <w:rsid w:val="00DB2A0D"/>
    <w:rsid w:val="00DD6309"/>
    <w:rsid w:val="00DE0F91"/>
    <w:rsid w:val="00DF1F04"/>
    <w:rsid w:val="00DF666D"/>
    <w:rsid w:val="00DF7D08"/>
    <w:rsid w:val="00E0449D"/>
    <w:rsid w:val="00E05105"/>
    <w:rsid w:val="00E05D32"/>
    <w:rsid w:val="00E06924"/>
    <w:rsid w:val="00E0701C"/>
    <w:rsid w:val="00E122BC"/>
    <w:rsid w:val="00E139AE"/>
    <w:rsid w:val="00E15427"/>
    <w:rsid w:val="00E30F2F"/>
    <w:rsid w:val="00E33CA2"/>
    <w:rsid w:val="00E33D47"/>
    <w:rsid w:val="00E3716B"/>
    <w:rsid w:val="00E40036"/>
    <w:rsid w:val="00E52907"/>
    <w:rsid w:val="00E55973"/>
    <w:rsid w:val="00E61CDF"/>
    <w:rsid w:val="00E64559"/>
    <w:rsid w:val="00E764FE"/>
    <w:rsid w:val="00E76F5A"/>
    <w:rsid w:val="00E973C6"/>
    <w:rsid w:val="00EB41D3"/>
    <w:rsid w:val="00EC153D"/>
    <w:rsid w:val="00EC1965"/>
    <w:rsid w:val="00ED285D"/>
    <w:rsid w:val="00ED3747"/>
    <w:rsid w:val="00EE15CE"/>
    <w:rsid w:val="00F06B2D"/>
    <w:rsid w:val="00F168C0"/>
    <w:rsid w:val="00F22780"/>
    <w:rsid w:val="00F4545A"/>
    <w:rsid w:val="00F5302B"/>
    <w:rsid w:val="00F6363F"/>
    <w:rsid w:val="00F70E23"/>
    <w:rsid w:val="00F72FF6"/>
    <w:rsid w:val="00F83BE8"/>
    <w:rsid w:val="00F85C75"/>
    <w:rsid w:val="00F86F68"/>
    <w:rsid w:val="00F872A6"/>
    <w:rsid w:val="00F96448"/>
    <w:rsid w:val="00FA69F6"/>
    <w:rsid w:val="00FB13A0"/>
    <w:rsid w:val="00FD6FA5"/>
    <w:rsid w:val="00FE1517"/>
    <w:rsid w:val="00FE1A27"/>
    <w:rsid w:val="00FE542F"/>
    <w:rsid w:val="00FF059D"/>
    <w:rsid w:val="00FF0F35"/>
    <w:rsid w:val="00FF3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EBA2"/>
  <w15:docId w15:val="{DB34B23A-6A92-B843-A6BB-3195DC1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2D2"/>
    <w:pPr>
      <w:ind w:left="720"/>
      <w:contextualSpacing/>
    </w:pPr>
  </w:style>
  <w:style w:type="character" w:styleId="a4">
    <w:name w:val="annotation reference"/>
    <w:basedOn w:val="a0"/>
    <w:uiPriority w:val="99"/>
    <w:semiHidden/>
    <w:unhideWhenUsed/>
    <w:rsid w:val="00D5540C"/>
    <w:rPr>
      <w:sz w:val="16"/>
      <w:szCs w:val="16"/>
    </w:rPr>
  </w:style>
  <w:style w:type="paragraph" w:styleId="a5">
    <w:name w:val="annotation text"/>
    <w:basedOn w:val="a"/>
    <w:link w:val="a6"/>
    <w:uiPriority w:val="99"/>
    <w:semiHidden/>
    <w:unhideWhenUsed/>
    <w:rsid w:val="00D5540C"/>
    <w:pPr>
      <w:spacing w:line="240" w:lineRule="auto"/>
    </w:pPr>
    <w:rPr>
      <w:sz w:val="20"/>
      <w:szCs w:val="20"/>
    </w:rPr>
  </w:style>
  <w:style w:type="character" w:customStyle="1" w:styleId="a6">
    <w:name w:val="Текст примечания Знак"/>
    <w:basedOn w:val="a0"/>
    <w:link w:val="a5"/>
    <w:uiPriority w:val="99"/>
    <w:semiHidden/>
    <w:rsid w:val="00D5540C"/>
    <w:rPr>
      <w:sz w:val="20"/>
      <w:szCs w:val="20"/>
    </w:rPr>
  </w:style>
  <w:style w:type="paragraph" w:styleId="a7">
    <w:name w:val="annotation subject"/>
    <w:basedOn w:val="a5"/>
    <w:next w:val="a5"/>
    <w:link w:val="a8"/>
    <w:uiPriority w:val="99"/>
    <w:semiHidden/>
    <w:unhideWhenUsed/>
    <w:rsid w:val="00D5540C"/>
    <w:rPr>
      <w:b/>
      <w:bCs/>
    </w:rPr>
  </w:style>
  <w:style w:type="character" w:customStyle="1" w:styleId="a8">
    <w:name w:val="Тема примечания Знак"/>
    <w:basedOn w:val="a6"/>
    <w:link w:val="a7"/>
    <w:uiPriority w:val="99"/>
    <w:semiHidden/>
    <w:rsid w:val="00D5540C"/>
    <w:rPr>
      <w:b/>
      <w:bCs/>
      <w:sz w:val="20"/>
      <w:szCs w:val="20"/>
    </w:rPr>
  </w:style>
  <w:style w:type="character" w:styleId="a9">
    <w:name w:val="Placeholder Text"/>
    <w:basedOn w:val="a0"/>
    <w:uiPriority w:val="99"/>
    <w:semiHidden/>
    <w:rsid w:val="00F85C75"/>
    <w:rPr>
      <w:color w:val="808080"/>
    </w:rPr>
  </w:style>
  <w:style w:type="character" w:customStyle="1" w:styleId="rvts9">
    <w:name w:val="rvts9"/>
    <w:basedOn w:val="a0"/>
    <w:rsid w:val="00B35A8D"/>
  </w:style>
  <w:style w:type="paragraph" w:styleId="aa">
    <w:name w:val="Balloon Text"/>
    <w:basedOn w:val="a"/>
    <w:link w:val="ab"/>
    <w:uiPriority w:val="99"/>
    <w:semiHidden/>
    <w:unhideWhenUsed/>
    <w:rsid w:val="00E61C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1CDF"/>
    <w:rPr>
      <w:rFonts w:ascii="Tahoma" w:hAnsi="Tahoma" w:cs="Tahoma"/>
      <w:sz w:val="16"/>
      <w:szCs w:val="16"/>
    </w:rPr>
  </w:style>
  <w:style w:type="paragraph" w:styleId="ac">
    <w:name w:val="Revision"/>
    <w:hidden/>
    <w:uiPriority w:val="99"/>
    <w:semiHidden/>
    <w:rsid w:val="006A65F8"/>
    <w:pPr>
      <w:spacing w:after="0" w:line="240" w:lineRule="auto"/>
    </w:pPr>
  </w:style>
  <w:style w:type="character" w:styleId="ad">
    <w:name w:val="Hyperlink"/>
    <w:basedOn w:val="a0"/>
    <w:uiPriority w:val="99"/>
    <w:unhideWhenUsed/>
    <w:rsid w:val="0032784F"/>
    <w:rPr>
      <w:color w:val="0563C1" w:themeColor="hyperlink"/>
      <w:u w:val="single"/>
    </w:rPr>
  </w:style>
  <w:style w:type="character" w:customStyle="1" w:styleId="1">
    <w:name w:val="Неразрешенное упоминание1"/>
    <w:basedOn w:val="a0"/>
    <w:uiPriority w:val="99"/>
    <w:semiHidden/>
    <w:unhideWhenUsed/>
    <w:rsid w:val="0032784F"/>
    <w:rPr>
      <w:color w:val="605E5C"/>
      <w:shd w:val="clear" w:color="auto" w:fill="E1DFDD"/>
    </w:rPr>
  </w:style>
  <w:style w:type="paragraph" w:styleId="ae">
    <w:name w:val="header"/>
    <w:basedOn w:val="a"/>
    <w:link w:val="af"/>
    <w:uiPriority w:val="99"/>
    <w:unhideWhenUsed/>
    <w:rsid w:val="00183C3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83C30"/>
  </w:style>
  <w:style w:type="paragraph" w:styleId="af0">
    <w:name w:val="footer"/>
    <w:basedOn w:val="a"/>
    <w:link w:val="af1"/>
    <w:uiPriority w:val="99"/>
    <w:unhideWhenUsed/>
    <w:rsid w:val="00183C3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8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603">
      <w:bodyDiv w:val="1"/>
      <w:marLeft w:val="0"/>
      <w:marRight w:val="0"/>
      <w:marTop w:val="0"/>
      <w:marBottom w:val="0"/>
      <w:divBdr>
        <w:top w:val="none" w:sz="0" w:space="0" w:color="auto"/>
        <w:left w:val="none" w:sz="0" w:space="0" w:color="auto"/>
        <w:bottom w:val="none" w:sz="0" w:space="0" w:color="auto"/>
        <w:right w:val="none" w:sz="0" w:space="0" w:color="auto"/>
      </w:divBdr>
    </w:div>
    <w:div w:id="845437137">
      <w:bodyDiv w:val="1"/>
      <w:marLeft w:val="0"/>
      <w:marRight w:val="0"/>
      <w:marTop w:val="0"/>
      <w:marBottom w:val="0"/>
      <w:divBdr>
        <w:top w:val="none" w:sz="0" w:space="0" w:color="auto"/>
        <w:left w:val="none" w:sz="0" w:space="0" w:color="auto"/>
        <w:bottom w:val="none" w:sz="0" w:space="0" w:color="auto"/>
        <w:right w:val="none" w:sz="0" w:space="0" w:color="auto"/>
      </w:divBdr>
    </w:div>
    <w:div w:id="905258266">
      <w:bodyDiv w:val="1"/>
      <w:marLeft w:val="0"/>
      <w:marRight w:val="0"/>
      <w:marTop w:val="0"/>
      <w:marBottom w:val="0"/>
      <w:divBdr>
        <w:top w:val="none" w:sz="0" w:space="0" w:color="auto"/>
        <w:left w:val="none" w:sz="0" w:space="0" w:color="auto"/>
        <w:bottom w:val="none" w:sz="0" w:space="0" w:color="auto"/>
        <w:right w:val="none" w:sz="0" w:space="0" w:color="auto"/>
      </w:divBdr>
    </w:div>
    <w:div w:id="15760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91BB-450B-44A3-8322-D263D83C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19617</Words>
  <Characters>11182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Ульвак Марина Вікторівна</cp:lastModifiedBy>
  <cp:revision>3</cp:revision>
  <dcterms:created xsi:type="dcterms:W3CDTF">2023-04-20T06:04:00Z</dcterms:created>
  <dcterms:modified xsi:type="dcterms:W3CDTF">2023-04-20T06:04:00Z</dcterms:modified>
</cp:coreProperties>
</file>