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4C7" w14:textId="77777777" w:rsidR="007E6CFD" w:rsidRDefault="007E6CFD" w:rsidP="007E6CFD">
      <w:pPr>
        <w:rPr>
          <w:lang w:val="en-US"/>
        </w:rPr>
      </w:pPr>
    </w:p>
    <w:p w14:paraId="7D9ABDEC" w14:textId="77777777" w:rsidR="007E6CFD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14:paraId="3474F973" w14:textId="77777777" w:rsidR="007E6CFD" w:rsidRPr="00751F03" w:rsidRDefault="007E6CFD" w:rsidP="006466A7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14:paraId="06928E37" w14:textId="77777777" w:rsidR="0052205F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035622" w:rsidRPr="00035622">
        <w:rPr>
          <w:b/>
          <w:sz w:val="28"/>
          <w:szCs w:val="28"/>
          <w:lang w:val="uk-UA"/>
        </w:rPr>
        <w:t>п</w:t>
      </w:r>
      <w:proofErr w:type="spellStart"/>
      <w:r w:rsidR="00035622" w:rsidRPr="00035622">
        <w:rPr>
          <w:b/>
          <w:sz w:val="28"/>
          <w:szCs w:val="28"/>
        </w:rPr>
        <w:t>ро</w:t>
      </w:r>
      <w:r w:rsidR="00035622" w:rsidRPr="00035622">
        <w:rPr>
          <w:b/>
          <w:sz w:val="28"/>
          <w:szCs w:val="28"/>
          <w:lang w:val="uk-UA"/>
        </w:rPr>
        <w:t>єкту</w:t>
      </w:r>
      <w:proofErr w:type="spellEnd"/>
      <w:r w:rsidR="00035622" w:rsidRPr="00035622">
        <w:rPr>
          <w:b/>
          <w:sz w:val="28"/>
          <w:szCs w:val="28"/>
          <w:lang w:val="uk-UA"/>
        </w:rPr>
        <w:t xml:space="preserve"> наказу </w:t>
      </w:r>
    </w:p>
    <w:p w14:paraId="3F669ADD" w14:textId="77777777" w:rsidR="00035622" w:rsidRDefault="0003562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622">
        <w:rPr>
          <w:b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</w:p>
    <w:p w14:paraId="5E4FE3AE" w14:textId="77777777" w:rsidR="007E6CFD" w:rsidRPr="00A4480B" w:rsidRDefault="00A4480B" w:rsidP="006466A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A4480B">
        <w:rPr>
          <w:b/>
          <w:sz w:val="28"/>
          <w:szCs w:val="28"/>
          <w:lang w:val="uk-UA"/>
        </w:rPr>
        <w:t xml:space="preserve">«Про </w:t>
      </w:r>
      <w:r w:rsidR="00F368B8">
        <w:rPr>
          <w:b/>
          <w:sz w:val="28"/>
          <w:szCs w:val="28"/>
          <w:lang w:val="uk-UA"/>
        </w:rPr>
        <w:t>затвердження</w:t>
      </w:r>
      <w:r w:rsidRPr="00A4480B">
        <w:rPr>
          <w:b/>
          <w:sz w:val="28"/>
          <w:szCs w:val="28"/>
          <w:lang w:val="uk-UA"/>
        </w:rPr>
        <w:t xml:space="preserve"> змін до </w:t>
      </w:r>
      <w:r w:rsidRPr="00A4480B">
        <w:rPr>
          <w:b/>
          <w:bCs/>
          <w:sz w:val="28"/>
          <w:szCs w:val="28"/>
          <w:shd w:val="clear" w:color="auto" w:fill="FFFFFF"/>
          <w:lang w:val="uk-UA"/>
        </w:rPr>
        <w:t>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повітря»</w:t>
      </w:r>
    </w:p>
    <w:p w14:paraId="39DE6A6B" w14:textId="77777777" w:rsidR="00264C62" w:rsidRPr="00A4480B" w:rsidRDefault="00264C6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24A56D67" w14:textId="77777777" w:rsidR="00A4480B" w:rsidRPr="00593A95" w:rsidRDefault="00A4480B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 w:eastAsia="uk-UA"/>
        </w:rPr>
      </w:pPr>
      <w:proofErr w:type="spellStart"/>
      <w:r w:rsidRPr="00593A95">
        <w:rPr>
          <w:sz w:val="28"/>
          <w:szCs w:val="28"/>
          <w:lang w:val="uk-UA"/>
        </w:rPr>
        <w:t>Проєкт</w:t>
      </w:r>
      <w:proofErr w:type="spellEnd"/>
      <w:r w:rsidRPr="00593A95">
        <w:rPr>
          <w:sz w:val="28"/>
          <w:szCs w:val="28"/>
          <w:lang w:val="uk-UA"/>
        </w:rPr>
        <w:t xml:space="preserve"> наказу Міністерства захисту довкілля та природних ресурсів України «Про </w:t>
      </w:r>
      <w:r w:rsidR="00F368B8">
        <w:rPr>
          <w:sz w:val="28"/>
          <w:szCs w:val="28"/>
          <w:lang w:val="uk-UA"/>
        </w:rPr>
        <w:t>затверджен</w:t>
      </w:r>
      <w:r w:rsidRPr="00593A95">
        <w:rPr>
          <w:sz w:val="28"/>
          <w:szCs w:val="28"/>
          <w:lang w:val="uk-UA"/>
        </w:rPr>
        <w:t xml:space="preserve">ня змін до </w:t>
      </w:r>
      <w:r w:rsidRPr="00593A95">
        <w:rPr>
          <w:bCs/>
          <w:sz w:val="28"/>
          <w:szCs w:val="28"/>
          <w:shd w:val="clear" w:color="auto" w:fill="FFFFFF"/>
          <w:lang w:val="uk-UA"/>
        </w:rPr>
        <w:t xml:space="preserve">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повітря» </w:t>
      </w:r>
      <w:r w:rsidRPr="00593A95">
        <w:rPr>
          <w:sz w:val="28"/>
          <w:szCs w:val="28"/>
          <w:lang w:val="uk-UA"/>
        </w:rPr>
        <w:t xml:space="preserve">розроблений у зв’язку із </w:t>
      </w:r>
      <w:r w:rsidR="000E0651">
        <w:rPr>
          <w:sz w:val="28"/>
          <w:szCs w:val="28"/>
          <w:lang w:val="uk-UA"/>
        </w:rPr>
        <w:t>внесенн</w:t>
      </w:r>
      <w:r w:rsidRPr="00593A95">
        <w:rPr>
          <w:sz w:val="28"/>
          <w:szCs w:val="28"/>
          <w:lang w:val="uk-UA"/>
        </w:rPr>
        <w:t>ям змін</w:t>
      </w:r>
      <w:r w:rsidR="008E5DD5">
        <w:rPr>
          <w:sz w:val="28"/>
          <w:szCs w:val="28"/>
          <w:lang w:val="uk-UA"/>
        </w:rPr>
        <w:t xml:space="preserve"> до</w:t>
      </w:r>
      <w:r w:rsidR="008E5DD5" w:rsidRPr="00593A95">
        <w:rPr>
          <w:sz w:val="28"/>
          <w:szCs w:val="28"/>
          <w:lang w:val="uk-UA"/>
        </w:rPr>
        <w:t xml:space="preserve"> Інструкції про зміст та порядок складання звіту проведення інвентаризації викидів забруднюючих речовин на підприємстві, затвердженої наказом </w:t>
      </w:r>
      <w:r w:rsidR="008E5DD5" w:rsidRPr="00593A95">
        <w:rPr>
          <w:bCs/>
          <w:sz w:val="28"/>
          <w:szCs w:val="28"/>
          <w:shd w:val="clear" w:color="auto" w:fill="FFFFFF"/>
          <w:lang w:val="uk-UA"/>
        </w:rPr>
        <w:t xml:space="preserve">Міністерства охорони навколишнього природного середовища та ядерної безпеки України </w:t>
      </w:r>
      <w:r w:rsidR="008E5DD5" w:rsidRPr="00593A95">
        <w:rPr>
          <w:sz w:val="28"/>
          <w:szCs w:val="28"/>
          <w:lang w:val="uk-UA"/>
        </w:rPr>
        <w:t>від 10 лютого 1995 року № 7, зареєстрованої в Міністерстві юстиції України 15 березня 1995 року за № 61/597</w:t>
      </w:r>
      <w:r w:rsidR="008E5DD5">
        <w:rPr>
          <w:sz w:val="28"/>
          <w:szCs w:val="28"/>
          <w:lang w:val="uk-UA"/>
        </w:rPr>
        <w:t>,</w:t>
      </w:r>
      <w:r w:rsidRPr="00593A95">
        <w:rPr>
          <w:sz w:val="28"/>
          <w:szCs w:val="28"/>
          <w:lang w:val="uk-UA"/>
        </w:rPr>
        <w:t xml:space="preserve"> а саме виключення пункту 1.11 глави 1</w:t>
      </w:r>
      <w:r w:rsidR="008E5DD5">
        <w:rPr>
          <w:sz w:val="28"/>
          <w:szCs w:val="28"/>
          <w:lang w:val="uk-UA"/>
        </w:rPr>
        <w:t>, а</w:t>
      </w:r>
      <w:r w:rsidRPr="00593A95">
        <w:rPr>
          <w:sz w:val="28"/>
          <w:szCs w:val="28"/>
          <w:lang w:val="uk-UA"/>
        </w:rPr>
        <w:t xml:space="preserve"> та</w:t>
      </w:r>
      <w:r w:rsidR="008E5DD5">
        <w:rPr>
          <w:sz w:val="28"/>
          <w:szCs w:val="28"/>
          <w:lang w:val="uk-UA"/>
        </w:rPr>
        <w:t>кож</w:t>
      </w:r>
      <w:r w:rsidRPr="00593A95">
        <w:rPr>
          <w:sz w:val="28"/>
          <w:szCs w:val="28"/>
          <w:lang w:val="uk-UA"/>
        </w:rPr>
        <w:t xml:space="preserve"> </w:t>
      </w:r>
      <w:r w:rsidRPr="00593A95">
        <w:rPr>
          <w:bCs/>
          <w:sz w:val="28"/>
          <w:szCs w:val="28"/>
          <w:shd w:val="clear" w:color="auto" w:fill="FFFFFF"/>
          <w:lang w:val="uk-UA"/>
        </w:rPr>
        <w:t>змін щодо заміни К</w:t>
      </w:r>
      <w:r w:rsidRPr="00593A95">
        <w:rPr>
          <w:sz w:val="28"/>
          <w:szCs w:val="28"/>
          <w:shd w:val="clear" w:color="auto" w:fill="FFFFFF"/>
          <w:lang w:val="uk-UA"/>
        </w:rPr>
        <w:t xml:space="preserve">ласифікатора об'єктів адміністративно-територіального устрою України (КОАТУУ) на Кодифікатор адміністративно-територіальних одиниць та територій територіальних громад (КАТОТТГ) згідно з </w:t>
      </w:r>
      <w:r w:rsidRPr="00593A95">
        <w:rPr>
          <w:sz w:val="28"/>
          <w:szCs w:val="28"/>
          <w:lang w:val="uk-UA" w:eastAsia="uk-UA"/>
        </w:rPr>
        <w:t xml:space="preserve">наказом Міністерства розвитку громад та територій України від 26.11.2020 № 290 </w:t>
      </w:r>
      <w:r w:rsidRPr="00593A95">
        <w:rPr>
          <w:sz w:val="28"/>
          <w:szCs w:val="28"/>
          <w:shd w:val="clear" w:color="auto" w:fill="FFFFFF"/>
          <w:lang w:val="uk-UA"/>
        </w:rPr>
        <w:t>(в редакції наказу Міністерства розвитку громад та територій України від 12.01.2021 № 3) зі змінами та з метою узгодження його з вимогами чинного законодавства.</w:t>
      </w:r>
    </w:p>
    <w:p w14:paraId="7962DCC9" w14:textId="77777777" w:rsidR="00264C62" w:rsidRPr="00264C62" w:rsidRDefault="00264C62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0BCF916" w14:textId="77777777" w:rsidR="007E6CFD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14:paraId="4CACBAC0" w14:textId="77777777" w:rsidR="007E6CFD" w:rsidRPr="00ED0A2A" w:rsidRDefault="007E6CFD" w:rsidP="006466A7">
      <w:pPr>
        <w:spacing w:line="276" w:lineRule="auto"/>
        <w:ind w:firstLine="567"/>
        <w:contextualSpacing/>
        <w:jc w:val="both"/>
        <w:rPr>
          <w:b/>
          <w:sz w:val="20"/>
          <w:szCs w:val="20"/>
          <w:lang w:val="uk-UA"/>
        </w:rPr>
      </w:pPr>
    </w:p>
    <w:p w14:paraId="198537F6" w14:textId="77777777" w:rsidR="007E6CFD" w:rsidRPr="00B371A2" w:rsidRDefault="007E6CFD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proofErr w:type="spellStart"/>
      <w:r w:rsidR="00B371A2">
        <w:rPr>
          <w:sz w:val="28"/>
          <w:szCs w:val="28"/>
          <w:lang w:val="uk-UA"/>
        </w:rPr>
        <w:t>їни</w:t>
      </w:r>
      <w:proofErr w:type="spellEnd"/>
    </w:p>
    <w:p w14:paraId="26C09489" w14:textId="77777777" w:rsidR="007E6CFD" w:rsidRPr="00ED0A2A" w:rsidRDefault="007E6CFD" w:rsidP="006466A7">
      <w:pPr>
        <w:spacing w:line="276" w:lineRule="auto"/>
        <w:ind w:firstLine="567"/>
        <w:contextualSpacing/>
        <w:jc w:val="both"/>
        <w:rPr>
          <w:sz w:val="20"/>
          <w:szCs w:val="20"/>
          <w:lang w:val="uk-UA"/>
        </w:rPr>
      </w:pPr>
    </w:p>
    <w:p w14:paraId="450F2024" w14:textId="77777777" w:rsidR="007E6CFD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14:paraId="7050CCC8" w14:textId="77777777" w:rsidR="007E6CFD" w:rsidRPr="00ED0A2A" w:rsidRDefault="007E6CFD" w:rsidP="006466A7">
      <w:pPr>
        <w:spacing w:line="276" w:lineRule="auto"/>
        <w:ind w:firstLine="567"/>
        <w:contextualSpacing/>
        <w:jc w:val="both"/>
        <w:rPr>
          <w:b/>
          <w:sz w:val="20"/>
          <w:szCs w:val="20"/>
          <w:lang w:val="uk-UA"/>
        </w:rPr>
      </w:pPr>
    </w:p>
    <w:p w14:paraId="66CD0E56" w14:textId="77777777" w:rsidR="007E6CFD" w:rsidRPr="001D5B81" w:rsidRDefault="00391043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>Департамент дозвільно-ліцензійної діяльності та запобігання промисловому забрудненню</w:t>
      </w:r>
      <w:r w:rsidR="007E6CFD">
        <w:rPr>
          <w:sz w:val="28"/>
          <w:szCs w:val="28"/>
          <w:lang w:val="uk-UA"/>
        </w:rPr>
        <w:t xml:space="preserve">, 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r w:rsidR="007E6CFD" w:rsidRPr="00B00E55">
        <w:rPr>
          <w:sz w:val="28"/>
          <w:szCs w:val="28"/>
          <w:lang w:val="uk-UA"/>
        </w:rPr>
        <w:t>Липківського</w:t>
      </w:r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     </w:t>
      </w:r>
      <w:r w:rsidR="00B00E55" w:rsidRPr="001D5B81">
        <w:rPr>
          <w:sz w:val="28"/>
          <w:szCs w:val="28"/>
        </w:rPr>
        <w:t xml:space="preserve">м. </w:t>
      </w:r>
      <w:proofErr w:type="spellStart"/>
      <w:r w:rsidR="00B00E55" w:rsidRPr="001D5B81">
        <w:rPr>
          <w:sz w:val="28"/>
          <w:szCs w:val="28"/>
        </w:rPr>
        <w:t>Київ</w:t>
      </w:r>
      <w:proofErr w:type="spellEnd"/>
      <w:r w:rsidR="007F6024" w:rsidRPr="001D5B81">
        <w:rPr>
          <w:sz w:val="28"/>
          <w:szCs w:val="28"/>
          <w:lang w:val="uk-UA"/>
        </w:rPr>
        <w:t>, 03035,</w:t>
      </w:r>
      <w:r w:rsidR="0037008F" w:rsidRPr="001D5B81">
        <w:rPr>
          <w:sz w:val="28"/>
          <w:szCs w:val="28"/>
          <w:lang w:val="uk-UA"/>
        </w:rPr>
        <w:t xml:space="preserve"> </w:t>
      </w:r>
      <w:r w:rsidR="007B2CD5" w:rsidRPr="001D5B81">
        <w:rPr>
          <w:sz w:val="28"/>
          <w:szCs w:val="28"/>
          <w:lang w:val="uk-UA"/>
        </w:rPr>
        <w:t>(</w:t>
      </w:r>
      <w:r w:rsidR="007F6024" w:rsidRPr="001D5B81">
        <w:rPr>
          <w:sz w:val="28"/>
          <w:szCs w:val="28"/>
          <w:lang w:val="uk-UA"/>
        </w:rPr>
        <w:t xml:space="preserve">тел. (044) </w:t>
      </w:r>
      <w:r w:rsidR="00BF1DAF" w:rsidRPr="001D5B81">
        <w:rPr>
          <w:sz w:val="28"/>
          <w:szCs w:val="28"/>
          <w:lang w:val="uk-UA"/>
        </w:rPr>
        <w:t xml:space="preserve">206-33-05, </w:t>
      </w:r>
      <w:hyperlink r:id="rId4" w:history="1">
        <w:r w:rsidR="004E3F32" w:rsidRPr="001D5B81">
          <w:rPr>
            <w:rStyle w:val="a3"/>
            <w:color w:val="auto"/>
            <w:sz w:val="28"/>
            <w:szCs w:val="28"/>
            <w:lang w:val="en-US"/>
          </w:rPr>
          <w:t>koretska</w:t>
        </w:r>
        <w:r w:rsidR="004E3F32" w:rsidRPr="001D5B81">
          <w:rPr>
            <w:rStyle w:val="a3"/>
            <w:color w:val="auto"/>
            <w:sz w:val="28"/>
            <w:szCs w:val="28"/>
          </w:rPr>
          <w:t>.</w:t>
        </w:r>
        <w:r w:rsidR="004E3F32" w:rsidRPr="001D5B81">
          <w:rPr>
            <w:rStyle w:val="a3"/>
            <w:color w:val="auto"/>
            <w:sz w:val="28"/>
            <w:szCs w:val="28"/>
            <w:lang w:val="en-US"/>
          </w:rPr>
          <w:t>r</w:t>
        </w:r>
        <w:r w:rsidR="004E3F32" w:rsidRPr="001D5B81">
          <w:rPr>
            <w:rStyle w:val="a3"/>
            <w:color w:val="auto"/>
            <w:sz w:val="28"/>
            <w:szCs w:val="28"/>
            <w:lang w:val="uk-UA"/>
          </w:rPr>
          <w:t>@</w:t>
        </w:r>
        <w:r w:rsidR="004E3F32" w:rsidRPr="001D5B81">
          <w:rPr>
            <w:rStyle w:val="a3"/>
            <w:color w:val="auto"/>
            <w:sz w:val="28"/>
            <w:szCs w:val="28"/>
            <w:lang w:val="en-US"/>
          </w:rPr>
          <w:t>mepr</w:t>
        </w:r>
        <w:r w:rsidR="004E3F32" w:rsidRPr="001D5B81">
          <w:rPr>
            <w:rStyle w:val="a3"/>
            <w:color w:val="auto"/>
            <w:sz w:val="28"/>
            <w:szCs w:val="28"/>
            <w:lang w:val="uk-UA"/>
          </w:rPr>
          <w:t>.</w:t>
        </w:r>
        <w:r w:rsidR="004E3F32" w:rsidRPr="001D5B81">
          <w:rPr>
            <w:rStyle w:val="a3"/>
            <w:color w:val="auto"/>
            <w:sz w:val="28"/>
            <w:szCs w:val="28"/>
            <w:lang w:val="en-US"/>
          </w:rPr>
          <w:t>gov</w:t>
        </w:r>
        <w:r w:rsidR="004E3F32" w:rsidRPr="001D5B81">
          <w:rPr>
            <w:rStyle w:val="a3"/>
            <w:color w:val="auto"/>
            <w:sz w:val="28"/>
            <w:szCs w:val="28"/>
            <w:lang w:val="uk-UA"/>
          </w:rPr>
          <w:t>.</w:t>
        </w:r>
        <w:proofErr w:type="spellStart"/>
        <w:r w:rsidR="004E3F32" w:rsidRPr="001D5B81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7E6CFD" w:rsidRPr="001D5B81">
        <w:rPr>
          <w:sz w:val="28"/>
          <w:szCs w:val="28"/>
          <w:lang w:val="uk-UA"/>
        </w:rPr>
        <w:t>)</w:t>
      </w:r>
      <w:r w:rsidR="0037008F" w:rsidRPr="001D5B81">
        <w:rPr>
          <w:sz w:val="28"/>
          <w:szCs w:val="28"/>
          <w:lang w:val="uk-UA"/>
        </w:rPr>
        <w:t xml:space="preserve"> </w:t>
      </w:r>
    </w:p>
    <w:p w14:paraId="63ABF8D8" w14:textId="77777777" w:rsidR="00F625BA" w:rsidRPr="0077173D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57765D1F" w14:textId="77777777" w:rsidR="007E6CFD" w:rsidRDefault="007B2CD5" w:rsidP="006466A7">
      <w:pPr>
        <w:spacing w:line="276" w:lineRule="auto"/>
        <w:ind w:firstLine="567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hyperlink r:id="rId5" w:history="1">
        <w:r w:rsidR="00035622" w:rsidRPr="004F7261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4F7261">
          <w:rPr>
            <w:rStyle w:val="a3"/>
            <w:sz w:val="28"/>
            <w:szCs w:val="28"/>
          </w:rPr>
          <w:t>.</w:t>
        </w:r>
        <w:r w:rsidR="00035622" w:rsidRPr="004F7261">
          <w:rPr>
            <w:rStyle w:val="a3"/>
            <w:sz w:val="28"/>
            <w:szCs w:val="28"/>
            <w:lang w:val="en-US"/>
          </w:rPr>
          <w:t>gov</w:t>
        </w:r>
        <w:r w:rsidR="00035622" w:rsidRPr="004F7261">
          <w:rPr>
            <w:rStyle w:val="a3"/>
            <w:sz w:val="28"/>
            <w:szCs w:val="28"/>
          </w:rPr>
          <w:t>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14:paraId="72DF4241" w14:textId="77777777" w:rsidR="00F625BA" w:rsidRPr="00F625BA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79FDA934" w14:textId="4F182525" w:rsidR="007E6CFD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</w:t>
      </w:r>
      <w:proofErr w:type="spellStart"/>
      <w:r w:rsidR="008E5DD5">
        <w:rPr>
          <w:sz w:val="28"/>
          <w:szCs w:val="28"/>
          <w:lang w:val="uk-UA"/>
        </w:rPr>
        <w:t>проєкту</w:t>
      </w:r>
      <w:proofErr w:type="spellEnd"/>
      <w:r w:rsidR="008E5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нормативного </w:t>
      </w:r>
      <w:r w:rsidRPr="00F625BA">
        <w:rPr>
          <w:sz w:val="28"/>
          <w:szCs w:val="28"/>
          <w:lang w:val="uk-UA"/>
        </w:rPr>
        <w:t>акт</w:t>
      </w:r>
      <w:r w:rsidR="000B400D">
        <w:rPr>
          <w:sz w:val="28"/>
          <w:szCs w:val="28"/>
          <w:lang w:val="uk-UA"/>
        </w:rPr>
        <w:t>у</w:t>
      </w:r>
      <w:r w:rsidRPr="00F625BA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14:paraId="135117D2" w14:textId="77777777" w:rsidR="00F625BA" w:rsidRPr="008320ED" w:rsidRDefault="00F625BA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90B845E" w14:textId="77777777" w:rsidR="007E6CFD" w:rsidRDefault="007E6CFD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адресу розробника:</w:t>
      </w:r>
      <w:r w:rsidRPr="008320ED">
        <w:rPr>
          <w:sz w:val="28"/>
          <w:szCs w:val="28"/>
          <w:lang w:val="uk-UA"/>
        </w:rPr>
        <w:t xml:space="preserve"> </w:t>
      </w:r>
      <w:r w:rsidR="004E3F32" w:rsidRPr="004E3F32">
        <w:rPr>
          <w:sz w:val="28"/>
          <w:szCs w:val="28"/>
        </w:rPr>
        <w:t xml:space="preserve">  </w:t>
      </w:r>
      <w:r w:rsidR="00B00E55" w:rsidRPr="00B00E55">
        <w:rPr>
          <w:sz w:val="28"/>
          <w:szCs w:val="28"/>
        </w:rPr>
        <w:t xml:space="preserve">           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>Василя Липківського</w:t>
      </w:r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B00E55" w:rsidRPr="00B00E55">
        <w:rPr>
          <w:sz w:val="28"/>
          <w:szCs w:val="28"/>
        </w:rPr>
        <w:t xml:space="preserve">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B00E55" w:rsidRPr="00B00E55">
        <w:rPr>
          <w:sz w:val="28"/>
          <w:szCs w:val="28"/>
        </w:rPr>
        <w:t xml:space="preserve">, </w:t>
      </w:r>
      <w:r w:rsidR="00F625BA">
        <w:rPr>
          <w:sz w:val="28"/>
          <w:szCs w:val="28"/>
          <w:lang w:val="uk-UA"/>
        </w:rPr>
        <w:t>тел. (044) 206-31-00; факс (044) 206-31-07;</w:t>
      </w:r>
      <w:r w:rsidR="00F625BA" w:rsidRPr="00F625BA">
        <w:rPr>
          <w:sz w:val="28"/>
          <w:szCs w:val="28"/>
        </w:rPr>
        <w:t xml:space="preserve"> </w:t>
      </w:r>
      <w:r w:rsidR="00F625BA">
        <w:rPr>
          <w:sz w:val="28"/>
          <w:szCs w:val="28"/>
          <w:lang w:val="en-US"/>
        </w:rPr>
        <w:t>e</w:t>
      </w:r>
      <w:r w:rsidR="00F625BA" w:rsidRPr="00F625BA">
        <w:rPr>
          <w:sz w:val="28"/>
          <w:szCs w:val="28"/>
          <w:lang w:val="uk-UA"/>
        </w:rPr>
        <w:t>-</w:t>
      </w:r>
      <w:proofErr w:type="spellStart"/>
      <w:r w:rsidR="00F625BA" w:rsidRPr="00F625BA">
        <w:rPr>
          <w:sz w:val="28"/>
          <w:szCs w:val="28"/>
          <w:lang w:val="uk-UA"/>
        </w:rPr>
        <w:t>mail</w:t>
      </w:r>
      <w:proofErr w:type="spellEnd"/>
      <w:r w:rsidR="00F625BA" w:rsidRPr="00F625BA">
        <w:rPr>
          <w:sz w:val="28"/>
          <w:szCs w:val="28"/>
          <w:lang w:val="uk-UA"/>
        </w:rPr>
        <w:t xml:space="preserve">: </w:t>
      </w:r>
      <w:hyperlink r:id="rId6" w:history="1">
        <w:r w:rsidR="00F368B8" w:rsidRPr="004D4772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F625BA">
        <w:rPr>
          <w:sz w:val="28"/>
          <w:szCs w:val="28"/>
          <w:lang w:val="uk-UA"/>
        </w:rPr>
        <w:t>.</w:t>
      </w:r>
    </w:p>
    <w:p w14:paraId="39E1E304" w14:textId="77777777" w:rsidR="00F368B8" w:rsidRDefault="00F368B8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9CED444" w14:textId="77777777" w:rsidR="00F368B8" w:rsidRDefault="00F368B8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EB1F6F0" w14:textId="77777777" w:rsidR="00F368B8" w:rsidRDefault="00F368B8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C5B44E9" w14:textId="77777777" w:rsidR="001F7727" w:rsidRDefault="00F368B8" w:rsidP="006466A7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F368B8">
        <w:rPr>
          <w:b/>
          <w:sz w:val="28"/>
          <w:szCs w:val="28"/>
          <w:lang w:val="uk-UA"/>
        </w:rPr>
        <w:t xml:space="preserve">Міністр захисту довкілля та </w:t>
      </w:r>
    </w:p>
    <w:p w14:paraId="246F4B87" w14:textId="77777777" w:rsidR="00F368B8" w:rsidRDefault="00F368B8" w:rsidP="006466A7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F368B8">
        <w:rPr>
          <w:b/>
          <w:sz w:val="28"/>
          <w:szCs w:val="28"/>
          <w:lang w:val="uk-UA"/>
        </w:rPr>
        <w:t>природних ресурсів України</w:t>
      </w:r>
      <w:r w:rsidR="001F7727">
        <w:rPr>
          <w:b/>
          <w:sz w:val="28"/>
          <w:szCs w:val="28"/>
          <w:lang w:val="uk-UA"/>
        </w:rPr>
        <w:tab/>
      </w:r>
      <w:r w:rsidR="001F7727">
        <w:rPr>
          <w:b/>
          <w:sz w:val="28"/>
          <w:szCs w:val="28"/>
          <w:lang w:val="uk-UA"/>
        </w:rPr>
        <w:tab/>
      </w:r>
      <w:r w:rsidR="001F7727">
        <w:rPr>
          <w:b/>
          <w:sz w:val="28"/>
          <w:szCs w:val="28"/>
          <w:lang w:val="uk-UA"/>
        </w:rPr>
        <w:tab/>
      </w:r>
      <w:r w:rsidR="001F7727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F368B8">
        <w:rPr>
          <w:b/>
          <w:sz w:val="28"/>
          <w:szCs w:val="28"/>
          <w:lang w:val="uk-UA"/>
        </w:rPr>
        <w:t xml:space="preserve">Руслан </w:t>
      </w:r>
      <w:r w:rsidR="001F7727">
        <w:rPr>
          <w:b/>
          <w:sz w:val="28"/>
          <w:szCs w:val="28"/>
          <w:lang w:val="uk-UA"/>
        </w:rPr>
        <w:t>СТРІЛЕЦЬ</w:t>
      </w:r>
    </w:p>
    <w:sectPr w:rsidR="00F368B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FD"/>
    <w:rsid w:val="00010165"/>
    <w:rsid w:val="00035622"/>
    <w:rsid w:val="000B400D"/>
    <w:rsid w:val="000D527C"/>
    <w:rsid w:val="000D78D6"/>
    <w:rsid w:val="000E0651"/>
    <w:rsid w:val="00150A27"/>
    <w:rsid w:val="0019302F"/>
    <w:rsid w:val="001D5B81"/>
    <w:rsid w:val="001E09D5"/>
    <w:rsid w:val="001E5D85"/>
    <w:rsid w:val="001F7727"/>
    <w:rsid w:val="00264C62"/>
    <w:rsid w:val="00286E2F"/>
    <w:rsid w:val="0037008F"/>
    <w:rsid w:val="00391043"/>
    <w:rsid w:val="003E38DD"/>
    <w:rsid w:val="0042646E"/>
    <w:rsid w:val="004771CF"/>
    <w:rsid w:val="004E3F32"/>
    <w:rsid w:val="0052205F"/>
    <w:rsid w:val="00530123"/>
    <w:rsid w:val="00593A95"/>
    <w:rsid w:val="0064135C"/>
    <w:rsid w:val="006466A7"/>
    <w:rsid w:val="00691F6B"/>
    <w:rsid w:val="007B2CD5"/>
    <w:rsid w:val="007C5C90"/>
    <w:rsid w:val="007E6CFD"/>
    <w:rsid w:val="007F6024"/>
    <w:rsid w:val="0086391E"/>
    <w:rsid w:val="008A4508"/>
    <w:rsid w:val="008E5DD5"/>
    <w:rsid w:val="009774F3"/>
    <w:rsid w:val="009B504A"/>
    <w:rsid w:val="00A4480B"/>
    <w:rsid w:val="00A94537"/>
    <w:rsid w:val="00B00E55"/>
    <w:rsid w:val="00B371A2"/>
    <w:rsid w:val="00B50859"/>
    <w:rsid w:val="00BE3788"/>
    <w:rsid w:val="00BF1DAF"/>
    <w:rsid w:val="00DA1849"/>
    <w:rsid w:val="00DA2160"/>
    <w:rsid w:val="00F368B8"/>
    <w:rsid w:val="00F51804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7"/>
  <w15:docId w15:val="{BA612485-A11F-46E8-A325-8F36B7C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hyperlink" Target="http://www.mepr.gov.ua" TargetMode="External"/><Relationship Id="rId4" Type="http://schemas.openxmlformats.org/officeDocument/2006/relationships/hyperlink" Target="mailto:koretska.r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Юзер1</cp:lastModifiedBy>
  <cp:revision>5</cp:revision>
  <cp:lastPrinted>2022-07-13T08:48:00Z</cp:lastPrinted>
  <dcterms:created xsi:type="dcterms:W3CDTF">2022-08-09T07:45:00Z</dcterms:created>
  <dcterms:modified xsi:type="dcterms:W3CDTF">2022-08-31T06:59:00Z</dcterms:modified>
</cp:coreProperties>
</file>