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756B" w14:textId="77777777" w:rsidR="0086610E" w:rsidRPr="003B6FEA" w:rsidRDefault="002F4625">
      <w:pPr>
        <w:spacing w:after="0" w:line="240" w:lineRule="auto"/>
        <w:jc w:val="center"/>
        <w:rPr>
          <w:rFonts w:ascii="Times New Roman" w:eastAsia="Times New Roman" w:hAnsi="Times New Roman" w:cs="Times New Roman"/>
          <w:b/>
          <w:color w:val="000000"/>
          <w:sz w:val="28"/>
          <w:szCs w:val="28"/>
        </w:rPr>
      </w:pPr>
      <w:r w:rsidRPr="003B6FEA">
        <w:rPr>
          <w:rFonts w:ascii="Times New Roman" w:eastAsia="Times New Roman" w:hAnsi="Times New Roman" w:cs="Times New Roman"/>
          <w:b/>
          <w:color w:val="000000"/>
          <w:sz w:val="28"/>
          <w:szCs w:val="28"/>
        </w:rPr>
        <w:t>Таблиця врахування коментарів та зауважень підприємств та громадських організацій,</w:t>
      </w:r>
    </w:p>
    <w:p w14:paraId="5F2B4344" w14:textId="77777777" w:rsidR="0086610E" w:rsidRPr="003B6FEA" w:rsidRDefault="002F4625">
      <w:pPr>
        <w:spacing w:after="0" w:line="240" w:lineRule="auto"/>
        <w:jc w:val="center"/>
        <w:rPr>
          <w:rFonts w:ascii="Times New Roman" w:eastAsia="Times New Roman" w:hAnsi="Times New Roman" w:cs="Times New Roman"/>
          <w:b/>
          <w:color w:val="000000"/>
          <w:sz w:val="28"/>
          <w:szCs w:val="28"/>
        </w:rPr>
      </w:pPr>
      <w:r w:rsidRPr="003B6FEA">
        <w:rPr>
          <w:rFonts w:ascii="Times New Roman" w:eastAsia="Times New Roman" w:hAnsi="Times New Roman" w:cs="Times New Roman"/>
          <w:b/>
          <w:color w:val="000000"/>
          <w:sz w:val="28"/>
          <w:szCs w:val="28"/>
        </w:rPr>
        <w:t>які надійшли до Міністерства захисту довкілля та природних ресурсів України</w:t>
      </w:r>
    </w:p>
    <w:p w14:paraId="19C066CA" w14:textId="77777777" w:rsidR="0086610E" w:rsidRPr="003B6FEA" w:rsidRDefault="002F4625">
      <w:pPr>
        <w:spacing w:after="0" w:line="240" w:lineRule="auto"/>
        <w:jc w:val="center"/>
        <w:rPr>
          <w:rFonts w:ascii="Times New Roman" w:eastAsia="Times New Roman" w:hAnsi="Times New Roman" w:cs="Times New Roman"/>
          <w:b/>
          <w:sz w:val="28"/>
          <w:szCs w:val="28"/>
        </w:rPr>
      </w:pPr>
      <w:r w:rsidRPr="003B6FEA">
        <w:rPr>
          <w:rFonts w:ascii="Times New Roman" w:eastAsia="Times New Roman" w:hAnsi="Times New Roman" w:cs="Times New Roman"/>
          <w:b/>
          <w:sz w:val="28"/>
          <w:szCs w:val="28"/>
        </w:rPr>
        <w:t xml:space="preserve">до проєкту </w:t>
      </w:r>
      <w:r w:rsidRPr="003B6FEA">
        <w:rPr>
          <w:rFonts w:ascii="Times New Roman" w:eastAsia="Times New Roman" w:hAnsi="Times New Roman" w:cs="Times New Roman"/>
          <w:b/>
          <w:color w:val="000000"/>
          <w:sz w:val="28"/>
          <w:szCs w:val="28"/>
        </w:rPr>
        <w:t>Закону України «Про основні засади державної кліматичної політики»</w:t>
      </w:r>
    </w:p>
    <w:tbl>
      <w:tblPr>
        <w:tblStyle w:val="af7"/>
        <w:tblW w:w="155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5"/>
        <w:gridCol w:w="5175"/>
        <w:gridCol w:w="4020"/>
        <w:gridCol w:w="5745"/>
      </w:tblGrid>
      <w:tr w:rsidR="0086610E" w:rsidRPr="003B6FEA" w14:paraId="5F88A236" w14:textId="77777777">
        <w:trPr>
          <w:tblHeader/>
        </w:trPr>
        <w:tc>
          <w:tcPr>
            <w:tcW w:w="615" w:type="dxa"/>
            <w:shd w:val="clear" w:color="auto" w:fill="E7E6E6"/>
            <w:tcMar>
              <w:left w:w="83" w:type="dxa"/>
            </w:tcMar>
          </w:tcPr>
          <w:p w14:paraId="05341A1E" w14:textId="77777777" w:rsidR="0086610E" w:rsidRPr="003B6FEA" w:rsidRDefault="002F4625" w:rsidP="003B6FEA">
            <w:pPr>
              <w:spacing w:after="0" w:line="240" w:lineRule="auto"/>
              <w:rPr>
                <w:rFonts w:ascii="Times New Roman" w:eastAsia="Times New Roman" w:hAnsi="Times New Roman" w:cs="Times New Roman"/>
                <w:b/>
              </w:rPr>
            </w:pPr>
            <w:r w:rsidRPr="003B6FEA">
              <w:rPr>
                <w:rFonts w:ascii="Times New Roman" w:eastAsia="Times New Roman" w:hAnsi="Times New Roman" w:cs="Times New Roman"/>
                <w:b/>
              </w:rPr>
              <w:t>№</w:t>
            </w:r>
          </w:p>
        </w:tc>
        <w:tc>
          <w:tcPr>
            <w:tcW w:w="5175" w:type="dxa"/>
            <w:shd w:val="clear" w:color="auto" w:fill="E7E6E6"/>
            <w:tcMar>
              <w:left w:w="83" w:type="dxa"/>
            </w:tcMar>
            <w:vAlign w:val="center"/>
          </w:tcPr>
          <w:p w14:paraId="3ADAB65C" w14:textId="77777777" w:rsidR="0086610E" w:rsidRPr="003B6FEA" w:rsidRDefault="002F4625" w:rsidP="003B6FEA">
            <w:pPr>
              <w:spacing w:after="0" w:line="240" w:lineRule="auto"/>
              <w:jc w:val="center"/>
              <w:rPr>
                <w:rFonts w:ascii="Times New Roman" w:eastAsia="Times New Roman" w:hAnsi="Times New Roman" w:cs="Times New Roman"/>
                <w:b/>
              </w:rPr>
            </w:pPr>
            <w:r w:rsidRPr="003B6FEA">
              <w:rPr>
                <w:rFonts w:ascii="Times New Roman" w:eastAsia="Times New Roman" w:hAnsi="Times New Roman" w:cs="Times New Roman"/>
                <w:b/>
                <w:color w:val="000000"/>
              </w:rPr>
              <w:t>Пропозиція</w:t>
            </w:r>
          </w:p>
        </w:tc>
        <w:tc>
          <w:tcPr>
            <w:tcW w:w="4020" w:type="dxa"/>
            <w:shd w:val="clear" w:color="auto" w:fill="E7E6E6"/>
            <w:tcMar>
              <w:left w:w="83" w:type="dxa"/>
            </w:tcMar>
            <w:vAlign w:val="center"/>
          </w:tcPr>
          <w:p w14:paraId="7392A981" w14:textId="77777777" w:rsidR="0086610E" w:rsidRPr="003B6FEA" w:rsidRDefault="002F4625" w:rsidP="003B6FEA">
            <w:pPr>
              <w:spacing w:after="0" w:line="240" w:lineRule="auto"/>
              <w:jc w:val="center"/>
              <w:rPr>
                <w:rFonts w:ascii="Times New Roman" w:eastAsia="Times New Roman" w:hAnsi="Times New Roman" w:cs="Times New Roman"/>
                <w:b/>
              </w:rPr>
            </w:pPr>
            <w:r w:rsidRPr="003B6FEA">
              <w:rPr>
                <w:rFonts w:ascii="Times New Roman" w:eastAsia="Times New Roman" w:hAnsi="Times New Roman" w:cs="Times New Roman"/>
                <w:b/>
                <w:color w:val="000000"/>
              </w:rPr>
              <w:t>Оприлюднено в редакції</w:t>
            </w:r>
          </w:p>
        </w:tc>
        <w:tc>
          <w:tcPr>
            <w:tcW w:w="5745" w:type="dxa"/>
            <w:shd w:val="clear" w:color="auto" w:fill="E7E6E6"/>
            <w:tcMar>
              <w:left w:w="83" w:type="dxa"/>
            </w:tcMar>
            <w:vAlign w:val="center"/>
          </w:tcPr>
          <w:p w14:paraId="5C7DC202" w14:textId="77777777" w:rsidR="0086610E" w:rsidRPr="003B6FEA" w:rsidRDefault="002F4625" w:rsidP="003B6FEA">
            <w:pPr>
              <w:spacing w:after="0" w:line="240" w:lineRule="auto"/>
              <w:jc w:val="center"/>
              <w:rPr>
                <w:rFonts w:ascii="Times New Roman" w:eastAsia="Times New Roman" w:hAnsi="Times New Roman" w:cs="Times New Roman"/>
                <w:b/>
                <w:lang w:val="ru-RU"/>
              </w:rPr>
            </w:pPr>
            <w:r w:rsidRPr="003B6FEA">
              <w:rPr>
                <w:rFonts w:ascii="Times New Roman" w:eastAsia="Times New Roman" w:hAnsi="Times New Roman" w:cs="Times New Roman"/>
                <w:b/>
                <w:color w:val="000000"/>
                <w:lang w:val="ru-RU"/>
              </w:rPr>
              <w:t>Враховано/враховано частково/ /враховано в інший спосіб/ відхилено</w:t>
            </w:r>
          </w:p>
        </w:tc>
      </w:tr>
      <w:tr w:rsidR="0086610E" w:rsidRPr="003B6FEA" w14:paraId="51E1C551" w14:textId="77777777">
        <w:trPr>
          <w:trHeight w:val="594"/>
        </w:trPr>
        <w:tc>
          <w:tcPr>
            <w:tcW w:w="15555" w:type="dxa"/>
            <w:gridSpan w:val="4"/>
            <w:shd w:val="clear" w:color="auto" w:fill="auto"/>
            <w:tcMar>
              <w:left w:w="83" w:type="dxa"/>
            </w:tcMar>
            <w:vAlign w:val="center"/>
          </w:tcPr>
          <w:p w14:paraId="17C3E981" w14:textId="77777777" w:rsidR="0086610E" w:rsidRPr="003B6FEA" w:rsidRDefault="002F4625" w:rsidP="003B6FEA">
            <w:pPr>
              <w:spacing w:after="0" w:line="240" w:lineRule="auto"/>
              <w:jc w:val="center"/>
              <w:rPr>
                <w:rFonts w:ascii="Times New Roman" w:eastAsia="Times New Roman" w:hAnsi="Times New Roman" w:cs="Times New Roman"/>
                <w:b/>
                <w:lang w:val="ru-RU"/>
              </w:rPr>
            </w:pPr>
            <w:r w:rsidRPr="003B6FEA">
              <w:rPr>
                <w:rFonts w:ascii="Times New Roman" w:eastAsia="Times New Roman" w:hAnsi="Times New Roman" w:cs="Times New Roman"/>
                <w:b/>
                <w:lang w:val="ru-RU"/>
              </w:rPr>
              <w:t>Державна установа «Інститут економіки та прогнозування НАН України»</w:t>
            </w:r>
          </w:p>
        </w:tc>
      </w:tr>
      <w:tr w:rsidR="0086610E" w:rsidRPr="003B6FEA" w14:paraId="3F948B73" w14:textId="77777777">
        <w:tc>
          <w:tcPr>
            <w:tcW w:w="615" w:type="dxa"/>
            <w:shd w:val="clear" w:color="auto" w:fill="auto"/>
            <w:tcMar>
              <w:left w:w="83" w:type="dxa"/>
            </w:tcMar>
          </w:tcPr>
          <w:p w14:paraId="5D5B8AE4"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t>1</w:t>
            </w:r>
          </w:p>
        </w:tc>
        <w:tc>
          <w:tcPr>
            <w:tcW w:w="5175" w:type="dxa"/>
            <w:shd w:val="clear" w:color="auto" w:fill="auto"/>
            <w:tcMar>
              <w:left w:w="83" w:type="dxa"/>
            </w:tcMar>
          </w:tcPr>
          <w:p w14:paraId="1BEC3E32"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В Проекті закону наведено визначення мітігації як «пом’якшення запобігання зміни клімату». </w:t>
            </w:r>
            <w:proofErr w:type="gramStart"/>
            <w:r w:rsidRPr="003B6FEA">
              <w:rPr>
                <w:rFonts w:ascii="Times New Roman" w:eastAsia="Times New Roman" w:hAnsi="Times New Roman" w:cs="Times New Roman"/>
                <w:color w:val="000000"/>
                <w:lang w:val="ru-RU"/>
              </w:rPr>
              <w:t>На нашу думку,</w:t>
            </w:r>
            <w:proofErr w:type="gramEnd"/>
            <w:r w:rsidRPr="003B6FEA">
              <w:rPr>
                <w:rFonts w:ascii="Times New Roman" w:eastAsia="Times New Roman" w:hAnsi="Times New Roman" w:cs="Times New Roman"/>
                <w:color w:val="000000"/>
                <w:lang w:val="ru-RU"/>
              </w:rPr>
              <w:t xml:space="preserve"> переклад </w:t>
            </w:r>
            <w:r w:rsidRPr="003B6FEA">
              <w:rPr>
                <w:rFonts w:ascii="Times New Roman" w:eastAsia="Times New Roman" w:hAnsi="Times New Roman" w:cs="Times New Roman"/>
                <w:color w:val="000000"/>
              </w:rPr>
              <w:t>mitigation</w:t>
            </w:r>
            <w:r w:rsidRPr="003B6FEA">
              <w:rPr>
                <w:rFonts w:ascii="Times New Roman" w:eastAsia="Times New Roman" w:hAnsi="Times New Roman" w:cs="Times New Roman"/>
                <w:color w:val="000000"/>
                <w:lang w:val="ru-RU"/>
              </w:rPr>
              <w:t xml:space="preserve"> як «пом’якшення зміни клімату» є більш розповсюдженим в Україні.</w:t>
            </w:r>
          </w:p>
          <w:p w14:paraId="511AD72F" w14:textId="77777777" w:rsidR="0086610E" w:rsidRPr="003B6FEA" w:rsidRDefault="0086610E" w:rsidP="003B6FEA">
            <w:pPr>
              <w:spacing w:after="0" w:line="240" w:lineRule="auto"/>
              <w:ind w:left="35" w:firstLine="567"/>
              <w:jc w:val="both"/>
              <w:rPr>
                <w:rFonts w:ascii="Times New Roman" w:eastAsia="Times New Roman" w:hAnsi="Times New Roman" w:cs="Times New Roman"/>
                <w:lang w:val="ru-RU"/>
              </w:rPr>
            </w:pPr>
          </w:p>
        </w:tc>
        <w:tc>
          <w:tcPr>
            <w:tcW w:w="4020" w:type="dxa"/>
            <w:shd w:val="clear" w:color="auto" w:fill="auto"/>
            <w:tcMar>
              <w:left w:w="83" w:type="dxa"/>
            </w:tcMar>
          </w:tcPr>
          <w:p w14:paraId="0DBE09CF"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19 частини першої статті 1 проєкту Закону:</w:t>
            </w:r>
          </w:p>
          <w:p w14:paraId="4E8AF49C"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«19)</w:t>
            </w:r>
            <w:r w:rsidRPr="003B6FEA">
              <w:rPr>
                <w:rFonts w:ascii="Times New Roman" w:eastAsia="Times New Roman" w:hAnsi="Times New Roman" w:cs="Times New Roman"/>
                <w:lang w:val="ru-RU"/>
              </w:rPr>
              <w:tab/>
              <w:t>пом’якшення запобігання зміни клімату (мітігація) – система заходів, стратегій та програм, спрямованих на скорочення або уникнення викидів парникових газів та інших факторів, що спричиняють глобальне потепління, з метою зменшення впливу на зміну клімату;»</w:t>
            </w:r>
          </w:p>
        </w:tc>
        <w:tc>
          <w:tcPr>
            <w:tcW w:w="5745" w:type="dxa"/>
            <w:shd w:val="clear" w:color="auto" w:fill="auto"/>
            <w:tcMar>
              <w:left w:w="83" w:type="dxa"/>
            </w:tcMar>
          </w:tcPr>
          <w:p w14:paraId="43D6D72B" w14:textId="77777777" w:rsidR="0086610E" w:rsidRPr="003B6FEA" w:rsidRDefault="002F4625" w:rsidP="0053726F">
            <w:pP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t>ВРАХОВАНО</w:t>
            </w:r>
          </w:p>
          <w:p w14:paraId="240965F0" w14:textId="77777777" w:rsidR="0086610E" w:rsidRPr="003B6FEA" w:rsidRDefault="002F4625" w:rsidP="0053726F">
            <w:pPr>
              <w:widowControl/>
              <w:pBdr>
                <w:top w:val="nil"/>
                <w:left w:val="nil"/>
                <w:bottom w:val="nil"/>
                <w:right w:val="nil"/>
                <w:between w:val="nil"/>
              </w:pBdr>
              <w:tabs>
                <w:tab w:val="left" w:pos="851"/>
              </w:tabs>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Пункт 23 частини першої статті 1 викладено у такій редакції:</w:t>
            </w:r>
          </w:p>
          <w:p w14:paraId="17986F72" w14:textId="77777777" w:rsidR="0086610E" w:rsidRPr="003B6FEA" w:rsidRDefault="002F4625" w:rsidP="0053726F">
            <w:pPr>
              <w:widowControl/>
              <w:pBdr>
                <w:top w:val="nil"/>
                <w:left w:val="nil"/>
                <w:bottom w:val="nil"/>
                <w:right w:val="nil"/>
                <w:between w:val="nil"/>
              </w:pBdr>
              <w:tabs>
                <w:tab w:val="left" w:pos="851"/>
              </w:tabs>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“пом’якшення зміни клімату – система заходів, стратегій та програм, спрямованих на</w:t>
            </w:r>
            <w:r w:rsidRPr="003B6FEA">
              <w:rPr>
                <w:rFonts w:ascii="Times New Roman" w:eastAsia="Times New Roman" w:hAnsi="Times New Roman" w:cs="Times New Roman"/>
                <w:color w:val="000000"/>
              </w:rPr>
              <w:t> </w:t>
            </w:r>
            <w:r w:rsidRPr="003B6FEA">
              <w:rPr>
                <w:rFonts w:ascii="Times New Roman" w:eastAsia="Times New Roman" w:hAnsi="Times New Roman" w:cs="Times New Roman"/>
                <w:color w:val="000000"/>
                <w:lang w:val="ru-RU"/>
              </w:rPr>
              <w:t>скорочення, збільшення абсорбції або уникнення викидів парникових газів та інших факторів, що спричиняють глобальне потепління, з</w:t>
            </w:r>
            <w:r w:rsidRPr="003B6FEA">
              <w:rPr>
                <w:rFonts w:ascii="Times New Roman" w:eastAsia="Times New Roman" w:hAnsi="Times New Roman" w:cs="Times New Roman"/>
                <w:color w:val="000000"/>
              </w:rPr>
              <w:t> </w:t>
            </w:r>
            <w:r w:rsidRPr="003B6FEA">
              <w:rPr>
                <w:rFonts w:ascii="Times New Roman" w:eastAsia="Times New Roman" w:hAnsi="Times New Roman" w:cs="Times New Roman"/>
                <w:color w:val="000000"/>
                <w:lang w:val="ru-RU"/>
              </w:rPr>
              <w:t>метою зменшення впливу на зміну клімату”.</w:t>
            </w:r>
          </w:p>
          <w:p w14:paraId="4DF83849" w14:textId="77777777" w:rsidR="0086610E" w:rsidRPr="003B6FEA" w:rsidRDefault="002F4625" w:rsidP="0053726F">
            <w:pPr>
              <w:widowControl/>
              <w:pBdr>
                <w:top w:val="nil"/>
                <w:left w:val="nil"/>
                <w:bottom w:val="nil"/>
                <w:right w:val="nil"/>
                <w:between w:val="nil"/>
              </w:pBdr>
              <w:tabs>
                <w:tab w:val="left" w:pos="851"/>
              </w:tabs>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Нумерація пунктів змінилась у зв’язку з врахуванням зауважень заінтересованих органів.</w:t>
            </w:r>
          </w:p>
          <w:p w14:paraId="46943A7C" w14:textId="77777777" w:rsidR="0086610E" w:rsidRPr="003B6FEA" w:rsidRDefault="0086610E" w:rsidP="0053726F">
            <w:pPr>
              <w:pBdr>
                <w:top w:val="nil"/>
                <w:left w:val="nil"/>
                <w:bottom w:val="nil"/>
                <w:right w:val="nil"/>
                <w:between w:val="nil"/>
              </w:pBdr>
              <w:tabs>
                <w:tab w:val="left" w:pos="851"/>
              </w:tabs>
              <w:spacing w:after="0" w:line="240" w:lineRule="auto"/>
              <w:ind w:firstLine="606"/>
              <w:jc w:val="both"/>
              <w:rPr>
                <w:rFonts w:ascii="Times New Roman" w:eastAsia="Times New Roman" w:hAnsi="Times New Roman" w:cs="Times New Roman"/>
                <w:color w:val="808080"/>
                <w:lang w:val="ru-RU"/>
              </w:rPr>
            </w:pPr>
          </w:p>
        </w:tc>
      </w:tr>
      <w:tr w:rsidR="0086610E" w:rsidRPr="003B6FEA" w14:paraId="5E6D185E" w14:textId="77777777">
        <w:tc>
          <w:tcPr>
            <w:tcW w:w="615" w:type="dxa"/>
            <w:shd w:val="clear" w:color="auto" w:fill="auto"/>
            <w:tcMar>
              <w:left w:w="83" w:type="dxa"/>
            </w:tcMar>
          </w:tcPr>
          <w:p w14:paraId="40B6A3E7"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t>2</w:t>
            </w:r>
          </w:p>
        </w:tc>
        <w:tc>
          <w:tcPr>
            <w:tcW w:w="5175" w:type="dxa"/>
            <w:shd w:val="clear" w:color="auto" w:fill="auto"/>
            <w:tcMar>
              <w:left w:w="83" w:type="dxa"/>
            </w:tcMar>
          </w:tcPr>
          <w:p w14:paraId="39BAA8B0"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rPr>
              <w:t xml:space="preserve">В пункті 2 статті 4 зазначається, що однією з довгострокових цілей державної (української) кліматичної політики є </w:t>
            </w:r>
            <w:r w:rsidRPr="003B6FEA">
              <w:rPr>
                <w:rFonts w:ascii="Times New Roman" w:eastAsia="Times New Roman" w:hAnsi="Times New Roman" w:cs="Times New Roman"/>
                <w:i/>
                <w:color w:val="000000"/>
              </w:rPr>
              <w:t xml:space="preserve">досягненні кліматичної нейтральності шляхом соціально справедливого та економічно ефективного переходу … </w:t>
            </w:r>
            <w:r w:rsidRPr="003B6FEA">
              <w:rPr>
                <w:rFonts w:ascii="Times New Roman" w:eastAsia="Times New Roman" w:hAnsi="Times New Roman" w:cs="Times New Roman"/>
                <w:color w:val="000000"/>
                <w:lang w:val="ru-RU"/>
              </w:rPr>
              <w:t xml:space="preserve">Однак, в проєкті Закону не визначено, що таке </w:t>
            </w:r>
            <w:r w:rsidRPr="003B6FEA">
              <w:rPr>
                <w:rFonts w:ascii="Times New Roman" w:eastAsia="Times New Roman" w:hAnsi="Times New Roman" w:cs="Times New Roman"/>
                <w:i/>
                <w:color w:val="000000"/>
                <w:lang w:val="ru-RU"/>
              </w:rPr>
              <w:t>соціально справедливий та економічно ефективний перехід</w:t>
            </w:r>
            <w:r w:rsidRPr="003B6FEA">
              <w:rPr>
                <w:rFonts w:ascii="Times New Roman" w:eastAsia="Times New Roman" w:hAnsi="Times New Roman" w:cs="Times New Roman"/>
                <w:color w:val="000000"/>
                <w:lang w:val="ru-RU"/>
              </w:rPr>
              <w:t xml:space="preserve"> і не зрозумілим є перехід до чого. </w:t>
            </w:r>
            <w:r w:rsidRPr="0053726F">
              <w:rPr>
                <w:rFonts w:ascii="Times New Roman" w:eastAsia="Times New Roman" w:hAnsi="Times New Roman" w:cs="Times New Roman"/>
                <w:color w:val="000000"/>
                <w:lang w:val="ru-RU"/>
              </w:rPr>
              <w:t>Ґрунтуючись на статті 2 Паризької угоди, пропонуємо в проєкті Закону викласти довгострокові цілі державної кліматичної політики як вони зазначені в Паризькій угоді, в тому числі щодо узгодженості фінансових потоків, а саме:</w:t>
            </w:r>
          </w:p>
          <w:p w14:paraId="48E644A0" w14:textId="77777777" w:rsidR="0086610E" w:rsidRPr="0053726F" w:rsidRDefault="002F4625" w:rsidP="003B6FEA">
            <w:pPr>
              <w:numPr>
                <w:ilvl w:val="0"/>
                <w:numId w:val="1"/>
              </w:numPr>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стримання зростання глобальної середньої температури значно нижче 2° С понад доіндустріальні рівні і докладання зусиль з метою обмеження зростання температури до 1,5° С понад доіндустріальні рівні, визнаючи, що це суттєво знизить ризики та наслідки зміни клімату;</w:t>
            </w:r>
          </w:p>
          <w:p w14:paraId="44E37C0D" w14:textId="77777777" w:rsidR="0086610E" w:rsidRPr="0053726F" w:rsidRDefault="002F4625" w:rsidP="003B6FEA">
            <w:pPr>
              <w:numPr>
                <w:ilvl w:val="0"/>
                <w:numId w:val="1"/>
              </w:numPr>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підвищення здатності адаптуватися до несприятливих наслідків зміни клімату, а також </w:t>
            </w:r>
            <w:r w:rsidRPr="0053726F">
              <w:rPr>
                <w:rFonts w:ascii="Times New Roman" w:eastAsia="Times New Roman" w:hAnsi="Times New Roman" w:cs="Times New Roman"/>
                <w:color w:val="000000"/>
                <w:lang w:val="ru-RU"/>
              </w:rPr>
              <w:lastRenderedPageBreak/>
              <w:t>сприяння опірності до зміни клімату та низьковуглецевому розвитку таким чином, щоб не ставити під загрозу виробництво продовольства;</w:t>
            </w:r>
          </w:p>
          <w:p w14:paraId="661AD4F7" w14:textId="77777777" w:rsidR="0086610E" w:rsidRPr="003B6FEA" w:rsidRDefault="002F4625" w:rsidP="003B6FEA">
            <w:pPr>
              <w:numPr>
                <w:ilvl w:val="0"/>
                <w:numId w:val="1"/>
              </w:numPr>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забезпечення узгодженості фінансових потоків із напрямом низьковуглецевого та опірного до зміни клімату розвитку.</w:t>
            </w:r>
          </w:p>
          <w:p w14:paraId="2E68E432" w14:textId="77777777" w:rsidR="0086610E" w:rsidRPr="003B6FEA" w:rsidRDefault="002F4625" w:rsidP="003B6FEA">
            <w:pPr>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У випадку збереження запропонованих в проєкті закону відповідних цілей, необхідно дати визначення поняттям «соціально справедливий перехід», «економічно ефективний перехід».</w:t>
            </w:r>
          </w:p>
        </w:tc>
        <w:tc>
          <w:tcPr>
            <w:tcW w:w="4020" w:type="dxa"/>
            <w:shd w:val="clear" w:color="auto" w:fill="auto"/>
            <w:tcMar>
              <w:left w:w="83" w:type="dxa"/>
            </w:tcMar>
          </w:tcPr>
          <w:p w14:paraId="09070B30" w14:textId="77777777" w:rsidR="0086610E" w:rsidRPr="003B6FEA" w:rsidRDefault="002F4625" w:rsidP="0053726F">
            <w:pPr>
              <w:spacing w:after="0" w:line="240" w:lineRule="auto"/>
              <w:ind w:left="1"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lastRenderedPageBreak/>
              <w:t>2. Довгострокові цілі державної кліматичної політики полягають у:</w:t>
            </w:r>
          </w:p>
          <w:p w14:paraId="6E44ECAD" w14:textId="77777777" w:rsidR="0086610E" w:rsidRPr="003B6FEA" w:rsidRDefault="002F4625" w:rsidP="0053726F">
            <w:pPr>
              <w:spacing w:after="0" w:line="240" w:lineRule="auto"/>
              <w:ind w:left="1"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 досягненні кліматичної нейтральності шляхом соціально справедливого та економічно ефективного переходу для сприяння стриманню зростання глобальної середньої температури нижче 2° С понад доіндустріальні рівні і докладання зусиль з метою обмеження зростання температури до 1,5° С понад доіндустріальні рівні шляхом скорочення викидів парникових газів та збільшення абсорбції поглиначами;</w:t>
            </w:r>
          </w:p>
          <w:p w14:paraId="6538AA8C" w14:textId="77777777" w:rsidR="0086610E" w:rsidRPr="003B6FEA" w:rsidRDefault="002F4625" w:rsidP="0053726F">
            <w:pPr>
              <w:spacing w:after="0" w:line="240" w:lineRule="auto"/>
              <w:ind w:left="1"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2) підвищення опірності та зниження ризиків, пов’язаних зі зміною клімату, шляхом провадження заходів з адаптації до зміни клімату.     </w:t>
            </w:r>
          </w:p>
          <w:p w14:paraId="49F3A6E2" w14:textId="77777777" w:rsidR="0086610E" w:rsidRPr="003B6FEA" w:rsidRDefault="0086610E" w:rsidP="0053726F">
            <w:pPr>
              <w:spacing w:after="0" w:line="240" w:lineRule="auto"/>
              <w:ind w:left="1" w:firstLine="530"/>
              <w:jc w:val="both"/>
              <w:rPr>
                <w:rFonts w:ascii="Times New Roman" w:eastAsia="Times New Roman" w:hAnsi="Times New Roman" w:cs="Times New Roman"/>
                <w:lang w:val="ru-RU"/>
              </w:rPr>
            </w:pPr>
          </w:p>
        </w:tc>
        <w:tc>
          <w:tcPr>
            <w:tcW w:w="5745" w:type="dxa"/>
            <w:shd w:val="clear" w:color="auto" w:fill="auto"/>
            <w:tcMar>
              <w:left w:w="83" w:type="dxa"/>
            </w:tcMar>
          </w:tcPr>
          <w:p w14:paraId="235606C4" w14:textId="77777777" w:rsidR="0086610E" w:rsidRPr="003B6FEA" w:rsidRDefault="002F4625" w:rsidP="0053726F">
            <w:pP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ВРАХОВАНО ЧАСТКОВО</w:t>
            </w:r>
          </w:p>
          <w:p w14:paraId="364E5ECD"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3. Довгострокові цілі державної кліматичної політики полягають у:</w:t>
            </w:r>
          </w:p>
          <w:p w14:paraId="7797B0E4"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1) досягненні кліматичної нейтральності шляхом соціально справедливого та економічно ефективного переходу для сприяння стриманню зростання глобальної середньої температури значно нижче 2° С понад доіндустріальні рівні і докладання зусиль з метою обмеження зростання температури до 1,5° С понад доіндустріальні рівні шляхом скорочення викидів парникових газів та збільшення абсорбції поглиначами парникових газів відповідно до статті 2 Паризької угоди;</w:t>
            </w:r>
          </w:p>
          <w:p w14:paraId="116A138A"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 підвищення опірності та зниження ризиків, у тому числі для здоров’я населення, пов’язаних зі зміною клімату, шляхом провадження заходів з адаптації до зміни клімату відповідно до статті 7 Паризької угоди.</w:t>
            </w:r>
          </w:p>
          <w:p w14:paraId="2D7C6096" w14:textId="77777777" w:rsidR="0086610E" w:rsidRPr="003B6FEA" w:rsidRDefault="0086610E" w:rsidP="0053726F">
            <w:pPr>
              <w:spacing w:after="0" w:line="240" w:lineRule="auto"/>
              <w:ind w:firstLine="606"/>
              <w:jc w:val="both"/>
              <w:rPr>
                <w:rFonts w:ascii="Times New Roman" w:eastAsia="Times New Roman" w:hAnsi="Times New Roman" w:cs="Times New Roman"/>
                <w:color w:val="FF0000"/>
                <w:lang w:val="ru-RU"/>
              </w:rPr>
            </w:pPr>
          </w:p>
          <w:p w14:paraId="179230F6"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tc>
      </w:tr>
      <w:tr w:rsidR="0086610E" w:rsidRPr="003B6FEA" w14:paraId="7E306B62" w14:textId="77777777" w:rsidTr="0053726F">
        <w:trPr>
          <w:trHeight w:val="675"/>
        </w:trPr>
        <w:tc>
          <w:tcPr>
            <w:tcW w:w="615" w:type="dxa"/>
            <w:tcBorders>
              <w:top w:val="single" w:sz="8" w:space="0" w:color="000000"/>
            </w:tcBorders>
            <w:shd w:val="clear" w:color="auto" w:fill="auto"/>
            <w:tcMar>
              <w:left w:w="83" w:type="dxa"/>
            </w:tcMar>
          </w:tcPr>
          <w:p w14:paraId="1A4CC789"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t>3</w:t>
            </w:r>
          </w:p>
        </w:tc>
        <w:tc>
          <w:tcPr>
            <w:tcW w:w="5175" w:type="dxa"/>
            <w:tcBorders>
              <w:top w:val="single" w:sz="8" w:space="0" w:color="000000"/>
            </w:tcBorders>
            <w:shd w:val="clear" w:color="auto" w:fill="auto"/>
            <w:tcMar>
              <w:left w:w="83" w:type="dxa"/>
            </w:tcMar>
          </w:tcPr>
          <w:p w14:paraId="0E8F9024"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В статті 5 проєкту Закону наведено перелік органів влади та самоврядування, що залучаються до управління у сфері зміни клімату, зокрема </w:t>
            </w:r>
            <w:r w:rsidRPr="003B6FEA">
              <w:rPr>
                <w:rFonts w:ascii="Times New Roman" w:eastAsia="Times New Roman" w:hAnsi="Times New Roman" w:cs="Times New Roman"/>
                <w:i/>
                <w:color w:val="000000"/>
              </w:rPr>
              <w:t>центральний орган виконавчої влади, що забезпечує формування та реалізує державну політику у сферах освіти і науки, наукової, науково-технічної діяльності, інноваційної діяльності в зазначених сферах, трансферу (передачі) технологій, а також забезпечує формування та реалізацію державної політики у сфері здійснення державного нагляду (контролю) за діяльністю закладів освіти, підприємств, установ та організацій, які надають послуги у сфері освіти або провадять іншу діяльність, пов’язану з наданням таких послуг, незалежно від їх підпорядкування і форми власності</w:t>
            </w:r>
            <w:r w:rsidRPr="003B6FEA">
              <w:rPr>
                <w:rFonts w:ascii="Times New Roman" w:eastAsia="Times New Roman" w:hAnsi="Times New Roman" w:cs="Times New Roman"/>
                <w:color w:val="000000"/>
              </w:rPr>
              <w:t xml:space="preserve">. </w:t>
            </w:r>
          </w:p>
          <w:p w14:paraId="34995F7D"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Однак, даний центральний орган виконавчої влади більше ніде не згадується в проєкті Закону, зокрема, щодо своєї ролі, повноважень, функцій чи завдань в управлінні у сфері зміни клімату.</w:t>
            </w:r>
          </w:p>
          <w:p w14:paraId="7AF110E7"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Крім того, в зазначеному переліку органів влади та самоврядування, що залучаються до управління у сфері зміни клімату, щонайменше не зазначено органи влади, функції яких наразі здійснюють Міністерство розвитку громад, територій та інфраструктури України, Міністерство аграрної політики та продовольства України, які теж </w:t>
            </w:r>
            <w:r w:rsidRPr="003B6FEA">
              <w:rPr>
                <w:rFonts w:ascii="Times New Roman" w:eastAsia="Times New Roman" w:hAnsi="Times New Roman" w:cs="Times New Roman"/>
                <w:color w:val="000000"/>
              </w:rPr>
              <w:lastRenderedPageBreak/>
              <w:t>мають формувати і проваджувати політику декарбонізації в своїх сферах.</w:t>
            </w:r>
          </w:p>
        </w:tc>
        <w:tc>
          <w:tcPr>
            <w:tcW w:w="4020" w:type="dxa"/>
            <w:tcBorders>
              <w:top w:val="single" w:sz="8" w:space="0" w:color="000000"/>
            </w:tcBorders>
            <w:shd w:val="clear" w:color="auto" w:fill="auto"/>
            <w:tcMar>
              <w:left w:w="83" w:type="dxa"/>
            </w:tcMar>
          </w:tcPr>
          <w:p w14:paraId="0D226D9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lastRenderedPageBreak/>
              <w:t xml:space="preserve">Стаття 5. Управління у сфері зміни клімату </w:t>
            </w:r>
          </w:p>
          <w:p w14:paraId="7CD34DD6"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Управління у сфері зміни клімату </w:t>
            </w:r>
            <w:proofErr w:type="gramStart"/>
            <w:r w:rsidRPr="003B6FEA">
              <w:rPr>
                <w:rFonts w:ascii="Times New Roman" w:eastAsia="Times New Roman" w:hAnsi="Times New Roman" w:cs="Times New Roman"/>
                <w:lang w:val="ru-RU"/>
              </w:rPr>
              <w:t>у межах</w:t>
            </w:r>
            <w:proofErr w:type="gramEnd"/>
            <w:r w:rsidRPr="003B6FEA">
              <w:rPr>
                <w:rFonts w:ascii="Times New Roman" w:eastAsia="Times New Roman" w:hAnsi="Times New Roman" w:cs="Times New Roman"/>
                <w:lang w:val="ru-RU"/>
              </w:rPr>
              <w:t xml:space="preserve"> своїх повноважень здійснюють:  </w:t>
            </w:r>
          </w:p>
          <w:p w14:paraId="515E00FA"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4) центральний орган виконавчої влади, що забезпечує формування та реалізує державну політику у сферах освіти і науки, наукової, науково-технічної діяльності, інноваційної діяльності в зазначених сферах, трансферу (передачі) технологій, а також забезпечує формування та реалізацію державної політики у сфері здійснення державного нагляду (контролю) за діяльністю закладів освіти, підприємств, установ та організацій, які надають послуги у сфері освіти або провадять іншу діяльність, пов’язану з наданням таких послуг, незалежно від їх підпорядкування і форми власності;  </w:t>
            </w:r>
          </w:p>
          <w:p w14:paraId="1E5868F0"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6) інші органи державної влади відповідно </w:t>
            </w:r>
            <w:proofErr w:type="gramStart"/>
            <w:r w:rsidRPr="003B6FEA">
              <w:rPr>
                <w:rFonts w:ascii="Times New Roman" w:eastAsia="Times New Roman" w:hAnsi="Times New Roman" w:cs="Times New Roman"/>
                <w:lang w:val="ru-RU"/>
              </w:rPr>
              <w:t>до закону</w:t>
            </w:r>
            <w:proofErr w:type="gramEnd"/>
            <w:r w:rsidRPr="003B6FEA">
              <w:rPr>
                <w:rFonts w:ascii="Times New Roman" w:eastAsia="Times New Roman" w:hAnsi="Times New Roman" w:cs="Times New Roman"/>
                <w:lang w:val="ru-RU"/>
              </w:rPr>
              <w:t>;</w:t>
            </w:r>
          </w:p>
          <w:p w14:paraId="40BE8B2A"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tcBorders>
            <w:shd w:val="clear" w:color="auto" w:fill="auto"/>
            <w:tcMar>
              <w:left w:w="83" w:type="dxa"/>
            </w:tcMar>
          </w:tcPr>
          <w:p w14:paraId="68EDAB23" w14:textId="77777777" w:rsidR="0086610E" w:rsidRPr="003B6FEA" w:rsidRDefault="002F4625" w:rsidP="0053726F">
            <w:pPr>
              <w:spacing w:after="0" w:line="240" w:lineRule="auto"/>
              <w:ind w:firstLine="606"/>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ВРАХОВАНО В ІНШИЙ СПОСІБ</w:t>
            </w:r>
          </w:p>
          <w:p w14:paraId="00CB589A"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Підпункт 4 частини першої статті 5 виключено.</w:t>
            </w:r>
          </w:p>
          <w:p w14:paraId="1412BB3A"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Питання залучення інших органів влади та самоврядування до управління у сфері зміни клімату врегульовано пунктом 7 частини першої статті 5 проєкту акта:</w:t>
            </w:r>
          </w:p>
          <w:p w14:paraId="2DA56B27"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«7) інші центральні органи виконавчої влади відповідно до закону».</w:t>
            </w:r>
          </w:p>
          <w:p w14:paraId="3E0C764C"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Нумерація пунктів змінилась у зв’язку з врахуванням зауважень заінтересованих органів.</w:t>
            </w:r>
          </w:p>
          <w:p w14:paraId="7F230980" w14:textId="4BE41A1E"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 </w:t>
            </w:r>
          </w:p>
        </w:tc>
      </w:tr>
      <w:tr w:rsidR="0086610E" w:rsidRPr="003B6FEA" w14:paraId="58A84187" w14:textId="77777777">
        <w:trPr>
          <w:trHeight w:val="1032"/>
        </w:trPr>
        <w:tc>
          <w:tcPr>
            <w:tcW w:w="615" w:type="dxa"/>
            <w:shd w:val="clear" w:color="auto" w:fill="auto"/>
            <w:tcMar>
              <w:left w:w="83" w:type="dxa"/>
            </w:tcMar>
          </w:tcPr>
          <w:p w14:paraId="2294806B"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t>4</w:t>
            </w:r>
          </w:p>
        </w:tc>
        <w:tc>
          <w:tcPr>
            <w:tcW w:w="5175" w:type="dxa"/>
            <w:tcBorders>
              <w:top w:val="single" w:sz="8" w:space="0" w:color="000000"/>
            </w:tcBorders>
            <w:shd w:val="clear" w:color="auto" w:fill="auto"/>
            <w:tcMar>
              <w:left w:w="83" w:type="dxa"/>
            </w:tcMar>
          </w:tcPr>
          <w:p w14:paraId="360F5F6A"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В статті 5 проєкту Закону (п.3 та п. 5) зазначається, що центральні органи виконавчої влади, що забезпечують формування та реалізацію державної політики у сфері охорони навколишнього природного та в електроенергетичному, ядерно-промисловому, вугільно-промисловому, торфодобувному, нафтогазовому та нафтогазопереробному комплексі залучаються до розроблення Національного плану з енергетики та клімату. </w:t>
            </w:r>
          </w:p>
          <w:p w14:paraId="06CC377C"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Однак, до розроблення цього плану залучається значно більше центральних органів виконавчої влади, тому доречно або видалити ці підпункти, або вказати, що зазначені два центральні органи виконавчої влади є співрозробниками (або подібне) Національного плану з енергетики та клімату разом із центральним органом виконавчої влади, що забезпечує формування та реалізує державну політику економічного, соціального розвитку і торгівлі, державну промислову політику, державну політику у сфері технічного регулювання, державних та публічних закупівель.</w:t>
            </w:r>
          </w:p>
          <w:p w14:paraId="63793895" w14:textId="77777777" w:rsidR="0086610E" w:rsidRPr="003B6FEA" w:rsidRDefault="0086610E" w:rsidP="003B6FEA">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lang w:val="ru-RU"/>
              </w:rPr>
            </w:pPr>
          </w:p>
        </w:tc>
        <w:tc>
          <w:tcPr>
            <w:tcW w:w="4020" w:type="dxa"/>
            <w:tcBorders>
              <w:top w:val="single" w:sz="8" w:space="0" w:color="000000"/>
            </w:tcBorders>
            <w:shd w:val="clear" w:color="auto" w:fill="auto"/>
            <w:tcMar>
              <w:left w:w="83" w:type="dxa"/>
            </w:tcMar>
          </w:tcPr>
          <w:p w14:paraId="3C7C903C"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Частина третя статті 5 проєкту Закону:</w:t>
            </w:r>
          </w:p>
          <w:p w14:paraId="11B61B0D"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«3. Центральний орган виконавчої влади, що забезпечує формування та реалізує державну політику у сфері охорони навколишнього природного середовища:</w:t>
            </w:r>
          </w:p>
          <w:p w14:paraId="12387F9E"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1C84853A"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4) залучається до розроблення Національного плану з енергетики та клімату;</w:t>
            </w:r>
          </w:p>
          <w:p w14:paraId="22F7B7B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144FE9C9"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p w14:paraId="58C872A0"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Частина п’ята статті 5 проєкту Закону:</w:t>
            </w:r>
          </w:p>
          <w:p w14:paraId="1CE23D38"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«5. Центральний орган виконавчої влади, який забезпечує формування та реалізацію державної політики в електроенергетичному, ядерно-промисловому, вугільно-промисловому, торфодобувному, нафтогазовому та нафтогазопереробному комплексі:</w:t>
            </w:r>
          </w:p>
          <w:p w14:paraId="2E533FB2"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w:t>
            </w:r>
            <w:r w:rsidRPr="003B6FEA">
              <w:rPr>
                <w:rFonts w:ascii="Times New Roman" w:eastAsia="Times New Roman" w:hAnsi="Times New Roman" w:cs="Times New Roman"/>
                <w:lang w:val="ru-RU"/>
              </w:rPr>
              <w:tab/>
              <w:t>залучається до розроблення Національного плану з енергетики та клімату;</w:t>
            </w:r>
          </w:p>
          <w:p w14:paraId="4ABF6BE7" w14:textId="77777777" w:rsidR="0086610E" w:rsidRPr="003B6FEA" w:rsidRDefault="002F4625" w:rsidP="0053726F">
            <w:pPr>
              <w:spacing w:after="0" w:line="240" w:lineRule="auto"/>
              <w:ind w:firstLine="530"/>
              <w:jc w:val="both"/>
              <w:rPr>
                <w:rFonts w:ascii="Times New Roman" w:eastAsia="Times New Roman" w:hAnsi="Times New Roman" w:cs="Times New Roman"/>
              </w:rPr>
            </w:pPr>
            <w:r w:rsidRPr="003B6FEA">
              <w:rPr>
                <w:rFonts w:ascii="Times New Roman" w:eastAsia="Times New Roman" w:hAnsi="Times New Roman" w:cs="Times New Roman"/>
              </w:rPr>
              <w:t>…»</w:t>
            </w:r>
          </w:p>
        </w:tc>
        <w:tc>
          <w:tcPr>
            <w:tcW w:w="5745" w:type="dxa"/>
            <w:tcBorders>
              <w:top w:val="single" w:sz="8" w:space="0" w:color="000000"/>
            </w:tcBorders>
            <w:shd w:val="clear" w:color="auto" w:fill="auto"/>
            <w:tcMar>
              <w:left w:w="83" w:type="dxa"/>
            </w:tcMar>
          </w:tcPr>
          <w:p w14:paraId="2C9B4766" w14:textId="77777777" w:rsidR="0086610E" w:rsidRPr="003B6FEA" w:rsidRDefault="002F4625" w:rsidP="0053726F">
            <w:pPr>
              <w:spacing w:after="0" w:line="240" w:lineRule="auto"/>
              <w:ind w:firstLine="606"/>
              <w:rPr>
                <w:rFonts w:ascii="Times New Roman" w:eastAsia="Times New Roman" w:hAnsi="Times New Roman" w:cs="Times New Roman"/>
                <w:b/>
                <w:lang w:val="ru-RU"/>
              </w:rPr>
            </w:pPr>
            <w:r w:rsidRPr="003B6FEA">
              <w:rPr>
                <w:rFonts w:ascii="Times New Roman" w:eastAsia="Times New Roman" w:hAnsi="Times New Roman" w:cs="Times New Roman"/>
                <w:b/>
                <w:lang w:val="ru-RU"/>
              </w:rPr>
              <w:t>ВРАХОВАНО В ІНШИЙ СПОСІБ</w:t>
            </w:r>
          </w:p>
          <w:p w14:paraId="5C0EDCA9"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Частину п’яту статті 9 викладено у такій редакції:</w:t>
            </w:r>
          </w:p>
          <w:p w14:paraId="4134199C"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lang w:val="ru-RU"/>
              </w:rPr>
              <w:t>“5. Для забезпечення міжсекторальної співпраці та досягнення цілей державної кліматичної політики центральним органом виконавчої влади, що забезпечує формування державної політики економічного, соціального розвитку і торгівлі, спільно з іншими заінтересованими центральними органами виконавчої влади, розробляється Національний план з енергетики та клімату, який схвалюється Кабінетом Міністрів України.”</w:t>
            </w:r>
          </w:p>
          <w:p w14:paraId="06C743D3" w14:textId="77777777" w:rsidR="0086610E" w:rsidRPr="003B6FEA" w:rsidRDefault="0086610E" w:rsidP="0053726F">
            <w:pPr>
              <w:spacing w:after="0" w:line="240" w:lineRule="auto"/>
              <w:ind w:firstLine="606"/>
              <w:rPr>
                <w:rFonts w:ascii="Times New Roman" w:eastAsia="Times New Roman" w:hAnsi="Times New Roman" w:cs="Times New Roman"/>
                <w:b/>
                <w:lang w:val="ru-RU"/>
              </w:rPr>
            </w:pPr>
          </w:p>
          <w:p w14:paraId="2581BA70"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7CDA2AC8"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7B13C868" w14:textId="77777777">
        <w:trPr>
          <w:trHeight w:val="597"/>
        </w:trPr>
        <w:tc>
          <w:tcPr>
            <w:tcW w:w="615" w:type="dxa"/>
            <w:shd w:val="clear" w:color="auto" w:fill="auto"/>
            <w:tcMar>
              <w:left w:w="83" w:type="dxa"/>
            </w:tcMar>
          </w:tcPr>
          <w:p w14:paraId="49E6B015"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t>5</w:t>
            </w:r>
          </w:p>
        </w:tc>
        <w:tc>
          <w:tcPr>
            <w:tcW w:w="5175" w:type="dxa"/>
            <w:tcBorders>
              <w:top w:val="single" w:sz="8" w:space="0" w:color="000000"/>
            </w:tcBorders>
            <w:shd w:val="clear" w:color="auto" w:fill="auto"/>
            <w:tcMar>
              <w:left w:w="83" w:type="dxa"/>
            </w:tcMar>
          </w:tcPr>
          <w:p w14:paraId="31FDFFE1" w14:textId="77777777" w:rsidR="0086610E" w:rsidRPr="003B6FEA" w:rsidRDefault="002F4625" w:rsidP="003B6FEA">
            <w:pPr>
              <w:tabs>
                <w:tab w:val="left" w:pos="1134"/>
              </w:tabs>
              <w:spacing w:after="0" w:line="240" w:lineRule="auto"/>
              <w:ind w:left="35" w:firstLine="425"/>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В пункті 4 статті 7 проєкту Закону говориться про </w:t>
            </w:r>
            <w:r w:rsidRPr="003B6FEA">
              <w:rPr>
                <w:rFonts w:ascii="Times New Roman" w:eastAsia="Times New Roman" w:hAnsi="Times New Roman" w:cs="Times New Roman"/>
                <w:i/>
                <w:color w:val="000000"/>
                <w:lang w:val="ru-RU"/>
              </w:rPr>
              <w:t>Український кліматичний офіс</w:t>
            </w:r>
            <w:r w:rsidRPr="003B6FEA">
              <w:rPr>
                <w:rFonts w:ascii="Times New Roman" w:eastAsia="Times New Roman" w:hAnsi="Times New Roman" w:cs="Times New Roman"/>
                <w:color w:val="000000"/>
                <w:lang w:val="ru-RU"/>
              </w:rPr>
              <w:t>, поняття якого вводиться в наступній статті проєкту Закону.</w:t>
            </w:r>
          </w:p>
          <w:p w14:paraId="784E23F1" w14:textId="77777777" w:rsidR="0086610E" w:rsidRPr="003B6FEA" w:rsidRDefault="002F4625" w:rsidP="003B6FEA">
            <w:pPr>
              <w:tabs>
                <w:tab w:val="left" w:pos="1134"/>
              </w:tabs>
              <w:spacing w:after="0" w:line="240" w:lineRule="auto"/>
              <w:ind w:left="35" w:firstLine="425"/>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Пропонуємо вилучити цей п. 4 зі статті 7 і за потреби відобразити його в статті 8.</w:t>
            </w:r>
          </w:p>
        </w:tc>
        <w:tc>
          <w:tcPr>
            <w:tcW w:w="4020" w:type="dxa"/>
            <w:tcBorders>
              <w:top w:val="single" w:sz="8" w:space="0" w:color="000000"/>
            </w:tcBorders>
            <w:shd w:val="clear" w:color="auto" w:fill="auto"/>
            <w:tcMar>
              <w:left w:w="83" w:type="dxa"/>
            </w:tcMar>
          </w:tcPr>
          <w:p w14:paraId="68C5C025"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Частина четверта статті 7 проєкту Закону:</w:t>
            </w:r>
          </w:p>
          <w:p w14:paraId="0569455B"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«4.</w:t>
            </w:r>
            <w:r w:rsidRPr="003B6FEA">
              <w:rPr>
                <w:rFonts w:ascii="Times New Roman" w:eastAsia="Times New Roman" w:hAnsi="Times New Roman" w:cs="Times New Roman"/>
                <w:lang w:val="ru-RU"/>
              </w:rPr>
              <w:tab/>
              <w:t>Для досягнення завдань в галузі кліматичних досліджень Український кліматичний офіс сприяє співпраці наукових проєктів та програм.»</w:t>
            </w:r>
          </w:p>
        </w:tc>
        <w:tc>
          <w:tcPr>
            <w:tcW w:w="5745" w:type="dxa"/>
            <w:tcBorders>
              <w:top w:val="single" w:sz="8" w:space="0" w:color="000000"/>
            </w:tcBorders>
            <w:shd w:val="clear" w:color="auto" w:fill="auto"/>
            <w:tcMar>
              <w:left w:w="83" w:type="dxa"/>
            </w:tcMar>
          </w:tcPr>
          <w:p w14:paraId="3296557A" w14:textId="77777777" w:rsidR="0086610E" w:rsidRPr="003B6FEA" w:rsidRDefault="002F4625" w:rsidP="0053726F">
            <w:pPr>
              <w:spacing w:after="0" w:line="240" w:lineRule="auto"/>
              <w:ind w:firstLine="606"/>
              <w:rPr>
                <w:rFonts w:ascii="Times New Roman" w:eastAsia="Times New Roman" w:hAnsi="Times New Roman" w:cs="Times New Roman"/>
                <w:lang w:val="ru-RU"/>
              </w:rPr>
            </w:pPr>
            <w:r w:rsidRPr="003B6FEA">
              <w:rPr>
                <w:rFonts w:ascii="Times New Roman" w:eastAsia="Times New Roman" w:hAnsi="Times New Roman" w:cs="Times New Roman"/>
                <w:b/>
                <w:lang w:val="ru-RU"/>
              </w:rPr>
              <w:t>ВРАХОВАНО В ІНШИЙ СПОСІБ</w:t>
            </w:r>
          </w:p>
          <w:p w14:paraId="4C5A039C" w14:textId="77777777" w:rsidR="0086610E" w:rsidRPr="003B6FEA" w:rsidRDefault="002F4625" w:rsidP="0053726F">
            <w:pPr>
              <w:spacing w:after="0" w:line="240" w:lineRule="auto"/>
              <w:ind w:firstLine="606"/>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Частину четверту статті 7 виключено.</w:t>
            </w:r>
          </w:p>
          <w:p w14:paraId="34494CCB"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5CB2DBA5" w14:textId="77777777">
        <w:tc>
          <w:tcPr>
            <w:tcW w:w="615" w:type="dxa"/>
            <w:tcBorders>
              <w:top w:val="single" w:sz="8" w:space="0" w:color="000000"/>
            </w:tcBorders>
            <w:shd w:val="clear" w:color="auto" w:fill="auto"/>
            <w:tcMar>
              <w:left w:w="83" w:type="dxa"/>
            </w:tcMar>
          </w:tcPr>
          <w:p w14:paraId="40FC349E"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lastRenderedPageBreak/>
              <w:t>6</w:t>
            </w:r>
          </w:p>
        </w:tc>
        <w:tc>
          <w:tcPr>
            <w:tcW w:w="5175" w:type="dxa"/>
            <w:tcBorders>
              <w:top w:val="single" w:sz="8" w:space="0" w:color="000000"/>
            </w:tcBorders>
            <w:shd w:val="clear" w:color="auto" w:fill="auto"/>
            <w:tcMar>
              <w:left w:w="83" w:type="dxa"/>
            </w:tcMar>
          </w:tcPr>
          <w:p w14:paraId="267B6E89"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rPr>
              <w:t xml:space="preserve">В проєкті Закону багато уваги приділяється науковій обґрунтованості державної кліматичної політики, однак в тексті проєкту Закону взагалі не згадується Національна академія наук України, яка за чинним законодавством є вищою науковою самоврядною організацією </w:t>
            </w:r>
            <w:r w:rsidRPr="003B6FEA">
              <w:rPr>
                <w:rFonts w:ascii="Times New Roman" w:eastAsia="Times New Roman" w:hAnsi="Times New Roman" w:cs="Times New Roman"/>
                <w:color w:val="000000"/>
                <w:lang w:val="ru-RU"/>
              </w:rPr>
              <w:t xml:space="preserve">України, що заснована на державній власності, а також інші національні академії наук України.   </w:t>
            </w:r>
          </w:p>
          <w:p w14:paraId="684C4F24"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Крім того, не згадується Національний фонд досліджень України, що є державною бюджетною установою, утвореною відповідно до Закону України “Про наукову і науково-технічну діяльність”, і основним завданням Фонду є грантова підтримка: </w:t>
            </w:r>
          </w:p>
          <w:p w14:paraId="5284FBF5"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 фундаментальних наукових досліджень у галузі природничих, технічних, суспільних та гуманітарних наук; </w:t>
            </w:r>
          </w:p>
          <w:p w14:paraId="52C2C4B6"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2) прикладних наукових досліджень і науково-технічних (експериментальних) розробок за пріоритетними напрямами розвитку науки і техніки. </w:t>
            </w:r>
          </w:p>
          <w:p w14:paraId="15016ABD"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Це викликає занепокоєння щодо дублювання функцій національних академій наук та Національного фонду досліджень України Українським кліматичним офісом.</w:t>
            </w:r>
          </w:p>
        </w:tc>
        <w:tc>
          <w:tcPr>
            <w:tcW w:w="4020" w:type="dxa"/>
            <w:tcBorders>
              <w:top w:val="single" w:sz="8" w:space="0" w:color="000000"/>
            </w:tcBorders>
            <w:shd w:val="clear" w:color="auto" w:fill="auto"/>
            <w:tcMar>
              <w:left w:w="83" w:type="dxa"/>
            </w:tcMar>
          </w:tcPr>
          <w:p w14:paraId="7268885C" w14:textId="77777777" w:rsidR="0086610E" w:rsidRPr="003B6FEA" w:rsidRDefault="002F4625" w:rsidP="0053726F">
            <w:pPr>
              <w:spacing w:after="0" w:line="240" w:lineRule="auto"/>
              <w:ind w:firstLine="530"/>
              <w:jc w:val="both"/>
              <w:rPr>
                <w:rFonts w:ascii="Times New Roman" w:eastAsia="Times New Roman" w:hAnsi="Times New Roman" w:cs="Times New Roman"/>
              </w:rPr>
            </w:pPr>
            <w:r w:rsidRPr="003B6FEA">
              <w:rPr>
                <w:rFonts w:ascii="Times New Roman" w:eastAsia="Times New Roman" w:hAnsi="Times New Roman" w:cs="Times New Roman"/>
              </w:rPr>
              <w:t>Положення відсутні.</w:t>
            </w:r>
          </w:p>
        </w:tc>
        <w:tc>
          <w:tcPr>
            <w:tcW w:w="5745" w:type="dxa"/>
            <w:tcBorders>
              <w:top w:val="single" w:sz="8" w:space="0" w:color="000000"/>
            </w:tcBorders>
            <w:shd w:val="clear" w:color="auto" w:fill="auto"/>
            <w:tcMar>
              <w:left w:w="83" w:type="dxa"/>
            </w:tcMar>
          </w:tcPr>
          <w:p w14:paraId="2F441800"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t>ВРАХОВАНО В ІНШИЙ СПОСІБ</w:t>
            </w:r>
          </w:p>
          <w:p w14:paraId="62598519"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Статтю 8 “Український кліматичний офіс” вилучено.</w:t>
            </w:r>
          </w:p>
          <w:p w14:paraId="1F540CC4"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Проект акта встановлює загальні принципи наукового забезпечення досягнення цілей державної кліматичної політики.</w:t>
            </w:r>
          </w:p>
          <w:p w14:paraId="767A7844"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Всі інші питання будуть врегульовані на рівні підзаконних актів </w:t>
            </w:r>
            <w:proofErr w:type="gramStart"/>
            <w:r w:rsidRPr="003B6FEA">
              <w:rPr>
                <w:rFonts w:ascii="Times New Roman" w:eastAsia="Times New Roman" w:hAnsi="Times New Roman" w:cs="Times New Roman"/>
                <w:color w:val="000000"/>
                <w:lang w:val="ru-RU"/>
              </w:rPr>
              <w:t>Кабінету  Міністрів</w:t>
            </w:r>
            <w:proofErr w:type="gramEnd"/>
            <w:r w:rsidRPr="003B6FEA">
              <w:rPr>
                <w:rFonts w:ascii="Times New Roman" w:eastAsia="Times New Roman" w:hAnsi="Times New Roman" w:cs="Times New Roman"/>
                <w:color w:val="000000"/>
                <w:lang w:val="ru-RU"/>
              </w:rPr>
              <w:t xml:space="preserve"> України.</w:t>
            </w:r>
          </w:p>
          <w:p w14:paraId="5364CA54"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0AD276AF" w14:textId="77777777">
        <w:tc>
          <w:tcPr>
            <w:tcW w:w="615" w:type="dxa"/>
            <w:tcBorders>
              <w:top w:val="single" w:sz="8" w:space="0" w:color="000000"/>
            </w:tcBorders>
            <w:shd w:val="clear" w:color="auto" w:fill="auto"/>
            <w:tcMar>
              <w:left w:w="83" w:type="dxa"/>
            </w:tcMar>
          </w:tcPr>
          <w:p w14:paraId="54A12EB1"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t>7</w:t>
            </w:r>
          </w:p>
        </w:tc>
        <w:tc>
          <w:tcPr>
            <w:tcW w:w="5175" w:type="dxa"/>
            <w:tcBorders>
              <w:top w:val="single" w:sz="8" w:space="0" w:color="000000"/>
            </w:tcBorders>
            <w:shd w:val="clear" w:color="auto" w:fill="auto"/>
            <w:tcMar>
              <w:left w:w="83" w:type="dxa"/>
            </w:tcMar>
          </w:tcPr>
          <w:p w14:paraId="46892FC4"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В статті 19 передбачене «списання боргів, включно із заборгованістю за надані цільові кредити та позики при досягненні певних цільових показників зі зменшення викидів чи забезпечення абсорбції парникових </w:t>
            </w:r>
            <w:proofErr w:type="gramStart"/>
            <w:r w:rsidRPr="003B6FEA">
              <w:rPr>
                <w:rFonts w:ascii="Times New Roman" w:eastAsia="Times New Roman" w:hAnsi="Times New Roman" w:cs="Times New Roman"/>
                <w:color w:val="000000"/>
              </w:rPr>
              <w:t>газів;»</w:t>
            </w:r>
            <w:proofErr w:type="gramEnd"/>
            <w:r w:rsidRPr="003B6FEA">
              <w:rPr>
                <w:rFonts w:ascii="Times New Roman" w:eastAsia="Times New Roman" w:hAnsi="Times New Roman" w:cs="Times New Roman"/>
                <w:color w:val="000000"/>
              </w:rPr>
              <w:t xml:space="preserve"> - бажано навести механізм дії цього інструменту (наприклад, держава поверне заборгованість комерційним банкам, або кредитування надаватиметься в рамках та за кошти державних фондів)</w:t>
            </w:r>
          </w:p>
          <w:p w14:paraId="17FA4886" w14:textId="77777777" w:rsidR="0086610E" w:rsidRPr="003B6FEA" w:rsidRDefault="0086610E" w:rsidP="003B6FEA">
            <w:pPr>
              <w:spacing w:after="0" w:line="240" w:lineRule="auto"/>
              <w:jc w:val="both"/>
              <w:rPr>
                <w:rFonts w:ascii="Times New Roman" w:eastAsia="Times New Roman" w:hAnsi="Times New Roman" w:cs="Times New Roman"/>
                <w:b/>
              </w:rPr>
            </w:pPr>
          </w:p>
        </w:tc>
        <w:tc>
          <w:tcPr>
            <w:tcW w:w="4020" w:type="dxa"/>
            <w:tcBorders>
              <w:top w:val="single" w:sz="8" w:space="0" w:color="000000"/>
            </w:tcBorders>
            <w:shd w:val="clear" w:color="auto" w:fill="auto"/>
            <w:tcMar>
              <w:left w:w="83" w:type="dxa"/>
            </w:tcMar>
          </w:tcPr>
          <w:p w14:paraId="77BCF9BE" w14:textId="77777777" w:rsidR="0086610E" w:rsidRPr="003B6FEA" w:rsidRDefault="002F4625" w:rsidP="0053726F">
            <w:pPr>
              <w:widowControl/>
              <w:pBdr>
                <w:top w:val="nil"/>
                <w:left w:val="nil"/>
                <w:bottom w:val="nil"/>
                <w:right w:val="nil"/>
                <w:between w:val="nil"/>
              </w:pBdr>
              <w:spacing w:after="0" w:line="240" w:lineRule="auto"/>
              <w:ind w:firstLine="530"/>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Частина друга статті 19 проєкту Закону:</w:t>
            </w:r>
          </w:p>
          <w:p w14:paraId="27C5EFA7" w14:textId="77777777" w:rsidR="0086610E" w:rsidRPr="003B6FEA" w:rsidRDefault="002F4625" w:rsidP="0053726F">
            <w:pPr>
              <w:widowControl/>
              <w:pBdr>
                <w:top w:val="nil"/>
                <w:left w:val="nil"/>
                <w:bottom w:val="nil"/>
                <w:right w:val="nil"/>
                <w:between w:val="nil"/>
              </w:pBdr>
              <w:spacing w:after="0" w:line="240" w:lineRule="auto"/>
              <w:ind w:firstLine="530"/>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 Державна допомога суб’єктам господарювання для «зеленого» розвитку може включати такі заходи:</w:t>
            </w:r>
          </w:p>
          <w:p w14:paraId="6F87966F" w14:textId="77777777" w:rsidR="0086610E" w:rsidRPr="003B6FEA" w:rsidRDefault="002F4625" w:rsidP="0053726F">
            <w:pPr>
              <w:widowControl/>
              <w:pBdr>
                <w:top w:val="nil"/>
                <w:left w:val="nil"/>
                <w:bottom w:val="nil"/>
                <w:right w:val="nil"/>
                <w:between w:val="nil"/>
              </w:pBdr>
              <w:spacing w:after="0" w:line="240" w:lineRule="auto"/>
              <w:ind w:firstLine="530"/>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w:t>
            </w:r>
          </w:p>
          <w:p w14:paraId="6C2CFA84" w14:textId="7F6A40A0" w:rsidR="0086610E" w:rsidRPr="0038671E" w:rsidRDefault="002F4625" w:rsidP="0038671E">
            <w:pPr>
              <w:widowControl/>
              <w:pBdr>
                <w:top w:val="nil"/>
                <w:left w:val="nil"/>
                <w:bottom w:val="nil"/>
                <w:right w:val="nil"/>
                <w:between w:val="nil"/>
              </w:pBdr>
              <w:spacing w:after="0" w:line="240" w:lineRule="auto"/>
              <w:ind w:firstLine="530"/>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3) списання боргів, включно із заборгованістю за надані цільові кредити та позики при досягненні певних цільових показників зі зменшення викидів чи забезпечення абсорбції поглиначами парникових газів;</w:t>
            </w:r>
            <w:r w:rsidR="0038671E">
              <w:rPr>
                <w:rFonts w:ascii="Times New Roman" w:eastAsia="Times New Roman" w:hAnsi="Times New Roman" w:cs="Times New Roman"/>
                <w:color w:val="000000"/>
                <w:lang w:val="ru-RU"/>
              </w:rPr>
              <w:t xml:space="preserve"> </w:t>
            </w:r>
            <w:r w:rsidRPr="0038671E">
              <w:rPr>
                <w:rFonts w:ascii="Times New Roman" w:eastAsia="Times New Roman" w:hAnsi="Times New Roman" w:cs="Times New Roman"/>
                <w:color w:val="000000"/>
                <w:lang w:val="ru-RU"/>
              </w:rPr>
              <w:t>…»</w:t>
            </w:r>
          </w:p>
        </w:tc>
        <w:tc>
          <w:tcPr>
            <w:tcW w:w="5745" w:type="dxa"/>
            <w:tcBorders>
              <w:top w:val="single" w:sz="8" w:space="0" w:color="000000"/>
            </w:tcBorders>
            <w:shd w:val="clear" w:color="auto" w:fill="auto"/>
            <w:tcMar>
              <w:left w:w="83" w:type="dxa"/>
            </w:tcMar>
          </w:tcPr>
          <w:p w14:paraId="14937E36" w14:textId="77777777" w:rsidR="0086610E" w:rsidRPr="003B6FEA" w:rsidRDefault="002F4625" w:rsidP="0053726F">
            <w:pP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ВРАХОВАНО В ІНШИЙ СПОСІБ</w:t>
            </w:r>
          </w:p>
          <w:p w14:paraId="795D9297"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Пункт 3 частини другої статті 19 проєкту Закону виключено.</w:t>
            </w:r>
          </w:p>
          <w:p w14:paraId="15CD94CF" w14:textId="77777777" w:rsidR="0086610E" w:rsidRPr="003B6FEA" w:rsidRDefault="0086610E" w:rsidP="0053726F">
            <w:pPr>
              <w:spacing w:after="0" w:line="240" w:lineRule="auto"/>
              <w:ind w:firstLine="606"/>
              <w:jc w:val="both"/>
              <w:rPr>
                <w:rFonts w:ascii="Times New Roman" w:eastAsia="Times New Roman" w:hAnsi="Times New Roman" w:cs="Times New Roman"/>
                <w:color w:val="000000"/>
                <w:lang w:val="ru-RU"/>
              </w:rPr>
            </w:pPr>
          </w:p>
        </w:tc>
      </w:tr>
      <w:tr w:rsidR="0086610E" w:rsidRPr="003B6FEA" w14:paraId="5519FA8F" w14:textId="77777777">
        <w:tc>
          <w:tcPr>
            <w:tcW w:w="615" w:type="dxa"/>
            <w:tcBorders>
              <w:bottom w:val="single" w:sz="8" w:space="0" w:color="000000"/>
            </w:tcBorders>
            <w:shd w:val="clear" w:color="auto" w:fill="auto"/>
            <w:tcMar>
              <w:left w:w="83" w:type="dxa"/>
            </w:tcMar>
          </w:tcPr>
          <w:p w14:paraId="471FD4DE"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lastRenderedPageBreak/>
              <w:t>8</w:t>
            </w:r>
          </w:p>
        </w:tc>
        <w:tc>
          <w:tcPr>
            <w:tcW w:w="5175" w:type="dxa"/>
            <w:tcBorders>
              <w:top w:val="single" w:sz="8" w:space="0" w:color="000000"/>
              <w:bottom w:val="single" w:sz="8" w:space="0" w:color="000000"/>
            </w:tcBorders>
            <w:shd w:val="clear" w:color="auto" w:fill="auto"/>
            <w:tcMar>
              <w:left w:w="83" w:type="dxa"/>
            </w:tcMar>
          </w:tcPr>
          <w:p w14:paraId="2B361274"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В пункті 2 статті 28 проєкту закону зазначається, що </w:t>
            </w:r>
            <w:r w:rsidRPr="003B6FEA">
              <w:rPr>
                <w:rFonts w:ascii="Times New Roman" w:eastAsia="Times New Roman" w:hAnsi="Times New Roman" w:cs="Times New Roman"/>
                <w:i/>
                <w:color w:val="000000"/>
                <w:lang w:val="ru-RU"/>
              </w:rPr>
              <w:t>Національний звіт щодо прогресу у сфері енергетики та клімату та подається до Секретаріату Енергетичного Співтовариства до 15 березня 2025 року і кожні наступні два роки</w:t>
            </w:r>
            <w:r w:rsidRPr="003B6FEA">
              <w:rPr>
                <w:rFonts w:ascii="Times New Roman" w:eastAsia="Times New Roman" w:hAnsi="Times New Roman" w:cs="Times New Roman"/>
                <w:color w:val="000000"/>
                <w:lang w:val="ru-RU"/>
              </w:rPr>
              <w:t xml:space="preserve">. </w:t>
            </w:r>
          </w:p>
          <w:p w14:paraId="546EC2C2"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Враховуючи, що перший Національний план з енергетики та клімату буде прийнято в 2024 році (можливо, навіть в кінці 2024 року), то видається недоцільним та й неможливим підготувати Національний звіт щодо прогресу у сфері енергетики та клімату та подати його до Секретаріату Енергетичного Співтовариства до 15 березня 2025 року. </w:t>
            </w:r>
          </w:p>
          <w:p w14:paraId="3832656B"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Крім того, враховуючи, що навіть у довоєнний період повноцінна статистична інформація в сфері енергетики та клімату була доступна через </w:t>
            </w:r>
            <w:proofErr w:type="gramStart"/>
            <w:r w:rsidRPr="003B6FEA">
              <w:rPr>
                <w:rFonts w:ascii="Times New Roman" w:eastAsia="Times New Roman" w:hAnsi="Times New Roman" w:cs="Times New Roman"/>
                <w:color w:val="000000"/>
                <w:lang w:val="ru-RU"/>
              </w:rPr>
              <w:t>1-2</w:t>
            </w:r>
            <w:proofErr w:type="gramEnd"/>
            <w:r w:rsidRPr="003B6FEA">
              <w:rPr>
                <w:rFonts w:ascii="Times New Roman" w:eastAsia="Times New Roman" w:hAnsi="Times New Roman" w:cs="Times New Roman"/>
                <w:color w:val="000000"/>
                <w:lang w:val="ru-RU"/>
              </w:rPr>
              <w:t xml:space="preserve"> роки після звітного періоду, тому пропонуємо викласти цей пункт в наступній редакції «</w:t>
            </w:r>
            <w:r w:rsidRPr="003B6FEA">
              <w:rPr>
                <w:rFonts w:ascii="Times New Roman" w:eastAsia="Times New Roman" w:hAnsi="Times New Roman" w:cs="Times New Roman"/>
                <w:i/>
                <w:color w:val="000000"/>
                <w:lang w:val="ru-RU"/>
              </w:rPr>
              <w:t xml:space="preserve">Національний звіт щодо прогресу у сфері енергетики та клімату та подається до Секретаріату Енергетичного Співтовариства до </w:t>
            </w:r>
            <w:r w:rsidRPr="003B6FEA">
              <w:rPr>
                <w:rFonts w:ascii="Times New Roman" w:eastAsia="Times New Roman" w:hAnsi="Times New Roman" w:cs="Times New Roman"/>
                <w:b/>
                <w:i/>
                <w:color w:val="000000"/>
                <w:lang w:val="ru-RU"/>
              </w:rPr>
              <w:t>15 березня 2027 року</w:t>
            </w:r>
            <w:r w:rsidRPr="003B6FEA">
              <w:rPr>
                <w:rFonts w:ascii="Times New Roman" w:eastAsia="Times New Roman" w:hAnsi="Times New Roman" w:cs="Times New Roman"/>
                <w:i/>
                <w:color w:val="000000"/>
                <w:lang w:val="ru-RU"/>
              </w:rPr>
              <w:t xml:space="preserve"> і кожні наступні два роки</w:t>
            </w:r>
            <w:r w:rsidRPr="003B6FEA">
              <w:rPr>
                <w:rFonts w:ascii="Times New Roman" w:eastAsia="Times New Roman" w:hAnsi="Times New Roman" w:cs="Times New Roman"/>
                <w:color w:val="000000"/>
                <w:lang w:val="ru-RU"/>
              </w:rPr>
              <w:t>».</w:t>
            </w:r>
          </w:p>
          <w:p w14:paraId="006984A7" w14:textId="77777777" w:rsidR="0086610E" w:rsidRPr="003B6FEA" w:rsidRDefault="0086610E" w:rsidP="003B6FEA">
            <w:pPr>
              <w:spacing w:after="0" w:line="240" w:lineRule="auto"/>
              <w:ind w:firstLine="227"/>
              <w:rPr>
                <w:rFonts w:ascii="Times New Roman" w:eastAsia="Times New Roman" w:hAnsi="Times New Roman" w:cs="Times New Roman"/>
                <w:b/>
                <w:lang w:val="ru-RU"/>
              </w:rPr>
            </w:pPr>
          </w:p>
        </w:tc>
        <w:tc>
          <w:tcPr>
            <w:tcW w:w="4020" w:type="dxa"/>
            <w:tcBorders>
              <w:top w:val="single" w:sz="8" w:space="0" w:color="000000"/>
              <w:bottom w:val="single" w:sz="8" w:space="0" w:color="000000"/>
            </w:tcBorders>
            <w:shd w:val="clear" w:color="auto" w:fill="auto"/>
            <w:tcMar>
              <w:left w:w="83" w:type="dxa"/>
            </w:tcMar>
          </w:tcPr>
          <w:p w14:paraId="6B12B8C8"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Частина друга статті 28 проєкту Закону:</w:t>
            </w:r>
          </w:p>
          <w:p w14:paraId="4847C0C0"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Національний звіт щодо прогресу у сфері енергетики та клімату та подається до Секретаріату Енергетичного Співтовариства до 15 березня 2025 року і кожні наступні два роки.»</w:t>
            </w:r>
          </w:p>
        </w:tc>
        <w:tc>
          <w:tcPr>
            <w:tcW w:w="5745" w:type="dxa"/>
            <w:tcBorders>
              <w:top w:val="single" w:sz="8" w:space="0" w:color="000000"/>
              <w:bottom w:val="single" w:sz="8" w:space="0" w:color="000000"/>
            </w:tcBorders>
            <w:shd w:val="clear" w:color="auto" w:fill="auto"/>
            <w:tcMar>
              <w:left w:w="83" w:type="dxa"/>
            </w:tcMar>
          </w:tcPr>
          <w:p w14:paraId="03BA63CA" w14:textId="77777777" w:rsidR="0086610E" w:rsidRPr="003B6FEA" w:rsidRDefault="002F4625" w:rsidP="0053726F">
            <w:pP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ВРАХОВАНО В ІНШИЙ СПОСІБ</w:t>
            </w:r>
          </w:p>
          <w:p w14:paraId="2092EE4A"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Частину другу статті 27 викладено у такій редакції:</w:t>
            </w:r>
          </w:p>
          <w:p w14:paraId="3FCC3F4F"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“2. Національний звіт щодо прогресу у сфері енергетики та </w:t>
            </w:r>
            <w:proofErr w:type="gramStart"/>
            <w:r w:rsidRPr="003B6FEA">
              <w:rPr>
                <w:rFonts w:ascii="Times New Roman" w:eastAsia="Times New Roman" w:hAnsi="Times New Roman" w:cs="Times New Roman"/>
                <w:color w:val="000000"/>
                <w:lang w:val="ru-RU"/>
              </w:rPr>
              <w:t>клімату  подається</w:t>
            </w:r>
            <w:proofErr w:type="gramEnd"/>
            <w:r w:rsidRPr="003B6FEA">
              <w:rPr>
                <w:rFonts w:ascii="Times New Roman" w:eastAsia="Times New Roman" w:hAnsi="Times New Roman" w:cs="Times New Roman"/>
                <w:color w:val="000000"/>
                <w:lang w:val="ru-RU"/>
              </w:rPr>
              <w:t xml:space="preserve"> до Секретаріату Енергетичного Співтовариства до 15 березня наступного року після схвалення Національного звіту щодо прогресу у сфері енергетики та клімату та кожні наступні два роки після цього.”.</w:t>
            </w:r>
          </w:p>
          <w:p w14:paraId="19A59CE8"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Нумерація пунктів змінилась у зв’язку з врахуванням зауважень заінтересованих органів.</w:t>
            </w:r>
          </w:p>
          <w:p w14:paraId="018136A5"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tc>
      </w:tr>
      <w:tr w:rsidR="0086610E" w:rsidRPr="003B6FEA" w14:paraId="61715B47" w14:textId="77777777">
        <w:tc>
          <w:tcPr>
            <w:tcW w:w="615" w:type="dxa"/>
            <w:tcBorders>
              <w:top w:val="single" w:sz="8" w:space="0" w:color="000000"/>
              <w:bottom w:val="single" w:sz="8" w:space="0" w:color="000000"/>
            </w:tcBorders>
            <w:shd w:val="clear" w:color="auto" w:fill="auto"/>
            <w:tcMar>
              <w:left w:w="83" w:type="dxa"/>
            </w:tcMar>
          </w:tcPr>
          <w:p w14:paraId="60AE16A4" w14:textId="77777777" w:rsidR="0086610E" w:rsidRPr="003B6FEA" w:rsidRDefault="0086610E" w:rsidP="003B6FEA">
            <w:pPr>
              <w:spacing w:after="0" w:line="240" w:lineRule="auto"/>
              <w:rPr>
                <w:rFonts w:ascii="Times New Roman" w:eastAsia="Times New Roman" w:hAnsi="Times New Roman" w:cs="Times New Roman"/>
                <w:lang w:val="ru-RU"/>
              </w:rPr>
            </w:pPr>
          </w:p>
        </w:tc>
        <w:tc>
          <w:tcPr>
            <w:tcW w:w="14940" w:type="dxa"/>
            <w:gridSpan w:val="3"/>
            <w:tcBorders>
              <w:top w:val="single" w:sz="8" w:space="0" w:color="000000"/>
              <w:bottom w:val="single" w:sz="8" w:space="0" w:color="000000"/>
            </w:tcBorders>
            <w:shd w:val="clear" w:color="auto" w:fill="auto"/>
            <w:tcMar>
              <w:left w:w="83" w:type="dxa"/>
            </w:tcMar>
          </w:tcPr>
          <w:p w14:paraId="11A77CF4" w14:textId="0ADA39B3" w:rsidR="0086610E" w:rsidRPr="003B6FEA" w:rsidRDefault="002F4625" w:rsidP="00100BA7">
            <w:pPr>
              <w:spacing w:after="0" w:line="240" w:lineRule="auto"/>
              <w:ind w:firstLine="22"/>
              <w:jc w:val="center"/>
              <w:rPr>
                <w:rFonts w:ascii="Times New Roman" w:eastAsia="Times New Roman" w:hAnsi="Times New Roman" w:cs="Times New Roman"/>
                <w:b/>
                <w:lang w:val="ru-RU"/>
              </w:rPr>
            </w:pPr>
            <w:r w:rsidRPr="003B6FEA">
              <w:rPr>
                <w:rFonts w:ascii="Times New Roman" w:eastAsia="Times New Roman" w:hAnsi="Times New Roman" w:cs="Times New Roman"/>
                <w:b/>
                <w:color w:val="000000"/>
                <w:lang w:val="ru-RU"/>
              </w:rPr>
              <w:t>Андрій Демиденко, ІПММС НАНУ</w:t>
            </w:r>
          </w:p>
        </w:tc>
      </w:tr>
      <w:tr w:rsidR="0086610E" w:rsidRPr="003B6FEA" w14:paraId="717083EC" w14:textId="77777777">
        <w:tc>
          <w:tcPr>
            <w:tcW w:w="615" w:type="dxa"/>
            <w:tcBorders>
              <w:top w:val="single" w:sz="8" w:space="0" w:color="000000"/>
              <w:bottom w:val="single" w:sz="8" w:space="0" w:color="000000"/>
            </w:tcBorders>
            <w:shd w:val="clear" w:color="auto" w:fill="auto"/>
            <w:tcMar>
              <w:left w:w="83" w:type="dxa"/>
            </w:tcMar>
          </w:tcPr>
          <w:p w14:paraId="54C7AD4D"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t>9</w:t>
            </w:r>
          </w:p>
        </w:tc>
        <w:tc>
          <w:tcPr>
            <w:tcW w:w="5175" w:type="dxa"/>
            <w:tcBorders>
              <w:top w:val="single" w:sz="8" w:space="0" w:color="000000"/>
              <w:bottom w:val="single" w:sz="8" w:space="0" w:color="000000"/>
            </w:tcBorders>
            <w:shd w:val="clear" w:color="auto" w:fill="auto"/>
            <w:tcMar>
              <w:left w:w="83" w:type="dxa"/>
            </w:tcMar>
          </w:tcPr>
          <w:p w14:paraId="0B503C24"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Пропоную так переписати мету Закону:</w:t>
            </w:r>
          </w:p>
          <w:p w14:paraId="201FEA67"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bCs/>
                <w:color w:val="000000"/>
                <w:lang w:val="ru-RU"/>
              </w:rPr>
            </w:pPr>
            <w:r w:rsidRPr="0053726F">
              <w:rPr>
                <w:rFonts w:ascii="Times New Roman" w:eastAsia="Times New Roman" w:hAnsi="Times New Roman" w:cs="Times New Roman"/>
                <w:bCs/>
                <w:color w:val="000000"/>
                <w:lang w:val="ru-RU"/>
              </w:rPr>
              <w:t xml:space="preserve">Цілі державної кліматичної політики полягають </w:t>
            </w:r>
            <w:proofErr w:type="gramStart"/>
            <w:r w:rsidRPr="0053726F">
              <w:rPr>
                <w:rFonts w:ascii="Times New Roman" w:eastAsia="Times New Roman" w:hAnsi="Times New Roman" w:cs="Times New Roman"/>
                <w:bCs/>
                <w:color w:val="000000"/>
                <w:lang w:val="ru-RU"/>
              </w:rPr>
              <w:t>у:зменшенні</w:t>
            </w:r>
            <w:proofErr w:type="gramEnd"/>
            <w:r w:rsidRPr="0053726F">
              <w:rPr>
                <w:rFonts w:ascii="Times New Roman" w:eastAsia="Times New Roman" w:hAnsi="Times New Roman" w:cs="Times New Roman"/>
                <w:bCs/>
                <w:color w:val="000000"/>
                <w:lang w:val="ru-RU"/>
              </w:rPr>
              <w:t xml:space="preserve"> впливів та наслідків зміни клімату шляхом скорочення викидів ... і підвищенні опірності до зміни клімату</w:t>
            </w:r>
          </w:p>
          <w:p w14:paraId="0370232D"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bCs/>
                <w:color w:val="000000"/>
                <w:lang w:val="ru-RU"/>
              </w:rPr>
              <w:t>А потім вже розписувати як цього</w:t>
            </w:r>
            <w:r w:rsidRPr="003B6FEA">
              <w:rPr>
                <w:rFonts w:ascii="Times New Roman" w:eastAsia="Times New Roman" w:hAnsi="Times New Roman" w:cs="Times New Roman"/>
                <w:color w:val="000000"/>
                <w:lang w:val="ru-RU"/>
              </w:rPr>
              <w:t xml:space="preserve"> планується досягти, бо якщо нема цілі, то все рівно як її досягати</w:t>
            </w:r>
          </w:p>
        </w:tc>
        <w:tc>
          <w:tcPr>
            <w:tcW w:w="4020" w:type="dxa"/>
            <w:tcBorders>
              <w:top w:val="single" w:sz="8" w:space="0" w:color="000000"/>
              <w:bottom w:val="single" w:sz="8" w:space="0" w:color="000000"/>
            </w:tcBorders>
            <w:shd w:val="clear" w:color="auto" w:fill="auto"/>
            <w:tcMar>
              <w:left w:w="83" w:type="dxa"/>
            </w:tcMar>
          </w:tcPr>
          <w:p w14:paraId="000219D8"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До статті 4 проєкту акта:</w:t>
            </w:r>
          </w:p>
          <w:p w14:paraId="6BA61230"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«Стаття 4. Цілі державної кліматичної політики</w:t>
            </w:r>
          </w:p>
          <w:p w14:paraId="5D14A76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     </w:t>
            </w:r>
            <w:r w:rsidRPr="003B6FEA">
              <w:rPr>
                <w:rFonts w:ascii="Times New Roman" w:eastAsia="Times New Roman" w:hAnsi="Times New Roman" w:cs="Times New Roman"/>
                <w:lang w:val="ru-RU"/>
              </w:rPr>
              <w:tab/>
              <w:t>Державна кліматична політика України спрямована на досягнення кліматичної нейтральності України до 2050 року.</w:t>
            </w:r>
          </w:p>
          <w:p w14:paraId="7C674507"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Довгострокові цілі державної кліматичної політики полягають у:</w:t>
            </w:r>
          </w:p>
          <w:p w14:paraId="20D00E3D"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 досягненні кліматичної нейтральності шляхом соціально справедливого та економічно </w:t>
            </w:r>
            <w:r w:rsidRPr="003B6FEA">
              <w:rPr>
                <w:rFonts w:ascii="Times New Roman" w:eastAsia="Times New Roman" w:hAnsi="Times New Roman" w:cs="Times New Roman"/>
                <w:lang w:val="ru-RU"/>
              </w:rPr>
              <w:lastRenderedPageBreak/>
              <w:t>ефективного переходу для сприяння стриманню зростання глобальної середньої температури нижче 2° С понад доіндустріальні рівні і докладання зусиль з метою обмеження зростання температури до 1,5° С понад доіндустріальні рівні шляхом скорочення викидів парникових газів та збільшення абсорбції поглиначами;</w:t>
            </w:r>
          </w:p>
          <w:p w14:paraId="68BEF4D4"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підвищення опірності та зниження ризиків, пов’язаних зі зміною клімату, шляхом провадження заходів з адаптації до зміни клімату.»</w:t>
            </w:r>
          </w:p>
        </w:tc>
        <w:tc>
          <w:tcPr>
            <w:tcW w:w="5745" w:type="dxa"/>
            <w:tcBorders>
              <w:top w:val="single" w:sz="8" w:space="0" w:color="000000"/>
              <w:bottom w:val="single" w:sz="8" w:space="0" w:color="000000"/>
            </w:tcBorders>
            <w:shd w:val="clear" w:color="auto" w:fill="auto"/>
            <w:tcMar>
              <w:left w:w="83" w:type="dxa"/>
            </w:tcMar>
          </w:tcPr>
          <w:p w14:paraId="00C34B7A" w14:textId="77777777" w:rsidR="0086610E" w:rsidRPr="003B6FEA" w:rsidRDefault="002F4625" w:rsidP="0053726F">
            <w:pP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lastRenderedPageBreak/>
              <w:t>ВІДХИЛЕНО</w:t>
            </w:r>
          </w:p>
          <w:p w14:paraId="49864B40"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Пропоноване формулювання не повною мірою враховує положення актів </w:t>
            </w:r>
            <w:r w:rsidRPr="003B6FEA">
              <w:rPr>
                <w:rFonts w:ascii="Times New Roman" w:eastAsia="Times New Roman" w:hAnsi="Times New Roman" w:cs="Times New Roman"/>
                <w:color w:val="000000"/>
              </w:rPr>
              <w:t>acquis</w:t>
            </w:r>
            <w:r w:rsidRPr="003B6FEA">
              <w:rPr>
                <w:rFonts w:ascii="Times New Roman" w:eastAsia="Times New Roman" w:hAnsi="Times New Roman" w:cs="Times New Roman"/>
                <w:color w:val="000000"/>
                <w:lang w:val="ru-RU"/>
              </w:rPr>
              <w:t xml:space="preserve"> єс та вимог національного законодавства, тому не може бути враховане.</w:t>
            </w:r>
          </w:p>
          <w:p w14:paraId="1C7C8C24"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Частину першу-третю статті 4 викладено у такій редакції:</w:t>
            </w:r>
          </w:p>
          <w:p w14:paraId="71190543"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“1. Державна кліматична політика України спрямована на досягнення кліматичної нейтральності.</w:t>
            </w:r>
          </w:p>
          <w:p w14:paraId="67EBC06A"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 Для досягнення цілі, викладеної в частині першій цієї статті, встановлюється проміжна ціль зі скорочення викидів парникових газів щонайменше на 65 % до 2030 року відповідно до рівня 1990 року.</w:t>
            </w:r>
          </w:p>
          <w:p w14:paraId="5A41A40F"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lastRenderedPageBreak/>
              <w:t>3. Довгострокові цілі державної кліматичної політики полягають у:</w:t>
            </w:r>
          </w:p>
          <w:p w14:paraId="233FAF77"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1) досягненні кліматичної нейтральності шляхом соціально справедливого та економічно ефективного переходу для сприяння стриманню зростання глобальної середньої температури значно нижче 2° С понад доіндустріальні рівні і докладання зусиль з метою обмеження зростання температури до 1,5° С понад доіндустріальні рівні шляхом скорочення викидів парникових газів та збільшення абсорбції поглиначами парникових газів відповідно до статті 2 Паризької угоди;</w:t>
            </w:r>
          </w:p>
          <w:p w14:paraId="5D3B1DCE"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 підвищення опірності та зниження ризиків, у тому числі для здоров’я населення, пов’язаних зі зміною клімату, шляхом провадження заходів з адаптації до зміни клімату відповідно до статті 7 Паризької угоди.”</w:t>
            </w:r>
          </w:p>
          <w:p w14:paraId="3FF33CCE" w14:textId="77777777" w:rsidR="0086610E" w:rsidRPr="003B6FEA" w:rsidRDefault="0086610E" w:rsidP="0053726F">
            <w:pPr>
              <w:widowControl/>
              <w:pBdr>
                <w:top w:val="nil"/>
                <w:left w:val="nil"/>
                <w:bottom w:val="nil"/>
                <w:right w:val="nil"/>
                <w:between w:val="nil"/>
              </w:pBdr>
              <w:spacing w:after="0" w:line="240" w:lineRule="auto"/>
              <w:ind w:firstLine="606"/>
              <w:rPr>
                <w:rFonts w:ascii="Times New Roman" w:eastAsia="Times New Roman" w:hAnsi="Times New Roman" w:cs="Times New Roman"/>
                <w:lang w:val="ru-RU"/>
              </w:rPr>
            </w:pPr>
          </w:p>
        </w:tc>
      </w:tr>
      <w:tr w:rsidR="0086610E" w:rsidRPr="003B6FEA" w14:paraId="644292BE" w14:textId="77777777">
        <w:tc>
          <w:tcPr>
            <w:tcW w:w="615" w:type="dxa"/>
            <w:tcBorders>
              <w:top w:val="single" w:sz="8" w:space="0" w:color="000000"/>
              <w:bottom w:val="single" w:sz="8" w:space="0" w:color="000000"/>
            </w:tcBorders>
            <w:shd w:val="clear" w:color="auto" w:fill="auto"/>
            <w:tcMar>
              <w:left w:w="83" w:type="dxa"/>
            </w:tcMar>
          </w:tcPr>
          <w:p w14:paraId="0481F3D1"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lastRenderedPageBreak/>
              <w:t>10</w:t>
            </w:r>
          </w:p>
        </w:tc>
        <w:tc>
          <w:tcPr>
            <w:tcW w:w="5175" w:type="dxa"/>
            <w:tcBorders>
              <w:top w:val="single" w:sz="8" w:space="0" w:color="000000"/>
              <w:bottom w:val="single" w:sz="8" w:space="0" w:color="000000"/>
            </w:tcBorders>
            <w:shd w:val="clear" w:color="auto" w:fill="auto"/>
            <w:tcMar>
              <w:left w:w="83" w:type="dxa"/>
            </w:tcMar>
          </w:tcPr>
          <w:p w14:paraId="08734ECE"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1. Чому в Законі Довгострокові цілі державної кліматичної політики полягають лише у:1) досягненні кліматичної нейтральності шляхом ...2) підвищення опірності та зниження ризиків, пов’язаних зі зміною клімату, шляхом провадження заходів з адаптації до зміни клімату? </w:t>
            </w:r>
          </w:p>
          <w:p w14:paraId="4AA2D8F3"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lang w:val="ru-RU"/>
              </w:rPr>
              <w:t xml:space="preserve">А де ж мета ЦСР13 - зменшення впливів та наслідків зміни клімату? В Стратегії адаптації 2021року ця мета була, а тут зникла!!!! </w:t>
            </w:r>
            <w:r w:rsidRPr="003B6FEA">
              <w:rPr>
                <w:rFonts w:ascii="Times New Roman" w:eastAsia="Times New Roman" w:hAnsi="Times New Roman" w:cs="Times New Roman"/>
                <w:color w:val="000000"/>
              </w:rPr>
              <w:t xml:space="preserve">Може варто повернути головну мету ЦСР13 в Закон? </w:t>
            </w:r>
          </w:p>
        </w:tc>
        <w:tc>
          <w:tcPr>
            <w:tcW w:w="4020" w:type="dxa"/>
            <w:tcBorders>
              <w:top w:val="single" w:sz="8" w:space="0" w:color="000000"/>
              <w:bottom w:val="single" w:sz="8" w:space="0" w:color="000000"/>
            </w:tcBorders>
            <w:shd w:val="clear" w:color="auto" w:fill="auto"/>
            <w:tcMar>
              <w:left w:w="83" w:type="dxa"/>
            </w:tcMar>
          </w:tcPr>
          <w:p w14:paraId="6469D13F"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До частини другої статті 4 проєкту акта:</w:t>
            </w:r>
          </w:p>
          <w:p w14:paraId="4A8D381A"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Довгострокові цілі державної кліматичної політики полягають у:</w:t>
            </w:r>
          </w:p>
          <w:p w14:paraId="26AE0B99"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 досягненні кліматичної нейтральності шляхом соціально справедливого та економічно ефективного переходу для сприяння стриманню зростання глобальної середньої температури нижче 2° С понад доіндустріальні рівні і докладання зусиль з метою обмеження зростання температури до 1,5° С понад доіндустріальні рівні шляхом скорочення викидів парникових газів та збільшення абсорбції поглиначами;</w:t>
            </w:r>
          </w:p>
          <w:p w14:paraId="7DFFB15D"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підвищення опірності та зниження ризиків, пов’язаних зі зміною клімату, шляхом провадження заходів з адаптації до зміни клімату.»</w:t>
            </w:r>
          </w:p>
        </w:tc>
        <w:tc>
          <w:tcPr>
            <w:tcW w:w="5745" w:type="dxa"/>
            <w:tcBorders>
              <w:top w:val="single" w:sz="8" w:space="0" w:color="000000"/>
              <w:bottom w:val="single" w:sz="8" w:space="0" w:color="000000"/>
            </w:tcBorders>
            <w:shd w:val="clear" w:color="auto" w:fill="auto"/>
            <w:tcMar>
              <w:left w:w="83" w:type="dxa"/>
            </w:tcMar>
          </w:tcPr>
          <w:p w14:paraId="5544333F"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ВІДХИЛЕНО</w:t>
            </w:r>
          </w:p>
          <w:p w14:paraId="346ED878"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Пропоноване формулювання не повною мірою враховує положення актів </w:t>
            </w:r>
            <w:r w:rsidRPr="003B6FEA">
              <w:rPr>
                <w:rFonts w:ascii="Times New Roman" w:eastAsia="Times New Roman" w:hAnsi="Times New Roman" w:cs="Times New Roman"/>
                <w:color w:val="000000"/>
              </w:rPr>
              <w:t>acquis</w:t>
            </w:r>
            <w:r w:rsidRPr="003B6FEA">
              <w:rPr>
                <w:rFonts w:ascii="Times New Roman" w:eastAsia="Times New Roman" w:hAnsi="Times New Roman" w:cs="Times New Roman"/>
                <w:color w:val="000000"/>
                <w:lang w:val="ru-RU"/>
              </w:rPr>
              <w:t xml:space="preserve"> єс та вимог національного законодавства, тому не може бути враховане.</w:t>
            </w:r>
          </w:p>
          <w:p w14:paraId="1B73529B"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Частину першу-третю статті 4 викладено у такій редакції:</w:t>
            </w:r>
          </w:p>
          <w:p w14:paraId="3234C413"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 Державна кліматична політика України спрямована на досягнення кліматичної нейтральності.</w:t>
            </w:r>
          </w:p>
          <w:p w14:paraId="2D52D67C"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Для досягнення цілі, викладеної в частині першій цієї статті, встановлюється проміжна ціль зі скорочення викидів парникових газів щонайменше на 65 % до 2030 року відповідно до рівня 1990 року.</w:t>
            </w:r>
          </w:p>
          <w:p w14:paraId="5DFB14C2"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3. Довгострокові цілі державної кліматичної політики полягають у:</w:t>
            </w:r>
          </w:p>
          <w:p w14:paraId="04583BC9"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 досягненні кліматичної нейтральності шляхом соціально справедливого та економічно ефективного переходу для сприяння стриманню зростання глобальної середньої температури значно нижче 2° С понад доіндустріальні рівні і докладання зусиль з метою обмеження зростання температури до 1,5° С понад </w:t>
            </w:r>
            <w:r w:rsidRPr="003B6FEA">
              <w:rPr>
                <w:rFonts w:ascii="Times New Roman" w:eastAsia="Times New Roman" w:hAnsi="Times New Roman" w:cs="Times New Roman"/>
                <w:lang w:val="ru-RU"/>
              </w:rPr>
              <w:lastRenderedPageBreak/>
              <w:t>доіндустріальні рівні шляхом скорочення викидів парникових газів та збільшення абсорбції поглиначами парникових газів відповідно до статті 2 Паризької угоди;</w:t>
            </w:r>
          </w:p>
          <w:p w14:paraId="47FA3150"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підвищення опірності та зниження ризиків, у тому числі для здоров’я населення, пов’язаних зі зміною клімату, шляхом провадження заходів з адаптації до зміни клімату відповідно до статті 7 Паризької угоди.”</w:t>
            </w:r>
          </w:p>
        </w:tc>
      </w:tr>
      <w:tr w:rsidR="0086610E" w:rsidRPr="003B6FEA" w14:paraId="7535E981" w14:textId="77777777">
        <w:tc>
          <w:tcPr>
            <w:tcW w:w="615" w:type="dxa"/>
            <w:tcBorders>
              <w:top w:val="single" w:sz="8" w:space="0" w:color="000000"/>
              <w:bottom w:val="single" w:sz="8" w:space="0" w:color="000000"/>
            </w:tcBorders>
            <w:shd w:val="clear" w:color="auto" w:fill="auto"/>
            <w:tcMar>
              <w:left w:w="83" w:type="dxa"/>
            </w:tcMar>
          </w:tcPr>
          <w:p w14:paraId="69046434"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lastRenderedPageBreak/>
              <w:t>11</w:t>
            </w:r>
          </w:p>
        </w:tc>
        <w:tc>
          <w:tcPr>
            <w:tcW w:w="5175" w:type="dxa"/>
            <w:tcBorders>
              <w:top w:val="single" w:sz="8" w:space="0" w:color="000000"/>
              <w:bottom w:val="single" w:sz="8" w:space="0" w:color="000000"/>
            </w:tcBorders>
            <w:shd w:val="clear" w:color="auto" w:fill="auto"/>
            <w:tcMar>
              <w:left w:w="83" w:type="dxa"/>
            </w:tcMar>
          </w:tcPr>
          <w:p w14:paraId="68850F48"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2. Чому в Законі кліматична безпека </w:t>
            </w:r>
            <w:r w:rsidRPr="003B6FEA">
              <w:rPr>
                <w:rFonts w:ascii="Times New Roman" w:eastAsia="Times New Roman" w:hAnsi="Times New Roman" w:cs="Times New Roman"/>
                <w:i/>
                <w:color w:val="000000"/>
              </w:rPr>
              <w:t xml:space="preserve">– </w:t>
            </w:r>
            <w:r w:rsidRPr="003B6FEA">
              <w:rPr>
                <w:rFonts w:ascii="Times New Roman" w:eastAsia="Times New Roman" w:hAnsi="Times New Roman" w:cs="Times New Roman"/>
                <w:color w:val="000000"/>
              </w:rPr>
              <w:t xml:space="preserve">це лише </w:t>
            </w:r>
            <w:r w:rsidRPr="003B6FEA">
              <w:rPr>
                <w:rFonts w:ascii="Times New Roman" w:eastAsia="Times New Roman" w:hAnsi="Times New Roman" w:cs="Times New Roman"/>
                <w:i/>
                <w:color w:val="000000"/>
              </w:rPr>
              <w:t>стійкість соціальних, економічних, екологічних та інших систем перед викликами та загрозами, пов’язаними зі зміною клімату, яка може охоплювати заходи та стратегії, спрямовані на пом’якшення зміни клімату та/або адаптації до неї</w:t>
            </w:r>
            <w:r w:rsidRPr="003B6FEA">
              <w:rPr>
                <w:rFonts w:ascii="Times New Roman" w:eastAsia="Times New Roman" w:hAnsi="Times New Roman" w:cs="Times New Roman"/>
                <w:color w:val="000000"/>
              </w:rPr>
              <w:t xml:space="preserve">? </w:t>
            </w:r>
          </w:p>
          <w:p w14:paraId="752D67C9" w14:textId="5FF77C0D" w:rsidR="0086610E" w:rsidRPr="0053726F" w:rsidRDefault="002F4625" w:rsidP="0053726F">
            <w:pPr>
              <w:tabs>
                <w:tab w:val="left" w:pos="1134"/>
              </w:tabs>
              <w:spacing w:after="0" w:line="240" w:lineRule="auto"/>
              <w:ind w:left="35" w:firstLine="567"/>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Безпека - це не лише стійкість перед загрозами, а і </w:t>
            </w:r>
            <w:r w:rsidRPr="0053726F">
              <w:rPr>
                <w:rFonts w:ascii="Times New Roman" w:eastAsia="Times New Roman" w:hAnsi="Times New Roman" w:cs="Times New Roman"/>
                <w:color w:val="000000"/>
              </w:rPr>
              <w:t>зменшення загроз (шляхом зменшення викидів</w:t>
            </w:r>
            <w:proofErr w:type="gramStart"/>
            <w:r w:rsidRPr="0053726F">
              <w:rPr>
                <w:rFonts w:ascii="Times New Roman" w:eastAsia="Times New Roman" w:hAnsi="Times New Roman" w:cs="Times New Roman"/>
                <w:color w:val="000000"/>
              </w:rPr>
              <w:t>).Взагалі</w:t>
            </w:r>
            <w:proofErr w:type="gramEnd"/>
            <w:r w:rsidRPr="0053726F">
              <w:rPr>
                <w:rFonts w:ascii="Times New Roman" w:eastAsia="Times New Roman" w:hAnsi="Times New Roman" w:cs="Times New Roman"/>
                <w:color w:val="000000"/>
              </w:rPr>
              <w:t>, згідно ІРСС та ОЕСР кліматична безпека - це зменшення кліматичних РИЗИКІВ до соціально прийнятного рівня. Причому зменшення ВСІХ трьох множників</w:t>
            </w:r>
            <w:r w:rsidRPr="003B6FEA">
              <w:rPr>
                <w:rFonts w:ascii="Times New Roman" w:eastAsia="Times New Roman" w:hAnsi="Times New Roman" w:cs="Times New Roman"/>
                <w:color w:val="000000"/>
              </w:rPr>
              <w:t xml:space="preserve"> ризику - </w:t>
            </w:r>
            <w:proofErr w:type="gramStart"/>
            <w:r w:rsidRPr="003B6FEA">
              <w:rPr>
                <w:rFonts w:ascii="Times New Roman" w:eastAsia="Times New Roman" w:hAnsi="Times New Roman" w:cs="Times New Roman"/>
                <w:color w:val="000000"/>
              </w:rPr>
              <w:t>загрози,вразливості</w:t>
            </w:r>
            <w:proofErr w:type="gramEnd"/>
            <w:r w:rsidRPr="003B6FEA">
              <w:rPr>
                <w:rFonts w:ascii="Times New Roman" w:eastAsia="Times New Roman" w:hAnsi="Times New Roman" w:cs="Times New Roman"/>
                <w:color w:val="000000"/>
              </w:rPr>
              <w:t xml:space="preserve"> та експозиції</w:t>
            </w:r>
            <w:r w:rsidR="0053726F" w:rsidRPr="0053726F">
              <w:rPr>
                <w:rFonts w:ascii="Times New Roman" w:eastAsia="Times New Roman" w:hAnsi="Times New Roman" w:cs="Times New Roman"/>
                <w:color w:val="000000"/>
              </w:rPr>
              <w:t>.</w:t>
            </w:r>
          </w:p>
          <w:p w14:paraId="69F37C48"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Пропоную переписати всі визначення Закону на мові ризиків, на якій написані останні документи ІРССта ОЕСР, щоб крокувати разом зі світовою спільнотою.</w:t>
            </w:r>
          </w:p>
          <w:p w14:paraId="3CF3D682"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Варто було б організувати для пояснення того, що таке мова ризиків, спеціальне обговорення, готовийнадати для цього й інші зауваження </w:t>
            </w:r>
            <w:proofErr w:type="gramStart"/>
            <w:r w:rsidRPr="003B6FEA">
              <w:rPr>
                <w:rFonts w:ascii="Times New Roman" w:eastAsia="Times New Roman" w:hAnsi="Times New Roman" w:cs="Times New Roman"/>
                <w:color w:val="000000"/>
                <w:lang w:val="ru-RU"/>
              </w:rPr>
              <w:t>до тексту</w:t>
            </w:r>
            <w:proofErr w:type="gramEnd"/>
            <w:r w:rsidRPr="003B6FEA">
              <w:rPr>
                <w:rFonts w:ascii="Times New Roman" w:eastAsia="Times New Roman" w:hAnsi="Times New Roman" w:cs="Times New Roman"/>
                <w:color w:val="000000"/>
                <w:lang w:val="ru-RU"/>
              </w:rPr>
              <w:t xml:space="preserve"> Закону.</w:t>
            </w:r>
          </w:p>
        </w:tc>
        <w:tc>
          <w:tcPr>
            <w:tcW w:w="4020" w:type="dxa"/>
            <w:tcBorders>
              <w:top w:val="single" w:sz="8" w:space="0" w:color="000000"/>
              <w:bottom w:val="single" w:sz="8" w:space="0" w:color="000000"/>
            </w:tcBorders>
            <w:shd w:val="clear" w:color="auto" w:fill="auto"/>
            <w:tcMar>
              <w:left w:w="83" w:type="dxa"/>
            </w:tcMar>
          </w:tcPr>
          <w:p w14:paraId="717918D5"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10 статті частини першої статті 1 проєкту акта:</w:t>
            </w:r>
          </w:p>
          <w:p w14:paraId="4DBA9AE4"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«10) </w:t>
            </w:r>
            <w:r w:rsidRPr="003B6FEA">
              <w:rPr>
                <w:rFonts w:ascii="Times New Roman" w:eastAsia="Times New Roman" w:hAnsi="Times New Roman" w:cs="Times New Roman"/>
                <w:lang w:val="ru-RU"/>
              </w:rPr>
              <w:tab/>
              <w:t>кліматична безпека – стійкість соціальних, економічних, екологічних та інших систем перед викликами та загрозами, пов’язаними зі зміною клімату, яка може охоплювати заходи та стратегії, спрямовані на пом’якшення зміни клімату та/або адаптації до неї;»</w:t>
            </w:r>
          </w:p>
        </w:tc>
        <w:tc>
          <w:tcPr>
            <w:tcW w:w="5745" w:type="dxa"/>
            <w:tcBorders>
              <w:top w:val="single" w:sz="8" w:space="0" w:color="000000"/>
              <w:bottom w:val="single" w:sz="8" w:space="0" w:color="000000"/>
            </w:tcBorders>
            <w:shd w:val="clear" w:color="auto" w:fill="auto"/>
            <w:tcMar>
              <w:left w:w="83" w:type="dxa"/>
            </w:tcMar>
          </w:tcPr>
          <w:p w14:paraId="0AD4EBE2"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t xml:space="preserve">ВРАХОВАНО ЧАСТКОВО </w:t>
            </w:r>
          </w:p>
          <w:p w14:paraId="2569E26B"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11 частини першої статті 1 викладено у такій редакції:</w:t>
            </w:r>
          </w:p>
          <w:p w14:paraId="6A1FE7E1"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“11) кліматична безпека – це забезпечення стійкості соціальних, економічних, екологічних та інших систем перед викликами та загрозами, пов'язаними зі зміною клімату, за допомогою комплексу заходів та стратегій, спрямованих на пом'якшення зміни клімату та/або адаптацію до неї”.</w:t>
            </w:r>
          </w:p>
          <w:p w14:paraId="650F87BD"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Нумерація пунктів змінилась у зв’язку з врахуванням зауважень заінтересованих органів.</w:t>
            </w:r>
          </w:p>
          <w:p w14:paraId="1FD7582C"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235E42CA"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7234F8B3"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tc>
      </w:tr>
      <w:tr w:rsidR="0086610E" w:rsidRPr="003B6FEA" w14:paraId="15637373" w14:textId="77777777">
        <w:tc>
          <w:tcPr>
            <w:tcW w:w="615" w:type="dxa"/>
            <w:tcBorders>
              <w:top w:val="single" w:sz="8" w:space="0" w:color="000000"/>
              <w:bottom w:val="single" w:sz="8" w:space="0" w:color="000000"/>
            </w:tcBorders>
            <w:shd w:val="clear" w:color="auto" w:fill="auto"/>
            <w:tcMar>
              <w:left w:w="83" w:type="dxa"/>
            </w:tcMar>
          </w:tcPr>
          <w:p w14:paraId="304BEB15"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t>12</w:t>
            </w:r>
          </w:p>
        </w:tc>
        <w:tc>
          <w:tcPr>
            <w:tcW w:w="5175" w:type="dxa"/>
            <w:tcBorders>
              <w:top w:val="single" w:sz="8" w:space="0" w:color="000000"/>
              <w:bottom w:val="single" w:sz="8" w:space="0" w:color="000000"/>
            </w:tcBorders>
            <w:shd w:val="clear" w:color="auto" w:fill="auto"/>
            <w:tcMar>
              <w:left w:w="83" w:type="dxa"/>
            </w:tcMar>
          </w:tcPr>
          <w:p w14:paraId="19C996F6" w14:textId="77777777" w:rsidR="0086610E" w:rsidRPr="003B6FEA" w:rsidRDefault="002F4625" w:rsidP="003B6FEA">
            <w:pPr>
              <w:tabs>
                <w:tab w:val="left" w:pos="1134"/>
              </w:tabs>
              <w:spacing w:after="0" w:line="240" w:lineRule="auto"/>
              <w:ind w:firstLine="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Цей Закон визначає правові та організаційні засади державної кліматичної політики, спрямованої на зменшення впливів та наслідків зміни клімату шляхом одночасного забезпечення кліматичної нейтральності та низьковуглецевого розвитку України,  і досягнення кліматичної нейтральності та, адаптації до зміни клімату, виконання міжнародних зобов’язань України у цій сфері, а також засади </w:t>
            </w:r>
            <w:r w:rsidRPr="003B6FEA">
              <w:rPr>
                <w:rFonts w:ascii="Times New Roman" w:eastAsia="Times New Roman" w:hAnsi="Times New Roman" w:cs="Times New Roman"/>
                <w:color w:val="000000"/>
              </w:rPr>
              <w:lastRenderedPageBreak/>
              <w:t>удосконалення національної системи інвентаризації антропогенних викидів із джерел та абсорбції поглиначами парникових газів, функціонування національної системи відстеження впровадження політик і заходів та прогнозування у сфері зміни клімату.</w:t>
            </w:r>
          </w:p>
          <w:p w14:paraId="65B1276B" w14:textId="77777777" w:rsidR="0086610E" w:rsidRPr="003B6FEA" w:rsidRDefault="0086610E" w:rsidP="003B6FEA">
            <w:pPr>
              <w:tabs>
                <w:tab w:val="left" w:pos="1134"/>
              </w:tabs>
              <w:spacing w:after="0" w:line="240" w:lineRule="auto"/>
              <w:ind w:left="35" w:firstLine="567"/>
              <w:jc w:val="both"/>
              <w:rPr>
                <w:rFonts w:ascii="Times New Roman" w:eastAsia="Times New Roman" w:hAnsi="Times New Roman" w:cs="Times New Roman"/>
                <w:color w:val="000000"/>
              </w:rPr>
            </w:pPr>
          </w:p>
        </w:tc>
        <w:tc>
          <w:tcPr>
            <w:tcW w:w="4020" w:type="dxa"/>
            <w:tcBorders>
              <w:top w:val="single" w:sz="8" w:space="0" w:color="000000"/>
              <w:bottom w:val="single" w:sz="8" w:space="0" w:color="000000"/>
            </w:tcBorders>
            <w:shd w:val="clear" w:color="auto" w:fill="auto"/>
            <w:tcMar>
              <w:left w:w="83" w:type="dxa"/>
            </w:tcMar>
          </w:tcPr>
          <w:p w14:paraId="7B2E589A" w14:textId="77777777" w:rsidR="0086610E" w:rsidRPr="003B6FEA" w:rsidRDefault="002F4625" w:rsidP="0053726F">
            <w:pPr>
              <w:spacing w:after="0" w:line="240" w:lineRule="auto"/>
              <w:ind w:firstLine="530"/>
              <w:jc w:val="both"/>
              <w:rPr>
                <w:rFonts w:ascii="Times New Roman" w:eastAsia="Times New Roman" w:hAnsi="Times New Roman" w:cs="Times New Roman"/>
              </w:rPr>
            </w:pPr>
            <w:r w:rsidRPr="003B6FEA">
              <w:rPr>
                <w:rFonts w:ascii="Times New Roman" w:eastAsia="Times New Roman" w:hAnsi="Times New Roman" w:cs="Times New Roman"/>
              </w:rPr>
              <w:lastRenderedPageBreak/>
              <w:t xml:space="preserve">Цей Закон визначає правові та організаційні засади державної кліматичної політики, спрямованої на забезпечення низьковуглецевого розвитку України, досягнення кліматичної нейтральності, адаптації до зміни клімату, виконання міжнародних зобов’язань України у цій сфері, а також </w:t>
            </w:r>
            <w:r w:rsidRPr="003B6FEA">
              <w:rPr>
                <w:rFonts w:ascii="Times New Roman" w:eastAsia="Times New Roman" w:hAnsi="Times New Roman" w:cs="Times New Roman"/>
              </w:rPr>
              <w:lastRenderedPageBreak/>
              <w:t>засади удосконалення національної системи інвентаризації антропогенних викидів із джерел та абсорбції поглиначами парникових газів, функціонування національної системи відстеження впровадження політик і заходів та прогнозування у сфері зміни клімату.</w:t>
            </w:r>
          </w:p>
          <w:p w14:paraId="3C0A0854" w14:textId="77777777" w:rsidR="0086610E" w:rsidRPr="003B6FEA" w:rsidRDefault="0086610E" w:rsidP="0053726F">
            <w:pPr>
              <w:spacing w:after="0" w:line="240" w:lineRule="auto"/>
              <w:ind w:firstLine="530"/>
              <w:jc w:val="both"/>
              <w:rPr>
                <w:rFonts w:ascii="Times New Roman" w:eastAsia="Times New Roman" w:hAnsi="Times New Roman" w:cs="Times New Roman"/>
              </w:rPr>
            </w:pPr>
          </w:p>
        </w:tc>
        <w:tc>
          <w:tcPr>
            <w:tcW w:w="5745" w:type="dxa"/>
            <w:tcBorders>
              <w:top w:val="single" w:sz="8" w:space="0" w:color="000000"/>
              <w:bottom w:val="single" w:sz="8" w:space="0" w:color="000000"/>
            </w:tcBorders>
            <w:shd w:val="clear" w:color="auto" w:fill="auto"/>
            <w:tcMar>
              <w:left w:w="83" w:type="dxa"/>
            </w:tcMar>
          </w:tcPr>
          <w:p w14:paraId="67EE4612" w14:textId="77777777" w:rsidR="0086610E" w:rsidRPr="003B6FEA" w:rsidRDefault="002F4625" w:rsidP="0053726F">
            <w:pP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lastRenderedPageBreak/>
              <w:t>ВІДХИЛЕНО</w:t>
            </w:r>
          </w:p>
          <w:p w14:paraId="7EFB2DFF"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Пропоноване формулювання не повною мірою враховує положення актів </w:t>
            </w:r>
            <w:r w:rsidRPr="003B6FEA">
              <w:rPr>
                <w:rFonts w:ascii="Times New Roman" w:eastAsia="Times New Roman" w:hAnsi="Times New Roman" w:cs="Times New Roman"/>
                <w:color w:val="000000"/>
              </w:rPr>
              <w:t>acquis</w:t>
            </w:r>
            <w:r w:rsidRPr="003B6FEA">
              <w:rPr>
                <w:rFonts w:ascii="Times New Roman" w:eastAsia="Times New Roman" w:hAnsi="Times New Roman" w:cs="Times New Roman"/>
                <w:color w:val="000000"/>
                <w:lang w:val="ru-RU"/>
              </w:rPr>
              <w:t xml:space="preserve"> єс та вимог національного законодавства, тому не може бути враховане.</w:t>
            </w:r>
          </w:p>
          <w:p w14:paraId="4F09C7F5"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Преамбулу викладено у такій редакції:</w:t>
            </w:r>
          </w:p>
          <w:p w14:paraId="4548D014"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“Цей Закон визначає правові та організаційні засади державної кліматичної політики, спрямованої на забезпечення низьковуглецевого розвитку України, </w:t>
            </w:r>
            <w:r w:rsidRPr="003B6FEA">
              <w:rPr>
                <w:rFonts w:ascii="Times New Roman" w:eastAsia="Times New Roman" w:hAnsi="Times New Roman" w:cs="Times New Roman"/>
                <w:lang w:val="ru-RU"/>
              </w:rPr>
              <w:lastRenderedPageBreak/>
              <w:t>досягнення кліматичної нейтральності, адаптації до зміни клімату, виконання міжнародних зобов’язань України у цій сфері, а також засади удосконалення національної системи інвентаризації антропогенних викидів із джерел викидів парникових газів та абсорбції поглиначами парникових газів, функціонування національної системи відстеження впровадження політик і заходів та прогнозування у сфері зміни клімату.”</w:t>
            </w:r>
          </w:p>
        </w:tc>
      </w:tr>
      <w:tr w:rsidR="0086610E" w:rsidRPr="003B6FEA" w14:paraId="6F122A23" w14:textId="77777777">
        <w:tc>
          <w:tcPr>
            <w:tcW w:w="615" w:type="dxa"/>
            <w:tcBorders>
              <w:top w:val="single" w:sz="8" w:space="0" w:color="000000"/>
              <w:bottom w:val="single" w:sz="8" w:space="0" w:color="000000"/>
            </w:tcBorders>
            <w:shd w:val="clear" w:color="auto" w:fill="auto"/>
            <w:tcMar>
              <w:left w:w="83" w:type="dxa"/>
            </w:tcMar>
          </w:tcPr>
          <w:p w14:paraId="2350B0A3"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lastRenderedPageBreak/>
              <w:t>13</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699516FB"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Стаття 1. Визначення термінів</w:t>
            </w:r>
          </w:p>
          <w:p w14:paraId="179F9D1D"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1. У цьому Законі наведені нижче терміни вживаються в такому значенні:</w:t>
            </w:r>
          </w:p>
          <w:p w14:paraId="615B13A9"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w:t>
            </w:r>
          </w:p>
          <w:p w14:paraId="7E0E2816" w14:textId="33EAFE9A"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 адаптація до зміни клімату – процес, спрямований на пристосування до фактичної або очікуваної зміни клімату та її наслідків</w:t>
            </w:r>
            <w:r w:rsidRPr="003B6FEA">
              <w:rPr>
                <w:rFonts w:ascii="Times New Roman" w:eastAsia="Times New Roman" w:hAnsi="Times New Roman" w:cs="Times New Roman"/>
                <w:strike/>
                <w:color w:val="000000"/>
                <w:lang w:val="ru-RU"/>
              </w:rPr>
              <w:t>, на</w:t>
            </w:r>
            <w:r w:rsidRPr="003B6FEA">
              <w:rPr>
                <w:rFonts w:ascii="Times New Roman" w:eastAsia="Times New Roman" w:hAnsi="Times New Roman" w:cs="Times New Roman"/>
                <w:color w:val="000000"/>
                <w:lang w:val="ru-RU"/>
              </w:rPr>
              <w:t xml:space="preserve"> зменшення вразливості чи забезпечення стійкості соціоекологічних систем та інфраструктури до негативних впливів зміни клімату</w:t>
            </w:r>
            <w:r w:rsidR="00F2064D">
              <w:rPr>
                <w:rFonts w:ascii="Times New Roman" w:eastAsia="Times New Roman" w:hAnsi="Times New Roman" w:cs="Times New Roman"/>
                <w:color w:val="000000"/>
                <w:lang w:val="ru-RU"/>
              </w:rPr>
              <w:t>,</w:t>
            </w:r>
            <w:r w:rsidRPr="003B6FEA">
              <w:rPr>
                <w:rFonts w:ascii="Times New Roman" w:eastAsia="Times New Roman" w:hAnsi="Times New Roman" w:cs="Times New Roman"/>
                <w:color w:val="000000"/>
                <w:lang w:val="ru-RU"/>
              </w:rPr>
              <w:t xml:space="preserve"> уникнення (зменшення) негативних наслідків зміни клімату та пристосування до цих наслідків</w:t>
            </w:r>
            <w:r w:rsidRPr="003B6FEA">
              <w:rPr>
                <w:rFonts w:ascii="Times New Roman" w:eastAsia="Times New Roman" w:hAnsi="Times New Roman" w:cs="Times New Roman"/>
                <w:strike/>
                <w:color w:val="000000"/>
                <w:lang w:val="ru-RU"/>
              </w:rPr>
              <w:t>та,</w:t>
            </w:r>
            <w:r w:rsidRPr="003B6FEA">
              <w:rPr>
                <w:rFonts w:ascii="Times New Roman" w:eastAsia="Times New Roman" w:hAnsi="Times New Roman" w:cs="Times New Roman"/>
                <w:color w:val="000000"/>
                <w:lang w:val="ru-RU"/>
              </w:rPr>
              <w:t xml:space="preserve"> використання можливостей, які може принести зміна клімату;</w:t>
            </w:r>
          </w:p>
          <w:p w14:paraId="0024D134" w14:textId="77777777" w:rsidR="0086610E"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w:t>
            </w:r>
          </w:p>
          <w:p w14:paraId="3F7A570A" w14:textId="77777777" w:rsidR="00F2064D" w:rsidRPr="003B6FEA" w:rsidRDefault="00F2064D"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1F7A5916" w14:textId="59362625" w:rsidR="0086610E" w:rsidRPr="003B6FEA" w:rsidRDefault="002F4625" w:rsidP="003B6FEA">
            <w:pPr>
              <w:tabs>
                <w:tab w:val="left" w:pos="1134"/>
              </w:tabs>
              <w:spacing w:after="0" w:line="240" w:lineRule="auto"/>
              <w:ind w:left="-20"/>
              <w:jc w:val="both"/>
              <w:rPr>
                <w:rFonts w:ascii="Times New Roman" w:eastAsia="Times New Roman" w:hAnsi="Times New Roman" w:cs="Times New Roman"/>
                <w:strike/>
                <w:color w:val="000000"/>
                <w:lang w:val="ru-RU"/>
              </w:rPr>
            </w:pPr>
            <w:r w:rsidRPr="003B6FEA">
              <w:rPr>
                <w:rFonts w:ascii="Times New Roman" w:eastAsia="Times New Roman" w:hAnsi="Times New Roman" w:cs="Times New Roman"/>
                <w:color w:val="000000"/>
                <w:lang w:val="ru-RU"/>
              </w:rPr>
              <w:t>6) пом’якшення зміни клімату – це система конкретних дій, стратегій та програм, спрямованих на зменшення викидів або посилення поглиначів парникових газів</w:t>
            </w:r>
            <w:r w:rsidRPr="00F2064D">
              <w:rPr>
                <w:rFonts w:ascii="Times New Roman" w:eastAsia="Times New Roman" w:hAnsi="Times New Roman" w:cs="Times New Roman"/>
                <w:color w:val="000000"/>
                <w:lang w:val="ru-RU"/>
              </w:rPr>
              <w:t>.</w:t>
            </w:r>
          </w:p>
          <w:p w14:paraId="33B86661" w14:textId="77777777" w:rsidR="0086610E" w:rsidRPr="003B6FEA"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443C60BE" w14:textId="77777777" w:rsidR="0086610E" w:rsidRPr="003B6FEA"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5B583A21" w14:textId="77777777" w:rsidR="0086610E" w:rsidRPr="003B6FEA"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62BAED69" w14:textId="77777777" w:rsidR="0086610E" w:rsidRPr="003B6FEA"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3832C4CA" w14:textId="77777777" w:rsidR="0086610E"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5B96A7EA" w14:textId="77777777" w:rsidR="00C51A75" w:rsidRDefault="00C51A75"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580A27C8" w14:textId="77777777" w:rsidR="00C51A75" w:rsidRDefault="00C51A75"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0EA04BAA" w14:textId="77777777" w:rsidR="00C51A75" w:rsidRDefault="00C51A75"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697A7B60" w14:textId="77777777" w:rsidR="00C51A75" w:rsidRDefault="00C51A75"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0316AFD6" w14:textId="77777777" w:rsidR="00C51A75" w:rsidRPr="003B6FEA" w:rsidRDefault="00C51A75"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0EB44597" w14:textId="77777777" w:rsidR="0086610E" w:rsidRPr="003B6FEA"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34DE5AEB" w14:textId="455DA680" w:rsidR="0086610E" w:rsidRPr="003B6FEA" w:rsidRDefault="002F4625" w:rsidP="003B6FEA">
            <w:pPr>
              <w:tabs>
                <w:tab w:val="left" w:pos="1134"/>
              </w:tabs>
              <w:spacing w:after="0" w:line="240" w:lineRule="auto"/>
              <w:ind w:left="-20"/>
              <w:jc w:val="both"/>
              <w:rPr>
                <w:rFonts w:ascii="Times New Roman" w:eastAsia="Times New Roman" w:hAnsi="Times New Roman" w:cs="Times New Roman"/>
                <w:strike/>
                <w:color w:val="000000"/>
                <w:lang w:val="ru-RU"/>
              </w:rPr>
            </w:pPr>
            <w:r w:rsidRPr="003B6FEA">
              <w:rPr>
                <w:rFonts w:ascii="Times New Roman" w:eastAsia="Times New Roman" w:hAnsi="Times New Roman" w:cs="Times New Roman"/>
                <w:color w:val="000000"/>
                <w:lang w:val="ru-RU"/>
              </w:rPr>
              <w:t>8) «зелений» розвиток – це стратегічний підхід до економічного розвитку, який спрямований на забезпечення сталості та кліматичної стійкості розвитку, збереження природних ресурсів, біорізноманіття, екосистем та їх послуг</w:t>
            </w:r>
            <w:r w:rsidR="00F2064D" w:rsidRPr="00F2064D">
              <w:rPr>
                <w:rFonts w:ascii="Times New Roman" w:eastAsia="Times New Roman" w:hAnsi="Times New Roman" w:cs="Times New Roman"/>
                <w:color w:val="000000"/>
                <w:lang w:val="ru-RU"/>
              </w:rPr>
              <w:t>;</w:t>
            </w:r>
          </w:p>
          <w:p w14:paraId="5152B187" w14:textId="77777777" w:rsidR="0086610E" w:rsidRPr="003B6FEA" w:rsidRDefault="0086610E" w:rsidP="003B6FEA">
            <w:pPr>
              <w:tabs>
                <w:tab w:val="left" w:pos="1134"/>
              </w:tabs>
              <w:spacing w:after="0" w:line="240" w:lineRule="auto"/>
              <w:ind w:left="-20"/>
              <w:jc w:val="both"/>
              <w:rPr>
                <w:rFonts w:ascii="Times New Roman" w:eastAsia="Times New Roman" w:hAnsi="Times New Roman" w:cs="Times New Roman"/>
                <w:strike/>
                <w:color w:val="000000"/>
                <w:lang w:val="ru-RU"/>
              </w:rPr>
            </w:pPr>
          </w:p>
          <w:p w14:paraId="6C715ECF" w14:textId="77777777" w:rsidR="0086610E" w:rsidRPr="003B6FEA" w:rsidRDefault="0086610E" w:rsidP="003B6FEA">
            <w:pPr>
              <w:tabs>
                <w:tab w:val="left" w:pos="1134"/>
              </w:tabs>
              <w:spacing w:after="0" w:line="240" w:lineRule="auto"/>
              <w:ind w:left="-20"/>
              <w:jc w:val="both"/>
              <w:rPr>
                <w:rFonts w:ascii="Times New Roman" w:eastAsia="Times New Roman" w:hAnsi="Times New Roman" w:cs="Times New Roman"/>
                <w:strike/>
                <w:color w:val="000000"/>
                <w:lang w:val="ru-RU"/>
              </w:rPr>
            </w:pPr>
          </w:p>
          <w:p w14:paraId="544F1213" w14:textId="77777777" w:rsidR="0086610E" w:rsidRDefault="0086610E" w:rsidP="003B6FEA">
            <w:pPr>
              <w:tabs>
                <w:tab w:val="left" w:pos="1134"/>
              </w:tabs>
              <w:spacing w:after="0" w:line="240" w:lineRule="auto"/>
              <w:ind w:left="-20"/>
              <w:jc w:val="both"/>
              <w:rPr>
                <w:rFonts w:ascii="Times New Roman" w:eastAsia="Times New Roman" w:hAnsi="Times New Roman" w:cs="Times New Roman"/>
                <w:strike/>
                <w:color w:val="000000"/>
                <w:lang w:val="ru-RU"/>
              </w:rPr>
            </w:pPr>
          </w:p>
          <w:p w14:paraId="5C29130F" w14:textId="77777777" w:rsidR="00C51A75" w:rsidRDefault="00C51A75" w:rsidP="003B6FEA">
            <w:pPr>
              <w:tabs>
                <w:tab w:val="left" w:pos="1134"/>
              </w:tabs>
              <w:spacing w:after="0" w:line="240" w:lineRule="auto"/>
              <w:ind w:left="-20"/>
              <w:jc w:val="both"/>
              <w:rPr>
                <w:rFonts w:ascii="Times New Roman" w:eastAsia="Times New Roman" w:hAnsi="Times New Roman" w:cs="Times New Roman"/>
                <w:strike/>
                <w:color w:val="000000"/>
                <w:lang w:val="ru-RU"/>
              </w:rPr>
            </w:pPr>
          </w:p>
          <w:p w14:paraId="0E08F516" w14:textId="77777777" w:rsidR="00C51A75" w:rsidRDefault="00C51A75" w:rsidP="003B6FEA">
            <w:pPr>
              <w:tabs>
                <w:tab w:val="left" w:pos="1134"/>
              </w:tabs>
              <w:spacing w:after="0" w:line="240" w:lineRule="auto"/>
              <w:ind w:left="-20"/>
              <w:jc w:val="both"/>
              <w:rPr>
                <w:rFonts w:ascii="Times New Roman" w:eastAsia="Times New Roman" w:hAnsi="Times New Roman" w:cs="Times New Roman"/>
                <w:strike/>
                <w:color w:val="000000"/>
                <w:lang w:val="ru-RU"/>
              </w:rPr>
            </w:pPr>
          </w:p>
          <w:p w14:paraId="3E0ABDBF" w14:textId="77777777" w:rsidR="00C51A75" w:rsidRPr="003B6FEA" w:rsidRDefault="00C51A75" w:rsidP="003B6FEA">
            <w:pPr>
              <w:tabs>
                <w:tab w:val="left" w:pos="1134"/>
              </w:tabs>
              <w:spacing w:after="0" w:line="240" w:lineRule="auto"/>
              <w:ind w:left="-20"/>
              <w:jc w:val="both"/>
              <w:rPr>
                <w:rFonts w:ascii="Times New Roman" w:eastAsia="Times New Roman" w:hAnsi="Times New Roman" w:cs="Times New Roman"/>
                <w:strike/>
                <w:color w:val="000000"/>
                <w:lang w:val="ru-RU"/>
              </w:rPr>
            </w:pPr>
          </w:p>
          <w:p w14:paraId="78754BE0" w14:textId="29C307A2"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10)  кліматична безпека – це скорочення </w:t>
            </w:r>
            <w:proofErr w:type="gramStart"/>
            <w:r w:rsidRPr="003B6FEA">
              <w:rPr>
                <w:rFonts w:ascii="Times New Roman" w:eastAsia="Times New Roman" w:hAnsi="Times New Roman" w:cs="Times New Roman"/>
                <w:color w:val="000000"/>
                <w:lang w:val="ru-RU"/>
              </w:rPr>
              <w:t>кліматичних  ризиків</w:t>
            </w:r>
            <w:proofErr w:type="gramEnd"/>
            <w:r w:rsidRPr="003B6FEA">
              <w:rPr>
                <w:rFonts w:ascii="Times New Roman" w:eastAsia="Times New Roman" w:hAnsi="Times New Roman" w:cs="Times New Roman"/>
                <w:color w:val="000000"/>
                <w:lang w:val="ru-RU"/>
              </w:rPr>
              <w:t xml:space="preserve"> до соціально прийнятного рівня, що заходи та стратегії, спрямовані на одночасне пом’якшення зміни клімату та адаптації до неї;</w:t>
            </w:r>
          </w:p>
          <w:p w14:paraId="46ECBC92" w14:textId="77777777" w:rsidR="0086610E"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792E1CCA" w14:textId="77777777" w:rsidR="00C51A75" w:rsidRDefault="00C51A75"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78F3C4EE" w14:textId="77777777" w:rsidR="00C51A75" w:rsidRDefault="00C51A75"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5ED00106" w14:textId="77777777" w:rsidR="00C51A75" w:rsidRDefault="00C51A75"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3AF3367B" w14:textId="77777777" w:rsidR="00C51A75" w:rsidRPr="003B6FEA" w:rsidRDefault="00C51A75"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030B11F9" w14:textId="2AFD811C" w:rsidR="0086610E"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12)  кліматичні загрози – це потенційне виникнення в результаті змін клімату природної або спричиненої людиною фізичної події або тенденції, яка може призвести до негативних наслідків для екологічного, економічного, соціального, культурного та іншого благополуччя суспільства, спричинити втрату життя, травму чи інші наслідки для здоров’я, а також пошкодження та втрату майна, інфраструктури, засобів до існування, надання послуг екосистем та екологічних ресурсів</w:t>
            </w:r>
            <w:r w:rsidR="00C51A75" w:rsidRPr="00C51A75">
              <w:rPr>
                <w:rFonts w:ascii="Times New Roman" w:eastAsia="Times New Roman" w:hAnsi="Times New Roman" w:cs="Times New Roman"/>
                <w:color w:val="000000"/>
                <w:lang w:val="ru-RU"/>
              </w:rPr>
              <w:t>;</w:t>
            </w:r>
          </w:p>
          <w:p w14:paraId="204B09E5" w14:textId="77777777" w:rsidR="00C51A75" w:rsidRPr="003B6FEA" w:rsidRDefault="00C51A75" w:rsidP="003B6FEA">
            <w:pPr>
              <w:tabs>
                <w:tab w:val="left" w:pos="1134"/>
              </w:tabs>
              <w:spacing w:after="0" w:line="240" w:lineRule="auto"/>
              <w:ind w:left="-20"/>
              <w:jc w:val="both"/>
              <w:rPr>
                <w:rFonts w:ascii="Times New Roman" w:eastAsia="Times New Roman" w:hAnsi="Times New Roman" w:cs="Times New Roman"/>
                <w:strike/>
                <w:color w:val="000000"/>
                <w:lang w:val="ru-RU"/>
              </w:rPr>
            </w:pPr>
          </w:p>
          <w:p w14:paraId="5ABD2445"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20)  природоорієнтовані рішення – це дії, щодо захисту, сталого та кліматично стійкого управління </w:t>
            </w:r>
            <w:r w:rsidRPr="003B6FEA">
              <w:rPr>
                <w:rFonts w:ascii="Times New Roman" w:eastAsia="Times New Roman" w:hAnsi="Times New Roman" w:cs="Times New Roman"/>
                <w:color w:val="000000"/>
                <w:lang w:val="ru-RU"/>
              </w:rPr>
              <w:lastRenderedPageBreak/>
              <w:t>та відновлення природних або модифікованих екосистем, які ефективно та адаптивно вирішують суспільні потреби, водночас забезпечуючи добробут людини та переваги біорізноманіття.</w:t>
            </w:r>
          </w:p>
          <w:p w14:paraId="2525485B" w14:textId="77777777" w:rsidR="0086610E" w:rsidRPr="003B6FEA"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22559B02" w14:textId="77777777" w:rsidR="0086610E" w:rsidRPr="003B6FEA"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49286E4C" w14:textId="77777777" w:rsidR="0086610E" w:rsidRPr="003B6FEA"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2F1C39E5"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22)  ризик - можливість несприятливих наслідків для людських або екологічних систем, визнаючи різноманітність цінностей та цілей, пов’язаних з такими системами. У контексті впливу зміни клімату ризики є результатом динамічної взаємодії між кліматичними загрозами, експозицією та вразливістю до них людини або екологічної системи, </w:t>
            </w:r>
            <w:proofErr w:type="gramStart"/>
            <w:r w:rsidRPr="003B6FEA">
              <w:rPr>
                <w:rFonts w:ascii="Times New Roman" w:eastAsia="Times New Roman" w:hAnsi="Times New Roman" w:cs="Times New Roman"/>
                <w:color w:val="000000"/>
                <w:lang w:val="ru-RU"/>
              </w:rPr>
              <w:t>на яку</w:t>
            </w:r>
            <w:proofErr w:type="gramEnd"/>
            <w:r w:rsidRPr="003B6FEA">
              <w:rPr>
                <w:rFonts w:ascii="Times New Roman" w:eastAsia="Times New Roman" w:hAnsi="Times New Roman" w:cs="Times New Roman"/>
                <w:color w:val="000000"/>
                <w:lang w:val="ru-RU"/>
              </w:rPr>
              <w:t xml:space="preserve"> вони впливають, а також вразливістю до цих загроз.</w:t>
            </w:r>
          </w:p>
          <w:p w14:paraId="68E5C953"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23)  вразливість - схильність до негативного впливу, що охоплює різноманітні концепції та елементи, включаючи чутливість чи сприйнятливість до шкоди та відсутність здатності справлятися та адаптуватися.</w:t>
            </w:r>
          </w:p>
          <w:p w14:paraId="52696BC3"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24)  управління ризиками - плани, дії, стратегії або політики, спрямовані на зменшення ймовірності та/або величини несприятливих потенційних наслідків на основі оцінених або сприйнятих ризиків.</w:t>
            </w:r>
          </w:p>
          <w:p w14:paraId="31580649"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25)  стійкість (опірність) – потенціал взаємопов’язаних соціальних, економічних та екологічних систем впоратися з небезпечною подією, тенденцією або порушенням, реагуючи або реорганізуючись таким чином, щоб зберегти основну функцію, ідентичність та структуру.</w:t>
            </w:r>
          </w:p>
          <w:p w14:paraId="18F5EE52"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26)  вплив (наслідки, результати) – наслідки реалізованих ризиків для природних і людських систем, де ризики є результатом взаємодії пов’язаних з кліматом небезпек (включаючи екстремальні погодні/кліматичні явища), експозиції та вразливості. Під впливом зазвичай розуміють вплив на життя, засоби до існування, здоров’я і благополуччя, </w:t>
            </w:r>
            <w:r w:rsidRPr="003B6FEA">
              <w:rPr>
                <w:rFonts w:ascii="Times New Roman" w:eastAsia="Times New Roman" w:hAnsi="Times New Roman" w:cs="Times New Roman"/>
                <w:color w:val="000000"/>
                <w:lang w:val="ru-RU"/>
              </w:rPr>
              <w:lastRenderedPageBreak/>
              <w:t>екосистеми і види, економічні, соціальні та культурні активи, послуги (включаючи екосистемні послуги) та інфраструктуру. Впливи можуть називатися наслідками або результатами і можуть бути негативними або позитивними.</w:t>
            </w:r>
          </w:p>
          <w:p w14:paraId="2DC4846D"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27)  загроза (небезпека) – потенційне виникнення природної або спричиненої людиною фізичної події або тенденції, яка може спричинити втрату життя, травму чи інші наслідки для здоров’я, а також пошкодження та втрату майна, інфраструктури, засобів до існування, надання послуг екосистем та екологічних ресурсів.</w:t>
            </w:r>
          </w:p>
          <w:p w14:paraId="67190BC2"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28)  експозиція – присутність людей; засобів до існування; видів; екосистем, послуг та ресурсів; інфраструктури; або економічних, соціальних чи культурних цінностей в місцях, на які може негативно вплинути зміна клімату.</w:t>
            </w:r>
          </w:p>
        </w:tc>
        <w:tc>
          <w:tcPr>
            <w:tcW w:w="4020" w:type="dxa"/>
            <w:tcBorders>
              <w:top w:val="single" w:sz="8" w:space="0" w:color="000000"/>
              <w:bottom w:val="single" w:sz="8" w:space="0" w:color="000000"/>
            </w:tcBorders>
            <w:shd w:val="clear" w:color="auto" w:fill="auto"/>
            <w:tcMar>
              <w:left w:w="83" w:type="dxa"/>
            </w:tcMar>
          </w:tcPr>
          <w:p w14:paraId="46E4FA3A" w14:textId="77777777" w:rsidR="0086610E" w:rsidRPr="003B6FEA" w:rsidRDefault="002F4625" w:rsidP="0053726F">
            <w:pPr>
              <w:spacing w:after="0" w:line="240" w:lineRule="auto"/>
              <w:ind w:firstLine="530"/>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lastRenderedPageBreak/>
              <w:t>Стаття 1. Визначення термінів</w:t>
            </w:r>
          </w:p>
          <w:p w14:paraId="59605A5C"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 У цьому Законі наведені нижче терміни вживаються в такому значенні:</w:t>
            </w:r>
          </w:p>
          <w:p w14:paraId="60776CB6"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60927488"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адаптація до зміни клімату – процес, спрямований на зменшення вразливості чи забезпечення стійкості соціоекологічних систем та інфраструктури до впливів зміни клімату, з метою пристосування до нових кліматичних умов, уникнення (зменшення) негативних наслідків зміни клімату та використання можливостей, які може принести зміна клімату;</w:t>
            </w:r>
          </w:p>
          <w:p w14:paraId="6D8D6D41" w14:textId="77777777" w:rsidR="0086610E" w:rsidRPr="003B6FEA" w:rsidRDefault="002F4625" w:rsidP="0053726F">
            <w:pPr>
              <w:spacing w:after="0" w:line="240" w:lineRule="auto"/>
              <w:ind w:firstLine="530"/>
              <w:jc w:val="both"/>
              <w:rPr>
                <w:rFonts w:ascii="Times New Roman" w:eastAsia="Times New Roman" w:hAnsi="Times New Roman" w:cs="Times New Roman"/>
                <w:highlight w:val="white"/>
                <w:lang w:val="ru-RU"/>
              </w:rPr>
            </w:pPr>
            <w:r w:rsidRPr="003B6FEA">
              <w:rPr>
                <w:rFonts w:ascii="Times New Roman" w:eastAsia="Times New Roman" w:hAnsi="Times New Roman" w:cs="Times New Roman"/>
                <w:highlight w:val="white"/>
                <w:lang w:val="ru-RU"/>
              </w:rPr>
              <w:t>…</w:t>
            </w:r>
          </w:p>
          <w:p w14:paraId="65A54D5F"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6)                заходи, спрямовані на пом’якшення зміни клімату та/або адаптації до неї – це система конкретних дій, стратегій та програм, спрямованих на зменшення вразливості екосистем, населення та економіки до негативних наслідків змін клімату або на відшкодування та пристосування до цих наслідків, які можуть включати заходи, спрямовані на зменшення викидів парникових газів, а також заходи з адаптації до зміни клімату, спрямовані </w:t>
            </w:r>
            <w:r w:rsidRPr="003B6FEA">
              <w:rPr>
                <w:rFonts w:ascii="Times New Roman" w:eastAsia="Times New Roman" w:hAnsi="Times New Roman" w:cs="Times New Roman"/>
                <w:lang w:val="ru-RU"/>
              </w:rPr>
              <w:lastRenderedPageBreak/>
              <w:t>на зміцнення стійкості до негативних впливів зміни клімату;</w:t>
            </w:r>
          </w:p>
          <w:p w14:paraId="119631F9"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p w14:paraId="4A07C59E"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8)             </w:t>
            </w:r>
            <w:proofErr w:type="gramStart"/>
            <w:r w:rsidRPr="003B6FEA">
              <w:rPr>
                <w:rFonts w:ascii="Times New Roman" w:eastAsia="Times New Roman" w:hAnsi="Times New Roman" w:cs="Times New Roman"/>
                <w:lang w:val="ru-RU"/>
              </w:rPr>
              <w:t xml:space="preserve">   «</w:t>
            </w:r>
            <w:proofErr w:type="gramEnd"/>
            <w:r w:rsidRPr="003B6FEA">
              <w:rPr>
                <w:rFonts w:ascii="Times New Roman" w:eastAsia="Times New Roman" w:hAnsi="Times New Roman" w:cs="Times New Roman"/>
                <w:lang w:val="ru-RU"/>
              </w:rPr>
              <w:t>зелений» розвиток – це стратегічний підхід до економічного розвитку, який спрямований на забезпечення сталості, збереження природних ресурсів, пом’якшення зміни клімату та/або адаптації до неї, справедливого доступу до ресурсів для кожного члена суспільства в умовах екологічної та економічної цілісності та підвищення якості життя населення;</w:t>
            </w:r>
          </w:p>
          <w:p w14:paraId="27352607"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p w14:paraId="3D00960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10)           кліматична безпека – стійкість соціальних, економічних, екологічних та інших систем перед викликами та загрозами, пов’язаними зі зміною клімату, яка може охоплювати заходи та стратегії, спрямовані на пом’якшення зміни клімату та/або адаптації до неї;</w:t>
            </w:r>
          </w:p>
          <w:p w14:paraId="5A88B9A6"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p w14:paraId="4A47021A"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12)           кліматичні загрози – це небезпека або потенційні ризики, які виникають в результаті змін клімату та можуть призвести до негативних наслідків для екологічного, економічного, соціального, культурного та іншого благополуччя суспільства;</w:t>
            </w:r>
          </w:p>
          <w:p w14:paraId="21286F65"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p w14:paraId="27464844"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p w14:paraId="4E4F129F"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p w14:paraId="4A8A4743"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p w14:paraId="45B8E075"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20)           природоорієнтовані рішення – це дії, щодо захисту, сталого </w:t>
            </w:r>
            <w:r w:rsidRPr="003B6FEA">
              <w:rPr>
                <w:rFonts w:ascii="Times New Roman" w:eastAsia="Times New Roman" w:hAnsi="Times New Roman" w:cs="Times New Roman"/>
                <w:lang w:val="ru-RU"/>
              </w:rPr>
              <w:lastRenderedPageBreak/>
              <w:t>управління та відновлення природних або модифікованих екосистем, які ефективно та адаптивно вирішують суспільні потреби, водночас забезпечуючи добробут людини та переваги біорізноманіття.</w:t>
            </w:r>
          </w:p>
          <w:p w14:paraId="6087C02B"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 </w:t>
            </w:r>
          </w:p>
          <w:p w14:paraId="14951D24" w14:textId="77777777" w:rsidR="0086610E" w:rsidRPr="003B6FEA" w:rsidRDefault="002F4625" w:rsidP="0053726F">
            <w:pPr>
              <w:spacing w:after="0" w:line="240" w:lineRule="auto"/>
              <w:ind w:firstLine="530"/>
              <w:jc w:val="both"/>
              <w:rPr>
                <w:rFonts w:ascii="Times New Roman" w:eastAsia="Times New Roman" w:hAnsi="Times New Roman" w:cs="Times New Roman"/>
              </w:rPr>
            </w:pPr>
            <w:r w:rsidRPr="003B6FEA">
              <w:rPr>
                <w:rFonts w:ascii="Times New Roman" w:eastAsia="Times New Roman" w:hAnsi="Times New Roman" w:cs="Times New Roman"/>
              </w:rPr>
              <w:t>Положення відсутні</w:t>
            </w:r>
          </w:p>
        </w:tc>
        <w:tc>
          <w:tcPr>
            <w:tcW w:w="5745" w:type="dxa"/>
            <w:tcBorders>
              <w:top w:val="single" w:sz="8" w:space="0" w:color="000000"/>
              <w:bottom w:val="single" w:sz="8" w:space="0" w:color="000000"/>
            </w:tcBorders>
            <w:shd w:val="clear" w:color="auto" w:fill="auto"/>
            <w:tcMar>
              <w:left w:w="83" w:type="dxa"/>
            </w:tcMar>
          </w:tcPr>
          <w:p w14:paraId="378BB171" w14:textId="77777777" w:rsidR="0086610E" w:rsidRPr="003B6FEA" w:rsidRDefault="002F4625" w:rsidP="0053726F">
            <w:pPr>
              <w:spacing w:after="0" w:line="240" w:lineRule="auto"/>
              <w:ind w:firstLine="606"/>
              <w:rPr>
                <w:rFonts w:ascii="Times New Roman" w:eastAsia="Times New Roman" w:hAnsi="Times New Roman" w:cs="Times New Roman"/>
                <w:b/>
              </w:rPr>
            </w:pPr>
            <w:r w:rsidRPr="003B6FEA">
              <w:rPr>
                <w:rFonts w:ascii="Times New Roman" w:eastAsia="Times New Roman" w:hAnsi="Times New Roman" w:cs="Times New Roman"/>
                <w:b/>
              </w:rPr>
              <w:lastRenderedPageBreak/>
              <w:t>ВРАХОВАНО ЧАСТКОВО</w:t>
            </w:r>
          </w:p>
          <w:p w14:paraId="0522FAD8" w14:textId="77777777" w:rsidR="0086610E" w:rsidRPr="003B6FEA" w:rsidRDefault="0086610E" w:rsidP="0053726F">
            <w:pPr>
              <w:spacing w:after="0" w:line="240" w:lineRule="auto"/>
              <w:ind w:firstLine="606"/>
              <w:rPr>
                <w:rFonts w:ascii="Times New Roman" w:eastAsia="Times New Roman" w:hAnsi="Times New Roman" w:cs="Times New Roman"/>
                <w:b/>
              </w:rPr>
            </w:pPr>
          </w:p>
          <w:p w14:paraId="29FDEC30" w14:textId="77777777" w:rsidR="0086610E" w:rsidRPr="003B6FEA" w:rsidRDefault="0086610E" w:rsidP="0053726F">
            <w:pPr>
              <w:spacing w:after="0" w:line="240" w:lineRule="auto"/>
              <w:ind w:firstLine="606"/>
              <w:rPr>
                <w:rFonts w:ascii="Times New Roman" w:eastAsia="Times New Roman" w:hAnsi="Times New Roman" w:cs="Times New Roman"/>
                <w:b/>
              </w:rPr>
            </w:pPr>
          </w:p>
          <w:p w14:paraId="0D5ABE5D" w14:textId="77777777" w:rsidR="0086610E" w:rsidRPr="003B6FEA" w:rsidRDefault="0086610E" w:rsidP="0053726F">
            <w:pPr>
              <w:spacing w:after="0" w:line="240" w:lineRule="auto"/>
              <w:ind w:firstLine="606"/>
              <w:rPr>
                <w:rFonts w:ascii="Times New Roman" w:eastAsia="Times New Roman" w:hAnsi="Times New Roman" w:cs="Times New Roman"/>
                <w:b/>
              </w:rPr>
            </w:pPr>
          </w:p>
          <w:p w14:paraId="27707C35"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r w:rsidRPr="003B6FEA">
              <w:rPr>
                <w:rFonts w:ascii="Times New Roman" w:eastAsia="Times New Roman" w:hAnsi="Times New Roman" w:cs="Times New Roman"/>
              </w:rPr>
              <w:t xml:space="preserve">2) адаптація до зміни клімату – процес, спрямований на зменшення вразливості чи забезпечення стійкості соціоекологічних систем та інфраструктури до впливів зміни клімату, з метою пристосування до нових кліматичних умов, уникнення (зменшення) негативних наслідків зміни </w:t>
            </w:r>
            <w:proofErr w:type="gramStart"/>
            <w:r w:rsidRPr="003B6FEA">
              <w:rPr>
                <w:rFonts w:ascii="Times New Roman" w:eastAsia="Times New Roman" w:hAnsi="Times New Roman" w:cs="Times New Roman"/>
              </w:rPr>
              <w:t>клімату;</w:t>
            </w:r>
            <w:proofErr w:type="gramEnd"/>
          </w:p>
          <w:p w14:paraId="2159BC1F"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0A92B3F4"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390E3E14"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36A931DB"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13EA77F3"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25087381"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r w:rsidRPr="003B6FEA">
              <w:rPr>
                <w:rFonts w:ascii="Times New Roman" w:eastAsia="Times New Roman" w:hAnsi="Times New Roman" w:cs="Times New Roman"/>
              </w:rPr>
              <w:t>8) заходи, спрямовані на пом’якшення зміни клімату та/або адаптації до неї – це система конкретних дій, стратегій та програм, спрямованих на зменшення вразливості екосистем, населення та економіки до негативних наслідків зміни клімату або на відшкодування та пристосування до цих наслідків, які можуть включати заходи, спрямовані на зменшення викидів парникових газів та/або їх видалення, а також заходи з адаптації до зміни клімату, спрямовані на зміцнення стійкості до негативних впливів зміни клімату;</w:t>
            </w:r>
          </w:p>
          <w:p w14:paraId="5043E79D"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58196460"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612C97C1"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6D5F29C9"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76D2E3A0"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137368A4"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r w:rsidRPr="003B6FEA">
              <w:rPr>
                <w:rFonts w:ascii="Times New Roman" w:eastAsia="Times New Roman" w:hAnsi="Times New Roman" w:cs="Times New Roman"/>
              </w:rPr>
              <w:t>Виключено</w:t>
            </w:r>
          </w:p>
          <w:p w14:paraId="4D820444"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0FEA7062"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2FE6249D"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2B1759AD"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39D815FE"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31D08A70"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285BCA5F"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646F76A0"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00B3B0B3"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088E6CB1"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rPr>
            </w:pPr>
          </w:p>
          <w:p w14:paraId="5AEC757A"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rPr>
            </w:pPr>
            <w:r w:rsidRPr="003B6FEA">
              <w:rPr>
                <w:rFonts w:ascii="Times New Roman" w:eastAsia="Times New Roman" w:hAnsi="Times New Roman" w:cs="Times New Roman"/>
              </w:rPr>
              <w:t>11) кліматична безпека – це забезпечення стійкості соціальних, економічних, екологічних та інших систем перед викликами та загрозами, пов'язаними зі зміною клімату, за допомогою комплексу заходів та стратегій, спрямованих на пом'якшення зміни клімату та/або адаптацію до неї.</w:t>
            </w:r>
          </w:p>
          <w:p w14:paraId="3C63B0FC" w14:textId="77777777" w:rsidR="0086610E" w:rsidRPr="003B6FEA" w:rsidRDefault="0086610E" w:rsidP="0053726F">
            <w:pPr>
              <w:spacing w:after="0" w:line="240" w:lineRule="auto"/>
              <w:ind w:firstLine="606"/>
              <w:jc w:val="both"/>
              <w:rPr>
                <w:rFonts w:ascii="Times New Roman" w:eastAsia="Times New Roman" w:hAnsi="Times New Roman" w:cs="Times New Roman"/>
                <w:color w:val="000000"/>
              </w:rPr>
            </w:pPr>
          </w:p>
          <w:p w14:paraId="578985AB" w14:textId="77777777" w:rsidR="0086610E" w:rsidRPr="003B6FEA" w:rsidRDefault="0086610E" w:rsidP="0053726F">
            <w:pPr>
              <w:spacing w:after="0" w:line="240" w:lineRule="auto"/>
              <w:ind w:firstLine="606"/>
              <w:jc w:val="both"/>
              <w:rPr>
                <w:rFonts w:ascii="Times New Roman" w:eastAsia="Times New Roman" w:hAnsi="Times New Roman" w:cs="Times New Roman"/>
              </w:rPr>
            </w:pPr>
          </w:p>
          <w:p w14:paraId="51D9CDF5" w14:textId="77777777" w:rsidR="0086610E" w:rsidRPr="003B6FEA" w:rsidRDefault="0086610E" w:rsidP="0053726F">
            <w:pPr>
              <w:spacing w:after="0" w:line="240" w:lineRule="auto"/>
              <w:ind w:firstLine="606"/>
              <w:jc w:val="both"/>
              <w:rPr>
                <w:rFonts w:ascii="Times New Roman" w:eastAsia="Times New Roman" w:hAnsi="Times New Roman" w:cs="Times New Roman"/>
              </w:rPr>
            </w:pPr>
          </w:p>
          <w:p w14:paraId="2BBF0BDE"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14) кліматичні ризики – це небезпека або потенційні ризики, які виникають в результаті зміни клімату та можуть призвести до негативних наслідків для екологічного, економічного, соціального, культурного та іншого благополуччя населення;</w:t>
            </w:r>
          </w:p>
          <w:p w14:paraId="5B3711A6"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6AACEA83"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06ADA24C"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4E37F701"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540BC072"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61E2C282"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030FC599"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lang w:val="ru-RU"/>
              </w:rPr>
              <w:t xml:space="preserve">24) природоорієнтовані рішення – це дії, щодо захисту, сталого управління та відновлення природних або </w:t>
            </w:r>
            <w:r w:rsidRPr="003B6FEA">
              <w:rPr>
                <w:rFonts w:ascii="Times New Roman" w:eastAsia="Times New Roman" w:hAnsi="Times New Roman" w:cs="Times New Roman"/>
                <w:lang w:val="ru-RU"/>
              </w:rPr>
              <w:lastRenderedPageBreak/>
              <w:t>модифікованих екосистем, які ефективно та адаптивно вирішують суспільні потреби, водночас забезпечуючи добробут людини та переваги біорізноманіття.</w:t>
            </w:r>
          </w:p>
          <w:p w14:paraId="0F1C3A14"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48ECCD49"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3F8C46F5"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038AEBE4"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1BAD7622"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14) кліматичні ризики – це небезпека або потенційні ризики, які виникають в результаті зміни клімату та можуть призвести до негативних наслідків для екологічного, економічного, соціального, культурного та іншого благополуччя населення;</w:t>
            </w:r>
          </w:p>
          <w:p w14:paraId="6899B284"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6B626CAF"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39F063A5"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562B8456"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Відхилено</w:t>
            </w:r>
          </w:p>
          <w:p w14:paraId="5E80B773"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0B0A9950"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30A84012"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41AEBA3F"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672BD634"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17C5887F"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Відхилено</w:t>
            </w:r>
          </w:p>
          <w:p w14:paraId="1012306E"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24D89998"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24892773"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3CBB2857"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730768F8"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Відхилено</w:t>
            </w:r>
          </w:p>
          <w:p w14:paraId="7E52EA5A"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4DF56D10"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5B65EE14"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706B6B5A"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64023FB9"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455388EE"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Відхилено</w:t>
            </w:r>
          </w:p>
          <w:p w14:paraId="30B8DB71"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3EC754BE"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000ADCF0"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3BCA837B"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6322EA89"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4D8C83FA"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52CF9F20"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0218653F"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011AA428"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Відхилено</w:t>
            </w:r>
          </w:p>
          <w:p w14:paraId="76183884"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1A3D23AE"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368E95AA"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1710713A"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6CD48912"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309B70ED"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21073301"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Відхилено</w:t>
            </w:r>
          </w:p>
          <w:p w14:paraId="2C3C7FDC"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2801F43D"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6E038F6A" w14:textId="77777777" w:rsidR="0086610E" w:rsidRPr="003B6FEA" w:rsidRDefault="0086610E" w:rsidP="0053726F">
            <w:pPr>
              <w:spacing w:after="0" w:line="240" w:lineRule="auto"/>
              <w:ind w:firstLine="606"/>
              <w:jc w:val="both"/>
              <w:rPr>
                <w:rFonts w:ascii="Times New Roman" w:eastAsia="Times New Roman" w:hAnsi="Times New Roman" w:cs="Times New Roman"/>
                <w:lang w:val="ru-RU"/>
              </w:rPr>
            </w:pPr>
          </w:p>
          <w:p w14:paraId="19A1CBBF"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Нумерація пунктів змінилась у зв’язку з врахуванням зауважень заінтересованих органів.</w:t>
            </w:r>
          </w:p>
        </w:tc>
      </w:tr>
      <w:tr w:rsidR="0086610E" w:rsidRPr="003B6FEA" w14:paraId="2EF0AF61" w14:textId="77777777">
        <w:tc>
          <w:tcPr>
            <w:tcW w:w="615" w:type="dxa"/>
            <w:tcBorders>
              <w:top w:val="single" w:sz="8" w:space="0" w:color="000000"/>
              <w:bottom w:val="single" w:sz="8" w:space="0" w:color="000000"/>
            </w:tcBorders>
            <w:shd w:val="clear" w:color="auto" w:fill="auto"/>
            <w:tcMar>
              <w:left w:w="83" w:type="dxa"/>
            </w:tcMar>
          </w:tcPr>
          <w:p w14:paraId="26E7730F" w14:textId="77777777" w:rsidR="0086610E" w:rsidRPr="003B6FEA" w:rsidRDefault="002F4625" w:rsidP="003B6FEA">
            <w:pPr>
              <w:spacing w:after="0" w:line="240" w:lineRule="auto"/>
              <w:rPr>
                <w:rFonts w:ascii="Times New Roman" w:eastAsia="Times New Roman" w:hAnsi="Times New Roman" w:cs="Times New Roman"/>
              </w:rPr>
            </w:pPr>
            <w:r w:rsidRPr="003B6FEA">
              <w:rPr>
                <w:rFonts w:ascii="Times New Roman" w:eastAsia="Times New Roman" w:hAnsi="Times New Roman" w:cs="Times New Roman"/>
              </w:rPr>
              <w:lastRenderedPageBreak/>
              <w:t>14</w:t>
            </w:r>
          </w:p>
        </w:tc>
        <w:tc>
          <w:tcPr>
            <w:tcW w:w="5175" w:type="dxa"/>
            <w:tcBorders>
              <w:top w:val="single" w:sz="8" w:space="0" w:color="000000"/>
              <w:bottom w:val="single" w:sz="8" w:space="0" w:color="000000"/>
            </w:tcBorders>
            <w:shd w:val="clear" w:color="auto" w:fill="auto"/>
            <w:tcMar>
              <w:left w:w="83" w:type="dxa"/>
            </w:tcMar>
          </w:tcPr>
          <w:p w14:paraId="1835C11F" w14:textId="77777777" w:rsidR="0086610E" w:rsidRPr="003B6FEA" w:rsidRDefault="002F4625" w:rsidP="00D87196">
            <w:pPr>
              <w:tabs>
                <w:tab w:val="left" w:pos="1134"/>
              </w:tabs>
              <w:spacing w:after="0" w:line="240" w:lineRule="auto"/>
              <w:ind w:firstLine="45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Стаття 2. Предмет та сфера дії Закону</w:t>
            </w:r>
          </w:p>
          <w:p w14:paraId="613E7E5A" w14:textId="77777777" w:rsidR="0086610E" w:rsidRPr="003B6FEA" w:rsidRDefault="002F4625" w:rsidP="00D87196">
            <w:pPr>
              <w:tabs>
                <w:tab w:val="left" w:pos="1134"/>
              </w:tabs>
              <w:spacing w:after="0" w:line="240" w:lineRule="auto"/>
              <w:ind w:firstLine="45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 Цей Закон регулює відносини, що виникають у сфері державної кліматичної політики, та спрямовані на зменшення впливів та наслідків зміни клімату, забезпечення досягнення кліматичної нейтральності, низьковуглецевого розвитку України, екологічної, продовольчої та енергетичної безпеки України, </w:t>
            </w:r>
            <w:r w:rsidRPr="003B6FEA">
              <w:rPr>
                <w:rFonts w:ascii="Times New Roman" w:eastAsia="Times New Roman" w:hAnsi="Times New Roman" w:cs="Times New Roman"/>
                <w:strike/>
                <w:color w:val="000000"/>
                <w:lang w:val="ru-RU"/>
              </w:rPr>
              <w:t xml:space="preserve">адаптації до зміни </w:t>
            </w:r>
            <w:r w:rsidRPr="003B6FEA">
              <w:rPr>
                <w:rFonts w:ascii="Times New Roman" w:eastAsia="Times New Roman" w:hAnsi="Times New Roman" w:cs="Times New Roman"/>
                <w:color w:val="000000"/>
                <w:lang w:val="ru-RU"/>
              </w:rPr>
              <w:t xml:space="preserve">кліматично стійкого </w:t>
            </w:r>
            <w:r w:rsidRPr="003B6FEA">
              <w:rPr>
                <w:rFonts w:ascii="Times New Roman" w:eastAsia="Times New Roman" w:hAnsi="Times New Roman" w:cs="Times New Roman"/>
                <w:strike/>
                <w:color w:val="000000"/>
                <w:lang w:val="ru-RU"/>
              </w:rPr>
              <w:t xml:space="preserve">у </w:t>
            </w:r>
            <w:r w:rsidRPr="003B6FEA">
              <w:rPr>
                <w:rFonts w:ascii="Times New Roman" w:eastAsia="Times New Roman" w:hAnsi="Times New Roman" w:cs="Times New Roman"/>
                <w:color w:val="000000"/>
                <w:lang w:val="ru-RU"/>
              </w:rPr>
              <w:t>та сталого розвитку України.</w:t>
            </w:r>
          </w:p>
          <w:p w14:paraId="35823676" w14:textId="77777777" w:rsidR="0086610E" w:rsidRPr="003B6FEA" w:rsidRDefault="0086610E"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tc>
        <w:tc>
          <w:tcPr>
            <w:tcW w:w="4020" w:type="dxa"/>
            <w:tcBorders>
              <w:top w:val="single" w:sz="8" w:space="0" w:color="000000"/>
              <w:bottom w:val="single" w:sz="8" w:space="0" w:color="000000"/>
            </w:tcBorders>
            <w:shd w:val="clear" w:color="auto" w:fill="auto"/>
            <w:tcMar>
              <w:left w:w="83" w:type="dxa"/>
            </w:tcMar>
          </w:tcPr>
          <w:p w14:paraId="5F7018B1" w14:textId="77777777" w:rsidR="0086610E" w:rsidRPr="003B6FEA" w:rsidRDefault="002F4625" w:rsidP="0053726F">
            <w:pPr>
              <w:spacing w:after="0" w:line="240" w:lineRule="auto"/>
              <w:ind w:firstLine="530"/>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t>Стаття 2. Предмет та сфера дії Закону</w:t>
            </w:r>
          </w:p>
          <w:p w14:paraId="6A70379B"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 Цей Закон регулює відносини, що виникають у сфері державної кліматичної політики, та спрямовані на забезпечення досягнення кліматичної нейтральності, низьковуглецевого розвитку України, екологічної, продовольчої та енергетичної безпеки України, адаптації до зміни клімату та сталого розвитку України.</w:t>
            </w:r>
          </w:p>
        </w:tc>
        <w:tc>
          <w:tcPr>
            <w:tcW w:w="5745" w:type="dxa"/>
            <w:tcBorders>
              <w:top w:val="single" w:sz="8" w:space="0" w:color="000000"/>
              <w:bottom w:val="single" w:sz="8" w:space="0" w:color="000000"/>
            </w:tcBorders>
            <w:shd w:val="clear" w:color="auto" w:fill="auto"/>
            <w:tcMar>
              <w:left w:w="83" w:type="dxa"/>
            </w:tcMar>
          </w:tcPr>
          <w:p w14:paraId="6E12386E" w14:textId="77777777" w:rsidR="0086610E" w:rsidRPr="003B6FEA" w:rsidRDefault="002F4625" w:rsidP="0053726F">
            <w:pPr>
              <w:spacing w:after="0" w:line="240" w:lineRule="auto"/>
              <w:ind w:firstLine="606"/>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ВІДХИЛЕНО</w:t>
            </w:r>
          </w:p>
          <w:p w14:paraId="7C196989"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Пропоноване формулювання не повною мірою враховує положення актів </w:t>
            </w:r>
            <w:r w:rsidRPr="003B6FEA">
              <w:rPr>
                <w:rFonts w:ascii="Times New Roman" w:eastAsia="Times New Roman" w:hAnsi="Times New Roman" w:cs="Times New Roman"/>
                <w:color w:val="000000"/>
              </w:rPr>
              <w:t>acquis</w:t>
            </w:r>
            <w:r w:rsidRPr="003B6FEA">
              <w:rPr>
                <w:rFonts w:ascii="Times New Roman" w:eastAsia="Times New Roman" w:hAnsi="Times New Roman" w:cs="Times New Roman"/>
                <w:color w:val="000000"/>
                <w:lang w:val="ru-RU"/>
              </w:rPr>
              <w:t xml:space="preserve"> єс та вимог національного законодавства, тому не може бути враховане.</w:t>
            </w:r>
          </w:p>
          <w:p w14:paraId="7B60ECED"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Частину першу статті 2 викладено у такій редакції:</w:t>
            </w:r>
          </w:p>
          <w:p w14:paraId="506E34E9"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 Цей Закон регулює відносини, що виникають у сфері державної кліматичної політики, та спрямовані на забезпечення досягнення кліматичної нейтральності, пом’якшення та адаптації до зміни клімату, низьковуглецевого та сталого розвитку, екологічної, продовольчої та енергетичної безпеки України.”</w:t>
            </w:r>
          </w:p>
        </w:tc>
      </w:tr>
      <w:tr w:rsidR="0086610E" w:rsidRPr="003B6FEA" w14:paraId="34F54503" w14:textId="77777777">
        <w:tc>
          <w:tcPr>
            <w:tcW w:w="615" w:type="dxa"/>
            <w:tcBorders>
              <w:top w:val="single" w:sz="8" w:space="0" w:color="000000"/>
              <w:bottom w:val="single" w:sz="8" w:space="0" w:color="000000"/>
            </w:tcBorders>
            <w:shd w:val="clear" w:color="auto" w:fill="auto"/>
            <w:tcMar>
              <w:left w:w="83" w:type="dxa"/>
            </w:tcMar>
          </w:tcPr>
          <w:p w14:paraId="6284E2D2" w14:textId="32145CED" w:rsidR="0086610E" w:rsidRPr="003B6FEA"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15</w:t>
            </w:r>
          </w:p>
        </w:tc>
        <w:tc>
          <w:tcPr>
            <w:tcW w:w="5175" w:type="dxa"/>
            <w:tcBorders>
              <w:top w:val="single" w:sz="8" w:space="0" w:color="000000"/>
              <w:bottom w:val="single" w:sz="8" w:space="0" w:color="000000"/>
            </w:tcBorders>
            <w:shd w:val="clear" w:color="auto" w:fill="auto"/>
            <w:tcMar>
              <w:left w:w="83" w:type="dxa"/>
            </w:tcMar>
          </w:tcPr>
          <w:p w14:paraId="1EFE702D" w14:textId="77777777" w:rsidR="0086610E" w:rsidRPr="003B6FEA" w:rsidRDefault="002F4625" w:rsidP="003B6FEA">
            <w:pPr>
              <w:shd w:val="clear" w:color="auto" w:fill="FFFFFF"/>
              <w:tabs>
                <w:tab w:val="left" w:pos="1134"/>
              </w:tabs>
              <w:spacing w:after="0" w:line="240" w:lineRule="auto"/>
              <w:ind w:firstLine="460"/>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Стаття 4. Цілі державної кліматичної політики</w:t>
            </w:r>
          </w:p>
          <w:p w14:paraId="222238AE" w14:textId="77777777" w:rsidR="0086610E" w:rsidRPr="003B6FEA" w:rsidRDefault="002F4625" w:rsidP="003B6FEA">
            <w:pPr>
              <w:shd w:val="clear" w:color="auto" w:fill="FFFFFF"/>
              <w:tabs>
                <w:tab w:val="left" w:pos="1134"/>
              </w:tabs>
              <w:spacing w:after="0" w:line="240" w:lineRule="auto"/>
              <w:ind w:firstLine="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1.   Державна кліматична політика України спрямована на зменшення кліматичних ризиків та наслідків зміни клімату шляхом 1) досягнення кліматичної нейтральності України до 2050 року та шляхом 2) адаптації до зміни клімату.</w:t>
            </w:r>
          </w:p>
          <w:p w14:paraId="15E525E2" w14:textId="77777777" w:rsidR="0086610E" w:rsidRPr="003B6FEA" w:rsidRDefault="002F4625" w:rsidP="003B6FEA">
            <w:pPr>
              <w:shd w:val="clear" w:color="auto" w:fill="FFFFFF"/>
              <w:tabs>
                <w:tab w:val="left" w:pos="1134"/>
              </w:tabs>
              <w:spacing w:after="0" w:line="240" w:lineRule="auto"/>
              <w:ind w:firstLine="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lastRenderedPageBreak/>
              <w:t>2. Довгострокові цілі державної кліматичної політики полягають у:</w:t>
            </w:r>
          </w:p>
          <w:p w14:paraId="12EB0B32" w14:textId="77777777" w:rsidR="0086610E" w:rsidRPr="003B6FEA" w:rsidRDefault="002F4625" w:rsidP="003B6FEA">
            <w:pPr>
              <w:shd w:val="clear" w:color="auto" w:fill="FFFFFF"/>
              <w:tabs>
                <w:tab w:val="left" w:pos="1134"/>
              </w:tabs>
              <w:spacing w:after="0" w:line="240" w:lineRule="auto"/>
              <w:ind w:firstLine="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w:t>
            </w:r>
          </w:p>
          <w:p w14:paraId="5E194A90" w14:textId="77777777" w:rsidR="0086610E" w:rsidRPr="003B6FEA" w:rsidRDefault="002F4625" w:rsidP="003B6FEA">
            <w:pPr>
              <w:shd w:val="clear" w:color="auto" w:fill="FFFFFF"/>
              <w:tabs>
                <w:tab w:val="left" w:pos="1134"/>
              </w:tabs>
              <w:spacing w:after="0" w:line="240" w:lineRule="auto"/>
              <w:ind w:firstLine="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 підвищенні</w:t>
            </w:r>
            <w:r w:rsidRPr="003B6FEA">
              <w:rPr>
                <w:rFonts w:ascii="Times New Roman" w:eastAsia="Times New Roman" w:hAnsi="Times New Roman" w:cs="Times New Roman"/>
                <w:strike/>
                <w:color w:val="000000"/>
                <w:lang w:val="ru-RU"/>
              </w:rPr>
              <w:t>я</w:t>
            </w:r>
            <w:r w:rsidRPr="003B6FEA">
              <w:rPr>
                <w:rFonts w:ascii="Times New Roman" w:eastAsia="Times New Roman" w:hAnsi="Times New Roman" w:cs="Times New Roman"/>
                <w:color w:val="000000"/>
                <w:lang w:val="ru-RU"/>
              </w:rPr>
              <w:t xml:space="preserve"> опірності природних екостстем до зміни клімату та адаптаційної здатності суспільства </w:t>
            </w:r>
            <w:r w:rsidRPr="003B6FEA">
              <w:rPr>
                <w:rFonts w:ascii="Times New Roman" w:eastAsia="Times New Roman" w:hAnsi="Times New Roman" w:cs="Times New Roman"/>
                <w:strike/>
                <w:color w:val="000000"/>
                <w:lang w:val="ru-RU"/>
              </w:rPr>
              <w:t>зниження ризиків, пов’язаних зі зміною клімату,</w:t>
            </w:r>
            <w:r w:rsidRPr="003B6FEA">
              <w:rPr>
                <w:rFonts w:ascii="Times New Roman" w:eastAsia="Times New Roman" w:hAnsi="Times New Roman" w:cs="Times New Roman"/>
                <w:color w:val="000000"/>
                <w:lang w:val="ru-RU"/>
              </w:rPr>
              <w:t xml:space="preserve"> шляхом провадження заходів з адаптації </w:t>
            </w:r>
            <w:r w:rsidRPr="003B6FEA">
              <w:rPr>
                <w:rFonts w:ascii="Times New Roman" w:eastAsia="Times New Roman" w:hAnsi="Times New Roman" w:cs="Times New Roman"/>
                <w:strike/>
                <w:color w:val="000000"/>
                <w:lang w:val="ru-RU"/>
              </w:rPr>
              <w:t xml:space="preserve">до зміни </w:t>
            </w:r>
            <w:proofErr w:type="gramStart"/>
            <w:r w:rsidRPr="003B6FEA">
              <w:rPr>
                <w:rFonts w:ascii="Times New Roman" w:eastAsia="Times New Roman" w:hAnsi="Times New Roman" w:cs="Times New Roman"/>
                <w:strike/>
                <w:color w:val="000000"/>
                <w:lang w:val="ru-RU"/>
              </w:rPr>
              <w:t>клімату.</w:t>
            </w:r>
            <w:r w:rsidRPr="003B6FEA">
              <w:rPr>
                <w:rFonts w:ascii="Times New Roman" w:eastAsia="Times New Roman" w:hAnsi="Times New Roman" w:cs="Times New Roman"/>
                <w:color w:val="000000"/>
                <w:lang w:val="ru-RU"/>
              </w:rPr>
              <w:t>.</w:t>
            </w:r>
            <w:proofErr w:type="gramEnd"/>
          </w:p>
          <w:p w14:paraId="0B4E6882" w14:textId="77777777" w:rsidR="0086610E" w:rsidRPr="003B6FEA" w:rsidRDefault="002F4625" w:rsidP="003B6FEA">
            <w:pPr>
              <w:shd w:val="clear" w:color="auto" w:fill="FFFFFF"/>
              <w:tabs>
                <w:tab w:val="left" w:pos="1134"/>
              </w:tabs>
              <w:spacing w:after="0" w:line="240" w:lineRule="auto"/>
              <w:ind w:firstLine="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4. Середньострокові цілі державної кліматичної політики встановлюються Довгостроковою стратегією та охоплюють:</w:t>
            </w:r>
          </w:p>
          <w:p w14:paraId="5A0BEFCF" w14:textId="77777777" w:rsidR="0086610E" w:rsidRPr="003B6FEA" w:rsidRDefault="002F4625" w:rsidP="003B6FEA">
            <w:pPr>
              <w:tabs>
                <w:tab w:val="left" w:pos="1134"/>
              </w:tabs>
              <w:spacing w:after="0" w:line="240" w:lineRule="auto"/>
              <w:ind w:left="40" w:firstLine="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w:t>
            </w:r>
          </w:p>
          <w:p w14:paraId="16FBB4F7" w14:textId="77777777" w:rsidR="0086610E" w:rsidRPr="003B6FEA" w:rsidRDefault="002F4625" w:rsidP="003B6FEA">
            <w:pPr>
              <w:shd w:val="clear" w:color="auto" w:fill="FFFFFF"/>
              <w:tabs>
                <w:tab w:val="left" w:pos="1134"/>
              </w:tabs>
              <w:spacing w:after="0" w:line="240" w:lineRule="auto"/>
              <w:ind w:firstLine="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5) підвищення опірності природних екосистем та здатності суспільства</w:t>
            </w:r>
            <w:r w:rsidRPr="003B6FEA">
              <w:rPr>
                <w:rFonts w:ascii="Times New Roman" w:eastAsia="Times New Roman" w:hAnsi="Times New Roman" w:cs="Times New Roman"/>
                <w:strike/>
                <w:color w:val="000000"/>
                <w:lang w:val="ru-RU"/>
              </w:rPr>
              <w:t>здатності</w:t>
            </w:r>
            <w:r w:rsidRPr="003B6FEA">
              <w:rPr>
                <w:rFonts w:ascii="Times New Roman" w:eastAsia="Times New Roman" w:hAnsi="Times New Roman" w:cs="Times New Roman"/>
                <w:color w:val="000000"/>
                <w:lang w:val="ru-RU"/>
              </w:rPr>
              <w:t xml:space="preserve"> адаптуватися до несприятливих наслідків зміни клімату, а також сприяння низьковуглецевому розвитку України та опірності до зміни клімату таким чином, щоб не ставити під загрозу виробництво продовольства;</w:t>
            </w:r>
          </w:p>
        </w:tc>
        <w:tc>
          <w:tcPr>
            <w:tcW w:w="4020" w:type="dxa"/>
            <w:tcBorders>
              <w:top w:val="single" w:sz="8" w:space="0" w:color="000000"/>
              <w:bottom w:val="single" w:sz="8" w:space="0" w:color="000000"/>
            </w:tcBorders>
            <w:shd w:val="clear" w:color="auto" w:fill="auto"/>
            <w:tcMar>
              <w:left w:w="83" w:type="dxa"/>
            </w:tcMar>
          </w:tcPr>
          <w:p w14:paraId="515A1643" w14:textId="77777777" w:rsidR="0086610E" w:rsidRPr="003B6FEA" w:rsidRDefault="002F4625" w:rsidP="0053726F">
            <w:pPr>
              <w:shd w:val="clear" w:color="auto" w:fill="FFFFFF"/>
              <w:spacing w:after="0" w:line="240" w:lineRule="auto"/>
              <w:ind w:firstLine="530"/>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lastRenderedPageBreak/>
              <w:t>Стаття 4. Цілі державної кліматичної політики</w:t>
            </w:r>
          </w:p>
          <w:p w14:paraId="0814DA77" w14:textId="77777777" w:rsidR="0086610E" w:rsidRPr="003B6FEA" w:rsidRDefault="002F4625" w:rsidP="0053726F">
            <w:pPr>
              <w:shd w:val="clear" w:color="auto" w:fill="FFFFFF"/>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   Державна кліматична політика України спрямована на досягнення кліматичної нейтральності України до 2050 року.</w:t>
            </w:r>
          </w:p>
          <w:p w14:paraId="230DBDB5" w14:textId="77777777" w:rsidR="0086610E" w:rsidRPr="003B6FEA" w:rsidRDefault="002F4625" w:rsidP="0053726F">
            <w:pPr>
              <w:shd w:val="clear" w:color="auto" w:fill="FFFFFF"/>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2. Довгострокові цілі державної </w:t>
            </w:r>
            <w:r w:rsidRPr="003B6FEA">
              <w:rPr>
                <w:rFonts w:ascii="Times New Roman" w:eastAsia="Times New Roman" w:hAnsi="Times New Roman" w:cs="Times New Roman"/>
                <w:lang w:val="ru-RU"/>
              </w:rPr>
              <w:lastRenderedPageBreak/>
              <w:t>кліматичної політики полягають у:</w:t>
            </w:r>
          </w:p>
          <w:p w14:paraId="61337E40" w14:textId="77777777" w:rsidR="0086610E" w:rsidRPr="003B6FEA" w:rsidRDefault="002F4625" w:rsidP="0053726F">
            <w:pPr>
              <w:shd w:val="clear" w:color="auto" w:fill="FFFFFF"/>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підвищення опірності та зниження ризиків, пов’язаних зі зміною клімату, шляхом провадження заходів з адаптації до зміни клімату.</w:t>
            </w:r>
          </w:p>
          <w:p w14:paraId="0F7F519E" w14:textId="77777777" w:rsidR="0086610E" w:rsidRPr="003B6FEA" w:rsidRDefault="002F4625" w:rsidP="0053726F">
            <w:pPr>
              <w:shd w:val="clear" w:color="auto" w:fill="FFFFFF"/>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4. Середньострокові цілі державної кліматичної політики встановлюються Довгостроковою стратегією та охоплюють:</w:t>
            </w:r>
          </w:p>
          <w:p w14:paraId="226AD140" w14:textId="77777777" w:rsidR="0086610E" w:rsidRPr="003B6FEA" w:rsidRDefault="002F4625" w:rsidP="0053726F">
            <w:pPr>
              <w:spacing w:after="0" w:line="240" w:lineRule="auto"/>
              <w:ind w:left="4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76EA3639" w14:textId="77777777" w:rsidR="0086610E" w:rsidRPr="003B6FEA" w:rsidRDefault="002F4625" w:rsidP="0053726F">
            <w:pPr>
              <w:shd w:val="clear" w:color="auto" w:fill="FFFFFF"/>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 </w:t>
            </w:r>
          </w:p>
          <w:p w14:paraId="122F2ED5" w14:textId="77777777" w:rsidR="0086610E" w:rsidRPr="003B6FEA" w:rsidRDefault="002F4625" w:rsidP="0053726F">
            <w:pPr>
              <w:shd w:val="clear" w:color="auto" w:fill="FFFFFF"/>
              <w:spacing w:after="0" w:line="240" w:lineRule="auto"/>
              <w:ind w:firstLine="530"/>
              <w:jc w:val="both"/>
              <w:rPr>
                <w:rFonts w:ascii="Times New Roman" w:eastAsia="Times New Roman" w:hAnsi="Times New Roman" w:cs="Times New Roman"/>
                <w:b/>
                <w:lang w:val="ru-RU"/>
              </w:rPr>
            </w:pPr>
            <w:r w:rsidRPr="003B6FEA">
              <w:rPr>
                <w:rFonts w:ascii="Times New Roman" w:eastAsia="Times New Roman" w:hAnsi="Times New Roman" w:cs="Times New Roman"/>
                <w:lang w:val="ru-RU"/>
              </w:rPr>
              <w:t>5) підвищення здатності адаптуватися до несприятливих наслідків зміни клімату, а також сприяння низьковуглецевому розвитку України та опірності до зміни клімату таким чином, щоб не ставити під загрозу виробництво продовольства;</w:t>
            </w:r>
          </w:p>
        </w:tc>
        <w:tc>
          <w:tcPr>
            <w:tcW w:w="5745" w:type="dxa"/>
            <w:tcBorders>
              <w:top w:val="single" w:sz="8" w:space="0" w:color="000000"/>
              <w:bottom w:val="single" w:sz="8" w:space="0" w:color="000000"/>
            </w:tcBorders>
            <w:shd w:val="clear" w:color="auto" w:fill="auto"/>
            <w:tcMar>
              <w:left w:w="83" w:type="dxa"/>
            </w:tcMar>
          </w:tcPr>
          <w:p w14:paraId="37245A40" w14:textId="77777777" w:rsidR="0086610E" w:rsidRPr="003B6FEA" w:rsidRDefault="002F4625" w:rsidP="0053726F">
            <w:pP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lastRenderedPageBreak/>
              <w:t>ВРАХОВАНО ЧАСТКОВО</w:t>
            </w:r>
          </w:p>
          <w:p w14:paraId="08A71DEC"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Частини першу-третю, пункт 5 частини п’ятої викладено у такій редакції:</w:t>
            </w:r>
          </w:p>
          <w:p w14:paraId="0E33A3F4"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 Державна кліматична політика України спрямована на досягнення кліматичної нейтральності.</w:t>
            </w:r>
          </w:p>
          <w:p w14:paraId="6E258A79"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2. Для досягнення цілі, викладеної в частині першій цієї статті, встановлюється проміжна ціль зі скорочення </w:t>
            </w:r>
            <w:r w:rsidRPr="003B6FEA">
              <w:rPr>
                <w:rFonts w:ascii="Times New Roman" w:eastAsia="Times New Roman" w:hAnsi="Times New Roman" w:cs="Times New Roman"/>
                <w:lang w:val="ru-RU"/>
              </w:rPr>
              <w:lastRenderedPageBreak/>
              <w:t>викидів парникових газів щонайменше на 65 % до 2030 року відповідно до рівня 1990 року.</w:t>
            </w:r>
          </w:p>
          <w:p w14:paraId="313E450F"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3. Довгострокові цілі державної кліматичної політики полягають у:</w:t>
            </w:r>
          </w:p>
          <w:p w14:paraId="3CEC2917"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 досягненні кліматичної нейтральності шляхом соціально справедливого та економічно ефективного переходу для сприяння стриманню зростання глобальної середньої температури значно нижче 2° С понад доіндустріальні рівні і докладання зусиль з метою обмеження зростання температури до 1,5° С понад доіндустріальні рівні шляхом скорочення викидів парникових газів та збільшення абсорбції поглиначами парникових газів відповідно до статті 2 Паризької угоди;</w:t>
            </w:r>
          </w:p>
          <w:p w14:paraId="4AF12CA0"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підвищення опірності та зниження ризиків, у тому числі для здоров’я населення, пов’язаних зі зміною клімату, шляхом провадження заходів з адаптації до зміни клімату відповідно до статті 7 Паризької угоди.</w:t>
            </w:r>
          </w:p>
          <w:p w14:paraId="2149C4BA"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260CDBCE"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5. Середньострокові цілі державної кліматичної політики встановлюються Довгостроковою стратегією та охоплюють:</w:t>
            </w:r>
          </w:p>
          <w:p w14:paraId="56592535"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5) підвищення здатності адаптуватися до несприятливих наслідків зміни клімату, а також сприяння низьковуглецевому розвитку України та опірності до зміни клімату таким чином, щоб не ставити під загрозу виробництво продовольства”.</w:t>
            </w:r>
          </w:p>
        </w:tc>
      </w:tr>
      <w:tr w:rsidR="0086610E" w:rsidRPr="003B6FEA" w14:paraId="262B7033" w14:textId="77777777">
        <w:tc>
          <w:tcPr>
            <w:tcW w:w="615" w:type="dxa"/>
            <w:tcBorders>
              <w:top w:val="single" w:sz="8" w:space="0" w:color="000000"/>
              <w:bottom w:val="single" w:sz="8" w:space="0" w:color="000000"/>
            </w:tcBorders>
            <w:shd w:val="clear" w:color="auto" w:fill="auto"/>
            <w:tcMar>
              <w:left w:w="83" w:type="dxa"/>
            </w:tcMar>
          </w:tcPr>
          <w:p w14:paraId="40654700" w14:textId="77777777" w:rsidR="0086610E" w:rsidRPr="003B6FEA" w:rsidRDefault="0086610E" w:rsidP="003B6FEA">
            <w:pPr>
              <w:spacing w:after="0" w:line="240" w:lineRule="auto"/>
              <w:rPr>
                <w:rFonts w:ascii="Times New Roman" w:eastAsia="Times New Roman" w:hAnsi="Times New Roman" w:cs="Times New Roman"/>
                <w:lang w:val="ru-RU"/>
              </w:rPr>
            </w:pPr>
          </w:p>
        </w:tc>
        <w:tc>
          <w:tcPr>
            <w:tcW w:w="14940" w:type="dxa"/>
            <w:gridSpan w:val="3"/>
            <w:tcBorders>
              <w:top w:val="single" w:sz="8" w:space="0" w:color="000000"/>
              <w:bottom w:val="single" w:sz="8" w:space="0" w:color="000000"/>
            </w:tcBorders>
            <w:shd w:val="clear" w:color="auto" w:fill="auto"/>
            <w:tcMar>
              <w:left w:w="83" w:type="dxa"/>
            </w:tcMar>
          </w:tcPr>
          <w:p w14:paraId="0861ACB6" w14:textId="0687AEA0" w:rsidR="0086610E" w:rsidRPr="003B6FEA" w:rsidRDefault="002F4625" w:rsidP="0053726F">
            <w:pPr>
              <w:spacing w:after="0" w:line="240" w:lineRule="auto"/>
              <w:ind w:firstLine="530"/>
              <w:jc w:val="center"/>
              <w:rPr>
                <w:rFonts w:ascii="Times New Roman" w:eastAsia="Times New Roman" w:hAnsi="Times New Roman" w:cs="Times New Roman"/>
                <w:b/>
                <w:lang w:val="ru-RU"/>
              </w:rPr>
            </w:pPr>
            <w:r w:rsidRPr="003B6FEA">
              <w:rPr>
                <w:rFonts w:ascii="Times New Roman" w:eastAsia="Times New Roman" w:hAnsi="Times New Roman" w:cs="Times New Roman"/>
                <w:b/>
                <w:color w:val="000000"/>
                <w:lang w:val="ru-RU"/>
              </w:rPr>
              <w:t xml:space="preserve">Світлана Краковська, експертка </w:t>
            </w:r>
            <w:r w:rsidRPr="003B6FEA">
              <w:rPr>
                <w:rFonts w:ascii="Times New Roman" w:eastAsia="Times New Roman" w:hAnsi="Times New Roman" w:cs="Times New Roman"/>
                <w:b/>
                <w:color w:val="000000"/>
              </w:rPr>
              <w:t>APENA</w:t>
            </w:r>
            <w:r w:rsidRPr="003B6FEA">
              <w:rPr>
                <w:rFonts w:ascii="Times New Roman" w:eastAsia="Times New Roman" w:hAnsi="Times New Roman" w:cs="Times New Roman"/>
                <w:b/>
                <w:color w:val="000000"/>
                <w:lang w:val="ru-RU"/>
              </w:rPr>
              <w:t xml:space="preserve"> 3, завідувачка лабораторії прикладної кліматології УкрГМІ</w:t>
            </w:r>
          </w:p>
        </w:tc>
      </w:tr>
      <w:tr w:rsidR="0086610E" w:rsidRPr="003B6FEA" w14:paraId="53DFA146" w14:textId="77777777">
        <w:tc>
          <w:tcPr>
            <w:tcW w:w="615" w:type="dxa"/>
            <w:tcBorders>
              <w:top w:val="single" w:sz="8" w:space="0" w:color="000000"/>
              <w:bottom w:val="single" w:sz="8" w:space="0" w:color="000000"/>
            </w:tcBorders>
            <w:shd w:val="clear" w:color="auto" w:fill="auto"/>
            <w:tcMar>
              <w:left w:w="83" w:type="dxa"/>
            </w:tcMar>
          </w:tcPr>
          <w:p w14:paraId="6B7C2333" w14:textId="253CC799" w:rsidR="0086610E" w:rsidRPr="004A1311" w:rsidRDefault="002F4625" w:rsidP="003B6FEA">
            <w:pPr>
              <w:spacing w:after="0" w:line="240" w:lineRule="auto"/>
              <w:rPr>
                <w:rFonts w:ascii="Times New Roman" w:eastAsia="Times New Roman" w:hAnsi="Times New Roman" w:cs="Times New Roman"/>
                <w:lang w:val="ru-RU"/>
              </w:rPr>
            </w:pPr>
            <w:r w:rsidRPr="003B6FEA">
              <w:rPr>
                <w:rFonts w:ascii="Times New Roman" w:eastAsia="Times New Roman" w:hAnsi="Times New Roman" w:cs="Times New Roman"/>
              </w:rPr>
              <w:t>1</w:t>
            </w:r>
            <w:r w:rsidR="004A1311">
              <w:rPr>
                <w:rFonts w:ascii="Times New Roman" w:eastAsia="Times New Roman" w:hAnsi="Times New Roman" w:cs="Times New Roman"/>
                <w:lang w:val="ru-RU"/>
              </w:rPr>
              <w:t>6</w:t>
            </w:r>
          </w:p>
        </w:tc>
        <w:tc>
          <w:tcPr>
            <w:tcW w:w="5175" w:type="dxa"/>
            <w:tcBorders>
              <w:top w:val="single" w:sz="8" w:space="0" w:color="000000"/>
              <w:bottom w:val="single" w:sz="8" w:space="0" w:color="000000"/>
            </w:tcBorders>
            <w:shd w:val="clear" w:color="auto" w:fill="auto"/>
            <w:tcMar>
              <w:left w:w="83" w:type="dxa"/>
            </w:tcMar>
          </w:tcPr>
          <w:p w14:paraId="34C70B5A" w14:textId="071F7CC0" w:rsidR="0086610E" w:rsidRPr="00D87196" w:rsidRDefault="002F4625" w:rsidP="00D87196">
            <w:pPr>
              <w:tabs>
                <w:tab w:val="left" w:pos="1134"/>
              </w:tabs>
              <w:spacing w:after="0" w:line="240" w:lineRule="auto"/>
              <w:ind w:left="35" w:firstLine="567"/>
              <w:jc w:val="both"/>
              <w:rPr>
                <w:rFonts w:ascii="Times New Roman" w:eastAsia="Times New Roman" w:hAnsi="Times New Roman" w:cs="Times New Roman"/>
                <w:color w:val="000000"/>
                <w:lang w:val="ru-RU"/>
              </w:rPr>
            </w:pPr>
            <w:r w:rsidRPr="004A1311">
              <w:rPr>
                <w:rFonts w:ascii="Times New Roman" w:eastAsia="Times New Roman" w:hAnsi="Times New Roman" w:cs="Times New Roman"/>
                <w:color w:val="000000"/>
                <w:lang w:val="ru-RU"/>
              </w:rPr>
              <w:t>Термін "помʼякшення" вже широко використовується як переклад з англійської "</w:t>
            </w:r>
            <w:r w:rsidRPr="003B6FEA">
              <w:rPr>
                <w:rFonts w:ascii="Times New Roman" w:eastAsia="Times New Roman" w:hAnsi="Times New Roman" w:cs="Times New Roman"/>
                <w:color w:val="000000"/>
              </w:rPr>
              <w:t>mitigation</w:t>
            </w:r>
            <w:r w:rsidRPr="004A1311">
              <w:rPr>
                <w:rFonts w:ascii="Times New Roman" w:eastAsia="Times New Roman" w:hAnsi="Times New Roman" w:cs="Times New Roman"/>
                <w:color w:val="000000"/>
                <w:lang w:val="ru-RU"/>
              </w:rPr>
              <w:t xml:space="preserve">", але в українській його зазвичай плутають з адаптацією, оскільки кажуть "помʼякшення наслідків зміни клімату", що вочевидь є метою адаптації, В українській можна 6 було казати про "помʼякшення впливу на кліматичну систему", а це і є "запобігання зміни клімату". </w:t>
            </w:r>
            <w:r w:rsidRPr="003B6FEA">
              <w:rPr>
                <w:rFonts w:ascii="Times New Roman" w:eastAsia="Times New Roman" w:hAnsi="Times New Roman" w:cs="Times New Roman"/>
                <w:color w:val="000000"/>
              </w:rPr>
              <w:t xml:space="preserve">Для уникнення непорозумінь варто змінити </w:t>
            </w:r>
            <w:r w:rsidRPr="003B6FEA">
              <w:rPr>
                <w:rFonts w:ascii="Times New Roman" w:eastAsia="Times New Roman" w:hAnsi="Times New Roman" w:cs="Times New Roman"/>
                <w:color w:val="000000"/>
              </w:rPr>
              <w:lastRenderedPageBreak/>
              <w:t xml:space="preserve">термінологію і використовувати її відповідно. </w:t>
            </w:r>
          </w:p>
        </w:tc>
        <w:tc>
          <w:tcPr>
            <w:tcW w:w="4020" w:type="dxa"/>
            <w:tcBorders>
              <w:top w:val="single" w:sz="8" w:space="0" w:color="000000"/>
              <w:bottom w:val="single" w:sz="8" w:space="0" w:color="000000"/>
            </w:tcBorders>
            <w:shd w:val="clear" w:color="auto" w:fill="auto"/>
            <w:tcMar>
              <w:left w:w="83" w:type="dxa"/>
            </w:tcMar>
          </w:tcPr>
          <w:p w14:paraId="530B492C" w14:textId="77777777" w:rsidR="0086610E" w:rsidRPr="003B6FEA" w:rsidRDefault="0086610E" w:rsidP="0053726F">
            <w:pPr>
              <w:spacing w:after="0" w:line="240" w:lineRule="auto"/>
              <w:ind w:firstLine="530"/>
              <w:jc w:val="both"/>
              <w:rPr>
                <w:rFonts w:ascii="Times New Roman" w:eastAsia="Times New Roman" w:hAnsi="Times New Roman" w:cs="Times New Roman"/>
              </w:rPr>
            </w:pPr>
          </w:p>
        </w:tc>
        <w:tc>
          <w:tcPr>
            <w:tcW w:w="5745" w:type="dxa"/>
            <w:tcBorders>
              <w:top w:val="single" w:sz="8" w:space="0" w:color="000000"/>
              <w:bottom w:val="single" w:sz="8" w:space="0" w:color="000000"/>
            </w:tcBorders>
            <w:shd w:val="clear" w:color="auto" w:fill="auto"/>
            <w:tcMar>
              <w:left w:w="83" w:type="dxa"/>
            </w:tcMar>
          </w:tcPr>
          <w:p w14:paraId="7302EFC7" w14:textId="77777777" w:rsidR="0086610E" w:rsidRPr="003B6FEA" w:rsidRDefault="002F4625" w:rsidP="0053726F">
            <w:pPr>
              <w:spacing w:after="0" w:line="240" w:lineRule="auto"/>
              <w:ind w:firstLine="606"/>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ВІДХИЛЕНО</w:t>
            </w:r>
          </w:p>
          <w:p w14:paraId="1BF43DD2" w14:textId="77777777" w:rsidR="0086610E" w:rsidRPr="003B6FEA" w:rsidRDefault="002F4625" w:rsidP="0053726F">
            <w:pP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Пропоноване формулювання не повною мірою враховує положення актів </w:t>
            </w:r>
            <w:r w:rsidRPr="003B6FEA">
              <w:rPr>
                <w:rFonts w:ascii="Times New Roman" w:eastAsia="Times New Roman" w:hAnsi="Times New Roman" w:cs="Times New Roman"/>
                <w:color w:val="000000"/>
              </w:rPr>
              <w:t>acquis</w:t>
            </w:r>
            <w:r w:rsidRPr="003B6FEA">
              <w:rPr>
                <w:rFonts w:ascii="Times New Roman" w:eastAsia="Times New Roman" w:hAnsi="Times New Roman" w:cs="Times New Roman"/>
                <w:color w:val="000000"/>
                <w:lang w:val="ru-RU"/>
              </w:rPr>
              <w:t xml:space="preserve"> єс та вимог національного законодавства, тому не може бути враховане.</w:t>
            </w:r>
          </w:p>
          <w:p w14:paraId="03F472AA" w14:textId="77777777" w:rsidR="0086610E" w:rsidRPr="003B6FEA" w:rsidRDefault="002F4625" w:rsidP="0053726F">
            <w:pPr>
              <w:spacing w:after="0" w:line="240" w:lineRule="auto"/>
              <w:ind w:firstLine="606"/>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Термін </w:t>
            </w:r>
            <w:r w:rsidRPr="003B6FEA">
              <w:rPr>
                <w:rFonts w:ascii="Times New Roman" w:eastAsia="Times New Roman" w:hAnsi="Times New Roman" w:cs="Times New Roman"/>
                <w:b/>
                <w:color w:val="000000"/>
                <w:lang w:val="ru-RU"/>
              </w:rPr>
              <w:t>“</w:t>
            </w:r>
            <w:r w:rsidRPr="003B6FEA">
              <w:rPr>
                <w:rFonts w:ascii="Times New Roman" w:eastAsia="Times New Roman" w:hAnsi="Times New Roman" w:cs="Times New Roman"/>
                <w:color w:val="000000"/>
                <w:lang w:val="ru-RU"/>
              </w:rPr>
              <w:t>помʼякшення</w:t>
            </w:r>
            <w:r w:rsidRPr="003B6FEA">
              <w:rPr>
                <w:rFonts w:ascii="Times New Roman" w:eastAsia="Times New Roman" w:hAnsi="Times New Roman" w:cs="Times New Roman"/>
                <w:b/>
                <w:color w:val="000000"/>
                <w:lang w:val="ru-RU"/>
              </w:rPr>
              <w:t>”</w:t>
            </w:r>
            <w:r w:rsidRPr="003B6FEA">
              <w:rPr>
                <w:rFonts w:ascii="Times New Roman" w:eastAsia="Times New Roman" w:hAnsi="Times New Roman" w:cs="Times New Roman"/>
                <w:color w:val="000000"/>
                <w:lang w:val="ru-RU"/>
              </w:rPr>
              <w:t xml:space="preserve"> використано відповідно до Паризької угоди.</w:t>
            </w:r>
          </w:p>
        </w:tc>
      </w:tr>
      <w:tr w:rsidR="0086610E" w:rsidRPr="003B6FEA" w14:paraId="2A905DBB" w14:textId="77777777">
        <w:tc>
          <w:tcPr>
            <w:tcW w:w="615" w:type="dxa"/>
            <w:tcBorders>
              <w:top w:val="single" w:sz="8" w:space="0" w:color="000000"/>
              <w:bottom w:val="single" w:sz="8" w:space="0" w:color="000000"/>
            </w:tcBorders>
            <w:shd w:val="clear" w:color="auto" w:fill="auto"/>
            <w:tcMar>
              <w:left w:w="83" w:type="dxa"/>
            </w:tcMar>
          </w:tcPr>
          <w:p w14:paraId="453AD924" w14:textId="57A354F0" w:rsidR="0086610E" w:rsidRPr="004A1311" w:rsidRDefault="002F4625" w:rsidP="003B6FEA">
            <w:pPr>
              <w:spacing w:after="0" w:line="240" w:lineRule="auto"/>
              <w:rPr>
                <w:rFonts w:ascii="Times New Roman" w:eastAsia="Times New Roman" w:hAnsi="Times New Roman" w:cs="Times New Roman"/>
                <w:lang w:val="ru-RU"/>
              </w:rPr>
            </w:pPr>
            <w:r w:rsidRPr="003B6FEA">
              <w:rPr>
                <w:rFonts w:ascii="Times New Roman" w:eastAsia="Times New Roman" w:hAnsi="Times New Roman" w:cs="Times New Roman"/>
              </w:rPr>
              <w:t>1</w:t>
            </w:r>
            <w:r w:rsidR="004A1311">
              <w:rPr>
                <w:rFonts w:ascii="Times New Roman" w:eastAsia="Times New Roman" w:hAnsi="Times New Roman" w:cs="Times New Roman"/>
                <w:lang w:val="ru-RU"/>
              </w:rPr>
              <w:t>7</w:t>
            </w:r>
          </w:p>
        </w:tc>
        <w:tc>
          <w:tcPr>
            <w:tcW w:w="5175" w:type="dxa"/>
            <w:tcBorders>
              <w:top w:val="single" w:sz="8" w:space="0" w:color="000000"/>
              <w:bottom w:val="single" w:sz="8" w:space="0" w:color="000000"/>
            </w:tcBorders>
            <w:shd w:val="clear" w:color="auto" w:fill="auto"/>
            <w:tcMar>
              <w:left w:w="83" w:type="dxa"/>
            </w:tcMar>
          </w:tcPr>
          <w:p w14:paraId="7DA90454"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Слово “пом’якшення” замінити словом “запобігання” по тексту проєкту акта</w:t>
            </w:r>
          </w:p>
        </w:tc>
        <w:tc>
          <w:tcPr>
            <w:tcW w:w="4020" w:type="dxa"/>
            <w:tcBorders>
              <w:top w:val="single" w:sz="8" w:space="0" w:color="000000"/>
              <w:bottom w:val="single" w:sz="8" w:space="0" w:color="000000"/>
            </w:tcBorders>
            <w:shd w:val="clear" w:color="auto" w:fill="auto"/>
            <w:tcMar>
              <w:left w:w="83" w:type="dxa"/>
            </w:tcMar>
          </w:tcPr>
          <w:p w14:paraId="58180AF1"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До проєкту акта в цілому</w:t>
            </w:r>
          </w:p>
        </w:tc>
        <w:tc>
          <w:tcPr>
            <w:tcW w:w="5745" w:type="dxa"/>
            <w:tcBorders>
              <w:top w:val="single" w:sz="8" w:space="0" w:color="000000"/>
              <w:bottom w:val="single" w:sz="8" w:space="0" w:color="000000"/>
            </w:tcBorders>
            <w:shd w:val="clear" w:color="auto" w:fill="auto"/>
            <w:tcMar>
              <w:left w:w="83" w:type="dxa"/>
            </w:tcMar>
          </w:tcPr>
          <w:p w14:paraId="2D68A647"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t>ВІДХИЛЕНО</w:t>
            </w:r>
          </w:p>
          <w:p w14:paraId="22BFCCC2" w14:textId="77777777" w:rsidR="0086610E" w:rsidRPr="003B6FEA" w:rsidRDefault="002F4625" w:rsidP="0053726F">
            <w:pP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color w:val="000000"/>
                <w:lang w:val="ru-RU"/>
              </w:rPr>
              <w:t xml:space="preserve">Пропоноване формулювання не повною мірою враховує положення актів </w:t>
            </w:r>
            <w:r w:rsidRPr="003B6FEA">
              <w:rPr>
                <w:rFonts w:ascii="Times New Roman" w:eastAsia="Times New Roman" w:hAnsi="Times New Roman" w:cs="Times New Roman"/>
                <w:color w:val="000000"/>
              </w:rPr>
              <w:t>acquis</w:t>
            </w:r>
            <w:r w:rsidRPr="003B6FEA">
              <w:rPr>
                <w:rFonts w:ascii="Times New Roman" w:eastAsia="Times New Roman" w:hAnsi="Times New Roman" w:cs="Times New Roman"/>
                <w:color w:val="000000"/>
                <w:lang w:val="ru-RU"/>
              </w:rPr>
              <w:t xml:space="preserve"> єс та вимог національного законодавства, тому не може бути враховане.</w:t>
            </w:r>
          </w:p>
          <w:p w14:paraId="331EF596" w14:textId="77777777" w:rsidR="0086610E" w:rsidRPr="003B6FEA" w:rsidRDefault="002F4625" w:rsidP="0053726F">
            <w:pPr>
              <w:spacing w:after="0" w:line="240" w:lineRule="auto"/>
              <w:ind w:firstLine="606"/>
              <w:rPr>
                <w:rFonts w:ascii="Times New Roman" w:eastAsia="Times New Roman" w:hAnsi="Times New Roman" w:cs="Times New Roman"/>
                <w:b/>
                <w:lang w:val="ru-RU"/>
              </w:rPr>
            </w:pPr>
            <w:r w:rsidRPr="003B6FEA">
              <w:rPr>
                <w:rFonts w:ascii="Times New Roman" w:eastAsia="Times New Roman" w:hAnsi="Times New Roman" w:cs="Times New Roman"/>
                <w:color w:val="000000"/>
                <w:lang w:val="ru-RU"/>
              </w:rPr>
              <w:t xml:space="preserve">Термін </w:t>
            </w:r>
            <w:r w:rsidRPr="003B6FEA">
              <w:rPr>
                <w:rFonts w:ascii="Times New Roman" w:eastAsia="Times New Roman" w:hAnsi="Times New Roman" w:cs="Times New Roman"/>
                <w:b/>
                <w:color w:val="000000"/>
                <w:lang w:val="ru-RU"/>
              </w:rPr>
              <w:t>“</w:t>
            </w:r>
            <w:r w:rsidRPr="003B6FEA">
              <w:rPr>
                <w:rFonts w:ascii="Times New Roman" w:eastAsia="Times New Roman" w:hAnsi="Times New Roman" w:cs="Times New Roman"/>
                <w:color w:val="000000"/>
                <w:lang w:val="ru-RU"/>
              </w:rPr>
              <w:t>помʼякшення</w:t>
            </w:r>
            <w:r w:rsidRPr="003B6FEA">
              <w:rPr>
                <w:rFonts w:ascii="Times New Roman" w:eastAsia="Times New Roman" w:hAnsi="Times New Roman" w:cs="Times New Roman"/>
                <w:b/>
                <w:color w:val="000000"/>
                <w:lang w:val="ru-RU"/>
              </w:rPr>
              <w:t>”</w:t>
            </w:r>
            <w:r w:rsidRPr="003B6FEA">
              <w:rPr>
                <w:rFonts w:ascii="Times New Roman" w:eastAsia="Times New Roman" w:hAnsi="Times New Roman" w:cs="Times New Roman"/>
                <w:color w:val="000000"/>
                <w:lang w:val="ru-RU"/>
              </w:rPr>
              <w:t xml:space="preserve"> використано відповідно до Паризької угоди.</w:t>
            </w:r>
          </w:p>
          <w:p w14:paraId="45C03D6E"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23 частини першої статті 1 викладено у такій редакції:</w:t>
            </w:r>
          </w:p>
          <w:p w14:paraId="7B0178CD"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“23) пом’якшення зміни клімату – система заходів, стратегій та програм, спрямованих на</w:t>
            </w:r>
            <w:r w:rsidRPr="003B6FEA">
              <w:rPr>
                <w:rFonts w:ascii="Times New Roman" w:eastAsia="Times New Roman" w:hAnsi="Times New Roman" w:cs="Times New Roman"/>
              </w:rPr>
              <w:t> </w:t>
            </w:r>
            <w:r w:rsidRPr="003B6FEA">
              <w:rPr>
                <w:rFonts w:ascii="Times New Roman" w:eastAsia="Times New Roman" w:hAnsi="Times New Roman" w:cs="Times New Roman"/>
                <w:lang w:val="ru-RU"/>
              </w:rPr>
              <w:t>скорочення, збільшення абсорбції або уникнення викидів парникових газів та інших факторів, що спричиняють глобальне потепління, з</w:t>
            </w:r>
            <w:r w:rsidRPr="003B6FEA">
              <w:rPr>
                <w:rFonts w:ascii="Times New Roman" w:eastAsia="Times New Roman" w:hAnsi="Times New Roman" w:cs="Times New Roman"/>
              </w:rPr>
              <w:t> </w:t>
            </w:r>
            <w:r w:rsidRPr="003B6FEA">
              <w:rPr>
                <w:rFonts w:ascii="Times New Roman" w:eastAsia="Times New Roman" w:hAnsi="Times New Roman" w:cs="Times New Roman"/>
                <w:lang w:val="ru-RU"/>
              </w:rPr>
              <w:t>метою зменшення впливу на зміну клімату”.</w:t>
            </w:r>
          </w:p>
          <w:p w14:paraId="02845A7F"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Нумерація пунктів змінилась у зв’язку з врахуванням зауважень заінтересованих органів.</w:t>
            </w:r>
          </w:p>
        </w:tc>
      </w:tr>
      <w:tr w:rsidR="0086610E" w:rsidRPr="003B6FEA" w14:paraId="1273830C" w14:textId="77777777">
        <w:tc>
          <w:tcPr>
            <w:tcW w:w="615" w:type="dxa"/>
            <w:tcBorders>
              <w:top w:val="single" w:sz="8" w:space="0" w:color="000000"/>
              <w:bottom w:val="single" w:sz="8" w:space="0" w:color="000000"/>
            </w:tcBorders>
            <w:shd w:val="clear" w:color="auto" w:fill="auto"/>
            <w:tcMar>
              <w:left w:w="83" w:type="dxa"/>
            </w:tcMar>
          </w:tcPr>
          <w:p w14:paraId="7F688D1F" w14:textId="4A7E25CF" w:rsidR="0086610E" w:rsidRPr="004A1311" w:rsidRDefault="002F4625" w:rsidP="003B6FEA">
            <w:pPr>
              <w:spacing w:after="0" w:line="240" w:lineRule="auto"/>
              <w:rPr>
                <w:rFonts w:ascii="Times New Roman" w:eastAsia="Times New Roman" w:hAnsi="Times New Roman" w:cs="Times New Roman"/>
                <w:lang w:val="ru-RU"/>
              </w:rPr>
            </w:pPr>
            <w:r w:rsidRPr="003B6FEA">
              <w:rPr>
                <w:rFonts w:ascii="Times New Roman" w:eastAsia="Times New Roman" w:hAnsi="Times New Roman" w:cs="Times New Roman"/>
              </w:rPr>
              <w:t>1</w:t>
            </w:r>
            <w:r w:rsidR="004A1311">
              <w:rPr>
                <w:rFonts w:ascii="Times New Roman" w:eastAsia="Times New Roman" w:hAnsi="Times New Roman" w:cs="Times New Roman"/>
                <w:lang w:val="ru-RU"/>
              </w:rPr>
              <w:t>8</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68FAEC53"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До частини першої статті 1 проєкту акта:</w:t>
            </w:r>
          </w:p>
          <w:p w14:paraId="7D4914F9" w14:textId="77777777" w:rsidR="0086610E" w:rsidRPr="003B6FEA" w:rsidRDefault="002F4625" w:rsidP="003B6FEA">
            <w:pPr>
              <w:tabs>
                <w:tab w:val="left" w:pos="1134"/>
              </w:tabs>
              <w:spacing w:after="0" w:line="240" w:lineRule="auto"/>
              <w:ind w:left="20" w:firstLine="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«3) антропогенні викиди – </w:t>
            </w:r>
            <w:r w:rsidRPr="003B6FEA">
              <w:rPr>
                <w:rFonts w:ascii="Times New Roman" w:eastAsia="Times New Roman" w:hAnsi="Times New Roman" w:cs="Times New Roman"/>
                <w:b/>
                <w:color w:val="000000"/>
                <w:lang w:val="ru-RU"/>
              </w:rPr>
              <w:t>викиди парникових газів та інших домішок у довкілля</w:t>
            </w:r>
            <w:r w:rsidRPr="003B6FEA">
              <w:rPr>
                <w:rFonts w:ascii="Times New Roman" w:eastAsia="Times New Roman" w:hAnsi="Times New Roman" w:cs="Times New Roman"/>
                <w:color w:val="000000"/>
                <w:lang w:val="ru-RU"/>
              </w:rPr>
              <w:t xml:space="preserve"> внаслідок людської діяльності внаслідок людської діяльності;»</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77B69914"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До частини першої статті 1 проєкту акта:</w:t>
            </w:r>
          </w:p>
          <w:p w14:paraId="331B8196"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«3) антропогенні викиди – </w:t>
            </w:r>
            <w:r w:rsidRPr="003B6FEA">
              <w:rPr>
                <w:rFonts w:ascii="Times New Roman" w:eastAsia="Times New Roman" w:hAnsi="Times New Roman" w:cs="Times New Roman"/>
                <w:b/>
                <w:lang w:val="ru-RU"/>
              </w:rPr>
              <w:t>викиди парникових газів спричиненні</w:t>
            </w:r>
            <w:r w:rsidRPr="003B6FEA">
              <w:rPr>
                <w:rFonts w:ascii="Times New Roman" w:eastAsia="Times New Roman" w:hAnsi="Times New Roman" w:cs="Times New Roman"/>
                <w:lang w:val="ru-RU"/>
              </w:rPr>
              <w:t xml:space="preserve"> внаслідок людської діяльності;»</w:t>
            </w:r>
          </w:p>
        </w:tc>
        <w:tc>
          <w:tcPr>
            <w:tcW w:w="5745" w:type="dxa"/>
            <w:tcBorders>
              <w:top w:val="single" w:sz="8" w:space="0" w:color="000000"/>
              <w:bottom w:val="single" w:sz="8" w:space="0" w:color="000000"/>
            </w:tcBorders>
            <w:shd w:val="clear" w:color="auto" w:fill="auto"/>
            <w:tcMar>
              <w:left w:w="83" w:type="dxa"/>
            </w:tcMar>
          </w:tcPr>
          <w:p w14:paraId="414731EE"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t>ВРАХОВАНО ЧАСТКОВО</w:t>
            </w:r>
          </w:p>
          <w:p w14:paraId="63535A84"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4 частини першої статті 1 викладено у такій редакції:</w:t>
            </w:r>
          </w:p>
          <w:p w14:paraId="0FC458BE"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“4) антропогенні викиди – надходження в атмосферне повітря парникових газів, спричинених внаслідок антропогенної діяльності;”</w:t>
            </w:r>
          </w:p>
          <w:p w14:paraId="7A8D1BE1"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Нумерація пунктів змінилась у зв’язку з врахуванням зауважень заінтересованих органів.</w:t>
            </w:r>
          </w:p>
        </w:tc>
      </w:tr>
      <w:tr w:rsidR="0086610E" w:rsidRPr="003B6FEA" w14:paraId="40C178B0" w14:textId="77777777">
        <w:tc>
          <w:tcPr>
            <w:tcW w:w="615" w:type="dxa"/>
            <w:tcBorders>
              <w:top w:val="single" w:sz="8" w:space="0" w:color="000000"/>
              <w:bottom w:val="single" w:sz="8" w:space="0" w:color="000000"/>
            </w:tcBorders>
            <w:shd w:val="clear" w:color="auto" w:fill="auto"/>
            <w:tcMar>
              <w:left w:w="83" w:type="dxa"/>
            </w:tcMar>
          </w:tcPr>
          <w:p w14:paraId="74772405" w14:textId="39236266" w:rsidR="0086610E" w:rsidRPr="004A1311" w:rsidRDefault="002F4625" w:rsidP="003B6FEA">
            <w:pPr>
              <w:spacing w:after="0" w:line="240" w:lineRule="auto"/>
              <w:rPr>
                <w:rFonts w:ascii="Times New Roman" w:eastAsia="Times New Roman" w:hAnsi="Times New Roman" w:cs="Times New Roman"/>
                <w:lang w:val="ru-RU"/>
              </w:rPr>
            </w:pPr>
            <w:r w:rsidRPr="003B6FEA">
              <w:rPr>
                <w:rFonts w:ascii="Times New Roman" w:eastAsia="Times New Roman" w:hAnsi="Times New Roman" w:cs="Times New Roman"/>
              </w:rPr>
              <w:t>1</w:t>
            </w:r>
            <w:r w:rsidR="004A1311">
              <w:rPr>
                <w:rFonts w:ascii="Times New Roman" w:eastAsia="Times New Roman" w:hAnsi="Times New Roman" w:cs="Times New Roman"/>
                <w:lang w:val="ru-RU"/>
              </w:rPr>
              <w:t>9</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19ADCAA8"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6) заходи, спрямовані на</w:t>
            </w:r>
            <w:r w:rsidRPr="003B6FEA">
              <w:rPr>
                <w:rFonts w:ascii="Times New Roman" w:eastAsia="Times New Roman" w:hAnsi="Times New Roman" w:cs="Times New Roman"/>
                <w:b/>
                <w:color w:val="000000"/>
              </w:rPr>
              <w:t xml:space="preserve"> запобігання</w:t>
            </w:r>
            <w:r w:rsidRPr="003B6FEA">
              <w:rPr>
                <w:rFonts w:ascii="Times New Roman" w:eastAsia="Times New Roman" w:hAnsi="Times New Roman" w:cs="Times New Roman"/>
                <w:color w:val="000000"/>
              </w:rPr>
              <w:t xml:space="preserve"> зміни клімату та/або адаптації до неї – це система конкретних дій, стратегій та програм, спрямованих на зменшення вразливості екосистем, населення та економіки до негативних наслідків </w:t>
            </w:r>
            <w:r w:rsidRPr="003B6FEA">
              <w:rPr>
                <w:rFonts w:ascii="Times New Roman" w:eastAsia="Times New Roman" w:hAnsi="Times New Roman" w:cs="Times New Roman"/>
                <w:b/>
                <w:color w:val="000000"/>
              </w:rPr>
              <w:t>зміни</w:t>
            </w:r>
            <w:r w:rsidRPr="003B6FEA">
              <w:rPr>
                <w:rFonts w:ascii="Times New Roman" w:eastAsia="Times New Roman" w:hAnsi="Times New Roman" w:cs="Times New Roman"/>
                <w:color w:val="000000"/>
              </w:rPr>
              <w:t xml:space="preserve"> клімату або на відшкодування та пристосування до цих наслідків, які можуть включати заходи, спрямовані на зменшення викидів парникових </w:t>
            </w:r>
            <w:r w:rsidRPr="003B6FEA">
              <w:rPr>
                <w:rFonts w:ascii="Times New Roman" w:eastAsia="Times New Roman" w:hAnsi="Times New Roman" w:cs="Times New Roman"/>
                <w:b/>
                <w:color w:val="000000"/>
              </w:rPr>
              <w:t>газів та/або їхньої абсорбції</w:t>
            </w:r>
            <w:r w:rsidRPr="003B6FEA">
              <w:rPr>
                <w:rFonts w:ascii="Times New Roman" w:eastAsia="Times New Roman" w:hAnsi="Times New Roman" w:cs="Times New Roman"/>
                <w:color w:val="000000"/>
              </w:rPr>
              <w:t>, а також заходи з адаптації до зміни клімату, спрямовані на зміцнення стійкості до негативних впливів зміни клімату;</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3B4445CE"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t xml:space="preserve">6) заходи, спрямовані на </w:t>
            </w:r>
            <w:r w:rsidRPr="003B6FEA">
              <w:rPr>
                <w:rFonts w:ascii="Times New Roman" w:eastAsia="Times New Roman" w:hAnsi="Times New Roman" w:cs="Times New Roman"/>
                <w:b/>
              </w:rPr>
              <w:t xml:space="preserve">пом’якшення </w:t>
            </w:r>
            <w:r w:rsidRPr="003B6FEA">
              <w:rPr>
                <w:rFonts w:ascii="Times New Roman" w:eastAsia="Times New Roman" w:hAnsi="Times New Roman" w:cs="Times New Roman"/>
              </w:rPr>
              <w:t xml:space="preserve">зміни клімату та/або адаптації до неї – це система конкретних дій, стратегій та програм, спрямованих на зменшення вразливості екосистем, населення та економіки до негативних наслідків </w:t>
            </w:r>
            <w:r w:rsidRPr="003B6FEA">
              <w:rPr>
                <w:rFonts w:ascii="Times New Roman" w:eastAsia="Times New Roman" w:hAnsi="Times New Roman" w:cs="Times New Roman"/>
                <w:b/>
              </w:rPr>
              <w:t>змін</w:t>
            </w:r>
            <w:r w:rsidRPr="003B6FEA">
              <w:rPr>
                <w:rFonts w:ascii="Times New Roman" w:eastAsia="Times New Roman" w:hAnsi="Times New Roman" w:cs="Times New Roman"/>
              </w:rPr>
              <w:t xml:space="preserve"> клімату або на відшкодування та пристосування до цих наслідків, які можуть включати заходи, спрямовані на зменшення викидів парникових </w:t>
            </w:r>
            <w:r w:rsidRPr="003B6FEA">
              <w:rPr>
                <w:rFonts w:ascii="Times New Roman" w:eastAsia="Times New Roman" w:hAnsi="Times New Roman" w:cs="Times New Roman"/>
                <w:b/>
              </w:rPr>
              <w:t>газів</w:t>
            </w:r>
            <w:r w:rsidRPr="003B6FEA">
              <w:rPr>
                <w:rFonts w:ascii="Times New Roman" w:eastAsia="Times New Roman" w:hAnsi="Times New Roman" w:cs="Times New Roman"/>
              </w:rPr>
              <w:t xml:space="preserve">, а також заходи з адаптації до зміни клімату, спрямовані на </w:t>
            </w:r>
            <w:r w:rsidRPr="003B6FEA">
              <w:rPr>
                <w:rFonts w:ascii="Times New Roman" w:eastAsia="Times New Roman" w:hAnsi="Times New Roman" w:cs="Times New Roman"/>
              </w:rPr>
              <w:lastRenderedPageBreak/>
              <w:t>зміцнення стійкості до негативних впливів зміни клімату;</w:t>
            </w:r>
          </w:p>
        </w:tc>
        <w:tc>
          <w:tcPr>
            <w:tcW w:w="5745" w:type="dxa"/>
            <w:tcBorders>
              <w:top w:val="single" w:sz="8" w:space="0" w:color="000000"/>
              <w:bottom w:val="single" w:sz="8" w:space="0" w:color="000000"/>
            </w:tcBorders>
            <w:shd w:val="clear" w:color="auto" w:fill="auto"/>
            <w:tcMar>
              <w:left w:w="83" w:type="dxa"/>
            </w:tcMar>
          </w:tcPr>
          <w:p w14:paraId="4536C135"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lastRenderedPageBreak/>
              <w:t>ВРАХОВАНО ЧАСТКОВО</w:t>
            </w:r>
          </w:p>
          <w:p w14:paraId="609EF222"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Термін “помʼякшення” використано відповідно до Паризької угоди.</w:t>
            </w:r>
          </w:p>
          <w:p w14:paraId="4CBBE10F"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8 частини першої статті 1 викладено у такій редакції:</w:t>
            </w:r>
          </w:p>
          <w:p w14:paraId="5EB5ED11"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“8) заходи, спрямовані на пом’якшення зміни клімату та/або адаптації до неї – це система конкретних дій, стратегій та програм, спрямованих на зменшення вразливості екосистем, населення та економіки до негативних наслідків зміни клімату або на відшкодування та пристосування до цих наслідків, які можуть включати заходи, спрямовані на зменшення викидів парникових газів </w:t>
            </w:r>
            <w:r w:rsidRPr="003B6FEA">
              <w:rPr>
                <w:rFonts w:ascii="Times New Roman" w:eastAsia="Times New Roman" w:hAnsi="Times New Roman" w:cs="Times New Roman"/>
                <w:lang w:val="ru-RU"/>
              </w:rPr>
              <w:lastRenderedPageBreak/>
              <w:t>та/або їх видалення, а також заходи з адаптації до зміни клімату, спрямовані на зміцнення стійкості до негативних впливів зміни клімату;”</w:t>
            </w:r>
          </w:p>
          <w:p w14:paraId="38A22DBD" w14:textId="5E0188E5" w:rsidR="0086610E" w:rsidRPr="003B6FEA" w:rsidRDefault="002F4625" w:rsidP="00D87196">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Нумерація пунктів змінилась у зв’язку з врахуванням зауважень заінтересованих органів.</w:t>
            </w:r>
          </w:p>
        </w:tc>
      </w:tr>
      <w:tr w:rsidR="0086610E" w:rsidRPr="003B6FEA" w14:paraId="0236813E" w14:textId="77777777">
        <w:tc>
          <w:tcPr>
            <w:tcW w:w="615" w:type="dxa"/>
            <w:tcBorders>
              <w:top w:val="single" w:sz="8" w:space="0" w:color="000000"/>
              <w:bottom w:val="single" w:sz="8" w:space="0" w:color="000000"/>
            </w:tcBorders>
            <w:shd w:val="clear" w:color="auto" w:fill="auto"/>
            <w:tcMar>
              <w:left w:w="83" w:type="dxa"/>
            </w:tcMar>
          </w:tcPr>
          <w:p w14:paraId="593FC749" w14:textId="746ADCE6" w:rsidR="0086610E" w:rsidRPr="004A1311"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20</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7ECD2311" w14:textId="77777777" w:rsidR="0086610E" w:rsidRPr="004A1311"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4A1311">
              <w:rPr>
                <w:rFonts w:ascii="Times New Roman" w:eastAsia="Times New Roman" w:hAnsi="Times New Roman" w:cs="Times New Roman"/>
                <w:color w:val="000000"/>
                <w:lang w:val="ru-RU"/>
              </w:rPr>
              <w:t xml:space="preserve">7) «зелене» робоче місце – складова економіки, за якою діяльність працівника спрямована на </w:t>
            </w:r>
            <w:r w:rsidRPr="004A1311">
              <w:rPr>
                <w:rFonts w:ascii="Times New Roman" w:eastAsia="Times New Roman" w:hAnsi="Times New Roman" w:cs="Times New Roman"/>
                <w:b/>
                <w:color w:val="000000"/>
                <w:lang w:val="ru-RU"/>
              </w:rPr>
              <w:t>запобігання</w:t>
            </w:r>
            <w:r w:rsidRPr="004A1311">
              <w:rPr>
                <w:rFonts w:ascii="Times New Roman" w:eastAsia="Times New Roman" w:hAnsi="Times New Roman" w:cs="Times New Roman"/>
                <w:color w:val="000000"/>
                <w:lang w:val="ru-RU"/>
              </w:rPr>
              <w:t xml:space="preserve"> зміни клімату та/або адаптації до неї та сприяє кліматичній нейтральності економіки;</w:t>
            </w:r>
          </w:p>
          <w:p w14:paraId="1EC7446E" w14:textId="77777777" w:rsidR="0086610E" w:rsidRPr="004A1311"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5D98F02C" w14:textId="77777777" w:rsidR="0086610E"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753B61DE" w14:textId="77777777" w:rsidR="00D87196"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1AEB92F6" w14:textId="77777777" w:rsidR="00D87196"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556D80B3" w14:textId="77777777" w:rsidR="00D87196"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492E3493" w14:textId="77777777" w:rsidR="00D87196" w:rsidRPr="00D87196"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4F42BB60" w14:textId="77777777" w:rsidR="0086610E" w:rsidRPr="00500D61"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500D61">
              <w:rPr>
                <w:rFonts w:ascii="Times New Roman" w:eastAsia="Times New Roman" w:hAnsi="Times New Roman" w:cs="Times New Roman"/>
                <w:color w:val="000000"/>
                <w:lang w:val="ru-RU"/>
              </w:rPr>
              <w:t xml:space="preserve">8) «зелений» розвиток – це стратегічний підхід до економічного розвитку, який спрямований на забезпечення сталості, збереження природних ресурсів, </w:t>
            </w:r>
            <w:r w:rsidRPr="00500D61">
              <w:rPr>
                <w:rFonts w:ascii="Times New Roman" w:eastAsia="Times New Roman" w:hAnsi="Times New Roman" w:cs="Times New Roman"/>
                <w:b/>
                <w:color w:val="000000"/>
                <w:lang w:val="ru-RU"/>
              </w:rPr>
              <w:t>запобігання</w:t>
            </w:r>
            <w:r w:rsidRPr="00500D61">
              <w:rPr>
                <w:rFonts w:ascii="Times New Roman" w:eastAsia="Times New Roman" w:hAnsi="Times New Roman" w:cs="Times New Roman"/>
                <w:color w:val="000000"/>
                <w:lang w:val="ru-RU"/>
              </w:rPr>
              <w:t xml:space="preserve"> зміни клімату та/або адаптації до неї, справедливого доступу до ресурсів для кожного члена суспільства в умовах екологічної та економічної цілісності та підвищення якості життя населення;</w:t>
            </w:r>
          </w:p>
          <w:p w14:paraId="4E1B2139" w14:textId="77777777" w:rsidR="0086610E" w:rsidRPr="00500D61"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01D66F43" w14:textId="77777777" w:rsidR="0086610E"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10CCBB07" w14:textId="77777777" w:rsidR="00D87196" w:rsidRPr="00D87196"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1A7711DE" w14:textId="77777777" w:rsidR="0086610E" w:rsidRPr="00500D61"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500D61">
              <w:rPr>
                <w:rFonts w:ascii="Times New Roman" w:eastAsia="Times New Roman" w:hAnsi="Times New Roman" w:cs="Times New Roman"/>
                <w:color w:val="000000"/>
                <w:lang w:val="ru-RU"/>
              </w:rPr>
              <w:t xml:space="preserve">9) зміна клімату – процес, який безпосередньо або опосередковано пов’язаний з людською діяльністю та змінює склад земної </w:t>
            </w:r>
            <w:r w:rsidRPr="00500D61">
              <w:rPr>
                <w:rFonts w:ascii="Times New Roman" w:eastAsia="Times New Roman" w:hAnsi="Times New Roman" w:cs="Times New Roman"/>
                <w:b/>
                <w:color w:val="000000"/>
                <w:lang w:val="ru-RU"/>
              </w:rPr>
              <w:t>атмосфери внаслідок викидів парникових газів чи зміни землекористування</w:t>
            </w:r>
            <w:r w:rsidRPr="00500D61">
              <w:rPr>
                <w:rFonts w:ascii="Times New Roman" w:eastAsia="Times New Roman" w:hAnsi="Times New Roman" w:cs="Times New Roman"/>
                <w:color w:val="000000"/>
                <w:lang w:val="ru-RU"/>
              </w:rPr>
              <w:t xml:space="preserve">, що є додатковим чинником до природної </w:t>
            </w:r>
            <w:r w:rsidRPr="00500D61">
              <w:rPr>
                <w:rFonts w:ascii="Times New Roman" w:eastAsia="Times New Roman" w:hAnsi="Times New Roman" w:cs="Times New Roman"/>
                <w:b/>
                <w:color w:val="000000"/>
                <w:lang w:val="ru-RU"/>
              </w:rPr>
              <w:t>мінливості та зміни</w:t>
            </w:r>
            <w:r w:rsidRPr="00500D61">
              <w:rPr>
                <w:rFonts w:ascii="Times New Roman" w:eastAsia="Times New Roman" w:hAnsi="Times New Roman" w:cs="Times New Roman"/>
                <w:color w:val="000000"/>
                <w:lang w:val="ru-RU"/>
              </w:rPr>
              <w:t xml:space="preserve"> клімату, яка спостерігається протягом порівнюваних часових періодів;</w:t>
            </w:r>
          </w:p>
          <w:p w14:paraId="64F531CA" w14:textId="77777777" w:rsidR="0086610E" w:rsidRPr="00500D61"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500D61">
              <w:rPr>
                <w:rFonts w:ascii="Times New Roman" w:eastAsia="Times New Roman" w:hAnsi="Times New Roman" w:cs="Times New Roman"/>
                <w:color w:val="000000"/>
                <w:lang w:val="ru-RU"/>
              </w:rPr>
              <w:t xml:space="preserve">10) кліматична безпека – стійкість соціальних, економічних, екологічних та інших систем перед </w:t>
            </w:r>
            <w:r w:rsidRPr="00500D61">
              <w:rPr>
                <w:rFonts w:ascii="Times New Roman" w:eastAsia="Times New Roman" w:hAnsi="Times New Roman" w:cs="Times New Roman"/>
                <w:color w:val="000000"/>
                <w:lang w:val="ru-RU"/>
              </w:rPr>
              <w:lastRenderedPageBreak/>
              <w:t xml:space="preserve">викликами та загрозами, пов’язаними зі зміною клімату, яка може охоплювати заходи та стратегії, спрямовані на </w:t>
            </w:r>
            <w:r w:rsidRPr="00500D61">
              <w:rPr>
                <w:rFonts w:ascii="Times New Roman" w:eastAsia="Times New Roman" w:hAnsi="Times New Roman" w:cs="Times New Roman"/>
                <w:b/>
                <w:color w:val="000000"/>
                <w:lang w:val="ru-RU"/>
              </w:rPr>
              <w:t xml:space="preserve">запобігання </w:t>
            </w:r>
            <w:r w:rsidRPr="00500D61">
              <w:rPr>
                <w:rFonts w:ascii="Times New Roman" w:eastAsia="Times New Roman" w:hAnsi="Times New Roman" w:cs="Times New Roman"/>
                <w:color w:val="000000"/>
                <w:lang w:val="ru-RU"/>
              </w:rPr>
              <w:t>зміни клімату та/або адаптації до неї;</w:t>
            </w:r>
          </w:p>
          <w:p w14:paraId="2D83EF72" w14:textId="77777777" w:rsidR="0086610E" w:rsidRPr="00500D61"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3985B2D2"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12) кліматичні загрози – це небезпека або потенційні ризики, які виникають в результаті </w:t>
            </w:r>
            <w:r w:rsidRPr="003B6FEA">
              <w:rPr>
                <w:rFonts w:ascii="Times New Roman" w:eastAsia="Times New Roman" w:hAnsi="Times New Roman" w:cs="Times New Roman"/>
                <w:b/>
                <w:color w:val="000000"/>
                <w:lang w:val="ru-RU"/>
              </w:rPr>
              <w:t>зміни</w:t>
            </w:r>
            <w:r w:rsidRPr="003B6FEA">
              <w:rPr>
                <w:rFonts w:ascii="Times New Roman" w:eastAsia="Times New Roman" w:hAnsi="Times New Roman" w:cs="Times New Roman"/>
                <w:color w:val="000000"/>
                <w:lang w:val="ru-RU"/>
              </w:rPr>
              <w:t xml:space="preserve"> клімату та можуть призвести до негативних наслідків для екологічного, економічного, соціального, культурного та іншого благополуччя суспільства;</w:t>
            </w:r>
          </w:p>
          <w:p w14:paraId="5929E3ED" w14:textId="77777777" w:rsidR="0086610E"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695C78BE" w14:textId="77777777" w:rsidR="00D87196" w:rsidRPr="003B6FEA"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3719D96F"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13) кроссекторальна кліматична політика – системний та інтегрований підхід до формування державної політики, який включає в себе пріоритизацію заходів, спрямованих на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та/або адаптації до неї;</w:t>
            </w:r>
          </w:p>
          <w:p w14:paraId="75B74519" w14:textId="77777777" w:rsidR="0086610E"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24914F4D" w14:textId="77777777" w:rsidR="00D87196" w:rsidRPr="003B6FEA"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12E2BEC1"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14) національна система відстеження впровадження політик і заходів та прогнозування у сфері зміни клімату – система інституційних, правових та процедурних механізмів, встановлених для підготовки звітності про політики, заходи та прогнози, пов’язані з антропогенними викидами із джерел та абсорбцією поглиначами парникових газів, а також з енергетичною системою, </w:t>
            </w:r>
            <w:r w:rsidRPr="003B6FEA">
              <w:rPr>
                <w:rFonts w:ascii="Times New Roman" w:eastAsia="Times New Roman" w:hAnsi="Times New Roman" w:cs="Times New Roman"/>
                <w:b/>
                <w:color w:val="000000"/>
                <w:lang w:val="ru-RU"/>
              </w:rPr>
              <w:t>які базуються на науково обгрунтованих оцінках включно з постійно оновлюваними прогнозами зміни кліматичних умов на різні часові горизонти</w:t>
            </w:r>
            <w:r w:rsidRPr="003B6FEA">
              <w:rPr>
                <w:rFonts w:ascii="Times New Roman" w:eastAsia="Times New Roman" w:hAnsi="Times New Roman" w:cs="Times New Roman"/>
                <w:color w:val="000000"/>
                <w:lang w:val="ru-RU"/>
              </w:rPr>
              <w:t>;</w:t>
            </w:r>
          </w:p>
          <w:p w14:paraId="1FBCB088" w14:textId="759BF81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19) запобігання зміни клімату (мітігація) – система заходів, стратегій та програм, спрямованих на скорочення або уникнення викидів парникових газів та інших </w:t>
            </w:r>
            <w:r w:rsidRPr="003B6FEA">
              <w:rPr>
                <w:rFonts w:ascii="Times New Roman" w:eastAsia="Times New Roman" w:hAnsi="Times New Roman" w:cs="Times New Roman"/>
                <w:b/>
                <w:color w:val="000000"/>
                <w:lang w:val="ru-RU"/>
              </w:rPr>
              <w:t>факторів, наприклад зміна землекористування та підстильної поверхні,</w:t>
            </w:r>
            <w:r w:rsidRPr="003B6FEA">
              <w:rPr>
                <w:rFonts w:ascii="Times New Roman" w:eastAsia="Times New Roman" w:hAnsi="Times New Roman" w:cs="Times New Roman"/>
                <w:color w:val="000000"/>
                <w:lang w:val="ru-RU"/>
              </w:rPr>
              <w:t xml:space="preserve"> що спричиняють </w:t>
            </w:r>
            <w:r w:rsidRPr="003B6FEA">
              <w:rPr>
                <w:rFonts w:ascii="Times New Roman" w:eastAsia="Times New Roman" w:hAnsi="Times New Roman" w:cs="Times New Roman"/>
                <w:strike/>
                <w:color w:val="000000"/>
                <w:lang w:val="ru-RU"/>
              </w:rPr>
              <w:t xml:space="preserve">глобальне потепління, з метою </w:t>
            </w:r>
            <w:r w:rsidRPr="003B6FEA">
              <w:rPr>
                <w:rFonts w:ascii="Times New Roman" w:eastAsia="Times New Roman" w:hAnsi="Times New Roman" w:cs="Times New Roman"/>
                <w:strike/>
                <w:color w:val="000000"/>
                <w:lang w:val="ru-RU"/>
              </w:rPr>
              <w:lastRenderedPageBreak/>
              <w:t>зменшення впливу на</w:t>
            </w:r>
            <w:r w:rsidRPr="003B6FEA">
              <w:rPr>
                <w:rFonts w:ascii="Times New Roman" w:eastAsia="Times New Roman" w:hAnsi="Times New Roman" w:cs="Times New Roman"/>
                <w:color w:val="000000"/>
                <w:lang w:val="ru-RU"/>
              </w:rPr>
              <w:t xml:space="preserve"> зміну клімату;</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24CD10A6" w14:textId="77777777" w:rsidR="0086610E" w:rsidRPr="003B6FEA" w:rsidRDefault="002F4625" w:rsidP="0053726F">
            <w:pPr>
              <w:widowControl/>
              <w:pBdr>
                <w:top w:val="nil"/>
                <w:left w:val="nil"/>
                <w:bottom w:val="nil"/>
                <w:right w:val="nil"/>
                <w:between w:val="nil"/>
              </w:pBd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lastRenderedPageBreak/>
              <w:t>7) «зелене» робоче місце – складова економіки, за якою діяльність працівника спрямована на пом’якшення зміни клімату та/або адаптації до неї та сприяє кліматичній нейтральності економіки;</w:t>
            </w:r>
          </w:p>
          <w:p w14:paraId="6A046F78" w14:textId="77777777" w:rsidR="0086610E" w:rsidRDefault="0086610E" w:rsidP="0053726F">
            <w:pPr>
              <w:widowControl/>
              <w:pBdr>
                <w:top w:val="nil"/>
                <w:left w:val="nil"/>
                <w:bottom w:val="nil"/>
                <w:right w:val="nil"/>
                <w:between w:val="nil"/>
              </w:pBdr>
              <w:spacing w:after="0" w:line="240" w:lineRule="auto"/>
              <w:ind w:left="-20" w:firstLine="530"/>
              <w:jc w:val="both"/>
              <w:rPr>
                <w:rFonts w:ascii="Times New Roman" w:eastAsia="Times New Roman" w:hAnsi="Times New Roman" w:cs="Times New Roman"/>
                <w:lang w:val="ru-RU"/>
              </w:rPr>
            </w:pPr>
          </w:p>
          <w:p w14:paraId="03709A94" w14:textId="77777777" w:rsidR="00D87196" w:rsidRDefault="00D87196" w:rsidP="0053726F">
            <w:pPr>
              <w:widowControl/>
              <w:pBdr>
                <w:top w:val="nil"/>
                <w:left w:val="nil"/>
                <w:bottom w:val="nil"/>
                <w:right w:val="nil"/>
                <w:between w:val="nil"/>
              </w:pBdr>
              <w:spacing w:after="0" w:line="240" w:lineRule="auto"/>
              <w:ind w:left="-20" w:firstLine="530"/>
              <w:jc w:val="both"/>
              <w:rPr>
                <w:rFonts w:ascii="Times New Roman" w:eastAsia="Times New Roman" w:hAnsi="Times New Roman" w:cs="Times New Roman"/>
                <w:lang w:val="ru-RU"/>
              </w:rPr>
            </w:pPr>
          </w:p>
          <w:p w14:paraId="5C7FA302" w14:textId="77777777" w:rsidR="00D87196" w:rsidRDefault="00D87196" w:rsidP="0053726F">
            <w:pPr>
              <w:widowControl/>
              <w:pBdr>
                <w:top w:val="nil"/>
                <w:left w:val="nil"/>
                <w:bottom w:val="nil"/>
                <w:right w:val="nil"/>
                <w:between w:val="nil"/>
              </w:pBdr>
              <w:spacing w:after="0" w:line="240" w:lineRule="auto"/>
              <w:ind w:left="-20" w:firstLine="530"/>
              <w:jc w:val="both"/>
              <w:rPr>
                <w:rFonts w:ascii="Times New Roman" w:eastAsia="Times New Roman" w:hAnsi="Times New Roman" w:cs="Times New Roman"/>
                <w:lang w:val="ru-RU"/>
              </w:rPr>
            </w:pPr>
          </w:p>
          <w:p w14:paraId="5D7CB9EE" w14:textId="77777777" w:rsidR="00D87196" w:rsidRDefault="00D87196" w:rsidP="0053726F">
            <w:pPr>
              <w:widowControl/>
              <w:pBdr>
                <w:top w:val="nil"/>
                <w:left w:val="nil"/>
                <w:bottom w:val="nil"/>
                <w:right w:val="nil"/>
                <w:between w:val="nil"/>
              </w:pBdr>
              <w:spacing w:after="0" w:line="240" w:lineRule="auto"/>
              <w:ind w:left="-20" w:firstLine="530"/>
              <w:jc w:val="both"/>
              <w:rPr>
                <w:rFonts w:ascii="Times New Roman" w:eastAsia="Times New Roman" w:hAnsi="Times New Roman" w:cs="Times New Roman"/>
                <w:lang w:val="ru-RU"/>
              </w:rPr>
            </w:pPr>
          </w:p>
          <w:p w14:paraId="330EC26B" w14:textId="77777777" w:rsidR="00D87196" w:rsidRPr="003B6FEA" w:rsidRDefault="00D87196" w:rsidP="0053726F">
            <w:pPr>
              <w:widowControl/>
              <w:pBdr>
                <w:top w:val="nil"/>
                <w:left w:val="nil"/>
                <w:bottom w:val="nil"/>
                <w:right w:val="nil"/>
                <w:between w:val="nil"/>
              </w:pBdr>
              <w:spacing w:after="0" w:line="240" w:lineRule="auto"/>
              <w:ind w:left="-20" w:firstLine="530"/>
              <w:jc w:val="both"/>
              <w:rPr>
                <w:rFonts w:ascii="Times New Roman" w:eastAsia="Times New Roman" w:hAnsi="Times New Roman" w:cs="Times New Roman"/>
                <w:lang w:val="ru-RU"/>
              </w:rPr>
            </w:pPr>
          </w:p>
          <w:p w14:paraId="47352D27"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8) «зелений» розвиток – це стратегічний підхід до економічного розвитку, який спрямований на забезпечення сталості, збереження природних ресурсів,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та/або адаптації до неї, справедливого доступу доресурсів для кожного члена суспільства в умовах екологічної та економічної цілісності та підвищення якості життя населення;</w:t>
            </w:r>
          </w:p>
          <w:p w14:paraId="578D8B24" w14:textId="77777777" w:rsidR="00D87196" w:rsidRDefault="00D87196" w:rsidP="0053726F">
            <w:pPr>
              <w:spacing w:after="0" w:line="240" w:lineRule="auto"/>
              <w:ind w:left="-20" w:firstLine="530"/>
              <w:jc w:val="both"/>
              <w:rPr>
                <w:rFonts w:ascii="Times New Roman" w:eastAsia="Times New Roman" w:hAnsi="Times New Roman" w:cs="Times New Roman"/>
                <w:lang w:val="ru-RU"/>
              </w:rPr>
            </w:pPr>
          </w:p>
          <w:p w14:paraId="5E1213D9" w14:textId="192FBDB5"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9) зміна клімату – процес, який безпосередньо або опосередковано пов’язаний з людською діяльністю та змінює склад земної </w:t>
            </w:r>
            <w:r w:rsidRPr="003B6FEA">
              <w:rPr>
                <w:rFonts w:ascii="Times New Roman" w:eastAsia="Times New Roman" w:hAnsi="Times New Roman" w:cs="Times New Roman"/>
                <w:b/>
                <w:lang w:val="ru-RU"/>
              </w:rPr>
              <w:t>атмосфери</w:t>
            </w:r>
            <w:r w:rsidRPr="003B6FEA">
              <w:rPr>
                <w:rFonts w:ascii="Times New Roman" w:eastAsia="Times New Roman" w:hAnsi="Times New Roman" w:cs="Times New Roman"/>
                <w:lang w:val="ru-RU"/>
              </w:rPr>
              <w:t xml:space="preserve">, що є додатковим чинником до природної </w:t>
            </w:r>
            <w:r w:rsidRPr="003B6FEA">
              <w:rPr>
                <w:rFonts w:ascii="Times New Roman" w:eastAsia="Times New Roman" w:hAnsi="Times New Roman" w:cs="Times New Roman"/>
                <w:b/>
                <w:lang w:val="ru-RU"/>
              </w:rPr>
              <w:t>мінливості</w:t>
            </w:r>
            <w:r w:rsidRPr="003B6FEA">
              <w:rPr>
                <w:rFonts w:ascii="Times New Roman" w:eastAsia="Times New Roman" w:hAnsi="Times New Roman" w:cs="Times New Roman"/>
                <w:lang w:val="ru-RU"/>
              </w:rPr>
              <w:t xml:space="preserve"> клімату, яка спостерігається протягом порівнюваних часових періодів;</w:t>
            </w:r>
          </w:p>
          <w:p w14:paraId="76904E23"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10) кліматична безпека – стійкість соціальних, економічних, екологічних та </w:t>
            </w:r>
            <w:r w:rsidRPr="003B6FEA">
              <w:rPr>
                <w:rFonts w:ascii="Times New Roman" w:eastAsia="Times New Roman" w:hAnsi="Times New Roman" w:cs="Times New Roman"/>
                <w:lang w:val="ru-RU"/>
              </w:rPr>
              <w:lastRenderedPageBreak/>
              <w:t xml:space="preserve">інших систем перед викликами та загрозами, пов’язаними зі зміною клімату, яка може охоплювати заходи та стратегії, спрямовані на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та/або адаптації до неї;</w:t>
            </w:r>
          </w:p>
          <w:p w14:paraId="19127A8C"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12) кліматичні загрози – це небезпека або потенційні ризики, які виникають в результаті </w:t>
            </w:r>
            <w:r w:rsidRPr="003B6FEA">
              <w:rPr>
                <w:rFonts w:ascii="Times New Roman" w:eastAsia="Times New Roman" w:hAnsi="Times New Roman" w:cs="Times New Roman"/>
                <w:b/>
                <w:lang w:val="ru-RU"/>
              </w:rPr>
              <w:t>змін</w:t>
            </w:r>
            <w:r w:rsidRPr="003B6FEA">
              <w:rPr>
                <w:rFonts w:ascii="Times New Roman" w:eastAsia="Times New Roman" w:hAnsi="Times New Roman" w:cs="Times New Roman"/>
                <w:lang w:val="ru-RU"/>
              </w:rPr>
              <w:t xml:space="preserve"> клімату та можуть призвести до негативних наслідків для екологічного, економічного, соціального, культурного та іншого благополуччя суспільства;</w:t>
            </w:r>
          </w:p>
          <w:p w14:paraId="74F3FAA3"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13) кроссекторальна кліматична політика – системний та інтегрований підхід до формування державної політики, який включає в себе пріоритизацію заходів, спрямованих на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та/або адаптації до неї;</w:t>
            </w:r>
          </w:p>
          <w:p w14:paraId="4EE33EBE"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14) національна система відстеження впровадження політик і заходів та прогнозування у сфері зміни клімату – система інституційних, правових та процедурних механізмів, встановлених для підготовки звітності про політики, заходи та прогнози, пов’язані з антропогенними викидами із джерел та абсорбцією поглиначами парникових газів, а також з енергетичною </w:t>
            </w:r>
            <w:r w:rsidRPr="003B6FEA">
              <w:rPr>
                <w:rFonts w:ascii="Times New Roman" w:eastAsia="Times New Roman" w:hAnsi="Times New Roman" w:cs="Times New Roman"/>
                <w:b/>
                <w:lang w:val="ru-RU"/>
              </w:rPr>
              <w:t>системою</w:t>
            </w:r>
            <w:r w:rsidRPr="003B6FEA">
              <w:rPr>
                <w:rFonts w:ascii="Times New Roman" w:eastAsia="Times New Roman" w:hAnsi="Times New Roman" w:cs="Times New Roman"/>
                <w:lang w:val="ru-RU"/>
              </w:rPr>
              <w:t>;</w:t>
            </w:r>
          </w:p>
          <w:p w14:paraId="7EEADEDA"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19)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запобігання зміни клімату (мітігація) – система заходів, стратегій та програм, спрямованих на скорочення або уникнення викидів парникових газів та інших </w:t>
            </w:r>
            <w:r w:rsidRPr="003B6FEA">
              <w:rPr>
                <w:rFonts w:ascii="Times New Roman" w:eastAsia="Times New Roman" w:hAnsi="Times New Roman" w:cs="Times New Roman"/>
                <w:b/>
                <w:lang w:val="ru-RU"/>
              </w:rPr>
              <w:t>факторів</w:t>
            </w:r>
            <w:r w:rsidRPr="003B6FEA">
              <w:rPr>
                <w:rFonts w:ascii="Times New Roman" w:eastAsia="Times New Roman" w:hAnsi="Times New Roman" w:cs="Times New Roman"/>
                <w:lang w:val="ru-RU"/>
              </w:rPr>
              <w:t xml:space="preserve">, що спричиняють </w:t>
            </w:r>
            <w:r w:rsidRPr="003B6FEA">
              <w:rPr>
                <w:rFonts w:ascii="Times New Roman" w:eastAsia="Times New Roman" w:hAnsi="Times New Roman" w:cs="Times New Roman"/>
                <w:b/>
                <w:lang w:val="ru-RU"/>
              </w:rPr>
              <w:lastRenderedPageBreak/>
              <w:t>глобальне потепління, з метою зменшення впливу на</w:t>
            </w:r>
            <w:r w:rsidRPr="003B6FEA">
              <w:rPr>
                <w:rFonts w:ascii="Times New Roman" w:eastAsia="Times New Roman" w:hAnsi="Times New Roman" w:cs="Times New Roman"/>
                <w:lang w:val="ru-RU"/>
              </w:rPr>
              <w:t xml:space="preserve"> зміну клімату;</w:t>
            </w:r>
          </w:p>
        </w:tc>
        <w:tc>
          <w:tcPr>
            <w:tcW w:w="5745" w:type="dxa"/>
            <w:tcBorders>
              <w:top w:val="single" w:sz="8" w:space="0" w:color="000000"/>
              <w:bottom w:val="single" w:sz="8" w:space="0" w:color="000000"/>
            </w:tcBorders>
            <w:shd w:val="clear" w:color="auto" w:fill="auto"/>
            <w:tcMar>
              <w:left w:w="83" w:type="dxa"/>
            </w:tcMar>
          </w:tcPr>
          <w:p w14:paraId="13745D9D" w14:textId="77777777" w:rsidR="0086610E" w:rsidRPr="003B6FEA" w:rsidRDefault="002F4625" w:rsidP="0053726F">
            <w:pPr>
              <w:tabs>
                <w:tab w:val="left" w:pos="993"/>
              </w:tabs>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lastRenderedPageBreak/>
              <w:t>ВІДХИЛЕНО</w:t>
            </w:r>
          </w:p>
          <w:p w14:paraId="723812CB" w14:textId="77777777" w:rsidR="0086610E" w:rsidRPr="003B6FEA" w:rsidRDefault="002F4625" w:rsidP="0053726F">
            <w:pPr>
              <w:tabs>
                <w:tab w:val="left" w:pos="993"/>
              </w:tabs>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Термін “помʼякшення” використано відповідно до Паризької угоди.</w:t>
            </w:r>
          </w:p>
          <w:p w14:paraId="6C35EFE0"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9 частини першої статті 1 викладено у такій редакції:</w:t>
            </w:r>
          </w:p>
          <w:p w14:paraId="6C406792"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“9) «зелене» робоче місце – складова економіки, за якою діяльність працівника та виробничі процеси спрямовані на пом’якшення зміни клімату та/або адаптації до неї та сприяють кліматичній нейтральності економіки”</w:t>
            </w:r>
          </w:p>
          <w:p w14:paraId="7DD24E56"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179BC7BE" w14:textId="68223E0E"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В</w:t>
            </w:r>
            <w:r w:rsidR="00D87196" w:rsidRPr="003B6FEA">
              <w:rPr>
                <w:rFonts w:ascii="Times New Roman" w:eastAsia="Times New Roman" w:hAnsi="Times New Roman" w:cs="Times New Roman"/>
                <w:lang w:val="ru-RU"/>
              </w:rPr>
              <w:t>иключено</w:t>
            </w:r>
          </w:p>
          <w:p w14:paraId="4E4A8B5B"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1CD0F8E7"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17E97D67"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737C96D5"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0DB34EFC"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32E9D8B6"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502B9CAD"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34267B87"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435DCC59"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680005ED"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63F04467"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10) зміна клімату – зміна стану кліматичної системи, яка прямо чи опосередковано пов'язана з антропогенною діяльністю, що змінює склад глобальної атмосфери, і яка є додатковою до природної мінливості клімату, що спостерігається протягом порівнянних періодів часу;</w:t>
            </w:r>
          </w:p>
          <w:p w14:paraId="137D09C6"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3EECA90D"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181E3370"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1F711E35"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11) кліматична безпека – це забезпечення стійкості соціальних, економічних, екологічних та інших систем </w:t>
            </w:r>
            <w:r w:rsidRPr="003B6FEA">
              <w:rPr>
                <w:rFonts w:ascii="Times New Roman" w:eastAsia="Times New Roman" w:hAnsi="Times New Roman" w:cs="Times New Roman"/>
                <w:lang w:val="ru-RU"/>
              </w:rPr>
              <w:lastRenderedPageBreak/>
              <w:t>перед викликами та загрозами, пов'язаними зі зміною клімату, за допомогою комплексу заходів та стратегій, спрямованих на пом'якшення зміни клімату та/або адаптацію до неї”</w:t>
            </w:r>
          </w:p>
          <w:p w14:paraId="51A0887B"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1EFBE0EF"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lang w:val="ru-RU"/>
              </w:rPr>
              <w:t>14) кліматичні ризики – це небезпека або потенційні ризики, які виникають в результаті зміни клімату та можуть призвести до негативних наслідків для екологічного, економічного, соціального, культурного та іншого благополуччя населення;</w:t>
            </w:r>
          </w:p>
          <w:p w14:paraId="3FF0FFE0"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p>
          <w:p w14:paraId="2F2F445A"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p>
          <w:p w14:paraId="435E09DC"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lang w:val="ru-RU"/>
              </w:rPr>
              <w:t>15) кроссекторальна кліматична політика – системний, цілісний та інтегрований підхід до формування державної політики у всіх секторах економіки, який включає в себе пріоритизацію заходів, спрямованих на пом’якшення зміни клімату та/або адаптації до неї;</w:t>
            </w:r>
          </w:p>
          <w:p w14:paraId="09AD1C9C"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p>
          <w:p w14:paraId="2850753A"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p>
          <w:p w14:paraId="31ADF7AE"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lang w:val="ru-RU"/>
              </w:rPr>
              <w:t>17) національна система відстеження впровадження політик і заходів та прогнозування у сфері зміни клімату – система інституційних, правових, наукових та процедурних механізмів, встановлених для підготовки звітності про політики, заходи та прогнози, пов’язані з антропогенними викидами із джерел  викидів парникових газів та абсорбцією поглиначами парникових газів, а також з енергетичною системою, які базуються на науково-обґрунтованих оцінках, включно з постійно оновлюваними прогнозами зміни кліматичних умов на різні часові горизонти;</w:t>
            </w:r>
          </w:p>
          <w:p w14:paraId="77DA3D55"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23) пом’якшення зміни клімату – система заходів, стратегій та програм, спрямованих на скорочення, збільшення абсорбції або уникнення викидів парникових газів та інших факторів, що спричиняють глобальне потепління, з метою зменшення впливу на зміну клімату;</w:t>
            </w:r>
          </w:p>
          <w:p w14:paraId="0A6FE87C" w14:textId="77777777" w:rsidR="0086610E" w:rsidRPr="003B6FEA" w:rsidRDefault="002F4625" w:rsidP="0053726F">
            <w:pPr>
              <w:widowControl/>
              <w:pBdr>
                <w:top w:val="nil"/>
                <w:left w:val="nil"/>
                <w:bottom w:val="nil"/>
                <w:right w:val="nil"/>
                <w:between w:val="nil"/>
              </w:pBdr>
              <w:tabs>
                <w:tab w:val="left" w:pos="1134"/>
              </w:tabs>
              <w:spacing w:after="0" w:line="240" w:lineRule="auto"/>
              <w:ind w:left="-20"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lastRenderedPageBreak/>
              <w:t>Нумерація пунктів змінилась у зв’язку з врахуванням зауважень заінтересованих органів.</w:t>
            </w:r>
          </w:p>
        </w:tc>
      </w:tr>
      <w:tr w:rsidR="0086610E" w:rsidRPr="003B6FEA" w14:paraId="7CB29C3D" w14:textId="77777777">
        <w:tc>
          <w:tcPr>
            <w:tcW w:w="615" w:type="dxa"/>
            <w:tcBorders>
              <w:top w:val="single" w:sz="8" w:space="0" w:color="000000"/>
              <w:bottom w:val="single" w:sz="8" w:space="0" w:color="000000"/>
            </w:tcBorders>
            <w:shd w:val="clear" w:color="auto" w:fill="auto"/>
            <w:tcMar>
              <w:left w:w="83" w:type="dxa"/>
            </w:tcMar>
          </w:tcPr>
          <w:p w14:paraId="0008D0BD" w14:textId="768D44D8" w:rsidR="0086610E" w:rsidRPr="004A1311" w:rsidRDefault="002F4625" w:rsidP="003B6FEA">
            <w:pPr>
              <w:spacing w:after="0" w:line="240" w:lineRule="auto"/>
              <w:rPr>
                <w:rFonts w:ascii="Times New Roman" w:eastAsia="Times New Roman" w:hAnsi="Times New Roman" w:cs="Times New Roman"/>
                <w:lang w:val="ru-RU"/>
              </w:rPr>
            </w:pPr>
            <w:r w:rsidRPr="003B6FEA">
              <w:rPr>
                <w:rFonts w:ascii="Times New Roman" w:eastAsia="Times New Roman" w:hAnsi="Times New Roman" w:cs="Times New Roman"/>
              </w:rPr>
              <w:lastRenderedPageBreak/>
              <w:t>2</w:t>
            </w:r>
            <w:r w:rsidR="004A1311">
              <w:rPr>
                <w:rFonts w:ascii="Times New Roman" w:eastAsia="Times New Roman" w:hAnsi="Times New Roman" w:cs="Times New Roman"/>
                <w:lang w:val="ru-RU"/>
              </w:rPr>
              <w:t>1</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6D3C9264" w14:textId="77777777" w:rsidR="0086610E" w:rsidRPr="003B6FEA" w:rsidRDefault="002F4625" w:rsidP="003B6FEA">
            <w:pPr>
              <w:tabs>
                <w:tab w:val="left" w:pos="1134"/>
              </w:tabs>
              <w:spacing w:after="0" w:line="240" w:lineRule="auto"/>
              <w:ind w:left="-20" w:firstLine="442"/>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До частини другої статті 2 проєкту акта:</w:t>
            </w:r>
          </w:p>
          <w:p w14:paraId="47C8EBDA" w14:textId="77777777" w:rsidR="0086610E" w:rsidRPr="003B6FEA" w:rsidRDefault="002F4625" w:rsidP="003B6FEA">
            <w:pPr>
              <w:tabs>
                <w:tab w:val="left" w:pos="1134"/>
              </w:tabs>
              <w:spacing w:after="0" w:line="240" w:lineRule="auto"/>
              <w:ind w:left="-20" w:firstLine="442"/>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2. На виконання зобов’язань України згідно з Рамковою конвенцією Організації Об’єднаних Націй про зміну клімату, Паризькою Угодою,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цей Закон спрямований на імплементацію </w:t>
            </w:r>
            <w:r w:rsidRPr="003B6FEA">
              <w:rPr>
                <w:rFonts w:ascii="Times New Roman" w:eastAsia="Times New Roman" w:hAnsi="Times New Roman" w:cs="Times New Roman"/>
                <w:color w:val="000000"/>
              </w:rPr>
              <w:t>acquis</w:t>
            </w:r>
            <w:r w:rsidRPr="003B6FEA">
              <w:rPr>
                <w:rFonts w:ascii="Times New Roman" w:eastAsia="Times New Roman" w:hAnsi="Times New Roman" w:cs="Times New Roman"/>
                <w:color w:val="000000"/>
                <w:lang w:val="ru-RU"/>
              </w:rPr>
              <w:t xml:space="preserve"> </w:t>
            </w:r>
            <w:r w:rsidRPr="003B6FEA">
              <w:rPr>
                <w:rFonts w:ascii="Times New Roman" w:eastAsia="Times New Roman" w:hAnsi="Times New Roman" w:cs="Times New Roman"/>
                <w:color w:val="000000"/>
              </w:rPr>
              <w:t>communautaire</w:t>
            </w:r>
            <w:r w:rsidRPr="003B6FEA">
              <w:rPr>
                <w:rFonts w:ascii="Times New Roman" w:eastAsia="Times New Roman" w:hAnsi="Times New Roman" w:cs="Times New Roman"/>
                <w:color w:val="000000"/>
                <w:lang w:val="ru-RU"/>
              </w:rPr>
              <w:t xml:space="preserve"> Європейського Союзу у сфері зміни клімату, зокрема: Регламенту (ЄС) № 2018/1999 про управління Енергетичним Союзом і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наслідків зміни клімату та Регламенту (ЄС) № 2021/1119, що встановлює основу для досягнення кліматичної нейтральності.</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020CD7E6"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До частини другої статті 2 проєкту Закону:</w:t>
            </w:r>
          </w:p>
          <w:p w14:paraId="41C353E4"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2. На виконання зобов’язань України згідно з Рамковою конвенцією Організації Об’єднаних Націй про зміну клімату, Паризькою Угодою,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цей Закон спрямований на імплементацію </w:t>
            </w:r>
            <w:r w:rsidRPr="003B6FEA">
              <w:rPr>
                <w:rFonts w:ascii="Times New Roman" w:eastAsia="Times New Roman" w:hAnsi="Times New Roman" w:cs="Times New Roman"/>
              </w:rPr>
              <w:t>acquis</w:t>
            </w:r>
            <w:r w:rsidRPr="003B6FEA">
              <w:rPr>
                <w:rFonts w:ascii="Times New Roman" w:eastAsia="Times New Roman" w:hAnsi="Times New Roman" w:cs="Times New Roman"/>
                <w:lang w:val="ru-RU"/>
              </w:rPr>
              <w:t xml:space="preserve"> </w:t>
            </w:r>
            <w:r w:rsidRPr="003B6FEA">
              <w:rPr>
                <w:rFonts w:ascii="Times New Roman" w:eastAsia="Times New Roman" w:hAnsi="Times New Roman" w:cs="Times New Roman"/>
              </w:rPr>
              <w:t>communautaire</w:t>
            </w:r>
            <w:r w:rsidRPr="003B6FEA">
              <w:rPr>
                <w:rFonts w:ascii="Times New Roman" w:eastAsia="Times New Roman" w:hAnsi="Times New Roman" w:cs="Times New Roman"/>
                <w:lang w:val="ru-RU"/>
              </w:rPr>
              <w:t xml:space="preserve"> Європейського Союзу у сфері зміни клімату, зокрема: Регламенту (ЄС) № 2018/1999 про управління Енергетичним Союзом і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наслідків зміни клімату та Регламенту (ЄС) № 2021/1119, що встановлює основу для досягнення кліматичної нейтральності.</w:t>
            </w:r>
          </w:p>
        </w:tc>
        <w:tc>
          <w:tcPr>
            <w:tcW w:w="5745" w:type="dxa"/>
            <w:tcBorders>
              <w:top w:val="single" w:sz="8" w:space="0" w:color="000000"/>
              <w:bottom w:val="single" w:sz="8" w:space="0" w:color="000000"/>
            </w:tcBorders>
            <w:shd w:val="clear" w:color="auto" w:fill="auto"/>
            <w:tcMar>
              <w:left w:w="83" w:type="dxa"/>
            </w:tcMar>
          </w:tcPr>
          <w:p w14:paraId="7D763AA7" w14:textId="77777777" w:rsidR="0086610E" w:rsidRPr="0053726F" w:rsidRDefault="002F4625" w:rsidP="0053726F">
            <w:pPr>
              <w:spacing w:after="0" w:line="240" w:lineRule="auto"/>
              <w:ind w:firstLine="606"/>
              <w:jc w:val="both"/>
              <w:rPr>
                <w:rFonts w:ascii="Times New Roman" w:eastAsia="Times New Roman" w:hAnsi="Times New Roman" w:cs="Times New Roman"/>
                <w:b/>
                <w:lang w:val="ru-RU"/>
              </w:rPr>
            </w:pPr>
            <w:r w:rsidRPr="0053726F">
              <w:rPr>
                <w:rFonts w:ascii="Times New Roman" w:eastAsia="Times New Roman" w:hAnsi="Times New Roman" w:cs="Times New Roman"/>
                <w:b/>
                <w:lang w:val="ru-RU"/>
              </w:rPr>
              <w:t>ВІДХИЛЕНО</w:t>
            </w:r>
          </w:p>
          <w:p w14:paraId="3BB50DEE"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Термін “помʼякшення” використано відповідно </w:t>
            </w:r>
            <w:proofErr w:type="gramStart"/>
            <w:r w:rsidRPr="0053726F">
              <w:rPr>
                <w:rFonts w:ascii="Times New Roman" w:eastAsia="Times New Roman" w:hAnsi="Times New Roman" w:cs="Times New Roman"/>
                <w:lang w:val="ru-RU"/>
              </w:rPr>
              <w:t>до перекладу</w:t>
            </w:r>
            <w:proofErr w:type="gramEnd"/>
            <w:r w:rsidRPr="0053726F">
              <w:rPr>
                <w:rFonts w:ascii="Times New Roman" w:eastAsia="Times New Roman" w:hAnsi="Times New Roman" w:cs="Times New Roman"/>
                <w:lang w:val="ru-RU"/>
              </w:rPr>
              <w:t xml:space="preserve"> Регламенту (ЄС) № 2018/1999, затвердженого Генеральним директором Урядового офісу європейської та євроатлантичної інтеграції Секретаріату Кабінету Міністрів України                                          від 29.10.2021.</w:t>
            </w:r>
          </w:p>
          <w:p w14:paraId="2BE447A4" w14:textId="77777777" w:rsidR="0086610E" w:rsidRPr="003B6FEA" w:rsidRDefault="002F4625" w:rsidP="0053726F">
            <w:pPr>
              <w:spacing w:after="0" w:line="240" w:lineRule="auto"/>
              <w:ind w:left="-20"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Частину другу статті 2 викладено у такій редакції:</w:t>
            </w:r>
          </w:p>
          <w:p w14:paraId="6F9D32CC" w14:textId="77777777" w:rsidR="0086610E" w:rsidRPr="003B6FEA" w:rsidRDefault="002F4625" w:rsidP="0053726F">
            <w:pPr>
              <w:widowControl/>
              <w:pBdr>
                <w:top w:val="nil"/>
                <w:left w:val="nil"/>
                <w:bottom w:val="nil"/>
                <w:right w:val="nil"/>
                <w:between w:val="nil"/>
              </w:pBdr>
              <w:spacing w:after="0" w:line="240" w:lineRule="auto"/>
              <w:ind w:left="-20"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“2. На виконання зобов’язань України згідно з Рамковою конвенцією Організації Об’єднаних Націй про зміну клімату, ратифікованою Законом України від 29 жовтня 1996 року № 435/96-ВР, Паризькою Угодою, ратифікованою Законом України від 14 липня 2016 року (далі - Паризька Угода),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цей Закон спрямований на імплементацію </w:t>
            </w:r>
            <w:r w:rsidRPr="003B6FEA">
              <w:rPr>
                <w:rFonts w:ascii="Times New Roman" w:eastAsia="Times New Roman" w:hAnsi="Times New Roman" w:cs="Times New Roman"/>
              </w:rPr>
              <w:t>acquis</w:t>
            </w:r>
            <w:r w:rsidRPr="003B6FEA">
              <w:rPr>
                <w:rFonts w:ascii="Times New Roman" w:eastAsia="Times New Roman" w:hAnsi="Times New Roman" w:cs="Times New Roman"/>
                <w:lang w:val="ru-RU"/>
              </w:rPr>
              <w:t xml:space="preserve"> </w:t>
            </w:r>
            <w:r w:rsidRPr="003B6FEA">
              <w:rPr>
                <w:rFonts w:ascii="Times New Roman" w:eastAsia="Times New Roman" w:hAnsi="Times New Roman" w:cs="Times New Roman"/>
              </w:rPr>
              <w:t>communautaire</w:t>
            </w:r>
            <w:r w:rsidRPr="003B6FEA">
              <w:rPr>
                <w:rFonts w:ascii="Times New Roman" w:eastAsia="Times New Roman" w:hAnsi="Times New Roman" w:cs="Times New Roman"/>
                <w:lang w:val="ru-RU"/>
              </w:rPr>
              <w:t xml:space="preserve"> Європейського Союзу у сфері зміни клімату, зокрема: Регламенту (ЄС) № 2018/1999 про управління Енергетичним Союзом і пом’якшення наслідків зміни клімату та Регламенту (ЄС) № 2021/1119, що встановлює основу для досягнення кліматичної нейтральності.”</w:t>
            </w:r>
          </w:p>
        </w:tc>
      </w:tr>
      <w:tr w:rsidR="0086610E" w:rsidRPr="003B6FEA" w14:paraId="6636509E" w14:textId="77777777">
        <w:tc>
          <w:tcPr>
            <w:tcW w:w="615" w:type="dxa"/>
            <w:tcBorders>
              <w:top w:val="single" w:sz="8" w:space="0" w:color="000000"/>
              <w:bottom w:val="single" w:sz="8" w:space="0" w:color="000000"/>
            </w:tcBorders>
            <w:shd w:val="clear" w:color="auto" w:fill="auto"/>
            <w:tcMar>
              <w:left w:w="83" w:type="dxa"/>
            </w:tcMar>
          </w:tcPr>
          <w:p w14:paraId="6B20D229" w14:textId="52F63F55" w:rsidR="0086610E" w:rsidRPr="004A1311" w:rsidRDefault="002F4625" w:rsidP="003B6FEA">
            <w:pPr>
              <w:spacing w:after="0" w:line="240" w:lineRule="auto"/>
              <w:rPr>
                <w:rFonts w:ascii="Times New Roman" w:eastAsia="Times New Roman" w:hAnsi="Times New Roman" w:cs="Times New Roman"/>
                <w:lang w:val="ru-RU"/>
              </w:rPr>
            </w:pPr>
            <w:r w:rsidRPr="003B6FEA">
              <w:rPr>
                <w:rFonts w:ascii="Times New Roman" w:eastAsia="Times New Roman" w:hAnsi="Times New Roman" w:cs="Times New Roman"/>
              </w:rPr>
              <w:t>2</w:t>
            </w:r>
            <w:r w:rsidR="004A1311">
              <w:rPr>
                <w:rFonts w:ascii="Times New Roman" w:eastAsia="Times New Roman" w:hAnsi="Times New Roman" w:cs="Times New Roman"/>
                <w:lang w:val="ru-RU"/>
              </w:rPr>
              <w:t>2</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652B4E6D"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До частини першої статті 3:</w:t>
            </w:r>
          </w:p>
          <w:p w14:paraId="496C9C37"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 5) звітності, за яким державна кліматична політика передбачає оцінку, моніторинг та звітність перед громадянським суспільством України та міжнародним співтовариством, щоб забезпечити відкритість та ефективність виконання заходів, спрямованих на </w:t>
            </w:r>
            <w:r w:rsidRPr="003B6FEA">
              <w:rPr>
                <w:rFonts w:ascii="Times New Roman" w:eastAsia="Times New Roman" w:hAnsi="Times New Roman" w:cs="Times New Roman"/>
                <w:b/>
                <w:color w:val="000000"/>
              </w:rPr>
              <w:t>запобігання</w:t>
            </w:r>
            <w:r w:rsidRPr="003B6FEA">
              <w:rPr>
                <w:rFonts w:ascii="Times New Roman" w:eastAsia="Times New Roman" w:hAnsi="Times New Roman" w:cs="Times New Roman"/>
                <w:color w:val="000000"/>
              </w:rPr>
              <w:t xml:space="preserve"> зміни клімату та/або адаптації до </w:t>
            </w:r>
            <w:proofErr w:type="gramStart"/>
            <w:r w:rsidRPr="003B6FEA">
              <w:rPr>
                <w:rFonts w:ascii="Times New Roman" w:eastAsia="Times New Roman" w:hAnsi="Times New Roman" w:cs="Times New Roman"/>
                <w:color w:val="000000"/>
              </w:rPr>
              <w:t>неї;</w:t>
            </w:r>
            <w:proofErr w:type="gramEnd"/>
          </w:p>
          <w:p w14:paraId="66B1C40B" w14:textId="77777777" w:rsidR="0086610E" w:rsidRPr="00500D61"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 </w:t>
            </w:r>
          </w:p>
          <w:p w14:paraId="62A46F03"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165A9118"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78BAD36E"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4CBAC093"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lastRenderedPageBreak/>
              <w:t xml:space="preserve">7) наукової обґрунтованості, за яким природоорієнтовані рішення та заходи, прийняті в рамках державної кліматичної політики, базуються на актуальних наукових дослідженнях та </w:t>
            </w:r>
            <w:r w:rsidRPr="003B6FEA">
              <w:rPr>
                <w:rFonts w:ascii="Times New Roman" w:eastAsia="Times New Roman" w:hAnsi="Times New Roman" w:cs="Times New Roman"/>
                <w:b/>
                <w:color w:val="000000"/>
              </w:rPr>
              <w:t>аналізі та прогнозі</w:t>
            </w:r>
            <w:r w:rsidRPr="003B6FEA">
              <w:rPr>
                <w:rFonts w:ascii="Times New Roman" w:eastAsia="Times New Roman" w:hAnsi="Times New Roman" w:cs="Times New Roman"/>
                <w:color w:val="000000"/>
              </w:rPr>
              <w:t xml:space="preserve"> зміни </w:t>
            </w:r>
            <w:proofErr w:type="gramStart"/>
            <w:r w:rsidRPr="003B6FEA">
              <w:rPr>
                <w:rFonts w:ascii="Times New Roman" w:eastAsia="Times New Roman" w:hAnsi="Times New Roman" w:cs="Times New Roman"/>
                <w:color w:val="000000"/>
              </w:rPr>
              <w:t>клімату;</w:t>
            </w:r>
            <w:proofErr w:type="gramEnd"/>
          </w:p>
          <w:p w14:paraId="337A946E" w14:textId="77777777" w:rsidR="0086610E" w:rsidRPr="00500D61"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 </w:t>
            </w:r>
          </w:p>
          <w:p w14:paraId="7BA8C06E"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41A0F251"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103413B7"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27A9EDB1"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46BB85FE"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009D0F50"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10) послідовності, за яким здійснюється поступове планування та впровадження державної кліматичної політики, а також заходів, спрямованих на </w:t>
            </w:r>
            <w:r w:rsidRPr="003B6FEA">
              <w:rPr>
                <w:rFonts w:ascii="Times New Roman" w:eastAsia="Times New Roman" w:hAnsi="Times New Roman" w:cs="Times New Roman"/>
                <w:b/>
                <w:color w:val="000000"/>
              </w:rPr>
              <w:t>запобігання</w:t>
            </w:r>
            <w:r w:rsidRPr="003B6FEA">
              <w:rPr>
                <w:rFonts w:ascii="Times New Roman" w:eastAsia="Times New Roman" w:hAnsi="Times New Roman" w:cs="Times New Roman"/>
                <w:color w:val="000000"/>
              </w:rPr>
              <w:t xml:space="preserve"> зміни клімату та/або адаптації до </w:t>
            </w:r>
            <w:proofErr w:type="gramStart"/>
            <w:r w:rsidRPr="003B6FEA">
              <w:rPr>
                <w:rFonts w:ascii="Times New Roman" w:eastAsia="Times New Roman" w:hAnsi="Times New Roman" w:cs="Times New Roman"/>
                <w:color w:val="000000"/>
              </w:rPr>
              <w:t>неї;</w:t>
            </w:r>
            <w:proofErr w:type="gramEnd"/>
          </w:p>
          <w:p w14:paraId="24613141" w14:textId="77777777" w:rsidR="0086610E" w:rsidRPr="00500D61"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 </w:t>
            </w:r>
          </w:p>
          <w:p w14:paraId="37ABBDCD"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72727AD4"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3FAB3F24"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15) стійкості та зменшення вразливості до зміни клімату, за яким державна кліматична політика включає в себе конкретні заходи, спрямовані на </w:t>
            </w:r>
            <w:r w:rsidRPr="003B6FEA">
              <w:rPr>
                <w:rFonts w:ascii="Times New Roman" w:eastAsia="Times New Roman" w:hAnsi="Times New Roman" w:cs="Times New Roman"/>
                <w:b/>
                <w:color w:val="000000"/>
              </w:rPr>
              <w:t xml:space="preserve">запобігання </w:t>
            </w:r>
            <w:r w:rsidRPr="003B6FEA">
              <w:rPr>
                <w:rFonts w:ascii="Times New Roman" w:eastAsia="Times New Roman" w:hAnsi="Times New Roman" w:cs="Times New Roman"/>
                <w:color w:val="000000"/>
              </w:rPr>
              <w:t xml:space="preserve">зміни клімату та/або адаптації до неї, спрямовані на забезпечення захисту населення, екосистем та інфраструктури від кліматичних </w:t>
            </w:r>
            <w:proofErr w:type="gramStart"/>
            <w:r w:rsidRPr="003B6FEA">
              <w:rPr>
                <w:rFonts w:ascii="Times New Roman" w:eastAsia="Times New Roman" w:hAnsi="Times New Roman" w:cs="Times New Roman"/>
                <w:color w:val="000000"/>
              </w:rPr>
              <w:t>загроз;</w:t>
            </w:r>
            <w:proofErr w:type="gramEnd"/>
          </w:p>
          <w:p w14:paraId="27A213B8"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 </w:t>
            </w:r>
          </w:p>
          <w:p w14:paraId="0FDB4E84" w14:textId="77777777" w:rsidR="0086610E" w:rsidRPr="00500D61" w:rsidRDefault="0086610E" w:rsidP="003B6FEA">
            <w:pPr>
              <w:tabs>
                <w:tab w:val="left" w:pos="1134"/>
              </w:tabs>
              <w:spacing w:after="0" w:line="240" w:lineRule="auto"/>
              <w:ind w:left="-20"/>
              <w:jc w:val="both"/>
              <w:rPr>
                <w:rFonts w:ascii="Times New Roman" w:eastAsia="Times New Roman" w:hAnsi="Times New Roman" w:cs="Times New Roman"/>
                <w:color w:val="000000"/>
              </w:rPr>
            </w:pPr>
          </w:p>
          <w:p w14:paraId="4EF9D01E"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255CBF46" w14:textId="77777777" w:rsidR="00D87196" w:rsidRPr="00500D61" w:rsidRDefault="00D87196" w:rsidP="003B6FEA">
            <w:pPr>
              <w:tabs>
                <w:tab w:val="left" w:pos="1134"/>
              </w:tabs>
              <w:spacing w:after="0" w:line="240" w:lineRule="auto"/>
              <w:ind w:left="-20"/>
              <w:jc w:val="both"/>
              <w:rPr>
                <w:rFonts w:ascii="Times New Roman" w:eastAsia="Times New Roman" w:hAnsi="Times New Roman" w:cs="Times New Roman"/>
                <w:color w:val="000000"/>
              </w:rPr>
            </w:pPr>
          </w:p>
          <w:p w14:paraId="6B5FDB2B"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 xml:space="preserve">16) фінансової підтримки, за яким забезпечується достатнє фінансування заходів, спрямованих на </w:t>
            </w:r>
            <w:r w:rsidRPr="003B6FEA">
              <w:rPr>
                <w:rFonts w:ascii="Times New Roman" w:eastAsia="Times New Roman" w:hAnsi="Times New Roman" w:cs="Times New Roman"/>
                <w:b/>
                <w:color w:val="000000"/>
              </w:rPr>
              <w:t>запобігання</w:t>
            </w:r>
            <w:r w:rsidRPr="003B6FEA">
              <w:rPr>
                <w:rFonts w:ascii="Times New Roman" w:eastAsia="Times New Roman" w:hAnsi="Times New Roman" w:cs="Times New Roman"/>
                <w:color w:val="000000"/>
              </w:rPr>
              <w:t xml:space="preserve"> зміни клімату та/або адаптації до неї;</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5767E9D2"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lastRenderedPageBreak/>
              <w:t>До частини першої статті 3:</w:t>
            </w:r>
          </w:p>
          <w:p w14:paraId="4881F807"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t xml:space="preserve"> 5) звітності, за яким державна кліматична політика передбачає оцінку, моніторинг та звітність перед громадянським суспільством України та міжнародним співтовариством, щоб забезпечити відкритість та ефективність виконання заходів, спрямованих на </w:t>
            </w:r>
            <w:r w:rsidRPr="003B6FEA">
              <w:rPr>
                <w:rFonts w:ascii="Times New Roman" w:eastAsia="Times New Roman" w:hAnsi="Times New Roman" w:cs="Times New Roman"/>
                <w:b/>
              </w:rPr>
              <w:t>пом’якшення</w:t>
            </w:r>
            <w:r w:rsidRPr="003B6FEA">
              <w:rPr>
                <w:rFonts w:ascii="Times New Roman" w:eastAsia="Times New Roman" w:hAnsi="Times New Roman" w:cs="Times New Roman"/>
              </w:rPr>
              <w:t xml:space="preserve"> зміни клімату та/або адаптації до </w:t>
            </w:r>
            <w:proofErr w:type="gramStart"/>
            <w:r w:rsidRPr="003B6FEA">
              <w:rPr>
                <w:rFonts w:ascii="Times New Roman" w:eastAsia="Times New Roman" w:hAnsi="Times New Roman" w:cs="Times New Roman"/>
              </w:rPr>
              <w:t>неї;</w:t>
            </w:r>
            <w:proofErr w:type="gramEnd"/>
          </w:p>
          <w:p w14:paraId="7A62D71B" w14:textId="77777777" w:rsidR="00D87196" w:rsidRPr="00500D61" w:rsidRDefault="00D87196" w:rsidP="0053726F">
            <w:pPr>
              <w:spacing w:after="0" w:line="240" w:lineRule="auto"/>
              <w:ind w:left="-20" w:firstLine="530"/>
              <w:jc w:val="both"/>
              <w:rPr>
                <w:rFonts w:ascii="Times New Roman" w:eastAsia="Times New Roman" w:hAnsi="Times New Roman" w:cs="Times New Roman"/>
              </w:rPr>
            </w:pPr>
          </w:p>
          <w:p w14:paraId="6FE9A098" w14:textId="77777777" w:rsidR="00D87196" w:rsidRPr="00500D61" w:rsidRDefault="00D87196" w:rsidP="0053726F">
            <w:pPr>
              <w:spacing w:after="0" w:line="240" w:lineRule="auto"/>
              <w:ind w:left="-20" w:firstLine="530"/>
              <w:jc w:val="both"/>
              <w:rPr>
                <w:rFonts w:ascii="Times New Roman" w:eastAsia="Times New Roman" w:hAnsi="Times New Roman" w:cs="Times New Roman"/>
              </w:rPr>
            </w:pPr>
          </w:p>
          <w:p w14:paraId="3D14FD1C" w14:textId="3CE31D58" w:rsidR="0086610E" w:rsidRPr="00500D61" w:rsidRDefault="002F4625" w:rsidP="0053726F">
            <w:pPr>
              <w:spacing w:after="0" w:line="240" w:lineRule="auto"/>
              <w:ind w:left="-20" w:firstLine="530"/>
              <w:jc w:val="both"/>
              <w:rPr>
                <w:rFonts w:ascii="Times New Roman" w:eastAsia="Times New Roman" w:hAnsi="Times New Roman" w:cs="Times New Roman"/>
              </w:rPr>
            </w:pPr>
            <w:r w:rsidRPr="00500D61">
              <w:rPr>
                <w:rFonts w:ascii="Times New Roman" w:eastAsia="Times New Roman" w:hAnsi="Times New Roman" w:cs="Times New Roman"/>
              </w:rPr>
              <w:lastRenderedPageBreak/>
              <w:t xml:space="preserve">7) </w:t>
            </w:r>
            <w:r w:rsidRPr="00D87196">
              <w:rPr>
                <w:rFonts w:ascii="Times New Roman" w:eastAsia="Times New Roman" w:hAnsi="Times New Roman" w:cs="Times New Roman"/>
                <w:lang w:val="ru-RU"/>
              </w:rPr>
              <w:t>наукової</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обґрунтованості</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за</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яким</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природоорієнтовані</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рішення</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та</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заходи</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прийняті</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в</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рамках</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державної</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кліматичної</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політики</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базуються</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на</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актуальних</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наукових</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дослідженнях</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та</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b/>
                <w:lang w:val="ru-RU"/>
              </w:rPr>
              <w:t>аналізі</w:t>
            </w:r>
            <w:r w:rsidRPr="00500D61">
              <w:rPr>
                <w:rFonts w:ascii="Times New Roman" w:eastAsia="Times New Roman" w:hAnsi="Times New Roman" w:cs="Times New Roman"/>
              </w:rPr>
              <w:t xml:space="preserve"> </w:t>
            </w:r>
            <w:r w:rsidRPr="00D87196">
              <w:rPr>
                <w:rFonts w:ascii="Times New Roman" w:eastAsia="Times New Roman" w:hAnsi="Times New Roman" w:cs="Times New Roman"/>
                <w:lang w:val="ru-RU"/>
              </w:rPr>
              <w:t>зміни</w:t>
            </w:r>
            <w:r w:rsidRPr="00500D61">
              <w:rPr>
                <w:rFonts w:ascii="Times New Roman" w:eastAsia="Times New Roman" w:hAnsi="Times New Roman" w:cs="Times New Roman"/>
              </w:rPr>
              <w:t xml:space="preserve"> </w:t>
            </w:r>
            <w:proofErr w:type="gramStart"/>
            <w:r w:rsidRPr="00D87196">
              <w:rPr>
                <w:rFonts w:ascii="Times New Roman" w:eastAsia="Times New Roman" w:hAnsi="Times New Roman" w:cs="Times New Roman"/>
                <w:lang w:val="ru-RU"/>
              </w:rPr>
              <w:t>клімату</w:t>
            </w:r>
            <w:r w:rsidRPr="00500D61">
              <w:rPr>
                <w:rFonts w:ascii="Times New Roman" w:eastAsia="Times New Roman" w:hAnsi="Times New Roman" w:cs="Times New Roman"/>
              </w:rPr>
              <w:t>;</w:t>
            </w:r>
            <w:proofErr w:type="gramEnd"/>
          </w:p>
          <w:p w14:paraId="4179308B" w14:textId="77777777" w:rsidR="00D87196" w:rsidRPr="00500D61" w:rsidRDefault="00D87196" w:rsidP="0053726F">
            <w:pPr>
              <w:spacing w:after="0" w:line="240" w:lineRule="auto"/>
              <w:ind w:left="-20" w:firstLine="530"/>
              <w:jc w:val="both"/>
              <w:rPr>
                <w:rFonts w:ascii="Times New Roman" w:eastAsia="Times New Roman" w:hAnsi="Times New Roman" w:cs="Times New Roman"/>
              </w:rPr>
            </w:pPr>
          </w:p>
          <w:p w14:paraId="258D08C1" w14:textId="77777777" w:rsidR="00D87196" w:rsidRPr="00500D61" w:rsidRDefault="00D87196" w:rsidP="0053726F">
            <w:pPr>
              <w:spacing w:after="0" w:line="240" w:lineRule="auto"/>
              <w:ind w:left="-20" w:firstLine="530"/>
              <w:jc w:val="both"/>
              <w:rPr>
                <w:rFonts w:ascii="Times New Roman" w:eastAsia="Times New Roman" w:hAnsi="Times New Roman" w:cs="Times New Roman"/>
              </w:rPr>
            </w:pPr>
          </w:p>
          <w:p w14:paraId="3C457D96" w14:textId="77777777" w:rsidR="00D87196" w:rsidRPr="00500D61" w:rsidRDefault="00D87196" w:rsidP="0053726F">
            <w:pPr>
              <w:spacing w:after="0" w:line="240" w:lineRule="auto"/>
              <w:ind w:left="-20" w:firstLine="530"/>
              <w:jc w:val="both"/>
              <w:rPr>
                <w:rFonts w:ascii="Times New Roman" w:eastAsia="Times New Roman" w:hAnsi="Times New Roman" w:cs="Times New Roman"/>
              </w:rPr>
            </w:pPr>
          </w:p>
          <w:p w14:paraId="151D3BA3" w14:textId="77777777" w:rsidR="00D87196" w:rsidRPr="00500D61" w:rsidRDefault="00D87196" w:rsidP="0053726F">
            <w:pPr>
              <w:spacing w:after="0" w:line="240" w:lineRule="auto"/>
              <w:ind w:left="-20" w:firstLine="530"/>
              <w:jc w:val="both"/>
              <w:rPr>
                <w:rFonts w:ascii="Times New Roman" w:eastAsia="Times New Roman" w:hAnsi="Times New Roman" w:cs="Times New Roman"/>
              </w:rPr>
            </w:pPr>
          </w:p>
          <w:p w14:paraId="693EE978" w14:textId="50EFA86D" w:rsidR="0086610E" w:rsidRPr="00500D61" w:rsidRDefault="002F4625" w:rsidP="0053726F">
            <w:pPr>
              <w:spacing w:after="0" w:line="240" w:lineRule="auto"/>
              <w:ind w:left="-20" w:firstLine="530"/>
              <w:jc w:val="both"/>
              <w:rPr>
                <w:rFonts w:ascii="Times New Roman" w:eastAsia="Times New Roman" w:hAnsi="Times New Roman" w:cs="Times New Roman"/>
              </w:rPr>
            </w:pPr>
            <w:r w:rsidRPr="00500D61">
              <w:rPr>
                <w:rFonts w:ascii="Times New Roman" w:eastAsia="Times New Roman" w:hAnsi="Times New Roman" w:cs="Times New Roman"/>
              </w:rPr>
              <w:t xml:space="preserve"> </w:t>
            </w:r>
          </w:p>
          <w:p w14:paraId="2D8F99AE" w14:textId="77777777" w:rsidR="0086610E" w:rsidRDefault="002F4625" w:rsidP="0053726F">
            <w:pPr>
              <w:spacing w:after="0" w:line="240" w:lineRule="auto"/>
              <w:ind w:left="-20" w:firstLine="530"/>
              <w:jc w:val="both"/>
              <w:rPr>
                <w:rFonts w:ascii="Times New Roman" w:eastAsia="Times New Roman" w:hAnsi="Times New Roman" w:cs="Times New Roman"/>
                <w:lang w:val="ru-RU"/>
              </w:rPr>
            </w:pPr>
            <w:r w:rsidRPr="00500D61">
              <w:rPr>
                <w:rFonts w:ascii="Times New Roman" w:eastAsia="Times New Roman" w:hAnsi="Times New Roman" w:cs="Times New Roman"/>
                <w:lang w:val="ru-RU"/>
              </w:rPr>
              <w:t xml:space="preserve">10) послідовності, за яким здійснюється поступове планування та впровадження державної кліматичної політики, а також заходів, спрямованих на </w:t>
            </w:r>
            <w:r w:rsidRPr="00500D61">
              <w:rPr>
                <w:rFonts w:ascii="Times New Roman" w:eastAsia="Times New Roman" w:hAnsi="Times New Roman" w:cs="Times New Roman"/>
                <w:b/>
                <w:lang w:val="ru-RU"/>
              </w:rPr>
              <w:t>пом’якшення</w:t>
            </w:r>
            <w:r w:rsidRPr="00500D61">
              <w:rPr>
                <w:rFonts w:ascii="Times New Roman" w:eastAsia="Times New Roman" w:hAnsi="Times New Roman" w:cs="Times New Roman"/>
                <w:lang w:val="ru-RU"/>
              </w:rPr>
              <w:t xml:space="preserve"> зміни клімату та/або адаптації до неї;</w:t>
            </w:r>
          </w:p>
          <w:p w14:paraId="0673668B" w14:textId="77777777" w:rsidR="00D87196" w:rsidRPr="00D87196" w:rsidRDefault="00D87196" w:rsidP="0053726F">
            <w:pPr>
              <w:spacing w:after="0" w:line="240" w:lineRule="auto"/>
              <w:ind w:left="-20" w:firstLine="530"/>
              <w:jc w:val="both"/>
              <w:rPr>
                <w:rFonts w:ascii="Times New Roman" w:eastAsia="Times New Roman" w:hAnsi="Times New Roman" w:cs="Times New Roman"/>
                <w:lang w:val="ru-RU"/>
              </w:rPr>
            </w:pPr>
          </w:p>
          <w:p w14:paraId="79077010" w14:textId="77777777" w:rsidR="0086610E" w:rsidRPr="00500D61" w:rsidRDefault="002F4625" w:rsidP="0053726F">
            <w:pPr>
              <w:spacing w:after="0" w:line="240" w:lineRule="auto"/>
              <w:ind w:left="-20" w:firstLine="530"/>
              <w:jc w:val="both"/>
              <w:rPr>
                <w:rFonts w:ascii="Times New Roman" w:eastAsia="Times New Roman" w:hAnsi="Times New Roman" w:cs="Times New Roman"/>
                <w:lang w:val="ru-RU"/>
              </w:rPr>
            </w:pPr>
            <w:r w:rsidRPr="00500D61">
              <w:rPr>
                <w:rFonts w:ascii="Times New Roman" w:eastAsia="Times New Roman" w:hAnsi="Times New Roman" w:cs="Times New Roman"/>
                <w:lang w:val="ru-RU"/>
              </w:rPr>
              <w:t xml:space="preserve"> 15) стійкості та зменшення вразливості до зміни клімату, за яким державна кліматична політика включає в себе конкретні заходи, спрямовані на </w:t>
            </w:r>
            <w:r w:rsidRPr="00500D61">
              <w:rPr>
                <w:rFonts w:ascii="Times New Roman" w:eastAsia="Times New Roman" w:hAnsi="Times New Roman" w:cs="Times New Roman"/>
                <w:b/>
                <w:lang w:val="ru-RU"/>
              </w:rPr>
              <w:t xml:space="preserve">пом’якшення </w:t>
            </w:r>
            <w:r w:rsidRPr="00500D61">
              <w:rPr>
                <w:rFonts w:ascii="Times New Roman" w:eastAsia="Times New Roman" w:hAnsi="Times New Roman" w:cs="Times New Roman"/>
                <w:lang w:val="ru-RU"/>
              </w:rPr>
              <w:t>зміни клімату та/або адаптації до неї, спрямовані на забезпечення захисту населення, екосистем та інфраструктури від кліматичних загроз;</w:t>
            </w:r>
          </w:p>
          <w:p w14:paraId="345D13C6" w14:textId="77777777" w:rsidR="00D87196" w:rsidRDefault="00D87196" w:rsidP="0053726F">
            <w:pPr>
              <w:spacing w:after="0" w:line="240" w:lineRule="auto"/>
              <w:ind w:left="-20" w:firstLine="530"/>
              <w:jc w:val="both"/>
              <w:rPr>
                <w:rFonts w:ascii="Times New Roman" w:eastAsia="Times New Roman" w:hAnsi="Times New Roman" w:cs="Times New Roman"/>
                <w:lang w:val="ru-RU"/>
              </w:rPr>
            </w:pPr>
          </w:p>
          <w:p w14:paraId="2D631D6F" w14:textId="72229939" w:rsidR="0086610E" w:rsidRPr="00D87196" w:rsidRDefault="002F4625" w:rsidP="0053726F">
            <w:pPr>
              <w:spacing w:after="0" w:line="240" w:lineRule="auto"/>
              <w:ind w:left="-20" w:firstLine="530"/>
              <w:jc w:val="both"/>
              <w:rPr>
                <w:rFonts w:ascii="Times New Roman" w:eastAsia="Times New Roman" w:hAnsi="Times New Roman" w:cs="Times New Roman"/>
                <w:lang w:val="ru-RU"/>
              </w:rPr>
            </w:pPr>
            <w:r w:rsidRPr="00D87196">
              <w:rPr>
                <w:rFonts w:ascii="Times New Roman" w:eastAsia="Times New Roman" w:hAnsi="Times New Roman" w:cs="Times New Roman"/>
                <w:lang w:val="ru-RU"/>
              </w:rPr>
              <w:t xml:space="preserve">16) фінансової підтримки, за яким забезпечується достатнє фінансування заходів, спрямованих на </w:t>
            </w:r>
            <w:r w:rsidRPr="00D87196">
              <w:rPr>
                <w:rFonts w:ascii="Times New Roman" w:eastAsia="Times New Roman" w:hAnsi="Times New Roman" w:cs="Times New Roman"/>
                <w:b/>
                <w:lang w:val="ru-RU"/>
              </w:rPr>
              <w:t>пом’якшення</w:t>
            </w:r>
            <w:r w:rsidRPr="00D87196">
              <w:rPr>
                <w:rFonts w:ascii="Times New Roman" w:eastAsia="Times New Roman" w:hAnsi="Times New Roman" w:cs="Times New Roman"/>
                <w:lang w:val="ru-RU"/>
              </w:rPr>
              <w:t xml:space="preserve"> зміни клімату та/або адаптації до неї;</w:t>
            </w:r>
          </w:p>
        </w:tc>
        <w:tc>
          <w:tcPr>
            <w:tcW w:w="5745" w:type="dxa"/>
            <w:tcBorders>
              <w:top w:val="single" w:sz="8" w:space="0" w:color="000000"/>
              <w:bottom w:val="single" w:sz="8" w:space="0" w:color="000000"/>
            </w:tcBorders>
            <w:shd w:val="clear" w:color="auto" w:fill="auto"/>
            <w:tcMar>
              <w:left w:w="83" w:type="dxa"/>
            </w:tcMar>
          </w:tcPr>
          <w:p w14:paraId="461E7CEE" w14:textId="77777777" w:rsidR="0086610E" w:rsidRPr="003B6FEA" w:rsidRDefault="002F4625" w:rsidP="0053726F">
            <w:pP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lastRenderedPageBreak/>
              <w:t>ВІДХИЛЕНО</w:t>
            </w:r>
          </w:p>
          <w:p w14:paraId="1AABA189"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Термін “помʼякшення” використано відповідно до Паризької угоди.</w:t>
            </w:r>
          </w:p>
          <w:p w14:paraId="4560CDE6"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6 частини першої статті 3 викладено у такій редакції:</w:t>
            </w:r>
          </w:p>
          <w:p w14:paraId="2DC7D52F"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6)</w:t>
            </w:r>
            <w:r w:rsidRPr="003B6FEA">
              <w:rPr>
                <w:rFonts w:ascii="Times New Roman" w:eastAsia="Times New Roman" w:hAnsi="Times New Roman" w:cs="Times New Roman"/>
                <w:lang w:val="ru-RU"/>
              </w:rPr>
              <w:tab/>
              <w:t>звітності, за яким державна кліматична політика передбачає оцінку, моніторинг та звітність перед громадськістю та міжнародним співтовариством, для забезпечення відкритості та ефективності виконання заходів, спрямованих на пом’якшення зміни клімату та/або адаптації до неї;</w:t>
            </w:r>
          </w:p>
          <w:p w14:paraId="664A43BD"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395F34C6" w14:textId="77777777" w:rsidR="0086610E" w:rsidRPr="003B6FEA" w:rsidRDefault="002F4625" w:rsidP="0053726F">
            <w:pPr>
              <w:spacing w:after="0" w:line="240" w:lineRule="auto"/>
              <w:ind w:firstLine="606"/>
              <w:rPr>
                <w:rFonts w:ascii="Times New Roman" w:eastAsia="Times New Roman" w:hAnsi="Times New Roman" w:cs="Times New Roman"/>
                <w:b/>
                <w:lang w:val="ru-RU"/>
              </w:rPr>
            </w:pPr>
            <w:r w:rsidRPr="003B6FEA">
              <w:rPr>
                <w:rFonts w:ascii="Times New Roman" w:eastAsia="Times New Roman" w:hAnsi="Times New Roman" w:cs="Times New Roman"/>
                <w:b/>
                <w:lang w:val="ru-RU"/>
              </w:rPr>
              <w:lastRenderedPageBreak/>
              <w:t>ВРАХОВАНО ЧАСТКОВО</w:t>
            </w:r>
          </w:p>
          <w:p w14:paraId="1478534B"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7 частини першої статті 3 викладено у такій редакції:</w:t>
            </w:r>
          </w:p>
          <w:p w14:paraId="67202309"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“10) наукової обґрунтованості, за яким природоорієнтовані рішення, прийняті в рамках державної кліматичної політики, та заходи, спрямовані на пом’якшення зміни клімату та/або адаптації до неї, базуються на актуальних наукових дослідженнях, моделюванні та аналізі зміни клімату та стані здоров’я населення;”</w:t>
            </w:r>
          </w:p>
          <w:p w14:paraId="56ECF259"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5B1A379E" w14:textId="77777777" w:rsidR="0086610E" w:rsidRPr="003B6FEA" w:rsidRDefault="002F4625" w:rsidP="0053726F">
            <w:pPr>
              <w:spacing w:after="0" w:line="240" w:lineRule="auto"/>
              <w:ind w:firstLine="606"/>
              <w:rPr>
                <w:rFonts w:ascii="Times New Roman" w:eastAsia="Times New Roman" w:hAnsi="Times New Roman" w:cs="Times New Roman"/>
                <w:b/>
                <w:lang w:val="ru-RU"/>
              </w:rPr>
            </w:pPr>
            <w:r w:rsidRPr="003B6FEA">
              <w:rPr>
                <w:rFonts w:ascii="Times New Roman" w:eastAsia="Times New Roman" w:hAnsi="Times New Roman" w:cs="Times New Roman"/>
                <w:b/>
                <w:lang w:val="ru-RU"/>
              </w:rPr>
              <w:t>ВІДХИЛЕНО</w:t>
            </w:r>
          </w:p>
          <w:p w14:paraId="17D488D5"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Термін “помʼякшення” використано відповідно до Паризької угоди.</w:t>
            </w:r>
          </w:p>
          <w:p w14:paraId="4F922473"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13 частини першої статті 3 залишено без змін.</w:t>
            </w:r>
          </w:p>
          <w:p w14:paraId="348D3E26"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299600A3"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3E385DF2"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1378E063" w14:textId="77777777" w:rsidR="0086610E" w:rsidRPr="003B6FEA" w:rsidRDefault="002F4625" w:rsidP="0053726F">
            <w:pPr>
              <w:spacing w:after="0" w:line="240" w:lineRule="auto"/>
              <w:ind w:firstLine="606"/>
              <w:rPr>
                <w:rFonts w:ascii="Times New Roman" w:eastAsia="Times New Roman" w:hAnsi="Times New Roman" w:cs="Times New Roman"/>
                <w:b/>
                <w:lang w:val="ru-RU"/>
              </w:rPr>
            </w:pPr>
            <w:r w:rsidRPr="003B6FEA">
              <w:rPr>
                <w:rFonts w:ascii="Times New Roman" w:eastAsia="Times New Roman" w:hAnsi="Times New Roman" w:cs="Times New Roman"/>
                <w:b/>
                <w:lang w:val="ru-RU"/>
              </w:rPr>
              <w:t>ВІДХИЛЕНО</w:t>
            </w:r>
          </w:p>
          <w:p w14:paraId="1F44F6C8"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Термін “помʼякшення” використано відповідно до Паризької угоди.</w:t>
            </w:r>
          </w:p>
          <w:p w14:paraId="33BC0EB4"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19 частини першої статті 3 залишено без змін.</w:t>
            </w:r>
          </w:p>
          <w:p w14:paraId="508CE422"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4818D6E6"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7BF91AA1"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1E7F93F7"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1F5C3FC7" w14:textId="77777777" w:rsidR="0086610E" w:rsidRDefault="0086610E" w:rsidP="0053726F">
            <w:pPr>
              <w:spacing w:after="0" w:line="240" w:lineRule="auto"/>
              <w:ind w:firstLine="606"/>
              <w:rPr>
                <w:rFonts w:ascii="Times New Roman" w:eastAsia="Times New Roman" w:hAnsi="Times New Roman" w:cs="Times New Roman"/>
                <w:lang w:val="ru-RU"/>
              </w:rPr>
            </w:pPr>
          </w:p>
          <w:p w14:paraId="46CC7D66" w14:textId="77777777" w:rsidR="00D87196" w:rsidRPr="003B6FEA" w:rsidRDefault="00D87196" w:rsidP="0053726F">
            <w:pPr>
              <w:spacing w:after="0" w:line="240" w:lineRule="auto"/>
              <w:ind w:firstLine="606"/>
              <w:rPr>
                <w:rFonts w:ascii="Times New Roman" w:eastAsia="Times New Roman" w:hAnsi="Times New Roman" w:cs="Times New Roman"/>
                <w:lang w:val="ru-RU"/>
              </w:rPr>
            </w:pPr>
          </w:p>
          <w:p w14:paraId="31076EFD" w14:textId="77777777" w:rsidR="0086610E" w:rsidRPr="003B6FEA" w:rsidRDefault="002F4625" w:rsidP="0053726F">
            <w:pPr>
              <w:spacing w:after="0" w:line="240" w:lineRule="auto"/>
              <w:ind w:firstLine="606"/>
              <w:rPr>
                <w:rFonts w:ascii="Times New Roman" w:eastAsia="Times New Roman" w:hAnsi="Times New Roman" w:cs="Times New Roman"/>
                <w:b/>
                <w:lang w:val="ru-RU"/>
              </w:rPr>
            </w:pPr>
            <w:r w:rsidRPr="003B6FEA">
              <w:rPr>
                <w:rFonts w:ascii="Times New Roman" w:eastAsia="Times New Roman" w:hAnsi="Times New Roman" w:cs="Times New Roman"/>
                <w:b/>
                <w:lang w:val="ru-RU"/>
              </w:rPr>
              <w:t>ВІДХИЛЕНО</w:t>
            </w:r>
          </w:p>
          <w:p w14:paraId="0539B482"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Термін “помʼякшення” використано відповідно до Паризької угоди.</w:t>
            </w:r>
          </w:p>
          <w:p w14:paraId="11CE957A"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20 частини першої статті 3 залишено без змін.</w:t>
            </w:r>
          </w:p>
          <w:p w14:paraId="3BCDEE28" w14:textId="2DF38C32" w:rsidR="0086610E" w:rsidRPr="003B6FEA" w:rsidRDefault="002F4625" w:rsidP="00D87196">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Нумерація пунктів змінилась у зв’язку з врахуванням зауважень заінтересованих органів.</w:t>
            </w:r>
          </w:p>
        </w:tc>
      </w:tr>
      <w:tr w:rsidR="0086610E" w:rsidRPr="003B6FEA" w14:paraId="58A06DBB" w14:textId="77777777">
        <w:tc>
          <w:tcPr>
            <w:tcW w:w="615" w:type="dxa"/>
            <w:tcBorders>
              <w:top w:val="single" w:sz="8" w:space="0" w:color="000000"/>
              <w:bottom w:val="single" w:sz="8" w:space="0" w:color="000000"/>
            </w:tcBorders>
            <w:shd w:val="clear" w:color="auto" w:fill="auto"/>
            <w:tcMar>
              <w:left w:w="83" w:type="dxa"/>
            </w:tcMar>
          </w:tcPr>
          <w:p w14:paraId="4CBFA04E" w14:textId="2FE30168" w:rsidR="0086610E" w:rsidRPr="003B6FEA"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23</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6E75A12E" w14:textId="77777777" w:rsidR="0086610E" w:rsidRPr="003B6FEA" w:rsidRDefault="002F4625" w:rsidP="003B6FEA">
            <w:pPr>
              <w:tabs>
                <w:tab w:val="left" w:pos="1134"/>
              </w:tabs>
              <w:spacing w:after="0" w:line="240" w:lineRule="auto"/>
              <w:jc w:val="both"/>
              <w:rPr>
                <w:rFonts w:ascii="Times New Roman" w:eastAsia="Times New Roman" w:hAnsi="Times New Roman" w:cs="Times New Roman"/>
                <w:color w:val="000000"/>
                <w:lang w:val="ru-RU"/>
              </w:rPr>
            </w:pPr>
            <w:proofErr w:type="gramStart"/>
            <w:r w:rsidRPr="003B6FEA">
              <w:rPr>
                <w:rFonts w:ascii="Times New Roman" w:eastAsia="Times New Roman" w:hAnsi="Times New Roman" w:cs="Times New Roman"/>
                <w:color w:val="000000"/>
                <w:lang w:val="ru-RU"/>
              </w:rPr>
              <w:t>До абзацу</w:t>
            </w:r>
            <w:proofErr w:type="gramEnd"/>
            <w:r w:rsidRPr="003B6FEA">
              <w:rPr>
                <w:rFonts w:ascii="Times New Roman" w:eastAsia="Times New Roman" w:hAnsi="Times New Roman" w:cs="Times New Roman"/>
                <w:color w:val="000000"/>
                <w:lang w:val="ru-RU"/>
              </w:rPr>
              <w:t xml:space="preserve"> другого частини третьої статті 4:</w:t>
            </w:r>
          </w:p>
          <w:p w14:paraId="31B5618A"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як щодо адаптації до зміни клімату?</w:t>
            </w:r>
          </w:p>
          <w:p w14:paraId="166BC07B"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lastRenderedPageBreak/>
              <w:t xml:space="preserve">Для досягнення довгострокових цілей державної кліматичної політики Кабінетом Міністрів України затверджується Довгострокова стратегія </w:t>
            </w:r>
            <w:r w:rsidRPr="003B6FEA">
              <w:rPr>
                <w:rFonts w:ascii="Times New Roman" w:eastAsia="Times New Roman" w:hAnsi="Times New Roman" w:cs="Times New Roman"/>
                <w:b/>
                <w:color w:val="000000"/>
                <w:lang w:val="ru-RU"/>
              </w:rPr>
              <w:t>низьковуглецевого розвитку</w:t>
            </w:r>
            <w:r w:rsidRPr="003B6FEA">
              <w:rPr>
                <w:rFonts w:ascii="Times New Roman" w:eastAsia="Times New Roman" w:hAnsi="Times New Roman" w:cs="Times New Roman"/>
                <w:color w:val="000000"/>
                <w:lang w:val="ru-RU"/>
              </w:rPr>
              <w:t xml:space="preserve"> (далі – Довгострокова стратегія).</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3EC3DDE4"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proofErr w:type="gramStart"/>
            <w:r w:rsidRPr="003B6FEA">
              <w:rPr>
                <w:rFonts w:ascii="Times New Roman" w:eastAsia="Times New Roman" w:hAnsi="Times New Roman" w:cs="Times New Roman"/>
                <w:lang w:val="ru-RU"/>
              </w:rPr>
              <w:lastRenderedPageBreak/>
              <w:t>До абзацу</w:t>
            </w:r>
            <w:proofErr w:type="gramEnd"/>
            <w:r w:rsidRPr="003B6FEA">
              <w:rPr>
                <w:rFonts w:ascii="Times New Roman" w:eastAsia="Times New Roman" w:hAnsi="Times New Roman" w:cs="Times New Roman"/>
                <w:lang w:val="ru-RU"/>
              </w:rPr>
              <w:t xml:space="preserve"> другого частини третьої статті 4:</w:t>
            </w:r>
          </w:p>
          <w:p w14:paraId="7B2437EF" w14:textId="77777777" w:rsidR="0086610E" w:rsidRPr="003B6FEA" w:rsidRDefault="002F4625" w:rsidP="0053726F">
            <w:pPr>
              <w:spacing w:after="0" w:line="240" w:lineRule="auto"/>
              <w:ind w:left="-20"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lastRenderedPageBreak/>
              <w:t>Для досягнення довгострокових цілей державної кліматичної політики Кабінетом Міністрів України затверджується Довгострокова стратегія низьковуглецевого розвитку (далі – Довгострокова стратегія).</w:t>
            </w:r>
          </w:p>
        </w:tc>
        <w:tc>
          <w:tcPr>
            <w:tcW w:w="5745" w:type="dxa"/>
            <w:tcBorders>
              <w:top w:val="single" w:sz="8" w:space="0" w:color="000000"/>
              <w:bottom w:val="single" w:sz="8" w:space="0" w:color="000000"/>
            </w:tcBorders>
            <w:shd w:val="clear" w:color="auto" w:fill="auto"/>
            <w:tcMar>
              <w:left w:w="83" w:type="dxa"/>
            </w:tcMar>
          </w:tcPr>
          <w:p w14:paraId="307DD2D8" w14:textId="77777777" w:rsidR="0086610E" w:rsidRPr="003B6FEA" w:rsidRDefault="002F4625" w:rsidP="0053726F">
            <w:pPr>
              <w:spacing w:after="0" w:line="240" w:lineRule="auto"/>
              <w:ind w:firstLine="606"/>
              <w:rPr>
                <w:rFonts w:ascii="Times New Roman" w:eastAsia="Times New Roman" w:hAnsi="Times New Roman" w:cs="Times New Roman"/>
                <w:b/>
                <w:lang w:val="ru-RU"/>
              </w:rPr>
            </w:pPr>
            <w:r w:rsidRPr="003B6FEA">
              <w:rPr>
                <w:rFonts w:ascii="Times New Roman" w:eastAsia="Times New Roman" w:hAnsi="Times New Roman" w:cs="Times New Roman"/>
                <w:b/>
                <w:lang w:val="ru-RU"/>
              </w:rPr>
              <w:lastRenderedPageBreak/>
              <w:t>ВРАХОВАНО</w:t>
            </w:r>
          </w:p>
          <w:p w14:paraId="54E38B4B" w14:textId="77777777" w:rsidR="0086610E" w:rsidRPr="003B6FEA" w:rsidRDefault="002F4625" w:rsidP="0053726F">
            <w:pP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lang w:val="ru-RU"/>
              </w:rPr>
              <w:t xml:space="preserve">Стаття 10 врегульовує питання Стратегії адаптації до </w:t>
            </w:r>
            <w:r w:rsidRPr="003B6FEA">
              <w:rPr>
                <w:rFonts w:ascii="Times New Roman" w:eastAsia="Times New Roman" w:hAnsi="Times New Roman" w:cs="Times New Roman"/>
                <w:lang w:val="ru-RU"/>
              </w:rPr>
              <w:lastRenderedPageBreak/>
              <w:t>зміни клімату</w:t>
            </w:r>
          </w:p>
          <w:p w14:paraId="3863A572"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Нумерація статей змінилась у зв’язку з врахуванням зауважень заінтересованих органів.</w:t>
            </w:r>
          </w:p>
          <w:p w14:paraId="61CEE127"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6E05E221" w14:textId="77777777">
        <w:tc>
          <w:tcPr>
            <w:tcW w:w="615" w:type="dxa"/>
            <w:tcBorders>
              <w:top w:val="single" w:sz="8" w:space="0" w:color="000000"/>
              <w:bottom w:val="single" w:sz="8" w:space="0" w:color="000000"/>
            </w:tcBorders>
            <w:shd w:val="clear" w:color="auto" w:fill="auto"/>
            <w:tcMar>
              <w:left w:w="83" w:type="dxa"/>
            </w:tcMar>
          </w:tcPr>
          <w:p w14:paraId="1D9E9399" w14:textId="1A483FD4" w:rsidR="0086610E" w:rsidRPr="003B6FEA"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24</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6791274D" w14:textId="77777777" w:rsidR="0086610E" w:rsidRPr="003B6FEA" w:rsidRDefault="002F4625" w:rsidP="003B6FEA">
            <w:pPr>
              <w:tabs>
                <w:tab w:val="left" w:pos="1134"/>
              </w:tabs>
              <w:spacing w:after="0" w:line="240" w:lineRule="auto"/>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До частини четвертої статті 4:</w:t>
            </w:r>
          </w:p>
          <w:p w14:paraId="469DA331"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4. Середньострокові цілі державної кліматичної політики встановлюються</w:t>
            </w:r>
          </w:p>
          <w:p w14:paraId="288A700F"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Довгостроковою стратегією та охоплюють:</w:t>
            </w:r>
          </w:p>
          <w:p w14:paraId="61F9C072"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 досягнення зменшення викидів та збільшення абсорбції поглиначами парникових газів у промисловості, транспорті, енергетиці, сільському господарстві, сферах будівництва, управління відходами, управлінні природними ресурсами та інших секторах економіки та/або сферах державної політики в порівнянні </w:t>
            </w:r>
            <w:r w:rsidRPr="003B6FEA">
              <w:rPr>
                <w:rFonts w:ascii="Times New Roman" w:eastAsia="Times New Roman" w:hAnsi="Times New Roman" w:cs="Times New Roman"/>
                <w:b/>
                <w:color w:val="000000"/>
                <w:lang w:val="ru-RU"/>
              </w:rPr>
              <w:t>з базовим роком</w:t>
            </w:r>
            <w:r w:rsidRPr="003B6FEA">
              <w:rPr>
                <w:rFonts w:ascii="Times New Roman" w:eastAsia="Times New Roman" w:hAnsi="Times New Roman" w:cs="Times New Roman"/>
                <w:color w:val="000000"/>
                <w:lang w:val="ru-RU"/>
              </w:rPr>
              <w:t>; (яким саме?)</w:t>
            </w:r>
          </w:p>
          <w:p w14:paraId="54DB40A4" w14:textId="77777777" w:rsidR="00D87196"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46CF7672" w14:textId="77777777" w:rsidR="00D87196"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3269942F" w14:textId="77777777" w:rsidR="00D87196"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57AD3337" w14:textId="77777777" w:rsidR="00D87196"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4558BCD1" w14:textId="1766A3F9"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2) збільшення </w:t>
            </w:r>
            <w:r w:rsidRPr="003B6FEA">
              <w:rPr>
                <w:rFonts w:ascii="Times New Roman" w:eastAsia="Times New Roman" w:hAnsi="Times New Roman" w:cs="Times New Roman"/>
                <w:b/>
                <w:color w:val="000000"/>
                <w:lang w:val="ru-RU"/>
              </w:rPr>
              <w:t>частки</w:t>
            </w:r>
            <w:r w:rsidRPr="003B6FEA">
              <w:rPr>
                <w:rFonts w:ascii="Times New Roman" w:eastAsia="Times New Roman" w:hAnsi="Times New Roman" w:cs="Times New Roman"/>
                <w:color w:val="000000"/>
                <w:lang w:val="ru-RU"/>
              </w:rPr>
              <w:t xml:space="preserve"> (скільки? варто спиратися на оцінки і зафіксувати "принаймні ХХ%") використання відновлюваних джерел енергії в загальному обсязі виробленої електричної енергії;</w:t>
            </w:r>
          </w:p>
          <w:p w14:paraId="78506AE0"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3) зменшення енергоємності та вуглецеємності валового внутрішнього продукту;</w:t>
            </w:r>
          </w:p>
          <w:p w14:paraId="4D5B24B8"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4) розвиток екологічно чистих та низьковуглецевих технологій та інфраструктури, а також розвиток природоорієнтованих рішень на рівні секторів економіки</w:t>
            </w:r>
          </w:p>
          <w:p w14:paraId="3C9C8F4B"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5) підвищення здатності адаптуватися до несприятливих наслідків зміни клімату, а також сприяння низьковуглецевому розвитку України та опірності до зміни клімату таким чином, щоб не ставити під загрозу </w:t>
            </w:r>
            <w:r w:rsidRPr="003B6FEA">
              <w:rPr>
                <w:rFonts w:ascii="Times New Roman" w:eastAsia="Times New Roman" w:hAnsi="Times New Roman" w:cs="Times New Roman"/>
                <w:b/>
                <w:color w:val="000000"/>
                <w:lang w:val="ru-RU"/>
              </w:rPr>
              <w:t>виробництво продовольства</w:t>
            </w:r>
            <w:r w:rsidRPr="003B6FEA">
              <w:rPr>
                <w:rFonts w:ascii="Times New Roman" w:eastAsia="Times New Roman" w:hAnsi="Times New Roman" w:cs="Times New Roman"/>
                <w:color w:val="000000"/>
                <w:lang w:val="ru-RU"/>
              </w:rPr>
              <w:t xml:space="preserve"> </w:t>
            </w:r>
            <w:r w:rsidRPr="003B6FEA">
              <w:rPr>
                <w:rFonts w:ascii="Times New Roman" w:eastAsia="Times New Roman" w:hAnsi="Times New Roman" w:cs="Times New Roman"/>
                <w:color w:val="000000"/>
                <w:lang w:val="ru-RU"/>
              </w:rPr>
              <w:lastRenderedPageBreak/>
              <w:t>(може варто не виділяти? ввести поняття безпечних і гідних умов життя, які включають достатню кількість продовольства, а також чисте довкілля);</w:t>
            </w:r>
          </w:p>
          <w:p w14:paraId="5D321207" w14:textId="77777777" w:rsidR="0086610E" w:rsidRDefault="0086610E"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5656AAC9" w14:textId="77777777" w:rsidR="00D87196" w:rsidRPr="003B6FEA" w:rsidRDefault="00D87196" w:rsidP="003B6FEA">
            <w:pPr>
              <w:tabs>
                <w:tab w:val="left" w:pos="1134"/>
              </w:tabs>
              <w:spacing w:after="0" w:line="240" w:lineRule="auto"/>
              <w:ind w:left="-20"/>
              <w:jc w:val="both"/>
              <w:rPr>
                <w:rFonts w:ascii="Times New Roman" w:eastAsia="Times New Roman" w:hAnsi="Times New Roman" w:cs="Times New Roman"/>
                <w:color w:val="000000"/>
                <w:lang w:val="ru-RU"/>
              </w:rPr>
            </w:pPr>
          </w:p>
          <w:p w14:paraId="64EA71F4" w14:textId="77777777" w:rsidR="0086610E" w:rsidRPr="003B6FEA" w:rsidRDefault="002F4625" w:rsidP="003B6FEA">
            <w:pPr>
              <w:tabs>
                <w:tab w:val="left" w:pos="1134"/>
              </w:tabs>
              <w:spacing w:after="0" w:line="240" w:lineRule="auto"/>
              <w:ind w:left="-20"/>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lang w:val="ru-RU"/>
              </w:rPr>
              <w:t xml:space="preserve">6) збільшення обсягів парникових газів, </w:t>
            </w:r>
            <w:r w:rsidRPr="003B6FEA">
              <w:rPr>
                <w:rFonts w:ascii="Times New Roman" w:eastAsia="Times New Roman" w:hAnsi="Times New Roman" w:cs="Times New Roman"/>
                <w:b/>
                <w:color w:val="000000"/>
                <w:lang w:val="ru-RU"/>
              </w:rPr>
              <w:t>які видаляються з атмосфери</w:t>
            </w:r>
            <w:r w:rsidRPr="003B6FEA">
              <w:rPr>
                <w:rFonts w:ascii="Times New Roman" w:eastAsia="Times New Roman" w:hAnsi="Times New Roman" w:cs="Times New Roman"/>
                <w:color w:val="000000"/>
                <w:lang w:val="ru-RU"/>
              </w:rPr>
              <w:t xml:space="preserve"> (яким чином? маються на увазі природна чи технологічна абсорбція? </w:t>
            </w:r>
            <w:r w:rsidRPr="003B6FEA">
              <w:rPr>
                <w:rFonts w:ascii="Times New Roman" w:eastAsia="Times New Roman" w:hAnsi="Times New Roman" w:cs="Times New Roman"/>
                <w:color w:val="000000"/>
              </w:rPr>
              <w:t>Варто зафіксувати).</w:t>
            </w:r>
          </w:p>
        </w:tc>
        <w:tc>
          <w:tcPr>
            <w:tcW w:w="4020" w:type="dxa"/>
            <w:tcBorders>
              <w:top w:val="single" w:sz="8" w:space="0" w:color="000000"/>
              <w:bottom w:val="single" w:sz="8" w:space="0" w:color="000000"/>
            </w:tcBorders>
            <w:shd w:val="clear" w:color="auto" w:fill="auto"/>
            <w:tcMar>
              <w:left w:w="83" w:type="dxa"/>
            </w:tcMar>
          </w:tcPr>
          <w:p w14:paraId="11228E90"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lastRenderedPageBreak/>
              <w:t>До частини четвертої статті 4:</w:t>
            </w:r>
          </w:p>
          <w:p w14:paraId="75C3D385"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4. Середньострокові цілі державної кліматичної політики встановлюються Довгостроковою стратегією та охоплюють:</w:t>
            </w:r>
          </w:p>
          <w:p w14:paraId="749691C5"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1) досягнення зменшення викидів та збільшення абсорбції поглиначами парникових газів у промисловості, транспорті, енергетиці, сільському господарстві, сферах будівництва, управління відходами, управлінні природними ресурсами та інших секторах економіки та/або сферах державної політики в порівнянні з базовим роком;</w:t>
            </w:r>
          </w:p>
          <w:p w14:paraId="29F054B7"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збільшення частки використання відновлюваних джерел енергії в загальному обсязі виробленої електричної енергії;</w:t>
            </w:r>
          </w:p>
          <w:p w14:paraId="571644EF"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3) зменшення енергоємності та вуглецеємності валового внутрішнього продукту;</w:t>
            </w:r>
          </w:p>
          <w:p w14:paraId="4A0E4801"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4) розвиток екологічно чистих та низьковуглецевих технологій та інфраструктури, а також розвиток природоорієнтованих рішень на рівні секторів економіки</w:t>
            </w:r>
          </w:p>
          <w:p w14:paraId="45777F5C"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5) підвищення здатності адаптуватися до несприятливих наслідків зміни клімату, а також </w:t>
            </w:r>
            <w:r w:rsidRPr="003B6FEA">
              <w:rPr>
                <w:rFonts w:ascii="Times New Roman" w:eastAsia="Times New Roman" w:hAnsi="Times New Roman" w:cs="Times New Roman"/>
                <w:lang w:val="ru-RU"/>
              </w:rPr>
              <w:lastRenderedPageBreak/>
              <w:t>сприяння низьковуглецевому розвитку України та опірності до зміни клімату таким чином, щоб не ставити під загрозу виробництво продовольства;</w:t>
            </w:r>
          </w:p>
          <w:p w14:paraId="70F385B7" w14:textId="77777777" w:rsidR="0086610E" w:rsidRPr="003B6FEA" w:rsidRDefault="002F4625"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6) збільшення обсягів парникових газів, які видаляються з атмосфери.</w:t>
            </w:r>
          </w:p>
          <w:p w14:paraId="495DBE48" w14:textId="77777777" w:rsidR="0086610E" w:rsidRPr="003B6FEA" w:rsidRDefault="0086610E" w:rsidP="0053726F">
            <w:pPr>
              <w:widowControl/>
              <w:pBdr>
                <w:top w:val="nil"/>
                <w:left w:val="nil"/>
                <w:bottom w:val="nil"/>
                <w:right w:val="nil"/>
                <w:between w:val="nil"/>
              </w:pBd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2C59B34A"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083FDD47"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ВРАХОВАНО ЧАСТКОВО</w:t>
            </w:r>
          </w:p>
          <w:p w14:paraId="15189389"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p>
          <w:p w14:paraId="6AE09EB9"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p>
          <w:p w14:paraId="463602A3"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p>
          <w:p w14:paraId="2110028E"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Базовим роком вважається 1990 рік.</w:t>
            </w:r>
          </w:p>
          <w:p w14:paraId="7E3EC52B"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491EFCAE"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44D07501"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0C258062"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15BADAFD"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3C6FD5E8"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296DEF63"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79857517"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0FE9E22D"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623BD20A"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Це питання буде врегульовано безпосередньо Довгостроковою стратегією.</w:t>
            </w:r>
          </w:p>
          <w:p w14:paraId="2BF5A978"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0A732049"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7DAA5321"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0A440530"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6E87C100"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6904108A"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5BFB5B91"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54F4B6EC"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4B1A4F21"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4B5A8532"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6AB4B1B1"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62B30699"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ВІДХИЛЕНО</w:t>
            </w:r>
          </w:p>
          <w:p w14:paraId="09111951" w14:textId="77777777" w:rsidR="0086610E" w:rsidRPr="003B6FEA" w:rsidRDefault="002F4625" w:rsidP="0053726F">
            <w:pPr>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color w:val="000000"/>
                <w:lang w:val="ru-RU"/>
              </w:rPr>
              <w:t xml:space="preserve">Пропоноване формулювання не повною мірою </w:t>
            </w:r>
            <w:r w:rsidRPr="003B6FEA">
              <w:rPr>
                <w:rFonts w:ascii="Times New Roman" w:eastAsia="Times New Roman" w:hAnsi="Times New Roman" w:cs="Times New Roman"/>
                <w:color w:val="000000"/>
                <w:lang w:val="ru-RU"/>
              </w:rPr>
              <w:lastRenderedPageBreak/>
              <w:t xml:space="preserve">враховує положення актів </w:t>
            </w:r>
            <w:r w:rsidRPr="003B6FEA">
              <w:rPr>
                <w:rFonts w:ascii="Times New Roman" w:eastAsia="Times New Roman" w:hAnsi="Times New Roman" w:cs="Times New Roman"/>
                <w:color w:val="000000"/>
              </w:rPr>
              <w:t>acquis</w:t>
            </w:r>
            <w:r w:rsidRPr="003B6FEA">
              <w:rPr>
                <w:rFonts w:ascii="Times New Roman" w:eastAsia="Times New Roman" w:hAnsi="Times New Roman" w:cs="Times New Roman"/>
                <w:color w:val="000000"/>
                <w:lang w:val="ru-RU"/>
              </w:rPr>
              <w:t xml:space="preserve"> єс та вимог національного законодавства, тому не може бути враховане.</w:t>
            </w:r>
          </w:p>
          <w:p w14:paraId="7004E3F5"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lang w:val="ru-RU"/>
              </w:rPr>
            </w:pPr>
          </w:p>
          <w:p w14:paraId="7A20EDCF" w14:textId="77777777" w:rsidR="00D87196" w:rsidRDefault="00D87196"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b/>
                <w:color w:val="000000"/>
                <w:lang w:val="ru-RU"/>
              </w:rPr>
            </w:pPr>
          </w:p>
          <w:p w14:paraId="0871A9C1" w14:textId="77777777" w:rsidR="00D87196" w:rsidRDefault="00D87196"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b/>
                <w:color w:val="000000"/>
                <w:lang w:val="ru-RU"/>
              </w:rPr>
            </w:pPr>
          </w:p>
          <w:p w14:paraId="32D249C7" w14:textId="5C501CE7" w:rsidR="0086610E" w:rsidRPr="003B6FEA" w:rsidRDefault="002F4625"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ВРАХОВАНО В ІНШИЙ СПОСІБ</w:t>
            </w:r>
          </w:p>
          <w:p w14:paraId="4865316E" w14:textId="77777777" w:rsidR="0086610E" w:rsidRPr="003B6FEA" w:rsidRDefault="002F4625"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Пункт 5 частини першої статті 1 доповнено визначенням терміну “видалення парникових газів”:</w:t>
            </w:r>
          </w:p>
          <w:p w14:paraId="6D263681" w14:textId="77777777" w:rsidR="0086610E" w:rsidRPr="003B6FEA" w:rsidRDefault="002F4625"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color w:val="000000"/>
                <w:lang w:val="ru-RU"/>
              </w:rPr>
              <w:t>“5)</w:t>
            </w:r>
            <w:r w:rsidRPr="003B6FEA">
              <w:rPr>
                <w:rFonts w:ascii="Times New Roman" w:eastAsia="Times New Roman" w:hAnsi="Times New Roman" w:cs="Times New Roman"/>
                <w:color w:val="000000"/>
                <w:lang w:val="ru-RU"/>
              </w:rPr>
              <w:tab/>
              <w:t xml:space="preserve">видалення парникових газів – процес або діяльність, спрямована на зниження концентрації парникових газів в атмосферному повітрі, шляхом абсорбції або застосування технологічних засобів з метою пом’якшення зміни клімату;” </w:t>
            </w:r>
          </w:p>
        </w:tc>
      </w:tr>
      <w:tr w:rsidR="0086610E" w:rsidRPr="003B6FEA" w14:paraId="74C5F3EF" w14:textId="77777777">
        <w:tc>
          <w:tcPr>
            <w:tcW w:w="615" w:type="dxa"/>
            <w:tcBorders>
              <w:top w:val="single" w:sz="8" w:space="0" w:color="000000"/>
              <w:bottom w:val="single" w:sz="8" w:space="0" w:color="000000"/>
            </w:tcBorders>
            <w:shd w:val="clear" w:color="auto" w:fill="auto"/>
            <w:tcMar>
              <w:left w:w="83" w:type="dxa"/>
            </w:tcMar>
          </w:tcPr>
          <w:p w14:paraId="72C10226" w14:textId="0FA9D30F" w:rsidR="0086610E" w:rsidRPr="003B6FEA"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25</w:t>
            </w:r>
          </w:p>
        </w:tc>
        <w:tc>
          <w:tcPr>
            <w:tcW w:w="5175" w:type="dxa"/>
            <w:tcBorders>
              <w:top w:val="single" w:sz="8" w:space="0" w:color="000000"/>
              <w:bottom w:val="single" w:sz="8" w:space="0" w:color="000000"/>
            </w:tcBorders>
            <w:shd w:val="clear" w:color="auto" w:fill="auto"/>
            <w:tcMar>
              <w:left w:w="83" w:type="dxa"/>
            </w:tcMar>
          </w:tcPr>
          <w:p w14:paraId="717C56E0"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Стаття 5. Управління у сфері зміни клімату</w:t>
            </w:r>
          </w:p>
          <w:p w14:paraId="4A1DBEF1"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Управління у сфері зміни клімату </w:t>
            </w:r>
            <w:proofErr w:type="gramStart"/>
            <w:r w:rsidRPr="003B6FEA">
              <w:rPr>
                <w:rFonts w:ascii="Times New Roman" w:eastAsia="Times New Roman" w:hAnsi="Times New Roman" w:cs="Times New Roman"/>
                <w:color w:val="000000"/>
                <w:lang w:val="ru-RU"/>
              </w:rPr>
              <w:t>у межах</w:t>
            </w:r>
            <w:proofErr w:type="gramEnd"/>
            <w:r w:rsidRPr="003B6FEA">
              <w:rPr>
                <w:rFonts w:ascii="Times New Roman" w:eastAsia="Times New Roman" w:hAnsi="Times New Roman" w:cs="Times New Roman"/>
                <w:color w:val="000000"/>
                <w:lang w:val="ru-RU"/>
              </w:rPr>
              <w:t xml:space="preserve"> своїх повноважень </w:t>
            </w:r>
            <w:r w:rsidRPr="003B6FEA">
              <w:rPr>
                <w:rFonts w:ascii="Times New Roman" w:eastAsia="Times New Roman" w:hAnsi="Times New Roman" w:cs="Times New Roman"/>
                <w:b/>
                <w:color w:val="000000"/>
                <w:lang w:val="ru-RU"/>
              </w:rPr>
              <w:t>здійснюють</w:t>
            </w:r>
            <w:r w:rsidRPr="003B6FEA">
              <w:rPr>
                <w:rFonts w:ascii="Times New Roman" w:eastAsia="Times New Roman" w:hAnsi="Times New Roman" w:cs="Times New Roman"/>
                <w:color w:val="000000"/>
                <w:lang w:val="ru-RU"/>
              </w:rPr>
              <w:t xml:space="preserve"> (як щодо гідромет діяльності?):</w:t>
            </w:r>
          </w:p>
          <w:p w14:paraId="72330F38" w14:textId="77777777" w:rsidR="0086610E" w:rsidRPr="003B6FEA" w:rsidRDefault="0086610E"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tc>
        <w:tc>
          <w:tcPr>
            <w:tcW w:w="4020" w:type="dxa"/>
            <w:tcBorders>
              <w:top w:val="single" w:sz="8" w:space="0" w:color="000000"/>
              <w:bottom w:val="single" w:sz="8" w:space="0" w:color="000000"/>
            </w:tcBorders>
            <w:shd w:val="clear" w:color="auto" w:fill="auto"/>
            <w:tcMar>
              <w:left w:w="83" w:type="dxa"/>
            </w:tcMar>
          </w:tcPr>
          <w:p w14:paraId="2BDBD83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Стаття 5. Управління у сфері зміни клімату</w:t>
            </w:r>
          </w:p>
          <w:p w14:paraId="2C02C65E"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Управління у сфері зміни клімату </w:t>
            </w:r>
            <w:proofErr w:type="gramStart"/>
            <w:r w:rsidRPr="003B6FEA">
              <w:rPr>
                <w:rFonts w:ascii="Times New Roman" w:eastAsia="Times New Roman" w:hAnsi="Times New Roman" w:cs="Times New Roman"/>
                <w:lang w:val="ru-RU"/>
              </w:rPr>
              <w:t>у межах</w:t>
            </w:r>
            <w:proofErr w:type="gramEnd"/>
            <w:r w:rsidRPr="003B6FEA">
              <w:rPr>
                <w:rFonts w:ascii="Times New Roman" w:eastAsia="Times New Roman" w:hAnsi="Times New Roman" w:cs="Times New Roman"/>
                <w:lang w:val="ru-RU"/>
              </w:rPr>
              <w:t xml:space="preserve"> своїх повноважень </w:t>
            </w:r>
            <w:r w:rsidRPr="003B6FEA">
              <w:rPr>
                <w:rFonts w:ascii="Times New Roman" w:eastAsia="Times New Roman" w:hAnsi="Times New Roman" w:cs="Times New Roman"/>
                <w:b/>
                <w:lang w:val="ru-RU"/>
              </w:rPr>
              <w:t>здійснюють</w:t>
            </w:r>
            <w:r w:rsidRPr="003B6FEA">
              <w:rPr>
                <w:rFonts w:ascii="Times New Roman" w:eastAsia="Times New Roman" w:hAnsi="Times New Roman" w:cs="Times New Roman"/>
                <w:lang w:val="ru-RU"/>
              </w:rPr>
              <w:t>:</w:t>
            </w:r>
          </w:p>
        </w:tc>
        <w:tc>
          <w:tcPr>
            <w:tcW w:w="5745" w:type="dxa"/>
            <w:tcBorders>
              <w:top w:val="single" w:sz="8" w:space="0" w:color="000000"/>
              <w:bottom w:val="single" w:sz="8" w:space="0" w:color="000000"/>
            </w:tcBorders>
            <w:shd w:val="clear" w:color="auto" w:fill="auto"/>
            <w:tcMar>
              <w:left w:w="83" w:type="dxa"/>
            </w:tcMar>
          </w:tcPr>
          <w:p w14:paraId="0180DED1"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b/>
                <w:color w:val="000000"/>
                <w:lang w:val="ru-RU"/>
              </w:rPr>
              <w:t>ВРАХОВАНО</w:t>
            </w:r>
          </w:p>
          <w:p w14:paraId="47F0A329"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Статтю 5 доповнено частиною шостою у такій редакції:</w:t>
            </w:r>
          </w:p>
          <w:p w14:paraId="75B02E50"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“6. Центральний орган виконавчої влади, який реалізує державну політику у сфері гідрометеорологічної діяльності:</w:t>
            </w:r>
          </w:p>
          <w:p w14:paraId="02EDB73D"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1) публікує на своєму офіційному веб-сайті та оновлює інформацію про прогнози зміни клімату;</w:t>
            </w:r>
          </w:p>
          <w:p w14:paraId="749B6285"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 здійснює кліматичне обслуговування та кліматичне прогнозування;</w:t>
            </w:r>
          </w:p>
          <w:p w14:paraId="081F6D7A"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3) ініціює розроблення державних цільових науково-технічних програм у сфері зміни клімату;</w:t>
            </w:r>
          </w:p>
          <w:p w14:paraId="38B78DC1" w14:textId="77777777" w:rsidR="0086610E" w:rsidRPr="003B6FEA" w:rsidRDefault="002F4625" w:rsidP="0053726F">
            <w:pPr>
              <w:shd w:val="clear" w:color="auto" w:fill="FFFFFF"/>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color w:val="000000"/>
                <w:lang w:val="ru-RU"/>
              </w:rPr>
              <w:t>4) здійснює інші повноваження, визначені законом.”</w:t>
            </w:r>
          </w:p>
        </w:tc>
      </w:tr>
      <w:tr w:rsidR="0086610E" w:rsidRPr="003B6FEA" w14:paraId="3E4E90B4" w14:textId="77777777">
        <w:tc>
          <w:tcPr>
            <w:tcW w:w="615" w:type="dxa"/>
            <w:tcBorders>
              <w:top w:val="single" w:sz="8" w:space="0" w:color="000000"/>
              <w:bottom w:val="single" w:sz="8" w:space="0" w:color="000000"/>
            </w:tcBorders>
            <w:shd w:val="clear" w:color="auto" w:fill="auto"/>
            <w:tcMar>
              <w:left w:w="83" w:type="dxa"/>
            </w:tcMar>
          </w:tcPr>
          <w:p w14:paraId="692C1B52" w14:textId="42D5BD31" w:rsidR="0086610E" w:rsidRPr="003B6FEA"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26</w:t>
            </w:r>
          </w:p>
        </w:tc>
        <w:tc>
          <w:tcPr>
            <w:tcW w:w="5175" w:type="dxa"/>
            <w:tcBorders>
              <w:top w:val="single" w:sz="8" w:space="0" w:color="000000"/>
              <w:bottom w:val="single" w:sz="8" w:space="0" w:color="000000"/>
            </w:tcBorders>
            <w:shd w:val="clear" w:color="auto" w:fill="auto"/>
            <w:tcMar>
              <w:left w:w="83" w:type="dxa"/>
            </w:tcMar>
          </w:tcPr>
          <w:p w14:paraId="5C211099"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Стаття 5. Управління у сфері зміни клімату</w:t>
            </w:r>
          </w:p>
          <w:p w14:paraId="7B86A86D"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3. Центральний орган виконавчої влади, що забезпечує формування та реалізує державну політику у сфері охорони навколишнього природного середовища:</w:t>
            </w:r>
          </w:p>
          <w:p w14:paraId="77F85E8C"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 здійснює взаємодію з іншими центральними органами виконавчої влади щодо заходів, спрямованих на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 адаптації до неї;</w:t>
            </w:r>
          </w:p>
          <w:p w14:paraId="0E5011EE"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w:t>
            </w:r>
          </w:p>
          <w:p w14:paraId="30CC8EAF"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lastRenderedPageBreak/>
              <w:t xml:space="preserve">5) подає Кабінету Міністрів України пропозиції щодо визначення пріоритетних напрямів діяльності, спрямування видатків державного бюджету на реалізацію заходів, спрямованих на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 адаптації до неї;</w:t>
            </w:r>
          </w:p>
        </w:tc>
        <w:tc>
          <w:tcPr>
            <w:tcW w:w="4020" w:type="dxa"/>
            <w:tcBorders>
              <w:top w:val="single" w:sz="8" w:space="0" w:color="000000"/>
              <w:bottom w:val="single" w:sz="8" w:space="0" w:color="000000"/>
            </w:tcBorders>
            <w:shd w:val="clear" w:color="auto" w:fill="auto"/>
            <w:tcMar>
              <w:left w:w="83" w:type="dxa"/>
            </w:tcMar>
          </w:tcPr>
          <w:p w14:paraId="328AA465"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lastRenderedPageBreak/>
              <w:t>Стаття 5. Управління у сфері зміни клімату</w:t>
            </w:r>
          </w:p>
          <w:p w14:paraId="0BD181D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3. Центральний орган виконавчої влади, що забезпечує формування та реалізує державну політику у сфері охорони навколишнього природного середовища:</w:t>
            </w:r>
          </w:p>
          <w:p w14:paraId="7F6F1C6C"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 здійснює взаємодію з іншими центральними органами виконавчої влади щодо заходів, спрямованих на </w:t>
            </w:r>
            <w:r w:rsidRPr="003B6FEA">
              <w:rPr>
                <w:rFonts w:ascii="Times New Roman" w:eastAsia="Times New Roman" w:hAnsi="Times New Roman" w:cs="Times New Roman"/>
                <w:b/>
                <w:lang w:val="ru-RU"/>
              </w:rPr>
              <w:lastRenderedPageBreak/>
              <w:t>пом’якшення</w:t>
            </w:r>
            <w:r w:rsidRPr="003B6FEA">
              <w:rPr>
                <w:rFonts w:ascii="Times New Roman" w:eastAsia="Times New Roman" w:hAnsi="Times New Roman" w:cs="Times New Roman"/>
                <w:lang w:val="ru-RU"/>
              </w:rPr>
              <w:t xml:space="preserve"> зміни клімату та адаптації до неї;</w:t>
            </w:r>
          </w:p>
          <w:p w14:paraId="64A25D15"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43D9E697"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5) подає Кабінету Міністрів України пропозиції щодо визначення пріоритетних напрямів діяльності, спрямування видатків державного бюджету на реалізацію заходів, спрямованих на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 адаптації до неї;</w:t>
            </w:r>
          </w:p>
          <w:p w14:paraId="19700147"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78EDD323" w14:textId="77777777" w:rsidR="0086610E" w:rsidRPr="003B6FEA" w:rsidRDefault="002F4625" w:rsidP="0053726F">
            <w:pPr>
              <w:spacing w:after="0" w:line="240" w:lineRule="auto"/>
              <w:ind w:firstLine="606"/>
              <w:rPr>
                <w:rFonts w:ascii="Times New Roman" w:eastAsia="Times New Roman" w:hAnsi="Times New Roman" w:cs="Times New Roman"/>
                <w:b/>
                <w:lang w:val="ru-RU"/>
              </w:rPr>
            </w:pPr>
            <w:r w:rsidRPr="003B6FEA">
              <w:rPr>
                <w:rFonts w:ascii="Times New Roman" w:eastAsia="Times New Roman" w:hAnsi="Times New Roman" w:cs="Times New Roman"/>
                <w:b/>
                <w:lang w:val="ru-RU"/>
              </w:rPr>
              <w:lastRenderedPageBreak/>
              <w:t>ВІДХИЛЕНО</w:t>
            </w:r>
          </w:p>
          <w:p w14:paraId="56C9D774" w14:textId="77777777" w:rsidR="0086610E" w:rsidRPr="003B6FEA" w:rsidRDefault="002F4625" w:rsidP="0053726F">
            <w:pP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lang w:val="ru-RU"/>
              </w:rPr>
              <w:t>Термін “помʼякшення” використано відповідно до Паризької угоди.</w:t>
            </w:r>
          </w:p>
          <w:p w14:paraId="185B7328"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075D7C3C"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2873ADD7"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78E0D2BD"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6401A15B"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p w14:paraId="2D981446"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349392A9" w14:textId="77777777">
        <w:tc>
          <w:tcPr>
            <w:tcW w:w="615" w:type="dxa"/>
            <w:tcBorders>
              <w:top w:val="single" w:sz="8" w:space="0" w:color="000000"/>
              <w:bottom w:val="single" w:sz="8" w:space="0" w:color="000000"/>
            </w:tcBorders>
            <w:shd w:val="clear" w:color="auto" w:fill="auto"/>
            <w:tcMar>
              <w:left w:w="83" w:type="dxa"/>
            </w:tcMar>
          </w:tcPr>
          <w:p w14:paraId="671229F9" w14:textId="386F55FC" w:rsidR="0086610E" w:rsidRPr="003B6FEA"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27</w:t>
            </w:r>
          </w:p>
        </w:tc>
        <w:tc>
          <w:tcPr>
            <w:tcW w:w="5175" w:type="dxa"/>
            <w:tcBorders>
              <w:top w:val="single" w:sz="8" w:space="0" w:color="000000"/>
              <w:bottom w:val="single" w:sz="8" w:space="0" w:color="000000"/>
            </w:tcBorders>
            <w:shd w:val="clear" w:color="auto" w:fill="auto"/>
            <w:tcMar>
              <w:left w:w="83" w:type="dxa"/>
            </w:tcMar>
          </w:tcPr>
          <w:p w14:paraId="3EE11477"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Стаття 5. Управління у сфері зміни клімату</w:t>
            </w:r>
          </w:p>
          <w:p w14:paraId="5BDAFF5B"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6. Інші центральні органи виконавчої влади:</w:t>
            </w:r>
          </w:p>
          <w:p w14:paraId="7B833600"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w:t>
            </w:r>
          </w:p>
          <w:p w14:paraId="73BB8613"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2) відповідно до своїх повноважень беруть участь у розробленні національних планів дій, реалізації заходів, спрямованих на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та/або адаптації до неї, </w:t>
            </w:r>
            <w:r w:rsidRPr="003B6FEA">
              <w:rPr>
                <w:rFonts w:ascii="Times New Roman" w:eastAsia="Times New Roman" w:hAnsi="Times New Roman" w:cs="Times New Roman"/>
                <w:b/>
                <w:color w:val="000000"/>
                <w:lang w:val="ru-RU"/>
              </w:rPr>
              <w:t>здійснення науково обгрунтованої оцінки</w:t>
            </w:r>
            <w:r w:rsidRPr="003B6FEA">
              <w:rPr>
                <w:rFonts w:ascii="Times New Roman" w:eastAsia="Times New Roman" w:hAnsi="Times New Roman" w:cs="Times New Roman"/>
                <w:color w:val="000000"/>
                <w:lang w:val="ru-RU"/>
              </w:rPr>
              <w:t xml:space="preserve"> та моніторингу їх реалізації та підготовці звіту Кабінету Міністрів України про стан виконання цих планів;</w:t>
            </w:r>
          </w:p>
          <w:p w14:paraId="7C136C47" w14:textId="77777777" w:rsidR="0086610E" w:rsidRPr="003B6FEA" w:rsidRDefault="0086610E"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p w14:paraId="102DD6DB" w14:textId="77777777" w:rsidR="0086610E" w:rsidRDefault="0086610E"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p w14:paraId="43DC0105" w14:textId="77777777" w:rsidR="00A021A0" w:rsidRDefault="00A021A0"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p w14:paraId="67ADD80C" w14:textId="77777777" w:rsidR="00A021A0" w:rsidRPr="003B6FEA" w:rsidRDefault="00A021A0"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p w14:paraId="49985B29" w14:textId="77777777" w:rsidR="0086610E" w:rsidRPr="003B6FEA" w:rsidRDefault="0086610E"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p w14:paraId="74EE184C"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7. Місцеві державні адміністрації:</w:t>
            </w:r>
          </w:p>
          <w:p w14:paraId="6D2704BB"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 розробляють проєкти регіональних програм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 адаптації до неї та забезпечують їх виконання;</w:t>
            </w:r>
          </w:p>
          <w:p w14:paraId="0CED7425"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2) надають відповідним радам пропозиції щодо затвердження регіональних програм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 адаптації до неї;</w:t>
            </w:r>
          </w:p>
          <w:p w14:paraId="0C8D6CD0"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3) здійснюють інші повноваження, визначені законом.</w:t>
            </w:r>
          </w:p>
          <w:p w14:paraId="289411F9"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8. Органи місцевого самоврядування </w:t>
            </w:r>
            <w:r w:rsidRPr="003B6FEA">
              <w:rPr>
                <w:rFonts w:ascii="Times New Roman" w:eastAsia="Times New Roman" w:hAnsi="Times New Roman" w:cs="Times New Roman"/>
                <w:color w:val="000000"/>
                <w:lang w:val="ru-RU"/>
              </w:rPr>
              <w:lastRenderedPageBreak/>
              <w:t>відповідно до їх повноважень:</w:t>
            </w:r>
          </w:p>
          <w:p w14:paraId="53824FF4"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1) розробляють та затверджують місцеві цільові програми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 адаптації до неї;</w:t>
            </w:r>
          </w:p>
          <w:p w14:paraId="49421CF4"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2) мають право створювати місцеві цільові фонди для фінансової підтримки місцевих цільових програм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та/або адаптації до неї та здійснюють контроль за використанням коштів таких фондів;</w:t>
            </w:r>
          </w:p>
          <w:p w14:paraId="085DAA44"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3) реалізують заходи, спрямовані на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та/або адаптації до неї, у відповідних населених пунктах, здійснюють контроль за виконанням таких заходів за умови, що такі заходи фінансуються з місцевих бюджетів;</w:t>
            </w:r>
          </w:p>
          <w:p w14:paraId="0C599C38"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4) здійснюють моніторинг результатів впровадження заходів, спрямованих на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та/або адаптації до неї;</w:t>
            </w:r>
          </w:p>
          <w:p w14:paraId="64CAB595"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5) здійснюють інші повноваження, визначені законом.</w:t>
            </w:r>
          </w:p>
        </w:tc>
        <w:tc>
          <w:tcPr>
            <w:tcW w:w="4020" w:type="dxa"/>
            <w:tcBorders>
              <w:top w:val="single" w:sz="8" w:space="0" w:color="000000"/>
              <w:bottom w:val="single" w:sz="8" w:space="0" w:color="000000"/>
            </w:tcBorders>
            <w:shd w:val="clear" w:color="auto" w:fill="auto"/>
            <w:tcMar>
              <w:left w:w="83" w:type="dxa"/>
            </w:tcMar>
          </w:tcPr>
          <w:p w14:paraId="4FA4F988"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lastRenderedPageBreak/>
              <w:t>Стаття 5. Управління у сфері зміни клімату</w:t>
            </w:r>
          </w:p>
          <w:p w14:paraId="0705BF8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6. Інші центральні органи виконавчої влади:</w:t>
            </w:r>
          </w:p>
          <w:p w14:paraId="0291982E"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2687D30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2) відповідно до своїх повноважень беруть участь у розробленні національних планів дій, реалізації заходів, спрямованих на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та/або адаптації до неї, </w:t>
            </w:r>
            <w:r w:rsidRPr="003B6FEA">
              <w:rPr>
                <w:rFonts w:ascii="Times New Roman" w:eastAsia="Times New Roman" w:hAnsi="Times New Roman" w:cs="Times New Roman"/>
                <w:b/>
                <w:lang w:val="ru-RU"/>
              </w:rPr>
              <w:t>здійсненні оцінки</w:t>
            </w:r>
            <w:r w:rsidRPr="003B6FEA">
              <w:rPr>
                <w:rFonts w:ascii="Times New Roman" w:eastAsia="Times New Roman" w:hAnsi="Times New Roman" w:cs="Times New Roman"/>
                <w:lang w:val="ru-RU"/>
              </w:rPr>
              <w:t xml:space="preserve"> та моніторингу їх реалізації та підготовці звіту Кабінету Міністрів України про стан виконання цих планів;</w:t>
            </w:r>
          </w:p>
          <w:p w14:paraId="43B7CE33"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p w14:paraId="7D6E4168"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7. Місцеві державні адміністрації:</w:t>
            </w:r>
          </w:p>
          <w:p w14:paraId="09D02C8B"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 розробляють проєкти регіональних програм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 адаптації до неї та забезпечують їх виконання;</w:t>
            </w:r>
          </w:p>
          <w:p w14:paraId="12498A6B"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2) надають відповідним радам пропозиції щодо затвердження регіональних програм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 адаптації до неї;</w:t>
            </w:r>
          </w:p>
          <w:p w14:paraId="2A4FEE02"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3) здійснюють інші повноваження, </w:t>
            </w:r>
            <w:r w:rsidRPr="003B6FEA">
              <w:rPr>
                <w:rFonts w:ascii="Times New Roman" w:eastAsia="Times New Roman" w:hAnsi="Times New Roman" w:cs="Times New Roman"/>
                <w:lang w:val="ru-RU"/>
              </w:rPr>
              <w:lastRenderedPageBreak/>
              <w:t>визначені законом.</w:t>
            </w:r>
          </w:p>
          <w:p w14:paraId="576A92F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8. Органи місцевого самоврядування відповідно до їх повноважень:</w:t>
            </w:r>
          </w:p>
          <w:p w14:paraId="2E9548E7"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 розробляють та затверджують місцеві цільові програми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 адаптації до неї;</w:t>
            </w:r>
          </w:p>
          <w:p w14:paraId="301A95B8"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2) мають право створювати місцеві цільові фонди для фінансової підтримки місцевих цільових програм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та/або адаптації до неї та</w:t>
            </w:r>
          </w:p>
          <w:p w14:paraId="06EE787B"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здійснюють контроль за використанням коштів таких фондів;</w:t>
            </w:r>
          </w:p>
          <w:p w14:paraId="0590C8D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3) реалізують заходи, спрямовані на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та/або</w:t>
            </w:r>
          </w:p>
          <w:p w14:paraId="1E75EF39"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адаптації до неї, у відповідних населених пунктах, здійснюють контроль за</w:t>
            </w:r>
          </w:p>
          <w:p w14:paraId="2D670EA3"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виконанням таких заходів за умови, що такі заходи фінансуються з місцевих</w:t>
            </w:r>
          </w:p>
          <w:p w14:paraId="65A94E24"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бюджетів;</w:t>
            </w:r>
          </w:p>
          <w:p w14:paraId="2B27AD7F"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4) здійснюють моніторинг результатів впровадження заходів, спрямованих</w:t>
            </w:r>
          </w:p>
          <w:p w14:paraId="2C37A2A0"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на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та/або адаптації до неї;</w:t>
            </w:r>
          </w:p>
          <w:p w14:paraId="6D66A485"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5) здійснюють інші повноваження, визначені законом.</w:t>
            </w:r>
          </w:p>
          <w:p w14:paraId="15C27EB3" w14:textId="77777777" w:rsidR="0086610E" w:rsidRPr="003B6FEA" w:rsidRDefault="0086610E" w:rsidP="0053726F">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61836095"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b/>
                <w:lang w:val="ru-RU"/>
              </w:rPr>
              <w:lastRenderedPageBreak/>
              <w:t>ВРАХОВАНО ЧАСТКОВО</w:t>
            </w:r>
            <w:r w:rsidRPr="003B6FEA">
              <w:rPr>
                <w:rFonts w:ascii="Times New Roman" w:eastAsia="Times New Roman" w:hAnsi="Times New Roman" w:cs="Times New Roman"/>
                <w:lang w:val="ru-RU"/>
              </w:rPr>
              <w:t xml:space="preserve"> </w:t>
            </w:r>
          </w:p>
          <w:p w14:paraId="081D1FE1"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Термін “помʼякшення” використано відповідно до Паризької угоди.</w:t>
            </w:r>
          </w:p>
          <w:p w14:paraId="605CB5DB"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2 частини сьомої статті 5 викладено у такій редакції:</w:t>
            </w:r>
          </w:p>
          <w:p w14:paraId="5FB97876"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“7. Інші центральні органи виконавчої влади:</w:t>
            </w:r>
          </w:p>
          <w:p w14:paraId="694F21E7"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1BD48F5C"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відповідно до своїх повноважень беруть участь у розробленні національних планів дій, реалізації заходів, спрямованих на пом’якшення зміни клімату та/або адаптації до неї, здійсненні науково-обґрунтованої оцінки та моніторингу їх реалізації та підготовці звіту Кабінету Міністрів України про стан виконання цих планів;”</w:t>
            </w:r>
          </w:p>
          <w:p w14:paraId="448C7A3D"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5C3A4A61"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43444B5F" w14:textId="77777777" w:rsidR="0086610E" w:rsidRPr="003B6FEA" w:rsidRDefault="002F4625" w:rsidP="0053726F">
            <w:pPr>
              <w:widowControl/>
              <w:pBdr>
                <w:top w:val="nil"/>
                <w:left w:val="nil"/>
                <w:bottom w:val="nil"/>
                <w:right w:val="nil"/>
                <w:between w:val="nil"/>
              </w:pBdr>
              <w:spacing w:after="0" w:line="240" w:lineRule="auto"/>
              <w:ind w:left="566"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t>ВІДХИЛЕНО</w:t>
            </w:r>
          </w:p>
          <w:p w14:paraId="2E0C5713" w14:textId="77777777" w:rsidR="0086610E" w:rsidRPr="003B6FEA" w:rsidRDefault="002F4625" w:rsidP="0053726F">
            <w:pP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lang w:val="ru-RU"/>
              </w:rPr>
              <w:t>Термін “помʼякшення” використано відповідно до Паризької угоди.</w:t>
            </w:r>
          </w:p>
          <w:p w14:paraId="2A754C65"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Частини восьму-дев’яту статті 5 викладено у такій редакції:</w:t>
            </w:r>
          </w:p>
          <w:p w14:paraId="71008605"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“8. Місцеві державні адміністрації:</w:t>
            </w:r>
          </w:p>
          <w:p w14:paraId="3C226B06"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 розробляють, подають на затвердження відповідних рад та забезпечують виконання регіональних планів скорочення викидів парникових газів та збільшення їх видалення, а також регіональних стратегій адаптації до </w:t>
            </w:r>
            <w:r w:rsidRPr="003B6FEA">
              <w:rPr>
                <w:rFonts w:ascii="Times New Roman" w:eastAsia="Times New Roman" w:hAnsi="Times New Roman" w:cs="Times New Roman"/>
                <w:lang w:val="ru-RU"/>
              </w:rPr>
              <w:lastRenderedPageBreak/>
              <w:t>зміни клімату, із урахуванням особливостей, встановлених статтею 13 цього Закону;</w:t>
            </w:r>
          </w:p>
          <w:p w14:paraId="0F708CBD"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звітують перед відповідною радою про виконання регіональних планів скорочення викидів парникових газів та збільшення їх видалення, а також регіональних стратегій адаптації до зміни клімату;</w:t>
            </w:r>
          </w:p>
          <w:p w14:paraId="6BD3F40B"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3) забезпечують включення цілей та заходів, спрямованих на пом’якшення зміни клімату та/або адаптації до неї, до регіональних стратегій розвитку та планів заходів з їх реалізації, регіональних програм охорони довкілля та\або інших документів місцевого планування, із урахуванням особливостей, встановлених статтею 13 цього Закону;</w:t>
            </w:r>
          </w:p>
          <w:p w14:paraId="3D462B7A"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4) здійснюють інші повноваження, визначені законом.</w:t>
            </w:r>
          </w:p>
          <w:p w14:paraId="47FECD4C"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9. Органи місцевого самоврядування відповідно до їх повноважень:</w:t>
            </w:r>
          </w:p>
          <w:p w14:paraId="1516BE9E"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1) розробляють та забезпечують виконання місцевих планів скорочення викидів парникових газів та збільшення їх видалення, а також місцевих стратегій адаптації до зміни клімату, із урахуванням особливостей, встановлених статтею 13 цього Закону; </w:t>
            </w:r>
          </w:p>
          <w:p w14:paraId="249B7D5B"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затверджують регіональні та місцеві плани скорочення викидів парникових газів та збільшення їх видалення, а також регіональні та місцеві стратегії адаптації до зміни клімату, із урахуванням особливостей, встановлених статтею 13 цього Закону;</w:t>
            </w:r>
          </w:p>
          <w:p w14:paraId="7C24CA3F"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3) мають право в межах фонду охорони навколишнього природного середовища здійснювати природоохоронні заходи з </w:t>
            </w:r>
            <w:proofErr w:type="gramStart"/>
            <w:r w:rsidRPr="003B6FEA">
              <w:rPr>
                <w:rFonts w:ascii="Times New Roman" w:eastAsia="Times New Roman" w:hAnsi="Times New Roman" w:cs="Times New Roman"/>
                <w:lang w:val="ru-RU"/>
              </w:rPr>
              <w:t>пом’якшення  зміни</w:t>
            </w:r>
            <w:proofErr w:type="gramEnd"/>
            <w:r w:rsidRPr="003B6FEA">
              <w:rPr>
                <w:rFonts w:ascii="Times New Roman" w:eastAsia="Times New Roman" w:hAnsi="Times New Roman" w:cs="Times New Roman"/>
                <w:lang w:val="ru-RU"/>
              </w:rPr>
              <w:t xml:space="preserve"> клімату та/або адаптації до неї;</w:t>
            </w:r>
          </w:p>
          <w:p w14:paraId="2A6FC9F3"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4) реалізують заходи, спрямовані на пом’якшення зміни клімату та/або адаптації до неї, у відповідних населених пунктах, здійснюють контроль за виконанням таких заходів за умови, що такі заходи фінансуються з місцевих бюджетів;</w:t>
            </w:r>
          </w:p>
          <w:p w14:paraId="1DA33AE2"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lastRenderedPageBreak/>
              <w:t>5) здійснюють моніторинг результатів впровадження заходів, спрямованих на пом’якшення зміни клімату та/або адаптації до неї;</w:t>
            </w:r>
          </w:p>
          <w:p w14:paraId="1A16AE25"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6) здійснюють інші повноваження, визначені законом.”</w:t>
            </w:r>
          </w:p>
          <w:p w14:paraId="73238433"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Нумерація частин змінилась у зв’язку з врахуванням зауважень заінтересованих органів.</w:t>
            </w:r>
          </w:p>
        </w:tc>
      </w:tr>
      <w:tr w:rsidR="0086610E" w:rsidRPr="003B6FEA" w14:paraId="43A6DFFD" w14:textId="77777777">
        <w:tc>
          <w:tcPr>
            <w:tcW w:w="615" w:type="dxa"/>
            <w:tcBorders>
              <w:top w:val="single" w:sz="8" w:space="0" w:color="000000"/>
              <w:bottom w:val="single" w:sz="8" w:space="0" w:color="000000"/>
            </w:tcBorders>
            <w:shd w:val="clear" w:color="auto" w:fill="auto"/>
            <w:tcMar>
              <w:left w:w="83" w:type="dxa"/>
            </w:tcMar>
          </w:tcPr>
          <w:p w14:paraId="1C6E3A3C" w14:textId="6ABB3BDC" w:rsidR="0086610E" w:rsidRPr="003B6FEA"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28</w:t>
            </w:r>
          </w:p>
        </w:tc>
        <w:tc>
          <w:tcPr>
            <w:tcW w:w="5175" w:type="dxa"/>
            <w:tcBorders>
              <w:top w:val="single" w:sz="8" w:space="0" w:color="000000"/>
              <w:bottom w:val="single" w:sz="8" w:space="0" w:color="000000"/>
            </w:tcBorders>
            <w:shd w:val="clear" w:color="auto" w:fill="auto"/>
            <w:tcMar>
              <w:left w:w="83" w:type="dxa"/>
            </w:tcMar>
          </w:tcPr>
          <w:p w14:paraId="4BBCC54C"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Стаття 8. Український кліматичний офіс</w:t>
            </w:r>
          </w:p>
          <w:p w14:paraId="23E9C29D"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lang w:val="ru-RU"/>
              </w:rPr>
              <w:t xml:space="preserve">Не зрозуміло як розділяються повноваження та сфери відповідальності Міжвідомчої комісії, Науково-експертної ради та Українського кліматичного офісу? </w:t>
            </w:r>
            <w:r w:rsidRPr="003B6FEA">
              <w:rPr>
                <w:rFonts w:ascii="Times New Roman" w:eastAsia="Times New Roman" w:hAnsi="Times New Roman" w:cs="Times New Roman"/>
                <w:color w:val="000000"/>
              </w:rPr>
              <w:t>Зокрема, джерела фінансування</w:t>
            </w:r>
          </w:p>
        </w:tc>
        <w:tc>
          <w:tcPr>
            <w:tcW w:w="4020" w:type="dxa"/>
            <w:tcBorders>
              <w:top w:val="single" w:sz="8" w:space="0" w:color="000000"/>
              <w:bottom w:val="single" w:sz="8" w:space="0" w:color="000000"/>
            </w:tcBorders>
            <w:shd w:val="clear" w:color="auto" w:fill="auto"/>
            <w:tcMar>
              <w:left w:w="83" w:type="dxa"/>
            </w:tcMar>
          </w:tcPr>
          <w:p w14:paraId="59DBB7E2" w14:textId="77777777" w:rsidR="0086610E" w:rsidRPr="003B6FEA" w:rsidRDefault="002F4625" w:rsidP="0053726F">
            <w:pPr>
              <w:spacing w:after="0" w:line="240" w:lineRule="auto"/>
              <w:ind w:firstLine="530"/>
              <w:jc w:val="both"/>
              <w:rPr>
                <w:rFonts w:ascii="Times New Roman" w:eastAsia="Times New Roman" w:hAnsi="Times New Roman" w:cs="Times New Roman"/>
              </w:rPr>
            </w:pPr>
            <w:r w:rsidRPr="003B6FEA">
              <w:rPr>
                <w:rFonts w:ascii="Times New Roman" w:eastAsia="Times New Roman" w:hAnsi="Times New Roman" w:cs="Times New Roman"/>
              </w:rPr>
              <w:t>Стаття 8. Український кліматичний офіс</w:t>
            </w:r>
          </w:p>
        </w:tc>
        <w:tc>
          <w:tcPr>
            <w:tcW w:w="5745" w:type="dxa"/>
            <w:tcBorders>
              <w:top w:val="single" w:sz="8" w:space="0" w:color="000000"/>
              <w:bottom w:val="single" w:sz="8" w:space="0" w:color="000000"/>
            </w:tcBorders>
            <w:shd w:val="clear" w:color="auto" w:fill="auto"/>
            <w:tcMar>
              <w:left w:w="83" w:type="dxa"/>
            </w:tcMar>
          </w:tcPr>
          <w:p w14:paraId="5D2A3171"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t>ВРАХОВАНО</w:t>
            </w:r>
          </w:p>
          <w:p w14:paraId="36B79BCF"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Статтю 8 «Український кліматичний офіс» виключено.</w:t>
            </w:r>
          </w:p>
          <w:p w14:paraId="3CE13349"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Статтею 6 законопроєкту передбачено створення Міжвідомчої комісії з питань зміни клімату та збереження озонового шару як консультативно-дорадчого </w:t>
            </w:r>
            <w:proofErr w:type="gramStart"/>
            <w:r w:rsidRPr="003B6FEA">
              <w:rPr>
                <w:rFonts w:ascii="Times New Roman" w:eastAsia="Times New Roman" w:hAnsi="Times New Roman" w:cs="Times New Roman"/>
                <w:lang w:val="ru-RU"/>
              </w:rPr>
              <w:t>органу  Кабінету</w:t>
            </w:r>
            <w:proofErr w:type="gramEnd"/>
            <w:r w:rsidRPr="003B6FEA">
              <w:rPr>
                <w:rFonts w:ascii="Times New Roman" w:eastAsia="Times New Roman" w:hAnsi="Times New Roman" w:cs="Times New Roman"/>
                <w:lang w:val="ru-RU"/>
              </w:rPr>
              <w:t xml:space="preserve"> Міністрів України для забезпечення узгодження дій органів виконавчої влади щодо здійснення державної кліматичної політики та збереження озонового шару.</w:t>
            </w:r>
          </w:p>
          <w:p w14:paraId="26793E41"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Науково-експертна рада з питань зміни клімату та збереження озонового шару, створення якої передбачено статтею 7 законопроєкту, сприятиме науковому забезпеченню встановлення кліматичних цілей, формуванню державної кліматичної політики, відстеження впровадження державних політик та заходів, та прогнозування у сфері зміни клімату. </w:t>
            </w:r>
          </w:p>
          <w:p w14:paraId="14560913"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Створення такої ради є зобов’язанням України відповідно до </w:t>
            </w:r>
            <w:r w:rsidRPr="003B6FEA">
              <w:rPr>
                <w:rFonts w:ascii="Times New Roman" w:eastAsia="Times New Roman" w:hAnsi="Times New Roman" w:cs="Times New Roman"/>
              </w:rPr>
              <w:t>Ukraine</w:t>
            </w:r>
            <w:r w:rsidRPr="003B6FEA">
              <w:rPr>
                <w:rFonts w:ascii="Times New Roman" w:eastAsia="Times New Roman" w:hAnsi="Times New Roman" w:cs="Times New Roman"/>
                <w:lang w:val="ru-RU"/>
              </w:rPr>
              <w:t xml:space="preserve"> </w:t>
            </w:r>
            <w:r w:rsidRPr="003B6FEA">
              <w:rPr>
                <w:rFonts w:ascii="Times New Roman" w:eastAsia="Times New Roman" w:hAnsi="Times New Roman" w:cs="Times New Roman"/>
              </w:rPr>
              <w:t>Facility</w:t>
            </w:r>
            <w:r w:rsidRPr="003B6FEA">
              <w:rPr>
                <w:rFonts w:ascii="Times New Roman" w:eastAsia="Times New Roman" w:hAnsi="Times New Roman" w:cs="Times New Roman"/>
                <w:lang w:val="ru-RU"/>
              </w:rPr>
              <w:t xml:space="preserve">, а також спрямоване </w:t>
            </w:r>
            <w:proofErr w:type="gramStart"/>
            <w:r w:rsidRPr="003B6FEA">
              <w:rPr>
                <w:rFonts w:ascii="Times New Roman" w:eastAsia="Times New Roman" w:hAnsi="Times New Roman" w:cs="Times New Roman"/>
                <w:lang w:val="ru-RU"/>
              </w:rPr>
              <w:t>на  наближення</w:t>
            </w:r>
            <w:proofErr w:type="gramEnd"/>
            <w:r w:rsidRPr="003B6FEA">
              <w:rPr>
                <w:rFonts w:ascii="Times New Roman" w:eastAsia="Times New Roman" w:hAnsi="Times New Roman" w:cs="Times New Roman"/>
                <w:lang w:val="ru-RU"/>
              </w:rPr>
              <w:t xml:space="preserve"> національного кліматичного законодавства до права Європейського Союзу, зокрема статті 3 Регламенту (ЄС) 2021/1119, що встановлює основу для досягнення кліматичної нейтральності.</w:t>
            </w:r>
          </w:p>
        </w:tc>
      </w:tr>
      <w:tr w:rsidR="0086610E" w:rsidRPr="003B6FEA" w14:paraId="1257831A" w14:textId="77777777">
        <w:tc>
          <w:tcPr>
            <w:tcW w:w="615" w:type="dxa"/>
            <w:tcBorders>
              <w:top w:val="single" w:sz="8" w:space="0" w:color="000000"/>
              <w:bottom w:val="single" w:sz="8" w:space="0" w:color="000000"/>
            </w:tcBorders>
            <w:shd w:val="clear" w:color="auto" w:fill="auto"/>
            <w:tcMar>
              <w:left w:w="83" w:type="dxa"/>
            </w:tcMar>
          </w:tcPr>
          <w:p w14:paraId="73EBCEB0" w14:textId="5905953A" w:rsidR="0086610E" w:rsidRPr="003B6FEA"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29</w:t>
            </w:r>
          </w:p>
        </w:tc>
        <w:tc>
          <w:tcPr>
            <w:tcW w:w="5175" w:type="dxa"/>
            <w:tcBorders>
              <w:top w:val="single" w:sz="8" w:space="0" w:color="000000"/>
              <w:bottom w:val="single" w:sz="8" w:space="0" w:color="000000"/>
            </w:tcBorders>
            <w:shd w:val="clear" w:color="auto" w:fill="auto"/>
            <w:tcMar>
              <w:left w:w="83" w:type="dxa"/>
            </w:tcMar>
          </w:tcPr>
          <w:p w14:paraId="386537B7"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Стаття 11. Стратегія адаптації до зміни клімату</w:t>
            </w:r>
          </w:p>
          <w:p w14:paraId="1E173209"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w:t>
            </w:r>
          </w:p>
          <w:p w14:paraId="7AE752D7"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2. Стратегія адаптації до зміни клімату визначає:</w:t>
            </w:r>
          </w:p>
          <w:p w14:paraId="1761FE90"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w:t>
            </w:r>
          </w:p>
          <w:p w14:paraId="256FA8EA"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3) конкретні заходи та ініціативи, спрямовані на реалізацію Стратегії адаптації до зміни клімату, </w:t>
            </w:r>
            <w:r w:rsidRPr="003B6FEA">
              <w:rPr>
                <w:rFonts w:ascii="Times New Roman" w:eastAsia="Times New Roman" w:hAnsi="Times New Roman" w:cs="Times New Roman"/>
                <w:color w:val="000000"/>
                <w:lang w:val="ru-RU"/>
              </w:rPr>
              <w:lastRenderedPageBreak/>
              <w:t xml:space="preserve">включаючи заходи з підвищення стійкості інфраструктури, розвиток систем раннього </w:t>
            </w:r>
            <w:r w:rsidRPr="003B6FEA">
              <w:rPr>
                <w:rFonts w:ascii="Times New Roman" w:eastAsia="Times New Roman" w:hAnsi="Times New Roman" w:cs="Times New Roman"/>
                <w:b/>
                <w:color w:val="000000"/>
                <w:lang w:val="ru-RU"/>
              </w:rPr>
              <w:t xml:space="preserve">оповіщення про стихійні та небезпечні гідрометеорологічні та кліматичні явища </w:t>
            </w:r>
            <w:r w:rsidRPr="003B6FEA">
              <w:rPr>
                <w:rFonts w:ascii="Times New Roman" w:eastAsia="Times New Roman" w:hAnsi="Times New Roman" w:cs="Times New Roman"/>
                <w:color w:val="000000"/>
                <w:lang w:val="ru-RU"/>
              </w:rPr>
              <w:t>тощо;</w:t>
            </w:r>
          </w:p>
          <w:p w14:paraId="47AFE13D" w14:textId="77777777" w:rsidR="0086610E" w:rsidRPr="003B6FEA" w:rsidRDefault="0086610E"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tc>
        <w:tc>
          <w:tcPr>
            <w:tcW w:w="4020" w:type="dxa"/>
            <w:tcBorders>
              <w:top w:val="single" w:sz="8" w:space="0" w:color="000000"/>
              <w:bottom w:val="single" w:sz="8" w:space="0" w:color="000000"/>
            </w:tcBorders>
            <w:shd w:val="clear" w:color="auto" w:fill="auto"/>
            <w:tcMar>
              <w:left w:w="83" w:type="dxa"/>
            </w:tcMar>
          </w:tcPr>
          <w:p w14:paraId="4160BEE5"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lastRenderedPageBreak/>
              <w:t>Стаття 11. Стратегія адаптації до зміни клімату</w:t>
            </w:r>
          </w:p>
          <w:p w14:paraId="378839F3"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0023E231"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Стратегія адаптації до зміни клімату визначає:</w:t>
            </w:r>
          </w:p>
          <w:p w14:paraId="7BA92D24"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3C02B99A" w14:textId="134622D9" w:rsidR="0086610E" w:rsidRPr="003B6FEA" w:rsidRDefault="002F4625" w:rsidP="00A021A0">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3) конкретні заходи та ініціативи, </w:t>
            </w:r>
            <w:r w:rsidRPr="003B6FEA">
              <w:rPr>
                <w:rFonts w:ascii="Times New Roman" w:eastAsia="Times New Roman" w:hAnsi="Times New Roman" w:cs="Times New Roman"/>
                <w:lang w:val="ru-RU"/>
              </w:rPr>
              <w:lastRenderedPageBreak/>
              <w:t xml:space="preserve">спрямовані на реалізацію Стратегії адаптації до зміни клімату, включаючи заходи з підвищення стійкості інфраструктури, розвиток систем раннього </w:t>
            </w:r>
            <w:r w:rsidRPr="003B6FEA">
              <w:rPr>
                <w:rFonts w:ascii="Times New Roman" w:eastAsia="Times New Roman" w:hAnsi="Times New Roman" w:cs="Times New Roman"/>
                <w:b/>
                <w:lang w:val="ru-RU"/>
              </w:rPr>
              <w:t>попередження стихій</w:t>
            </w:r>
            <w:r w:rsidRPr="003B6FEA">
              <w:rPr>
                <w:rFonts w:ascii="Times New Roman" w:eastAsia="Times New Roman" w:hAnsi="Times New Roman" w:cs="Times New Roman"/>
                <w:lang w:val="ru-RU"/>
              </w:rPr>
              <w:t xml:space="preserve"> тощо;</w:t>
            </w:r>
          </w:p>
        </w:tc>
        <w:tc>
          <w:tcPr>
            <w:tcW w:w="5745" w:type="dxa"/>
            <w:tcBorders>
              <w:top w:val="single" w:sz="8" w:space="0" w:color="000000"/>
              <w:bottom w:val="single" w:sz="8" w:space="0" w:color="000000"/>
            </w:tcBorders>
            <w:shd w:val="clear" w:color="auto" w:fill="auto"/>
            <w:tcMar>
              <w:left w:w="83" w:type="dxa"/>
            </w:tcMar>
          </w:tcPr>
          <w:p w14:paraId="4F971A51" w14:textId="77777777" w:rsidR="0086610E" w:rsidRPr="003B6FEA" w:rsidRDefault="002F4625"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lastRenderedPageBreak/>
              <w:t>ВРАХОВАНО ЧАСТКОВО</w:t>
            </w:r>
          </w:p>
          <w:p w14:paraId="72D9794D" w14:textId="77777777" w:rsidR="0086610E" w:rsidRPr="003B6FEA" w:rsidRDefault="002F4625"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Пункт 3 частини другої статті 10 викладено у такій редакції:</w:t>
            </w:r>
          </w:p>
          <w:p w14:paraId="1C0F840C" w14:textId="77777777" w:rsidR="0086610E" w:rsidRPr="003B6FEA" w:rsidRDefault="002F4625"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lang w:val="ru-RU"/>
              </w:rPr>
              <w:t xml:space="preserve">“3) конкретні заходи та ініціативи, спрямовані на реалізацію Стратегії адаптації до зміни клімату, включаючи заходи з підвищення стійкості інфраструктури, розвиток системи раннього виявлення загрози виникнення </w:t>
            </w:r>
            <w:r w:rsidRPr="003B6FEA">
              <w:rPr>
                <w:rFonts w:ascii="Times New Roman" w:eastAsia="Times New Roman" w:hAnsi="Times New Roman" w:cs="Times New Roman"/>
                <w:lang w:val="ru-RU"/>
              </w:rPr>
              <w:lastRenderedPageBreak/>
              <w:t>надзвичайних ситуацій, зокрема, гідрометерологічних та кліматичних явищ та інші заходи”</w:t>
            </w:r>
          </w:p>
          <w:p w14:paraId="1A498A9E"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773BF5D3" w14:textId="77777777">
        <w:tc>
          <w:tcPr>
            <w:tcW w:w="615" w:type="dxa"/>
            <w:tcBorders>
              <w:top w:val="single" w:sz="8" w:space="0" w:color="000000"/>
              <w:bottom w:val="single" w:sz="8" w:space="0" w:color="000000"/>
            </w:tcBorders>
            <w:shd w:val="clear" w:color="auto" w:fill="auto"/>
            <w:tcMar>
              <w:left w:w="83" w:type="dxa"/>
            </w:tcMar>
          </w:tcPr>
          <w:p w14:paraId="424D3CA9" w14:textId="5814EAF3" w:rsidR="0086610E" w:rsidRPr="003B6FEA"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30</w:t>
            </w:r>
          </w:p>
        </w:tc>
        <w:tc>
          <w:tcPr>
            <w:tcW w:w="5175" w:type="dxa"/>
            <w:tcBorders>
              <w:top w:val="single" w:sz="8" w:space="0" w:color="000000"/>
              <w:bottom w:val="single" w:sz="8" w:space="0" w:color="000000"/>
            </w:tcBorders>
            <w:shd w:val="clear" w:color="auto" w:fill="auto"/>
            <w:tcMar>
              <w:left w:w="83" w:type="dxa"/>
            </w:tcMar>
          </w:tcPr>
          <w:p w14:paraId="281CEC6C"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Стаття 15. Врахування цілей державної кліматичної політики у програмах комплексного відновлення </w:t>
            </w:r>
          </w:p>
          <w:p w14:paraId="78A6BA95"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w:t>
            </w:r>
          </w:p>
          <w:p w14:paraId="2F50CDAE"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b/>
                <w:color w:val="000000"/>
                <w:lang w:val="ru-RU"/>
              </w:rPr>
            </w:pPr>
            <w:r w:rsidRPr="003B6FEA">
              <w:rPr>
                <w:rFonts w:ascii="Times New Roman" w:eastAsia="Times New Roman" w:hAnsi="Times New Roman" w:cs="Times New Roman"/>
                <w:color w:val="000000"/>
                <w:lang w:val="ru-RU"/>
              </w:rPr>
              <w:t xml:space="preserve">2. Програми комплексного відновлення для подолання наслідків надзвичайних ситуацій та збройної агресії проти України та інші документи державного та/або місцевого планування, що регулюють питання відновлення України для подолання наслідків надзвичайних ситуацій та збройної агресії проти України, які стосуються відновлення інфраструктури, житлового фонду, соціальних об’єктів, та інших аспектів відновлення, повинні бути розроблені з урахуванням необхідних заходів, спрямованих на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та/або адаптації до неї, та забезпечення стійкості до </w:t>
            </w:r>
            <w:r w:rsidRPr="003B6FEA">
              <w:rPr>
                <w:rFonts w:ascii="Times New Roman" w:eastAsia="Times New Roman" w:hAnsi="Times New Roman" w:cs="Times New Roman"/>
                <w:b/>
                <w:color w:val="000000"/>
                <w:lang w:val="ru-RU"/>
              </w:rPr>
              <w:t>поточної та прогнозованої зміни клімату.</w:t>
            </w:r>
          </w:p>
          <w:p w14:paraId="49EF6740"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lang w:val="ru-RU"/>
              </w:rPr>
              <w:t xml:space="preserve">У програмах комплексного відновлення для подолання наслідків надзвичайних ситуацій та збройної агресії проти України та інших документах державного та/або місцевого планування, що регулюють питання відновлення України для подолання наслідків надзвичайних ситуацій та збройної агресії проти України, повинні бути визначені конкретні заходи, спрямовані на </w:t>
            </w:r>
            <w:r w:rsidRPr="003B6FEA">
              <w:rPr>
                <w:rFonts w:ascii="Times New Roman" w:eastAsia="Times New Roman" w:hAnsi="Times New Roman" w:cs="Times New Roman"/>
                <w:b/>
                <w:color w:val="000000"/>
                <w:lang w:val="ru-RU"/>
              </w:rPr>
              <w:t>запобігання</w:t>
            </w:r>
            <w:r w:rsidRPr="003B6FEA">
              <w:rPr>
                <w:rFonts w:ascii="Times New Roman" w:eastAsia="Times New Roman" w:hAnsi="Times New Roman" w:cs="Times New Roman"/>
                <w:color w:val="000000"/>
                <w:lang w:val="ru-RU"/>
              </w:rPr>
              <w:t xml:space="preserve"> зміни клімату та/або адаптації до неї, використання низьковуглецевих технологій.</w:t>
            </w:r>
          </w:p>
          <w:p w14:paraId="0058D054" w14:textId="77777777" w:rsidR="0086610E" w:rsidRPr="003B6FEA" w:rsidRDefault="0086610E"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tc>
        <w:tc>
          <w:tcPr>
            <w:tcW w:w="4020" w:type="dxa"/>
            <w:tcBorders>
              <w:top w:val="single" w:sz="8" w:space="0" w:color="000000"/>
              <w:bottom w:val="single" w:sz="8" w:space="0" w:color="000000"/>
            </w:tcBorders>
            <w:shd w:val="clear" w:color="auto" w:fill="auto"/>
            <w:tcMar>
              <w:left w:w="83" w:type="dxa"/>
            </w:tcMar>
          </w:tcPr>
          <w:p w14:paraId="6A3CE454"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Стаття 15. Врахування цілей державної кліматичної політики у програмах комплексного відновлення </w:t>
            </w:r>
          </w:p>
          <w:p w14:paraId="3D10651A"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w:t>
            </w:r>
          </w:p>
          <w:p w14:paraId="39035E9A" w14:textId="77777777" w:rsidR="0086610E" w:rsidRPr="003B6FEA" w:rsidRDefault="002F4625" w:rsidP="0053726F">
            <w:pPr>
              <w:spacing w:after="0" w:line="240" w:lineRule="auto"/>
              <w:ind w:firstLine="530"/>
              <w:jc w:val="both"/>
              <w:rPr>
                <w:rFonts w:ascii="Times New Roman" w:eastAsia="Times New Roman" w:hAnsi="Times New Roman" w:cs="Times New Roman"/>
                <w:b/>
                <w:lang w:val="ru-RU"/>
              </w:rPr>
            </w:pPr>
            <w:r w:rsidRPr="003B6FEA">
              <w:rPr>
                <w:rFonts w:ascii="Times New Roman" w:eastAsia="Times New Roman" w:hAnsi="Times New Roman" w:cs="Times New Roman"/>
                <w:lang w:val="ru-RU"/>
              </w:rPr>
              <w:t xml:space="preserve">2. Програми комплексного відновлення для подолання наслідків надзвичайних ситуацій та збройної агресії проти України та інші документи державного та/або місцевого планування, що регулюють питання відновлення України для подолання наслідків надзвичайних ситуацій та збройної агресії проти України, які стосуються відновлення інфраструктури, житлового фонду, соціальних об’єктів, та інших аспектів відновлення, повинні бути розроблені з урахуванням необхідних заходів, спрямованих на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та/або адаптації до неї, та забезпечення стійкості до </w:t>
            </w:r>
            <w:r w:rsidRPr="003B6FEA">
              <w:rPr>
                <w:rFonts w:ascii="Times New Roman" w:eastAsia="Times New Roman" w:hAnsi="Times New Roman" w:cs="Times New Roman"/>
                <w:b/>
                <w:lang w:val="ru-RU"/>
              </w:rPr>
              <w:t>зміни клімату.</w:t>
            </w:r>
          </w:p>
          <w:p w14:paraId="515110B6" w14:textId="77777777" w:rsidR="0086610E" w:rsidRPr="003B6FEA" w:rsidRDefault="002F4625" w:rsidP="0053726F">
            <w:pPr>
              <w:spacing w:after="0" w:line="240" w:lineRule="auto"/>
              <w:ind w:firstLine="530"/>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 xml:space="preserve">У програмах комплексного відновлення для подолання наслідків надзвичайних ситуацій та збройної агресії проти України та інших документах державного та/або місцевого планування, що регулюють питання відновлення України для подолання наслідків надзвичайних ситуацій та збройної агресії проти України, повинні </w:t>
            </w:r>
            <w:r w:rsidRPr="003B6FEA">
              <w:rPr>
                <w:rFonts w:ascii="Times New Roman" w:eastAsia="Times New Roman" w:hAnsi="Times New Roman" w:cs="Times New Roman"/>
                <w:lang w:val="ru-RU"/>
              </w:rPr>
              <w:lastRenderedPageBreak/>
              <w:t xml:space="preserve">бути визначені конкретні заходи, спрямовані на </w:t>
            </w:r>
            <w:r w:rsidRPr="003B6FEA">
              <w:rPr>
                <w:rFonts w:ascii="Times New Roman" w:eastAsia="Times New Roman" w:hAnsi="Times New Roman" w:cs="Times New Roman"/>
                <w:b/>
                <w:lang w:val="ru-RU"/>
              </w:rPr>
              <w:t>пом’якшення</w:t>
            </w:r>
            <w:r w:rsidRPr="003B6FEA">
              <w:rPr>
                <w:rFonts w:ascii="Times New Roman" w:eastAsia="Times New Roman" w:hAnsi="Times New Roman" w:cs="Times New Roman"/>
                <w:lang w:val="ru-RU"/>
              </w:rPr>
              <w:t xml:space="preserve"> зміни клімату та/або адаптації до неї, використання низьковуглецевих технологій.</w:t>
            </w:r>
          </w:p>
        </w:tc>
        <w:tc>
          <w:tcPr>
            <w:tcW w:w="5745" w:type="dxa"/>
            <w:tcBorders>
              <w:top w:val="single" w:sz="8" w:space="0" w:color="000000"/>
              <w:bottom w:val="single" w:sz="8" w:space="0" w:color="000000"/>
            </w:tcBorders>
            <w:shd w:val="clear" w:color="auto" w:fill="auto"/>
            <w:tcMar>
              <w:left w:w="83" w:type="dxa"/>
            </w:tcMar>
          </w:tcPr>
          <w:p w14:paraId="2DFAFCFF" w14:textId="77777777" w:rsidR="0086610E" w:rsidRPr="003B6FEA" w:rsidRDefault="002F4625" w:rsidP="0053726F">
            <w:pPr>
              <w:spacing w:after="0" w:line="240" w:lineRule="auto"/>
              <w:ind w:firstLine="606"/>
              <w:jc w:val="both"/>
              <w:rPr>
                <w:rFonts w:ascii="Times New Roman" w:eastAsia="Times New Roman" w:hAnsi="Times New Roman" w:cs="Times New Roman"/>
                <w:b/>
                <w:lang w:val="ru-RU"/>
              </w:rPr>
            </w:pPr>
            <w:r w:rsidRPr="003B6FEA">
              <w:rPr>
                <w:rFonts w:ascii="Times New Roman" w:eastAsia="Times New Roman" w:hAnsi="Times New Roman" w:cs="Times New Roman"/>
                <w:b/>
                <w:lang w:val="ru-RU"/>
              </w:rPr>
              <w:lastRenderedPageBreak/>
              <w:t>ВРАХОВАНО ЧАСТКОВО</w:t>
            </w:r>
          </w:p>
          <w:p w14:paraId="10C8852D" w14:textId="77777777" w:rsidR="0086610E" w:rsidRPr="003B6FEA" w:rsidRDefault="002F4625" w:rsidP="0053726F">
            <w:pPr>
              <w:widowControl/>
              <w:pBdr>
                <w:top w:val="nil"/>
                <w:left w:val="nil"/>
                <w:bottom w:val="nil"/>
                <w:right w:val="nil"/>
                <w:between w:val="nil"/>
              </w:pBdr>
              <w:tabs>
                <w:tab w:val="left" w:pos="1134"/>
              </w:tabs>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Термін “помʼякшення” використано відповідно до Паризької угоди.</w:t>
            </w:r>
          </w:p>
          <w:p w14:paraId="77A9CE36" w14:textId="77777777" w:rsidR="0086610E" w:rsidRPr="003B6FEA" w:rsidRDefault="002F4625" w:rsidP="0053726F">
            <w:pPr>
              <w:widowControl/>
              <w:pBdr>
                <w:top w:val="nil"/>
                <w:left w:val="nil"/>
                <w:bottom w:val="nil"/>
                <w:right w:val="nil"/>
                <w:between w:val="nil"/>
              </w:pBdr>
              <w:tabs>
                <w:tab w:val="left" w:pos="1134"/>
              </w:tabs>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Абзац перший частини другої статті 14 викладено у такій редакції:</w:t>
            </w:r>
          </w:p>
          <w:p w14:paraId="4858D6AB" w14:textId="77777777" w:rsidR="0086610E" w:rsidRPr="003B6FEA" w:rsidRDefault="002F4625" w:rsidP="0053726F">
            <w:pPr>
              <w:widowControl/>
              <w:pBdr>
                <w:top w:val="nil"/>
                <w:left w:val="nil"/>
                <w:bottom w:val="nil"/>
                <w:right w:val="nil"/>
                <w:between w:val="nil"/>
              </w:pBdr>
              <w:tabs>
                <w:tab w:val="left" w:pos="1134"/>
              </w:tabs>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“2. Програми комплексного відновлення для подолання наслідків надзвичайних ситуацій та збройної агресії проти України та інші документи державного та/або місцевого планування, що регулюють питання відновлення України для подолання наслідків надзвичайних ситуацій та збройної агресії проти України, які стосуються відновлення інфраструктури, житлового фонду, соціальних об’єктів, та інших аспектів відновлення, повинні бути розроблені з урахуванням необхідних заходів, спрямованих на пом’якшення зміни клімату та/або адаптації до неї, та забезпечення стійкості до поточної та прогнозованої зміни клімату.”</w:t>
            </w:r>
          </w:p>
          <w:p w14:paraId="13302B13" w14:textId="77777777" w:rsidR="0086610E" w:rsidRPr="003B6FEA" w:rsidRDefault="002F4625" w:rsidP="0053726F">
            <w:pPr>
              <w:spacing w:after="0" w:line="240" w:lineRule="auto"/>
              <w:ind w:firstLine="606"/>
              <w:jc w:val="both"/>
              <w:rPr>
                <w:rFonts w:ascii="Times New Roman" w:eastAsia="Times New Roman" w:hAnsi="Times New Roman" w:cs="Times New Roman"/>
                <w:lang w:val="ru-RU"/>
              </w:rPr>
            </w:pPr>
            <w:r w:rsidRPr="003B6FEA">
              <w:rPr>
                <w:rFonts w:ascii="Times New Roman" w:eastAsia="Times New Roman" w:hAnsi="Times New Roman" w:cs="Times New Roman"/>
                <w:lang w:val="ru-RU"/>
              </w:rPr>
              <w:t>Нумерація частин змінилась у зв’язку з врахуванням зауважень заінтересованих органів.</w:t>
            </w:r>
          </w:p>
          <w:p w14:paraId="39F14049" w14:textId="77777777" w:rsidR="0086610E" w:rsidRPr="003B6FEA"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0FC6EFF4" w14:textId="77777777">
        <w:tc>
          <w:tcPr>
            <w:tcW w:w="615" w:type="dxa"/>
            <w:tcBorders>
              <w:top w:val="single" w:sz="8" w:space="0" w:color="000000"/>
              <w:bottom w:val="single" w:sz="8" w:space="0" w:color="000000"/>
            </w:tcBorders>
            <w:shd w:val="clear" w:color="auto" w:fill="auto"/>
            <w:tcMar>
              <w:left w:w="83" w:type="dxa"/>
            </w:tcMar>
          </w:tcPr>
          <w:p w14:paraId="5252A087" w14:textId="7A28CAFB" w:rsidR="0086610E" w:rsidRPr="003B6FEA"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31</w:t>
            </w:r>
          </w:p>
        </w:tc>
        <w:tc>
          <w:tcPr>
            <w:tcW w:w="5175" w:type="dxa"/>
            <w:tcBorders>
              <w:top w:val="single" w:sz="8" w:space="0" w:color="000000"/>
              <w:bottom w:val="single" w:sz="8" w:space="0" w:color="000000"/>
            </w:tcBorders>
            <w:shd w:val="clear" w:color="auto" w:fill="auto"/>
            <w:tcMar>
              <w:left w:w="83" w:type="dxa"/>
            </w:tcMar>
          </w:tcPr>
          <w:p w14:paraId="46E54511" w14:textId="77777777" w:rsidR="0086610E" w:rsidRPr="002F4625"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2F4625">
              <w:rPr>
                <w:rFonts w:ascii="Times New Roman" w:eastAsia="Times New Roman" w:hAnsi="Times New Roman" w:cs="Times New Roman"/>
                <w:color w:val="000000"/>
                <w:lang w:val="ru-RU"/>
              </w:rPr>
              <w:t>Стаття 20. Інструменти стимулювання населення для впровадження заходів, спрямованих на пом’якшення зміни клімату та/або адаптації до неї</w:t>
            </w:r>
          </w:p>
          <w:p w14:paraId="649777D6"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21DD44B4"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 З метою популяризації питань необхідності впровадження заходів, спрямованих на пом’якшення зміни клімату та/або адаптації до неї, використання низьковуглецевих технології, органи державної влади та органи місцевого самоврядування:</w:t>
            </w:r>
          </w:p>
          <w:p w14:paraId="40A17FD0"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0EB120E9"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 запроваджують освітні програми, що включають інформацію про</w:t>
            </w:r>
            <w:r w:rsidRPr="0053726F">
              <w:rPr>
                <w:rFonts w:ascii="Times New Roman" w:eastAsia="Times New Roman" w:hAnsi="Times New Roman" w:cs="Times New Roman"/>
                <w:b/>
                <w:color w:val="000000"/>
                <w:lang w:val="ru-RU"/>
              </w:rPr>
              <w:t xml:space="preserve"> глобальні та регіональні кліматичні</w:t>
            </w:r>
            <w:r w:rsidRPr="0053726F">
              <w:rPr>
                <w:rFonts w:ascii="Times New Roman" w:eastAsia="Times New Roman" w:hAnsi="Times New Roman" w:cs="Times New Roman"/>
                <w:color w:val="000000"/>
                <w:lang w:val="ru-RU"/>
              </w:rPr>
              <w:t xml:space="preserve"> зміни, їхні наслідки, можливі шляхи запобігання та адаптації до них;</w:t>
            </w:r>
          </w:p>
          <w:p w14:paraId="3C485606"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3) запроваджують місцеві та регіональні механізми стимулювання та </w:t>
            </w:r>
            <w:r w:rsidRPr="0053726F">
              <w:rPr>
                <w:rFonts w:ascii="Times New Roman" w:eastAsia="Times New Roman" w:hAnsi="Times New Roman" w:cs="Times New Roman"/>
                <w:b/>
                <w:color w:val="000000"/>
                <w:lang w:val="ru-RU"/>
              </w:rPr>
              <w:t>підтримку</w:t>
            </w:r>
            <w:r w:rsidRPr="0053726F">
              <w:rPr>
                <w:rFonts w:ascii="Times New Roman" w:eastAsia="Times New Roman" w:hAnsi="Times New Roman" w:cs="Times New Roman"/>
                <w:color w:val="000000"/>
                <w:lang w:val="ru-RU"/>
              </w:rPr>
              <w:t xml:space="preserve"> ініціатив населення у формі конкурсів, нагород та інших заохочень за впровадження заходів, спрямованих на пом’якшення зміни клімату та/або адаптації до неї, та/або інші досягнення;</w:t>
            </w:r>
          </w:p>
        </w:tc>
        <w:tc>
          <w:tcPr>
            <w:tcW w:w="4020" w:type="dxa"/>
            <w:tcBorders>
              <w:top w:val="single" w:sz="8" w:space="0" w:color="000000"/>
              <w:bottom w:val="single" w:sz="8" w:space="0" w:color="000000"/>
            </w:tcBorders>
            <w:shd w:val="clear" w:color="auto" w:fill="auto"/>
            <w:tcMar>
              <w:left w:w="83" w:type="dxa"/>
            </w:tcMar>
          </w:tcPr>
          <w:p w14:paraId="3E18F3AE"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Стаття 20. Інструменти стимулювання населення для впровадження заходів, спрямованих на пом’якшення зміни клімату та/або адаптації до неї</w:t>
            </w:r>
          </w:p>
          <w:p w14:paraId="5E492955"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37C39AE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З метою популяризації питань необхідності впровадження заходів, спрямованих на пом’якшення зміни клімату та/або адаптації до неї, використання низьковуглецевих технології, органи державної влади та органи місцевого самоврядування:</w:t>
            </w:r>
          </w:p>
          <w:p w14:paraId="6619DDB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095B9ADD"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2) запроваджують освітні програми, що включають інформацію про </w:t>
            </w:r>
            <w:r w:rsidRPr="0053726F">
              <w:rPr>
                <w:rFonts w:ascii="Times New Roman" w:eastAsia="Times New Roman" w:hAnsi="Times New Roman" w:cs="Times New Roman"/>
                <w:b/>
                <w:lang w:val="ru-RU"/>
              </w:rPr>
              <w:t>глобальні кліматичні</w:t>
            </w:r>
            <w:r w:rsidRPr="0053726F">
              <w:rPr>
                <w:rFonts w:ascii="Times New Roman" w:eastAsia="Times New Roman" w:hAnsi="Times New Roman" w:cs="Times New Roman"/>
                <w:lang w:val="ru-RU"/>
              </w:rPr>
              <w:t xml:space="preserve"> зміни, їхні наслідки, можливі шляхи запобігання та адаптації до них;</w:t>
            </w:r>
          </w:p>
          <w:p w14:paraId="1A50BA8C"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3) запроваджують місцеві та регіональні механізми стимулювання та </w:t>
            </w:r>
            <w:r w:rsidRPr="0053726F">
              <w:rPr>
                <w:rFonts w:ascii="Times New Roman" w:eastAsia="Times New Roman" w:hAnsi="Times New Roman" w:cs="Times New Roman"/>
                <w:b/>
                <w:lang w:val="ru-RU"/>
              </w:rPr>
              <w:t>підтримка</w:t>
            </w:r>
            <w:r w:rsidRPr="0053726F">
              <w:rPr>
                <w:rFonts w:ascii="Times New Roman" w:eastAsia="Times New Roman" w:hAnsi="Times New Roman" w:cs="Times New Roman"/>
                <w:lang w:val="ru-RU"/>
              </w:rPr>
              <w:t xml:space="preserve"> ініціатив населення у формі конкурсів, нагород та інших заохочень за впровадження заходів, спрямованих на пом’якшення зміни клімату та/або адаптації до неї, та/або інші досягнення;</w:t>
            </w:r>
          </w:p>
          <w:p w14:paraId="2611516C"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016D576F"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53726F">
              <w:rPr>
                <w:rFonts w:ascii="Times New Roman" w:eastAsia="Times New Roman" w:hAnsi="Times New Roman" w:cs="Times New Roman"/>
                <w:b/>
                <w:lang w:val="ru-RU"/>
              </w:rPr>
              <w:t>ВРАХОВАНО</w:t>
            </w:r>
          </w:p>
          <w:p w14:paraId="5ABFDD78"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Пункти 2 та 3 частини другої статті 19 викладено у такій редакції:</w:t>
            </w:r>
          </w:p>
          <w:p w14:paraId="0DA01B84"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запроваджують освітні програми, що включають інформацію про кліматичні зміни, що відбуваються на глобальному та регіональному рівнях, їх наслідки, можливі шляхи запобігання та адаптації до них;</w:t>
            </w:r>
          </w:p>
          <w:p w14:paraId="524C4A81"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lang w:val="ru-RU"/>
              </w:rPr>
              <w:t>3) запроваджують місцеві та регіональні механізми стимулювання та підтримку ініціатив населення у формі конкурсів, нагород та інших заохочень за впровадження заходів, спрямованих на пом’якшення зміни клімату та/або адаптації до неї, та/або інші досягнення;”</w:t>
            </w:r>
          </w:p>
          <w:p w14:paraId="53D30F81"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Нумерація статей змінилась у зв’язку з врахуванням зауважень заінтересованих органів.</w:t>
            </w:r>
          </w:p>
          <w:p w14:paraId="63069D21"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68ED3432" w14:textId="77777777">
        <w:tc>
          <w:tcPr>
            <w:tcW w:w="615" w:type="dxa"/>
            <w:tcBorders>
              <w:top w:val="single" w:sz="8" w:space="0" w:color="000000"/>
              <w:bottom w:val="single" w:sz="8" w:space="0" w:color="000000"/>
            </w:tcBorders>
            <w:shd w:val="clear" w:color="auto" w:fill="auto"/>
            <w:tcMar>
              <w:left w:w="83" w:type="dxa"/>
            </w:tcMar>
          </w:tcPr>
          <w:p w14:paraId="5DF02BDF" w14:textId="3EAFF6CC"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32</w:t>
            </w:r>
          </w:p>
        </w:tc>
        <w:tc>
          <w:tcPr>
            <w:tcW w:w="5175" w:type="dxa"/>
            <w:tcBorders>
              <w:top w:val="single" w:sz="8" w:space="0" w:color="000000"/>
              <w:bottom w:val="single" w:sz="8" w:space="0" w:color="000000"/>
            </w:tcBorders>
            <w:shd w:val="clear" w:color="auto" w:fill="auto"/>
            <w:tcMar>
              <w:left w:w="83" w:type="dxa"/>
            </w:tcMar>
          </w:tcPr>
          <w:p w14:paraId="61CFE7BF"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23. Прогнозування у сфері зміни клімату</w:t>
            </w:r>
          </w:p>
          <w:p w14:paraId="7FFA6D23"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4539E75A"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2. Система прогнозування у сфері зміни </w:t>
            </w:r>
            <w:r w:rsidRPr="0053726F">
              <w:rPr>
                <w:rFonts w:ascii="Times New Roman" w:eastAsia="Times New Roman" w:hAnsi="Times New Roman" w:cs="Times New Roman"/>
                <w:color w:val="000000"/>
                <w:lang w:val="ru-RU"/>
              </w:rPr>
              <w:lastRenderedPageBreak/>
              <w:t>клімату включає:</w:t>
            </w:r>
          </w:p>
          <w:p w14:paraId="596D497A"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715DFED9" w14:textId="78488F23" w:rsidR="0086610E" w:rsidRPr="0053726F" w:rsidRDefault="002F4625" w:rsidP="00A021A0">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3) визначення можливих наслідків зміни клімату для різних </w:t>
            </w:r>
            <w:r w:rsidRPr="0053726F">
              <w:rPr>
                <w:rFonts w:ascii="Times New Roman" w:eastAsia="Times New Roman" w:hAnsi="Times New Roman" w:cs="Times New Roman"/>
                <w:b/>
                <w:color w:val="000000"/>
                <w:lang w:val="ru-RU"/>
              </w:rPr>
              <w:t>секторів економіки та територій</w:t>
            </w:r>
            <w:r w:rsidRPr="0053726F">
              <w:rPr>
                <w:rFonts w:ascii="Times New Roman" w:eastAsia="Times New Roman" w:hAnsi="Times New Roman" w:cs="Times New Roman"/>
                <w:color w:val="000000"/>
                <w:lang w:val="ru-RU"/>
              </w:rPr>
              <w:t>, включаючи сільське господарство, водні та лісові ресурси, інфраструктуру тощо;</w:t>
            </w:r>
          </w:p>
        </w:tc>
        <w:tc>
          <w:tcPr>
            <w:tcW w:w="4020" w:type="dxa"/>
            <w:tcBorders>
              <w:top w:val="single" w:sz="8" w:space="0" w:color="000000"/>
              <w:bottom w:val="single" w:sz="8" w:space="0" w:color="000000"/>
            </w:tcBorders>
            <w:shd w:val="clear" w:color="auto" w:fill="auto"/>
            <w:tcMar>
              <w:left w:w="83" w:type="dxa"/>
            </w:tcMar>
          </w:tcPr>
          <w:p w14:paraId="3E06C0C5"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Стаття 23. Прогнозування у сфері зміни клімату</w:t>
            </w:r>
          </w:p>
          <w:p w14:paraId="241E1BD0"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321DB0A9"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2. Система прогнозування у сфері </w:t>
            </w:r>
            <w:r w:rsidRPr="0053726F">
              <w:rPr>
                <w:rFonts w:ascii="Times New Roman" w:eastAsia="Times New Roman" w:hAnsi="Times New Roman" w:cs="Times New Roman"/>
                <w:lang w:val="ru-RU"/>
              </w:rPr>
              <w:lastRenderedPageBreak/>
              <w:t>зміни клімату включає:</w:t>
            </w:r>
          </w:p>
          <w:p w14:paraId="380F22C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5E6668E4" w14:textId="04B3942F" w:rsidR="0086610E" w:rsidRPr="0053726F" w:rsidRDefault="002F4625" w:rsidP="00A021A0">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3) визначення можливих наслідків зміни клімату для різних </w:t>
            </w:r>
            <w:r w:rsidRPr="0053726F">
              <w:rPr>
                <w:rFonts w:ascii="Times New Roman" w:eastAsia="Times New Roman" w:hAnsi="Times New Roman" w:cs="Times New Roman"/>
                <w:b/>
                <w:lang w:val="ru-RU"/>
              </w:rPr>
              <w:t>сфер</w:t>
            </w:r>
            <w:r w:rsidRPr="0053726F">
              <w:rPr>
                <w:rFonts w:ascii="Times New Roman" w:eastAsia="Times New Roman" w:hAnsi="Times New Roman" w:cs="Times New Roman"/>
                <w:lang w:val="ru-RU"/>
              </w:rPr>
              <w:t>, включаючи сільське господарство, водні та лісові ресурси, інфраструктуру тощо;</w:t>
            </w:r>
          </w:p>
        </w:tc>
        <w:tc>
          <w:tcPr>
            <w:tcW w:w="5745" w:type="dxa"/>
            <w:tcBorders>
              <w:top w:val="single" w:sz="8" w:space="0" w:color="000000"/>
              <w:bottom w:val="single" w:sz="8" w:space="0" w:color="000000"/>
            </w:tcBorders>
            <w:shd w:val="clear" w:color="auto" w:fill="auto"/>
            <w:tcMar>
              <w:left w:w="83" w:type="dxa"/>
            </w:tcMar>
          </w:tcPr>
          <w:p w14:paraId="19D2DCC8" w14:textId="77777777" w:rsidR="0086610E" w:rsidRPr="0053726F" w:rsidRDefault="002F4625" w:rsidP="0053726F">
            <w:pPr>
              <w:spacing w:after="0" w:line="240" w:lineRule="auto"/>
              <w:ind w:firstLine="606"/>
              <w:jc w:val="both"/>
              <w:rPr>
                <w:rFonts w:ascii="Times New Roman" w:eastAsia="Times New Roman" w:hAnsi="Times New Roman" w:cs="Times New Roman"/>
                <w:b/>
                <w:lang w:val="ru-RU"/>
              </w:rPr>
            </w:pPr>
            <w:r w:rsidRPr="0053726F">
              <w:rPr>
                <w:rFonts w:ascii="Times New Roman" w:eastAsia="Times New Roman" w:hAnsi="Times New Roman" w:cs="Times New Roman"/>
                <w:b/>
                <w:lang w:val="ru-RU"/>
              </w:rPr>
              <w:lastRenderedPageBreak/>
              <w:t>ВРАХОВАНО</w:t>
            </w:r>
          </w:p>
          <w:p w14:paraId="496C91FD"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Пункт 3 частини другої статті 22 викладено у такій редакції:</w:t>
            </w:r>
          </w:p>
          <w:p w14:paraId="65296CA0"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lang w:val="ru-RU"/>
              </w:rPr>
              <w:lastRenderedPageBreak/>
              <w:t>“3) визначення можливих наслідків зміни клімату для різних секторів економіки та територій, включаючи громадське здоров’я, сільське господарство, водні та лісові ресурси, інфраструктуру та інших секторів економіки;</w:t>
            </w:r>
            <w:r w:rsidRPr="0053726F">
              <w:rPr>
                <w:rFonts w:ascii="Times New Roman" w:eastAsia="Times New Roman" w:hAnsi="Times New Roman" w:cs="Times New Roman"/>
                <w:color w:val="000000"/>
                <w:lang w:val="ru-RU"/>
              </w:rPr>
              <w:t>”</w:t>
            </w:r>
          </w:p>
          <w:p w14:paraId="01392E8A"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Нумерація статей змінилась у зв’язку з врахуванням зауважень заінтересованих органів.</w:t>
            </w:r>
          </w:p>
          <w:p w14:paraId="09BB13A4" w14:textId="77777777" w:rsidR="0086610E" w:rsidRPr="0053726F"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p>
        </w:tc>
      </w:tr>
      <w:tr w:rsidR="0086610E" w:rsidRPr="003B6FEA" w14:paraId="247308CF" w14:textId="77777777">
        <w:tc>
          <w:tcPr>
            <w:tcW w:w="615" w:type="dxa"/>
            <w:tcBorders>
              <w:top w:val="single" w:sz="8" w:space="0" w:color="000000"/>
              <w:bottom w:val="single" w:sz="8" w:space="0" w:color="000000"/>
            </w:tcBorders>
            <w:shd w:val="clear" w:color="auto" w:fill="auto"/>
            <w:tcMar>
              <w:left w:w="83" w:type="dxa"/>
            </w:tcMar>
          </w:tcPr>
          <w:p w14:paraId="6EF861A7" w14:textId="147A39A7"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33</w:t>
            </w:r>
          </w:p>
        </w:tc>
        <w:tc>
          <w:tcPr>
            <w:tcW w:w="5175" w:type="dxa"/>
            <w:tcBorders>
              <w:top w:val="single" w:sz="8" w:space="0" w:color="000000"/>
              <w:bottom w:val="single" w:sz="8" w:space="0" w:color="000000"/>
            </w:tcBorders>
            <w:shd w:val="clear" w:color="auto" w:fill="auto"/>
            <w:tcMar>
              <w:left w:w="83" w:type="dxa"/>
            </w:tcMar>
          </w:tcPr>
          <w:p w14:paraId="49C73303"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23. Прогнозування у сфері зміни клімату</w:t>
            </w:r>
          </w:p>
          <w:p w14:paraId="79FCD0EE"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72E8284E"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3. </w:t>
            </w:r>
            <w:r w:rsidRPr="0053726F">
              <w:rPr>
                <w:rFonts w:ascii="Times New Roman" w:eastAsia="Times New Roman" w:hAnsi="Times New Roman" w:cs="Times New Roman"/>
                <w:b/>
                <w:color w:val="000000"/>
                <w:lang w:val="ru-RU"/>
              </w:rPr>
              <w:t xml:space="preserve">Методика проведення прогнозування зміни клімату на території України </w:t>
            </w:r>
            <w:r w:rsidRPr="0053726F">
              <w:rPr>
                <w:rFonts w:ascii="Times New Roman" w:eastAsia="Times New Roman" w:hAnsi="Times New Roman" w:cs="Times New Roman"/>
                <w:color w:val="000000"/>
                <w:lang w:val="ru-RU"/>
              </w:rPr>
              <w:t>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4F5F1D44"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b/>
                <w:color w:val="000000"/>
                <w:lang w:val="ru-RU"/>
              </w:rPr>
              <w:t>Коментар:</w:t>
            </w:r>
            <w:r w:rsidRPr="0053726F">
              <w:rPr>
                <w:rFonts w:ascii="Times New Roman" w:eastAsia="Times New Roman" w:hAnsi="Times New Roman" w:cs="Times New Roman"/>
                <w:color w:val="000000"/>
                <w:lang w:val="ru-RU"/>
              </w:rPr>
              <w:t xml:space="preserve"> Це є трохи дивним твердженням, оскільки методики розробляються науковцями</w:t>
            </w:r>
          </w:p>
        </w:tc>
        <w:tc>
          <w:tcPr>
            <w:tcW w:w="4020" w:type="dxa"/>
            <w:tcBorders>
              <w:top w:val="single" w:sz="8" w:space="0" w:color="000000"/>
              <w:bottom w:val="single" w:sz="8" w:space="0" w:color="000000"/>
            </w:tcBorders>
            <w:shd w:val="clear" w:color="auto" w:fill="auto"/>
            <w:tcMar>
              <w:left w:w="83" w:type="dxa"/>
            </w:tcMar>
          </w:tcPr>
          <w:p w14:paraId="0EF286F5"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Стаття 23. Прогнозування у сфері зміни клімату</w:t>
            </w:r>
          </w:p>
          <w:p w14:paraId="093022E6"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16B78662"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Методика проведення прогнозування зміни клімату на території України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19AB1341"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p w14:paraId="530E5A30"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p w14:paraId="68A6B867"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5EFD46DF" w14:textId="77777777" w:rsidR="0086610E" w:rsidRPr="0053726F" w:rsidRDefault="002F4625" w:rsidP="0053726F">
            <w:pPr>
              <w:spacing w:after="0" w:line="240" w:lineRule="auto"/>
              <w:ind w:firstLine="606"/>
              <w:rPr>
                <w:rFonts w:ascii="Times New Roman" w:eastAsia="Times New Roman" w:hAnsi="Times New Roman" w:cs="Times New Roman"/>
                <w:lang w:val="ru-RU"/>
              </w:rPr>
            </w:pPr>
            <w:r w:rsidRPr="0053726F">
              <w:rPr>
                <w:rFonts w:ascii="Times New Roman" w:eastAsia="Times New Roman" w:hAnsi="Times New Roman" w:cs="Times New Roman"/>
                <w:b/>
                <w:lang w:val="ru-RU"/>
              </w:rPr>
              <w:t>ВІДХИЛЕНО</w:t>
            </w:r>
          </w:p>
          <w:p w14:paraId="3594B1BA" w14:textId="77777777" w:rsidR="0086610E" w:rsidRPr="0053726F" w:rsidRDefault="002F4625" w:rsidP="0053726F">
            <w:pPr>
              <w:shd w:val="clear" w:color="auto" w:fill="FFFFFF"/>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Відповідно до § 29 Регламенту Кабінету Міністрів України, затвердженого </w:t>
            </w:r>
            <w:r w:rsidRPr="0053726F">
              <w:rPr>
                <w:rFonts w:ascii="Times New Roman" w:eastAsia="Times New Roman" w:hAnsi="Times New Roman" w:cs="Times New Roman"/>
                <w:color w:val="000000"/>
                <w:highlight w:val="white"/>
                <w:lang w:val="ru-RU"/>
              </w:rPr>
              <w:t xml:space="preserve">постановою Кабінету Міністрів України від 18 липня 2007 р. № 950, </w:t>
            </w:r>
            <w:r w:rsidRPr="0053726F">
              <w:rPr>
                <w:rFonts w:ascii="Times New Roman" w:eastAsia="Times New Roman" w:hAnsi="Times New Roman" w:cs="Times New Roman"/>
                <w:color w:val="000000"/>
                <w:lang w:val="ru-RU"/>
              </w:rPr>
              <w:t>методика є одним із видів документів, який затверджується нормативно-правовим актом.</w:t>
            </w:r>
          </w:p>
        </w:tc>
      </w:tr>
      <w:tr w:rsidR="0086610E" w:rsidRPr="003B6FEA" w14:paraId="7BE02A66" w14:textId="77777777">
        <w:tc>
          <w:tcPr>
            <w:tcW w:w="615" w:type="dxa"/>
            <w:tcBorders>
              <w:top w:val="single" w:sz="8" w:space="0" w:color="000000"/>
              <w:bottom w:val="single" w:sz="8" w:space="0" w:color="000000"/>
            </w:tcBorders>
            <w:shd w:val="clear" w:color="auto" w:fill="auto"/>
            <w:tcMar>
              <w:left w:w="83" w:type="dxa"/>
            </w:tcMar>
          </w:tcPr>
          <w:p w14:paraId="6C25B7AD" w14:textId="6B5A0E7C"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34</w:t>
            </w:r>
          </w:p>
        </w:tc>
        <w:tc>
          <w:tcPr>
            <w:tcW w:w="5175" w:type="dxa"/>
            <w:tcBorders>
              <w:top w:val="single" w:sz="8" w:space="0" w:color="000000"/>
              <w:bottom w:val="single" w:sz="8" w:space="0" w:color="000000"/>
            </w:tcBorders>
            <w:shd w:val="clear" w:color="auto" w:fill="auto"/>
            <w:tcMar>
              <w:left w:w="83" w:type="dxa"/>
            </w:tcMar>
          </w:tcPr>
          <w:p w14:paraId="7E0456D0"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23. Прогнозування у сфері зміни клімату</w:t>
            </w:r>
          </w:p>
          <w:p w14:paraId="07836A38"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578E952C"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6. Прогнозування у сфері зміни клімату </w:t>
            </w:r>
            <w:r w:rsidRPr="0053726F">
              <w:rPr>
                <w:rFonts w:ascii="Times New Roman" w:eastAsia="Times New Roman" w:hAnsi="Times New Roman" w:cs="Times New Roman"/>
                <w:b/>
                <w:color w:val="000000"/>
                <w:lang w:val="ru-RU"/>
              </w:rPr>
              <w:t>підлягає</w:t>
            </w:r>
            <w:r w:rsidRPr="0053726F">
              <w:rPr>
                <w:rFonts w:ascii="Times New Roman" w:eastAsia="Times New Roman" w:hAnsi="Times New Roman" w:cs="Times New Roman"/>
                <w:color w:val="000000"/>
                <w:lang w:val="ru-RU"/>
              </w:rPr>
              <w:t xml:space="preserve"> постійному оновленню та корекції на основі нових даних та наукових досліджень за рекомендаціями Науково-експертної ради з питань зміни клімату та збереження озонового шару.</w:t>
            </w:r>
          </w:p>
          <w:p w14:paraId="13FDA6FB"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Коментар: скоріше: "підтримується через Державну кліматичну програму і регулярно оновлюється і коригується у відповідності до міжнародних оцінок"</w:t>
            </w:r>
          </w:p>
        </w:tc>
        <w:tc>
          <w:tcPr>
            <w:tcW w:w="4020" w:type="dxa"/>
            <w:tcBorders>
              <w:top w:val="single" w:sz="8" w:space="0" w:color="000000"/>
              <w:bottom w:val="single" w:sz="8" w:space="0" w:color="000000"/>
            </w:tcBorders>
            <w:shd w:val="clear" w:color="auto" w:fill="auto"/>
            <w:tcMar>
              <w:left w:w="83" w:type="dxa"/>
            </w:tcMar>
          </w:tcPr>
          <w:p w14:paraId="04FBB78A"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Стаття 23. Прогнозування у сфері зміни клімату</w:t>
            </w:r>
          </w:p>
          <w:p w14:paraId="47BCE021"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33EF384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 Прогнозування у сфері зміни клімату підлягає постійному оновленню та корекції на основі нових даних та наукових досліджень за рекомендаціями Науково-експертної ради з питань зміни клімату та збереження озонового шару.</w:t>
            </w:r>
          </w:p>
        </w:tc>
        <w:tc>
          <w:tcPr>
            <w:tcW w:w="5745" w:type="dxa"/>
            <w:tcBorders>
              <w:top w:val="single" w:sz="8" w:space="0" w:color="000000"/>
              <w:bottom w:val="single" w:sz="8" w:space="0" w:color="000000"/>
            </w:tcBorders>
            <w:shd w:val="clear" w:color="auto" w:fill="auto"/>
            <w:tcMar>
              <w:left w:w="83" w:type="dxa"/>
            </w:tcMar>
          </w:tcPr>
          <w:p w14:paraId="7B4E6037" w14:textId="77777777" w:rsidR="0086610E" w:rsidRPr="0053726F" w:rsidRDefault="002F4625" w:rsidP="0053726F">
            <w:pPr>
              <w:spacing w:after="0" w:line="240" w:lineRule="auto"/>
              <w:ind w:firstLine="606"/>
              <w:rPr>
                <w:rFonts w:ascii="Times New Roman" w:eastAsia="Times New Roman" w:hAnsi="Times New Roman" w:cs="Times New Roman"/>
                <w:b/>
                <w:lang w:val="ru-RU"/>
              </w:rPr>
            </w:pPr>
            <w:r w:rsidRPr="0053726F">
              <w:rPr>
                <w:rFonts w:ascii="Times New Roman" w:eastAsia="Times New Roman" w:hAnsi="Times New Roman" w:cs="Times New Roman"/>
                <w:b/>
                <w:lang w:val="ru-RU"/>
              </w:rPr>
              <w:t>ВІДХИЛЕНО</w:t>
            </w:r>
          </w:p>
          <w:p w14:paraId="08CE242E"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Пропоноване формулювання не повною мірою враховує положення актів </w:t>
            </w:r>
            <w:r w:rsidRPr="003B6FEA">
              <w:rPr>
                <w:rFonts w:ascii="Times New Roman" w:eastAsia="Times New Roman" w:hAnsi="Times New Roman" w:cs="Times New Roman"/>
              </w:rPr>
              <w:t>acquis</w:t>
            </w:r>
            <w:r w:rsidRPr="0053726F">
              <w:rPr>
                <w:rFonts w:ascii="Times New Roman" w:eastAsia="Times New Roman" w:hAnsi="Times New Roman" w:cs="Times New Roman"/>
                <w:lang w:val="ru-RU"/>
              </w:rPr>
              <w:t xml:space="preserve"> єс та вимог національного законодавства, тому не може бути враховане.</w:t>
            </w:r>
          </w:p>
          <w:p w14:paraId="674EB879"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Частину шосту статті 22 викладено у такій редакції:</w:t>
            </w:r>
          </w:p>
          <w:p w14:paraId="5207E9E6"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 Прогнозування у сфері зміни клімату, яке здійснюється Науково-експертною радою з питань зміни клімату та збереження озонового шару, підлягає постійному оновленню та коригуванню на основі нових даних та наукових досліджень.”</w:t>
            </w:r>
          </w:p>
          <w:p w14:paraId="336B4905" w14:textId="77777777" w:rsidR="0086610E" w:rsidRDefault="002F4625" w:rsidP="00A021A0">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Нумерація статей змінилась у зв’язку з врахуванням зауважень заінтересованих органів.</w:t>
            </w:r>
          </w:p>
          <w:p w14:paraId="19AF79CB" w14:textId="12A8172C" w:rsidR="00100BA7" w:rsidRPr="0053726F" w:rsidRDefault="00100BA7" w:rsidP="00A021A0">
            <w:pPr>
              <w:spacing w:after="0" w:line="240" w:lineRule="auto"/>
              <w:ind w:firstLine="606"/>
              <w:jc w:val="both"/>
              <w:rPr>
                <w:rFonts w:ascii="Times New Roman" w:eastAsia="Times New Roman" w:hAnsi="Times New Roman" w:cs="Times New Roman"/>
                <w:lang w:val="ru-RU"/>
              </w:rPr>
            </w:pPr>
          </w:p>
        </w:tc>
      </w:tr>
      <w:tr w:rsidR="0086610E" w:rsidRPr="003B6FEA" w14:paraId="6E02BE17" w14:textId="77777777">
        <w:tc>
          <w:tcPr>
            <w:tcW w:w="615" w:type="dxa"/>
            <w:tcBorders>
              <w:top w:val="single" w:sz="8" w:space="0" w:color="000000"/>
              <w:bottom w:val="single" w:sz="8" w:space="0" w:color="000000"/>
            </w:tcBorders>
            <w:shd w:val="clear" w:color="auto" w:fill="auto"/>
            <w:tcMar>
              <w:left w:w="83" w:type="dxa"/>
            </w:tcMar>
          </w:tcPr>
          <w:p w14:paraId="61C77A19" w14:textId="5E0EC41E"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35</w:t>
            </w:r>
          </w:p>
        </w:tc>
        <w:tc>
          <w:tcPr>
            <w:tcW w:w="5175" w:type="dxa"/>
            <w:tcBorders>
              <w:top w:val="single" w:sz="8" w:space="0" w:color="000000"/>
              <w:bottom w:val="single" w:sz="8" w:space="0" w:color="000000"/>
            </w:tcBorders>
            <w:shd w:val="clear" w:color="auto" w:fill="auto"/>
            <w:tcMar>
              <w:left w:w="83" w:type="dxa"/>
            </w:tcMar>
          </w:tcPr>
          <w:p w14:paraId="3CA3F26A"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Розділ </w:t>
            </w:r>
            <w:r w:rsidRPr="003B6FEA">
              <w:rPr>
                <w:rFonts w:ascii="Times New Roman" w:eastAsia="Times New Roman" w:hAnsi="Times New Roman" w:cs="Times New Roman"/>
                <w:color w:val="000000"/>
              </w:rPr>
              <w:t>VII</w:t>
            </w:r>
            <w:r w:rsidRPr="0053726F">
              <w:rPr>
                <w:rFonts w:ascii="Times New Roman" w:eastAsia="Times New Roman" w:hAnsi="Times New Roman" w:cs="Times New Roman"/>
                <w:color w:val="000000"/>
                <w:lang w:val="ru-RU"/>
              </w:rPr>
              <w:t xml:space="preserve">І ПРИКІНЦЕВІ ТА ПЕРЕХІДНІ ПОЛОЖЕННЯ </w:t>
            </w:r>
          </w:p>
          <w:p w14:paraId="7897A478"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6C8D993C"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lastRenderedPageBreak/>
              <w:t>3.</w:t>
            </w:r>
            <w:r w:rsidRPr="0053726F">
              <w:rPr>
                <w:rFonts w:ascii="Times New Roman" w:eastAsia="Times New Roman" w:hAnsi="Times New Roman" w:cs="Times New Roman"/>
                <w:color w:val="000000"/>
                <w:lang w:val="ru-RU"/>
              </w:rPr>
              <w:tab/>
              <w:t>Внести зміни до таких законів України:</w:t>
            </w:r>
          </w:p>
          <w:p w14:paraId="0F3C8690"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w:t>
            </w:r>
            <w:r w:rsidRPr="0053726F">
              <w:rPr>
                <w:rFonts w:ascii="Times New Roman" w:eastAsia="Times New Roman" w:hAnsi="Times New Roman" w:cs="Times New Roman"/>
                <w:color w:val="000000"/>
                <w:lang w:val="ru-RU"/>
              </w:rPr>
              <w:tab/>
              <w:t xml:space="preserve">У Законі України «Про охорону навколишнього природного середовища» (Відомості </w:t>
            </w:r>
            <w:proofErr w:type="gramStart"/>
            <w:r w:rsidRPr="0053726F">
              <w:rPr>
                <w:rFonts w:ascii="Times New Roman" w:eastAsia="Times New Roman" w:hAnsi="Times New Roman" w:cs="Times New Roman"/>
                <w:color w:val="000000"/>
                <w:lang w:val="ru-RU"/>
              </w:rPr>
              <w:t>Верховної</w:t>
            </w:r>
            <w:proofErr w:type="gramEnd"/>
            <w:r w:rsidRPr="0053726F">
              <w:rPr>
                <w:rFonts w:ascii="Times New Roman" w:eastAsia="Times New Roman" w:hAnsi="Times New Roman" w:cs="Times New Roman"/>
                <w:color w:val="000000"/>
                <w:lang w:val="ru-RU"/>
              </w:rPr>
              <w:t xml:space="preserve"> Ради України, 1991 р., № 41, ст. 546; </w:t>
            </w:r>
          </w:p>
          <w:p w14:paraId="20030E38"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2006 р., №22, ст. 199; 2013 р., № 46, ст., 640):</w:t>
            </w:r>
          </w:p>
          <w:p w14:paraId="30452DE5"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68FE82D4"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частину першу статті 6 після слів «забезпечення екологічної безпеки» доповнити знаком та словами «, адаптації до </w:t>
            </w:r>
            <w:r w:rsidRPr="0053726F">
              <w:rPr>
                <w:rFonts w:ascii="Times New Roman" w:eastAsia="Times New Roman" w:hAnsi="Times New Roman" w:cs="Times New Roman"/>
                <w:b/>
                <w:color w:val="000000"/>
                <w:lang w:val="ru-RU"/>
              </w:rPr>
              <w:t xml:space="preserve">поточної та прогнозованої </w:t>
            </w:r>
            <w:r w:rsidRPr="0053726F">
              <w:rPr>
                <w:rFonts w:ascii="Times New Roman" w:eastAsia="Times New Roman" w:hAnsi="Times New Roman" w:cs="Times New Roman"/>
                <w:color w:val="000000"/>
                <w:lang w:val="ru-RU"/>
              </w:rPr>
              <w:t>зміни клімату».</w:t>
            </w:r>
          </w:p>
        </w:tc>
        <w:tc>
          <w:tcPr>
            <w:tcW w:w="4020" w:type="dxa"/>
            <w:tcBorders>
              <w:top w:val="single" w:sz="8" w:space="0" w:color="000000"/>
              <w:bottom w:val="single" w:sz="8" w:space="0" w:color="000000"/>
            </w:tcBorders>
            <w:shd w:val="clear" w:color="auto" w:fill="auto"/>
            <w:tcMar>
              <w:left w:w="83" w:type="dxa"/>
            </w:tcMar>
          </w:tcPr>
          <w:p w14:paraId="06EDFAA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 xml:space="preserve">Розділ </w:t>
            </w:r>
            <w:r w:rsidRPr="003B6FEA">
              <w:rPr>
                <w:rFonts w:ascii="Times New Roman" w:eastAsia="Times New Roman" w:hAnsi="Times New Roman" w:cs="Times New Roman"/>
              </w:rPr>
              <w:t>VII</w:t>
            </w:r>
            <w:r w:rsidRPr="0053726F">
              <w:rPr>
                <w:rFonts w:ascii="Times New Roman" w:eastAsia="Times New Roman" w:hAnsi="Times New Roman" w:cs="Times New Roman"/>
                <w:lang w:val="ru-RU"/>
              </w:rPr>
              <w:t xml:space="preserve">І ПРИКІНЦЕВІ ТА ПЕРЕХІДНІ ПОЛОЖЕННЯ </w:t>
            </w:r>
          </w:p>
          <w:p w14:paraId="72B580E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381F0C8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3.</w:t>
            </w:r>
            <w:r w:rsidRPr="0053726F">
              <w:rPr>
                <w:rFonts w:ascii="Times New Roman" w:eastAsia="Times New Roman" w:hAnsi="Times New Roman" w:cs="Times New Roman"/>
                <w:lang w:val="ru-RU"/>
              </w:rPr>
              <w:tab/>
              <w:t>Внести зміни до таких законів України:</w:t>
            </w:r>
          </w:p>
          <w:p w14:paraId="1A2FDB5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w:t>
            </w:r>
            <w:r w:rsidRPr="0053726F">
              <w:rPr>
                <w:rFonts w:ascii="Times New Roman" w:eastAsia="Times New Roman" w:hAnsi="Times New Roman" w:cs="Times New Roman"/>
                <w:lang w:val="ru-RU"/>
              </w:rPr>
              <w:tab/>
              <w:t xml:space="preserve">У Законі України «Про охорону навколишнього природного середовища» (Відомості </w:t>
            </w:r>
            <w:proofErr w:type="gramStart"/>
            <w:r w:rsidRPr="0053726F">
              <w:rPr>
                <w:rFonts w:ascii="Times New Roman" w:eastAsia="Times New Roman" w:hAnsi="Times New Roman" w:cs="Times New Roman"/>
                <w:lang w:val="ru-RU"/>
              </w:rPr>
              <w:t>Верховної</w:t>
            </w:r>
            <w:proofErr w:type="gramEnd"/>
            <w:r w:rsidRPr="0053726F">
              <w:rPr>
                <w:rFonts w:ascii="Times New Roman" w:eastAsia="Times New Roman" w:hAnsi="Times New Roman" w:cs="Times New Roman"/>
                <w:lang w:val="ru-RU"/>
              </w:rPr>
              <w:t xml:space="preserve"> Ради України, 1991 р., № 41, ст. 546; </w:t>
            </w:r>
          </w:p>
          <w:p w14:paraId="38FDE1E9"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2006 р., №22, ст. 199; 2013 р., № 46, ст., 640):</w:t>
            </w:r>
          </w:p>
          <w:p w14:paraId="7ED06A8D"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0647C896" w14:textId="77777777" w:rsidR="0086610E" w:rsidRDefault="002F4625" w:rsidP="00A021A0">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частину першу статті 6 після слів «забезпечення екологічної безпеки» доповнити знаком та словами «, адаптації до </w:t>
            </w:r>
            <w:r w:rsidRPr="0053726F">
              <w:rPr>
                <w:rFonts w:ascii="Times New Roman" w:eastAsia="Times New Roman" w:hAnsi="Times New Roman" w:cs="Times New Roman"/>
                <w:b/>
                <w:lang w:val="ru-RU"/>
              </w:rPr>
              <w:t>наслідків</w:t>
            </w:r>
            <w:r w:rsidRPr="0053726F">
              <w:rPr>
                <w:rFonts w:ascii="Times New Roman" w:eastAsia="Times New Roman" w:hAnsi="Times New Roman" w:cs="Times New Roman"/>
                <w:lang w:val="ru-RU"/>
              </w:rPr>
              <w:t xml:space="preserve"> зміни клімату».</w:t>
            </w:r>
          </w:p>
          <w:p w14:paraId="0E7C30B2" w14:textId="558DA45C" w:rsidR="00A021A0" w:rsidRPr="0053726F" w:rsidRDefault="00A021A0" w:rsidP="00A021A0">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4D64C4FA" w14:textId="77777777" w:rsidR="0086610E" w:rsidRPr="0053726F" w:rsidRDefault="002F4625" w:rsidP="0053726F">
            <w:pPr>
              <w:spacing w:after="0" w:line="240" w:lineRule="auto"/>
              <w:ind w:firstLine="606"/>
              <w:rPr>
                <w:rFonts w:ascii="Times New Roman" w:eastAsia="Times New Roman" w:hAnsi="Times New Roman" w:cs="Times New Roman"/>
                <w:b/>
                <w:lang w:val="ru-RU"/>
              </w:rPr>
            </w:pPr>
            <w:r w:rsidRPr="0053726F">
              <w:rPr>
                <w:rFonts w:ascii="Times New Roman" w:eastAsia="Times New Roman" w:hAnsi="Times New Roman" w:cs="Times New Roman"/>
                <w:b/>
                <w:lang w:val="ru-RU"/>
              </w:rPr>
              <w:lastRenderedPageBreak/>
              <w:t>ВРАХОВАНО</w:t>
            </w:r>
          </w:p>
          <w:p w14:paraId="2DE57A05"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Абзац третій підпункту 1 пункту 3 </w:t>
            </w:r>
            <w:r w:rsidRPr="0053726F">
              <w:rPr>
                <w:rFonts w:ascii="Times New Roman" w:eastAsia="Times New Roman" w:hAnsi="Times New Roman" w:cs="Times New Roman"/>
                <w:color w:val="000000"/>
                <w:lang w:val="ru-RU"/>
              </w:rPr>
              <w:t xml:space="preserve">Розділу </w:t>
            </w:r>
            <w:r w:rsidRPr="003B6FEA">
              <w:rPr>
                <w:rFonts w:ascii="Times New Roman" w:eastAsia="Times New Roman" w:hAnsi="Times New Roman" w:cs="Times New Roman"/>
              </w:rPr>
              <w:t>VII</w:t>
            </w:r>
            <w:r w:rsidRPr="0053726F">
              <w:rPr>
                <w:rFonts w:ascii="Times New Roman" w:eastAsia="Times New Roman" w:hAnsi="Times New Roman" w:cs="Times New Roman"/>
                <w:lang w:val="ru-RU"/>
              </w:rPr>
              <w:t>І Прикінцеві та перехідні викладено у такій редакції:</w:t>
            </w:r>
          </w:p>
          <w:p w14:paraId="5786EB6E" w14:textId="77777777" w:rsidR="0086610E" w:rsidRPr="0053726F" w:rsidRDefault="002F4625" w:rsidP="0053726F">
            <w:pP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“частину першу статті 6 після слів «забезпечення екологічної безпеки» доповнити знаком та словами «, адаптації до поточної та прогнозованої зміни клімату».”</w:t>
            </w:r>
          </w:p>
        </w:tc>
      </w:tr>
      <w:tr w:rsidR="0086610E" w:rsidRPr="003B6FEA" w14:paraId="4544488A" w14:textId="77777777">
        <w:tc>
          <w:tcPr>
            <w:tcW w:w="615" w:type="dxa"/>
            <w:tcBorders>
              <w:top w:val="single" w:sz="8" w:space="0" w:color="000000"/>
              <w:bottom w:val="single" w:sz="8" w:space="0" w:color="000000"/>
            </w:tcBorders>
            <w:shd w:val="clear" w:color="auto" w:fill="auto"/>
            <w:tcMar>
              <w:left w:w="83" w:type="dxa"/>
            </w:tcMar>
          </w:tcPr>
          <w:p w14:paraId="7A435E1B" w14:textId="7F8743B1"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36</w:t>
            </w:r>
          </w:p>
        </w:tc>
        <w:tc>
          <w:tcPr>
            <w:tcW w:w="5175" w:type="dxa"/>
            <w:tcBorders>
              <w:top w:val="single" w:sz="8" w:space="0" w:color="000000"/>
              <w:bottom w:val="single" w:sz="8" w:space="0" w:color="000000"/>
            </w:tcBorders>
            <w:shd w:val="clear" w:color="auto" w:fill="auto"/>
            <w:tcMar>
              <w:left w:w="83" w:type="dxa"/>
            </w:tcMar>
          </w:tcPr>
          <w:p w14:paraId="057E256D"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Розділ </w:t>
            </w:r>
            <w:r w:rsidRPr="003B6FEA">
              <w:rPr>
                <w:rFonts w:ascii="Times New Roman" w:eastAsia="Times New Roman" w:hAnsi="Times New Roman" w:cs="Times New Roman"/>
                <w:color w:val="000000"/>
              </w:rPr>
              <w:t>VII</w:t>
            </w:r>
            <w:r w:rsidRPr="0053726F">
              <w:rPr>
                <w:rFonts w:ascii="Times New Roman" w:eastAsia="Times New Roman" w:hAnsi="Times New Roman" w:cs="Times New Roman"/>
                <w:color w:val="000000"/>
                <w:lang w:val="ru-RU"/>
              </w:rPr>
              <w:t xml:space="preserve">І ПРИКІНЦЕВІ ТА ПЕРЕХІДНІ ПОЛОЖЕННЯ </w:t>
            </w:r>
          </w:p>
          <w:p w14:paraId="536E8490"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51E06A78"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3. Кабінету Міністрів України:</w:t>
            </w:r>
          </w:p>
          <w:p w14:paraId="2961557D"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1619525D"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3)</w:t>
            </w:r>
            <w:r w:rsidRPr="0053726F">
              <w:rPr>
                <w:rFonts w:ascii="Times New Roman" w:eastAsia="Times New Roman" w:hAnsi="Times New Roman" w:cs="Times New Roman"/>
                <w:color w:val="000000"/>
                <w:lang w:val="ru-RU"/>
              </w:rPr>
              <w:tab/>
            </w:r>
            <w:r w:rsidRPr="0053726F">
              <w:rPr>
                <w:rFonts w:ascii="Times New Roman" w:eastAsia="Times New Roman" w:hAnsi="Times New Roman" w:cs="Times New Roman"/>
                <w:b/>
                <w:color w:val="000000"/>
                <w:lang w:val="ru-RU"/>
              </w:rPr>
              <w:t>протягом трьох років</w:t>
            </w:r>
            <w:r w:rsidRPr="0053726F">
              <w:rPr>
                <w:rFonts w:ascii="Times New Roman" w:eastAsia="Times New Roman" w:hAnsi="Times New Roman" w:cs="Times New Roman"/>
                <w:color w:val="000000"/>
                <w:lang w:val="ru-RU"/>
              </w:rPr>
              <w:t xml:space="preserve"> з дня набрання чинності цим Законом розробити та затвердити:</w:t>
            </w:r>
          </w:p>
          <w:p w14:paraId="647964DE"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201F8380"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b/>
                <w:color w:val="000000"/>
                <w:lang w:val="ru-RU"/>
              </w:rPr>
              <w:t>Стратегію</w:t>
            </w:r>
            <w:r w:rsidRPr="0053726F">
              <w:rPr>
                <w:rFonts w:ascii="Times New Roman" w:eastAsia="Times New Roman" w:hAnsi="Times New Roman" w:cs="Times New Roman"/>
                <w:color w:val="000000"/>
                <w:lang w:val="ru-RU"/>
              </w:rPr>
              <w:t xml:space="preserve"> адаптації до зміни клімату;</w:t>
            </w:r>
          </w:p>
          <w:p w14:paraId="740479B9"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6ABE9F32"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Секторальні стратегії адаптації до </w:t>
            </w:r>
            <w:r w:rsidRPr="0053726F">
              <w:rPr>
                <w:rFonts w:ascii="Times New Roman" w:eastAsia="Times New Roman" w:hAnsi="Times New Roman" w:cs="Times New Roman"/>
                <w:b/>
                <w:color w:val="000000"/>
                <w:lang w:val="ru-RU"/>
              </w:rPr>
              <w:t>зміни</w:t>
            </w:r>
            <w:r w:rsidRPr="0053726F">
              <w:rPr>
                <w:rFonts w:ascii="Times New Roman" w:eastAsia="Times New Roman" w:hAnsi="Times New Roman" w:cs="Times New Roman"/>
                <w:color w:val="000000"/>
                <w:lang w:val="ru-RU"/>
              </w:rPr>
              <w:t xml:space="preserve"> клімату.</w:t>
            </w:r>
          </w:p>
          <w:p w14:paraId="2DEE3E12" w14:textId="77777777" w:rsidR="0086610E" w:rsidRPr="0053726F" w:rsidRDefault="0086610E"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p w14:paraId="27D00A83"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Коментар до “</w:t>
            </w:r>
            <w:r w:rsidRPr="0053726F">
              <w:rPr>
                <w:rFonts w:ascii="Times New Roman" w:eastAsia="Times New Roman" w:hAnsi="Times New Roman" w:cs="Times New Roman"/>
                <w:b/>
                <w:color w:val="000000"/>
                <w:lang w:val="ru-RU"/>
              </w:rPr>
              <w:t>протягом трьох років</w:t>
            </w:r>
            <w:r w:rsidRPr="0053726F">
              <w:rPr>
                <w:rFonts w:ascii="Times New Roman" w:eastAsia="Times New Roman" w:hAnsi="Times New Roman" w:cs="Times New Roman"/>
                <w:color w:val="000000"/>
                <w:lang w:val="ru-RU"/>
              </w:rPr>
              <w:t>”:</w:t>
            </w:r>
          </w:p>
          <w:p w14:paraId="7330127D"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Якось довго, може двох років вистачить? І як щодо Методичних рекомендацій для регіональних та місцевих стратегій скорочення викидів парникових газів та адаптації до зміни клімату?</w:t>
            </w:r>
          </w:p>
          <w:p w14:paraId="16422984" w14:textId="77777777" w:rsidR="0086610E" w:rsidRPr="0053726F" w:rsidRDefault="0086610E"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tc>
        <w:tc>
          <w:tcPr>
            <w:tcW w:w="4020" w:type="dxa"/>
            <w:tcBorders>
              <w:top w:val="single" w:sz="8" w:space="0" w:color="000000"/>
              <w:bottom w:val="single" w:sz="8" w:space="0" w:color="000000"/>
            </w:tcBorders>
            <w:shd w:val="clear" w:color="auto" w:fill="auto"/>
            <w:tcMar>
              <w:left w:w="83" w:type="dxa"/>
            </w:tcMar>
          </w:tcPr>
          <w:p w14:paraId="033F7A35"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Розділ </w:t>
            </w:r>
            <w:r w:rsidRPr="003B6FEA">
              <w:rPr>
                <w:rFonts w:ascii="Times New Roman" w:eastAsia="Times New Roman" w:hAnsi="Times New Roman" w:cs="Times New Roman"/>
              </w:rPr>
              <w:t>VII</w:t>
            </w:r>
            <w:r w:rsidRPr="0053726F">
              <w:rPr>
                <w:rFonts w:ascii="Times New Roman" w:eastAsia="Times New Roman" w:hAnsi="Times New Roman" w:cs="Times New Roman"/>
                <w:lang w:val="ru-RU"/>
              </w:rPr>
              <w:t xml:space="preserve">І ПРИКІНЦЕВІ ТА ПЕРЕХІДНІ ПОЛОЖЕННЯ </w:t>
            </w:r>
          </w:p>
          <w:p w14:paraId="35400125"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7378C3A1"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Кабінету Міністрів України:</w:t>
            </w:r>
          </w:p>
          <w:p w14:paraId="7AF5EA80"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473229CF"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w:t>
            </w:r>
            <w:r w:rsidRPr="0053726F">
              <w:rPr>
                <w:rFonts w:ascii="Times New Roman" w:eastAsia="Times New Roman" w:hAnsi="Times New Roman" w:cs="Times New Roman"/>
                <w:lang w:val="ru-RU"/>
              </w:rPr>
              <w:tab/>
              <w:t>протягом трьох років з дня набрання чинності цим Законом розробити та затвердити:</w:t>
            </w:r>
          </w:p>
          <w:p w14:paraId="6A7AC708"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0332802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b/>
                <w:lang w:val="ru-RU"/>
              </w:rPr>
              <w:t>Національну стратегію</w:t>
            </w:r>
            <w:r w:rsidRPr="0053726F">
              <w:rPr>
                <w:rFonts w:ascii="Times New Roman" w:eastAsia="Times New Roman" w:hAnsi="Times New Roman" w:cs="Times New Roman"/>
                <w:lang w:val="ru-RU"/>
              </w:rPr>
              <w:t xml:space="preserve"> адаптації до зміни клімату;</w:t>
            </w:r>
          </w:p>
          <w:p w14:paraId="436A665A"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63E567E8"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Секторальні стратегії адаптації до </w:t>
            </w:r>
            <w:r w:rsidRPr="0053726F">
              <w:rPr>
                <w:rFonts w:ascii="Times New Roman" w:eastAsia="Times New Roman" w:hAnsi="Times New Roman" w:cs="Times New Roman"/>
                <w:b/>
                <w:lang w:val="ru-RU"/>
              </w:rPr>
              <w:t>змін</w:t>
            </w:r>
            <w:r w:rsidRPr="0053726F">
              <w:rPr>
                <w:rFonts w:ascii="Times New Roman" w:eastAsia="Times New Roman" w:hAnsi="Times New Roman" w:cs="Times New Roman"/>
                <w:lang w:val="ru-RU"/>
              </w:rPr>
              <w:t xml:space="preserve"> клімату.</w:t>
            </w:r>
          </w:p>
          <w:p w14:paraId="72D01E9F"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3533B6D1" w14:textId="77777777" w:rsidR="0086610E" w:rsidRPr="0053726F" w:rsidRDefault="002F4625" w:rsidP="0053726F">
            <w:pPr>
              <w:tabs>
                <w:tab w:val="right" w:pos="997"/>
                <w:tab w:val="left" w:pos="993"/>
              </w:tabs>
              <w:spacing w:after="0" w:line="240" w:lineRule="auto"/>
              <w:ind w:firstLine="606"/>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ВІДХИЛЕНО</w:t>
            </w:r>
          </w:p>
          <w:p w14:paraId="1BF94FE9" w14:textId="77777777" w:rsidR="0086610E" w:rsidRPr="0053726F" w:rsidRDefault="002F4625" w:rsidP="0053726F">
            <w:pPr>
              <w:tabs>
                <w:tab w:val="right" w:pos="997"/>
                <w:tab w:val="left" w:pos="993"/>
              </w:tabs>
              <w:spacing w:after="0" w:line="240" w:lineRule="auto"/>
              <w:ind w:firstLine="606"/>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lang w:val="ru-RU"/>
              </w:rPr>
              <w:t xml:space="preserve">Частину четверту Розділу </w:t>
            </w:r>
            <w:r w:rsidRPr="003B6FEA">
              <w:rPr>
                <w:rFonts w:ascii="Times New Roman" w:eastAsia="Times New Roman" w:hAnsi="Times New Roman" w:cs="Times New Roman"/>
              </w:rPr>
              <w:t>VII</w:t>
            </w:r>
            <w:r w:rsidRPr="0053726F">
              <w:rPr>
                <w:rFonts w:ascii="Times New Roman" w:eastAsia="Times New Roman" w:hAnsi="Times New Roman" w:cs="Times New Roman"/>
                <w:lang w:val="ru-RU"/>
              </w:rPr>
              <w:t>І Прикінцеві та перехідні положення викладено у такій редакції</w:t>
            </w:r>
            <w:r w:rsidRPr="0053726F">
              <w:rPr>
                <w:rFonts w:ascii="Times New Roman" w:eastAsia="Times New Roman" w:hAnsi="Times New Roman" w:cs="Times New Roman"/>
                <w:color w:val="000000"/>
                <w:lang w:val="ru-RU"/>
              </w:rPr>
              <w:t>:</w:t>
            </w:r>
            <w:r w:rsidRPr="0053726F">
              <w:rPr>
                <w:rFonts w:ascii="Times New Roman" w:eastAsia="Times New Roman" w:hAnsi="Times New Roman" w:cs="Times New Roman"/>
                <w:b/>
                <w:color w:val="000000"/>
                <w:lang w:val="ru-RU"/>
              </w:rPr>
              <w:t xml:space="preserve"> </w:t>
            </w:r>
          </w:p>
          <w:p w14:paraId="467B6B45"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Кабінету Міністрів України:</w:t>
            </w:r>
          </w:p>
          <w:p w14:paraId="07CF16CD"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у дванадцятимісячний строк з дня набрання чинності цим Законом:</w:t>
            </w:r>
          </w:p>
          <w:p w14:paraId="2EAA7D0E"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привести свої нормативно-правові акти у відповідність із цим Законом;</w:t>
            </w:r>
          </w:p>
          <w:p w14:paraId="5D8C5FF8"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6D4A9DC9"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забезпечити прийняття нормативно-правових актів, необхідних для реалізації положень цього Закону;</w:t>
            </w:r>
          </w:p>
          <w:p w14:paraId="6294090D"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розробити та затвердити Довгострокову стратегію низьковуглецевого розвитку;</w:t>
            </w:r>
          </w:p>
          <w:p w14:paraId="642C1A40"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протягом трьох років з дня набрання чинності цим Законом розробити та затвердити:</w:t>
            </w:r>
          </w:p>
          <w:p w14:paraId="0AF803FC"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Стратегію адаптації до зміни клімату;</w:t>
            </w:r>
          </w:p>
          <w:p w14:paraId="67BDA240"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Секторальні стратегії скорочення викидів парникових газів;</w:t>
            </w:r>
          </w:p>
          <w:p w14:paraId="71066AEE"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lang w:val="ru-RU"/>
              </w:rPr>
              <w:t>Секторальні стратегії адаптації до зміни клімату.”</w:t>
            </w:r>
          </w:p>
          <w:p w14:paraId="1E412C11" w14:textId="77777777" w:rsidR="0086610E" w:rsidRPr="0053726F" w:rsidRDefault="0086610E" w:rsidP="0053726F">
            <w:pPr>
              <w:spacing w:after="0" w:line="240" w:lineRule="auto"/>
              <w:ind w:firstLine="606"/>
              <w:jc w:val="both"/>
              <w:rPr>
                <w:rFonts w:ascii="Times New Roman" w:eastAsia="Times New Roman" w:hAnsi="Times New Roman" w:cs="Times New Roman"/>
                <w:b/>
                <w:color w:val="FF0000"/>
                <w:lang w:val="ru-RU"/>
              </w:rPr>
            </w:pPr>
          </w:p>
        </w:tc>
      </w:tr>
      <w:tr w:rsidR="0086610E" w:rsidRPr="003B6FEA" w14:paraId="3507C0BD" w14:textId="77777777">
        <w:tc>
          <w:tcPr>
            <w:tcW w:w="615" w:type="dxa"/>
            <w:tcBorders>
              <w:top w:val="single" w:sz="8" w:space="0" w:color="000000"/>
              <w:bottom w:val="single" w:sz="8" w:space="0" w:color="000000"/>
            </w:tcBorders>
            <w:shd w:val="clear" w:color="auto" w:fill="auto"/>
            <w:tcMar>
              <w:left w:w="83" w:type="dxa"/>
            </w:tcMar>
          </w:tcPr>
          <w:p w14:paraId="679FB118" w14:textId="77777777" w:rsidR="0086610E" w:rsidRPr="0053726F" w:rsidRDefault="0086610E" w:rsidP="003B6FEA">
            <w:pPr>
              <w:spacing w:after="0" w:line="240" w:lineRule="auto"/>
              <w:rPr>
                <w:rFonts w:ascii="Times New Roman" w:eastAsia="Times New Roman" w:hAnsi="Times New Roman" w:cs="Times New Roman"/>
                <w:lang w:val="ru-RU"/>
              </w:rPr>
            </w:pPr>
          </w:p>
        </w:tc>
        <w:tc>
          <w:tcPr>
            <w:tcW w:w="14940" w:type="dxa"/>
            <w:gridSpan w:val="3"/>
            <w:tcBorders>
              <w:top w:val="single" w:sz="8" w:space="0" w:color="000000"/>
              <w:bottom w:val="single" w:sz="8" w:space="0" w:color="000000"/>
            </w:tcBorders>
            <w:shd w:val="clear" w:color="auto" w:fill="auto"/>
            <w:tcMar>
              <w:left w:w="83" w:type="dxa"/>
            </w:tcMar>
          </w:tcPr>
          <w:p w14:paraId="7459D330" w14:textId="77777777" w:rsidR="0086610E" w:rsidRPr="003B6FEA" w:rsidRDefault="002F4625" w:rsidP="0053726F">
            <w:pPr>
              <w:spacing w:after="0" w:line="240" w:lineRule="auto"/>
              <w:ind w:firstLine="530"/>
              <w:jc w:val="center"/>
              <w:rPr>
                <w:rFonts w:ascii="Times New Roman" w:eastAsia="Times New Roman" w:hAnsi="Times New Roman" w:cs="Times New Roman"/>
                <w:b/>
              </w:rPr>
            </w:pPr>
            <w:r w:rsidRPr="003B6FEA">
              <w:rPr>
                <w:rFonts w:ascii="Times New Roman" w:eastAsia="Times New Roman" w:hAnsi="Times New Roman" w:cs="Times New Roman"/>
                <w:b/>
                <w:color w:val="000000"/>
              </w:rPr>
              <w:t>Криворізька міська рада</w:t>
            </w:r>
          </w:p>
        </w:tc>
      </w:tr>
      <w:tr w:rsidR="0086610E" w:rsidRPr="003B6FEA" w14:paraId="6F455D6F" w14:textId="77777777">
        <w:tc>
          <w:tcPr>
            <w:tcW w:w="615" w:type="dxa"/>
            <w:tcBorders>
              <w:top w:val="single" w:sz="8" w:space="0" w:color="000000"/>
              <w:bottom w:val="single" w:sz="8" w:space="0" w:color="000000"/>
            </w:tcBorders>
            <w:shd w:val="clear" w:color="auto" w:fill="auto"/>
            <w:tcMar>
              <w:left w:w="83" w:type="dxa"/>
            </w:tcMar>
          </w:tcPr>
          <w:p w14:paraId="0579E682" w14:textId="4FC87E18" w:rsidR="0086610E" w:rsidRPr="004A1311"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37</w:t>
            </w:r>
          </w:p>
        </w:tc>
        <w:tc>
          <w:tcPr>
            <w:tcW w:w="5175" w:type="dxa"/>
            <w:tcBorders>
              <w:top w:val="single" w:sz="8" w:space="0" w:color="000000"/>
              <w:bottom w:val="single" w:sz="8" w:space="0" w:color="000000"/>
            </w:tcBorders>
            <w:shd w:val="clear" w:color="auto" w:fill="auto"/>
            <w:tcMar>
              <w:left w:w="83" w:type="dxa"/>
            </w:tcMar>
          </w:tcPr>
          <w:p w14:paraId="308CC685"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Відповідно до статті 9 Закону України «Про засади державної регуляторної по-літики у сфері господарської діяльності» направляємо зауваження та пропозиції.</w:t>
            </w:r>
          </w:p>
          <w:p w14:paraId="23A8A61F"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1. Статтею 1 проєкту Закону надано визначення термінам «викиди парникових газів» та «джерела викидів парникових газів», які відрізняються від визначень наданих чинним Законом України «Про засади моніторингу, звітності та верифікації викидів парникових газів». </w:t>
            </w:r>
          </w:p>
          <w:p w14:paraId="17F9C9E2"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3 метою уникнення правових колізій пропонуємо привести зазначені терміни до узгодженості.</w:t>
            </w:r>
          </w:p>
          <w:p w14:paraId="64C295AD" w14:textId="77777777" w:rsidR="0086610E" w:rsidRPr="0053726F" w:rsidRDefault="0086610E"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p>
        </w:tc>
        <w:tc>
          <w:tcPr>
            <w:tcW w:w="4020" w:type="dxa"/>
            <w:tcBorders>
              <w:top w:val="single" w:sz="8" w:space="0" w:color="000000"/>
              <w:bottom w:val="single" w:sz="8" w:space="0" w:color="000000"/>
            </w:tcBorders>
            <w:shd w:val="clear" w:color="auto" w:fill="auto"/>
            <w:tcMar>
              <w:left w:w="83" w:type="dxa"/>
            </w:tcMar>
          </w:tcPr>
          <w:p w14:paraId="17F4FEFE"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До пунктів 4 та 5 частини першої статті 1 проєкту Закону:</w:t>
            </w:r>
          </w:p>
          <w:p w14:paraId="2CE7146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Стаття 1. Визначення термінів  </w:t>
            </w:r>
          </w:p>
          <w:p w14:paraId="38060A0F"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У цьому Законі наведені нижче терміни вживаються в такому значенні:</w:t>
            </w:r>
          </w:p>
          <w:p w14:paraId="5ABCB119"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13E2E925"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w:t>
            </w:r>
            <w:r w:rsidRPr="0053726F">
              <w:rPr>
                <w:rFonts w:ascii="Times New Roman" w:eastAsia="Times New Roman" w:hAnsi="Times New Roman" w:cs="Times New Roman"/>
                <w:lang w:val="ru-RU"/>
              </w:rPr>
              <w:tab/>
              <w:t>викиди парникових газів – надходження в атмосферне повітря парникових газів антропогенного походження в тоннах двоокису вуглецю (СО2) еквіваленту, одна тонна СО2 еквіваленту є однією тонною СО2 або об’єму іншого парникового газу відповідно до його потенціалу глобального потепління до однієї тонни СО2;</w:t>
            </w:r>
          </w:p>
          <w:p w14:paraId="0316FAD9"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w:t>
            </w:r>
            <w:r w:rsidRPr="0053726F">
              <w:rPr>
                <w:rFonts w:ascii="Times New Roman" w:eastAsia="Times New Roman" w:hAnsi="Times New Roman" w:cs="Times New Roman"/>
                <w:lang w:val="ru-RU"/>
              </w:rPr>
              <w:tab/>
              <w:t>джерела викидів парникових газів – будь-які джерела, об’єкти, процеси або діяльність, які спричиняють викид парникових газів в атмосферу;»</w:t>
            </w:r>
          </w:p>
        </w:tc>
        <w:tc>
          <w:tcPr>
            <w:tcW w:w="5745" w:type="dxa"/>
            <w:tcBorders>
              <w:top w:val="single" w:sz="8" w:space="0" w:color="000000"/>
              <w:bottom w:val="single" w:sz="8" w:space="0" w:color="000000"/>
            </w:tcBorders>
            <w:shd w:val="clear" w:color="auto" w:fill="auto"/>
            <w:tcMar>
              <w:left w:w="83" w:type="dxa"/>
            </w:tcMar>
          </w:tcPr>
          <w:p w14:paraId="23A21879" w14:textId="77777777" w:rsidR="0086610E" w:rsidRPr="0053726F" w:rsidRDefault="002F4625" w:rsidP="0053726F">
            <w:pPr>
              <w:spacing w:after="0" w:line="240" w:lineRule="auto"/>
              <w:ind w:firstLine="606"/>
              <w:jc w:val="both"/>
              <w:rPr>
                <w:rFonts w:ascii="Times New Roman" w:eastAsia="Times New Roman" w:hAnsi="Times New Roman" w:cs="Times New Roman"/>
                <w:b/>
                <w:lang w:val="ru-RU"/>
              </w:rPr>
            </w:pPr>
            <w:r w:rsidRPr="0053726F">
              <w:rPr>
                <w:rFonts w:ascii="Times New Roman" w:eastAsia="Times New Roman" w:hAnsi="Times New Roman" w:cs="Times New Roman"/>
                <w:b/>
                <w:lang w:val="ru-RU"/>
              </w:rPr>
              <w:t>ВРАХОВАНО В ІНШИЙ СПОСІБ</w:t>
            </w:r>
          </w:p>
          <w:p w14:paraId="1C9191EF"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Пункти 4, 5 частини першої статті 1 викладено у такій редакції:</w:t>
            </w:r>
          </w:p>
          <w:p w14:paraId="17983C3E"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 викиди – виділення в атмосферне повітря парникових газів;</w:t>
            </w:r>
          </w:p>
          <w:p w14:paraId="464BD5C3"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7) джерела викидів парникових газів – будь-які об’єкти, процеси або діяльність, які спричиняють викиди парникових газів в атмосферне повітря;”</w:t>
            </w:r>
          </w:p>
          <w:p w14:paraId="66547F5E"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Нумерація пунктів змінилась у зв’язку з врахуванням зауважень заінтересованих органів.</w:t>
            </w:r>
          </w:p>
          <w:p w14:paraId="52A717B5" w14:textId="77777777" w:rsidR="0086610E" w:rsidRPr="0053726F" w:rsidRDefault="0086610E"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lang w:val="ru-RU"/>
              </w:rPr>
            </w:pPr>
          </w:p>
        </w:tc>
      </w:tr>
      <w:tr w:rsidR="0086610E" w:rsidRPr="003B6FEA" w14:paraId="0BA547E9" w14:textId="77777777">
        <w:tc>
          <w:tcPr>
            <w:tcW w:w="615" w:type="dxa"/>
            <w:tcBorders>
              <w:top w:val="single" w:sz="8" w:space="0" w:color="000000"/>
              <w:bottom w:val="single" w:sz="8" w:space="0" w:color="000000"/>
            </w:tcBorders>
            <w:shd w:val="clear" w:color="auto" w:fill="auto"/>
            <w:tcMar>
              <w:left w:w="83" w:type="dxa"/>
            </w:tcMar>
          </w:tcPr>
          <w:p w14:paraId="531E4DA1" w14:textId="0DA0C14F"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38</w:t>
            </w:r>
          </w:p>
        </w:tc>
        <w:tc>
          <w:tcPr>
            <w:tcW w:w="5175" w:type="dxa"/>
            <w:tcBorders>
              <w:top w:val="single" w:sz="8" w:space="0" w:color="000000"/>
              <w:bottom w:val="single" w:sz="8" w:space="0" w:color="000000"/>
            </w:tcBorders>
            <w:shd w:val="clear" w:color="auto" w:fill="auto"/>
            <w:tcMar>
              <w:left w:w="83" w:type="dxa"/>
            </w:tcMar>
          </w:tcPr>
          <w:p w14:paraId="4C94FF51"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 Статтею 5 проєкту Закону визначено, що органи місцевого самоврядування відповідно до своїх повноважень розробляють та затверджують місцеві цільові програми помʼякшення зміни клімату та адаптації до неї.</w:t>
            </w:r>
          </w:p>
          <w:p w14:paraId="0B139A80"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Зважаючи на вищезазначене, Розділом </w:t>
            </w:r>
            <w:r w:rsidRPr="003B6FEA">
              <w:rPr>
                <w:rFonts w:ascii="Times New Roman" w:eastAsia="Times New Roman" w:hAnsi="Times New Roman" w:cs="Times New Roman"/>
                <w:color w:val="000000"/>
              </w:rPr>
              <w:t>VIII</w:t>
            </w:r>
            <w:r w:rsidRPr="0053726F">
              <w:rPr>
                <w:rFonts w:ascii="Times New Roman" w:eastAsia="Times New Roman" w:hAnsi="Times New Roman" w:cs="Times New Roman"/>
                <w:color w:val="000000"/>
                <w:lang w:val="ru-RU"/>
              </w:rPr>
              <w:t xml:space="preserve"> Прикінцеві та перехідні положення проекту Закону </w:t>
            </w:r>
            <w:proofErr w:type="gramStart"/>
            <w:r w:rsidRPr="0053726F">
              <w:rPr>
                <w:rFonts w:ascii="Times New Roman" w:eastAsia="Times New Roman" w:hAnsi="Times New Roman" w:cs="Times New Roman"/>
                <w:color w:val="000000"/>
                <w:lang w:val="ru-RU"/>
              </w:rPr>
              <w:t>до пункту</w:t>
            </w:r>
            <w:proofErr w:type="gramEnd"/>
            <w:r w:rsidRPr="0053726F">
              <w:rPr>
                <w:rFonts w:ascii="Times New Roman" w:eastAsia="Times New Roman" w:hAnsi="Times New Roman" w:cs="Times New Roman"/>
                <w:color w:val="000000"/>
                <w:lang w:val="ru-RU"/>
              </w:rPr>
              <w:t xml:space="preserve"> «а» статті 33 Закону України «Про місцеве самоврядування в Україні» вносяться відповідні зміни та викладаються в наступній редакції: власні (самоврядні) повноваження органів сільських, селищних, міських рад, зокрема підготовка і подання на затвердження ради проектів місцевих цільових програм помʼякшення зміни клімату та адаптації до неї.</w:t>
            </w:r>
          </w:p>
          <w:p w14:paraId="0A1ACC56"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lastRenderedPageBreak/>
              <w:t xml:space="preserve">Крім цього, відповідно до статті 14 проєкту Закону для забезпечення пілей державної кліматичної політики на регіональному та місцевому рівнях Київська, Севастопольська міські державні адміністрації, обласні державні адміністрації, органи місцевого самоврядування </w:t>
            </w:r>
            <w:proofErr w:type="gramStart"/>
            <w:r w:rsidRPr="0053726F">
              <w:rPr>
                <w:rFonts w:ascii="Times New Roman" w:eastAsia="Times New Roman" w:hAnsi="Times New Roman" w:cs="Times New Roman"/>
                <w:color w:val="000000"/>
                <w:lang w:val="ru-RU"/>
              </w:rPr>
              <w:t>у межах</w:t>
            </w:r>
            <w:proofErr w:type="gramEnd"/>
            <w:r w:rsidRPr="0053726F">
              <w:rPr>
                <w:rFonts w:ascii="Times New Roman" w:eastAsia="Times New Roman" w:hAnsi="Times New Roman" w:cs="Times New Roman"/>
                <w:color w:val="000000"/>
                <w:lang w:val="ru-RU"/>
              </w:rPr>
              <w:t xml:space="preserve"> своїх повноважень розробляють регіональні та місцеві плани скорочення викидів парникових газів, а також регіональні та місцеві стратегії адаптації до зміни клімату.</w:t>
            </w:r>
          </w:p>
          <w:p w14:paraId="411DBCAF"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При цьому, відповідні зміни до повноважень органів місцевого самоврядування, визначених Законом України «Про місцеве самоврядування в Україні», не вносяться.</w:t>
            </w:r>
          </w:p>
          <w:p w14:paraId="2CDC5D51"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Згідно статті 11 Закону України «Про охорону атмосферного повітря» передбачено:</w:t>
            </w:r>
          </w:p>
          <w:p w14:paraId="1CF4BACE"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за поданням обласних державних адміністрацій, центрального органу виконавчої влади, що реалізує державну політику у сфері санітарного та епідемічного благополуччя населення органи місцевого самоврядування, у разі перевищення нормативів екологічної безпеки, на відповідній території затверджують відповідно </w:t>
            </w:r>
            <w:proofErr w:type="gramStart"/>
            <w:r w:rsidRPr="0053726F">
              <w:rPr>
                <w:rFonts w:ascii="Times New Roman" w:eastAsia="Times New Roman" w:hAnsi="Times New Roman" w:cs="Times New Roman"/>
                <w:color w:val="000000"/>
                <w:lang w:val="ru-RU"/>
              </w:rPr>
              <w:t>до закону</w:t>
            </w:r>
            <w:proofErr w:type="gramEnd"/>
            <w:r w:rsidRPr="0053726F">
              <w:rPr>
                <w:rFonts w:ascii="Times New Roman" w:eastAsia="Times New Roman" w:hAnsi="Times New Roman" w:cs="Times New Roman"/>
                <w:color w:val="000000"/>
                <w:lang w:val="ru-RU"/>
              </w:rPr>
              <w:t xml:space="preserve"> програми оздоровлення атмосферного повітря, здійснюють заходи щодо зменшення забруднення атмосферного повітря;</w:t>
            </w:r>
          </w:p>
          <w:p w14:paraId="73AF2429"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якщо на відповідній території встановлено, що фонові концентрації забруднюючих речовин перевищують гранично допустимі концентрації хімічних і біологічних речовин в атмосферному повітрі населених пунктів, затверджені центральним органом виконавчої влади, що забезпечує формування державної політики у сфері охорони здоровʼя, органом місцевого самоврядування приймається рішення про поетапне зниження викидів забруднюючих речовин субʼєктами </w:t>
            </w:r>
            <w:r w:rsidRPr="0053726F">
              <w:rPr>
                <w:rFonts w:ascii="Times New Roman" w:eastAsia="Times New Roman" w:hAnsi="Times New Roman" w:cs="Times New Roman"/>
                <w:color w:val="000000"/>
                <w:lang w:val="ru-RU"/>
              </w:rPr>
              <w:lastRenderedPageBreak/>
              <w:t>господарювання шляхом затвердження відповідних регіональних програм охорони довкілля.</w:t>
            </w:r>
          </w:p>
          <w:p w14:paraId="210B22FF"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Крім того, відповідно </w:t>
            </w:r>
            <w:proofErr w:type="gramStart"/>
            <w:r w:rsidRPr="0053726F">
              <w:rPr>
                <w:rFonts w:ascii="Times New Roman" w:eastAsia="Times New Roman" w:hAnsi="Times New Roman" w:cs="Times New Roman"/>
                <w:color w:val="000000"/>
                <w:lang w:val="ru-RU"/>
              </w:rPr>
              <w:t>до пункту</w:t>
            </w:r>
            <w:proofErr w:type="gramEnd"/>
            <w:r w:rsidRPr="0053726F">
              <w:rPr>
                <w:rFonts w:ascii="Times New Roman" w:eastAsia="Times New Roman" w:hAnsi="Times New Roman" w:cs="Times New Roman"/>
                <w:color w:val="000000"/>
                <w:lang w:val="ru-RU"/>
              </w:rPr>
              <w:t xml:space="preserve"> 16 Порядку здійснення державного моніторингу в галузі охорони атмосферного повітря, затвердженим Постановою Кабінету Міні-стрів України від 14.09.2019 № 827, органи місцевого самоврядування, як орган управління якістю атмосферного повітря, розробляють та затверджують плани поліпшення якості атмосферного повітря для агломерацій, в яких рівні забруднюючих речовин в атмосферному повітрі перевищують одну з граничних величин чи один із цільових показників.</w:t>
            </w:r>
          </w:p>
          <w:p w14:paraId="434A4BE8"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Таким чином, згідно чинного законодавства передбачено розроблення та затвердження органами місцевого самоврядування трьох програм (планів), повʼязаних з охороною атмосферного повітря та скороченням викидів забруднюючих речовин.</w:t>
            </w:r>
          </w:p>
          <w:p w14:paraId="144ED0C3"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Проект Закону передбачає розроблення місцевих цільових програм помʼякшення зміни клімату та адаптації до неї, регіональних та місцевих планів скорочення викидів парникових газів, а також регіональних та місцевих стратегій адаптації до зміни клімату.</w:t>
            </w:r>
          </w:p>
          <w:p w14:paraId="2EAB7546"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Враховуючи вищевикладене, з метою забезпечення ефективної реалізації повноважень органів місцевого самоврядування у галузі охорони атмосферного повітря пропонуємо узгодити між собою чинне законодавство та проєкт Закону в частині розроблення та затвердження на місцевому рівні єдиної інтегрованої програми поліпшення атмосферного повітря, скорочення викидів парникових газів та адаптації до зміни клімату.</w:t>
            </w:r>
          </w:p>
        </w:tc>
        <w:tc>
          <w:tcPr>
            <w:tcW w:w="4020" w:type="dxa"/>
            <w:tcBorders>
              <w:top w:val="single" w:sz="8" w:space="0" w:color="000000"/>
              <w:bottom w:val="single" w:sz="8" w:space="0" w:color="000000"/>
            </w:tcBorders>
            <w:shd w:val="clear" w:color="auto" w:fill="auto"/>
            <w:tcMar>
              <w:left w:w="83" w:type="dxa"/>
            </w:tcMar>
          </w:tcPr>
          <w:p w14:paraId="02BECD42"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Частина восьма статті 5 проєкту акта:</w:t>
            </w:r>
          </w:p>
          <w:p w14:paraId="6CD513BF"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«8. Органи місцевого самоврядування відповідно до їх повноважень:</w:t>
            </w:r>
          </w:p>
          <w:p w14:paraId="45637E20"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розробляють та затверджують місцеві цільові програми пом’якшення зміни клімату та адаптації до неї;»</w:t>
            </w:r>
          </w:p>
          <w:p w14:paraId="14EA6639"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p w14:paraId="7F604EF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Підпункт 4 частини третьої Розділу </w:t>
            </w:r>
            <w:r w:rsidRPr="003B6FEA">
              <w:rPr>
                <w:rFonts w:ascii="Times New Roman" w:eastAsia="Times New Roman" w:hAnsi="Times New Roman" w:cs="Times New Roman"/>
              </w:rPr>
              <w:t>VII</w:t>
            </w:r>
            <w:r w:rsidRPr="0053726F">
              <w:rPr>
                <w:rFonts w:ascii="Times New Roman" w:eastAsia="Times New Roman" w:hAnsi="Times New Roman" w:cs="Times New Roman"/>
                <w:lang w:val="ru-RU"/>
              </w:rPr>
              <w:t>І</w:t>
            </w:r>
          </w:p>
          <w:p w14:paraId="2CC1D3F6"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проєкту акта:</w:t>
            </w:r>
          </w:p>
          <w:p w14:paraId="22ED5ECF"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w:t>
            </w:r>
            <w:r w:rsidRPr="0053726F">
              <w:rPr>
                <w:rFonts w:ascii="Times New Roman" w:eastAsia="Times New Roman" w:hAnsi="Times New Roman" w:cs="Times New Roman"/>
                <w:lang w:val="ru-RU"/>
              </w:rPr>
              <w:tab/>
              <w:t xml:space="preserve">У частині першій статті 33 Закону України «Про місцеве самоврядування в Україні» (Відомості </w:t>
            </w:r>
            <w:proofErr w:type="gramStart"/>
            <w:r w:rsidRPr="0053726F">
              <w:rPr>
                <w:rFonts w:ascii="Times New Roman" w:eastAsia="Times New Roman" w:hAnsi="Times New Roman" w:cs="Times New Roman"/>
                <w:lang w:val="ru-RU"/>
              </w:rPr>
              <w:lastRenderedPageBreak/>
              <w:t>Верховної</w:t>
            </w:r>
            <w:proofErr w:type="gramEnd"/>
            <w:r w:rsidRPr="0053726F">
              <w:rPr>
                <w:rFonts w:ascii="Times New Roman" w:eastAsia="Times New Roman" w:hAnsi="Times New Roman" w:cs="Times New Roman"/>
                <w:lang w:val="ru-RU"/>
              </w:rPr>
              <w:t xml:space="preserve"> Ради України, 1997 р., </w:t>
            </w:r>
          </w:p>
          <w:p w14:paraId="075AE7E5"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24, ст. 170 із наступними змінами):</w:t>
            </w:r>
          </w:p>
          <w:p w14:paraId="457EF49D"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пункт «а» доповнити новим підпунктом 7 такого змісту:</w:t>
            </w:r>
          </w:p>
          <w:p w14:paraId="327AFC42"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«7) підготовка і подання на затвердження ради проектів місцеві цільові програми </w:t>
            </w:r>
            <w:proofErr w:type="gramStart"/>
            <w:r w:rsidRPr="0053726F">
              <w:rPr>
                <w:rFonts w:ascii="Times New Roman" w:eastAsia="Times New Roman" w:hAnsi="Times New Roman" w:cs="Times New Roman"/>
                <w:lang w:val="ru-RU"/>
              </w:rPr>
              <w:t>пом’якшення  зміни</w:t>
            </w:r>
            <w:proofErr w:type="gramEnd"/>
            <w:r w:rsidRPr="0053726F">
              <w:rPr>
                <w:rFonts w:ascii="Times New Roman" w:eastAsia="Times New Roman" w:hAnsi="Times New Roman" w:cs="Times New Roman"/>
                <w:lang w:val="ru-RU"/>
              </w:rPr>
              <w:t xml:space="preserve"> клімату та адаптації до неї.»;»</w:t>
            </w:r>
          </w:p>
          <w:p w14:paraId="332C45EC"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p w14:paraId="44832F5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Частина перша статті 14 проєкту акта: </w:t>
            </w:r>
          </w:p>
          <w:p w14:paraId="77BB4CA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«Стаття 14. Регіональні та місцеві стратегії  </w:t>
            </w:r>
          </w:p>
          <w:p w14:paraId="6778AA2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1. Для забезпечення досягнення цілей державної кліматичної політики на регіональному та місцевому рівнях Київська, Севастопольська міські державні адміністрації, обласні державні адміністрації, органи місцевого самоврядування у межах своїх повноважень розробляють регіональні та місцеві плани скорочення викидів парникових газів, а також регіональні та місцеві стратегії адаптації до зміни клімату.»    </w:t>
            </w:r>
          </w:p>
          <w:p w14:paraId="1B23EA24"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p w14:paraId="4BDA305C"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0C7E05A1" w14:textId="77777777" w:rsidR="0086610E" w:rsidRPr="0053726F" w:rsidRDefault="002F4625" w:rsidP="0053726F">
            <w:pPr>
              <w:spacing w:after="0" w:line="240" w:lineRule="auto"/>
              <w:ind w:firstLine="606"/>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lastRenderedPageBreak/>
              <w:t>ВРАХОВАНО</w:t>
            </w:r>
          </w:p>
          <w:p w14:paraId="59AA9A8C"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Органами місцевого самоврядування не заборонено розробляти та затверджувати єдині інтегровані програми.</w:t>
            </w:r>
          </w:p>
          <w:p w14:paraId="00F7DB62" w14:textId="77777777" w:rsidR="0086610E" w:rsidRPr="0053726F" w:rsidRDefault="002F4625" w:rsidP="0053726F">
            <w:pPr>
              <w:spacing w:after="0" w:line="240" w:lineRule="auto"/>
              <w:ind w:left="35"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Частину першу Розділу “Прикінцеві та перехідні положення” викладено у такій редакції:</w:t>
            </w:r>
          </w:p>
          <w:p w14:paraId="3FA7EF01"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lang w:val="ru-RU"/>
              </w:rPr>
              <w:t xml:space="preserve">“1. </w:t>
            </w:r>
            <w:r w:rsidRPr="0053726F">
              <w:rPr>
                <w:rFonts w:ascii="Times New Roman" w:eastAsia="Times New Roman" w:hAnsi="Times New Roman" w:cs="Times New Roman"/>
                <w:color w:val="000000"/>
                <w:lang w:val="ru-RU"/>
              </w:rPr>
              <w:t xml:space="preserve">Цей Закон набирає чинності з дня, наступного за днем його опублікування, крім статті 13, яка набирає чинності через дванадцять місяців з дня набрання чинності цим Законом, та статті 20, що набирає чинності через дванадцять місяців з дня скасування чи припинення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w:t>
            </w:r>
            <w:r w:rsidRPr="0053726F">
              <w:rPr>
                <w:rFonts w:ascii="Times New Roman" w:eastAsia="Times New Roman" w:hAnsi="Times New Roman" w:cs="Times New Roman"/>
                <w:color w:val="000000"/>
                <w:lang w:val="ru-RU"/>
              </w:rPr>
              <w:lastRenderedPageBreak/>
              <w:t>року № 2102-</w:t>
            </w:r>
            <w:r w:rsidRPr="003B6FEA">
              <w:rPr>
                <w:rFonts w:ascii="Times New Roman" w:eastAsia="Times New Roman" w:hAnsi="Times New Roman" w:cs="Times New Roman"/>
                <w:color w:val="000000"/>
              </w:rPr>
              <w:t>IX</w:t>
            </w:r>
            <w:r w:rsidRPr="0053726F">
              <w:rPr>
                <w:rFonts w:ascii="Times New Roman" w:eastAsia="Times New Roman" w:hAnsi="Times New Roman" w:cs="Times New Roman"/>
                <w:color w:val="000000"/>
                <w:lang w:val="ru-RU"/>
              </w:rPr>
              <w:t xml:space="preserve">.” </w:t>
            </w:r>
          </w:p>
          <w:p w14:paraId="260F7887" w14:textId="77777777" w:rsidR="0086610E" w:rsidRPr="0053726F" w:rsidRDefault="002F4625" w:rsidP="0053726F">
            <w:pPr>
              <w:spacing w:after="0" w:line="240" w:lineRule="auto"/>
              <w:ind w:left="35" w:firstLine="606"/>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ВРАХОВАНО ЧАСТКОВО:</w:t>
            </w:r>
          </w:p>
          <w:p w14:paraId="3A8F89E4"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Частину дев’яту статті 5 викладено у редакції:</w:t>
            </w:r>
          </w:p>
          <w:p w14:paraId="2FA9C82B"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9. Органи місцевого самоврядування відповідно до їх повноважень:</w:t>
            </w:r>
          </w:p>
          <w:p w14:paraId="1F70F962"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1) розробляють та забезпечують виконання місцевих планів скорочення викидів парникових газів та збільшення їх видалення, а також місцевих стратегій адаптації до зміни клімату, із урахуванням особливостей, встановлених статтею 13 цього Закону; </w:t>
            </w:r>
          </w:p>
          <w:p w14:paraId="4C1BDD52"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 затверджують регіональні та місцеві плани скорочення викидів парникових газів та збільшення їх видалення, а також регіональні та місцеві стратегії адаптації до зміни клімату, із урахуванням особливостей, встановлених статтею 13 цього Закону;</w:t>
            </w:r>
          </w:p>
          <w:p w14:paraId="64067FE2"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3) мають право в межах фонду охорони навколишнього природного середовища здійснювати природоохоронні заходи з </w:t>
            </w:r>
            <w:proofErr w:type="gramStart"/>
            <w:r w:rsidRPr="0053726F">
              <w:rPr>
                <w:rFonts w:ascii="Times New Roman" w:eastAsia="Times New Roman" w:hAnsi="Times New Roman" w:cs="Times New Roman"/>
                <w:color w:val="000000"/>
                <w:lang w:val="ru-RU"/>
              </w:rPr>
              <w:t>пом’якшення  зміни</w:t>
            </w:r>
            <w:proofErr w:type="gramEnd"/>
            <w:r w:rsidRPr="0053726F">
              <w:rPr>
                <w:rFonts w:ascii="Times New Roman" w:eastAsia="Times New Roman" w:hAnsi="Times New Roman" w:cs="Times New Roman"/>
                <w:color w:val="000000"/>
                <w:lang w:val="ru-RU"/>
              </w:rPr>
              <w:t xml:space="preserve"> клімату та/або адаптації до неї;</w:t>
            </w:r>
          </w:p>
          <w:p w14:paraId="6864ECEC"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4) реалізують заходи, спрямовані на пом’якшення зміни клімату та/або адаптації до неї, у відповідних населених пунктах, здійснюють контроль за виконанням таких заходів за умови, що такі заходи фінансуються з місцевих бюджетів;</w:t>
            </w:r>
          </w:p>
          <w:p w14:paraId="02E20230"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5) здійснюють моніторинг результатів впровадження заходів, спрямованих на пом’якшення зміни клімату та/або адаптації до неї;</w:t>
            </w:r>
          </w:p>
          <w:p w14:paraId="337AA6DB"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6) здійснюють інші повноваження, визначені законом.</w:t>
            </w:r>
          </w:p>
          <w:p w14:paraId="035FFAFA"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Статтю 13 викладено у редакції:</w:t>
            </w:r>
          </w:p>
          <w:p w14:paraId="142C0404"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13. Середньострокове планування державної кліматичної політик на регіональному та місцевому рівнях</w:t>
            </w:r>
          </w:p>
          <w:p w14:paraId="77A2D3F5"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1. Для забезпечення досягнення цілей державної кліматичної політики на регіональному рівні Київська, Севастопольська міські державні адміністрації, обласні державні адміністрації </w:t>
            </w:r>
            <w:proofErr w:type="gramStart"/>
            <w:r w:rsidRPr="0053726F">
              <w:rPr>
                <w:rFonts w:ascii="Times New Roman" w:eastAsia="Times New Roman" w:hAnsi="Times New Roman" w:cs="Times New Roman"/>
                <w:color w:val="000000"/>
                <w:lang w:val="ru-RU"/>
              </w:rPr>
              <w:t>у межах</w:t>
            </w:r>
            <w:proofErr w:type="gramEnd"/>
            <w:r w:rsidRPr="0053726F">
              <w:rPr>
                <w:rFonts w:ascii="Times New Roman" w:eastAsia="Times New Roman" w:hAnsi="Times New Roman" w:cs="Times New Roman"/>
                <w:color w:val="000000"/>
                <w:lang w:val="ru-RU"/>
              </w:rPr>
              <w:t xml:space="preserve"> своїх повноважень </w:t>
            </w:r>
            <w:r w:rsidRPr="0053726F">
              <w:rPr>
                <w:rFonts w:ascii="Times New Roman" w:eastAsia="Times New Roman" w:hAnsi="Times New Roman" w:cs="Times New Roman"/>
                <w:color w:val="000000"/>
                <w:lang w:val="ru-RU"/>
              </w:rPr>
              <w:lastRenderedPageBreak/>
              <w:t>розробляють, подають на затвердження відповідної ради та забезпечують виконання регіональних планів скорочення викидів парникових газів та збільшення їх видалення, а також регіональних стратегій адаптації до зміни клімату.</w:t>
            </w:r>
          </w:p>
          <w:p w14:paraId="3CAA5B49"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Для забезпечення досягнення цілей державної кліматичної політики на місцевому рівні органи місцевого самоврядування </w:t>
            </w:r>
            <w:proofErr w:type="gramStart"/>
            <w:r w:rsidRPr="0053726F">
              <w:rPr>
                <w:rFonts w:ascii="Times New Roman" w:eastAsia="Times New Roman" w:hAnsi="Times New Roman" w:cs="Times New Roman"/>
                <w:color w:val="000000"/>
                <w:lang w:val="ru-RU"/>
              </w:rPr>
              <w:t>у межах</w:t>
            </w:r>
            <w:proofErr w:type="gramEnd"/>
            <w:r w:rsidRPr="0053726F">
              <w:rPr>
                <w:rFonts w:ascii="Times New Roman" w:eastAsia="Times New Roman" w:hAnsi="Times New Roman" w:cs="Times New Roman"/>
                <w:color w:val="000000"/>
                <w:lang w:val="ru-RU"/>
              </w:rPr>
              <w:t xml:space="preserve"> своїх повноважень затверджують місцеві плани скорочення викидів парникових газів та збільшення їх видалення, а також місцеві стратегії адаптації до зміни клімату.</w:t>
            </w:r>
          </w:p>
          <w:p w14:paraId="6E7CCDF8"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2. Під час розробки регіональних та місцевих планів скорочення викидів парникових газів, регіональних та місцевих стратегій адаптації до зміни клімату необхідно враховувати Довгострокову стратегію, національно визначений внесок України до </w:t>
            </w:r>
            <w:proofErr w:type="gramStart"/>
            <w:r w:rsidRPr="0053726F">
              <w:rPr>
                <w:rFonts w:ascii="Times New Roman" w:eastAsia="Times New Roman" w:hAnsi="Times New Roman" w:cs="Times New Roman"/>
                <w:color w:val="000000"/>
                <w:lang w:val="ru-RU"/>
              </w:rPr>
              <w:t>Паризької</w:t>
            </w:r>
            <w:proofErr w:type="gramEnd"/>
            <w:r w:rsidRPr="0053726F">
              <w:rPr>
                <w:rFonts w:ascii="Times New Roman" w:eastAsia="Times New Roman" w:hAnsi="Times New Roman" w:cs="Times New Roman"/>
                <w:color w:val="000000"/>
                <w:lang w:val="ru-RU"/>
              </w:rPr>
              <w:t xml:space="preserve"> Угоди, Національний план з енергетики та клімату, Стратегію адаптації до зміни клімату, Секторальні стратегії скорочення викидів парникових газів, Секторальні стратегії адаптації до зміни клімату та відповідати їх положенням.</w:t>
            </w:r>
          </w:p>
          <w:p w14:paraId="44F683C0"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3. Для забезпечення досягнення цілей державної політики у сфері зміни клімату на регіональному та місцевому рівнях Київська, Севастопольська міські державні адміністрації, обласні державні адміністрації, органи місцевого самоврядування у межах своїх повноважень забезпечують включення цілей та заходів, спрямованих на пом’якшення зміни клімату та/або адаптації до неї,  до регіональних стратегій розвитку, стратегій розвитку територіальних громад та планів заходів з їх реалізації, місцевих та регіональних програм охорони довкілля та\або інших документів місцевого планування.</w:t>
            </w:r>
          </w:p>
          <w:p w14:paraId="402942E1"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У випадку включення Київською, Севастопольською міськими державними адміністраціями, обласними державними адміністраціями, органами місцевого самоврядування цілей та заходів, спрямованих </w:t>
            </w:r>
            <w:r w:rsidRPr="0053726F">
              <w:rPr>
                <w:rFonts w:ascii="Times New Roman" w:eastAsia="Times New Roman" w:hAnsi="Times New Roman" w:cs="Times New Roman"/>
                <w:color w:val="000000"/>
                <w:lang w:val="ru-RU"/>
              </w:rPr>
              <w:lastRenderedPageBreak/>
              <w:t>на пом’якшення зміни клімату та/або адаптації до неї, до регіональних стратегій розвитку, стратегій розвитку територіальних громад та планів заходів з їх реалізації, місцевих та регіональних програм охорони довкілля та\або інших документів місцевого планування, розроблення та затвердження регіональних та місцевих планів скорочення викидів парникових газів, регіональних та місцевих стратегій адаптації до зміни клімату, визначених у частині першій цієї статті, не є обов’язковим.</w:t>
            </w:r>
          </w:p>
          <w:p w14:paraId="09F77B52"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4. Цілі та заходи, спрямовані на пом’якшення зміни клімату та/або адаптації до неї, які включаються до регіональних стратегій розвитку, стратегій розвитку територіальних громад та планів заходів з їх реалізації, місцевих та регіональних програм охорони довкілля та\або інших документів місцевого планування, розробляються з урахуванням наукових досліджень, взаємодії з експертними організаціями та громадськістю відповідно до методичних рекомендацій, затверджених центральним органом виконавчої влади, що забезпечує формування державної політики у сфері охорони навколишнього природного середовища.</w:t>
            </w:r>
          </w:p>
          <w:p w14:paraId="7642BA80"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5.  Регіональні та місцеві плани скорочення викидів парникових газів, регіональні та місцеві стратегії адаптації до зміни клімату переглядаються та оновлювлюються кожні п’ять років, з урахуванням результатів оцінки та моніторингу їх реалізації.</w:t>
            </w:r>
          </w:p>
          <w:p w14:paraId="78F9A5CD"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Підпункт 2 частини третьої Прикінцевих та перехідних положень викладено у редакції:</w:t>
            </w:r>
          </w:p>
          <w:p w14:paraId="1C5A997E"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2) </w:t>
            </w:r>
            <w:proofErr w:type="gramStart"/>
            <w:r w:rsidRPr="0053726F">
              <w:rPr>
                <w:rFonts w:ascii="Times New Roman" w:eastAsia="Times New Roman" w:hAnsi="Times New Roman" w:cs="Times New Roman"/>
                <w:color w:val="000000"/>
                <w:lang w:val="ru-RU"/>
              </w:rPr>
              <w:t>У  Законі</w:t>
            </w:r>
            <w:proofErr w:type="gramEnd"/>
            <w:r w:rsidRPr="0053726F">
              <w:rPr>
                <w:rFonts w:ascii="Times New Roman" w:eastAsia="Times New Roman" w:hAnsi="Times New Roman" w:cs="Times New Roman"/>
                <w:color w:val="000000"/>
                <w:lang w:val="ru-RU"/>
              </w:rPr>
              <w:t xml:space="preserve"> України «Про місцеве самоврядування в Україні» (Відомості Верховної Ради України, 1997 р., № 24, ст. 170 із наступними змінами):</w:t>
            </w:r>
          </w:p>
          <w:p w14:paraId="5ABF3F87"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Частину першу статті 26 доповнити новим пунктом </w:t>
            </w:r>
            <w:proofErr w:type="gramStart"/>
            <w:r w:rsidRPr="0053726F">
              <w:rPr>
                <w:rFonts w:ascii="Times New Roman" w:eastAsia="Times New Roman" w:hAnsi="Times New Roman" w:cs="Times New Roman"/>
                <w:color w:val="000000"/>
                <w:lang w:val="ru-RU"/>
              </w:rPr>
              <w:t>22-1</w:t>
            </w:r>
            <w:proofErr w:type="gramEnd"/>
            <w:r w:rsidRPr="0053726F">
              <w:rPr>
                <w:rFonts w:ascii="Times New Roman" w:eastAsia="Times New Roman" w:hAnsi="Times New Roman" w:cs="Times New Roman"/>
                <w:color w:val="000000"/>
                <w:lang w:val="ru-RU"/>
              </w:rPr>
              <w:t xml:space="preserve"> такого змісту:</w:t>
            </w:r>
          </w:p>
          <w:p w14:paraId="75F50631"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«22-1. затвердження місцевих планів скорочення викидів парникових газів та збільшення їх видалення, а також місцевих стратегій адаптації до зміни клімату або </w:t>
            </w:r>
            <w:r w:rsidRPr="0053726F">
              <w:rPr>
                <w:rFonts w:ascii="Times New Roman" w:eastAsia="Times New Roman" w:hAnsi="Times New Roman" w:cs="Times New Roman"/>
                <w:color w:val="000000"/>
                <w:lang w:val="ru-RU"/>
              </w:rPr>
              <w:lastRenderedPageBreak/>
              <w:t xml:space="preserve">прийняття рішень про включення цілей та заходів, спрямованих на пом’якшення зміни клімату та/або адаптації до </w:t>
            </w:r>
            <w:proofErr w:type="gramStart"/>
            <w:r w:rsidRPr="0053726F">
              <w:rPr>
                <w:rFonts w:ascii="Times New Roman" w:eastAsia="Times New Roman" w:hAnsi="Times New Roman" w:cs="Times New Roman"/>
                <w:color w:val="000000"/>
                <w:lang w:val="ru-RU"/>
              </w:rPr>
              <w:t>неї,  до</w:t>
            </w:r>
            <w:proofErr w:type="gramEnd"/>
            <w:r w:rsidRPr="0053726F">
              <w:rPr>
                <w:rFonts w:ascii="Times New Roman" w:eastAsia="Times New Roman" w:hAnsi="Times New Roman" w:cs="Times New Roman"/>
                <w:color w:val="000000"/>
                <w:lang w:val="ru-RU"/>
              </w:rPr>
              <w:t xml:space="preserve"> регіональних стратегій розвитку, стратегій розвитку територіальних громад та планів заходів з їх реалізації, місцевих та регіональних програм охорони довкілля та\або інших документів місцевого планування;»;</w:t>
            </w:r>
          </w:p>
          <w:p w14:paraId="53FB7212"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У частині першій статті 33:</w:t>
            </w:r>
          </w:p>
          <w:p w14:paraId="70540882"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пункт «а» доповнити новим підпунктом 7 такого змісту:</w:t>
            </w:r>
          </w:p>
          <w:p w14:paraId="62D7599D"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«7) підготовка і подання на затвердження ради проектів місцевих планів скорочення викидів парникових газів та збільшення їх видалення, а також місцевих стратегій адаптації до зміни клімату або забезпечення включення цілей та заходів, спрямованих на пом’якшення зміни клімату та/або адаптації до неї,  до регіональних стратегій розвитку, стратегій розвитку територіальних громад та планів заходів з їх реалізації, місцевих та регіональних програм охорони довкілля та\або інших документів місцевого планування.»;</w:t>
            </w:r>
          </w:p>
          <w:p w14:paraId="7A95B592"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пункт «б» доповнити новими підпунктами 16, 17 такого змісту:</w:t>
            </w:r>
          </w:p>
          <w:p w14:paraId="5C63A490"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«16) забезпечують реалізацію заходів, спрямованих на пом’якшення зміни клімату та/або адаптації до неї, здійснюють контроль за виконанням таких заходів;</w:t>
            </w:r>
          </w:p>
          <w:p w14:paraId="75AD1255"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17) забезпечують здійснення моніторингу результатів впровадження заходів, спрямованих на пом’якшення зміни клімату та/або адаптації до неї.»;</w:t>
            </w:r>
          </w:p>
        </w:tc>
      </w:tr>
      <w:tr w:rsidR="0086610E" w:rsidRPr="003B6FEA" w14:paraId="43134D06" w14:textId="77777777">
        <w:trPr>
          <w:trHeight w:val="240"/>
        </w:trPr>
        <w:tc>
          <w:tcPr>
            <w:tcW w:w="615" w:type="dxa"/>
            <w:tcBorders>
              <w:top w:val="single" w:sz="8" w:space="0" w:color="000000"/>
              <w:bottom w:val="single" w:sz="8" w:space="0" w:color="000000"/>
            </w:tcBorders>
            <w:shd w:val="clear" w:color="auto" w:fill="auto"/>
            <w:tcMar>
              <w:left w:w="83" w:type="dxa"/>
            </w:tcMar>
          </w:tcPr>
          <w:p w14:paraId="5EC46107" w14:textId="77777777" w:rsidR="0086610E" w:rsidRPr="0053726F" w:rsidRDefault="0086610E" w:rsidP="003B6FEA">
            <w:pPr>
              <w:spacing w:after="0" w:line="240" w:lineRule="auto"/>
              <w:rPr>
                <w:rFonts w:ascii="Times New Roman" w:eastAsia="Times New Roman" w:hAnsi="Times New Roman" w:cs="Times New Roman"/>
                <w:lang w:val="ru-RU"/>
              </w:rPr>
            </w:pPr>
          </w:p>
        </w:tc>
        <w:tc>
          <w:tcPr>
            <w:tcW w:w="14940" w:type="dxa"/>
            <w:gridSpan w:val="3"/>
            <w:tcBorders>
              <w:top w:val="single" w:sz="8" w:space="0" w:color="000000"/>
              <w:bottom w:val="single" w:sz="8" w:space="0" w:color="000000"/>
            </w:tcBorders>
            <w:shd w:val="clear" w:color="auto" w:fill="auto"/>
            <w:tcMar>
              <w:left w:w="83" w:type="dxa"/>
            </w:tcMar>
          </w:tcPr>
          <w:p w14:paraId="2ECB29E7" w14:textId="77777777" w:rsidR="0086610E" w:rsidRPr="003B6FEA" w:rsidRDefault="002F4625" w:rsidP="00F00036">
            <w:pPr>
              <w:tabs>
                <w:tab w:val="left" w:pos="1134"/>
              </w:tabs>
              <w:spacing w:after="0" w:line="240" w:lineRule="auto"/>
              <w:ind w:left="35" w:hanging="4"/>
              <w:jc w:val="center"/>
              <w:rPr>
                <w:rFonts w:ascii="Times New Roman" w:eastAsia="Times New Roman" w:hAnsi="Times New Roman" w:cs="Times New Roman"/>
                <w:color w:val="000000"/>
              </w:rPr>
            </w:pPr>
            <w:r w:rsidRPr="003B6FEA">
              <w:rPr>
                <w:rFonts w:ascii="Times New Roman" w:eastAsia="Times New Roman" w:hAnsi="Times New Roman" w:cs="Times New Roman"/>
                <w:b/>
              </w:rPr>
              <w:t>Європейська Бізнес Асоціація</w:t>
            </w:r>
          </w:p>
        </w:tc>
      </w:tr>
      <w:tr w:rsidR="0086610E" w:rsidRPr="003B6FEA" w14:paraId="4FCF0D9A" w14:textId="77777777">
        <w:tc>
          <w:tcPr>
            <w:tcW w:w="615" w:type="dxa"/>
            <w:tcBorders>
              <w:top w:val="single" w:sz="8" w:space="0" w:color="000000"/>
              <w:bottom w:val="single" w:sz="8" w:space="0" w:color="000000"/>
            </w:tcBorders>
            <w:shd w:val="clear" w:color="auto" w:fill="auto"/>
            <w:tcMar>
              <w:left w:w="83" w:type="dxa"/>
            </w:tcMar>
          </w:tcPr>
          <w:p w14:paraId="567EAB4E" w14:textId="76624FB5" w:rsidR="0086610E" w:rsidRPr="004A1311"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39</w:t>
            </w:r>
          </w:p>
        </w:tc>
        <w:tc>
          <w:tcPr>
            <w:tcW w:w="5175" w:type="dxa"/>
            <w:tcBorders>
              <w:top w:val="single" w:sz="8" w:space="0" w:color="000000"/>
              <w:bottom w:val="single" w:sz="8" w:space="0" w:color="000000"/>
            </w:tcBorders>
            <w:shd w:val="clear" w:color="auto" w:fill="auto"/>
            <w:tcMar>
              <w:left w:w="83" w:type="dxa"/>
            </w:tcMar>
          </w:tcPr>
          <w:p w14:paraId="547EBE27" w14:textId="77777777" w:rsidR="0086610E" w:rsidRPr="003B6FEA" w:rsidRDefault="002F4625" w:rsidP="00100BA7">
            <w:pPr>
              <w:tabs>
                <w:tab w:val="left" w:pos="1134"/>
              </w:tabs>
              <w:spacing w:after="0" w:line="240" w:lineRule="auto"/>
              <w:ind w:left="40" w:firstLine="407"/>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1. Ст. 1 та ст. 4 Регламенту ЄС 2021/1119 встановлюється зобов’язання ЄС досягти кліматичної нейтральності до 2050 року та проміжна ціль щодо скорочення чистих викидів парникових газів (далі – ПГ) щонайменше на 55% до 2030 року від рівня 1990 року.</w:t>
            </w:r>
          </w:p>
          <w:p w14:paraId="1D51D0D0" w14:textId="77777777" w:rsidR="0086610E" w:rsidRPr="0053726F" w:rsidRDefault="002F4625" w:rsidP="00100BA7">
            <w:pPr>
              <w:tabs>
                <w:tab w:val="left" w:pos="1134"/>
              </w:tabs>
              <w:spacing w:after="0" w:line="240" w:lineRule="auto"/>
              <w:ind w:left="35" w:firstLine="407"/>
              <w:jc w:val="both"/>
              <w:rPr>
                <w:rFonts w:ascii="Times New Roman" w:eastAsia="Times New Roman" w:hAnsi="Times New Roman" w:cs="Times New Roman"/>
                <w:color w:val="000000"/>
                <w:lang w:val="ru-RU"/>
              </w:rPr>
            </w:pPr>
            <w:r w:rsidRPr="003B6FEA">
              <w:rPr>
                <w:rFonts w:ascii="Times New Roman" w:eastAsia="Times New Roman" w:hAnsi="Times New Roman" w:cs="Times New Roman"/>
                <w:color w:val="000000"/>
              </w:rPr>
              <w:t xml:space="preserve">Відповідно до ст. 4 Проєкту Закону, кліматична </w:t>
            </w:r>
            <w:r w:rsidRPr="003B6FEA">
              <w:rPr>
                <w:rFonts w:ascii="Times New Roman" w:eastAsia="Times New Roman" w:hAnsi="Times New Roman" w:cs="Times New Roman"/>
                <w:color w:val="000000"/>
              </w:rPr>
              <w:lastRenderedPageBreak/>
              <w:t xml:space="preserve">політика спрямована на досягнення кліматичної нейтральності України до 2050 року, тоді як будь-які інші цілі, необхідні для поступового скорочення викидів відсутні. </w:t>
            </w:r>
            <w:r w:rsidRPr="0053726F">
              <w:rPr>
                <w:rFonts w:ascii="Times New Roman" w:eastAsia="Times New Roman" w:hAnsi="Times New Roman" w:cs="Times New Roman"/>
                <w:color w:val="000000"/>
                <w:lang w:val="ru-RU"/>
              </w:rPr>
              <w:t xml:space="preserve">Водночас, 30 липня 2021 року Кабінетом Міністрів України було схвалено Оновлений Національно визначений внесок України до Паризької угоди (НВВ2), в якому закладено ціль до 2030 року скоротити викиди ПГ на 65% порівняно з 1990 роком. Окрім цього, представники бізнесу відмічають, що </w:t>
            </w:r>
            <w:r w:rsidRPr="003B6FEA">
              <w:rPr>
                <w:rFonts w:ascii="Times New Roman" w:eastAsia="Times New Roman" w:hAnsi="Times New Roman" w:cs="Times New Roman"/>
                <w:color w:val="000000"/>
              </w:rPr>
              <w:t>c</w:t>
            </w:r>
            <w:r w:rsidRPr="0053726F">
              <w:rPr>
                <w:rFonts w:ascii="Times New Roman" w:eastAsia="Times New Roman" w:hAnsi="Times New Roman" w:cs="Times New Roman"/>
                <w:color w:val="000000"/>
                <w:lang w:val="ru-RU"/>
              </w:rPr>
              <w:t>аме після ратифікації Паризької угоди від 2015 року</w:t>
            </w:r>
            <w:proofErr w:type="gramStart"/>
            <w:r w:rsidRPr="0053726F">
              <w:rPr>
                <w:rFonts w:ascii="Times New Roman" w:eastAsia="Times New Roman" w:hAnsi="Times New Roman" w:cs="Times New Roman"/>
                <w:color w:val="000000"/>
                <w:lang w:val="ru-RU"/>
              </w:rPr>
              <w:t>3 ,</w:t>
            </w:r>
            <w:proofErr w:type="gramEnd"/>
            <w:r w:rsidRPr="0053726F">
              <w:rPr>
                <w:rFonts w:ascii="Times New Roman" w:eastAsia="Times New Roman" w:hAnsi="Times New Roman" w:cs="Times New Roman"/>
                <w:color w:val="000000"/>
                <w:lang w:val="ru-RU"/>
              </w:rPr>
              <w:t xml:space="preserve"> ЄС запропонував пакет законодавчих ініціатив для її реалізації. </w:t>
            </w:r>
            <w:r w:rsidRPr="0053726F">
              <w:rPr>
                <w:rFonts w:ascii="Times New Roman" w:eastAsia="Times New Roman" w:hAnsi="Times New Roman" w:cs="Times New Roman"/>
                <w:b/>
                <w:color w:val="000000"/>
                <w:lang w:val="ru-RU"/>
              </w:rPr>
              <w:t>Таким чином, на думку експертів Комітету Асоціації, доцільно узгодити Проєкт Закону із чинними документами та доповнити його метою щодо скорочення викидів ПГ, встановленою в НВВ2.</w:t>
            </w:r>
          </w:p>
        </w:tc>
        <w:tc>
          <w:tcPr>
            <w:tcW w:w="4020" w:type="dxa"/>
            <w:tcBorders>
              <w:top w:val="single" w:sz="8" w:space="0" w:color="000000"/>
              <w:bottom w:val="single" w:sz="8" w:space="0" w:color="000000"/>
            </w:tcBorders>
            <w:shd w:val="clear" w:color="auto" w:fill="auto"/>
            <w:tcMar>
              <w:left w:w="83" w:type="dxa"/>
            </w:tcMar>
          </w:tcPr>
          <w:p w14:paraId="66C46B9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Стаття 4 проєкту акта:</w:t>
            </w:r>
          </w:p>
          <w:p w14:paraId="18606A42"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«Стаття 4. Цілі державної кліматичної політики</w:t>
            </w:r>
          </w:p>
          <w:p w14:paraId="45D916C1"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w:t>
            </w:r>
            <w:r w:rsidRPr="0053726F">
              <w:rPr>
                <w:rFonts w:ascii="Times New Roman" w:eastAsia="Times New Roman" w:hAnsi="Times New Roman" w:cs="Times New Roman"/>
                <w:lang w:val="ru-RU"/>
              </w:rPr>
              <w:tab/>
              <w:t>Державна кліматична політика України спрямована на досягнення кліматичної нейтральності України до 2050 року.</w:t>
            </w:r>
          </w:p>
          <w:p w14:paraId="344ACD78"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2. Довгострокові цілі державної кліматичної політики полягають у:</w:t>
            </w:r>
          </w:p>
          <w:p w14:paraId="34B948E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досягненні кліматичної нейтральності шляхом соціально справедливого та економічно ефективного переходу для сприяння стриманню зростання глобальної середньої температури нижче 2° С понад доіндустріальні рівні і докладання зусиль з метою обмеження зростання температури до 1,5° С понад доіндустріальні рівні шляхом скорочення викидів парникових газів та збільшення абсорбції поглиначами;</w:t>
            </w:r>
          </w:p>
          <w:p w14:paraId="432E1391"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підвищення опірності та зниження ризиків, пов’язаних зі зміною клімату, шляхом провадження заходів з адаптації до зміни клімату.</w:t>
            </w:r>
          </w:p>
          <w:p w14:paraId="59B1791E"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Довгострокові цілі державної кліматичної політики визначаються виключно цим Законом.</w:t>
            </w:r>
          </w:p>
          <w:p w14:paraId="08804CC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Для досягнення довгострокових цілей державної кліматичної політики Кабінетом Міністрів України затверджується Довгострокова стратегія низьковуглецевого розвитку (далі – Довгострокова стратегія).</w:t>
            </w:r>
          </w:p>
          <w:p w14:paraId="3D0DBF0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Середньострокові цілі державної кліматичної політики встановлюються Довгостроковою стратегією та охоплюють:</w:t>
            </w:r>
          </w:p>
          <w:p w14:paraId="5365BEB0"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1) досягнення зменшення викидів та збільшення абсорбції поглиначами парникових газів у промисловості, транспорті, енергетиці, сільському господарстві, сферах будівництва, </w:t>
            </w:r>
            <w:r w:rsidRPr="0053726F">
              <w:rPr>
                <w:rFonts w:ascii="Times New Roman" w:eastAsia="Times New Roman" w:hAnsi="Times New Roman" w:cs="Times New Roman"/>
                <w:lang w:val="ru-RU"/>
              </w:rPr>
              <w:lastRenderedPageBreak/>
              <w:t>управління відходами, управлінні природними ресурсами та інших секторах економіки та/або сферах державної політики в порівнянні з базовим роком;</w:t>
            </w:r>
          </w:p>
          <w:p w14:paraId="015155A9"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збільшення частки використання відновлюваних джерел енергії в загальному обсязі виробленої електричної енергії;</w:t>
            </w:r>
          </w:p>
          <w:p w14:paraId="284FE13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зменшення енергоємності та вуглецеємності валового внутрішнього продукту;</w:t>
            </w:r>
          </w:p>
          <w:p w14:paraId="1B7F533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розвиток екологічно чистих та низьковуглецевих технологій та інфраструктури, а також розвиток природоорієнтованих рішень на рівні секторів економіки</w:t>
            </w:r>
          </w:p>
          <w:p w14:paraId="7EA77931"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 підвищення здатності адаптуватися до несприятливих наслідків зміни клімату, а також сприяння низьковуглецевому розвитку України та опірності до зміни клімату таким чином, щоб не ставити під загрозу виробництво продовольства;</w:t>
            </w:r>
          </w:p>
          <w:p w14:paraId="5488F33E" w14:textId="37232080" w:rsidR="0086610E" w:rsidRPr="0053726F" w:rsidRDefault="002F4625" w:rsidP="00F00036">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 збільшення обсягів парникових газів, які видаляються з атмосфери.»</w:t>
            </w:r>
          </w:p>
        </w:tc>
        <w:tc>
          <w:tcPr>
            <w:tcW w:w="5745" w:type="dxa"/>
            <w:tcBorders>
              <w:top w:val="single" w:sz="8" w:space="0" w:color="000000"/>
              <w:bottom w:val="single" w:sz="8" w:space="0" w:color="000000"/>
            </w:tcBorders>
            <w:shd w:val="clear" w:color="auto" w:fill="auto"/>
            <w:tcMar>
              <w:left w:w="83" w:type="dxa"/>
            </w:tcMar>
          </w:tcPr>
          <w:p w14:paraId="24E886CA" w14:textId="77777777" w:rsidR="0086610E" w:rsidRPr="0053726F" w:rsidRDefault="002F4625" w:rsidP="0053726F">
            <w:pPr>
              <w:spacing w:after="0" w:line="240" w:lineRule="auto"/>
              <w:ind w:firstLine="606"/>
              <w:rPr>
                <w:rFonts w:ascii="Times New Roman" w:eastAsia="Times New Roman" w:hAnsi="Times New Roman" w:cs="Times New Roman"/>
                <w:b/>
                <w:lang w:val="ru-RU"/>
              </w:rPr>
            </w:pPr>
            <w:r w:rsidRPr="0053726F">
              <w:rPr>
                <w:rFonts w:ascii="Times New Roman" w:eastAsia="Times New Roman" w:hAnsi="Times New Roman" w:cs="Times New Roman"/>
                <w:b/>
                <w:lang w:val="ru-RU"/>
              </w:rPr>
              <w:lastRenderedPageBreak/>
              <w:t>ВРАХОВАНО</w:t>
            </w:r>
          </w:p>
          <w:p w14:paraId="0787B121"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Статтю 4 доповнено новою частиною другою такого змісту:</w:t>
            </w:r>
          </w:p>
          <w:p w14:paraId="7BA2E5DF"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lang w:val="ru-RU"/>
              </w:rPr>
              <w:t>“2. Для досягнення цілі, викладеної в частині першій цієї статті, встановлюється проміжна ціль зі скорочення викидів парникових газів щонайменше на 65 % до 2030 року відповідно до рівня 1990 року.”</w:t>
            </w:r>
          </w:p>
          <w:p w14:paraId="3359A6A1"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15A49D4" w14:textId="77777777" w:rsidR="0086610E" w:rsidRPr="0053726F" w:rsidRDefault="0086610E" w:rsidP="0053726F">
            <w:pPr>
              <w:spacing w:after="0" w:line="240" w:lineRule="auto"/>
              <w:ind w:firstLine="606"/>
              <w:jc w:val="both"/>
              <w:rPr>
                <w:rFonts w:ascii="Times New Roman" w:eastAsia="Times New Roman" w:hAnsi="Times New Roman" w:cs="Times New Roman"/>
                <w:lang w:val="ru-RU"/>
              </w:rPr>
            </w:pPr>
          </w:p>
        </w:tc>
      </w:tr>
      <w:tr w:rsidR="0086610E" w:rsidRPr="003B6FEA" w14:paraId="3AF42342" w14:textId="77777777">
        <w:tc>
          <w:tcPr>
            <w:tcW w:w="615" w:type="dxa"/>
            <w:tcBorders>
              <w:top w:val="single" w:sz="8" w:space="0" w:color="000000"/>
              <w:bottom w:val="single" w:sz="8" w:space="0" w:color="000000"/>
            </w:tcBorders>
            <w:shd w:val="clear" w:color="auto" w:fill="auto"/>
            <w:tcMar>
              <w:left w:w="83" w:type="dxa"/>
            </w:tcMar>
          </w:tcPr>
          <w:p w14:paraId="5549A0A4" w14:textId="66EA46DA"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40</w:t>
            </w:r>
          </w:p>
        </w:tc>
        <w:tc>
          <w:tcPr>
            <w:tcW w:w="5175" w:type="dxa"/>
            <w:tcBorders>
              <w:top w:val="single" w:sz="8" w:space="0" w:color="000000"/>
              <w:bottom w:val="single" w:sz="8" w:space="0" w:color="000000"/>
            </w:tcBorders>
            <w:shd w:val="clear" w:color="auto" w:fill="auto"/>
            <w:tcMar>
              <w:left w:w="83" w:type="dxa"/>
            </w:tcMar>
          </w:tcPr>
          <w:p w14:paraId="04A4894D"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2. Проєктом Закону передбачається, зокрема послідовне та систематичне зменшення викидів парникових газів у всіх секторах економіки, при цьому у ст. 12 та ст. 13 Проєкту Закону пропонується розробляти Секторальні стратегії скорочення викидів ПГ та адаптації до зміни клімату у відповідних секторах економіки. Водночас, у тексті Проєкту Закону чітко не визначено, про які саме сектори йде мова. Звертаємо увагу, що встановлена в рамках НВВ2 ціль з досягнення 35% викидів ПГ у </w:t>
            </w:r>
            <w:r w:rsidRPr="0053726F">
              <w:rPr>
                <w:rFonts w:ascii="Times New Roman" w:eastAsia="Times New Roman" w:hAnsi="Times New Roman" w:cs="Times New Roman"/>
                <w:color w:val="000000"/>
                <w:lang w:val="ru-RU"/>
              </w:rPr>
              <w:lastRenderedPageBreak/>
              <w:t xml:space="preserve">2030 році порівняно з рівнем 1990 року, включає розподіл скорочення викидів по секторах, а саме: енергетика; промислові процеси та використання продукції; сільське господарство; землекористування, зміни в землекористуванні та лісове господарство; управління відходами. </w:t>
            </w:r>
          </w:p>
          <w:p w14:paraId="3733FAA8" w14:textId="77777777" w:rsidR="0086610E" w:rsidRPr="0053726F" w:rsidRDefault="002F4625" w:rsidP="003B6FEA">
            <w:pPr>
              <w:tabs>
                <w:tab w:val="left" w:pos="1134"/>
              </w:tabs>
              <w:spacing w:after="0" w:line="240" w:lineRule="auto"/>
              <w:ind w:left="35" w:firstLine="56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До того ж, ч. 7 Преамбули до Регламенту ЄС 2021/1119 наведено перелік секторів, які відіграють важливу роль у досягненні кліматичної нейтральності ЄС, зокрема це енергетика, промисловість, транспорт, опалення та охолодження та будівлі, сільське господарство, відходи та землекористування, зміни у землекористуванні та лісове господарство, незалежно від того, чи сектори, охоплені системою торгівлі квотами на викиди ПГ в межах ЄС (далі – СТВ ЄС). Більше того, Регламентом ЄС 2018/1999 встановлено, що ЄС та країни-члени ЄС мають розробляти довгострокові стратегії щодо скорочення викидів та збільшення абсорбції в зазначених секторах. </w:t>
            </w:r>
            <w:r w:rsidRPr="0053726F">
              <w:rPr>
                <w:rFonts w:ascii="Times New Roman" w:eastAsia="Times New Roman" w:hAnsi="Times New Roman" w:cs="Times New Roman"/>
                <w:b/>
                <w:color w:val="000000"/>
                <w:lang w:val="ru-RU"/>
              </w:rPr>
              <w:t>Отже, вважаємо доцільним навести чіткий перелік секторів економіки, в яких передбачається послідовне та систематичне зменшення викидів парникових газів та розробка відповідних стратегій.</w:t>
            </w:r>
          </w:p>
        </w:tc>
        <w:tc>
          <w:tcPr>
            <w:tcW w:w="4020" w:type="dxa"/>
            <w:tcBorders>
              <w:top w:val="single" w:sz="8" w:space="0" w:color="000000"/>
              <w:bottom w:val="single" w:sz="8" w:space="0" w:color="000000"/>
            </w:tcBorders>
            <w:shd w:val="clear" w:color="auto" w:fill="auto"/>
            <w:tcMar>
              <w:left w:w="83" w:type="dxa"/>
            </w:tcMar>
          </w:tcPr>
          <w:p w14:paraId="6023D4E6"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Статті 12 та 13 проєкту акта:</w:t>
            </w:r>
          </w:p>
          <w:p w14:paraId="59AB5B89"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Стаття 12. Секторальні стратегії скорочення викидів парникових газів </w:t>
            </w:r>
          </w:p>
          <w:p w14:paraId="1DE38AC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w:t>
            </w:r>
            <w:r w:rsidRPr="0053726F">
              <w:rPr>
                <w:rFonts w:ascii="Times New Roman" w:eastAsia="Times New Roman" w:hAnsi="Times New Roman" w:cs="Times New Roman"/>
                <w:lang w:val="ru-RU"/>
              </w:rPr>
              <w:tab/>
              <w:t xml:space="preserve">Для досягнення Довгострокової цілі державної кліматичної політики, середньострокових цілей державної кліматичної політики, визначених Довгостроковою стратегією, та виконання національних та міжнародних зобов’язань України центральними </w:t>
            </w:r>
            <w:r w:rsidRPr="0053726F">
              <w:rPr>
                <w:rFonts w:ascii="Times New Roman" w:eastAsia="Times New Roman" w:hAnsi="Times New Roman" w:cs="Times New Roman"/>
                <w:lang w:val="ru-RU"/>
              </w:rPr>
              <w:lastRenderedPageBreak/>
              <w:t>органами виконавчої влади розробляються Секторальні стратегії скорочення викидів парникових газів у відповідних секторах економіки та/або сферах державної політики (далі – Секторальні стратегії скорочення викидів парникових газів).</w:t>
            </w:r>
          </w:p>
          <w:p w14:paraId="3D4F1536"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w:t>
            </w:r>
            <w:r w:rsidRPr="0053726F">
              <w:rPr>
                <w:rFonts w:ascii="Times New Roman" w:eastAsia="Times New Roman" w:hAnsi="Times New Roman" w:cs="Times New Roman"/>
                <w:lang w:val="ru-RU"/>
              </w:rPr>
              <w:tab/>
              <w:t>Секторальні стратегії скорочення викидів парникових газів містять наступні складники:</w:t>
            </w:r>
          </w:p>
          <w:p w14:paraId="1DED7F3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оцінку поточних викидів у відповідних секторах економіки та/або сферах державної політики, включаючи ідентифікацію джерел викидів парникових газів та їх обсягів;</w:t>
            </w:r>
          </w:p>
          <w:p w14:paraId="3B35A56A"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цілі зменшення викидів у відповідних секторах економіки та/або сферах державної політики;</w:t>
            </w:r>
          </w:p>
          <w:p w14:paraId="14179DD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конкретні заходи, спрямовані на пом’якшення зміни клімату, включаючи розвиток низьковуглецевих технологій, енергоефективність та інші ініціативи;</w:t>
            </w:r>
          </w:p>
          <w:p w14:paraId="690EFBC6"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очікувані результати від реалізації таких заходів, зокрема на рівень викидів і абсорбції поглиначами парникових газів у відповідних секторах економіки та/або сферах державної політики;</w:t>
            </w:r>
          </w:p>
          <w:p w14:paraId="7EDDBD62"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 фінансові ресурси та джерела фінансування для впровадження таких заходів;</w:t>
            </w:r>
          </w:p>
          <w:p w14:paraId="1BB74C5E"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 механізми оцінки та моніторингу виконання стратегій та звітності про досягнуті результати.</w:t>
            </w:r>
          </w:p>
          <w:p w14:paraId="61F97E0D"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3. Секторальні стратегії скорочення викидів парникових газів </w:t>
            </w:r>
            <w:r w:rsidRPr="0053726F">
              <w:rPr>
                <w:rFonts w:ascii="Times New Roman" w:eastAsia="Times New Roman" w:hAnsi="Times New Roman" w:cs="Times New Roman"/>
                <w:lang w:val="ru-RU"/>
              </w:rPr>
              <w:lastRenderedPageBreak/>
              <w:t>розробляються з урахуванням наукових досліджень, взаємодії з експертним середовищем та громадськістю.</w:t>
            </w:r>
          </w:p>
          <w:p w14:paraId="3B6592A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Центральні органи виконавчої влади, визначені Кабінетом Міністрів України, відповідальні за розробку, впровадження, оцінку та моніторинг Секторальних стратегій скорочення викидів парникових газів та забезпечують координацію з іншими галузями.</w:t>
            </w:r>
          </w:p>
          <w:p w14:paraId="42B74FDB"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 Секторальні стратегії скорочення викидів парникових газів схвалюються Кабінетом Міністрів України, та можуть переглядатися та оновлюватися кожні п’ять років, з урахуванням результатів оцінки та моніторингу їх реалізації, або у разі необхідності.</w:t>
            </w:r>
          </w:p>
          <w:p w14:paraId="0D7F59D5"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 У випадку недоцільності розроблення окремих Секторальних стратегій скорочення викидів парникових газів, положення частини другої цієї статті повинні бути включені у стратегії розвитку секторів економіки та/або сфер державної політики.</w:t>
            </w:r>
          </w:p>
          <w:p w14:paraId="69A5E89D"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Стаття 13. Секторальні стратегії адаптації до зміни клімату </w:t>
            </w:r>
          </w:p>
          <w:p w14:paraId="1CD9BDA2"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w:t>
            </w:r>
            <w:r w:rsidRPr="0053726F">
              <w:rPr>
                <w:rFonts w:ascii="Times New Roman" w:eastAsia="Times New Roman" w:hAnsi="Times New Roman" w:cs="Times New Roman"/>
                <w:lang w:val="ru-RU"/>
              </w:rPr>
              <w:tab/>
              <w:t xml:space="preserve">З метою адаптації до зміни клімату, виконання міжнародних зобов’язань України, центральними органами виконавчої влади розробляються Секторальні стратегії адаптації до зміни клімату у відповідних секторах економіки та/або сферах державної політики (далі – Секторальні </w:t>
            </w:r>
            <w:r w:rsidRPr="0053726F">
              <w:rPr>
                <w:rFonts w:ascii="Times New Roman" w:eastAsia="Times New Roman" w:hAnsi="Times New Roman" w:cs="Times New Roman"/>
                <w:lang w:val="ru-RU"/>
              </w:rPr>
              <w:lastRenderedPageBreak/>
              <w:t>стратегії адаптації).</w:t>
            </w:r>
          </w:p>
          <w:p w14:paraId="684CA739"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w:t>
            </w:r>
            <w:r w:rsidRPr="0053726F">
              <w:rPr>
                <w:rFonts w:ascii="Times New Roman" w:eastAsia="Times New Roman" w:hAnsi="Times New Roman" w:cs="Times New Roman"/>
                <w:lang w:val="ru-RU"/>
              </w:rPr>
              <w:tab/>
              <w:t>Секторальні стратегії адаптації містять наступні елементи:</w:t>
            </w:r>
          </w:p>
          <w:p w14:paraId="5FB81876"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оцінку ризиків та вразливості відповідного сектору економіки та/або сфери державної політики до зміни клімату, включаючи ідентифікацію потенційних кліматичних загроз та їх можливі наслідки.</w:t>
            </w:r>
          </w:p>
          <w:p w14:paraId="348F502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визначення пріоритетів та цілей для адаптації до зміни клімату у відповідному секторі економіки та/або сфері державної політики.</w:t>
            </w:r>
          </w:p>
          <w:p w14:paraId="790256C8"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конкретні заходи та ініціативи, спрямовані на виконання цілей Секторальної стратегії адаптації, включаючи розвиток та модернізацію інфраструктури, запровадження технологічних та природоорієнтованих рішень та інші дії.</w:t>
            </w:r>
          </w:p>
          <w:p w14:paraId="69C83176"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фінансові ресурси та джерела фінансування для впровадження зазначених заходів.</w:t>
            </w:r>
          </w:p>
          <w:p w14:paraId="401E70FB"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 механізми оцінки та моніторингу виконання стратегій та звітності про досягнуті результати.</w:t>
            </w:r>
          </w:p>
          <w:p w14:paraId="6AE12359"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Секторальні стратегії адаптації до зміни клімату розробляються з урахуванням наукових досліджень, із залученням експертного середовища та громадськості.</w:t>
            </w:r>
          </w:p>
          <w:p w14:paraId="5A160930"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4. Центральні органи виконавчої влади, визначені Кабінетом Міністрів України у Стратегії адаптації до зміни клімату, відповідальні за розробку, впровадження, оцінку та моніторинг </w:t>
            </w:r>
            <w:r w:rsidRPr="0053726F">
              <w:rPr>
                <w:rFonts w:ascii="Times New Roman" w:eastAsia="Times New Roman" w:hAnsi="Times New Roman" w:cs="Times New Roman"/>
                <w:lang w:val="ru-RU"/>
              </w:rPr>
              <w:lastRenderedPageBreak/>
              <w:t>Секторальних стратегій адаптації до зміни клімату, та забезпечують координацію з іншими секторами економіки та/або сферами державної політики.</w:t>
            </w:r>
          </w:p>
          <w:p w14:paraId="1A6B5A05"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 Секторальні стратегії адаптації до зміни клімату схвалюються Кабінетом Міністрів України, та можуть переглядатися та оновлюватися кожні п’ять років, з урахуванням результатів оцінки та моніторингу їх реалізації, або у разі необхідності.</w:t>
            </w:r>
          </w:p>
        </w:tc>
        <w:tc>
          <w:tcPr>
            <w:tcW w:w="5745" w:type="dxa"/>
            <w:tcBorders>
              <w:top w:val="single" w:sz="8" w:space="0" w:color="000000"/>
              <w:bottom w:val="single" w:sz="8" w:space="0" w:color="000000"/>
            </w:tcBorders>
            <w:shd w:val="clear" w:color="auto" w:fill="auto"/>
            <w:tcMar>
              <w:left w:w="83" w:type="dxa"/>
            </w:tcMar>
          </w:tcPr>
          <w:p w14:paraId="236934A8"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53726F">
              <w:rPr>
                <w:rFonts w:ascii="Times New Roman" w:eastAsia="Times New Roman" w:hAnsi="Times New Roman" w:cs="Times New Roman"/>
                <w:b/>
                <w:lang w:val="ru-RU"/>
              </w:rPr>
              <w:lastRenderedPageBreak/>
              <w:t>ВІДХИЛЕНО</w:t>
            </w:r>
          </w:p>
          <w:p w14:paraId="1615C569"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Наразі неможливо визначити вичерпний перелік секторів економіки та/або сферах державної політики.</w:t>
            </w:r>
          </w:p>
          <w:p w14:paraId="5C42FF58"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color w:val="000000"/>
                <w:lang w:val="ru-RU"/>
              </w:rPr>
              <w:t xml:space="preserve">Послідовне та систематичне зменшення викидів парникових газів та розробка відповідних стратегій повинні відбуватися у всіх відповідних </w:t>
            </w:r>
            <w:r w:rsidRPr="0053726F">
              <w:rPr>
                <w:rFonts w:ascii="Times New Roman" w:eastAsia="Times New Roman" w:hAnsi="Times New Roman" w:cs="Times New Roman"/>
                <w:lang w:val="ru-RU"/>
              </w:rPr>
              <w:t>секторах економіки та/або сферах державної політики.</w:t>
            </w:r>
          </w:p>
          <w:p w14:paraId="114AC7A3"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color w:val="000000"/>
                <w:lang w:val="ru-RU"/>
              </w:rPr>
              <w:t xml:space="preserve">Крім того, проект акта встановлює загальні принципи забезпечення досягнення цілей державної кліматичної політики. Всі інші питання будуть </w:t>
            </w:r>
            <w:r w:rsidRPr="0053726F">
              <w:rPr>
                <w:rFonts w:ascii="Times New Roman" w:eastAsia="Times New Roman" w:hAnsi="Times New Roman" w:cs="Times New Roman"/>
                <w:color w:val="000000"/>
                <w:lang w:val="ru-RU"/>
              </w:rPr>
              <w:lastRenderedPageBreak/>
              <w:t xml:space="preserve">врегульовані на рівні підзаконних актів </w:t>
            </w:r>
            <w:proofErr w:type="gramStart"/>
            <w:r w:rsidRPr="0053726F">
              <w:rPr>
                <w:rFonts w:ascii="Times New Roman" w:eastAsia="Times New Roman" w:hAnsi="Times New Roman" w:cs="Times New Roman"/>
                <w:color w:val="000000"/>
                <w:lang w:val="ru-RU"/>
              </w:rPr>
              <w:t>Кабінету  Міністрів</w:t>
            </w:r>
            <w:proofErr w:type="gramEnd"/>
            <w:r w:rsidRPr="0053726F">
              <w:rPr>
                <w:rFonts w:ascii="Times New Roman" w:eastAsia="Times New Roman" w:hAnsi="Times New Roman" w:cs="Times New Roman"/>
                <w:color w:val="000000"/>
                <w:lang w:val="ru-RU"/>
              </w:rPr>
              <w:t xml:space="preserve"> України.</w:t>
            </w:r>
          </w:p>
          <w:p w14:paraId="7CD96492" w14:textId="77777777" w:rsidR="0086610E" w:rsidRPr="0053726F" w:rsidRDefault="0086610E" w:rsidP="0053726F">
            <w:pPr>
              <w:spacing w:after="0" w:line="240" w:lineRule="auto"/>
              <w:ind w:left="35" w:firstLine="606"/>
              <w:jc w:val="both"/>
              <w:rPr>
                <w:rFonts w:ascii="Times New Roman" w:eastAsia="Times New Roman" w:hAnsi="Times New Roman" w:cs="Times New Roman"/>
                <w:b/>
                <w:color w:val="000000"/>
                <w:lang w:val="ru-RU"/>
              </w:rPr>
            </w:pPr>
          </w:p>
        </w:tc>
      </w:tr>
      <w:tr w:rsidR="0086610E" w:rsidRPr="003B6FEA" w14:paraId="26F4166D" w14:textId="77777777">
        <w:tc>
          <w:tcPr>
            <w:tcW w:w="615" w:type="dxa"/>
            <w:tcBorders>
              <w:top w:val="single" w:sz="8" w:space="0" w:color="000000"/>
              <w:bottom w:val="single" w:sz="8" w:space="0" w:color="000000"/>
            </w:tcBorders>
            <w:shd w:val="clear" w:color="auto" w:fill="auto"/>
            <w:tcMar>
              <w:left w:w="83" w:type="dxa"/>
            </w:tcMar>
          </w:tcPr>
          <w:p w14:paraId="42F97C4F" w14:textId="3B9AFEEE"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41</w:t>
            </w:r>
          </w:p>
        </w:tc>
        <w:tc>
          <w:tcPr>
            <w:tcW w:w="5175" w:type="dxa"/>
            <w:tcBorders>
              <w:top w:val="single" w:sz="8" w:space="0" w:color="000000"/>
              <w:bottom w:val="single" w:sz="8" w:space="0" w:color="000000"/>
            </w:tcBorders>
            <w:shd w:val="clear" w:color="auto" w:fill="auto"/>
            <w:tcMar>
              <w:left w:w="83" w:type="dxa"/>
            </w:tcMar>
          </w:tcPr>
          <w:p w14:paraId="7822BAA9" w14:textId="77777777" w:rsidR="0086610E" w:rsidRPr="003B6FEA" w:rsidRDefault="002F4625" w:rsidP="003B6FEA">
            <w:pPr>
              <w:tabs>
                <w:tab w:val="left" w:pos="1134"/>
              </w:tabs>
              <w:spacing w:after="0" w:line="240" w:lineRule="auto"/>
              <w:ind w:left="35" w:firstLine="567"/>
              <w:jc w:val="both"/>
              <w:rPr>
                <w:rFonts w:ascii="Times New Roman" w:eastAsia="Times New Roman" w:hAnsi="Times New Roman" w:cs="Times New Roman"/>
                <w:color w:val="000000"/>
              </w:rPr>
            </w:pPr>
            <w:r w:rsidRPr="0053726F">
              <w:rPr>
                <w:rFonts w:ascii="Times New Roman" w:eastAsia="Times New Roman" w:hAnsi="Times New Roman" w:cs="Times New Roman"/>
                <w:color w:val="000000"/>
                <w:lang w:val="ru-RU"/>
              </w:rPr>
              <w:t xml:space="preserve">3. Відповідно до ст. 9 Проєкту Закону передбачається затвердження довгострокових цілей державної кліматичної політики шляхом прийняття Довгострокової стратегії низьковуглецевого розвитку (далі – Довгострокова стратегія). Разом з цим, звертаємо увагу, що в Україні наразі є Стратегія низьковуглецевого розвитку до 2050 року, розроблена з метою виконання зобов’язань країни відповідно до Паризької угоди. Чи правильно ми розуміємо, що під поняттям «Довгострокова стратегія» мається на увазі саме Стратегія низьковуглецевого розвитку до 2025 року. </w:t>
            </w:r>
            <w:r w:rsidRPr="003B6FEA">
              <w:rPr>
                <w:rFonts w:ascii="Times New Roman" w:eastAsia="Times New Roman" w:hAnsi="Times New Roman" w:cs="Times New Roman"/>
                <w:color w:val="000000"/>
              </w:rPr>
              <w:t xml:space="preserve">Якщо так, просимо уточнити це в тексті Проєкту Закону. </w:t>
            </w:r>
          </w:p>
        </w:tc>
        <w:tc>
          <w:tcPr>
            <w:tcW w:w="4020" w:type="dxa"/>
            <w:tcBorders>
              <w:top w:val="single" w:sz="8" w:space="0" w:color="000000"/>
              <w:bottom w:val="single" w:sz="8" w:space="0" w:color="000000"/>
            </w:tcBorders>
            <w:shd w:val="clear" w:color="auto" w:fill="auto"/>
            <w:tcMar>
              <w:left w:w="83" w:type="dxa"/>
            </w:tcMar>
          </w:tcPr>
          <w:p w14:paraId="675FEF09"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Стаття 9. Довгострокове планування державної кліматичної політики </w:t>
            </w:r>
          </w:p>
          <w:p w14:paraId="66622008" w14:textId="77777777" w:rsidR="0086610E" w:rsidRPr="003B6FEA" w:rsidRDefault="002F4625" w:rsidP="0053726F">
            <w:pPr>
              <w:spacing w:after="0" w:line="240" w:lineRule="auto"/>
              <w:ind w:firstLine="530"/>
              <w:jc w:val="both"/>
              <w:rPr>
                <w:rFonts w:ascii="Times New Roman" w:eastAsia="Times New Roman" w:hAnsi="Times New Roman" w:cs="Times New Roman"/>
              </w:rPr>
            </w:pPr>
            <w:r w:rsidRPr="0053726F">
              <w:rPr>
                <w:rFonts w:ascii="Times New Roman" w:eastAsia="Times New Roman" w:hAnsi="Times New Roman" w:cs="Times New Roman"/>
                <w:lang w:val="ru-RU"/>
              </w:rPr>
              <w:t xml:space="preserve">1. Для забезпечення стратегічного планування та реалізації довгострокових цілей державної кліматичної політики Кабінет Міністрів України затверджує Довгострокову стратегію. </w:t>
            </w:r>
            <w:r w:rsidRPr="003B6FEA">
              <w:rPr>
                <w:rFonts w:ascii="Times New Roman" w:eastAsia="Times New Roman" w:hAnsi="Times New Roman" w:cs="Times New Roman"/>
              </w:rPr>
              <w:t>Довгострокова стратегія затверджується на тридцятирічний період реалізації.</w:t>
            </w:r>
          </w:p>
          <w:p w14:paraId="5D73C518" w14:textId="77777777" w:rsidR="0086610E" w:rsidRPr="003B6FEA" w:rsidRDefault="0086610E" w:rsidP="0053726F">
            <w:pPr>
              <w:spacing w:after="0" w:line="240" w:lineRule="auto"/>
              <w:ind w:firstLine="530"/>
              <w:jc w:val="both"/>
              <w:rPr>
                <w:rFonts w:ascii="Times New Roman" w:eastAsia="Times New Roman" w:hAnsi="Times New Roman" w:cs="Times New Roman"/>
              </w:rPr>
            </w:pPr>
          </w:p>
        </w:tc>
        <w:tc>
          <w:tcPr>
            <w:tcW w:w="5745" w:type="dxa"/>
            <w:tcBorders>
              <w:top w:val="single" w:sz="8" w:space="0" w:color="000000"/>
              <w:bottom w:val="single" w:sz="8" w:space="0" w:color="000000"/>
            </w:tcBorders>
            <w:shd w:val="clear" w:color="auto" w:fill="auto"/>
            <w:tcMar>
              <w:left w:w="83" w:type="dxa"/>
            </w:tcMar>
          </w:tcPr>
          <w:p w14:paraId="3D5D2307" w14:textId="77777777" w:rsidR="0086610E" w:rsidRPr="003B6FEA" w:rsidRDefault="002F4625" w:rsidP="0053726F">
            <w:pPr>
              <w:spacing w:after="0" w:line="240" w:lineRule="auto"/>
              <w:ind w:left="35" w:firstLine="606"/>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Довгострокова стратегія низьковуглецевого розвитку буде розроблена для забезпечення стратегічного планування та реалізації довгострокових цілей державної кліматичної політики та затверджена на тридцятирічний період реалізації.</w:t>
            </w:r>
          </w:p>
          <w:p w14:paraId="3915A04E"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Вимоги до Довгострокової стратегії низьковуглецевого розвитку встановлюються статтею 8 проєкту акта.</w:t>
            </w:r>
          </w:p>
          <w:p w14:paraId="0DB3A53C"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Нумерація статей змінилась у зв’язку з врахуванням зауважень заінтересованих органів.</w:t>
            </w:r>
          </w:p>
          <w:p w14:paraId="3FD69A8E" w14:textId="77777777" w:rsidR="0086610E" w:rsidRPr="0053726F" w:rsidRDefault="0086610E" w:rsidP="0053726F">
            <w:pPr>
              <w:spacing w:after="0" w:line="240" w:lineRule="auto"/>
              <w:ind w:left="35" w:firstLine="606"/>
              <w:jc w:val="both"/>
              <w:rPr>
                <w:rFonts w:ascii="Times New Roman" w:eastAsia="Times New Roman" w:hAnsi="Times New Roman" w:cs="Times New Roman"/>
                <w:color w:val="000000"/>
                <w:lang w:val="ru-RU"/>
              </w:rPr>
            </w:pPr>
          </w:p>
        </w:tc>
      </w:tr>
      <w:tr w:rsidR="0086610E" w:rsidRPr="003B6FEA" w14:paraId="50AAC87F" w14:textId="77777777">
        <w:tc>
          <w:tcPr>
            <w:tcW w:w="615" w:type="dxa"/>
            <w:tcBorders>
              <w:top w:val="single" w:sz="8" w:space="0" w:color="000000"/>
              <w:bottom w:val="single" w:sz="8" w:space="0" w:color="000000"/>
            </w:tcBorders>
            <w:shd w:val="clear" w:color="auto" w:fill="auto"/>
            <w:tcMar>
              <w:left w:w="83" w:type="dxa"/>
            </w:tcMar>
          </w:tcPr>
          <w:p w14:paraId="7D0D0918" w14:textId="6CAA1095"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42</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7822D214"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4. Як зазначається у ст.3 Регламенту ЄС 2021/1119, наукова експертиза та фактична інформація про зміну клімату є обов’язковою умовою для досягнення кліматичної нейтральності ЄС до 2050 року. З цією метою на рівні ЄС функціонує Європейська науково-консультативна рада зі зміни клімату (далі – Консультативна рада). При цьому, кожній державі-члену ЄС пропонується створити національний консультативний орган з питань клімату, відповідальний за надання експертних наукових консультацій з питань </w:t>
            </w:r>
            <w:r w:rsidRPr="0053726F">
              <w:rPr>
                <w:rFonts w:ascii="Times New Roman" w:eastAsia="Times New Roman" w:hAnsi="Times New Roman" w:cs="Times New Roman"/>
                <w:color w:val="000000"/>
                <w:lang w:val="ru-RU"/>
              </w:rPr>
              <w:lastRenderedPageBreak/>
              <w:t>кліматичної політики відповідним національним органам влади.</w:t>
            </w:r>
          </w:p>
          <w:p w14:paraId="6AE24CEA"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Проєктом Закону передбачається створення щонайменше трьох нових консультативних органів:</w:t>
            </w:r>
          </w:p>
          <w:p w14:paraId="06AD8C65"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 Міжвідомча комісія з питань зміни клімату та збереження озонового шару як консультативно-дорадчий орган Кабінету Міністрів України (ст. 6 Проєкту Закону),</w:t>
            </w:r>
          </w:p>
          <w:p w14:paraId="4AEFBB02"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 Науково-експертна рада з питань зміни клімату та збереження озонового шару як колегіальний науково-експертний орган (ст. 7 Проєкту Закону),</w:t>
            </w:r>
          </w:p>
          <w:p w14:paraId="69E61E08"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3) Український кліматичний офіс як незалежний аналітичний та технологічний центр підтримки для апробації та поширення інноваційних та чистих технологій (ст. 8 Проєкту Закону) (далі – Комісія, Рада та Офіс відповідно).</w:t>
            </w:r>
          </w:p>
          <w:p w14:paraId="3C1AFEBC"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При цьому, вказані органи мають деякі схожі повноваження. Наприклад, до функціональних </w:t>
            </w:r>
            <w:proofErr w:type="gramStart"/>
            <w:r w:rsidRPr="0053726F">
              <w:rPr>
                <w:rFonts w:ascii="Times New Roman" w:eastAsia="Times New Roman" w:hAnsi="Times New Roman" w:cs="Times New Roman"/>
                <w:color w:val="000000"/>
                <w:lang w:val="ru-RU"/>
              </w:rPr>
              <w:t>обов’язків</w:t>
            </w:r>
            <w:proofErr w:type="gramEnd"/>
            <w:r w:rsidRPr="0053726F">
              <w:rPr>
                <w:rFonts w:ascii="Times New Roman" w:eastAsia="Times New Roman" w:hAnsi="Times New Roman" w:cs="Times New Roman"/>
                <w:color w:val="000000"/>
                <w:lang w:val="ru-RU"/>
              </w:rPr>
              <w:t xml:space="preserve"> Ради та Офісу пропонується включити, зокрема інформування населення про зміну клімату; надання пропозицій щодо політик та заходів у сфері зміни клімату. При цьому Комісія, Рада та Офіс одночасно відповідають за міжнародні зобов’язання України у сфері зміни клімату.</w:t>
            </w:r>
          </w:p>
          <w:p w14:paraId="72AB465D"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У цьому контексті слід звернути увагу на пропозицію визначити метою функціонування Офісу, що є неурядовою установою, розроблення та впровадження стратегічних заходів у сфері зміни клімату, тоді як відповідно до ст. 5 Проєкту Закону такі обов’язки покладаються також на центральні органи виконавчої влади, місцеві державні адміністрації та органи місцевого самоврядування.</w:t>
            </w:r>
          </w:p>
          <w:p w14:paraId="2FB75659"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color w:val="000000"/>
                <w:lang w:val="ru-RU"/>
              </w:rPr>
              <w:t>Експерти Комітету Асоціації звертають увагу, що Офіс створено в рамках проєкту «Потенціал для кліматичних дій» (</w:t>
            </w:r>
            <w:r w:rsidRPr="003B6FEA">
              <w:rPr>
                <w:rFonts w:ascii="Times New Roman" w:eastAsia="Times New Roman" w:hAnsi="Times New Roman" w:cs="Times New Roman"/>
                <w:color w:val="000000"/>
              </w:rPr>
              <w:t>Capacities</w:t>
            </w:r>
            <w:r w:rsidRPr="0053726F">
              <w:rPr>
                <w:rFonts w:ascii="Times New Roman" w:eastAsia="Times New Roman" w:hAnsi="Times New Roman" w:cs="Times New Roman"/>
                <w:color w:val="000000"/>
                <w:lang w:val="ru-RU"/>
              </w:rPr>
              <w:t xml:space="preserve"> 4 </w:t>
            </w:r>
            <w:r w:rsidRPr="003B6FEA">
              <w:rPr>
                <w:rFonts w:ascii="Times New Roman" w:eastAsia="Times New Roman" w:hAnsi="Times New Roman" w:cs="Times New Roman"/>
                <w:color w:val="000000"/>
              </w:rPr>
              <w:t>Climate</w:t>
            </w:r>
            <w:r w:rsidRPr="0053726F">
              <w:rPr>
                <w:rFonts w:ascii="Times New Roman" w:eastAsia="Times New Roman" w:hAnsi="Times New Roman" w:cs="Times New Roman"/>
                <w:color w:val="000000"/>
                <w:lang w:val="ru-RU"/>
              </w:rPr>
              <w:t xml:space="preserve"> </w:t>
            </w:r>
            <w:r w:rsidRPr="003B6FEA">
              <w:rPr>
                <w:rFonts w:ascii="Times New Roman" w:eastAsia="Times New Roman" w:hAnsi="Times New Roman" w:cs="Times New Roman"/>
                <w:color w:val="000000"/>
              </w:rPr>
              <w:t>Action</w:t>
            </w:r>
            <w:r w:rsidRPr="0053726F">
              <w:rPr>
                <w:rFonts w:ascii="Times New Roman" w:eastAsia="Times New Roman" w:hAnsi="Times New Roman" w:cs="Times New Roman"/>
                <w:color w:val="000000"/>
                <w:lang w:val="ru-RU"/>
              </w:rPr>
              <w:t xml:space="preserve">, далі – </w:t>
            </w:r>
            <w:r w:rsidRPr="0053726F">
              <w:rPr>
                <w:rFonts w:ascii="Times New Roman" w:eastAsia="Times New Roman" w:hAnsi="Times New Roman" w:cs="Times New Roman"/>
                <w:color w:val="000000"/>
                <w:lang w:val="ru-RU"/>
              </w:rPr>
              <w:lastRenderedPageBreak/>
              <w:t xml:space="preserve">проєкт С4СА) за співфінансуванням ЄС та Уряду Німеччини. Проєкт С4СА забезпечує підтримку пом’якшення наслідків зміни клімату та адаптації через функціонування Ресурсно-консультаційного центру кліматичних інновацій/Розвиток потенціалу для кліматичної політики в країнах Південно-Східної, Східної Європи, Південного Кавказу та Центральної Азії. У той же час, проєкт С4СА зареєстрований у Секретаріаті Кабінету Міністрів України як проєкт міжнародної технічної допомоги, дія якого розпочалась 1 січня 2022 року та завершується 31 січня 2025 року. </w:t>
            </w:r>
            <w:r w:rsidRPr="0053726F">
              <w:rPr>
                <w:rFonts w:ascii="Times New Roman" w:eastAsia="Times New Roman" w:hAnsi="Times New Roman" w:cs="Times New Roman"/>
                <w:b/>
                <w:color w:val="000000"/>
                <w:lang w:val="ru-RU"/>
              </w:rPr>
              <w:t>Відтак, з огляду на дублюючі функції та проєктний характер функціонування, експерти Комітету Асоціації не зовсім впевнені в доцільності закріплення існування Офісу на законодавчому рівні.</w:t>
            </w:r>
          </w:p>
        </w:tc>
        <w:tc>
          <w:tcPr>
            <w:tcW w:w="4020" w:type="dxa"/>
            <w:tcBorders>
              <w:top w:val="single" w:sz="8" w:space="0" w:color="000000"/>
              <w:bottom w:val="single" w:sz="8" w:space="0" w:color="000000"/>
            </w:tcBorders>
            <w:shd w:val="clear" w:color="auto" w:fill="auto"/>
            <w:tcMar>
              <w:left w:w="83" w:type="dxa"/>
            </w:tcMar>
          </w:tcPr>
          <w:p w14:paraId="277851DA"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Стаття 8. Український кліматичний офіс</w:t>
            </w:r>
          </w:p>
          <w:p w14:paraId="4DE8D08A"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w:t>
            </w:r>
            <w:r w:rsidRPr="0053726F">
              <w:rPr>
                <w:rFonts w:ascii="Times New Roman" w:eastAsia="Times New Roman" w:hAnsi="Times New Roman" w:cs="Times New Roman"/>
                <w:lang w:val="ru-RU"/>
              </w:rPr>
              <w:tab/>
              <w:t>З метою сприяння ефективній реалізації державної кліматичної політики, встановлення механізмів сприяння здійсненню заходів, спрямованих на пом’якшення зміни клімату та адаптації до неї, та підтримки сталого розвитку України створюється Український кліматичний офіс (далі – Офіс).</w:t>
            </w:r>
          </w:p>
          <w:p w14:paraId="77952EBF"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2.</w:t>
            </w:r>
            <w:r w:rsidRPr="0053726F">
              <w:rPr>
                <w:rFonts w:ascii="Times New Roman" w:eastAsia="Times New Roman" w:hAnsi="Times New Roman" w:cs="Times New Roman"/>
                <w:lang w:val="ru-RU"/>
              </w:rPr>
              <w:tab/>
              <w:t>Офіс є незалежним аналітичним та технологічним центром підтримки для апробації та поширення інноваційних та чистих технологій, які включаються у проєкти, спрямовані на пом’якшення наслідків зміни клімату, адаптацію до них, та сприяння сталому розвитку.</w:t>
            </w:r>
          </w:p>
          <w:p w14:paraId="312F55D1"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w:t>
            </w:r>
            <w:r w:rsidRPr="0053726F">
              <w:rPr>
                <w:rFonts w:ascii="Times New Roman" w:eastAsia="Times New Roman" w:hAnsi="Times New Roman" w:cs="Times New Roman"/>
                <w:lang w:val="ru-RU"/>
              </w:rPr>
              <w:tab/>
              <w:t>Метою діяльності Офісу є координація, розроблення та впровадження стратегічних заходів у сфері зміни клімату та забезпечення їх відповідності національним та міжнародним зобов’язанням України у сфері зміни клімату.</w:t>
            </w:r>
          </w:p>
          <w:p w14:paraId="7FFBF349"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w:t>
            </w:r>
            <w:r w:rsidRPr="0053726F">
              <w:rPr>
                <w:rFonts w:ascii="Times New Roman" w:eastAsia="Times New Roman" w:hAnsi="Times New Roman" w:cs="Times New Roman"/>
                <w:lang w:val="ru-RU"/>
              </w:rPr>
              <w:tab/>
              <w:t>Основними завданнями Офісу є:</w:t>
            </w:r>
          </w:p>
          <w:p w14:paraId="7FB138D8"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експертна підтримка розроблення стратегій, програм та заходів, спрямованих на пом’якшення зміни клімату та адаптації до неї;</w:t>
            </w:r>
          </w:p>
          <w:p w14:paraId="4CDEA41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участь у здійсненні оцінки та моніторингу заходів, спрямованих на пом’якшення зміни клімату та адаптації до неї, у всіх галузях економіки;</w:t>
            </w:r>
          </w:p>
          <w:p w14:paraId="1449D64F"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участь у здійсненні моніторингу прогресу реалізації заходів, спрямованих на пом’якшення зміни клімату та/або адаптації до неї, та досягнення цілей державної кліматичної політики;</w:t>
            </w:r>
          </w:p>
          <w:p w14:paraId="6FAF40E8"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забезпечення інформування громадськості та зацікавлених сторін про стан та тенденції зміни клімату;</w:t>
            </w:r>
          </w:p>
          <w:p w14:paraId="3159E491"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 сприяння співпраці з міжнародними організаціями та іншими країнами у сфері зміни клімату;</w:t>
            </w:r>
          </w:p>
          <w:p w14:paraId="60A251E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6) проведення аналітичних </w:t>
            </w:r>
            <w:r w:rsidRPr="0053726F">
              <w:rPr>
                <w:rFonts w:ascii="Times New Roman" w:eastAsia="Times New Roman" w:hAnsi="Times New Roman" w:cs="Times New Roman"/>
                <w:lang w:val="ru-RU"/>
              </w:rPr>
              <w:lastRenderedPageBreak/>
              <w:t>досліджень;</w:t>
            </w:r>
          </w:p>
          <w:p w14:paraId="4E2C48AE"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7) інші завдання, визначені законодавством.</w:t>
            </w:r>
          </w:p>
          <w:p w14:paraId="13ED258A"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w:t>
            </w:r>
            <w:r w:rsidRPr="0053726F">
              <w:rPr>
                <w:rFonts w:ascii="Times New Roman" w:eastAsia="Times New Roman" w:hAnsi="Times New Roman" w:cs="Times New Roman"/>
                <w:lang w:val="ru-RU"/>
              </w:rPr>
              <w:tab/>
              <w:t>Під час своєї діяльності Офіс має право взаємодіяти з органами державної влади, органами місцевого самоврядування, громадськими організаціями та іншими зацікавленими сторонами для виконання своїх завдань.</w:t>
            </w:r>
          </w:p>
          <w:p w14:paraId="0BC5C8F2"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w:t>
            </w:r>
            <w:r w:rsidRPr="0053726F">
              <w:rPr>
                <w:rFonts w:ascii="Times New Roman" w:eastAsia="Times New Roman" w:hAnsi="Times New Roman" w:cs="Times New Roman"/>
                <w:lang w:val="ru-RU"/>
              </w:rPr>
              <w:tab/>
              <w:t>Під час складання Бюджетної декларації, проєктів бюджетів, Офіс має право розробляти та подавати Міжвідомчій комісії з питань зміни клімату та збереження озонового шару пропозиції щодо видатків державного бюджету та залучення коштів для реалізації заходів, спрямованих на пом’якшення зміни клімату та/або адаптації до неї.</w:t>
            </w:r>
          </w:p>
          <w:p w14:paraId="3DBAAD0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7.</w:t>
            </w:r>
            <w:r w:rsidRPr="0053726F">
              <w:rPr>
                <w:rFonts w:ascii="Times New Roman" w:eastAsia="Times New Roman" w:hAnsi="Times New Roman" w:cs="Times New Roman"/>
                <w:lang w:val="ru-RU"/>
              </w:rPr>
              <w:tab/>
              <w:t>Структура, організаційно-правова форма та функціональні обов’язки Офісу визначаються Кабінетом Міністрів України.</w:t>
            </w:r>
          </w:p>
          <w:p w14:paraId="3D8CB977"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5AB3CE7D" w14:textId="77777777" w:rsidR="0086610E" w:rsidRPr="0053726F" w:rsidRDefault="002F4625" w:rsidP="0053726F">
            <w:pPr>
              <w:shd w:val="clear" w:color="auto" w:fill="FFFFFF"/>
              <w:spacing w:after="0" w:line="240" w:lineRule="auto"/>
              <w:ind w:firstLine="606"/>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lastRenderedPageBreak/>
              <w:t>ВРАХОВАНО</w:t>
            </w:r>
          </w:p>
          <w:p w14:paraId="3F057D75" w14:textId="77777777" w:rsidR="0086610E" w:rsidRPr="0053726F" w:rsidRDefault="002F4625" w:rsidP="0053726F">
            <w:pPr>
              <w:shd w:val="clear" w:color="auto" w:fill="FFFFFF"/>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color w:val="000000"/>
                <w:lang w:val="ru-RU"/>
              </w:rPr>
              <w:t>Статтю 8 «Український кліматичний офіс» виключено.</w:t>
            </w:r>
          </w:p>
        </w:tc>
      </w:tr>
      <w:tr w:rsidR="0086610E" w:rsidRPr="003B6FEA" w14:paraId="0875FAD2" w14:textId="77777777">
        <w:tc>
          <w:tcPr>
            <w:tcW w:w="615" w:type="dxa"/>
            <w:tcBorders>
              <w:top w:val="single" w:sz="8" w:space="0" w:color="000000"/>
              <w:bottom w:val="single" w:sz="8" w:space="0" w:color="000000"/>
            </w:tcBorders>
            <w:shd w:val="clear" w:color="auto" w:fill="auto"/>
            <w:tcMar>
              <w:left w:w="83" w:type="dxa"/>
            </w:tcMar>
          </w:tcPr>
          <w:p w14:paraId="42DA858E" w14:textId="7FC9FBBB"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43</w:t>
            </w:r>
          </w:p>
        </w:tc>
        <w:tc>
          <w:tcPr>
            <w:tcW w:w="5175" w:type="dxa"/>
            <w:tcBorders>
              <w:top w:val="single" w:sz="8" w:space="0" w:color="000000"/>
              <w:bottom w:val="single" w:sz="8" w:space="0" w:color="000000"/>
            </w:tcBorders>
            <w:shd w:val="clear" w:color="auto" w:fill="auto"/>
            <w:tcMar>
              <w:left w:w="83" w:type="dxa"/>
            </w:tcMar>
          </w:tcPr>
          <w:p w14:paraId="5442751F"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5. Ст. 16 Проєкту Закону пропонується закріпити фіскальні інструменти досягнення кліматичних цілей. Разом з тим, як зазначають експерти Комітету Асоціації, міжнародні нормативно-правові акти, на виконання зобов’язань за якими приймається Проєкт Закону та зазначені в ч. 2 ст. 2 Проєкту Закону, не містять аналогічних положень щодо фіскальних інструментів досягнення кліматичних цілей.</w:t>
            </w:r>
          </w:p>
          <w:p w14:paraId="14940C9E"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Таким чином, на думку представників бізнесу, зазначені норми Проєкту Закону не в повній мірі узгоджуються з міжнародними зобов’язаннями </w:t>
            </w:r>
            <w:r w:rsidRPr="0053726F">
              <w:rPr>
                <w:rFonts w:ascii="Times New Roman" w:eastAsia="Times New Roman" w:hAnsi="Times New Roman" w:cs="Times New Roman"/>
                <w:color w:val="000000"/>
                <w:lang w:val="ru-RU"/>
              </w:rPr>
              <w:lastRenderedPageBreak/>
              <w:t>України, а також метою та предметом цього документу.</w:t>
            </w:r>
          </w:p>
          <w:p w14:paraId="0EB4C186"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Відповідно до пп. 4.1.8 п. 4.1 ст. 4 Податкового кодексу України (далі – ПКУ) одним із принципів, на якому ґрунтується податкове законодавство України є нейтральність оподаткування, а саме установлення податків та зборів у спосіб, який не впливає на збільшення або зменшення конкурентоздатності платника податків. Окрім того, запропоновані фіскальні інструменти, за оцінками компаній-членів Комітету Асоціації, можуть обумовити нерівне становище суб’єктів господарювання </w:t>
            </w:r>
            <w:proofErr w:type="gramStart"/>
            <w:r w:rsidRPr="0053726F">
              <w:rPr>
                <w:rFonts w:ascii="Times New Roman" w:eastAsia="Times New Roman" w:hAnsi="Times New Roman" w:cs="Times New Roman"/>
                <w:color w:val="000000"/>
                <w:lang w:val="ru-RU"/>
              </w:rPr>
              <w:t>на ринку</w:t>
            </w:r>
            <w:proofErr w:type="gramEnd"/>
            <w:r w:rsidRPr="0053726F">
              <w:rPr>
                <w:rFonts w:ascii="Times New Roman" w:eastAsia="Times New Roman" w:hAnsi="Times New Roman" w:cs="Times New Roman"/>
                <w:color w:val="000000"/>
                <w:lang w:val="ru-RU"/>
              </w:rPr>
              <w:t xml:space="preserve"> та постійне збільшення податкового навантаження на суб’єктів господарювання та діяльність, що супроводжується викидами ПГ.</w:t>
            </w:r>
          </w:p>
          <w:p w14:paraId="4770E707"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Слід також зазначити, що ст. 17 Проєкту Закону передбачається ринковий механізм досягнення кліматичних цілей – запровадження СТВ. Запровадження такої системи за загальним правилом та практикою переважної більшості країн ЄС, як повідомляють експерти Комітету Асоціації, не передбачає оподаткування викидів ПГ. Більше того, частиною А додатку </w:t>
            </w:r>
            <w:r w:rsidRPr="003B6FEA">
              <w:rPr>
                <w:rFonts w:ascii="Times New Roman" w:eastAsia="Times New Roman" w:hAnsi="Times New Roman" w:cs="Times New Roman"/>
                <w:color w:val="000000"/>
              </w:rPr>
              <w:t>IV</w:t>
            </w:r>
            <w:r w:rsidRPr="0053726F">
              <w:rPr>
                <w:rFonts w:ascii="Times New Roman" w:eastAsia="Times New Roman" w:hAnsi="Times New Roman" w:cs="Times New Roman"/>
                <w:color w:val="000000"/>
                <w:lang w:val="ru-RU"/>
              </w:rPr>
              <w:t xml:space="preserve"> до Директиви Європейського Парламенту і Ради 2003/87/ЄС від 13 жовтня 2003 року про встановлення системи торгівлі квотами на викиди парникових газів у межах Союзу та внесення змін до Директиви Ради 96/61/ЄС встановлюється принцип, за яким для розрахунку викидів ПГ для стаціонарних установок коефіцієнт викидів для біомаси дорівнює нулю, а Директивою Ради 2003/96/Є</w:t>
            </w:r>
            <w:r w:rsidRPr="003B6FEA">
              <w:rPr>
                <w:rFonts w:ascii="Times New Roman" w:eastAsia="Times New Roman" w:hAnsi="Times New Roman" w:cs="Times New Roman"/>
                <w:color w:val="000000"/>
              </w:rPr>
              <w:t>C</w:t>
            </w:r>
            <w:r w:rsidRPr="0053726F">
              <w:rPr>
                <w:rFonts w:ascii="Times New Roman" w:eastAsia="Times New Roman" w:hAnsi="Times New Roman" w:cs="Times New Roman"/>
                <w:color w:val="000000"/>
                <w:lang w:val="ru-RU"/>
              </w:rPr>
              <w:t xml:space="preserve"> від 27 жовтня 2003 року про реструктуризацію системи Співтовариства з оподаткування енергетичних продуктів та електроенергії встановлюється можливість запровадження державами-членами ЄС повного </w:t>
            </w:r>
            <w:r w:rsidRPr="0053726F">
              <w:rPr>
                <w:rFonts w:ascii="Times New Roman" w:eastAsia="Times New Roman" w:hAnsi="Times New Roman" w:cs="Times New Roman"/>
                <w:color w:val="000000"/>
                <w:lang w:val="ru-RU"/>
              </w:rPr>
              <w:lastRenderedPageBreak/>
              <w:t>звільнення або знижених ставок оподаткування енергетичних продуктів, виготовлених виключно на біомасі або на компонентах, які виготовлені з біомаси.</w:t>
            </w:r>
          </w:p>
          <w:p w14:paraId="515BDDF8"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Також звертаємо увагу на п.3 ч. 2 ст. 16 Проєкту Закону, яким пропонується запровадження додаткових акцизів на продукцію, виробництво та/або споживання якої спричиняють значний негативний вплив на клімат, з метою зменшення виробництва та/або споживання такої продукції.</w:t>
            </w:r>
          </w:p>
          <w:p w14:paraId="4C5F588C" w14:textId="77777777" w:rsidR="0086610E" w:rsidRPr="0053726F" w:rsidRDefault="002F4625" w:rsidP="00100BA7">
            <w:pPr>
              <w:tabs>
                <w:tab w:val="left" w:pos="1134"/>
              </w:tabs>
              <w:spacing w:after="0" w:line="240" w:lineRule="auto"/>
              <w:ind w:left="35"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Поперше, за оцінками експертів Комітету Асоціації, зазначене може призвести до підвищення фінансового навантаження на кінцевих споживачів, адже додаткові затрати підприємств потенційно будуть перекладені на громадян. Більш того, у компаній-членів Комітету Асоціації є перестороги, що реалізація такого заходу ні на якість послуг, ні на результат для споживачів чи на покращення стану навколишнього середовища не вплине. </w:t>
            </w:r>
            <w:proofErr w:type="gramStart"/>
            <w:r w:rsidRPr="0053726F">
              <w:rPr>
                <w:rFonts w:ascii="Times New Roman" w:eastAsia="Times New Roman" w:hAnsi="Times New Roman" w:cs="Times New Roman"/>
                <w:color w:val="000000"/>
                <w:lang w:val="ru-RU"/>
              </w:rPr>
              <w:t>По-друге</w:t>
            </w:r>
            <w:proofErr w:type="gramEnd"/>
            <w:r w:rsidRPr="0053726F">
              <w:rPr>
                <w:rFonts w:ascii="Times New Roman" w:eastAsia="Times New Roman" w:hAnsi="Times New Roman" w:cs="Times New Roman"/>
                <w:color w:val="000000"/>
                <w:lang w:val="ru-RU"/>
              </w:rPr>
              <w:t xml:space="preserve">, уряди різних країн стикаються з необхідністю досягнення компромісу між охопленням галузей інструментами вуглецевого ціноутворення та захистом конкурентоспроможності промисловості. Однією з проблем цього підходу є те, що застосування податку до енергоємних галузей промисловості, які є чутливими до міжнародної конкуренції (наприклад, чорна металургія, виробництво цементу, аміаку), може створювати ризик перенесення виробництва в інші країни. Саме тому при запровадженні додаткового або підвищенні існуючого податку часто використовують звільнення від оподаткування, зниження ставок, надання знижок або іншої компенсації для таких галузей. Крім того, у ЄС давно говорять про політику перенесення податків, широко відому як екологічна фіскальна реформа. Вона пов’язана, </w:t>
            </w:r>
            <w:proofErr w:type="gramStart"/>
            <w:r w:rsidRPr="0053726F">
              <w:rPr>
                <w:rFonts w:ascii="Times New Roman" w:eastAsia="Times New Roman" w:hAnsi="Times New Roman" w:cs="Times New Roman"/>
                <w:color w:val="000000"/>
                <w:lang w:val="ru-RU"/>
              </w:rPr>
              <w:t>в першу</w:t>
            </w:r>
            <w:proofErr w:type="gramEnd"/>
            <w:r w:rsidRPr="0053726F">
              <w:rPr>
                <w:rFonts w:ascii="Times New Roman" w:eastAsia="Times New Roman" w:hAnsi="Times New Roman" w:cs="Times New Roman"/>
                <w:color w:val="000000"/>
                <w:lang w:val="ru-RU"/>
              </w:rPr>
              <w:t xml:space="preserve"> чергу, </w:t>
            </w:r>
            <w:r w:rsidRPr="0053726F">
              <w:rPr>
                <w:rFonts w:ascii="Times New Roman" w:eastAsia="Times New Roman" w:hAnsi="Times New Roman" w:cs="Times New Roman"/>
                <w:color w:val="000000"/>
                <w:lang w:val="ru-RU"/>
              </w:rPr>
              <w:lastRenderedPageBreak/>
              <w:t xml:space="preserve">зі змінами в національних системах оподаткування, де джерело надходжень від податків переміщується з економічних функцій, які іноді називають «благами», такими як праця (податок на доходи фізичних осіб), до діяльності, яка призводить до забруднення навколишнього середовища та зміни клімату, що іноді називають «погані», часто нейтрально для прибутку. </w:t>
            </w:r>
            <w:r w:rsidRPr="0053726F">
              <w:rPr>
                <w:rFonts w:ascii="Times New Roman" w:eastAsia="Times New Roman" w:hAnsi="Times New Roman" w:cs="Times New Roman"/>
                <w:b/>
                <w:color w:val="000000"/>
                <w:lang w:val="ru-RU"/>
              </w:rPr>
              <w:t>Відтак, експерти Комітету Асоціації вбачають доцільним виключити ст. 16 із Проєкту Закону.</w:t>
            </w:r>
          </w:p>
        </w:tc>
        <w:tc>
          <w:tcPr>
            <w:tcW w:w="4020" w:type="dxa"/>
            <w:tcBorders>
              <w:top w:val="single" w:sz="8" w:space="0" w:color="000000"/>
              <w:bottom w:val="single" w:sz="8" w:space="0" w:color="000000"/>
            </w:tcBorders>
            <w:shd w:val="clear" w:color="auto" w:fill="auto"/>
            <w:tcMar>
              <w:left w:w="83" w:type="dxa"/>
            </w:tcMar>
          </w:tcPr>
          <w:p w14:paraId="00D4CA7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Стаття 16. Фіскальні інструменти досягнення кліматичних цілей</w:t>
            </w:r>
          </w:p>
          <w:p w14:paraId="7E67849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З метою зменшення викидів парникових газів та стимулювання сталого розвитку, встановлюються фіскальні інструменти, які впливають на суб’єктів господарювання та діяльність, в результаті якої утворюються викиди парникових газів.</w:t>
            </w:r>
          </w:p>
          <w:p w14:paraId="645603B2"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2. Фіскальними інструментами впливу на суб’єктів господарювання та діяльність, що супроводжується </w:t>
            </w:r>
            <w:r w:rsidRPr="0053726F">
              <w:rPr>
                <w:rFonts w:ascii="Times New Roman" w:eastAsia="Times New Roman" w:hAnsi="Times New Roman" w:cs="Times New Roman"/>
                <w:lang w:val="ru-RU"/>
              </w:rPr>
              <w:lastRenderedPageBreak/>
              <w:t>викидами парникових газів, є:</w:t>
            </w:r>
          </w:p>
          <w:p w14:paraId="52D8B8A0"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оподаткування суб’єктів господарювання, в результаті діяльності яких утворюються викиди парникових газів;</w:t>
            </w:r>
          </w:p>
          <w:p w14:paraId="5F2FC0B8"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2) стягнення рентної плати за користування надрами для </w:t>
            </w:r>
            <w:proofErr w:type="gramStart"/>
            <w:r w:rsidRPr="0053726F">
              <w:rPr>
                <w:rFonts w:ascii="Times New Roman" w:eastAsia="Times New Roman" w:hAnsi="Times New Roman" w:cs="Times New Roman"/>
                <w:lang w:val="ru-RU"/>
              </w:rPr>
              <w:t>видобування  викопного</w:t>
            </w:r>
            <w:proofErr w:type="gramEnd"/>
            <w:r w:rsidRPr="0053726F">
              <w:rPr>
                <w:rFonts w:ascii="Times New Roman" w:eastAsia="Times New Roman" w:hAnsi="Times New Roman" w:cs="Times New Roman"/>
                <w:lang w:val="ru-RU"/>
              </w:rPr>
              <w:t xml:space="preserve"> палива органічного походження;</w:t>
            </w:r>
          </w:p>
          <w:p w14:paraId="46013094"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запровадження додаткових акцизів на продукцію, виробництво та/або споживання якої спричиняють значний негативний вплив на клімат, з метою зменшення виробництва та/або споживання такої продукції;</w:t>
            </w:r>
          </w:p>
          <w:p w14:paraId="36B18086"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інші інструментами впливу, визначені законодавством.</w:t>
            </w:r>
          </w:p>
          <w:p w14:paraId="529C579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Фіскальні інструменти досягнення кліматичних цілей підлягають постійному моніторингу та оцінці в рамках оцінки державних політик на відповідність цілям та принципам державної кліматичної політики та моніторингу прогресу реалізації заходів, спрямованих на пом’якшення зміни клімату та/або адаптації до неї, та досягнення цілей державної кліматичної політики</w:t>
            </w:r>
            <w:proofErr w:type="gramStart"/>
            <w:r w:rsidRPr="0053726F">
              <w:rPr>
                <w:rFonts w:ascii="Times New Roman" w:eastAsia="Times New Roman" w:hAnsi="Times New Roman" w:cs="Times New Roman"/>
                <w:lang w:val="ru-RU"/>
              </w:rPr>
              <w:t>. .</w:t>
            </w:r>
            <w:proofErr w:type="gramEnd"/>
          </w:p>
          <w:p w14:paraId="52D91D90"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p w14:paraId="6E4FF1C1"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p w14:paraId="0BFA6E28"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p w14:paraId="21609D85"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1287B882" w14:textId="77777777" w:rsidR="0086610E" w:rsidRPr="0053726F" w:rsidRDefault="002F4625" w:rsidP="0053726F">
            <w:pPr>
              <w:spacing w:after="0" w:line="240" w:lineRule="auto"/>
              <w:ind w:firstLine="606"/>
              <w:rPr>
                <w:rFonts w:ascii="Times New Roman" w:eastAsia="Times New Roman" w:hAnsi="Times New Roman" w:cs="Times New Roman"/>
                <w:b/>
                <w:lang w:val="ru-RU"/>
              </w:rPr>
            </w:pPr>
            <w:r w:rsidRPr="0053726F">
              <w:rPr>
                <w:rFonts w:ascii="Times New Roman" w:eastAsia="Times New Roman" w:hAnsi="Times New Roman" w:cs="Times New Roman"/>
                <w:b/>
                <w:lang w:val="ru-RU"/>
              </w:rPr>
              <w:lastRenderedPageBreak/>
              <w:t>ВРАХОВАНО В ІНШИЙ СПОСІБ</w:t>
            </w:r>
          </w:p>
          <w:p w14:paraId="7BBE07BF" w14:textId="77777777" w:rsidR="0086610E" w:rsidRPr="0053726F" w:rsidRDefault="002F4625" w:rsidP="0053726F">
            <w:pPr>
              <w:spacing w:after="0" w:line="240" w:lineRule="auto"/>
              <w:ind w:firstLine="606"/>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Статтю 15 викладено у такій редакції:</w:t>
            </w:r>
          </w:p>
          <w:p w14:paraId="443C3741"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 З метою зменшення викидів парникових газів та стимулювання сталого розвитку, Податковим кодексом України встановлюються фіскальні інструменти, які мають вплив на суб’єктів господарювання та діяльність, в результаті якої утворюються викиди парникових газів.”</w:t>
            </w:r>
          </w:p>
          <w:p w14:paraId="55207EAC"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Нумерація статей змінилась у зв’язку з врахуванням зауважень заінтересованих органів.</w:t>
            </w:r>
          </w:p>
          <w:p w14:paraId="5AA85FF4" w14:textId="77777777" w:rsidR="0086610E" w:rsidRPr="0053726F" w:rsidRDefault="0086610E"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p>
        </w:tc>
      </w:tr>
      <w:tr w:rsidR="0086610E" w:rsidRPr="003B6FEA" w14:paraId="268A6AE4" w14:textId="77777777">
        <w:tc>
          <w:tcPr>
            <w:tcW w:w="615" w:type="dxa"/>
            <w:tcBorders>
              <w:top w:val="single" w:sz="8" w:space="0" w:color="000000"/>
              <w:bottom w:val="single" w:sz="8" w:space="0" w:color="000000"/>
            </w:tcBorders>
            <w:shd w:val="clear" w:color="auto" w:fill="auto"/>
            <w:tcMar>
              <w:left w:w="83" w:type="dxa"/>
            </w:tcMar>
          </w:tcPr>
          <w:p w14:paraId="31240256" w14:textId="472D03C5"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44</w:t>
            </w:r>
          </w:p>
        </w:tc>
        <w:tc>
          <w:tcPr>
            <w:tcW w:w="5175" w:type="dxa"/>
            <w:tcBorders>
              <w:top w:val="single" w:sz="8" w:space="0" w:color="000000"/>
              <w:bottom w:val="single" w:sz="8" w:space="0" w:color="000000"/>
            </w:tcBorders>
            <w:shd w:val="clear" w:color="auto" w:fill="auto"/>
            <w:tcMar>
              <w:left w:w="83" w:type="dxa"/>
            </w:tcMar>
          </w:tcPr>
          <w:p w14:paraId="4D7A71FC"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6. Відповідно до ч. 1 ст. 19 Проєкту Закону, з метою заохочення суб’єктів господарювання до «зеленого» розвитку та підтримки впровадження заходів, спрямованих на пом’якшення зміни клімату та адаптації до неї, суб’єкти господарювання мають право на отримання державної допомоги у порядку, встановленому Законом України «Про державну допомогу суб’єктам господарювання» №1555-</w:t>
            </w:r>
            <w:r w:rsidRPr="003B6FEA">
              <w:rPr>
                <w:rFonts w:ascii="Times New Roman" w:eastAsia="Times New Roman" w:hAnsi="Times New Roman" w:cs="Times New Roman"/>
                <w:color w:val="000000"/>
              </w:rPr>
              <w:t>VII</w:t>
            </w:r>
            <w:r w:rsidRPr="0053726F">
              <w:rPr>
                <w:rFonts w:ascii="Times New Roman" w:eastAsia="Times New Roman" w:hAnsi="Times New Roman" w:cs="Times New Roman"/>
                <w:color w:val="000000"/>
                <w:lang w:val="ru-RU"/>
              </w:rPr>
              <w:t xml:space="preserve"> від 1 липня 2014 року (далі – Закон №1555-</w:t>
            </w:r>
            <w:r w:rsidRPr="003B6FEA">
              <w:rPr>
                <w:rFonts w:ascii="Times New Roman" w:eastAsia="Times New Roman" w:hAnsi="Times New Roman" w:cs="Times New Roman"/>
                <w:color w:val="000000"/>
              </w:rPr>
              <w:t>VII</w:t>
            </w:r>
            <w:r w:rsidRPr="0053726F">
              <w:rPr>
                <w:rFonts w:ascii="Times New Roman" w:eastAsia="Times New Roman" w:hAnsi="Times New Roman" w:cs="Times New Roman"/>
                <w:color w:val="000000"/>
                <w:lang w:val="ru-RU"/>
              </w:rPr>
              <w:t>). Водночас, ч. 3 цієї ж статті передбачено, що Порядок надання фінансової підтримки суб’єктам господарювання, заінтересованим у реалізації заходів, спрямованих на пом’якшення зміни клімату та/або адаптації до неї, затверджується Кабінетом Міністрів України.</w:t>
            </w:r>
          </w:p>
          <w:p w14:paraId="6D73BB18"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При цьому Проєктом Закону не пропонується жодних змін до Закону №1555-</w:t>
            </w:r>
            <w:r w:rsidRPr="003B6FEA">
              <w:rPr>
                <w:rFonts w:ascii="Times New Roman" w:eastAsia="Times New Roman" w:hAnsi="Times New Roman" w:cs="Times New Roman"/>
                <w:color w:val="000000"/>
              </w:rPr>
              <w:t>VII</w:t>
            </w:r>
            <w:r w:rsidRPr="0053726F">
              <w:rPr>
                <w:rFonts w:ascii="Times New Roman" w:eastAsia="Times New Roman" w:hAnsi="Times New Roman" w:cs="Times New Roman"/>
                <w:color w:val="000000"/>
                <w:lang w:val="ru-RU"/>
              </w:rPr>
              <w:t>, який є рамковим в частині надання будь-якої державної підтримки субʼєктам господарювання. Статтею 4 Закону №1555-</w:t>
            </w:r>
            <w:r w:rsidRPr="003B6FEA">
              <w:rPr>
                <w:rFonts w:ascii="Times New Roman" w:eastAsia="Times New Roman" w:hAnsi="Times New Roman" w:cs="Times New Roman"/>
                <w:color w:val="000000"/>
              </w:rPr>
              <w:t>VII</w:t>
            </w:r>
            <w:r w:rsidRPr="0053726F">
              <w:rPr>
                <w:rFonts w:ascii="Times New Roman" w:eastAsia="Times New Roman" w:hAnsi="Times New Roman" w:cs="Times New Roman"/>
                <w:color w:val="000000"/>
                <w:lang w:val="ru-RU"/>
              </w:rPr>
              <w:t xml:space="preserve"> визначено, що державна допомога полягає у передачі ресурсів держави чи місцевих ресурсів окремим суб’єктам господарювання, а також у втратах доходів відповідних бюджетів, при цьому встановлюється вичерпний список можливих форм надання державної допомоги. Перелік можливих заходів державної допомоги, </w:t>
            </w:r>
            <w:r w:rsidRPr="0053726F">
              <w:rPr>
                <w:rFonts w:ascii="Times New Roman" w:eastAsia="Times New Roman" w:hAnsi="Times New Roman" w:cs="Times New Roman"/>
                <w:color w:val="000000"/>
                <w:lang w:val="ru-RU"/>
              </w:rPr>
              <w:lastRenderedPageBreak/>
              <w:t>запропонованих Проєктом Закону, не є вичерпним, а також містить окремі заходи, які за своєю природою не підпадають під визначення державної допомоги за Законом №1555-</w:t>
            </w:r>
            <w:r w:rsidRPr="003B6FEA">
              <w:rPr>
                <w:rFonts w:ascii="Times New Roman" w:eastAsia="Times New Roman" w:hAnsi="Times New Roman" w:cs="Times New Roman"/>
                <w:color w:val="000000"/>
              </w:rPr>
              <w:t>VII</w:t>
            </w:r>
            <w:r w:rsidRPr="0053726F">
              <w:rPr>
                <w:rFonts w:ascii="Times New Roman" w:eastAsia="Times New Roman" w:hAnsi="Times New Roman" w:cs="Times New Roman"/>
                <w:color w:val="000000"/>
                <w:lang w:val="ru-RU"/>
              </w:rPr>
              <w:t>, зокрема доступ до навчання; поступове зменшення та скасування державної підтримки вуглецеємних секторів економіки та/або сфер державної політики, видобутку, транспортування, обробки та споживання викопних палив; проведення сертифікації та стандартизації товарів та послуг, які виробляються та/або надаються суб’єктами господарювання з метою їх відповідності міжнародним та національним стандартам.</w:t>
            </w:r>
          </w:p>
          <w:p w14:paraId="0BDD6CCD"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Крім того, відповідно до ч. 3 ст. 19 Проєкту Закону, відповідна допомога субʼєктам господарювання надаватиметься у порядку, затвердженому Кабінету Міністрів України, що не в повній мірі, на думку представників бізнесу узгоджується з положеннями ч. 1 цієї статті та Закону №1555-</w:t>
            </w:r>
            <w:r w:rsidRPr="003B6FEA">
              <w:rPr>
                <w:rFonts w:ascii="Times New Roman" w:eastAsia="Times New Roman" w:hAnsi="Times New Roman" w:cs="Times New Roman"/>
                <w:color w:val="000000"/>
              </w:rPr>
              <w:t>VII</w:t>
            </w:r>
            <w:r w:rsidRPr="0053726F">
              <w:rPr>
                <w:rFonts w:ascii="Times New Roman" w:eastAsia="Times New Roman" w:hAnsi="Times New Roman" w:cs="Times New Roman"/>
                <w:color w:val="000000"/>
                <w:lang w:val="ru-RU"/>
              </w:rPr>
              <w:t>.</w:t>
            </w:r>
          </w:p>
          <w:p w14:paraId="48A3A94C" w14:textId="77777777" w:rsidR="0086610E" w:rsidRPr="0053726F" w:rsidRDefault="002F4625" w:rsidP="00100BA7">
            <w:pPr>
              <w:tabs>
                <w:tab w:val="left" w:pos="1134"/>
              </w:tabs>
              <w:spacing w:after="0" w:line="240" w:lineRule="auto"/>
              <w:ind w:left="35"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Зважаючи на це, важливим для дієвості в подальшому цього механізму зрозуміти яка саме частина відповідних правовідносин буде регулюватися у спосіб, відмінний від закріпленого у чинній редакції Закону №1555-</w:t>
            </w:r>
            <w:r w:rsidRPr="003B6FEA">
              <w:rPr>
                <w:rFonts w:ascii="Times New Roman" w:eastAsia="Times New Roman" w:hAnsi="Times New Roman" w:cs="Times New Roman"/>
                <w:color w:val="000000"/>
              </w:rPr>
              <w:t>VII</w:t>
            </w:r>
            <w:r w:rsidRPr="0053726F">
              <w:rPr>
                <w:rFonts w:ascii="Times New Roman" w:eastAsia="Times New Roman" w:hAnsi="Times New Roman" w:cs="Times New Roman"/>
                <w:color w:val="000000"/>
                <w:lang w:val="ru-RU"/>
              </w:rPr>
              <w:t xml:space="preserve"> та за потреби внести відповідні зміни до нього. </w:t>
            </w:r>
            <w:r w:rsidRPr="0053726F">
              <w:rPr>
                <w:rFonts w:ascii="Times New Roman" w:eastAsia="Times New Roman" w:hAnsi="Times New Roman" w:cs="Times New Roman"/>
                <w:b/>
                <w:color w:val="000000"/>
                <w:lang w:val="ru-RU"/>
              </w:rPr>
              <w:t>Таким чином, пропонуємо узгодити положення Проєкту Закону у частині державної допомоги з положеннями Закону №1555-</w:t>
            </w:r>
            <w:r w:rsidRPr="003B6FEA">
              <w:rPr>
                <w:rFonts w:ascii="Times New Roman" w:eastAsia="Times New Roman" w:hAnsi="Times New Roman" w:cs="Times New Roman"/>
                <w:b/>
                <w:color w:val="000000"/>
              </w:rPr>
              <w:t>VII</w:t>
            </w:r>
            <w:r w:rsidRPr="0053726F">
              <w:rPr>
                <w:rFonts w:ascii="Times New Roman" w:eastAsia="Times New Roman" w:hAnsi="Times New Roman" w:cs="Times New Roman"/>
                <w:b/>
                <w:color w:val="000000"/>
                <w:lang w:val="ru-RU"/>
              </w:rPr>
              <w:t>.</w:t>
            </w:r>
          </w:p>
        </w:tc>
        <w:tc>
          <w:tcPr>
            <w:tcW w:w="4020" w:type="dxa"/>
            <w:tcBorders>
              <w:top w:val="single" w:sz="8" w:space="0" w:color="000000"/>
              <w:bottom w:val="single" w:sz="8" w:space="0" w:color="000000"/>
            </w:tcBorders>
            <w:shd w:val="clear" w:color="auto" w:fill="auto"/>
            <w:tcMar>
              <w:left w:w="83" w:type="dxa"/>
            </w:tcMar>
          </w:tcPr>
          <w:p w14:paraId="49A2A49F" w14:textId="77777777" w:rsidR="0086610E" w:rsidRPr="0053726F" w:rsidRDefault="002F4625" w:rsidP="0053726F">
            <w:pPr>
              <w:spacing w:after="0" w:line="240" w:lineRule="auto"/>
              <w:ind w:firstLine="530"/>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Стаття 19. Інструменти державної фінансової підтримки суб’єктів господарювання для впровадження заходів, спрямованих на пом’якшення зміни клімату та адаптації до неї</w:t>
            </w:r>
          </w:p>
          <w:p w14:paraId="7F9243B2" w14:textId="77777777" w:rsidR="0086610E" w:rsidRPr="0053726F" w:rsidRDefault="002F4625" w:rsidP="0053726F">
            <w:pPr>
              <w:spacing w:after="0" w:line="240" w:lineRule="auto"/>
              <w:ind w:firstLine="530"/>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1. З метою комплексної реалізації державної кліматичної політики, а також заохочення суб’єктів господарювання до «зеленого» </w:t>
            </w:r>
            <w:proofErr w:type="gramStart"/>
            <w:r w:rsidRPr="0053726F">
              <w:rPr>
                <w:rFonts w:ascii="Times New Roman" w:eastAsia="Times New Roman" w:hAnsi="Times New Roman" w:cs="Times New Roman"/>
                <w:lang w:val="ru-RU"/>
              </w:rPr>
              <w:t>розвитку  та</w:t>
            </w:r>
            <w:proofErr w:type="gramEnd"/>
            <w:r w:rsidRPr="0053726F">
              <w:rPr>
                <w:rFonts w:ascii="Times New Roman" w:eastAsia="Times New Roman" w:hAnsi="Times New Roman" w:cs="Times New Roman"/>
                <w:lang w:val="ru-RU"/>
              </w:rPr>
              <w:t xml:space="preserve"> підтримки впровадження заходів, спрямованих на пом’якшення зміни клімату та адаптації до неї, суб’єкти господарювання мають право на отримання державної допомоги у порядку, встановленому Законом України «Про державну допомогу субʼєктам господарювання» (з урахуванням особливостей, встановлених цією статтею).</w:t>
            </w:r>
          </w:p>
          <w:p w14:paraId="293BFEFF" w14:textId="77777777" w:rsidR="0086610E" w:rsidRPr="0053726F" w:rsidRDefault="002F4625" w:rsidP="0053726F">
            <w:pPr>
              <w:spacing w:after="0" w:line="240" w:lineRule="auto"/>
              <w:ind w:firstLine="530"/>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7DB255DF" w14:textId="77777777" w:rsidR="0086610E" w:rsidRPr="0053726F" w:rsidRDefault="002F4625" w:rsidP="0053726F">
            <w:pPr>
              <w:spacing w:after="0" w:line="240" w:lineRule="auto"/>
              <w:ind w:firstLine="530"/>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3. Порядок надання фінансової підтримки суб’єктам господарювання, заінтересованим у реалізації заходів, спрямованих на пом’якшення зміни клімату та/або адаптації до неї, </w:t>
            </w:r>
            <w:proofErr w:type="gramStart"/>
            <w:r w:rsidRPr="0053726F">
              <w:rPr>
                <w:rFonts w:ascii="Times New Roman" w:eastAsia="Times New Roman" w:hAnsi="Times New Roman" w:cs="Times New Roman"/>
                <w:lang w:val="ru-RU"/>
              </w:rPr>
              <w:t>затверджується  Кабінетом</w:t>
            </w:r>
            <w:proofErr w:type="gramEnd"/>
            <w:r w:rsidRPr="0053726F">
              <w:rPr>
                <w:rFonts w:ascii="Times New Roman" w:eastAsia="Times New Roman" w:hAnsi="Times New Roman" w:cs="Times New Roman"/>
                <w:lang w:val="ru-RU"/>
              </w:rPr>
              <w:t xml:space="preserve"> Міністрів </w:t>
            </w:r>
            <w:r w:rsidRPr="0053726F">
              <w:rPr>
                <w:rFonts w:ascii="Times New Roman" w:eastAsia="Times New Roman" w:hAnsi="Times New Roman" w:cs="Times New Roman"/>
                <w:lang w:val="ru-RU"/>
              </w:rPr>
              <w:lastRenderedPageBreak/>
              <w:t>України.</w:t>
            </w:r>
          </w:p>
          <w:p w14:paraId="3D955907" w14:textId="77777777" w:rsidR="0086610E" w:rsidRPr="0053726F" w:rsidRDefault="0086610E" w:rsidP="0053726F">
            <w:pPr>
              <w:spacing w:after="0" w:line="240" w:lineRule="auto"/>
              <w:ind w:firstLine="530"/>
              <w:jc w:val="both"/>
              <w:rPr>
                <w:rFonts w:ascii="Times New Roman" w:eastAsia="Times New Roman" w:hAnsi="Times New Roman" w:cs="Times New Roman"/>
                <w:lang w:val="ru-RU"/>
              </w:rPr>
            </w:pPr>
          </w:p>
        </w:tc>
        <w:tc>
          <w:tcPr>
            <w:tcW w:w="5745" w:type="dxa"/>
            <w:tcBorders>
              <w:top w:val="single" w:sz="8" w:space="0" w:color="000000"/>
              <w:bottom w:val="single" w:sz="8" w:space="0" w:color="000000"/>
            </w:tcBorders>
            <w:shd w:val="clear" w:color="auto" w:fill="auto"/>
            <w:tcMar>
              <w:left w:w="83" w:type="dxa"/>
            </w:tcMar>
          </w:tcPr>
          <w:p w14:paraId="258535B0" w14:textId="77777777" w:rsidR="0086610E" w:rsidRPr="0053726F" w:rsidRDefault="002F4625" w:rsidP="0053726F">
            <w:pPr>
              <w:spacing w:after="0" w:line="240" w:lineRule="auto"/>
              <w:ind w:firstLine="606"/>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lastRenderedPageBreak/>
              <w:t>ВРАХОВАНО</w:t>
            </w:r>
          </w:p>
          <w:p w14:paraId="02697A1B"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Статтю 18 приведено у відповідність із Законом України «Про державну допомогу суб’єктам господарювання» та викладено у редакції:</w:t>
            </w:r>
          </w:p>
          <w:p w14:paraId="237E1721"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18. Інструменти державної фінансової підтримки суб’єктів господарювання для впровадження заходів, спрямованих на пом’якшення зміни клімату та адаптації до неї</w:t>
            </w:r>
          </w:p>
          <w:p w14:paraId="374A251B"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 З метою комплексної реалізації державної кліматичної політики, а також заохочення суб’єктів господарювання до низьковуглецевого розвитку та підтримки впровадження заходів, спрямованих на пом’якшення зміни клімату та адаптації до неї, суб’єкти господарювання мають право на отримання державної допомоги відповідно до Закону України «Про державну допомогу субʼєктам господарювання» (з урахуванням особливостей, встановлених цією статтею).</w:t>
            </w:r>
          </w:p>
          <w:p w14:paraId="327E5EAB"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 Державна допомога суб’єктам господарювання для низьковуглецевого розвитку може включати такі заходи:</w:t>
            </w:r>
          </w:p>
          <w:p w14:paraId="35028224"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 можливість отримання фінансової підтримки для впровадження заходів, спрямованих на пом’якшення зміни клімату та/або адаптації до неї, шляхом виділення грантів, субсидій, низьковідсоткових кредитів та інших фінансових інструментів;</w:t>
            </w:r>
          </w:p>
          <w:p w14:paraId="3C476583"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2) надання гарантій, цільових кредитів, пов’язаних з </w:t>
            </w:r>
            <w:r w:rsidRPr="0053726F">
              <w:rPr>
                <w:rFonts w:ascii="Times New Roman" w:eastAsia="Times New Roman" w:hAnsi="Times New Roman" w:cs="Times New Roman"/>
                <w:color w:val="000000"/>
                <w:lang w:val="ru-RU"/>
              </w:rPr>
              <w:lastRenderedPageBreak/>
              <w:t>реалізацією заходів, спрямованих на пом’якшення зміни клімату та/або адаптації до неї, на пільгових умовах, обслуговування таких кредитів за пільговими тарифами;</w:t>
            </w:r>
          </w:p>
          <w:p w14:paraId="1A0E228A"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3) надання інших передбачених законом форм та інструментів фінансової підтримки;</w:t>
            </w:r>
          </w:p>
          <w:p w14:paraId="2B4FDAB5"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4) поступове зменшення та скасування державної підтримки вуглецеємних секторів економіки та/або сфер державної політики, видобутку, транспортування, обробки та споживання викопних палив;</w:t>
            </w:r>
          </w:p>
          <w:p w14:paraId="31860BAD"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5) оцінку відповідності вимогам, що спрямовані на досягнення низьковуглецевого розвитку;</w:t>
            </w:r>
          </w:p>
          <w:p w14:paraId="7E7AAEFB"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6) запровадження схем підтримки розвитку зелених та низьковуглецевих технологій, відновлюваних джерел енергії (наприклад, аукціонів, контрактів на різницю та ін.);</w:t>
            </w:r>
          </w:p>
          <w:p w14:paraId="4397C9CC"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7) забезпечення доступу до навчання та консультацій для суб’єктів господарювання з питань впровадження заходів, спрямованих на пом’якшення зміни клімату та/або адаптації до неї;</w:t>
            </w:r>
          </w:p>
          <w:p w14:paraId="31255F44"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8) інші заходи, передбачені Законом України «Про державну допомогу суб'єктам господарювання».</w:t>
            </w:r>
          </w:p>
          <w:p w14:paraId="01C48A79"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3. Порядок надання фінансової допомоги суб’єктам господарювання, заінтересованим у реалізації заходів, спрямованих на пом’якшення зміни клімату та/або адаптації до неї, </w:t>
            </w:r>
            <w:proofErr w:type="gramStart"/>
            <w:r w:rsidRPr="0053726F">
              <w:rPr>
                <w:rFonts w:ascii="Times New Roman" w:eastAsia="Times New Roman" w:hAnsi="Times New Roman" w:cs="Times New Roman"/>
                <w:color w:val="000000"/>
                <w:lang w:val="ru-RU"/>
              </w:rPr>
              <w:t>затверджується  Кабінетом</w:t>
            </w:r>
            <w:proofErr w:type="gramEnd"/>
            <w:r w:rsidRPr="0053726F">
              <w:rPr>
                <w:rFonts w:ascii="Times New Roman" w:eastAsia="Times New Roman" w:hAnsi="Times New Roman" w:cs="Times New Roman"/>
                <w:color w:val="000000"/>
                <w:lang w:val="ru-RU"/>
              </w:rPr>
              <w:t xml:space="preserve"> Міністрів України.”</w:t>
            </w:r>
          </w:p>
          <w:p w14:paraId="6C010478"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Пункт 3 ПРИКІНЦЕВИХ ТА ПЕРЕХІДНИХ ПОЛОЖЕНЬ доповнено новим підпунктом у такій редакції:</w:t>
            </w:r>
          </w:p>
          <w:p w14:paraId="7E15587E"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«5) У Законі України «Про державну допомогу суб'єктам господарювання» (Відомості </w:t>
            </w:r>
            <w:proofErr w:type="gramStart"/>
            <w:r w:rsidRPr="0053726F">
              <w:rPr>
                <w:rFonts w:ascii="Times New Roman" w:eastAsia="Times New Roman" w:hAnsi="Times New Roman" w:cs="Times New Roman"/>
                <w:color w:val="000000"/>
                <w:lang w:val="ru-RU"/>
              </w:rPr>
              <w:t>Верховної</w:t>
            </w:r>
            <w:proofErr w:type="gramEnd"/>
            <w:r w:rsidRPr="0053726F">
              <w:rPr>
                <w:rFonts w:ascii="Times New Roman" w:eastAsia="Times New Roman" w:hAnsi="Times New Roman" w:cs="Times New Roman"/>
                <w:color w:val="000000"/>
                <w:lang w:val="ru-RU"/>
              </w:rPr>
              <w:t xml:space="preserve"> Ради України, 2014 р., № 34, ст. 1173; 2020 р., №43, ст. 371): </w:t>
            </w:r>
          </w:p>
          <w:p w14:paraId="13F0D615"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частину першу статті 5 доповнити новим пунктом такого змісту: </w:t>
            </w:r>
          </w:p>
          <w:p w14:paraId="1951A44B"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«3) надається для реалізації заходів, спрямованих на пом’якшення зміни клімату та/або адаптації до неї». </w:t>
            </w:r>
          </w:p>
          <w:p w14:paraId="6C18A1B7"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частину другу статті 6 доповнити новим пунктом </w:t>
            </w:r>
            <w:r w:rsidRPr="0053726F">
              <w:rPr>
                <w:rFonts w:ascii="Times New Roman" w:eastAsia="Times New Roman" w:hAnsi="Times New Roman" w:cs="Times New Roman"/>
                <w:color w:val="000000"/>
                <w:lang w:val="ru-RU"/>
              </w:rPr>
              <w:lastRenderedPageBreak/>
              <w:t>такого змісту:</w:t>
            </w:r>
          </w:p>
          <w:p w14:paraId="0800ECD5"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«10) допомога для реалізації заходів, спрямованих на пом’якшення зміни клімату та/або адаптації до неї».»</w:t>
            </w:r>
          </w:p>
        </w:tc>
      </w:tr>
      <w:tr w:rsidR="0086610E" w:rsidRPr="003B6FEA" w14:paraId="0BA1D985" w14:textId="77777777">
        <w:tc>
          <w:tcPr>
            <w:tcW w:w="615" w:type="dxa"/>
            <w:tcBorders>
              <w:top w:val="single" w:sz="8" w:space="0" w:color="000000"/>
              <w:bottom w:val="single" w:sz="8" w:space="0" w:color="000000"/>
            </w:tcBorders>
            <w:shd w:val="clear" w:color="auto" w:fill="auto"/>
            <w:tcMar>
              <w:left w:w="83" w:type="dxa"/>
            </w:tcMar>
          </w:tcPr>
          <w:p w14:paraId="2733798E" w14:textId="21065B7B"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45</w:t>
            </w:r>
          </w:p>
        </w:tc>
        <w:tc>
          <w:tcPr>
            <w:tcW w:w="5175" w:type="dxa"/>
            <w:tcBorders>
              <w:top w:val="single" w:sz="8" w:space="0" w:color="000000"/>
              <w:bottom w:val="single" w:sz="8" w:space="0" w:color="000000"/>
            </w:tcBorders>
            <w:shd w:val="clear" w:color="auto" w:fill="auto"/>
            <w:tcMar>
              <w:left w:w="83" w:type="dxa"/>
            </w:tcMar>
          </w:tcPr>
          <w:p w14:paraId="7CCB166C"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7. Враховуючи, що Україна прагне до запровадження власної СТВ, обов’язковим елементом повинен стати механізм прикордонного вуглецевого коригування (далі – СВАМ) для імпорту товарів з країн, в яких немає системи торгівлі викидами. На переконання експертів Комітету Асоціації, це забезпечить захист національного виробника та рівність всіх учасників ринку в Україні, а також прискорить та спростить процес інтеграції ринку України в ринок ЄС після набуття Україною статусу країни-члена ЄС. При цьому такий механізм повинен запроваджуватись з моменту започаткування української СТВ та </w:t>
            </w:r>
            <w:proofErr w:type="gramStart"/>
            <w:r w:rsidRPr="0053726F">
              <w:rPr>
                <w:rFonts w:ascii="Times New Roman" w:eastAsia="Times New Roman" w:hAnsi="Times New Roman" w:cs="Times New Roman"/>
                <w:color w:val="000000"/>
                <w:lang w:val="ru-RU"/>
              </w:rPr>
              <w:t>до моменту</w:t>
            </w:r>
            <w:proofErr w:type="gramEnd"/>
            <w:r w:rsidRPr="0053726F">
              <w:rPr>
                <w:rFonts w:ascii="Times New Roman" w:eastAsia="Times New Roman" w:hAnsi="Times New Roman" w:cs="Times New Roman"/>
                <w:color w:val="000000"/>
                <w:lang w:val="ru-RU"/>
              </w:rPr>
              <w:t xml:space="preserve"> вступу України в ЄС (з моменту вступу Україна стане повноцінним учасником СТВ ЄС та не буде сплачувати СВАМ). Крім того, важливо передбачити запровадження в Україні механізм відшкодування вартості купівлі квот на викиди ПГ національними виробниками при експорті в країни без систем торгівлі викидами парникових газів (</w:t>
            </w:r>
            <w:r w:rsidRPr="003B6FEA">
              <w:rPr>
                <w:rFonts w:ascii="Times New Roman" w:eastAsia="Times New Roman" w:hAnsi="Times New Roman" w:cs="Times New Roman"/>
                <w:color w:val="000000"/>
              </w:rPr>
              <w:t>rebate</w:t>
            </w:r>
            <w:r w:rsidRPr="0053726F">
              <w:rPr>
                <w:rFonts w:ascii="Times New Roman" w:eastAsia="Times New Roman" w:hAnsi="Times New Roman" w:cs="Times New Roman"/>
                <w:color w:val="000000"/>
                <w:lang w:val="ru-RU"/>
              </w:rPr>
              <w:t>). Тобто у разі експорту товарів галузями, які є учасниками системи торгівлі квотами на викиди ПГ в українській СТВ, необхідно передбачити можливість повернення сплаченої вартості квот у разі якщо експорт українського товару буде здійснюватись в країну, де немає системи торгівлі викидами парникових газів. Це дозволить українській продукції залишатись конкурентоздатною та не втратити ринки та експортні можливості.</w:t>
            </w:r>
          </w:p>
          <w:p w14:paraId="16282546"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У зв’язку із цим пропонуємо доповнити ст. 17 Проєкту Закону відповідними положеннями про запровадження зазначених механізмів.</w:t>
            </w:r>
          </w:p>
          <w:p w14:paraId="1D2AA19C"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З огляду на вищезазначене, звертаємось до Вас з </w:t>
            </w:r>
            <w:r w:rsidRPr="0053726F">
              <w:rPr>
                <w:rFonts w:ascii="Times New Roman" w:eastAsia="Times New Roman" w:hAnsi="Times New Roman" w:cs="Times New Roman"/>
                <w:color w:val="000000"/>
                <w:lang w:val="ru-RU"/>
              </w:rPr>
              <w:lastRenderedPageBreak/>
              <w:t>проханням врахувати пропозиції та зауваження Комітету Асоціації до Проєкту Закону, надані у цьому листі та у додатках до нього.</w:t>
            </w:r>
          </w:p>
          <w:p w14:paraId="07869379" w14:textId="77777777" w:rsidR="0086610E" w:rsidRPr="0053726F" w:rsidRDefault="002F4625" w:rsidP="00100BA7">
            <w:pPr>
              <w:tabs>
                <w:tab w:val="left" w:pos="1134"/>
              </w:tabs>
              <w:spacing w:after="0" w:line="240" w:lineRule="auto"/>
              <w:ind w:left="35"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 Принагідно повідомляємо про готовність експертів Комітету Асоціації долучитись до обговорення та напрацювання шляхів реалізації пропозицій з цих питань.</w:t>
            </w:r>
          </w:p>
        </w:tc>
        <w:tc>
          <w:tcPr>
            <w:tcW w:w="4020" w:type="dxa"/>
            <w:tcBorders>
              <w:top w:val="single" w:sz="8" w:space="0" w:color="000000"/>
              <w:bottom w:val="single" w:sz="8" w:space="0" w:color="000000"/>
            </w:tcBorders>
            <w:shd w:val="clear" w:color="auto" w:fill="auto"/>
            <w:tcMar>
              <w:left w:w="83" w:type="dxa"/>
            </w:tcMar>
          </w:tcPr>
          <w:p w14:paraId="50D44C77"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Стаття 17. Ринкові механізми та інструменти реалізації державної кліматичної політики</w:t>
            </w:r>
          </w:p>
          <w:p w14:paraId="7B866451"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Ринковими механізмами та інструментами реалізації державної кліматичної політики є система торгівлі квотами на викиди парникових газів та інші механізми та інструменти, передбачені статтею 6 Паризької угоди та визначені законодавством.</w:t>
            </w:r>
          </w:p>
          <w:p w14:paraId="6DC377A0"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2. </w:t>
            </w:r>
            <w:proofErr w:type="gramStart"/>
            <w:r w:rsidRPr="0053726F">
              <w:rPr>
                <w:rFonts w:ascii="Times New Roman" w:eastAsia="Times New Roman" w:hAnsi="Times New Roman" w:cs="Times New Roman"/>
                <w:lang w:val="ru-RU"/>
              </w:rPr>
              <w:t>Здійснення  моніторингу</w:t>
            </w:r>
            <w:proofErr w:type="gramEnd"/>
            <w:r w:rsidRPr="0053726F">
              <w:rPr>
                <w:rFonts w:ascii="Times New Roman" w:eastAsia="Times New Roman" w:hAnsi="Times New Roman" w:cs="Times New Roman"/>
                <w:lang w:val="ru-RU"/>
              </w:rPr>
              <w:t>, звітності та верифікації викидів парникових газів є передумовою реалізації системи торгівлі квотами на викиди парникових газів та взаємопов’язаних систем.</w:t>
            </w:r>
          </w:p>
          <w:p w14:paraId="7ED12D3B"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Система торгівлі квотами на викиди парникових газів регулюватиме викиди парникових газів за видами діяльності, що охоплюватимуться сферою її застосування, через встановлення сукупного обмеження на викиди парникових газів та застосування найбільш ефективних підходів з досягнення скорочень таких викидів.</w:t>
            </w:r>
          </w:p>
          <w:p w14:paraId="39C1373B" w14:textId="77777777" w:rsidR="0086610E" w:rsidRPr="003B6FEA" w:rsidRDefault="002F4625" w:rsidP="0053726F">
            <w:pPr>
              <w:spacing w:after="0" w:line="240" w:lineRule="auto"/>
              <w:ind w:firstLine="530"/>
              <w:jc w:val="both"/>
              <w:rPr>
                <w:rFonts w:ascii="Times New Roman" w:eastAsia="Times New Roman" w:hAnsi="Times New Roman" w:cs="Times New Roman"/>
              </w:rPr>
            </w:pPr>
            <w:r w:rsidRPr="0053726F">
              <w:rPr>
                <w:rFonts w:ascii="Times New Roman" w:eastAsia="Times New Roman" w:hAnsi="Times New Roman" w:cs="Times New Roman"/>
                <w:lang w:val="ru-RU"/>
              </w:rPr>
              <w:t xml:space="preserve">4. Порядок створення та функціонування інших ринкових механізмів та інструментів, передбачених статтею </w:t>
            </w:r>
            <w:r w:rsidRPr="003B6FEA">
              <w:rPr>
                <w:rFonts w:ascii="Times New Roman" w:eastAsia="Times New Roman" w:hAnsi="Times New Roman" w:cs="Times New Roman"/>
              </w:rPr>
              <w:t>6 Паризької угоди, затверджується Кабінетом Міністрів України.</w:t>
            </w:r>
          </w:p>
          <w:p w14:paraId="4470A395" w14:textId="77777777" w:rsidR="0086610E" w:rsidRPr="003B6FEA" w:rsidRDefault="0086610E" w:rsidP="0053726F">
            <w:pPr>
              <w:spacing w:after="0" w:line="240" w:lineRule="auto"/>
              <w:ind w:firstLine="530"/>
              <w:jc w:val="both"/>
              <w:rPr>
                <w:rFonts w:ascii="Times New Roman" w:eastAsia="Times New Roman" w:hAnsi="Times New Roman" w:cs="Times New Roman"/>
              </w:rPr>
            </w:pPr>
          </w:p>
        </w:tc>
        <w:tc>
          <w:tcPr>
            <w:tcW w:w="5745" w:type="dxa"/>
            <w:tcBorders>
              <w:top w:val="single" w:sz="8" w:space="0" w:color="000000"/>
              <w:bottom w:val="single" w:sz="8" w:space="0" w:color="000000"/>
            </w:tcBorders>
            <w:shd w:val="clear" w:color="auto" w:fill="auto"/>
            <w:tcMar>
              <w:left w:w="83" w:type="dxa"/>
            </w:tcMar>
          </w:tcPr>
          <w:p w14:paraId="30405A1B" w14:textId="77777777" w:rsidR="0086610E" w:rsidRPr="003B6FEA"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b/>
                <w:color w:val="000000"/>
              </w:rPr>
            </w:pPr>
            <w:r w:rsidRPr="003B6FEA">
              <w:rPr>
                <w:rFonts w:ascii="Times New Roman" w:eastAsia="Times New Roman" w:hAnsi="Times New Roman" w:cs="Times New Roman"/>
                <w:b/>
                <w:color w:val="000000"/>
              </w:rPr>
              <w:t>ВРАХОВАНО В ІНШИЙ СПОСІБ</w:t>
            </w:r>
          </w:p>
          <w:p w14:paraId="2FCD8285" w14:textId="77777777" w:rsidR="0086610E" w:rsidRPr="003B6FEA"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«механізм запобігання витоку вуглецю»,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14:paraId="7A14F171"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p w14:paraId="107F870C"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Статтю 16 викладено у такій редакції:</w:t>
            </w:r>
          </w:p>
          <w:p w14:paraId="076C88BE"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16. Ринкові механізми та інструменти реалізації державної кліматичної політики</w:t>
            </w:r>
          </w:p>
          <w:p w14:paraId="69C68908" w14:textId="77777777" w:rsidR="0086610E" w:rsidRPr="00C51A75"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1. Ринковими механізмами та інструментами реалізації державної кліматичної політики є система торгівлі квотами на викиди парникових газів та інші механізми та інструменти, передбачені статтею </w:t>
            </w:r>
            <w:r w:rsidRPr="00C51A75">
              <w:rPr>
                <w:rFonts w:ascii="Times New Roman" w:eastAsia="Times New Roman" w:hAnsi="Times New Roman" w:cs="Times New Roman"/>
                <w:color w:val="000000"/>
                <w:lang w:val="ru-RU"/>
              </w:rPr>
              <w:t>6 Паризької угоди та визначені законодавством.</w:t>
            </w:r>
          </w:p>
          <w:p w14:paraId="0083F7F7" w14:textId="77777777" w:rsidR="0086610E" w:rsidRPr="00C51A75"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C51A75">
              <w:rPr>
                <w:rFonts w:ascii="Times New Roman" w:eastAsia="Times New Roman" w:hAnsi="Times New Roman" w:cs="Times New Roman"/>
                <w:color w:val="000000"/>
                <w:lang w:val="ru-RU"/>
              </w:rPr>
              <w:t xml:space="preserve">Система торгівлі квотами на викиди парникових газів, узгоджена з національними кліматичними цілями, а також </w:t>
            </w:r>
            <w:proofErr w:type="gramStart"/>
            <w:r w:rsidRPr="00C51A75">
              <w:rPr>
                <w:rFonts w:ascii="Times New Roman" w:eastAsia="Times New Roman" w:hAnsi="Times New Roman" w:cs="Times New Roman"/>
                <w:color w:val="000000"/>
                <w:lang w:val="ru-RU"/>
              </w:rPr>
              <w:t>рішеннями</w:t>
            </w:r>
            <w:proofErr w:type="gramEnd"/>
            <w:r w:rsidRPr="00C51A75">
              <w:rPr>
                <w:rFonts w:ascii="Times New Roman" w:eastAsia="Times New Roman" w:hAnsi="Times New Roman" w:cs="Times New Roman"/>
                <w:color w:val="000000"/>
                <w:lang w:val="ru-RU"/>
              </w:rPr>
              <w:t xml:space="preserve"> Ради Міністрів Енергетичного Співтовариства, повинна бути врегульована окремим актом законодавства і періодично переглядатися для підвищення рівня амбітності з метою забезпечення досягнення кліматичної нейтральності.</w:t>
            </w:r>
          </w:p>
          <w:p w14:paraId="61CC5C1A" w14:textId="77777777" w:rsidR="0086610E" w:rsidRPr="00500D61"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00D61">
              <w:rPr>
                <w:rFonts w:ascii="Times New Roman" w:eastAsia="Times New Roman" w:hAnsi="Times New Roman" w:cs="Times New Roman"/>
                <w:color w:val="000000"/>
                <w:lang w:val="ru-RU"/>
              </w:rPr>
              <w:t xml:space="preserve">2. </w:t>
            </w:r>
            <w:proofErr w:type="gramStart"/>
            <w:r w:rsidRPr="00500D61">
              <w:rPr>
                <w:rFonts w:ascii="Times New Roman" w:eastAsia="Times New Roman" w:hAnsi="Times New Roman" w:cs="Times New Roman"/>
                <w:color w:val="000000"/>
                <w:lang w:val="ru-RU"/>
              </w:rPr>
              <w:t>Здійснення  моніторингу</w:t>
            </w:r>
            <w:proofErr w:type="gramEnd"/>
            <w:r w:rsidRPr="00500D61">
              <w:rPr>
                <w:rFonts w:ascii="Times New Roman" w:eastAsia="Times New Roman" w:hAnsi="Times New Roman" w:cs="Times New Roman"/>
                <w:color w:val="000000"/>
                <w:lang w:val="ru-RU"/>
              </w:rPr>
              <w:t>, звітності та верифікації викидів парникових газів є передумовою реалізації системи торгівлі квотами на викиди парникових газів.</w:t>
            </w:r>
          </w:p>
          <w:p w14:paraId="77F63313"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lastRenderedPageBreak/>
              <w:t>3. Система торгівлі квотами на викиди парникових газів регулюватиме викиди парникових газів за видами діяльності, що охоплюватимуться сферою її застосування, через встановлення сукупного обмеження на викиди парникових газів на основі достовірних даних про викиди та застосування найбільш ефективних підходів з досягнення скорочень таких викидів.</w:t>
            </w:r>
          </w:p>
          <w:p w14:paraId="3B125F35"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4. Порядок створення та функціонування ринкових механізмів та інструментів, передбачених статтею 6 Паризької угоди, та інших міжнародних інструментів затверджується Кабінетом Міністрів України.</w:t>
            </w:r>
          </w:p>
          <w:p w14:paraId="4ADB3F1B"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Використання таких ринкових інструментів повинно сприяти досягненню цілей Паризької угоди.» </w:t>
            </w:r>
          </w:p>
          <w:p w14:paraId="5810DA41" w14:textId="77777777" w:rsidR="0086610E" w:rsidRPr="0053726F" w:rsidRDefault="002F4625" w:rsidP="0053726F">
            <w:pPr>
              <w:widowControl/>
              <w:pBdr>
                <w:top w:val="nil"/>
                <w:left w:val="nil"/>
                <w:bottom w:val="nil"/>
                <w:right w:val="nil"/>
                <w:between w:val="nil"/>
              </w:pBd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Нумерація статей змінилась у зв’язку з врахуванням зауважень заінтересованих органів.</w:t>
            </w:r>
          </w:p>
          <w:p w14:paraId="1991DB96" w14:textId="77777777" w:rsidR="0086610E" w:rsidRPr="0053726F" w:rsidRDefault="0086610E" w:rsidP="00F00036">
            <w:pPr>
              <w:widowControl/>
              <w:pBdr>
                <w:top w:val="nil"/>
                <w:left w:val="nil"/>
                <w:bottom w:val="nil"/>
                <w:right w:val="nil"/>
                <w:between w:val="nil"/>
              </w:pBdr>
              <w:spacing w:after="0" w:line="240" w:lineRule="auto"/>
              <w:jc w:val="both"/>
              <w:rPr>
                <w:rFonts w:ascii="Times New Roman" w:eastAsia="Times New Roman" w:hAnsi="Times New Roman" w:cs="Times New Roman"/>
                <w:color w:val="FF0000"/>
                <w:lang w:val="ru-RU"/>
              </w:rPr>
            </w:pPr>
          </w:p>
        </w:tc>
      </w:tr>
      <w:tr w:rsidR="0086610E" w:rsidRPr="003B6FEA" w14:paraId="4DD137A5" w14:textId="77777777">
        <w:tc>
          <w:tcPr>
            <w:tcW w:w="615" w:type="dxa"/>
            <w:tcBorders>
              <w:top w:val="single" w:sz="8" w:space="0" w:color="000000"/>
              <w:bottom w:val="single" w:sz="8" w:space="0" w:color="000000"/>
            </w:tcBorders>
            <w:shd w:val="clear" w:color="auto" w:fill="auto"/>
            <w:tcMar>
              <w:left w:w="83" w:type="dxa"/>
            </w:tcMar>
          </w:tcPr>
          <w:p w14:paraId="5B22767E" w14:textId="1AABABC6"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46</w:t>
            </w:r>
          </w:p>
        </w:tc>
        <w:tc>
          <w:tcPr>
            <w:tcW w:w="5175" w:type="dxa"/>
            <w:tcBorders>
              <w:top w:val="single" w:sz="8" w:space="0" w:color="000000"/>
              <w:bottom w:val="single" w:sz="8" w:space="0" w:color="000000"/>
            </w:tcBorders>
            <w:shd w:val="clear" w:color="auto" w:fill="auto"/>
            <w:tcMar>
              <w:left w:w="83" w:type="dxa"/>
            </w:tcMar>
          </w:tcPr>
          <w:p w14:paraId="54289BEF"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3. Принципи державної кліматичної політики</w:t>
            </w:r>
          </w:p>
          <w:p w14:paraId="34F309B3"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 Державна кліматична політика ґрунтується на таких принципах:</w:t>
            </w:r>
          </w:p>
          <w:p w14:paraId="6AC7E4C0" w14:textId="77777777" w:rsidR="0086610E" w:rsidRPr="0053726F" w:rsidRDefault="002F4625" w:rsidP="00100BA7">
            <w:pPr>
              <w:tabs>
                <w:tab w:val="left" w:pos="1134"/>
              </w:tabs>
              <w:spacing w:after="0" w:line="240" w:lineRule="auto"/>
              <w:ind w:left="4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 відповідальності, за яким Україна визнає свою відповідальність перед міжнародним співтовариством та майбутніми поколіннями у сфері кліматичної безпеки і зміни клімату;</w:t>
            </w:r>
          </w:p>
          <w:p w14:paraId="119F99F5" w14:textId="77777777" w:rsidR="0086610E" w:rsidRPr="0053726F" w:rsidRDefault="002F4625" w:rsidP="00100BA7">
            <w:pPr>
              <w:tabs>
                <w:tab w:val="left" w:pos="1134"/>
              </w:tabs>
              <w:spacing w:after="0" w:line="240" w:lineRule="auto"/>
              <w:ind w:left="35"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2) досягнення кліматичної нейтральності, за яким державна кліматична політика спрямована на послідовне та систематичне зменшення викидів парникових газів у всіх секторах економіки, </w:t>
            </w:r>
            <w:r w:rsidRPr="0053726F">
              <w:rPr>
                <w:rFonts w:ascii="Times New Roman" w:eastAsia="Times New Roman" w:hAnsi="Times New Roman" w:cs="Times New Roman"/>
                <w:b/>
                <w:color w:val="000000"/>
                <w:lang w:val="ru-RU"/>
              </w:rPr>
              <w:t>включаючи енергетику, промисловість, транспорт, опалення та охолодження та будівлі, сільське господарство, відходи та землекористування, зміни у землекористуванні та лісове господарство</w:t>
            </w:r>
            <w:r w:rsidRPr="0053726F">
              <w:rPr>
                <w:rFonts w:ascii="Times New Roman" w:eastAsia="Times New Roman" w:hAnsi="Times New Roman" w:cs="Times New Roman"/>
                <w:color w:val="000000"/>
                <w:lang w:val="ru-RU"/>
              </w:rPr>
              <w:t xml:space="preserve"> та/або сферах державної політики та збільшення абсорбції поглиначами парникових газів;</w:t>
            </w:r>
          </w:p>
        </w:tc>
        <w:tc>
          <w:tcPr>
            <w:tcW w:w="4020" w:type="dxa"/>
            <w:tcBorders>
              <w:top w:val="single" w:sz="8" w:space="0" w:color="000000"/>
              <w:bottom w:val="single" w:sz="8" w:space="0" w:color="000000"/>
            </w:tcBorders>
            <w:shd w:val="clear" w:color="auto" w:fill="auto"/>
            <w:tcMar>
              <w:left w:w="83" w:type="dxa"/>
            </w:tcMar>
          </w:tcPr>
          <w:p w14:paraId="32E1F76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Стаття 3. Принципи державної кліматичної політики</w:t>
            </w:r>
          </w:p>
          <w:p w14:paraId="21DC7153"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1. Державна кліматична політика ґрунтується на таких принципах: 1) відповідальності, за яким Україна визнає свою відповідальність перед міжнародним співтовариством та майбутніми поколіннями у сфері кліматичної безпеки і зміни клімату; </w:t>
            </w:r>
          </w:p>
          <w:p w14:paraId="20F44742" w14:textId="77777777" w:rsidR="0086610E" w:rsidRPr="0053726F" w:rsidRDefault="002F4625" w:rsidP="0053726F">
            <w:pPr>
              <w:spacing w:after="0" w:line="240" w:lineRule="auto"/>
              <w:ind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досягнення кліматичної нейтральності, за яким державна кліматична політика спрямована на послідовне та систематичне зменшення викидів парникових газів у всіх секторах економіки та/або сферах державної політики та збільшення абсорбції поглиначами парникових газів;</w:t>
            </w:r>
          </w:p>
        </w:tc>
        <w:tc>
          <w:tcPr>
            <w:tcW w:w="5745" w:type="dxa"/>
            <w:tcBorders>
              <w:top w:val="single" w:sz="8" w:space="0" w:color="000000"/>
              <w:bottom w:val="single" w:sz="8" w:space="0" w:color="000000"/>
            </w:tcBorders>
            <w:shd w:val="clear" w:color="auto" w:fill="auto"/>
            <w:tcMar>
              <w:left w:w="83" w:type="dxa"/>
            </w:tcMar>
          </w:tcPr>
          <w:p w14:paraId="565E7B1A" w14:textId="77777777" w:rsidR="0086610E" w:rsidRPr="0053726F" w:rsidRDefault="002F4625" w:rsidP="0053726F">
            <w:pPr>
              <w:spacing w:after="0" w:line="240" w:lineRule="auto"/>
              <w:ind w:firstLine="606"/>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ВІДХИЛЕНО</w:t>
            </w:r>
          </w:p>
          <w:p w14:paraId="01A58345"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Наразі неможливо визначити вичерпний перелік секторів економіки та/або сфери державної політики.</w:t>
            </w:r>
          </w:p>
          <w:p w14:paraId="45A993FB"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color w:val="000000"/>
                <w:lang w:val="ru-RU"/>
              </w:rPr>
              <w:t xml:space="preserve">Крім того, проект акта встановлює загальні принципи державної кліматичної політики. Всі інші питання будуть врегульовані на рівні підзаконних актів </w:t>
            </w:r>
            <w:proofErr w:type="gramStart"/>
            <w:r w:rsidRPr="0053726F">
              <w:rPr>
                <w:rFonts w:ascii="Times New Roman" w:eastAsia="Times New Roman" w:hAnsi="Times New Roman" w:cs="Times New Roman"/>
                <w:color w:val="000000"/>
                <w:lang w:val="ru-RU"/>
              </w:rPr>
              <w:t>Кабінету  Міністрів</w:t>
            </w:r>
            <w:proofErr w:type="gramEnd"/>
            <w:r w:rsidRPr="0053726F">
              <w:rPr>
                <w:rFonts w:ascii="Times New Roman" w:eastAsia="Times New Roman" w:hAnsi="Times New Roman" w:cs="Times New Roman"/>
                <w:color w:val="000000"/>
                <w:lang w:val="ru-RU"/>
              </w:rPr>
              <w:t xml:space="preserve"> України.</w:t>
            </w:r>
          </w:p>
          <w:p w14:paraId="159EDA94"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Пункт 3 частини першої статті 3 викладено у такій редакції:</w:t>
            </w:r>
          </w:p>
          <w:p w14:paraId="0A342F45"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w:t>
            </w:r>
            <w:r w:rsidRPr="0053726F">
              <w:rPr>
                <w:rFonts w:ascii="Times New Roman" w:eastAsia="Times New Roman" w:hAnsi="Times New Roman" w:cs="Times New Roman"/>
                <w:lang w:val="ru-RU"/>
              </w:rPr>
              <w:tab/>
              <w:t>досягнення кліматичної нейтральності, за яким державна кліматична політика спрямована на послідовне та систематичне зменшення викидів парникових газів у всіх секторах економіки та/або сферах державної політики та збільшення абсорбції поглиначами парникових газів”</w:t>
            </w:r>
          </w:p>
          <w:p w14:paraId="0F0612D5"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Нумерація пунктів змінилась у зв’язку з врахуванням зауважень заінтересованих органів.</w:t>
            </w:r>
          </w:p>
          <w:p w14:paraId="770D21A9"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7DEC64E6" w14:textId="77777777">
        <w:tc>
          <w:tcPr>
            <w:tcW w:w="615" w:type="dxa"/>
            <w:tcBorders>
              <w:top w:val="single" w:sz="8" w:space="0" w:color="000000"/>
              <w:bottom w:val="single" w:sz="8" w:space="0" w:color="000000"/>
            </w:tcBorders>
            <w:shd w:val="clear" w:color="auto" w:fill="auto"/>
            <w:tcMar>
              <w:left w:w="83" w:type="dxa"/>
            </w:tcMar>
          </w:tcPr>
          <w:p w14:paraId="6E509A77" w14:textId="77777777" w:rsidR="0086610E" w:rsidRPr="0053726F" w:rsidRDefault="0086610E" w:rsidP="003B6FEA">
            <w:pPr>
              <w:spacing w:after="0" w:line="240" w:lineRule="auto"/>
              <w:rPr>
                <w:rFonts w:ascii="Times New Roman" w:eastAsia="Times New Roman" w:hAnsi="Times New Roman" w:cs="Times New Roman"/>
                <w:lang w:val="ru-RU"/>
              </w:rPr>
            </w:pP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2542CC28" w14:textId="77777777" w:rsidR="0086610E" w:rsidRPr="0053726F" w:rsidRDefault="002F4625" w:rsidP="00100BA7">
            <w:pPr>
              <w:tabs>
                <w:tab w:val="left" w:pos="1134"/>
              </w:tabs>
              <w:spacing w:after="0" w:line="240" w:lineRule="auto"/>
              <w:ind w:left="2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4. Цілі державної кліматичної політики</w:t>
            </w:r>
          </w:p>
          <w:p w14:paraId="0E9ED700" w14:textId="77777777" w:rsidR="0086610E" w:rsidRPr="0053726F" w:rsidRDefault="002F4625" w:rsidP="00100BA7">
            <w:pPr>
              <w:tabs>
                <w:tab w:val="left" w:pos="1134"/>
              </w:tabs>
              <w:spacing w:after="0" w:line="240" w:lineRule="auto"/>
              <w:ind w:left="2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 Державна кліматична політика України спрямована на досягнення кліматичної нейтральності України до 2050 року.</w:t>
            </w:r>
          </w:p>
          <w:p w14:paraId="7EAAE4E0" w14:textId="77777777" w:rsidR="0086610E" w:rsidRPr="0053726F" w:rsidRDefault="002F4625" w:rsidP="00100BA7">
            <w:pPr>
              <w:tabs>
                <w:tab w:val="left" w:pos="1134"/>
              </w:tabs>
              <w:spacing w:after="0" w:line="240" w:lineRule="auto"/>
              <w:ind w:left="20" w:firstLine="40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2. Для досягнення цілі, викладеної в частині 1 статті 4 цього Закону, встановлюється проміжна ціль зі скорочення внутрішніх чистих викидів парникових газів (викидів за вирахуванням абсорбції) щонайменше на 35 % до 2030 року відповідно до рівня 1990 року.</w:t>
            </w:r>
          </w:p>
          <w:p w14:paraId="7D1B6952" w14:textId="77777777" w:rsidR="0086610E" w:rsidRPr="0053726F" w:rsidRDefault="002F4625" w:rsidP="00100BA7">
            <w:pPr>
              <w:tabs>
                <w:tab w:val="left" w:pos="1134"/>
              </w:tabs>
              <w:spacing w:after="0" w:line="240" w:lineRule="auto"/>
              <w:ind w:left="20" w:firstLine="40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3. Довгострокові цілі державної кліматичної політики полягають у: 1) досягненні кліматичної нейтральності шляхом соціально справедливого та економічно ефективного переходу для сприяння стриманню зростання глобальної середньої температури нижче 2° С понад доіндустріальні рівні і докладання зусиль з метою обмеження зростання температури до 1,5° С понад доіндустріальні рівні шляхом скорочення викидів парникових газів та збільшення абсорбції поглиначами;</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1FA46A0C" w14:textId="77777777" w:rsidR="0086610E" w:rsidRPr="0053726F" w:rsidRDefault="002F4625" w:rsidP="0053726F">
            <w:pPr>
              <w:widowControl/>
              <w:pBdr>
                <w:top w:val="nil"/>
                <w:left w:val="nil"/>
                <w:bottom w:val="nil"/>
                <w:right w:val="nil"/>
                <w:between w:val="nil"/>
              </w:pBdr>
              <w:tabs>
                <w:tab w:val="left" w:pos="1134"/>
              </w:tabs>
              <w:spacing w:after="0" w:line="240" w:lineRule="auto"/>
              <w:ind w:left="20"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4. Цілі державної кліматичної політики</w:t>
            </w:r>
          </w:p>
          <w:p w14:paraId="0185208F" w14:textId="77777777" w:rsidR="0086610E" w:rsidRPr="0053726F" w:rsidRDefault="002F4625" w:rsidP="0053726F">
            <w:pPr>
              <w:widowControl/>
              <w:pBdr>
                <w:top w:val="nil"/>
                <w:left w:val="nil"/>
                <w:bottom w:val="nil"/>
                <w:right w:val="nil"/>
                <w:between w:val="nil"/>
              </w:pBdr>
              <w:tabs>
                <w:tab w:val="left" w:pos="1134"/>
              </w:tabs>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color w:val="000000"/>
                <w:lang w:val="ru-RU"/>
              </w:rPr>
              <w:t>1. Державна кліматична політика України сп</w:t>
            </w:r>
            <w:r w:rsidRPr="0053726F">
              <w:rPr>
                <w:rFonts w:ascii="Times New Roman" w:eastAsia="Times New Roman" w:hAnsi="Times New Roman" w:cs="Times New Roman"/>
                <w:lang w:val="ru-RU"/>
              </w:rPr>
              <w:t>рямована на досягнення кліматичної нейтральності України до 2050 року.</w:t>
            </w:r>
          </w:p>
          <w:p w14:paraId="6B3ECB63" w14:textId="77777777" w:rsidR="0086610E" w:rsidRPr="003B6FEA" w:rsidRDefault="002F4625" w:rsidP="0053726F">
            <w:pPr>
              <w:spacing w:after="0" w:line="240" w:lineRule="auto"/>
              <w:ind w:left="-20" w:firstLine="530"/>
              <w:jc w:val="both"/>
              <w:rPr>
                <w:rFonts w:ascii="Times New Roman" w:eastAsia="Times New Roman" w:hAnsi="Times New Roman" w:cs="Times New Roman"/>
                <w:b/>
              </w:rPr>
            </w:pPr>
            <w:r w:rsidRPr="003B6FEA">
              <w:rPr>
                <w:rFonts w:ascii="Times New Roman" w:eastAsia="Times New Roman" w:hAnsi="Times New Roman" w:cs="Times New Roman"/>
                <w:b/>
              </w:rPr>
              <w:t>Положення відсутнє.</w:t>
            </w:r>
          </w:p>
        </w:tc>
        <w:tc>
          <w:tcPr>
            <w:tcW w:w="5745" w:type="dxa"/>
            <w:tcBorders>
              <w:top w:val="single" w:sz="8" w:space="0" w:color="000000"/>
              <w:bottom w:val="single" w:sz="8" w:space="0" w:color="000000"/>
            </w:tcBorders>
            <w:shd w:val="clear" w:color="auto" w:fill="auto"/>
            <w:tcMar>
              <w:left w:w="83" w:type="dxa"/>
            </w:tcMar>
          </w:tcPr>
          <w:p w14:paraId="630D9312"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53726F">
              <w:rPr>
                <w:rFonts w:ascii="Times New Roman" w:eastAsia="Times New Roman" w:hAnsi="Times New Roman" w:cs="Times New Roman"/>
                <w:b/>
                <w:lang w:val="ru-RU"/>
              </w:rPr>
              <w:t>ВРАХОВАНО</w:t>
            </w:r>
          </w:p>
          <w:p w14:paraId="1ACFF388"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Статтю 4 доповнено частиною другою такого змісту:</w:t>
            </w:r>
          </w:p>
          <w:p w14:paraId="36BE61A7" w14:textId="77777777" w:rsidR="0086610E" w:rsidRPr="00C51A75"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C51A75">
              <w:rPr>
                <w:rFonts w:ascii="Times New Roman" w:eastAsia="Times New Roman" w:hAnsi="Times New Roman" w:cs="Times New Roman"/>
                <w:lang w:val="ru-RU"/>
              </w:rPr>
              <w:t>“2. Для досягнення цілі, викладеної в частині першій цієї статті, встановлюється проміжна ціль зі скорочення викидів парникових газів щонайменше на 65 % до 2030 року відповідно до рівня 1990 року.”</w:t>
            </w:r>
          </w:p>
          <w:p w14:paraId="40B514D1" w14:textId="77777777" w:rsidR="0086610E" w:rsidRPr="00C51A75"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7B545E8E" w14:textId="77777777">
        <w:tc>
          <w:tcPr>
            <w:tcW w:w="615" w:type="dxa"/>
            <w:tcBorders>
              <w:top w:val="single" w:sz="8" w:space="0" w:color="000000"/>
              <w:bottom w:val="single" w:sz="8" w:space="0" w:color="000000"/>
            </w:tcBorders>
            <w:shd w:val="clear" w:color="auto" w:fill="auto"/>
            <w:tcMar>
              <w:left w:w="83" w:type="dxa"/>
            </w:tcMar>
          </w:tcPr>
          <w:p w14:paraId="70E7B6A0" w14:textId="07EADEB7" w:rsidR="0086610E" w:rsidRPr="00C51A75"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47</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045607B2"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Виключити ст. 16 із Проєкту Закону:</w:t>
            </w:r>
          </w:p>
          <w:p w14:paraId="7371FCF8"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16. Фіскальні інструменти досягнення кліматичних цілей</w:t>
            </w:r>
          </w:p>
          <w:p w14:paraId="7702B6F8"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1. З метою зменшення викидів парникових газів та стимулювання сталого розвитку, встановлюються фіскальні інструменти, які впливають на суб’єктів господарювання та діяльність, в результаті якої утворюються викиди парникових газів. 2. Фіскальними інструментами впливу на суб’єктів господарювання та діяльність, що супроводжується викидами парникових газів, є: 1) оподаткування суб’єктів господарювання, в результаті діяльності яких утворюються викиди парникових газів; 2) стягнення рентної плати за користування надрами для видобування викопного палива органічного походження; 3) запровадження додаткових акцизів </w:t>
            </w:r>
            <w:r w:rsidRPr="0053726F">
              <w:rPr>
                <w:rFonts w:ascii="Times New Roman" w:eastAsia="Times New Roman" w:hAnsi="Times New Roman" w:cs="Times New Roman"/>
                <w:color w:val="000000"/>
                <w:lang w:val="ru-RU"/>
              </w:rPr>
              <w:lastRenderedPageBreak/>
              <w:t>на продукцію, виробництво та/або споживання якої спричиняють значний негативний вплив на клімат, з метою зменшення виробництва та/або споживання такої продукції; 4) інші інструментами впливу, визначені законодавством. 3. Фіскальні інструменти досягнення кліматичних цілей підлягають постійному моніторингу та оцінці в рамках оцінки державних політик на відповідність цілям та принципам державної кліматичної політики та моніторингу прогресу реалізації заходів, спрямованих на пом’якшення зміни клімату та/або адаптації до неї, та досягнення цілей державної кліматичної політики.</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3E32321E" w14:textId="77777777" w:rsidR="0086610E" w:rsidRPr="0053726F" w:rsidRDefault="002F4625" w:rsidP="0053726F">
            <w:pPr>
              <w:tabs>
                <w:tab w:val="left" w:pos="1134"/>
              </w:tabs>
              <w:spacing w:after="0" w:line="240" w:lineRule="auto"/>
              <w:ind w:left="20"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lastRenderedPageBreak/>
              <w:t>Стаття 16. Фіскальні інструменти досягнення кліматичних цілей</w:t>
            </w:r>
          </w:p>
          <w:p w14:paraId="26B983A3" w14:textId="77777777" w:rsidR="0086610E" w:rsidRPr="0053726F" w:rsidRDefault="002F4625" w:rsidP="0053726F">
            <w:pPr>
              <w:tabs>
                <w:tab w:val="left" w:pos="1134"/>
              </w:tabs>
              <w:spacing w:after="0" w:line="240" w:lineRule="auto"/>
              <w:ind w:left="20"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1. З метою зменшення викидів парникових газів та стимулювання сталого розвитку, встановлюються фіскальні інструменти, які впливають на суб’єктів господарювання та діяльність, в результаті якої утворюються викиди парникових газів. 2. Фіскальними інструментами впливу на суб’єктів господарювання та діяльність, що супроводжується викидами парникових газів, є: 1) оподаткування суб’єктів господарювання, в результаті діяльності яких утворюються викиди парникових газів; 2) стягнення рентної плати за </w:t>
            </w:r>
            <w:r w:rsidRPr="0053726F">
              <w:rPr>
                <w:rFonts w:ascii="Times New Roman" w:eastAsia="Times New Roman" w:hAnsi="Times New Roman" w:cs="Times New Roman"/>
                <w:color w:val="000000"/>
                <w:lang w:val="ru-RU"/>
              </w:rPr>
              <w:lastRenderedPageBreak/>
              <w:t>користування надрами для видобування викопного палива органічного походження; 3) запровадження додаткових акцизів на продукцію, виробництво та/або споживання якої спричиняють значний негативний вплив на клімат, з метою зменшення виробництва та/або споживання такої продукції; 4) інші інструментами впливу, визначені законодавством. 3. Фіскальні інструменти досягнення кліматичних цілей підлягають постійному моніторингу та оцінці в рамках оцінки державних політик на відповідність цілям та принципам державної кліматичної політики та моніторингу прогресу реалізації заходів, спрямованих на пом’якшення зміни клімату та/або адаптації до неї, та досягнення цілей державної кліматичної політики.</w:t>
            </w:r>
          </w:p>
        </w:tc>
        <w:tc>
          <w:tcPr>
            <w:tcW w:w="5745" w:type="dxa"/>
            <w:tcBorders>
              <w:top w:val="single" w:sz="8" w:space="0" w:color="000000"/>
              <w:bottom w:val="single" w:sz="8" w:space="0" w:color="000000"/>
            </w:tcBorders>
            <w:shd w:val="clear" w:color="auto" w:fill="auto"/>
            <w:tcMar>
              <w:left w:w="83" w:type="dxa"/>
            </w:tcMar>
          </w:tcPr>
          <w:p w14:paraId="35FBDCC8" w14:textId="77777777" w:rsidR="0086610E" w:rsidRPr="0053726F" w:rsidRDefault="002F4625" w:rsidP="0053726F">
            <w:pPr>
              <w:spacing w:after="0" w:line="240" w:lineRule="auto"/>
              <w:ind w:firstLine="606"/>
              <w:rPr>
                <w:rFonts w:ascii="Times New Roman" w:eastAsia="Times New Roman" w:hAnsi="Times New Roman" w:cs="Times New Roman"/>
                <w:b/>
                <w:lang w:val="ru-RU"/>
              </w:rPr>
            </w:pPr>
            <w:r w:rsidRPr="0053726F">
              <w:rPr>
                <w:rFonts w:ascii="Times New Roman" w:eastAsia="Times New Roman" w:hAnsi="Times New Roman" w:cs="Times New Roman"/>
                <w:b/>
                <w:lang w:val="ru-RU"/>
              </w:rPr>
              <w:lastRenderedPageBreak/>
              <w:t>ВРАХОВАНО В ІНШИЙ СПОСІБ</w:t>
            </w:r>
          </w:p>
          <w:p w14:paraId="1A51B2F5" w14:textId="77777777" w:rsidR="0086610E" w:rsidRPr="0053726F" w:rsidRDefault="002F4625" w:rsidP="0053726F">
            <w:pPr>
              <w:spacing w:after="0" w:line="240" w:lineRule="auto"/>
              <w:ind w:firstLine="606"/>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Статтю 15 викладено у такій редакції:</w:t>
            </w:r>
          </w:p>
          <w:p w14:paraId="4B4B33B9" w14:textId="77777777" w:rsidR="0086610E" w:rsidRPr="00C51A75"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C51A75">
              <w:rPr>
                <w:rFonts w:ascii="Times New Roman" w:eastAsia="Times New Roman" w:hAnsi="Times New Roman" w:cs="Times New Roman"/>
                <w:color w:val="000000"/>
                <w:lang w:val="ru-RU"/>
              </w:rPr>
              <w:t>“1. З метою зменшення викидів парникових газів та стимулювання сталого розвитку, Податковим кодексом України встановлюються фіскальні інструменти, які мають вплив на суб’єктів господарювання та діяльність, в результаті якої утворюються викиди парникових газів.”</w:t>
            </w:r>
          </w:p>
          <w:p w14:paraId="1F0C2E6E" w14:textId="77777777" w:rsidR="0086610E" w:rsidRPr="0053726F" w:rsidRDefault="002F4625" w:rsidP="0053726F">
            <w:pPr>
              <w:spacing w:after="0" w:line="240" w:lineRule="auto"/>
              <w:ind w:left="35"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Нумерація статей змінилась у зв’язку з врахуванням зауважень заінтересованих органів.</w:t>
            </w:r>
          </w:p>
          <w:p w14:paraId="315DECDB" w14:textId="77777777" w:rsidR="0086610E" w:rsidRPr="0053726F" w:rsidRDefault="0086610E" w:rsidP="0053726F">
            <w:pPr>
              <w:spacing w:after="0" w:line="240" w:lineRule="auto"/>
              <w:ind w:left="35" w:firstLine="606"/>
              <w:jc w:val="both"/>
              <w:rPr>
                <w:rFonts w:ascii="Times New Roman" w:eastAsia="Times New Roman" w:hAnsi="Times New Roman" w:cs="Times New Roman"/>
                <w:color w:val="000000"/>
                <w:lang w:val="ru-RU"/>
              </w:rPr>
            </w:pPr>
          </w:p>
        </w:tc>
      </w:tr>
      <w:tr w:rsidR="0086610E" w:rsidRPr="003B6FEA" w14:paraId="380F2ED7" w14:textId="77777777">
        <w:tc>
          <w:tcPr>
            <w:tcW w:w="615" w:type="dxa"/>
            <w:tcBorders>
              <w:top w:val="single" w:sz="8" w:space="0" w:color="000000"/>
              <w:bottom w:val="single" w:sz="8" w:space="0" w:color="000000"/>
            </w:tcBorders>
            <w:shd w:val="clear" w:color="auto" w:fill="auto"/>
            <w:tcMar>
              <w:left w:w="83" w:type="dxa"/>
            </w:tcMar>
          </w:tcPr>
          <w:p w14:paraId="6EBC54FC" w14:textId="2B31AAC0"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48</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4A153ADC"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17. Ринкові механізми та інструменти реалізації державної кліматичної політики</w:t>
            </w:r>
          </w:p>
          <w:p w14:paraId="2B7FF8BE"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color w:val="000000"/>
                <w:lang w:val="ru-RU"/>
              </w:rPr>
              <w:t xml:space="preserve">1. Ринковими механізмами та інструментами реалізації державної кліматичної політики є система торгівлі квотами на викиди парникових газів </w:t>
            </w:r>
            <w:r w:rsidRPr="0053726F">
              <w:rPr>
                <w:rFonts w:ascii="Times New Roman" w:eastAsia="Times New Roman" w:hAnsi="Times New Roman" w:cs="Times New Roman"/>
                <w:b/>
                <w:color w:val="000000"/>
                <w:lang w:val="ru-RU"/>
              </w:rPr>
              <w:t>з урахуванням механізму відшкодування вартості викидів парникових газів національними виробниками при експорті в країни без систем вуглецевого ціноутворення та механізм прикордонного вуглецевого коригування імпорту товарів на митну територію України та інші механізми та інструменти, передбачені статтею 6 Паризької угоди та визначені законодавством.</w:t>
            </w:r>
          </w:p>
          <w:p w14:paraId="67765D4C" w14:textId="77777777" w:rsidR="0086610E" w:rsidRPr="00C51A75"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C51A75">
              <w:rPr>
                <w:rFonts w:ascii="Times New Roman" w:eastAsia="Times New Roman" w:hAnsi="Times New Roman" w:cs="Times New Roman"/>
                <w:color w:val="000000"/>
                <w:lang w:val="ru-RU"/>
              </w:rPr>
              <w:t xml:space="preserve">2. Здійснення моніторингу, звітності та верифікації викидів парникових газів є передумовою </w:t>
            </w:r>
            <w:r w:rsidRPr="00C51A75">
              <w:rPr>
                <w:rFonts w:ascii="Times New Roman" w:eastAsia="Times New Roman" w:hAnsi="Times New Roman" w:cs="Times New Roman"/>
                <w:color w:val="000000"/>
                <w:lang w:val="ru-RU"/>
              </w:rPr>
              <w:lastRenderedPageBreak/>
              <w:t>реалізації системи торгівлі квотами на викиди парникових газів та взаємопов’язаних систем.</w:t>
            </w:r>
          </w:p>
          <w:p w14:paraId="42E6295D" w14:textId="77777777" w:rsidR="0086610E" w:rsidRPr="00C51A75"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C51A75">
              <w:rPr>
                <w:rFonts w:ascii="Times New Roman" w:eastAsia="Times New Roman" w:hAnsi="Times New Roman" w:cs="Times New Roman"/>
                <w:color w:val="000000"/>
                <w:lang w:val="ru-RU"/>
              </w:rPr>
              <w:t>3. Система торгівлі квотами на викиди парникових газів регулюватиме викиди парникових газів за видами діяльності, що охоплюватимуться сферою її застосування, через встановлення сукупного обмеження на викиди парникових газів та застосування найбільш ефективних підходів з досягнення скорочень таких викидів.</w:t>
            </w:r>
          </w:p>
          <w:p w14:paraId="12CDBF30" w14:textId="77777777" w:rsidR="0086610E" w:rsidRPr="003B6FEA" w:rsidRDefault="002F4625" w:rsidP="00100BA7">
            <w:pPr>
              <w:tabs>
                <w:tab w:val="left" w:pos="1134"/>
              </w:tabs>
              <w:spacing w:after="0" w:line="240" w:lineRule="auto"/>
              <w:ind w:left="20" w:firstLine="427"/>
              <w:jc w:val="both"/>
              <w:rPr>
                <w:rFonts w:ascii="Times New Roman" w:eastAsia="Times New Roman" w:hAnsi="Times New Roman" w:cs="Times New Roman"/>
                <w:color w:val="000000"/>
              </w:rPr>
            </w:pPr>
            <w:r w:rsidRPr="0053726F">
              <w:rPr>
                <w:rFonts w:ascii="Times New Roman" w:eastAsia="Times New Roman" w:hAnsi="Times New Roman" w:cs="Times New Roman"/>
                <w:color w:val="000000"/>
                <w:lang w:val="ru-RU"/>
              </w:rPr>
              <w:t xml:space="preserve">4. Порядок створення та функціонування інших ринкових механізмів та інструментів, передбачених статтею </w:t>
            </w:r>
            <w:r w:rsidRPr="003B6FEA">
              <w:rPr>
                <w:rFonts w:ascii="Times New Roman" w:eastAsia="Times New Roman" w:hAnsi="Times New Roman" w:cs="Times New Roman"/>
                <w:color w:val="000000"/>
              </w:rPr>
              <w:t>6 Паризької угоди, затверджується Кабінетом Міністрів України.</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7A2C4536"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lastRenderedPageBreak/>
              <w:t>Стаття 17. Ринкові механізми та інструменти реалізації державної кліматичної політики</w:t>
            </w:r>
          </w:p>
          <w:p w14:paraId="0F683257"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t>1. Ринковими механізмами та інструментами реалізації державної кліматичної політики є система торгівлі квотами на викиди парникових газів та інші механізми та інструменти, передбачені статтею 6 Паризької угоди та визначені законодавством.</w:t>
            </w:r>
          </w:p>
          <w:p w14:paraId="2B5FE1B0"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t xml:space="preserve">  </w:t>
            </w:r>
          </w:p>
          <w:p w14:paraId="1861EB9D"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t xml:space="preserve">2. Здійснення моніторингу, звітності та верифікації викидів парникових газів є передумовою реалізації системи торгівлі квотами на </w:t>
            </w:r>
            <w:r w:rsidRPr="003B6FEA">
              <w:rPr>
                <w:rFonts w:ascii="Times New Roman" w:eastAsia="Times New Roman" w:hAnsi="Times New Roman" w:cs="Times New Roman"/>
              </w:rPr>
              <w:lastRenderedPageBreak/>
              <w:t>викиди парникових газів та взаємопов’язаних систем.</w:t>
            </w:r>
          </w:p>
          <w:p w14:paraId="7F98B53B"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t>3. Система торгівлі квотами на викиди парникових газів регулюватиме викиди парникових газів за видами діяльності, що охоплюватимуться сферою її застосування, через встановлення сукупного обмеження на викиди парникових газів та застосування найбільш ефективних підходів з досягнення скорочень таких викидів.</w:t>
            </w:r>
          </w:p>
          <w:p w14:paraId="206D986A"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53726F">
              <w:rPr>
                <w:rFonts w:ascii="Times New Roman" w:eastAsia="Times New Roman" w:hAnsi="Times New Roman" w:cs="Times New Roman"/>
                <w:lang w:val="ru-RU"/>
              </w:rPr>
              <w:t xml:space="preserve">4. Порядок створення та функціонування інших ринкових механізмів та інструментів, передбачених статтею </w:t>
            </w:r>
            <w:r w:rsidRPr="003B6FEA">
              <w:rPr>
                <w:rFonts w:ascii="Times New Roman" w:eastAsia="Times New Roman" w:hAnsi="Times New Roman" w:cs="Times New Roman"/>
              </w:rPr>
              <w:t>6 Паризької угоди, затверджується Кабінетом Міністрів України.</w:t>
            </w:r>
          </w:p>
        </w:tc>
        <w:tc>
          <w:tcPr>
            <w:tcW w:w="5745" w:type="dxa"/>
            <w:tcBorders>
              <w:top w:val="single" w:sz="8" w:space="0" w:color="000000"/>
              <w:bottom w:val="single" w:sz="8" w:space="0" w:color="000000"/>
            </w:tcBorders>
            <w:shd w:val="clear" w:color="auto" w:fill="auto"/>
            <w:tcMar>
              <w:left w:w="83" w:type="dxa"/>
            </w:tcMar>
          </w:tcPr>
          <w:p w14:paraId="277CD747"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color w:val="000000"/>
              </w:rPr>
            </w:pPr>
            <w:r w:rsidRPr="003B6FEA">
              <w:rPr>
                <w:rFonts w:ascii="Times New Roman" w:eastAsia="Times New Roman" w:hAnsi="Times New Roman" w:cs="Times New Roman"/>
                <w:b/>
                <w:color w:val="000000"/>
              </w:rPr>
              <w:lastRenderedPageBreak/>
              <w:t>ВРАХОВАНО В ІНШИЙ СПОСІБ</w:t>
            </w:r>
          </w:p>
          <w:p w14:paraId="7B5B7E2E"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Механізм відшкодування вартості викидів парникових газів національним виробникам при експорті в країни без систем вуглецевого ціноутворення, що має назву «механізм запобігання витоку вуглецю», як і інші допоміжні механізми системи торгівлі квотами на викиди парникових газів, є її невід’ємною складовою, і тому не потребує окремого урахування.</w:t>
            </w:r>
          </w:p>
          <w:p w14:paraId="00049E2E"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Створення механізму прикордонного вуглецевого коригування імпорту товарів на митну територію України можливо лише після здійснення всебічного аналізу можливих наслідків його запровадження та формування необхідних передумов для його створення з урахуванням досвіду впровадження СВАМ ЄС та інших світових дотичних практик.</w:t>
            </w:r>
          </w:p>
          <w:p w14:paraId="4C34FABD"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lastRenderedPageBreak/>
              <w:t>Статтю 16 викладено у такій редакції:</w:t>
            </w:r>
          </w:p>
          <w:p w14:paraId="27840F10"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16. Ринкові механізми та інструменти реалізації державної кліматичної політики</w:t>
            </w:r>
          </w:p>
          <w:p w14:paraId="10429775" w14:textId="77777777" w:rsidR="0086610E" w:rsidRPr="00C51A75"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1. Ринковими механізмами та інструментами реалізації державної кліматичної політики є система торгівлі квотами на викиди парникових газів та інші механізми та інструменти, передбачені статтею </w:t>
            </w:r>
            <w:r w:rsidRPr="00C51A75">
              <w:rPr>
                <w:rFonts w:ascii="Times New Roman" w:eastAsia="Times New Roman" w:hAnsi="Times New Roman" w:cs="Times New Roman"/>
                <w:color w:val="000000"/>
                <w:lang w:val="ru-RU"/>
              </w:rPr>
              <w:t>6 Паризької угоди та визначені законодавством.</w:t>
            </w:r>
          </w:p>
          <w:p w14:paraId="65B91148" w14:textId="77777777" w:rsidR="0086610E" w:rsidRPr="00C51A75"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C51A75">
              <w:rPr>
                <w:rFonts w:ascii="Times New Roman" w:eastAsia="Times New Roman" w:hAnsi="Times New Roman" w:cs="Times New Roman"/>
                <w:color w:val="000000"/>
                <w:lang w:val="ru-RU"/>
              </w:rPr>
              <w:t xml:space="preserve">Система торгівлі квотами на викиди парникових газів, узгоджена з національними кліматичними цілями, а також </w:t>
            </w:r>
            <w:proofErr w:type="gramStart"/>
            <w:r w:rsidRPr="00C51A75">
              <w:rPr>
                <w:rFonts w:ascii="Times New Roman" w:eastAsia="Times New Roman" w:hAnsi="Times New Roman" w:cs="Times New Roman"/>
                <w:color w:val="000000"/>
                <w:lang w:val="ru-RU"/>
              </w:rPr>
              <w:t>рішеннями</w:t>
            </w:r>
            <w:proofErr w:type="gramEnd"/>
            <w:r w:rsidRPr="00C51A75">
              <w:rPr>
                <w:rFonts w:ascii="Times New Roman" w:eastAsia="Times New Roman" w:hAnsi="Times New Roman" w:cs="Times New Roman"/>
                <w:color w:val="000000"/>
                <w:lang w:val="ru-RU"/>
              </w:rPr>
              <w:t xml:space="preserve"> Ради Міністрів Енергетичного Співтовариства, повинна бути врегульована окремим актом законодавства і періодично переглядатися для підвищення рівня амбітності з метою забезпечення досягнення кліматичної нейтральності.</w:t>
            </w:r>
          </w:p>
          <w:p w14:paraId="07D8F6B0" w14:textId="77777777" w:rsidR="0086610E" w:rsidRPr="00500D61"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00D61">
              <w:rPr>
                <w:rFonts w:ascii="Times New Roman" w:eastAsia="Times New Roman" w:hAnsi="Times New Roman" w:cs="Times New Roman"/>
                <w:color w:val="000000"/>
                <w:lang w:val="ru-RU"/>
              </w:rPr>
              <w:t xml:space="preserve">2. </w:t>
            </w:r>
            <w:proofErr w:type="gramStart"/>
            <w:r w:rsidRPr="00500D61">
              <w:rPr>
                <w:rFonts w:ascii="Times New Roman" w:eastAsia="Times New Roman" w:hAnsi="Times New Roman" w:cs="Times New Roman"/>
                <w:color w:val="000000"/>
                <w:lang w:val="ru-RU"/>
              </w:rPr>
              <w:t>Здійснення  моніторингу</w:t>
            </w:r>
            <w:proofErr w:type="gramEnd"/>
            <w:r w:rsidRPr="00500D61">
              <w:rPr>
                <w:rFonts w:ascii="Times New Roman" w:eastAsia="Times New Roman" w:hAnsi="Times New Roman" w:cs="Times New Roman"/>
                <w:color w:val="000000"/>
                <w:lang w:val="ru-RU"/>
              </w:rPr>
              <w:t>, звітності та верифікації викидів парникових газів є передумовою реалізації системи торгівлі квотами на викиди парникових газів.</w:t>
            </w:r>
          </w:p>
          <w:p w14:paraId="297C7742"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3. Система торгівлі квотами на викиди парникових газів регулюватиме викиди парникових газів за видами діяльності, що охоплюватимуться сферою її застосування, через встановлення сукупного обмеження на викиди парникових газів на основі достовірних даних про викиди та застосування найбільш ефективних підходів з досягнення скорочень таких викидів.</w:t>
            </w:r>
          </w:p>
          <w:p w14:paraId="26F7F718"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4. Порядок створення та функціонування ринкових механізмів та інструментів, передбачених статтею 6 Паризької угоди, та інших міжнародних інструментів затверджується Кабінетом Міністрів України.</w:t>
            </w:r>
          </w:p>
          <w:p w14:paraId="11CF1E93"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Використання таких ринкових інструментів повинно сприяти досягненню цілей Паризької угоди.» </w:t>
            </w:r>
          </w:p>
          <w:p w14:paraId="51D4B27C"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Нумерація статей змінилась у зв’язку з врахуванням зауважень заінтересованих органів.</w:t>
            </w:r>
          </w:p>
          <w:p w14:paraId="67D02B04" w14:textId="77777777" w:rsidR="0086610E" w:rsidRPr="0053726F"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tc>
      </w:tr>
      <w:tr w:rsidR="0086610E" w:rsidRPr="003B6FEA" w14:paraId="426963BE" w14:textId="77777777">
        <w:tc>
          <w:tcPr>
            <w:tcW w:w="615" w:type="dxa"/>
            <w:tcBorders>
              <w:top w:val="single" w:sz="8" w:space="0" w:color="000000"/>
              <w:bottom w:val="single" w:sz="8" w:space="0" w:color="000000"/>
            </w:tcBorders>
            <w:shd w:val="clear" w:color="auto" w:fill="auto"/>
            <w:tcMar>
              <w:left w:w="83" w:type="dxa"/>
            </w:tcMar>
          </w:tcPr>
          <w:p w14:paraId="3984C7A5" w14:textId="0C9426A0"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49</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35EBE11B"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Розділ </w:t>
            </w:r>
            <w:r w:rsidRPr="003B6FEA">
              <w:rPr>
                <w:rFonts w:ascii="Times New Roman" w:eastAsia="Times New Roman" w:hAnsi="Times New Roman" w:cs="Times New Roman"/>
                <w:color w:val="000000"/>
              </w:rPr>
              <w:t>VII</w:t>
            </w:r>
            <w:r w:rsidRPr="0053726F">
              <w:rPr>
                <w:rFonts w:ascii="Times New Roman" w:eastAsia="Times New Roman" w:hAnsi="Times New Roman" w:cs="Times New Roman"/>
                <w:color w:val="000000"/>
                <w:lang w:val="ru-RU"/>
              </w:rPr>
              <w:t>І. ПРИКІНЦЕВІ ТА ПЕРЕХІДНІ ПОЛОЖЕННЯ</w:t>
            </w:r>
          </w:p>
          <w:p w14:paraId="35278C52"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lastRenderedPageBreak/>
              <w:t>3. Внести зміни до таких законів України: &lt;…&gt;</w:t>
            </w:r>
          </w:p>
          <w:p w14:paraId="493EF284"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5) У Законі України «Про засади моніторингу, звітності та верифікації викидів парникових газів» (Відомості Верховної Ради України, 2020 р., № 22, ст. 150): в пунктах 9, 10, 12 частини першої статті 1, абзаці другому частини першої статті 9, пункті 6 частини другої статті 13 після слів «викиди парникових газів» у всіх відмінках доповнити словами «з установки» у відповідному відмінку; в пункті 8 частини першої статті 1 після слів «джерело викидів парникових газів» доповнити словами «на установці»; в пункті 5 частини першої статті 1 після слів «викиди парникових газів» доповнити словами «з установки»; абзац перший частини другої статті 1 викласти в такій редакції: «Інші терміни у цьому Законі вживаються у значенні, наведеному в Цивільному кодексі України, Господарському кодексі України та законах України «Про акредитацію органів з оцінки відповідності», «Про основні засади державної кліматичної політики».»; в пункті 5 частини першої статті 8 після слів «визначає обсяги викидів парникових газів» та «необхідної для визначення обсягів викидів парникових газів» доповнити словами «з установки»; в абзаці першому частини першої статті 9 після слів «Установки, з яких здійснюються викиди парникових газів» доповнити словами «за результатами діяльності, яка входить до переліку видів діяльності, затвердженого Кабінетом Міністрів України»; в пункті 3 абзацу другого частини другої статті 10 після слів «підтвердження відповідності визначення обсягу викидів парникових газів» доповнити словами «з установки»;</w:t>
            </w:r>
          </w:p>
          <w:p w14:paraId="0EEA8BCC"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в пункті 4 частини другої статті 13 після слів «даних для моніторингу та звітності щодо викидів парникових газів» доповнити словами «з установки».</w:t>
            </w:r>
          </w:p>
          <w:p w14:paraId="5701BC6B"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78A62E42"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1A498E91"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12EF1C6E"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7A2273EF"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16C69F13"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5CD14A22"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6415D6F6"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34E488B0"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3E5CA24D"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02CB4010"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4A65625B"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2E7B0DE9"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51E7C471" w14:textId="77777777" w:rsidR="0086610E" w:rsidRPr="0053726F" w:rsidRDefault="0086610E" w:rsidP="00100BA7">
            <w:pPr>
              <w:tabs>
                <w:tab w:val="left" w:pos="1134"/>
              </w:tabs>
              <w:spacing w:after="0" w:line="240" w:lineRule="auto"/>
              <w:ind w:firstLine="427"/>
              <w:jc w:val="both"/>
              <w:rPr>
                <w:rFonts w:ascii="Times New Roman" w:eastAsia="Times New Roman" w:hAnsi="Times New Roman" w:cs="Times New Roman"/>
                <w:color w:val="000000"/>
                <w:lang w:val="ru-RU"/>
              </w:rPr>
            </w:pPr>
          </w:p>
          <w:p w14:paraId="4367F971"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6) У Законі України «Про державну допомогу суб'єктам господарювання» (Відомості Верховної Ради України, 2014 р., № 34, ст. 1173; 2020 р., №43, ст. 371): доповнити частину другу статті 3 наступним положенням: 7) надання фінансової допомоги для реалізації заходів, спрямованих на пом’якшення зміни клімату та/або адаптації до неї.</w:t>
            </w:r>
          </w:p>
          <w:p w14:paraId="06D94E74"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АБО</w:t>
            </w:r>
          </w:p>
          <w:p w14:paraId="59A368EB" w14:textId="2A9A7203" w:rsidR="00F00036" w:rsidRPr="0053726F" w:rsidRDefault="002F4625" w:rsidP="004A1311">
            <w:pPr>
              <w:tabs>
                <w:tab w:val="left" w:pos="1134"/>
              </w:tabs>
              <w:spacing w:after="0" w:line="240" w:lineRule="auto"/>
              <w:ind w:left="20" w:firstLine="42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6) У Законі України «Про державну допомогу суб'єктам господарювання» (Відомості Верховної Ради України, 2014 р., № 34, ст. 1173; 2020 р., №43, ст. 371): доповнити статтю 5 наступним положенням: 3) надається для реалізації заходів, спрямованих на пом’якшення зміни клімату та/або адаптації до неї. в статті 6 після слів «допомога на подолання наслідків, спричинених особливо небезпечними інфекційними хворобами, під час дії карантину, встановленого Кабінетом Міністрів України» доповнити пунктом «10) допомога для реалізації заходів, спрямованих на пом’якшення зміни клімату та/або адаптації до неї».</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6CFCE2B9"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 xml:space="preserve">Розділ </w:t>
            </w:r>
            <w:r w:rsidRPr="003B6FEA">
              <w:rPr>
                <w:rFonts w:ascii="Times New Roman" w:eastAsia="Times New Roman" w:hAnsi="Times New Roman" w:cs="Times New Roman"/>
              </w:rPr>
              <w:t>VII</w:t>
            </w:r>
            <w:r w:rsidRPr="0053726F">
              <w:rPr>
                <w:rFonts w:ascii="Times New Roman" w:eastAsia="Times New Roman" w:hAnsi="Times New Roman" w:cs="Times New Roman"/>
                <w:lang w:val="ru-RU"/>
              </w:rPr>
              <w:t>І. ПРИКІНЦЕВІ ТА ПЕРЕХІДНІ ПОЛОЖЕННЯ</w:t>
            </w:r>
          </w:p>
          <w:p w14:paraId="3C92CDDD"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3. Внести зміни до таких законів України: &lt;…&gt;</w:t>
            </w:r>
          </w:p>
          <w:p w14:paraId="66F07E76"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5) У Законі України «Про засади моніторингу, звітності та верифікації викидів парникових газів» (Відомості Верховної Ради України, 2020 р., № 22, ст. 150): в пунктах 9, 10, 12 частини першої статті 1, абзаці другому частини першої статті 9, пункті 6 частини другої статті 13 після слів «викиди парникових газів» у всіх відмінках доповнити словами «з установки» у відповідному відмінку; в пункті 8 частини першої статті 1 після слів «джерело викидів парникових газів» доповнити словами «на установці»; в пункті 5 частини першої статті 1 після слів «викиди парникових газів» доповнити словами «з установки»; абзац перший частини другої статті 1 викласти в такій редакції: «Інші терміни у цьому Законі вживаються у значенні, наведеному в Цивільному кодексі України, Господарському кодексі України та законах України «Про акредитацію органів з оцінки відповідності», «Про основні засади державної кліматичної політики».»; в пункті 5 частини першої статті 8 після слів «визначає обсяги викидів парникових газів» та «необхідної для визначення обсягів викидів парникових газів» доповнити словами «з установки»; в абзаці першому частини першої статті 9 після слів «Установки, з яких здійснюються викиди парникових газів» доповнити словами </w:t>
            </w:r>
            <w:r w:rsidRPr="0053726F">
              <w:rPr>
                <w:rFonts w:ascii="Times New Roman" w:eastAsia="Times New Roman" w:hAnsi="Times New Roman" w:cs="Times New Roman"/>
                <w:lang w:val="ru-RU"/>
              </w:rPr>
              <w:lastRenderedPageBreak/>
              <w:t>«за результатами діяльності, яка входить до переліку видів діяльності, затвердженого Кабінетом Міністрів України»; в пункті 3 абзацу другого частини другої статті 10 після слів «підтвердження відповідності визначення обсягу викидів парникових газів» доповнити словами «з установки»;</w:t>
            </w:r>
          </w:p>
          <w:p w14:paraId="33305347"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в пункті 4 частини другої статті 13 після слів «даних для моніторингу та звітності щодо викидів парникових газів» доповнити словами «з установки».</w:t>
            </w:r>
          </w:p>
          <w:p w14:paraId="5FF79F89"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 </w:t>
            </w:r>
          </w:p>
          <w:p w14:paraId="39B03551"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t>Положення відсутнє.</w:t>
            </w:r>
          </w:p>
        </w:tc>
        <w:tc>
          <w:tcPr>
            <w:tcW w:w="5745" w:type="dxa"/>
            <w:tcBorders>
              <w:top w:val="single" w:sz="8" w:space="0" w:color="000000"/>
              <w:bottom w:val="single" w:sz="8" w:space="0" w:color="000000"/>
            </w:tcBorders>
            <w:shd w:val="clear" w:color="auto" w:fill="auto"/>
            <w:tcMar>
              <w:left w:w="83" w:type="dxa"/>
            </w:tcMar>
          </w:tcPr>
          <w:p w14:paraId="37FA4981"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7E2B4FB"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6F45AFDD"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5F789157"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2F6CB1B7"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7EA7DAA"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9E3C7D5"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327637EE"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C4C818B"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E12BAC4"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4F93C20D"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288462F"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0F974A1"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2CFC328F"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622C6B58"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5D1EEF2D"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06CA73E2"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FCC531C"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C9D20E0"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33032B0F"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B97B7B1"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266EC197"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020591DB"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2AB9236D"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B90CE2A"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D41E944"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049E9E8A"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5434B686"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054B1AD5"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2D51234A"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CC3936B"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5FB38EE"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61C3B9C2"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2CBA2344"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BE7AEBB"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022743A2"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375A4F88"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EA9D84C"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4DB9573"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270165AC"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BA64BED"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35BBB823"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D93E60F"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2DEDDB5D"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90559D3"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7D53C1B9"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113BE0C1"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4129FA0B"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026A5F1A"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45CF1986"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3513028C"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37A6FF02"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53726F">
              <w:rPr>
                <w:rFonts w:ascii="Times New Roman" w:eastAsia="Times New Roman" w:hAnsi="Times New Roman" w:cs="Times New Roman"/>
                <w:b/>
                <w:lang w:val="ru-RU"/>
              </w:rPr>
              <w:t>ВРАХОВАНО</w:t>
            </w:r>
          </w:p>
          <w:p w14:paraId="1C91B3FD"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Пункт 3 ПРИКІНЦЕВИХ ТА ПЕРЕХІДНИХ ПОЛОЖЕНЬ доповнено новим підпунктом у такій редакції:</w:t>
            </w:r>
          </w:p>
          <w:p w14:paraId="1CB2B699"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«5) У Законі України «Про державну допомогу суб'єктам господарювання» (Відомості </w:t>
            </w:r>
            <w:proofErr w:type="gramStart"/>
            <w:r w:rsidRPr="0053726F">
              <w:rPr>
                <w:rFonts w:ascii="Times New Roman" w:eastAsia="Times New Roman" w:hAnsi="Times New Roman" w:cs="Times New Roman"/>
                <w:lang w:val="ru-RU"/>
              </w:rPr>
              <w:t>Верховної</w:t>
            </w:r>
            <w:proofErr w:type="gramEnd"/>
            <w:r w:rsidRPr="0053726F">
              <w:rPr>
                <w:rFonts w:ascii="Times New Roman" w:eastAsia="Times New Roman" w:hAnsi="Times New Roman" w:cs="Times New Roman"/>
                <w:lang w:val="ru-RU"/>
              </w:rPr>
              <w:t xml:space="preserve"> Ради України, 2014 р., № 34, ст. 1173; 2020 р., №43, ст. 371): </w:t>
            </w:r>
          </w:p>
          <w:p w14:paraId="0F13BC37"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частину першу статті 5 доповнити новим пунктом такого змісту: </w:t>
            </w:r>
          </w:p>
          <w:p w14:paraId="0328390A"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«3) надається для реалізації заходів, спрямованих на пом’якшення зміни клімату та/або адаптації до неї». </w:t>
            </w:r>
          </w:p>
          <w:p w14:paraId="3920EACF"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частину другу статті 6 доповнити новим пунктом такого змісту:</w:t>
            </w:r>
          </w:p>
          <w:p w14:paraId="3EDCC731"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«10) допомога для реалізації заходів, спрямованих на пом’якшення зміни клімату та/або адаптації до неї».»</w:t>
            </w:r>
          </w:p>
          <w:p w14:paraId="36D271ED" w14:textId="77777777" w:rsidR="0086610E" w:rsidRPr="0053726F"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tc>
      </w:tr>
      <w:tr w:rsidR="0086610E" w:rsidRPr="003B6FEA" w14:paraId="24F9BED3" w14:textId="77777777">
        <w:trPr>
          <w:trHeight w:val="260"/>
        </w:trPr>
        <w:tc>
          <w:tcPr>
            <w:tcW w:w="615" w:type="dxa"/>
            <w:tcBorders>
              <w:top w:val="single" w:sz="8" w:space="0" w:color="000000"/>
              <w:bottom w:val="single" w:sz="8" w:space="0" w:color="000000"/>
            </w:tcBorders>
            <w:shd w:val="clear" w:color="auto" w:fill="auto"/>
            <w:tcMar>
              <w:left w:w="83" w:type="dxa"/>
            </w:tcMar>
          </w:tcPr>
          <w:p w14:paraId="60245746" w14:textId="77777777" w:rsidR="0086610E" w:rsidRPr="0053726F" w:rsidRDefault="0086610E" w:rsidP="003B6FEA">
            <w:pPr>
              <w:spacing w:after="0" w:line="240" w:lineRule="auto"/>
              <w:rPr>
                <w:rFonts w:ascii="Times New Roman" w:eastAsia="Times New Roman" w:hAnsi="Times New Roman" w:cs="Times New Roman"/>
                <w:lang w:val="ru-RU"/>
              </w:rPr>
            </w:pPr>
          </w:p>
        </w:tc>
        <w:tc>
          <w:tcPr>
            <w:tcW w:w="14940" w:type="dxa"/>
            <w:gridSpan w:val="3"/>
            <w:tcBorders>
              <w:top w:val="single" w:sz="8" w:space="0" w:color="000000"/>
              <w:bottom w:val="single" w:sz="8" w:space="0" w:color="000000"/>
            </w:tcBorders>
            <w:shd w:val="clear" w:color="auto" w:fill="auto"/>
            <w:tcMar>
              <w:left w:w="83" w:type="dxa"/>
            </w:tcMar>
          </w:tcPr>
          <w:p w14:paraId="6D34FDCE" w14:textId="77777777" w:rsidR="0086610E" w:rsidRPr="003B6FEA" w:rsidRDefault="002F4625" w:rsidP="00F00036">
            <w:pPr>
              <w:tabs>
                <w:tab w:val="left" w:pos="1134"/>
              </w:tabs>
              <w:spacing w:after="0" w:line="240" w:lineRule="auto"/>
              <w:ind w:left="35" w:hanging="4"/>
              <w:jc w:val="center"/>
              <w:rPr>
                <w:rFonts w:ascii="Times New Roman" w:eastAsia="Times New Roman" w:hAnsi="Times New Roman" w:cs="Times New Roman"/>
                <w:color w:val="000000"/>
              </w:rPr>
            </w:pPr>
            <w:r w:rsidRPr="003B6FEA">
              <w:rPr>
                <w:rFonts w:ascii="Times New Roman" w:eastAsia="Times New Roman" w:hAnsi="Times New Roman" w:cs="Times New Roman"/>
                <w:b/>
              </w:rPr>
              <w:t>Центр екологічних ініціатив “Екодія”</w:t>
            </w:r>
          </w:p>
        </w:tc>
      </w:tr>
      <w:tr w:rsidR="0086610E" w:rsidRPr="003B6FEA" w14:paraId="1738239B" w14:textId="77777777">
        <w:tc>
          <w:tcPr>
            <w:tcW w:w="615" w:type="dxa"/>
            <w:tcBorders>
              <w:top w:val="single" w:sz="8" w:space="0" w:color="000000"/>
              <w:bottom w:val="single" w:sz="8" w:space="0" w:color="000000"/>
            </w:tcBorders>
            <w:shd w:val="clear" w:color="auto" w:fill="auto"/>
            <w:tcMar>
              <w:left w:w="83" w:type="dxa"/>
            </w:tcMar>
          </w:tcPr>
          <w:p w14:paraId="1C1A6937" w14:textId="6D1158C8" w:rsidR="0086610E" w:rsidRPr="004A1311"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50</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3C431E2D"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3. Принципи державної кліматичної політики Державна кліматична політика ґрунтується на наступних принципах:</w:t>
            </w:r>
          </w:p>
          <w:p w14:paraId="75E96ADA"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16B52A7A"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9) </w:t>
            </w:r>
            <w:r w:rsidRPr="0053726F">
              <w:rPr>
                <w:rFonts w:ascii="Times New Roman" w:eastAsia="Times New Roman" w:hAnsi="Times New Roman" w:cs="Times New Roman"/>
                <w:b/>
                <w:color w:val="000000"/>
                <w:lang w:val="ru-RU"/>
              </w:rPr>
              <w:t xml:space="preserve">превентивності, </w:t>
            </w:r>
            <w:r w:rsidRPr="0053726F">
              <w:rPr>
                <w:rFonts w:ascii="Times New Roman" w:eastAsia="Times New Roman" w:hAnsi="Times New Roman" w:cs="Times New Roman"/>
                <w:color w:val="000000"/>
                <w:lang w:val="ru-RU"/>
              </w:rPr>
              <w:t>який передбачає вжиття запобіжних заходів та прийняття рішень на основі наукових даних та передбачень щодо можливих негативних впливів на клімат та довкілля;</w:t>
            </w:r>
          </w:p>
          <w:p w14:paraId="3F2B58C5"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 </w:t>
            </w:r>
          </w:p>
          <w:p w14:paraId="7CF95E38"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05A096B0"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p w14:paraId="3CB858FA"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073A36D5"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12) справедливої трансформації, за яким державна кліматична політика сприяє забезпеченню гідного життя та чесного заробітку усім працівникам та спільнотам, на яких вплине процес переходу до низьковуглецевого розвитку та кліматичної нейтральності, шляхом створенн</w:t>
            </w:r>
            <w:r w:rsidRPr="0053726F">
              <w:rPr>
                <w:rFonts w:ascii="Times New Roman" w:eastAsia="Times New Roman" w:hAnsi="Times New Roman" w:cs="Times New Roman"/>
                <w:b/>
                <w:color w:val="000000"/>
                <w:lang w:val="ru-RU"/>
              </w:rPr>
              <w:t>я</w:t>
            </w:r>
            <w:r w:rsidRPr="0053726F">
              <w:rPr>
                <w:rFonts w:ascii="Times New Roman" w:eastAsia="Times New Roman" w:hAnsi="Times New Roman" w:cs="Times New Roman"/>
                <w:color w:val="000000"/>
                <w:lang w:val="ru-RU"/>
              </w:rPr>
              <w:t xml:space="preserve"> «зелених» робочих місць;</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5F562BD8"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Стаття 3. Принципи державної кліматичної політики Державна кліматична політика ґрунтується на наступних принципах:</w:t>
            </w:r>
          </w:p>
          <w:p w14:paraId="07DCEC97"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416D1EA5"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9) </w:t>
            </w:r>
            <w:r w:rsidRPr="00F00036">
              <w:rPr>
                <w:rFonts w:ascii="Times New Roman" w:eastAsia="Times New Roman" w:hAnsi="Times New Roman" w:cs="Times New Roman"/>
                <w:lang w:val="ru-RU"/>
              </w:rPr>
              <w:t>перестороги</w:t>
            </w:r>
            <w:r w:rsidRPr="0053726F">
              <w:rPr>
                <w:rFonts w:ascii="Times New Roman" w:eastAsia="Times New Roman" w:hAnsi="Times New Roman" w:cs="Times New Roman"/>
                <w:lang w:val="ru-RU"/>
              </w:rPr>
              <w:t>, який передбачає вжиття превентивних заходів та прийняття рішень на основі наукових даних та передбачень щодо можливих негативних впливів на клімат та довкілля;</w:t>
            </w:r>
          </w:p>
          <w:p w14:paraId="123D65DA"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587921BA"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53726F">
              <w:rPr>
                <w:rFonts w:ascii="Times New Roman" w:eastAsia="Times New Roman" w:hAnsi="Times New Roman" w:cs="Times New Roman"/>
                <w:lang w:val="ru-RU"/>
              </w:rPr>
              <w:t>12) справедливої трансформації, за яким державна кліматична політика сприяє забезпеченню гідного життя та чесного заробітку усім працівникам та спільнотам, на яких вплине процес переходу до низьковуглецевого розвитку та кліматичної нейтральності, шляхом створенн</w:t>
            </w:r>
            <w:r w:rsidRPr="0053726F">
              <w:rPr>
                <w:rFonts w:ascii="Times New Roman" w:eastAsia="Times New Roman" w:hAnsi="Times New Roman" w:cs="Times New Roman"/>
                <w:strike/>
                <w:lang w:val="ru-RU"/>
              </w:rPr>
              <w:t>ю</w:t>
            </w:r>
            <w:r w:rsidRPr="0053726F">
              <w:rPr>
                <w:rFonts w:ascii="Times New Roman" w:eastAsia="Times New Roman" w:hAnsi="Times New Roman" w:cs="Times New Roman"/>
                <w:lang w:val="ru-RU"/>
              </w:rPr>
              <w:t xml:space="preserve"> </w:t>
            </w:r>
            <w:r w:rsidRPr="003B6FEA">
              <w:rPr>
                <w:rFonts w:ascii="Times New Roman" w:eastAsia="Times New Roman" w:hAnsi="Times New Roman" w:cs="Times New Roman"/>
              </w:rPr>
              <w:t>«зелених» робочих місць;</w:t>
            </w:r>
          </w:p>
        </w:tc>
        <w:tc>
          <w:tcPr>
            <w:tcW w:w="5745" w:type="dxa"/>
            <w:tcBorders>
              <w:top w:val="single" w:sz="8" w:space="0" w:color="000000"/>
              <w:bottom w:val="single" w:sz="8" w:space="0" w:color="000000"/>
            </w:tcBorders>
            <w:shd w:val="clear" w:color="auto" w:fill="auto"/>
            <w:tcMar>
              <w:left w:w="83" w:type="dxa"/>
            </w:tcMar>
          </w:tcPr>
          <w:p w14:paraId="3A0FCBFD" w14:textId="77777777" w:rsidR="0086610E" w:rsidRPr="0053726F" w:rsidRDefault="002F4625" w:rsidP="0053726F">
            <w:pPr>
              <w:spacing w:after="0" w:line="240" w:lineRule="auto"/>
              <w:ind w:firstLine="606"/>
              <w:jc w:val="both"/>
              <w:rPr>
                <w:rFonts w:ascii="Times New Roman" w:eastAsia="Times New Roman" w:hAnsi="Times New Roman" w:cs="Times New Roman"/>
                <w:b/>
                <w:lang w:val="ru-RU"/>
              </w:rPr>
            </w:pPr>
            <w:r w:rsidRPr="0053726F">
              <w:rPr>
                <w:rFonts w:ascii="Times New Roman" w:eastAsia="Times New Roman" w:hAnsi="Times New Roman" w:cs="Times New Roman"/>
                <w:b/>
                <w:lang w:val="ru-RU"/>
              </w:rPr>
              <w:t>ВРАХОВАНО</w:t>
            </w:r>
          </w:p>
          <w:p w14:paraId="0B118693" w14:textId="77777777" w:rsidR="0086610E" w:rsidRPr="0053726F" w:rsidRDefault="0086610E" w:rsidP="0053726F">
            <w:pPr>
              <w:spacing w:after="0" w:line="240" w:lineRule="auto"/>
              <w:ind w:firstLine="606"/>
              <w:jc w:val="both"/>
              <w:rPr>
                <w:rFonts w:ascii="Times New Roman" w:eastAsia="Times New Roman" w:hAnsi="Times New Roman" w:cs="Times New Roman"/>
                <w:lang w:val="ru-RU"/>
              </w:rPr>
            </w:pPr>
          </w:p>
          <w:p w14:paraId="3A646AD4"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Пункт 14 частини першої статті 3 викладено у такій редакції:</w:t>
            </w:r>
          </w:p>
          <w:p w14:paraId="39630E0C"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lang w:val="ru-RU"/>
              </w:rPr>
              <w:t>“14)</w:t>
            </w:r>
            <w:r w:rsidRPr="0053726F">
              <w:rPr>
                <w:rFonts w:ascii="Times New Roman" w:eastAsia="Times New Roman" w:hAnsi="Times New Roman" w:cs="Times New Roman"/>
                <w:lang w:val="ru-RU"/>
              </w:rPr>
              <w:tab/>
              <w:t>превентивності, який передбачає вжиття превентивних заходів та прийняття рішень на основі наукових даних та передбачень щодо можливих негативних впливів на клімат та довкілля та здоров’я населення”</w:t>
            </w:r>
          </w:p>
          <w:p w14:paraId="281EC3B1" w14:textId="77777777" w:rsidR="0086610E" w:rsidRPr="0053726F" w:rsidRDefault="0086610E" w:rsidP="0053726F">
            <w:pPr>
              <w:spacing w:after="0" w:line="240" w:lineRule="auto"/>
              <w:ind w:left="20" w:firstLine="606"/>
              <w:jc w:val="both"/>
              <w:rPr>
                <w:rFonts w:ascii="Times New Roman" w:eastAsia="Times New Roman" w:hAnsi="Times New Roman" w:cs="Times New Roman"/>
                <w:color w:val="000000"/>
                <w:lang w:val="ru-RU"/>
              </w:rPr>
            </w:pPr>
          </w:p>
          <w:p w14:paraId="3F463544" w14:textId="77777777" w:rsidR="0086610E" w:rsidRPr="0053726F" w:rsidRDefault="0086610E" w:rsidP="0053726F">
            <w:pPr>
              <w:spacing w:after="0" w:line="240" w:lineRule="auto"/>
              <w:ind w:left="20" w:firstLine="606"/>
              <w:jc w:val="both"/>
              <w:rPr>
                <w:rFonts w:ascii="Times New Roman" w:eastAsia="Times New Roman" w:hAnsi="Times New Roman" w:cs="Times New Roman"/>
                <w:color w:val="000000"/>
                <w:lang w:val="ru-RU"/>
              </w:rPr>
            </w:pPr>
          </w:p>
          <w:p w14:paraId="0E59C88C" w14:textId="77777777" w:rsidR="0086610E" w:rsidRPr="0053726F" w:rsidRDefault="0086610E" w:rsidP="0053726F">
            <w:pPr>
              <w:spacing w:after="0" w:line="240" w:lineRule="auto"/>
              <w:ind w:left="20" w:firstLine="606"/>
              <w:jc w:val="both"/>
              <w:rPr>
                <w:rFonts w:ascii="Times New Roman" w:eastAsia="Times New Roman" w:hAnsi="Times New Roman" w:cs="Times New Roman"/>
                <w:color w:val="000000"/>
                <w:lang w:val="ru-RU"/>
              </w:rPr>
            </w:pPr>
          </w:p>
          <w:p w14:paraId="256F50CB" w14:textId="77777777" w:rsidR="0086610E" w:rsidRPr="0053726F" w:rsidRDefault="002F4625" w:rsidP="0053726F">
            <w:pPr>
              <w:spacing w:after="0" w:line="240" w:lineRule="auto"/>
              <w:ind w:firstLine="606"/>
              <w:rPr>
                <w:rFonts w:ascii="Times New Roman" w:eastAsia="Times New Roman" w:hAnsi="Times New Roman" w:cs="Times New Roman"/>
                <w:b/>
                <w:lang w:val="ru-RU"/>
              </w:rPr>
            </w:pPr>
            <w:r w:rsidRPr="0053726F">
              <w:rPr>
                <w:rFonts w:ascii="Times New Roman" w:eastAsia="Times New Roman" w:hAnsi="Times New Roman" w:cs="Times New Roman"/>
                <w:b/>
                <w:lang w:val="ru-RU"/>
              </w:rPr>
              <w:t>ВРАХОВАНО</w:t>
            </w:r>
          </w:p>
          <w:p w14:paraId="3A7B3C7C"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Пункт 16 частини першої статті 3 викладено у такій редакції:</w:t>
            </w:r>
          </w:p>
          <w:p w14:paraId="24CC387D"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“16)</w:t>
            </w:r>
            <w:r w:rsidRPr="0053726F">
              <w:rPr>
                <w:rFonts w:ascii="Times New Roman" w:eastAsia="Times New Roman" w:hAnsi="Times New Roman" w:cs="Times New Roman"/>
                <w:lang w:val="ru-RU"/>
              </w:rPr>
              <w:tab/>
              <w:t>справедливої трансформації, за яким державна кліматична політика сприяє забезпеченню гідного життя та заробітку усім працівникам та спільнотам, на яких вплине процес переходу до низьковуглецевого розвитку та кліматичної нейтральності, шляхом створення «зелених» робочих місць;”</w:t>
            </w:r>
          </w:p>
          <w:p w14:paraId="499FEC46"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Нумерація пунктів змінилась у зв’язку з врахуванням зауважень заінтересованих органів.</w:t>
            </w:r>
          </w:p>
        </w:tc>
      </w:tr>
      <w:tr w:rsidR="0086610E" w:rsidRPr="003B6FEA" w14:paraId="0AF3AE19" w14:textId="77777777">
        <w:tc>
          <w:tcPr>
            <w:tcW w:w="615" w:type="dxa"/>
            <w:tcBorders>
              <w:top w:val="single" w:sz="8" w:space="0" w:color="000000"/>
              <w:bottom w:val="single" w:sz="8" w:space="0" w:color="000000"/>
            </w:tcBorders>
            <w:shd w:val="clear" w:color="auto" w:fill="auto"/>
            <w:tcMar>
              <w:left w:w="83" w:type="dxa"/>
            </w:tcMar>
          </w:tcPr>
          <w:p w14:paraId="5FBAB38B" w14:textId="70029545"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51</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1886CB38"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3. Принципи державної кліматичної політики</w:t>
            </w:r>
          </w:p>
          <w:p w14:paraId="062ED028"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Державна кліматична політика ґрунтується на наступних принципах:</w:t>
            </w:r>
          </w:p>
          <w:p w14:paraId="4CF43378" w14:textId="77777777" w:rsidR="0086610E"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4F67717D"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14) сталого розвитку, за яким державна кліматична політика відповідає </w:t>
            </w:r>
            <w:r w:rsidRPr="0053726F">
              <w:rPr>
                <w:rFonts w:ascii="Times New Roman" w:eastAsia="Times New Roman" w:hAnsi="Times New Roman" w:cs="Times New Roman"/>
                <w:b/>
                <w:color w:val="000000"/>
                <w:lang w:val="ru-RU"/>
              </w:rPr>
              <w:t>глобальним цілям сталого розвитку ООН</w:t>
            </w:r>
            <w:r w:rsidRPr="0053726F">
              <w:rPr>
                <w:rFonts w:ascii="Times New Roman" w:eastAsia="Times New Roman" w:hAnsi="Times New Roman" w:cs="Times New Roman"/>
                <w:color w:val="000000"/>
                <w:lang w:val="ru-RU"/>
              </w:rPr>
              <w:t>, забезпечуючи баланс між екологічними, економічними та соціальними аспектами;</w:t>
            </w:r>
          </w:p>
          <w:p w14:paraId="2A554E4E" w14:textId="11B9430D" w:rsidR="0086610E" w:rsidRPr="00F00036"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color w:val="000000"/>
                <w:lang w:val="ru-RU"/>
              </w:rPr>
              <w:t xml:space="preserve"> Коментар: пропонується уточнити (в запропонованому або іншому форматі), що мова йде </w:t>
            </w:r>
            <w:r w:rsidRPr="00F00036">
              <w:rPr>
                <w:rFonts w:ascii="Times New Roman" w:eastAsia="Times New Roman" w:hAnsi="Times New Roman" w:cs="Times New Roman"/>
                <w:color w:val="000000"/>
                <w:lang w:val="ru-RU"/>
              </w:rPr>
              <w:lastRenderedPageBreak/>
              <w:t>про цілі сталого розвитку, проголошені резолюцією Генеральної Асамблеї Організації Об’єднаних Націй від 25 вересня 2015 року № 70/1.</w:t>
            </w:r>
          </w:p>
          <w:p w14:paraId="25A9CABF"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color w:val="000000"/>
                <w:lang w:val="ru-RU"/>
              </w:rPr>
              <w:t>Також доцільно додати визначення сталого розвитку у статті 1 законопроєкту, оскільки дане поняття може трактуватися стейкхолдерами по-різному.</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7DD3D501" w14:textId="77777777" w:rsidR="0086610E" w:rsidRPr="0053726F" w:rsidRDefault="002F4625" w:rsidP="0053726F">
            <w:pPr>
              <w:widowControl/>
              <w:pBdr>
                <w:top w:val="nil"/>
                <w:left w:val="nil"/>
                <w:bottom w:val="nil"/>
                <w:right w:val="nil"/>
                <w:between w:val="nil"/>
              </w:pBdr>
              <w:spacing w:after="0" w:line="240" w:lineRule="auto"/>
              <w:ind w:left="20"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lastRenderedPageBreak/>
              <w:t>Стаття 3. Принципи державної кліматичної політики</w:t>
            </w:r>
          </w:p>
          <w:p w14:paraId="429F7C7A" w14:textId="77777777" w:rsidR="0086610E" w:rsidRPr="0053726F" w:rsidRDefault="002F4625" w:rsidP="0053726F">
            <w:pPr>
              <w:widowControl/>
              <w:pBdr>
                <w:top w:val="nil"/>
                <w:left w:val="nil"/>
                <w:bottom w:val="nil"/>
                <w:right w:val="nil"/>
                <w:between w:val="nil"/>
              </w:pBdr>
              <w:spacing w:after="0" w:line="240" w:lineRule="auto"/>
              <w:ind w:left="20"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Державна кліматична політика ґрунтується на наступних принципах:</w:t>
            </w:r>
          </w:p>
          <w:p w14:paraId="7B772A8F" w14:textId="77777777" w:rsidR="0086610E" w:rsidRPr="0053726F" w:rsidRDefault="002F4625" w:rsidP="0053726F">
            <w:pPr>
              <w:widowControl/>
              <w:pBdr>
                <w:top w:val="nil"/>
                <w:left w:val="nil"/>
                <w:bottom w:val="nil"/>
                <w:right w:val="nil"/>
                <w:between w:val="nil"/>
              </w:pBdr>
              <w:spacing w:after="0" w:line="240" w:lineRule="auto"/>
              <w:ind w:left="20"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25A8B2C7" w14:textId="77777777" w:rsidR="0086610E" w:rsidRPr="0053726F" w:rsidRDefault="002F4625" w:rsidP="0053726F">
            <w:pPr>
              <w:widowControl/>
              <w:pBdr>
                <w:top w:val="nil"/>
                <w:left w:val="nil"/>
                <w:bottom w:val="nil"/>
                <w:right w:val="nil"/>
                <w:between w:val="nil"/>
              </w:pBdr>
              <w:spacing w:after="0" w:line="240" w:lineRule="auto"/>
              <w:ind w:left="20"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14) сталого розвитку, за яким державна кліматична політика відповідає загальним цілям сталого розвитку, забезпечуючи баланс між екологічними, економічними та соціальними аспектами;</w:t>
            </w:r>
          </w:p>
        </w:tc>
        <w:tc>
          <w:tcPr>
            <w:tcW w:w="5745" w:type="dxa"/>
            <w:tcBorders>
              <w:top w:val="single" w:sz="8" w:space="0" w:color="000000"/>
              <w:bottom w:val="single" w:sz="8" w:space="0" w:color="000000"/>
            </w:tcBorders>
            <w:shd w:val="clear" w:color="auto" w:fill="auto"/>
            <w:tcMar>
              <w:left w:w="83" w:type="dxa"/>
            </w:tcMar>
          </w:tcPr>
          <w:p w14:paraId="53DF3576" w14:textId="77777777" w:rsidR="0086610E" w:rsidRPr="0053726F" w:rsidRDefault="002F4625" w:rsidP="0053726F">
            <w:pPr>
              <w:widowControl/>
              <w:pBdr>
                <w:top w:val="nil"/>
                <w:left w:val="nil"/>
                <w:bottom w:val="nil"/>
                <w:right w:val="nil"/>
                <w:between w:val="nil"/>
              </w:pBdr>
              <w:spacing w:after="0" w:line="240" w:lineRule="auto"/>
              <w:ind w:left="20" w:firstLine="606"/>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ВРАХОВАНО ЧАСТКОВО</w:t>
            </w:r>
          </w:p>
          <w:p w14:paraId="6CE1E1DB" w14:textId="77777777" w:rsidR="0086610E" w:rsidRPr="0053726F" w:rsidRDefault="002F4625" w:rsidP="0053726F">
            <w:pPr>
              <w:widowControl/>
              <w:pBdr>
                <w:top w:val="nil"/>
                <w:left w:val="nil"/>
                <w:bottom w:val="nil"/>
                <w:right w:val="nil"/>
                <w:between w:val="nil"/>
              </w:pBdr>
              <w:spacing w:after="0" w:line="240" w:lineRule="auto"/>
              <w:ind w:left="20"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Пункт 18 частини першої статті 3 викладено у такій редакції:</w:t>
            </w:r>
          </w:p>
          <w:p w14:paraId="30A28193" w14:textId="77777777" w:rsidR="0086610E" w:rsidRPr="0053726F" w:rsidRDefault="002F4625" w:rsidP="0053726F">
            <w:pPr>
              <w:widowControl/>
              <w:pBdr>
                <w:top w:val="nil"/>
                <w:left w:val="nil"/>
                <w:bottom w:val="nil"/>
                <w:right w:val="nil"/>
                <w:between w:val="nil"/>
              </w:pBdr>
              <w:spacing w:after="0" w:line="240" w:lineRule="auto"/>
              <w:ind w:left="20"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“18)</w:t>
            </w:r>
            <w:r w:rsidRPr="0053726F">
              <w:rPr>
                <w:rFonts w:ascii="Times New Roman" w:eastAsia="Times New Roman" w:hAnsi="Times New Roman" w:cs="Times New Roman"/>
                <w:color w:val="000000"/>
                <w:lang w:val="ru-RU"/>
              </w:rPr>
              <w:tab/>
              <w:t>сталого розвитку, за яким державна кліматична політика відповідає глобальним цілям сталого розвитку Організації Об’єднаних Націй, забезпечуючи баланс між екологічними, економічними та соціальними аспектами;”</w:t>
            </w:r>
          </w:p>
          <w:p w14:paraId="6551B759" w14:textId="77777777" w:rsidR="0086610E" w:rsidRPr="0053726F" w:rsidRDefault="002F4625" w:rsidP="0053726F">
            <w:pPr>
              <w:widowControl/>
              <w:pBdr>
                <w:top w:val="nil"/>
                <w:left w:val="nil"/>
                <w:bottom w:val="nil"/>
                <w:right w:val="nil"/>
                <w:between w:val="nil"/>
              </w:pBdr>
              <w:spacing w:after="0" w:line="240" w:lineRule="auto"/>
              <w:ind w:left="20"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Нумерація пунктів змінилась у зв’язку з врахуванням зауважень заінтересованих органів.</w:t>
            </w:r>
          </w:p>
        </w:tc>
      </w:tr>
      <w:tr w:rsidR="0086610E" w:rsidRPr="003B6FEA" w14:paraId="71C45893" w14:textId="77777777">
        <w:tc>
          <w:tcPr>
            <w:tcW w:w="615" w:type="dxa"/>
            <w:tcBorders>
              <w:top w:val="single" w:sz="8" w:space="0" w:color="000000"/>
              <w:bottom w:val="single" w:sz="8" w:space="0" w:color="000000"/>
            </w:tcBorders>
            <w:shd w:val="clear" w:color="auto" w:fill="auto"/>
            <w:tcMar>
              <w:left w:w="83" w:type="dxa"/>
            </w:tcMar>
          </w:tcPr>
          <w:p w14:paraId="416AA39D" w14:textId="6AAF8CFC"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52</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33139028" w14:textId="77777777" w:rsidR="0086610E" w:rsidRPr="00F00036" w:rsidRDefault="002F4625" w:rsidP="00100BA7">
            <w:pPr>
              <w:tabs>
                <w:tab w:val="left" w:pos="1134"/>
              </w:tabs>
              <w:spacing w:after="0" w:line="240" w:lineRule="auto"/>
              <w:ind w:left="20" w:firstLine="427"/>
              <w:jc w:val="both"/>
              <w:rPr>
                <w:rFonts w:ascii="Times New Roman" w:eastAsia="Times New Roman" w:hAnsi="Times New Roman" w:cs="Times New Roman"/>
                <w:bCs/>
                <w:color w:val="000000"/>
                <w:lang w:val="ru-RU"/>
              </w:rPr>
            </w:pPr>
            <w:r w:rsidRPr="00F00036">
              <w:rPr>
                <w:rFonts w:ascii="Times New Roman" w:eastAsia="Times New Roman" w:hAnsi="Times New Roman" w:cs="Times New Roman"/>
                <w:bCs/>
                <w:color w:val="000000"/>
                <w:lang w:val="ru-RU"/>
              </w:rPr>
              <w:t>Коментар: словосполучення “достатнє фінансування” є оціночним та створює можливості для різного трактування щодо обсягу фінансування, яке має забезпечуватися державою. Окрім цього не зрозуміле співвідношення із п.3 ч.2 ст. 21, яка передбачає, що державна підтримка здійснюється за допомогою “відшкодування частини вартості заходів, спрямованих на пом’якшення зміни клімату та/або адаптації до неї”.</w:t>
            </w:r>
          </w:p>
          <w:p w14:paraId="108E2B5F"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bCs/>
                <w:color w:val="000000"/>
                <w:lang w:val="ru-RU"/>
              </w:rPr>
              <w:t>У зв'язку з цим пропонується прописати принцип 16 наступним чином: “фінансової підтримки, за яким забезпечується часткове фінансування заходів, спрямованих на пом’якшення зміни</w:t>
            </w:r>
            <w:r w:rsidRPr="0053726F">
              <w:rPr>
                <w:rFonts w:ascii="Times New Roman" w:eastAsia="Times New Roman" w:hAnsi="Times New Roman" w:cs="Times New Roman"/>
                <w:color w:val="000000"/>
                <w:lang w:val="ru-RU"/>
              </w:rPr>
              <w:t xml:space="preserve"> клімату або адаптації до неї;”</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39229103"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Стаття 3. Принципи державної кліматичної політики</w:t>
            </w:r>
          </w:p>
          <w:p w14:paraId="7E21EE16"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Державна кліматична політика ґрунтується на наступних принципах:</w:t>
            </w:r>
          </w:p>
          <w:p w14:paraId="76B7C590"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03232405"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16) фінансової підтримки, за яким забезпечується достатнє фінансування заходів, спрямованих на пом’якшення зміни клімату або адаптації до неї;</w:t>
            </w:r>
          </w:p>
        </w:tc>
        <w:tc>
          <w:tcPr>
            <w:tcW w:w="5745" w:type="dxa"/>
            <w:tcBorders>
              <w:top w:val="single" w:sz="8" w:space="0" w:color="000000"/>
              <w:bottom w:val="single" w:sz="8" w:space="0" w:color="000000"/>
            </w:tcBorders>
            <w:shd w:val="clear" w:color="auto" w:fill="auto"/>
            <w:tcMar>
              <w:left w:w="83" w:type="dxa"/>
            </w:tcMar>
          </w:tcPr>
          <w:p w14:paraId="76298D49" w14:textId="77777777" w:rsidR="0086610E" w:rsidRPr="0053726F" w:rsidRDefault="002F4625" w:rsidP="0053726F">
            <w:pPr>
              <w:spacing w:after="0" w:line="240" w:lineRule="auto"/>
              <w:ind w:firstLine="606"/>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ВІДХИЛЕНО</w:t>
            </w:r>
          </w:p>
          <w:p w14:paraId="331E0F93"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Пропоноване формулювання не повною мірою враховує положення актів </w:t>
            </w:r>
            <w:r w:rsidRPr="003B6FEA">
              <w:rPr>
                <w:rFonts w:ascii="Times New Roman" w:eastAsia="Times New Roman" w:hAnsi="Times New Roman" w:cs="Times New Roman"/>
                <w:color w:val="000000"/>
              </w:rPr>
              <w:t>acquis</w:t>
            </w:r>
            <w:r w:rsidRPr="0053726F">
              <w:rPr>
                <w:rFonts w:ascii="Times New Roman" w:eastAsia="Times New Roman" w:hAnsi="Times New Roman" w:cs="Times New Roman"/>
                <w:color w:val="000000"/>
                <w:lang w:val="ru-RU"/>
              </w:rPr>
              <w:t xml:space="preserve"> єс та вимог національного законодавства, тому не може бути враховане.</w:t>
            </w:r>
          </w:p>
          <w:p w14:paraId="23485418" w14:textId="77777777" w:rsidR="0086610E" w:rsidRPr="0053726F" w:rsidRDefault="002F4625" w:rsidP="0053726F">
            <w:pPr>
              <w:spacing w:after="0" w:line="240" w:lineRule="auto"/>
              <w:ind w:left="20"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Пункт 20 частини першої статті 3 залишено без змін:</w:t>
            </w:r>
          </w:p>
          <w:p w14:paraId="28CEE075" w14:textId="77777777" w:rsidR="0086610E" w:rsidRPr="0053726F" w:rsidRDefault="002F4625" w:rsidP="0053726F">
            <w:pPr>
              <w:spacing w:after="0" w:line="240" w:lineRule="auto"/>
              <w:ind w:left="20"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“20)</w:t>
            </w:r>
            <w:r w:rsidRPr="0053726F">
              <w:rPr>
                <w:rFonts w:ascii="Times New Roman" w:eastAsia="Times New Roman" w:hAnsi="Times New Roman" w:cs="Times New Roman"/>
                <w:color w:val="000000"/>
                <w:lang w:val="ru-RU"/>
              </w:rPr>
              <w:tab/>
              <w:t>фінансової підтримки, за яким забезпечується достатнє фінансування заходів, спрямованих на пом’якшення зміни клімату та/або адаптації до неї;”.</w:t>
            </w:r>
          </w:p>
          <w:p w14:paraId="2385A3C6" w14:textId="77777777" w:rsidR="0086610E" w:rsidRPr="0053726F" w:rsidRDefault="002F4625" w:rsidP="0053726F">
            <w:pPr>
              <w:spacing w:after="0" w:line="240" w:lineRule="auto"/>
              <w:ind w:left="20"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Нумерація пунктів змінилась у зв’язку з врахуванням зауважень заінтересованих органів.</w:t>
            </w:r>
          </w:p>
          <w:p w14:paraId="58E8B068" w14:textId="77777777" w:rsidR="0086610E" w:rsidRPr="0053726F" w:rsidRDefault="0086610E" w:rsidP="0053726F">
            <w:pPr>
              <w:spacing w:after="0" w:line="240" w:lineRule="auto"/>
              <w:ind w:left="20" w:firstLine="606"/>
              <w:jc w:val="both"/>
              <w:rPr>
                <w:rFonts w:ascii="Times New Roman" w:eastAsia="Times New Roman" w:hAnsi="Times New Roman" w:cs="Times New Roman"/>
                <w:color w:val="000000"/>
                <w:lang w:val="ru-RU"/>
              </w:rPr>
            </w:pPr>
          </w:p>
        </w:tc>
      </w:tr>
      <w:tr w:rsidR="0086610E" w:rsidRPr="003B6FEA" w14:paraId="64542307" w14:textId="77777777">
        <w:tc>
          <w:tcPr>
            <w:tcW w:w="615" w:type="dxa"/>
            <w:tcBorders>
              <w:top w:val="single" w:sz="8" w:space="0" w:color="000000"/>
              <w:bottom w:val="single" w:sz="8" w:space="0" w:color="000000"/>
            </w:tcBorders>
            <w:shd w:val="clear" w:color="auto" w:fill="auto"/>
            <w:tcMar>
              <w:left w:w="83" w:type="dxa"/>
            </w:tcMar>
          </w:tcPr>
          <w:p w14:paraId="1486F498" w14:textId="57A37B96"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53</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186221FE"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4. Цілі державної кліматичної політики</w:t>
            </w:r>
          </w:p>
          <w:p w14:paraId="07BEDEA6"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407043D2"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4. Середньострокові цілі державної кліматичної політики встановлюються Довгостроковою стратегією та охоплюють:</w:t>
            </w:r>
          </w:p>
          <w:p w14:paraId="2DE6AE00"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05AE0042"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2) збільшення частки використання відновлюваних джерел енергії в загальному обсязі виробленої електричної енергії </w:t>
            </w:r>
            <w:r w:rsidRPr="0053726F">
              <w:rPr>
                <w:rFonts w:ascii="Times New Roman" w:eastAsia="Times New Roman" w:hAnsi="Times New Roman" w:cs="Times New Roman"/>
                <w:b/>
                <w:color w:val="000000"/>
                <w:lang w:val="ru-RU"/>
              </w:rPr>
              <w:t>та тепла</w:t>
            </w:r>
            <w:r w:rsidRPr="0053726F">
              <w:rPr>
                <w:rFonts w:ascii="Times New Roman" w:eastAsia="Times New Roman" w:hAnsi="Times New Roman" w:cs="Times New Roman"/>
                <w:color w:val="000000"/>
                <w:lang w:val="ru-RU"/>
              </w:rPr>
              <w:t>;</w:t>
            </w:r>
          </w:p>
          <w:p w14:paraId="7F4C97AC"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 </w:t>
            </w:r>
          </w:p>
          <w:p w14:paraId="48B84D8E" w14:textId="77777777" w:rsidR="0086610E"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b/>
                <w:color w:val="000000"/>
                <w:lang w:val="ru-RU"/>
              </w:rPr>
              <w:t>Коментар:</w:t>
            </w:r>
            <w:r w:rsidRPr="0053726F">
              <w:rPr>
                <w:rFonts w:ascii="Times New Roman" w:eastAsia="Times New Roman" w:hAnsi="Times New Roman" w:cs="Times New Roman"/>
                <w:color w:val="000000"/>
                <w:lang w:val="ru-RU"/>
              </w:rPr>
              <w:t xml:space="preserve"> декарбонізація теплопостачання, в якому провідну роль мають відіграти відновлювані джерела енергії, збереження та модернізація систем центрального опалення в населених пунктах, також є надзвичайно важливою для досягнення кліматичної </w:t>
            </w:r>
            <w:r w:rsidRPr="0053726F">
              <w:rPr>
                <w:rFonts w:ascii="Times New Roman" w:eastAsia="Times New Roman" w:hAnsi="Times New Roman" w:cs="Times New Roman"/>
                <w:color w:val="000000"/>
                <w:lang w:val="ru-RU"/>
              </w:rPr>
              <w:lastRenderedPageBreak/>
              <w:t>нейтральності.</w:t>
            </w:r>
          </w:p>
          <w:p w14:paraId="3863AE6D" w14:textId="77777777" w:rsidR="00F00036" w:rsidRPr="0053726F" w:rsidRDefault="00F00036"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632758B2"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Стаття 4. Цілі державної кліматичної політики</w:t>
            </w:r>
          </w:p>
          <w:p w14:paraId="7782A157"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69749065"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Середньострокові цілі державної кліматичної політики встановлюються Довгостроковою стратегією та охоплюють:</w:t>
            </w:r>
          </w:p>
          <w:p w14:paraId="37D47465"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6C820A46"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збільшення частки використання відновлюваних джерел енергії в загальному обсязі виробленої електричної енергії;</w:t>
            </w:r>
          </w:p>
        </w:tc>
        <w:tc>
          <w:tcPr>
            <w:tcW w:w="5745" w:type="dxa"/>
            <w:tcBorders>
              <w:top w:val="single" w:sz="8" w:space="0" w:color="000000"/>
              <w:bottom w:val="single" w:sz="8" w:space="0" w:color="000000"/>
            </w:tcBorders>
            <w:shd w:val="clear" w:color="auto" w:fill="auto"/>
            <w:tcMar>
              <w:left w:w="83" w:type="dxa"/>
            </w:tcMar>
          </w:tcPr>
          <w:p w14:paraId="53D1197D" w14:textId="77777777" w:rsidR="0086610E" w:rsidRPr="0053726F" w:rsidRDefault="002F4625" w:rsidP="0053726F">
            <w:pPr>
              <w:widowControl/>
              <w:pBdr>
                <w:top w:val="nil"/>
                <w:left w:val="nil"/>
                <w:bottom w:val="nil"/>
                <w:right w:val="nil"/>
                <w:between w:val="nil"/>
              </w:pBdr>
              <w:spacing w:after="0" w:line="240" w:lineRule="auto"/>
              <w:ind w:left="20" w:firstLine="606"/>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ВРАХОВАНО В ІНШИЙ СПОСІБ</w:t>
            </w:r>
          </w:p>
          <w:p w14:paraId="17CBA635" w14:textId="77777777" w:rsidR="0086610E" w:rsidRPr="0053726F" w:rsidRDefault="002F4625" w:rsidP="0053726F">
            <w:pPr>
              <w:widowControl/>
              <w:pBdr>
                <w:top w:val="nil"/>
                <w:left w:val="nil"/>
                <w:bottom w:val="nil"/>
                <w:right w:val="nil"/>
                <w:between w:val="nil"/>
              </w:pBdr>
              <w:spacing w:after="0" w:line="240" w:lineRule="auto"/>
              <w:ind w:left="20"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Пункт 2 частини п’ятої статті 4 викладено у такій редакції:</w:t>
            </w:r>
          </w:p>
          <w:p w14:paraId="7AB3F1E7" w14:textId="77777777" w:rsidR="0086610E" w:rsidRPr="0053726F" w:rsidRDefault="002F4625" w:rsidP="0053726F">
            <w:pPr>
              <w:widowControl/>
              <w:pBdr>
                <w:top w:val="nil"/>
                <w:left w:val="nil"/>
                <w:bottom w:val="nil"/>
                <w:right w:val="nil"/>
                <w:between w:val="nil"/>
              </w:pBdr>
              <w:spacing w:after="0" w:line="240" w:lineRule="auto"/>
              <w:ind w:left="20" w:firstLine="606"/>
              <w:jc w:val="both"/>
              <w:rPr>
                <w:rFonts w:ascii="Times New Roman" w:eastAsia="Times New Roman" w:hAnsi="Times New Roman" w:cs="Times New Roman"/>
                <w:lang w:val="ru-RU"/>
              </w:rPr>
            </w:pPr>
            <w:r w:rsidRPr="0053726F">
              <w:rPr>
                <w:rFonts w:ascii="Times New Roman" w:eastAsia="Times New Roman" w:hAnsi="Times New Roman" w:cs="Times New Roman"/>
                <w:color w:val="000000"/>
                <w:lang w:val="ru-RU"/>
              </w:rPr>
              <w:t>“2) збільшення частки використання відновлюваних джерел енергії та альтернативних видів палива в енергетичному балансі України”</w:t>
            </w:r>
          </w:p>
        </w:tc>
      </w:tr>
      <w:tr w:rsidR="0086610E" w:rsidRPr="003B6FEA" w14:paraId="3C698BF2" w14:textId="77777777">
        <w:tc>
          <w:tcPr>
            <w:tcW w:w="615" w:type="dxa"/>
            <w:tcBorders>
              <w:top w:val="single" w:sz="8" w:space="0" w:color="000000"/>
              <w:bottom w:val="single" w:sz="8" w:space="0" w:color="000000"/>
            </w:tcBorders>
            <w:shd w:val="clear" w:color="auto" w:fill="auto"/>
            <w:tcMar>
              <w:left w:w="83" w:type="dxa"/>
            </w:tcMar>
          </w:tcPr>
          <w:p w14:paraId="0AD0A3FB" w14:textId="7B526865"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54</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012F7EE6"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4. Цілі державної кліматичної політики</w:t>
            </w:r>
          </w:p>
          <w:p w14:paraId="1623DF33"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7936705B"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4. Середньострокові цілі державної кліматичної політики встановлюються Довгостроковою стратегією та охоплюють:</w:t>
            </w:r>
          </w:p>
          <w:p w14:paraId="38814DAE" w14:textId="77777777" w:rsidR="0086610E" w:rsidRPr="00F00036"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538DDCC2" w14:textId="77777777" w:rsidR="0086610E" w:rsidRPr="00F00036"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color w:val="000000"/>
                <w:lang w:val="ru-RU"/>
              </w:rPr>
              <w:t>6) збільшення обсягів парникових газів, які видаляються з атмосфери природніми екосистемами за рахунок їхнього збереження та відновлення;</w:t>
            </w:r>
          </w:p>
          <w:p w14:paraId="045AE26F" w14:textId="77777777" w:rsidR="0086610E" w:rsidRPr="00F00036"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color w:val="000000"/>
                <w:lang w:val="ru-RU"/>
              </w:rPr>
              <w:t>7) збільшення частки угідь екстенсивного використання (сіножатей, пасовищ) у структурі земель сільськогосподарського призначення, а також розвиток сільського господарства з використанням більш екологічних практик (органічне, регенеративне землеробство тощо);</w:t>
            </w:r>
          </w:p>
          <w:p w14:paraId="2DAD7BA4" w14:textId="77777777" w:rsidR="0086610E" w:rsidRPr="00F00036"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color w:val="000000"/>
                <w:lang w:val="ru-RU"/>
              </w:rPr>
              <w:t>8) збільшення площі територій та об’єктів природно-заповідного фонду, інших природоохоронних територій, а також законсервованих деградованих земель сільськогосподарського призначення;</w:t>
            </w:r>
          </w:p>
          <w:p w14:paraId="736D08B5" w14:textId="77777777" w:rsidR="0086610E" w:rsidRPr="00F00036"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color w:val="000000"/>
                <w:lang w:val="ru-RU"/>
              </w:rPr>
              <w:t>9) відмову від передачі під інші форми землекористування земельних ділянок, багатих на ґрунтовий вуглець, а саме торфовищ, степів та лук, крім випадків, коли така передача здійснюється у разі наявності суспільної потреби за відсутності інших територіальних альтернатив.</w:t>
            </w:r>
          </w:p>
          <w:p w14:paraId="04F912B8" w14:textId="6184170D"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color w:val="000000"/>
                <w:lang w:val="ru-RU"/>
              </w:rPr>
              <w:t xml:space="preserve"> Коментар: середньострокові цілі державної кліматичної політики обов’язково повинні включати чітко прописані цілі із збереження та відновлення природних екосистем як найважливіших поглиначів парникових газів, а також інших заходів у секторі “Землекористування, зміни</w:t>
            </w:r>
            <w:r w:rsidRPr="0053726F">
              <w:rPr>
                <w:rFonts w:ascii="Times New Roman" w:eastAsia="Times New Roman" w:hAnsi="Times New Roman" w:cs="Times New Roman"/>
                <w:color w:val="000000"/>
                <w:lang w:val="ru-RU"/>
              </w:rPr>
              <w:t xml:space="preserve"> у землекористуванні та лісове господарство” (ЗЗЗЛГ), що ведуть до зменшення викидів і збільшення абсорбції, </w:t>
            </w:r>
            <w:r w:rsidRPr="0053726F">
              <w:rPr>
                <w:rFonts w:ascii="Times New Roman" w:eastAsia="Times New Roman" w:hAnsi="Times New Roman" w:cs="Times New Roman"/>
                <w:color w:val="000000"/>
                <w:lang w:val="ru-RU"/>
              </w:rPr>
              <w:lastRenderedPageBreak/>
              <w:t xml:space="preserve">відповідно до зобов’язань в межах “Рамкової конвенції ООН про зміну клімату” та Паризької угоди. Відповідно </w:t>
            </w:r>
            <w:proofErr w:type="gramStart"/>
            <w:r w:rsidRPr="0053726F">
              <w:rPr>
                <w:rFonts w:ascii="Times New Roman" w:eastAsia="Times New Roman" w:hAnsi="Times New Roman" w:cs="Times New Roman"/>
                <w:color w:val="000000"/>
                <w:lang w:val="ru-RU"/>
              </w:rPr>
              <w:t>до пункту</w:t>
            </w:r>
            <w:proofErr w:type="gramEnd"/>
            <w:r w:rsidRPr="0053726F">
              <w:rPr>
                <w:rFonts w:ascii="Times New Roman" w:eastAsia="Times New Roman" w:hAnsi="Times New Roman" w:cs="Times New Roman"/>
                <w:color w:val="000000"/>
                <w:lang w:val="ru-RU"/>
              </w:rPr>
              <w:t xml:space="preserve"> 1</w:t>
            </w:r>
            <w:r w:rsidRPr="003B6FEA">
              <w:rPr>
                <w:rFonts w:ascii="Times New Roman" w:eastAsia="Times New Roman" w:hAnsi="Times New Roman" w:cs="Times New Roman"/>
                <w:color w:val="000000"/>
              </w:rPr>
              <w:t>d</w:t>
            </w:r>
            <w:r w:rsidRPr="0053726F">
              <w:rPr>
                <w:rFonts w:ascii="Times New Roman" w:eastAsia="Times New Roman" w:hAnsi="Times New Roman" w:cs="Times New Roman"/>
                <w:color w:val="000000"/>
                <w:lang w:val="ru-RU"/>
              </w:rPr>
              <w:t xml:space="preserve"> статті 4 “Рамкової конвенції ООН про зміну клімату” сторони “сприяють раціональному використанню поглиначів і накопичувачів усіх парникових газів [...], включаючи біомасу, ліси, океани та інші наземні, прибережні і морські екосистеми, а також, у відповідних випадках сприяють їх охороні і підвищенню якості і співпрацюють у цьому напрямку”. Пункт 1 Статті 5 Паризької угоди зазначає, що сторонам “слід вживати дії для збереження та збільшення, у разі необхідності, поглиначів і накопичувачів парникових газів, як викладено у пункті 1 </w:t>
            </w:r>
            <w:r w:rsidRPr="003B6FEA">
              <w:rPr>
                <w:rFonts w:ascii="Times New Roman" w:eastAsia="Times New Roman" w:hAnsi="Times New Roman" w:cs="Times New Roman"/>
                <w:color w:val="000000"/>
              </w:rPr>
              <w:t>d</w:t>
            </w:r>
            <w:r w:rsidRPr="0053726F">
              <w:rPr>
                <w:rFonts w:ascii="Times New Roman" w:eastAsia="Times New Roman" w:hAnsi="Times New Roman" w:cs="Times New Roman"/>
                <w:color w:val="000000"/>
                <w:lang w:val="ru-RU"/>
              </w:rPr>
              <w:t>) статті 4 Конвенції, включаючи ліси.” Збільшення поглинання в секторі ЗЗЗЛГ повинне відбуватися шляхом збільшення площі територій та об’єктів природно-заповідного фонду, збільшення площі старовікових лісів, а також консервації деградованих та тих, які використовуються із порушенням законодавства, земель.</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624FDC3B"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Стаття 4. Цілі державної кліматичної політики</w:t>
            </w:r>
          </w:p>
          <w:p w14:paraId="2CC0B6E6"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78356BDE"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Середньострокові цілі державної кліматичної політики встановлюються Довгостроковою стратегією та охоплюють:</w:t>
            </w:r>
          </w:p>
          <w:p w14:paraId="34782D71"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01742364"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 збільшення обсягів парникових газів, які видаляються з атмосфери.</w:t>
            </w:r>
          </w:p>
        </w:tc>
        <w:tc>
          <w:tcPr>
            <w:tcW w:w="5745" w:type="dxa"/>
            <w:tcBorders>
              <w:top w:val="single" w:sz="8" w:space="0" w:color="000000"/>
              <w:bottom w:val="single" w:sz="8" w:space="0" w:color="000000"/>
            </w:tcBorders>
            <w:shd w:val="clear" w:color="auto" w:fill="auto"/>
            <w:tcMar>
              <w:left w:w="83" w:type="dxa"/>
            </w:tcMar>
          </w:tcPr>
          <w:p w14:paraId="5F7E76E9" w14:textId="77777777" w:rsidR="0086610E" w:rsidRPr="0053726F" w:rsidRDefault="002F4625" w:rsidP="0053726F">
            <w:pPr>
              <w:spacing w:after="0" w:line="240" w:lineRule="auto"/>
              <w:ind w:firstLine="606"/>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ВРАХОВАНО В ІНШИЙ СПОСІБ</w:t>
            </w:r>
          </w:p>
          <w:p w14:paraId="11A4C2B5"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Частину п’яту статті 4 викладено у такій редакції:</w:t>
            </w:r>
          </w:p>
          <w:p w14:paraId="78CE5492"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“5. Середньострокові цілі державної кліматичної політики встановлюються Довгостроковою стратегією та охоплюють:</w:t>
            </w:r>
          </w:p>
          <w:p w14:paraId="1E8F556F"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 досягнення зменшення викидів та збільшення абсорбції поглиначами парникових газів у промисловості, транспорті, енергетиці, сільському та лісовому господарствах, сферах будівництва, управління відходами, управлінні природними ресурсами та інших секторах економіки та/або сферах державної політики в порівнянні з базовим роком;</w:t>
            </w:r>
          </w:p>
          <w:p w14:paraId="7BCD487B"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 збільшення частки використання відновлюваних джерел енергії та альтернативних видів палива в енергетичному балансі України;</w:t>
            </w:r>
          </w:p>
          <w:p w14:paraId="0D6289A1"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3) зменшення енергоємності та вуглецеємності валового внутрішнього продукту;</w:t>
            </w:r>
          </w:p>
          <w:p w14:paraId="18468B2E"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4) розвиток екологічно чистих та низьковуглецевих технологій та інфраструктури, а також впровадження природоорієнтованих рішень </w:t>
            </w:r>
            <w:proofErr w:type="gramStart"/>
            <w:r w:rsidRPr="0053726F">
              <w:rPr>
                <w:rFonts w:ascii="Times New Roman" w:eastAsia="Times New Roman" w:hAnsi="Times New Roman" w:cs="Times New Roman"/>
                <w:color w:val="000000"/>
                <w:lang w:val="ru-RU"/>
              </w:rPr>
              <w:t>у  різних</w:t>
            </w:r>
            <w:proofErr w:type="gramEnd"/>
            <w:r w:rsidRPr="0053726F">
              <w:rPr>
                <w:rFonts w:ascii="Times New Roman" w:eastAsia="Times New Roman" w:hAnsi="Times New Roman" w:cs="Times New Roman"/>
                <w:color w:val="000000"/>
                <w:lang w:val="ru-RU"/>
              </w:rPr>
              <w:t xml:space="preserve"> секторах економіки; </w:t>
            </w:r>
          </w:p>
          <w:p w14:paraId="65562532"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5) підвищення здатності адаптуватися до несприятливих наслідків зміни клімату, а також сприяння низьковуглецевому розвитку України та опірності до зміни клімату таким чином, щоб не ставити під загрозу виробництво продовольства;</w:t>
            </w:r>
          </w:p>
          <w:p w14:paraId="34DDE5ED"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6) збільшення обсягів парникових газів, які видаляються з атмосферного повітря;</w:t>
            </w:r>
          </w:p>
          <w:p w14:paraId="3FCA8B1E" w14:textId="77777777" w:rsidR="0086610E" w:rsidRPr="003B6FEA"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rPr>
            </w:pPr>
            <w:r w:rsidRPr="003B6FEA">
              <w:rPr>
                <w:rFonts w:ascii="Times New Roman" w:eastAsia="Times New Roman" w:hAnsi="Times New Roman" w:cs="Times New Roman"/>
                <w:color w:val="000000"/>
              </w:rPr>
              <w:t>7) інші заходи.”</w:t>
            </w:r>
          </w:p>
          <w:p w14:paraId="5847C574"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38761D"/>
              </w:rPr>
            </w:pPr>
          </w:p>
          <w:p w14:paraId="546EDEE3" w14:textId="77777777" w:rsidR="0086610E" w:rsidRPr="003B6FEA"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FF0000"/>
              </w:rPr>
            </w:pPr>
          </w:p>
        </w:tc>
      </w:tr>
      <w:tr w:rsidR="0086610E" w:rsidRPr="003B6FEA" w14:paraId="237F877F" w14:textId="77777777">
        <w:tc>
          <w:tcPr>
            <w:tcW w:w="615" w:type="dxa"/>
            <w:tcBorders>
              <w:top w:val="single" w:sz="8" w:space="0" w:color="000000"/>
              <w:bottom w:val="single" w:sz="8" w:space="0" w:color="000000"/>
            </w:tcBorders>
            <w:shd w:val="clear" w:color="auto" w:fill="auto"/>
            <w:tcMar>
              <w:left w:w="83" w:type="dxa"/>
            </w:tcMar>
          </w:tcPr>
          <w:p w14:paraId="382AA8D1" w14:textId="6034CFDF" w:rsidR="0086610E" w:rsidRPr="004A1311"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55</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579B34F6"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bCs/>
                <w:color w:val="000000"/>
                <w:lang w:val="ru-RU"/>
              </w:rPr>
              <w:t>Коментар:</w:t>
            </w:r>
            <w:r w:rsidRPr="0053726F">
              <w:rPr>
                <w:rFonts w:ascii="Times New Roman" w:eastAsia="Times New Roman" w:hAnsi="Times New Roman" w:cs="Times New Roman"/>
                <w:color w:val="000000"/>
                <w:lang w:val="ru-RU"/>
              </w:rPr>
              <w:t xml:space="preserve"> попри те, що закнопроєктом передбачається кроссекторальний підхід до формування кліматичної політики, дана стаття 5 не відображає та не забезпечує в належній мірі необхідної кроссекторальності.</w:t>
            </w:r>
          </w:p>
          <w:p w14:paraId="784BB5CD" w14:textId="77777777" w:rsidR="0086610E" w:rsidRPr="00F00036"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В статті виокремлено, що управління у сфері зміни клімату (на рівні міністерств), окрім Міністерства захисту довкілля та природних ресурсів України, здійснюють: Міністерство економіки України, Міністерство освіти і науки України, Міністерство енергетики України. Однак при цьому не враховується критично важлива роль інших міністерств для належного кроссекторального втілення кліматичної політики (серед яких </w:t>
            </w:r>
            <w:r w:rsidRPr="0053726F">
              <w:rPr>
                <w:rFonts w:ascii="Times New Roman" w:eastAsia="Times New Roman" w:hAnsi="Times New Roman" w:cs="Times New Roman"/>
                <w:color w:val="000000"/>
                <w:lang w:val="ru-RU"/>
              </w:rPr>
              <w:lastRenderedPageBreak/>
              <w:t xml:space="preserve">Міністерство аграрної політики та продовольства України, Міністерство розвитку громад, територій та інфраструктури України, Міністерство закордонних справ України, Міністерство охорони здоров'я </w:t>
            </w:r>
            <w:r w:rsidRPr="00F00036">
              <w:rPr>
                <w:rFonts w:ascii="Times New Roman" w:eastAsia="Times New Roman" w:hAnsi="Times New Roman" w:cs="Times New Roman"/>
                <w:color w:val="000000"/>
                <w:lang w:val="ru-RU"/>
              </w:rPr>
              <w:t xml:space="preserve">України та ін.) Пропонується змінити підхід до забезпечення кроссекторальності державної кліматичної політики та визначити відповідального віце-прем’єр-міністра, який/яка би забезпечував/ла кроссекторальність ведення кліматичної політики. Такий підхід також відповідатиме Екологічному договору України, розробленому Міжнародною робочою групою щодо екологічних наслідків війни у лютому 2024 року, а саме рекомендації №33 щодо зеленого відновлення: “Наприклад, це можна зробити, включивши кліматичну політику та зелену реконструкцію до портфеля чинного віцепрем'єр-міністра з необхідним спеціалізованим персоналом. Або ж це можна зробити, створивши нову посаду з питань кліматичної політики та зеленої реконструкції на рівні віцепрем'єрміністра, але забезпечивши при цьому тісну співпрацю між різними профільними міністерствами.” </w:t>
            </w:r>
          </w:p>
          <w:p w14:paraId="0B8A8405"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color w:val="000000"/>
                <w:lang w:val="ru-RU"/>
              </w:rPr>
              <w:t xml:space="preserve">Окрім цього, в законопрокті відсутнє забезпечення кроссекторального підходу на рівні </w:t>
            </w:r>
            <w:proofErr w:type="gramStart"/>
            <w:r w:rsidRPr="00F00036">
              <w:rPr>
                <w:rFonts w:ascii="Times New Roman" w:eastAsia="Times New Roman" w:hAnsi="Times New Roman" w:cs="Times New Roman"/>
                <w:color w:val="000000"/>
                <w:lang w:val="ru-RU"/>
              </w:rPr>
              <w:t>Верховної</w:t>
            </w:r>
            <w:proofErr w:type="gramEnd"/>
            <w:r w:rsidRPr="00F00036">
              <w:rPr>
                <w:rFonts w:ascii="Times New Roman" w:eastAsia="Times New Roman" w:hAnsi="Times New Roman" w:cs="Times New Roman"/>
                <w:color w:val="000000"/>
                <w:lang w:val="ru-RU"/>
              </w:rPr>
              <w:t xml:space="preserve"> Ради України, що є надзвичайно важливим для прийняття кліматичного законодавства.</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5BF761BF"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 xml:space="preserve">Стаття 5. Управління у сфері зміни клімату Управління у сфері зміни клімату </w:t>
            </w:r>
            <w:proofErr w:type="gramStart"/>
            <w:r w:rsidRPr="0053726F">
              <w:rPr>
                <w:rFonts w:ascii="Times New Roman" w:eastAsia="Times New Roman" w:hAnsi="Times New Roman" w:cs="Times New Roman"/>
                <w:lang w:val="ru-RU"/>
              </w:rPr>
              <w:t>у межах</w:t>
            </w:r>
            <w:proofErr w:type="gramEnd"/>
            <w:r w:rsidRPr="0053726F">
              <w:rPr>
                <w:rFonts w:ascii="Times New Roman" w:eastAsia="Times New Roman" w:hAnsi="Times New Roman" w:cs="Times New Roman"/>
                <w:lang w:val="ru-RU"/>
              </w:rPr>
              <w:t xml:space="preserve"> своїх повноважень здійснюють:</w:t>
            </w:r>
          </w:p>
          <w:p w14:paraId="3C6DC37D"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Кабінет Міністрів України;</w:t>
            </w:r>
          </w:p>
          <w:p w14:paraId="59F169DA"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центральний орган виконавчої влади, що забезпечує формування та реалізує державну політику у сфері охорони навколишнього природного середовища;</w:t>
            </w:r>
          </w:p>
          <w:p w14:paraId="1D76A910"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3) центральний орган виконавчої влади, що забезпечує формування та реалізує державну політику економічного, соціального розвитку і </w:t>
            </w:r>
            <w:r w:rsidRPr="0053726F">
              <w:rPr>
                <w:rFonts w:ascii="Times New Roman" w:eastAsia="Times New Roman" w:hAnsi="Times New Roman" w:cs="Times New Roman"/>
                <w:lang w:val="ru-RU"/>
              </w:rPr>
              <w:lastRenderedPageBreak/>
              <w:t>торгівлі, державну промислову політику, державну політику у сфері технічного регулювання, державних та публічних закупівель;</w:t>
            </w:r>
          </w:p>
          <w:p w14:paraId="6C408E9F"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центральний орган виконавчої влади, що забезпечує формування та реалізує державну політику у сферах освіти і науки, наукової, науковотехнічної діяльності, інноваційної діяльності в зазначених сферах, трансферу (передачі) технологій, а також забезпечує формування та реалізацію державної політики у сфері здійснення державного нагляду (контролю) за діяльністю закладів освіти, підприємств, установ та організацій, які надають послуги у сфері освіти або провадять іншу діяльність, пов’язану з наданням таких послуг, незалежно від їх підпорядкування і форми власності;</w:t>
            </w:r>
          </w:p>
          <w:p w14:paraId="03AC525E"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 центральний орган виконавчої влади, який забезпечує формування та реалізацію державної політики в електроенергетичному, ядернопромисловому, вугільно-промисловому, торфодобувному, нафтогазовому та нафтогазопереробному комплексі;</w:t>
            </w:r>
          </w:p>
          <w:p w14:paraId="04E08325"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6) інші органи державної влади відповідно </w:t>
            </w:r>
            <w:proofErr w:type="gramStart"/>
            <w:r w:rsidRPr="0053726F">
              <w:rPr>
                <w:rFonts w:ascii="Times New Roman" w:eastAsia="Times New Roman" w:hAnsi="Times New Roman" w:cs="Times New Roman"/>
                <w:lang w:val="ru-RU"/>
              </w:rPr>
              <w:t>до закону</w:t>
            </w:r>
            <w:proofErr w:type="gramEnd"/>
            <w:r w:rsidRPr="0053726F">
              <w:rPr>
                <w:rFonts w:ascii="Times New Roman" w:eastAsia="Times New Roman" w:hAnsi="Times New Roman" w:cs="Times New Roman"/>
                <w:lang w:val="ru-RU"/>
              </w:rPr>
              <w:t>;</w:t>
            </w:r>
          </w:p>
          <w:p w14:paraId="3413CF40"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t>7) органи місцевого самоврядування.</w:t>
            </w:r>
          </w:p>
          <w:p w14:paraId="7702958D" w14:textId="77777777" w:rsidR="0086610E" w:rsidRPr="003B6FEA" w:rsidRDefault="002F4625" w:rsidP="0053726F">
            <w:pPr>
              <w:spacing w:after="0" w:line="240" w:lineRule="auto"/>
              <w:ind w:left="-20" w:firstLine="530"/>
              <w:jc w:val="both"/>
              <w:rPr>
                <w:rFonts w:ascii="Times New Roman" w:eastAsia="Times New Roman" w:hAnsi="Times New Roman" w:cs="Times New Roman"/>
              </w:rPr>
            </w:pPr>
            <w:r w:rsidRPr="003B6FEA">
              <w:rPr>
                <w:rFonts w:ascii="Times New Roman" w:eastAsia="Times New Roman" w:hAnsi="Times New Roman" w:cs="Times New Roman"/>
              </w:rPr>
              <w:t>[...]</w:t>
            </w:r>
          </w:p>
        </w:tc>
        <w:tc>
          <w:tcPr>
            <w:tcW w:w="5745" w:type="dxa"/>
            <w:tcBorders>
              <w:top w:val="single" w:sz="8" w:space="0" w:color="000000"/>
              <w:bottom w:val="single" w:sz="8" w:space="0" w:color="000000"/>
            </w:tcBorders>
            <w:shd w:val="clear" w:color="auto" w:fill="auto"/>
            <w:tcMar>
              <w:left w:w="83" w:type="dxa"/>
            </w:tcMar>
          </w:tcPr>
          <w:p w14:paraId="3930311E" w14:textId="77777777" w:rsidR="0086610E" w:rsidRPr="0053726F" w:rsidRDefault="002F4625" w:rsidP="0053726F">
            <w:pPr>
              <w:spacing w:after="0" w:line="240" w:lineRule="auto"/>
              <w:ind w:firstLine="606"/>
              <w:rPr>
                <w:rFonts w:ascii="Times New Roman" w:eastAsia="Times New Roman" w:hAnsi="Times New Roman" w:cs="Times New Roman"/>
                <w:b/>
                <w:lang w:val="ru-RU"/>
              </w:rPr>
            </w:pPr>
            <w:r w:rsidRPr="0053726F">
              <w:rPr>
                <w:rFonts w:ascii="Times New Roman" w:eastAsia="Times New Roman" w:hAnsi="Times New Roman" w:cs="Times New Roman"/>
                <w:b/>
                <w:lang w:val="ru-RU"/>
              </w:rPr>
              <w:lastRenderedPageBreak/>
              <w:t>ВРАХОВАНО В ІНШИЙ СПОСІБ</w:t>
            </w:r>
          </w:p>
          <w:p w14:paraId="08D91F26"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Пунктом 7 частини першої статті 5 передбачається залучення інших центральних органів виконавчої влади відповідно </w:t>
            </w:r>
            <w:proofErr w:type="gramStart"/>
            <w:r w:rsidRPr="0053726F">
              <w:rPr>
                <w:rFonts w:ascii="Times New Roman" w:eastAsia="Times New Roman" w:hAnsi="Times New Roman" w:cs="Times New Roman"/>
                <w:lang w:val="ru-RU"/>
              </w:rPr>
              <w:t>до закону</w:t>
            </w:r>
            <w:proofErr w:type="gramEnd"/>
            <w:r w:rsidRPr="0053726F">
              <w:rPr>
                <w:rFonts w:ascii="Times New Roman" w:eastAsia="Times New Roman" w:hAnsi="Times New Roman" w:cs="Times New Roman"/>
                <w:lang w:val="ru-RU"/>
              </w:rPr>
              <w:t>.</w:t>
            </w:r>
          </w:p>
          <w:p w14:paraId="0C8CA0B7"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Крім того, частиною сьомою цієї ж статті визначено повноваження інших центральних органів виконавчої влади:</w:t>
            </w:r>
          </w:p>
          <w:p w14:paraId="09FE50E5"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“7. Інші центральні органи виконавчої влади:</w:t>
            </w:r>
          </w:p>
          <w:p w14:paraId="7C720E72"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здійснюють підготовку пропозицій щодо реалізації у відповідній галузі економіки державної кліматичної політики, створюють організаційно-економічні механізми підтримки її реалізації;</w:t>
            </w:r>
          </w:p>
          <w:p w14:paraId="3EA12087"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2) відповідно до своїх повноважень беруть участь у розробленні національних планів дій, реалізації заходів, </w:t>
            </w:r>
            <w:r w:rsidRPr="0053726F">
              <w:rPr>
                <w:rFonts w:ascii="Times New Roman" w:eastAsia="Times New Roman" w:hAnsi="Times New Roman" w:cs="Times New Roman"/>
                <w:lang w:val="ru-RU"/>
              </w:rPr>
              <w:lastRenderedPageBreak/>
              <w:t>спрямованих на пом’якшення зміни клімату та/або адаптації до неї, здійсненні науково-обґрунтованої оцінки та моніторингу їх реалізації та підготовці звіту Кабінету Міністрів України про стан виконання цих планів;</w:t>
            </w:r>
          </w:p>
          <w:p w14:paraId="4669B149"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розробляють секторальні плани скорочення викидів парникових газів та збільшення їх видалення, секторальні стратегії адаптації до зміни клімату та плани дій до них;</w:t>
            </w:r>
          </w:p>
          <w:p w14:paraId="5FC319FB"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здійснюють інші повноваження, визначені законом.”.</w:t>
            </w:r>
          </w:p>
          <w:p w14:paraId="5AC89191" w14:textId="77777777" w:rsidR="0086610E" w:rsidRPr="0053726F" w:rsidRDefault="002F4625" w:rsidP="0053726F">
            <w:pP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Нумерація пунктів та частин змінилась у зв’язку з урахуванням зауважень заінтересованих органів.</w:t>
            </w:r>
          </w:p>
          <w:p w14:paraId="5B854A48" w14:textId="77777777" w:rsidR="0086610E" w:rsidRPr="0053726F" w:rsidRDefault="0086610E" w:rsidP="0053726F">
            <w:pPr>
              <w:spacing w:after="0" w:line="240" w:lineRule="auto"/>
              <w:ind w:firstLine="606"/>
              <w:jc w:val="both"/>
              <w:rPr>
                <w:rFonts w:ascii="Times New Roman" w:eastAsia="Times New Roman" w:hAnsi="Times New Roman" w:cs="Times New Roman"/>
                <w:color w:val="000000"/>
                <w:lang w:val="ru-RU"/>
              </w:rPr>
            </w:pPr>
          </w:p>
        </w:tc>
      </w:tr>
      <w:tr w:rsidR="0086610E" w:rsidRPr="003B6FEA" w14:paraId="042D2A2A" w14:textId="77777777">
        <w:tc>
          <w:tcPr>
            <w:tcW w:w="615" w:type="dxa"/>
            <w:tcBorders>
              <w:top w:val="single" w:sz="8" w:space="0" w:color="000000"/>
              <w:bottom w:val="single" w:sz="8" w:space="0" w:color="000000"/>
            </w:tcBorders>
            <w:shd w:val="clear" w:color="auto" w:fill="auto"/>
            <w:tcMar>
              <w:left w:w="83" w:type="dxa"/>
            </w:tcMar>
          </w:tcPr>
          <w:p w14:paraId="6E7DD6B8" w14:textId="552920A5"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56</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6CA34AE6"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7. Наукове забезпечення досягнення цілей державної кліматичної політики</w:t>
            </w:r>
          </w:p>
          <w:p w14:paraId="4F7D55B6"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bCs/>
                <w:color w:val="000000"/>
                <w:lang w:val="ru-RU"/>
              </w:rPr>
              <w:t>Коментар 1:</w:t>
            </w:r>
            <w:r w:rsidRPr="0053726F">
              <w:rPr>
                <w:rFonts w:ascii="Times New Roman" w:eastAsia="Times New Roman" w:hAnsi="Times New Roman" w:cs="Times New Roman"/>
                <w:color w:val="000000"/>
                <w:lang w:val="ru-RU"/>
              </w:rPr>
              <w:t xml:space="preserve"> необхідно вказати суб'єкта, який </w:t>
            </w:r>
            <w:r w:rsidRPr="0053726F">
              <w:rPr>
                <w:rFonts w:ascii="Times New Roman" w:eastAsia="Times New Roman" w:hAnsi="Times New Roman" w:cs="Times New Roman"/>
                <w:color w:val="000000"/>
                <w:lang w:val="ru-RU"/>
              </w:rPr>
              <w:lastRenderedPageBreak/>
              <w:t>відповідальний за здійснення співпраці задля отримання наукового забезпечення.</w:t>
            </w:r>
          </w:p>
          <w:p w14:paraId="164E0036"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 xml:space="preserve"> </w:t>
            </w:r>
          </w:p>
          <w:p w14:paraId="496AC9F8"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 xml:space="preserve"> </w:t>
            </w:r>
          </w:p>
          <w:p w14:paraId="20D30B55"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 xml:space="preserve"> </w:t>
            </w:r>
          </w:p>
          <w:p w14:paraId="5B66865B"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 xml:space="preserve"> </w:t>
            </w:r>
          </w:p>
          <w:p w14:paraId="073D4008"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b/>
                <w:color w:val="000000"/>
                <w:lang w:val="ru-RU"/>
              </w:rPr>
            </w:pPr>
          </w:p>
          <w:p w14:paraId="53CE26C1" w14:textId="77777777" w:rsidR="0086610E" w:rsidRPr="0053726F" w:rsidRDefault="0086610E" w:rsidP="00100BA7">
            <w:pPr>
              <w:tabs>
                <w:tab w:val="left" w:pos="1134"/>
              </w:tabs>
              <w:spacing w:after="0" w:line="240" w:lineRule="auto"/>
              <w:ind w:left="20" w:firstLine="427"/>
              <w:jc w:val="both"/>
              <w:rPr>
                <w:rFonts w:ascii="Times New Roman" w:eastAsia="Times New Roman" w:hAnsi="Times New Roman" w:cs="Times New Roman"/>
                <w:b/>
                <w:color w:val="000000"/>
                <w:lang w:val="ru-RU"/>
              </w:rPr>
            </w:pPr>
          </w:p>
          <w:p w14:paraId="4A762896" w14:textId="77777777" w:rsidR="0086610E" w:rsidRPr="0053726F" w:rsidRDefault="002F4625" w:rsidP="00100BA7">
            <w:pPr>
              <w:tabs>
                <w:tab w:val="left" w:pos="1134"/>
              </w:tabs>
              <w:spacing w:after="0" w:line="240" w:lineRule="auto"/>
              <w:ind w:left="20" w:firstLine="427"/>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bCs/>
                <w:color w:val="000000"/>
                <w:lang w:val="ru-RU"/>
              </w:rPr>
              <w:t>Коментар 2: в статті не визначено яка співпраця має відбуватися</w:t>
            </w:r>
            <w:r w:rsidRPr="0053726F">
              <w:rPr>
                <w:rFonts w:ascii="Times New Roman" w:eastAsia="Times New Roman" w:hAnsi="Times New Roman" w:cs="Times New Roman"/>
                <w:color w:val="000000"/>
                <w:lang w:val="ru-RU"/>
              </w:rPr>
              <w:t xml:space="preserve"> між Науково-експертною радою з питань зміни клімату та збереження озонового шару та Міністерством захисту довкілля та природних ресурсів.</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31FFF210"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Стаття 7. Наукове забезпечення досягнення цілей державної кліматичної політики</w:t>
            </w:r>
          </w:p>
          <w:p w14:paraId="42F6150C"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w:t>
            </w:r>
          </w:p>
          <w:p w14:paraId="759240E7"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Наукове забезпечення державної кліматичної політики здійснюється через співпрацю з академічними, науковими та дослідницькими установами, а також з міжнародними науковими організаціями та експертами.</w:t>
            </w:r>
          </w:p>
          <w:p w14:paraId="06D0CC11"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13315C41"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 Завдання Науково-експертної ради з питань зміни клімату та збереження озонового шару включають:</w:t>
            </w:r>
          </w:p>
          <w:p w14:paraId="67ACE64E"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розгляд наукових висновків звітів Міжурядової групи експертів з питань зміни клімату та наукових кліматичних даних та інформації, зокрема щодо України; науковий супровід та надання пропозицій, у тому числі підготовка звітів, щодо кліматичних цілей, політик та заходів, відстеження їх впровадження та прогнозування у сфері зміни клімату, а також відповідності національних цілей, політик та заходів міжнародним зобов’язанням України;</w:t>
            </w:r>
          </w:p>
          <w:p w14:paraId="6F0C1D1E"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сприяння обміну інформацією про наукові досягнення у сфері моделювання, оцінки та моніторингу, перспективних досліджень та інновацій, спрямованих на скорочення викидів парникових газів та збільшення абсорбції поглиначами;</w:t>
            </w:r>
          </w:p>
          <w:p w14:paraId="3EC5FF7C"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наукове обґрунтування прогнозування у сфері зміни клімату, шляхів і способів досягнення кліматичних цілей; інформування, підвищення обізнаності населення та просвіта з питань зміни клімату та її </w:t>
            </w:r>
            <w:r w:rsidRPr="0053726F">
              <w:rPr>
                <w:rFonts w:ascii="Times New Roman" w:eastAsia="Times New Roman" w:hAnsi="Times New Roman" w:cs="Times New Roman"/>
                <w:lang w:val="ru-RU"/>
              </w:rPr>
              <w:lastRenderedPageBreak/>
              <w:t>наслідків, а також розвиток діалогу та співробітництва між науковими установами з питань зміни клімату.</w:t>
            </w:r>
          </w:p>
          <w:p w14:paraId="4CE70DFD"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здійснення оцінки державних політик на відповідність цілям та принципам державної кліматичної політики відповідно до статті 22 цього Закону.</w:t>
            </w:r>
          </w:p>
          <w:p w14:paraId="571089DC"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інші завдання, визначені положенням про Науковоекспертну раду з питань зміни клімату та збереження озонового шару.</w:t>
            </w:r>
          </w:p>
          <w:p w14:paraId="3085ACCB" w14:textId="77777777" w:rsidR="0086610E" w:rsidRPr="00C51A75"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7. Положення про Науково-експертну раду з питань зміни клімату та збереження озонового шару затверджується Верховною </w:t>
            </w:r>
            <w:r w:rsidRPr="00C51A75">
              <w:rPr>
                <w:rFonts w:ascii="Times New Roman" w:eastAsia="Times New Roman" w:hAnsi="Times New Roman" w:cs="Times New Roman"/>
                <w:lang w:val="ru-RU"/>
              </w:rPr>
              <w:t>Радою України.</w:t>
            </w:r>
          </w:p>
          <w:p w14:paraId="1342A27E"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8. Науково-експертна рада з питань зміни клімату та збереження озонового шару підзвітна Верховній Раді України та регулярно її інформує про результати своєї роботи</w:t>
            </w:r>
          </w:p>
        </w:tc>
        <w:tc>
          <w:tcPr>
            <w:tcW w:w="5745" w:type="dxa"/>
            <w:tcBorders>
              <w:top w:val="single" w:sz="8" w:space="0" w:color="000000"/>
              <w:bottom w:val="single" w:sz="8" w:space="0" w:color="000000"/>
            </w:tcBorders>
            <w:shd w:val="clear" w:color="auto" w:fill="auto"/>
            <w:tcMar>
              <w:left w:w="83" w:type="dxa"/>
            </w:tcMar>
          </w:tcPr>
          <w:p w14:paraId="7E607ED5"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lastRenderedPageBreak/>
              <w:t>ВРАХОВАНО В ІНШИЙ СПОСІБ</w:t>
            </w:r>
          </w:p>
          <w:p w14:paraId="56EEA105"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lang w:val="ru-RU"/>
              </w:rPr>
              <w:t xml:space="preserve">Частиною третьою статті 7 проєкту акта передбачено, що наукове забезпечення державної </w:t>
            </w:r>
            <w:r w:rsidRPr="0053726F">
              <w:rPr>
                <w:rFonts w:ascii="Times New Roman" w:eastAsia="Times New Roman" w:hAnsi="Times New Roman" w:cs="Times New Roman"/>
                <w:lang w:val="ru-RU"/>
              </w:rPr>
              <w:lastRenderedPageBreak/>
              <w:t>кліматичної політики здійснюється через співпрацю з академічними, науковими та дослідницькими установами, а також з міжнародними науковими організаціями та експертами.</w:t>
            </w:r>
          </w:p>
          <w:p w14:paraId="1BA42F89"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04C051C5"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610DB27B"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p w14:paraId="0A9E870B" w14:textId="77777777" w:rsidR="0086610E" w:rsidRPr="0053726F" w:rsidRDefault="002F4625" w:rsidP="0053726F">
            <w:pPr>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lang w:val="ru-RU"/>
              </w:rPr>
              <w:t>Частиною шостою статті 7 проєкту акта передбачено, що положення про Науково-експертну раду з питань зміни клімату та збереження озонового шару та її персональний склад затверджується Кабінетом Міністрів України</w:t>
            </w:r>
            <w:r w:rsidRPr="0053726F">
              <w:rPr>
                <w:rFonts w:ascii="Times New Roman" w:eastAsia="Times New Roman" w:hAnsi="Times New Roman" w:cs="Times New Roman"/>
                <w:color w:val="000000"/>
                <w:lang w:val="ru-RU"/>
              </w:rPr>
              <w:t>.</w:t>
            </w:r>
          </w:p>
          <w:p w14:paraId="7EAF6D3C"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Нумерація частин змінилась у зв’язку з врахуванням зауважень заінтересованих органів.</w:t>
            </w:r>
          </w:p>
          <w:p w14:paraId="2AFE9880" w14:textId="77777777" w:rsidR="0086610E" w:rsidRPr="0053726F" w:rsidRDefault="0086610E" w:rsidP="0053726F">
            <w:pPr>
              <w:spacing w:after="0" w:line="240" w:lineRule="auto"/>
              <w:ind w:firstLine="606"/>
              <w:jc w:val="both"/>
              <w:rPr>
                <w:rFonts w:ascii="Times New Roman" w:eastAsia="Times New Roman" w:hAnsi="Times New Roman" w:cs="Times New Roman"/>
                <w:color w:val="000000"/>
                <w:lang w:val="ru-RU"/>
              </w:rPr>
            </w:pPr>
          </w:p>
        </w:tc>
      </w:tr>
      <w:tr w:rsidR="0086610E" w:rsidRPr="003B6FEA" w14:paraId="3FF517F7" w14:textId="77777777">
        <w:tc>
          <w:tcPr>
            <w:tcW w:w="615" w:type="dxa"/>
            <w:tcBorders>
              <w:top w:val="single" w:sz="8" w:space="0" w:color="000000"/>
              <w:bottom w:val="single" w:sz="8" w:space="0" w:color="000000"/>
            </w:tcBorders>
            <w:shd w:val="clear" w:color="auto" w:fill="auto"/>
            <w:tcMar>
              <w:left w:w="83" w:type="dxa"/>
            </w:tcMar>
          </w:tcPr>
          <w:p w14:paraId="53B7418F" w14:textId="263CA971"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57</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385ADC8C"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18. Організаційно-економічні механізми та інструменти досягнення цілей низьковуглецевого розвитку України</w:t>
            </w:r>
          </w:p>
          <w:p w14:paraId="10CBB949"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 Функціонування організаційно-економічних механізмів досягнення цілей низьковуглецевого розвитку України здійснюється шляхом:</w:t>
            </w:r>
          </w:p>
          <w:p w14:paraId="728FD180"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12650D3F"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color w:val="000000"/>
                <w:lang w:val="ru-RU"/>
              </w:rPr>
              <w:t xml:space="preserve">6) стимулювання здійснення діяльності, спрямованої на збільшення абсорбції поглиначами парникових газів </w:t>
            </w:r>
            <w:r w:rsidRPr="0053726F">
              <w:rPr>
                <w:rFonts w:ascii="Times New Roman" w:eastAsia="Times New Roman" w:hAnsi="Times New Roman" w:cs="Times New Roman"/>
                <w:b/>
                <w:color w:val="000000"/>
                <w:lang w:val="ru-RU"/>
              </w:rPr>
              <w:t xml:space="preserve">за рахунок збереження та відновлення природніх екосистем, створення нових територій природно-заповідного фонду, запровадження більш екологічних сільськогосподарських практик, консервації </w:t>
            </w:r>
            <w:r w:rsidRPr="0053726F">
              <w:rPr>
                <w:rFonts w:ascii="Times New Roman" w:eastAsia="Times New Roman" w:hAnsi="Times New Roman" w:cs="Times New Roman"/>
                <w:b/>
                <w:color w:val="000000"/>
                <w:lang w:val="ru-RU"/>
              </w:rPr>
              <w:lastRenderedPageBreak/>
              <w:t>деградованих земель;</w:t>
            </w:r>
          </w:p>
          <w:p w14:paraId="78E71C0B" w14:textId="23753F1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color w:val="000000"/>
                <w:lang w:val="ru-RU"/>
              </w:rPr>
            </w:pPr>
            <w:r w:rsidRPr="00F00036">
              <w:rPr>
                <w:rFonts w:ascii="Times New Roman" w:eastAsia="Times New Roman" w:hAnsi="Times New Roman" w:cs="Times New Roman"/>
                <w:bCs/>
                <w:color w:val="000000"/>
                <w:lang w:val="ru-RU"/>
              </w:rPr>
              <w:t xml:space="preserve"> Коментар:</w:t>
            </w:r>
            <w:r w:rsidRPr="0053726F">
              <w:rPr>
                <w:rFonts w:ascii="Times New Roman" w:eastAsia="Times New Roman" w:hAnsi="Times New Roman" w:cs="Times New Roman"/>
                <w:color w:val="000000"/>
                <w:lang w:val="ru-RU"/>
              </w:rPr>
              <w:t xml:space="preserve"> стимулювання потребують заходи, спрямовані на збільшення абсорбції, саме у секторі ЗЗЗЛГ за рахунок екосистем. Абсорбція за рахунок екосистем повинна бути визначена стратегічно пріоритетною відповідно до цілей Паризької угоди, міжнародних договорів і національних цілей щодо збереження біорізноманіття.</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552BC2C3"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Стаття 18. Організаційно-економічні механізми та інструменти досягнення цілей низьковуглецевого розвитку України</w:t>
            </w:r>
          </w:p>
          <w:p w14:paraId="0ADB9AEB"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Функціонування організаційно-економічних механізмів досягнення цілей низьковуглецевого розвитку України здійснюється шляхом:</w:t>
            </w:r>
          </w:p>
          <w:p w14:paraId="25D2E850"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27270EB8"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 стимулювання здійснення діяльності, спрямованої на збільшення абсорбції поглиначами парникових газів;</w:t>
            </w:r>
          </w:p>
        </w:tc>
        <w:tc>
          <w:tcPr>
            <w:tcW w:w="5745" w:type="dxa"/>
            <w:tcBorders>
              <w:top w:val="single" w:sz="8" w:space="0" w:color="000000"/>
              <w:bottom w:val="single" w:sz="8" w:space="0" w:color="000000"/>
            </w:tcBorders>
            <w:shd w:val="clear" w:color="auto" w:fill="auto"/>
            <w:tcMar>
              <w:left w:w="83" w:type="dxa"/>
            </w:tcMar>
          </w:tcPr>
          <w:p w14:paraId="206C7187"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53726F">
              <w:rPr>
                <w:rFonts w:ascii="Times New Roman" w:eastAsia="Times New Roman" w:hAnsi="Times New Roman" w:cs="Times New Roman"/>
                <w:b/>
                <w:lang w:val="ru-RU"/>
              </w:rPr>
              <w:t>ВРАХОВАНО</w:t>
            </w:r>
          </w:p>
          <w:p w14:paraId="7B4C02DC"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Пункт 4 частини першої статті 17 викладено у такій редакції:</w:t>
            </w:r>
          </w:p>
          <w:p w14:paraId="2E16A251"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стимулювання здійснення діяльності, спрямованої на збільшення абсорбції поглиначами парникових газів, у тому числі, за рахунок збереження та відновлення природних екосистем, створення нових територій природно-заповідного фонду, запровадження більш екологічних сільськогосподарських практик, консервації деградованих земель тощо;”</w:t>
            </w:r>
          </w:p>
          <w:p w14:paraId="355DC296"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Нумерація пунктів змінилась у зв’язку з врахуванням зауважень заінтересованих органів.</w:t>
            </w:r>
          </w:p>
          <w:p w14:paraId="68FEC111" w14:textId="77777777" w:rsidR="0086610E" w:rsidRPr="0053726F" w:rsidRDefault="0086610E"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p>
          <w:p w14:paraId="10419B72" w14:textId="77777777" w:rsidR="0086610E" w:rsidRPr="0053726F" w:rsidRDefault="0086610E" w:rsidP="0053726F">
            <w:pPr>
              <w:spacing w:after="0" w:line="240" w:lineRule="auto"/>
              <w:ind w:firstLine="606"/>
              <w:rPr>
                <w:rFonts w:ascii="Times New Roman" w:eastAsia="Times New Roman" w:hAnsi="Times New Roman" w:cs="Times New Roman"/>
                <w:lang w:val="ru-RU"/>
              </w:rPr>
            </w:pPr>
          </w:p>
        </w:tc>
      </w:tr>
      <w:tr w:rsidR="0086610E" w:rsidRPr="003B6FEA" w14:paraId="6679981A" w14:textId="77777777">
        <w:tc>
          <w:tcPr>
            <w:tcW w:w="615" w:type="dxa"/>
            <w:tcBorders>
              <w:top w:val="single" w:sz="8" w:space="0" w:color="000000"/>
              <w:bottom w:val="single" w:sz="8" w:space="0" w:color="000000"/>
            </w:tcBorders>
            <w:shd w:val="clear" w:color="auto" w:fill="auto"/>
            <w:tcMar>
              <w:left w:w="83" w:type="dxa"/>
            </w:tcMar>
          </w:tcPr>
          <w:p w14:paraId="38A5375F" w14:textId="42D79AE0"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58</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354A0CC8"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20. Інструменти стимулювання населення для впровадження заходів, спрямованих на пом’якшення зміни клімату або адаптації до неї</w:t>
            </w:r>
          </w:p>
          <w:p w14:paraId="74D92341"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492A6335"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 З метою популяризації питань необхідності впровадження заходів, спрямованих на пом’якшення зміни клімату або адаптації до неї, використання низьковуглецевих технології, органи державної влади та органи місцевого самоврядування:</w:t>
            </w:r>
          </w:p>
          <w:p w14:paraId="7A2CC5FC"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22B45DAB"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5) забезпечують створення показових екологічно безпечних </w:t>
            </w:r>
            <w:r w:rsidRPr="0053726F">
              <w:rPr>
                <w:rFonts w:ascii="Times New Roman" w:eastAsia="Times New Roman" w:hAnsi="Times New Roman" w:cs="Times New Roman"/>
                <w:b/>
                <w:color w:val="000000"/>
                <w:lang w:val="ru-RU"/>
              </w:rPr>
              <w:t>та кліматично-нейтральних</w:t>
            </w:r>
            <w:r w:rsidRPr="0053726F">
              <w:rPr>
                <w:rFonts w:ascii="Times New Roman" w:eastAsia="Times New Roman" w:hAnsi="Times New Roman" w:cs="Times New Roman"/>
                <w:color w:val="000000"/>
                <w:lang w:val="ru-RU"/>
              </w:rPr>
              <w:t xml:space="preserve"> об'єктів інфраструктури;</w:t>
            </w:r>
          </w:p>
          <w:p w14:paraId="7C7A2C2E"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6) забезпечують та сприяють створенню нових територій природно-заповідного фонду, а також консервації деградованих земель;</w:t>
            </w:r>
          </w:p>
          <w:p w14:paraId="75FDD05A" w14:textId="77777777" w:rsidR="0086610E" w:rsidRPr="0053726F" w:rsidRDefault="002F4625" w:rsidP="00100BA7">
            <w:pPr>
              <w:tabs>
                <w:tab w:val="left" w:pos="1134"/>
              </w:tabs>
              <w:spacing w:after="0" w:line="240" w:lineRule="auto"/>
              <w:ind w:left="20" w:firstLine="569"/>
              <w:jc w:val="both"/>
              <w:rPr>
                <w:rFonts w:ascii="Times New Roman" w:eastAsia="Times New Roman" w:hAnsi="Times New Roman" w:cs="Times New Roman"/>
                <w:b/>
                <w:color w:val="000000"/>
                <w:lang w:val="ru-RU"/>
              </w:rPr>
            </w:pPr>
            <w:r w:rsidRPr="0053726F">
              <w:rPr>
                <w:rFonts w:ascii="Times New Roman" w:eastAsia="Times New Roman" w:hAnsi="Times New Roman" w:cs="Times New Roman"/>
                <w:b/>
                <w:color w:val="000000"/>
                <w:lang w:val="ru-RU"/>
              </w:rPr>
              <w:t>7) забезпечують та сприяють переходу фермерів та землевласників до більш екологічних практик у сільському господарстві;</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252EFF6A"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Стаття 20. Інструменти стимулювання населення для впровадження заходів, спрямованих на пом’якшення зміни клімату або адаптації до неї</w:t>
            </w:r>
          </w:p>
          <w:p w14:paraId="17093C95"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 </w:t>
            </w:r>
          </w:p>
          <w:p w14:paraId="5865E703"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585C317C"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З метою популяризації питань необхідності впровадження заходів, спрямованих на пом’якшення зміни клімату або адаптації до неї, використання низьковуглецевих технології, органи державної влади та органи місцевого самоврядування:</w:t>
            </w:r>
          </w:p>
          <w:p w14:paraId="63E34241"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w:t>
            </w:r>
          </w:p>
          <w:p w14:paraId="20719A25"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 забезпечують створення показових екологічно безпечних об'єктів інфраструктури;</w:t>
            </w:r>
          </w:p>
          <w:p w14:paraId="413351D0"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 xml:space="preserve"> </w:t>
            </w:r>
          </w:p>
          <w:p w14:paraId="68D66044" w14:textId="77777777" w:rsidR="0086610E" w:rsidRPr="0053726F" w:rsidRDefault="002F4625" w:rsidP="0053726F">
            <w:pPr>
              <w:spacing w:after="0" w:line="240" w:lineRule="auto"/>
              <w:ind w:left="-20" w:firstLine="530"/>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6) вживають інші заходи для стимулювання населення до впровадження заходів, спрямованих на пом’якшення зміни клімату або адаптації до неї.</w:t>
            </w:r>
          </w:p>
        </w:tc>
        <w:tc>
          <w:tcPr>
            <w:tcW w:w="5745" w:type="dxa"/>
            <w:tcBorders>
              <w:top w:val="single" w:sz="8" w:space="0" w:color="000000"/>
              <w:bottom w:val="single" w:sz="8" w:space="0" w:color="000000"/>
            </w:tcBorders>
            <w:shd w:val="clear" w:color="auto" w:fill="auto"/>
            <w:tcMar>
              <w:left w:w="83" w:type="dxa"/>
            </w:tcMar>
          </w:tcPr>
          <w:p w14:paraId="03380A64"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b/>
                <w:lang w:val="ru-RU"/>
              </w:rPr>
            </w:pPr>
            <w:r w:rsidRPr="0053726F">
              <w:rPr>
                <w:rFonts w:ascii="Times New Roman" w:eastAsia="Times New Roman" w:hAnsi="Times New Roman" w:cs="Times New Roman"/>
                <w:b/>
                <w:lang w:val="ru-RU"/>
              </w:rPr>
              <w:t>ВРАХОВАНО</w:t>
            </w:r>
          </w:p>
          <w:p w14:paraId="17F35135"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Частину другу статті 19 викладено у такій редакції:</w:t>
            </w:r>
          </w:p>
          <w:p w14:paraId="6C7F1E8B"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З метою популяризації питань необхідності впровадження заходів, спрямованих на пом’якшення зміни клімату та/або адаптації до неї, використання низьковуглецевих технологій, органи державної влади та органи місцевого самоврядування:</w:t>
            </w:r>
          </w:p>
          <w:p w14:paraId="63C3A57E"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1) сприяють розвитку та популяризації програм обміну та використання вторинних ресурсів, сприяючи зменшенню відходів та впровадженню циркулярної економіки;</w:t>
            </w:r>
          </w:p>
          <w:p w14:paraId="63B0BB4C"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2) запроваджують освітні програми, що включають інформацію про кліматичні зміни, що відбуваються на глобальному та регіональному рівнях, їх наслідки, можливі шляхи запобігання та адаптації до них;</w:t>
            </w:r>
          </w:p>
          <w:p w14:paraId="0E0E3B5D"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3) запроваджують місцеві та регіональні механізми стимулювання та підтримку ініціатив населення у формі конкурсів, нагород та інших заохочень за впровадження заходів, спрямованих на пом’якшення зміни клімату та/або адаптації до неї, та/або інші досягнення;</w:t>
            </w:r>
          </w:p>
          <w:p w14:paraId="53080FB6"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4) забезпечують надання доступної та достовірної інформації про переваги та можливості зелених технологій, екологічних ініціатив, енергоефективності, заходів, спрямованих на пом’якшення зміни клімату та/або адаптації до неї, через рекламу, медіа, мережу Інтернет, освітні кампанії тощо;</w:t>
            </w:r>
          </w:p>
          <w:p w14:paraId="774FAA68"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5) забезпечують створення екологічно-безпечних та кліматично-нейтральних об’єктів інфраструктури;</w:t>
            </w:r>
          </w:p>
          <w:p w14:paraId="46494A32"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lastRenderedPageBreak/>
              <w:t>6) забезпечують та сприяють створенню нових територій природно-заповідного фонду, а також консервації деградованих земель;</w:t>
            </w:r>
          </w:p>
          <w:p w14:paraId="04B04818"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7) забезпечують та сприяють переходу сільськогосподарських виробників та землевласників до більш екологічних практик у сільському господарстві;</w:t>
            </w:r>
          </w:p>
          <w:p w14:paraId="79CA71B8" w14:textId="77777777" w:rsidR="0086610E" w:rsidRPr="0053726F" w:rsidRDefault="002F4625" w:rsidP="0053726F">
            <w:pPr>
              <w:widowControl/>
              <w:pBdr>
                <w:top w:val="nil"/>
                <w:left w:val="nil"/>
                <w:bottom w:val="nil"/>
                <w:right w:val="nil"/>
                <w:between w:val="nil"/>
              </w:pBdr>
              <w:spacing w:after="0" w:line="240" w:lineRule="auto"/>
              <w:ind w:firstLine="606"/>
              <w:jc w:val="both"/>
              <w:rPr>
                <w:rFonts w:ascii="Times New Roman" w:eastAsia="Times New Roman" w:hAnsi="Times New Roman" w:cs="Times New Roman"/>
                <w:lang w:val="ru-RU"/>
              </w:rPr>
            </w:pPr>
            <w:r w:rsidRPr="0053726F">
              <w:rPr>
                <w:rFonts w:ascii="Times New Roman" w:eastAsia="Times New Roman" w:hAnsi="Times New Roman" w:cs="Times New Roman"/>
                <w:lang w:val="ru-RU"/>
              </w:rPr>
              <w:t>8) вживають інші заходи для стимулювання населення до впровадження заходів, спрямованих на пом’якшення зміни клімату та/або адаптації до неї.”</w:t>
            </w:r>
          </w:p>
        </w:tc>
      </w:tr>
      <w:tr w:rsidR="0086610E" w:rsidRPr="003B6FEA" w14:paraId="672B5931" w14:textId="77777777">
        <w:trPr>
          <w:trHeight w:val="6653"/>
        </w:trPr>
        <w:tc>
          <w:tcPr>
            <w:tcW w:w="615" w:type="dxa"/>
            <w:tcBorders>
              <w:top w:val="single" w:sz="8" w:space="0" w:color="000000"/>
              <w:bottom w:val="single" w:sz="8" w:space="0" w:color="000000"/>
            </w:tcBorders>
            <w:shd w:val="clear" w:color="auto" w:fill="auto"/>
            <w:tcMar>
              <w:left w:w="83" w:type="dxa"/>
            </w:tcMar>
          </w:tcPr>
          <w:p w14:paraId="61CD0BD0" w14:textId="6CFEC4D6" w:rsidR="0086610E" w:rsidRPr="0053726F" w:rsidRDefault="004A1311" w:rsidP="003B6FEA">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59</w:t>
            </w:r>
          </w:p>
        </w:tc>
        <w:tc>
          <w:tcPr>
            <w:tcW w:w="51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124B19C2" w14:textId="77777777" w:rsidR="0086610E" w:rsidRPr="0053726F" w:rsidRDefault="002F4625" w:rsidP="003B6FEA">
            <w:pPr>
              <w:widowControl/>
              <w:pBdr>
                <w:top w:val="nil"/>
                <w:left w:val="nil"/>
                <w:bottom w:val="nil"/>
                <w:right w:val="nil"/>
                <w:between w:val="nil"/>
              </w:pBdr>
              <w:shd w:val="clear" w:color="auto" w:fill="FFFFFF"/>
              <w:spacing w:after="0" w:line="240" w:lineRule="auto"/>
              <w:ind w:firstLine="58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21. Фінансування досягнення цілей державної кліматичної політики</w:t>
            </w:r>
          </w:p>
          <w:p w14:paraId="6627F03B" w14:textId="77777777" w:rsidR="0086610E" w:rsidRPr="0053726F" w:rsidRDefault="002F4625" w:rsidP="003B6FEA">
            <w:pPr>
              <w:widowControl/>
              <w:pBdr>
                <w:top w:val="nil"/>
                <w:left w:val="nil"/>
                <w:bottom w:val="nil"/>
                <w:right w:val="nil"/>
                <w:between w:val="nil"/>
              </w:pBdr>
              <w:shd w:val="clear" w:color="auto" w:fill="FFFFFF"/>
              <w:spacing w:after="0" w:line="240" w:lineRule="auto"/>
              <w:ind w:firstLine="58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2537EF96" w14:textId="77777777" w:rsidR="0086610E" w:rsidRPr="0053726F" w:rsidRDefault="002F4625" w:rsidP="003B6FEA">
            <w:pPr>
              <w:widowControl/>
              <w:pBdr>
                <w:top w:val="nil"/>
                <w:left w:val="nil"/>
                <w:bottom w:val="nil"/>
                <w:right w:val="nil"/>
                <w:between w:val="nil"/>
              </w:pBdr>
              <w:shd w:val="clear" w:color="auto" w:fill="FFFFFF"/>
              <w:spacing w:after="0" w:line="240" w:lineRule="auto"/>
              <w:ind w:firstLine="58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 Державна підтримка реалізації заходів, спрямованих на пом’якшення зміни клімату та/або адаптації до неї, здійснюється шляхом:</w:t>
            </w:r>
          </w:p>
          <w:p w14:paraId="6DEF1366" w14:textId="77777777" w:rsidR="0086610E" w:rsidRPr="0053726F" w:rsidRDefault="002F4625" w:rsidP="003B6FEA">
            <w:pPr>
              <w:widowControl/>
              <w:pBdr>
                <w:top w:val="nil"/>
                <w:left w:val="nil"/>
                <w:bottom w:val="nil"/>
                <w:right w:val="nil"/>
                <w:between w:val="nil"/>
              </w:pBdr>
              <w:shd w:val="clear" w:color="auto" w:fill="FFFFFF"/>
              <w:spacing w:after="0" w:line="240" w:lineRule="auto"/>
              <w:ind w:firstLine="58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07C81BF5" w14:textId="77777777" w:rsidR="0086610E" w:rsidRPr="0053726F" w:rsidRDefault="002F4625" w:rsidP="003B6FEA">
            <w:pPr>
              <w:widowControl/>
              <w:pBdr>
                <w:top w:val="nil"/>
                <w:left w:val="nil"/>
                <w:bottom w:val="nil"/>
                <w:right w:val="nil"/>
                <w:between w:val="nil"/>
              </w:pBdr>
              <w:shd w:val="clear" w:color="auto" w:fill="FFFFFF"/>
              <w:spacing w:after="0" w:line="240" w:lineRule="auto"/>
              <w:ind w:firstLine="58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8) створення сприятливих умов для здійснення трансферу технологій та локалізації виробництва обладнання </w:t>
            </w:r>
            <w:proofErr w:type="gramStart"/>
            <w:r w:rsidRPr="0053726F">
              <w:rPr>
                <w:rFonts w:ascii="Times New Roman" w:eastAsia="Times New Roman" w:hAnsi="Times New Roman" w:cs="Times New Roman"/>
                <w:color w:val="000000"/>
                <w:lang w:val="ru-RU"/>
              </w:rPr>
              <w:t>у сферах</w:t>
            </w:r>
            <w:proofErr w:type="gramEnd"/>
            <w:r w:rsidRPr="0053726F">
              <w:rPr>
                <w:rFonts w:ascii="Times New Roman" w:eastAsia="Times New Roman" w:hAnsi="Times New Roman" w:cs="Times New Roman"/>
                <w:color w:val="000000"/>
                <w:lang w:val="ru-RU"/>
              </w:rPr>
              <w:t xml:space="preserve"> відновлюваної енергетики, енергоефективності та декарбонізації промисловості;</w:t>
            </w:r>
          </w:p>
          <w:p w14:paraId="22E528B3" w14:textId="77777777" w:rsidR="0086610E" w:rsidRPr="0053726F" w:rsidRDefault="002F4625" w:rsidP="003B6FEA">
            <w:pPr>
              <w:widowControl/>
              <w:pBdr>
                <w:top w:val="nil"/>
                <w:left w:val="nil"/>
                <w:bottom w:val="nil"/>
                <w:right w:val="nil"/>
                <w:between w:val="nil"/>
              </w:pBdr>
              <w:shd w:val="clear" w:color="auto" w:fill="FFFFFF"/>
              <w:spacing w:after="0" w:line="240" w:lineRule="auto"/>
              <w:ind w:firstLine="58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9) створення фінансових стимулів для приватних землевласників та громад, які надають землі під створення території та об’єктів природнозаповідного фонду, проводять консервацію деградованих земель, а також заходи з відновлення деградованих торфовищ;</w:t>
            </w:r>
          </w:p>
          <w:p w14:paraId="4C571253" w14:textId="77777777" w:rsidR="0086610E" w:rsidRPr="0053726F" w:rsidRDefault="002F4625" w:rsidP="003B6FEA">
            <w:pPr>
              <w:widowControl/>
              <w:pBdr>
                <w:top w:val="nil"/>
                <w:left w:val="nil"/>
                <w:bottom w:val="nil"/>
                <w:right w:val="nil"/>
                <w:between w:val="nil"/>
              </w:pBdr>
              <w:shd w:val="clear" w:color="auto" w:fill="FFFFFF"/>
              <w:spacing w:after="0" w:line="240" w:lineRule="auto"/>
              <w:ind w:firstLine="58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10) створення фінансових стимулів для землевласників, які зберігають на своїх ділянках природні угіддя (пасовища, сіножаті, торфовища, самосійні ліси);</w:t>
            </w:r>
          </w:p>
          <w:p w14:paraId="4366D5F1" w14:textId="77777777" w:rsidR="0086610E" w:rsidRPr="0053726F" w:rsidRDefault="002F4625" w:rsidP="003B6FEA">
            <w:pPr>
              <w:widowControl/>
              <w:pBdr>
                <w:top w:val="nil"/>
                <w:left w:val="nil"/>
                <w:bottom w:val="nil"/>
                <w:right w:val="nil"/>
                <w:between w:val="nil"/>
              </w:pBdr>
              <w:shd w:val="clear" w:color="auto" w:fill="FFFFFF"/>
              <w:spacing w:after="0" w:line="240" w:lineRule="auto"/>
              <w:ind w:firstLine="58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11) інших форм фінансування, передбачених законодавством.</w:t>
            </w:r>
          </w:p>
        </w:tc>
        <w:tc>
          <w:tcPr>
            <w:tcW w:w="40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100" w:type="dxa"/>
            </w:tcMar>
          </w:tcPr>
          <w:p w14:paraId="5B2A4595" w14:textId="77777777" w:rsidR="0086610E" w:rsidRPr="0053726F" w:rsidRDefault="002F4625" w:rsidP="0053726F">
            <w:pPr>
              <w:widowControl/>
              <w:pBdr>
                <w:top w:val="nil"/>
                <w:left w:val="nil"/>
                <w:bottom w:val="nil"/>
                <w:right w:val="nil"/>
                <w:between w:val="nil"/>
              </w:pBdr>
              <w:shd w:val="clear" w:color="auto" w:fill="FFFFFF"/>
              <w:spacing w:after="0" w:line="240" w:lineRule="auto"/>
              <w:ind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Стаття 21. Фінансування досягнення цілей державної кліматичної політики</w:t>
            </w:r>
          </w:p>
          <w:p w14:paraId="7FBC4675" w14:textId="77777777" w:rsidR="0086610E" w:rsidRPr="0053726F" w:rsidRDefault="002F4625" w:rsidP="0053726F">
            <w:pPr>
              <w:widowControl/>
              <w:pBdr>
                <w:top w:val="nil"/>
                <w:left w:val="nil"/>
                <w:bottom w:val="nil"/>
                <w:right w:val="nil"/>
                <w:between w:val="nil"/>
              </w:pBdr>
              <w:shd w:val="clear" w:color="auto" w:fill="FFFFFF"/>
              <w:spacing w:after="0" w:line="240" w:lineRule="auto"/>
              <w:ind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74E7F4D5" w14:textId="77777777" w:rsidR="0086610E" w:rsidRPr="0053726F" w:rsidRDefault="002F4625" w:rsidP="0053726F">
            <w:pPr>
              <w:widowControl/>
              <w:pBdr>
                <w:top w:val="nil"/>
                <w:left w:val="nil"/>
                <w:bottom w:val="nil"/>
                <w:right w:val="nil"/>
                <w:between w:val="nil"/>
              </w:pBdr>
              <w:shd w:val="clear" w:color="auto" w:fill="FFFFFF"/>
              <w:spacing w:after="0" w:line="240" w:lineRule="auto"/>
              <w:ind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2. Державна підтримка реалізації заходів, спрямованих на пом’якшення зміни клімату та/або адаптації до неї, здійснюється шляхом:</w:t>
            </w:r>
          </w:p>
          <w:p w14:paraId="01A872D0" w14:textId="77777777" w:rsidR="0086610E" w:rsidRPr="0053726F" w:rsidRDefault="002F4625" w:rsidP="0053726F">
            <w:pPr>
              <w:widowControl/>
              <w:pBdr>
                <w:top w:val="nil"/>
                <w:left w:val="nil"/>
                <w:bottom w:val="nil"/>
                <w:right w:val="nil"/>
                <w:between w:val="nil"/>
              </w:pBdr>
              <w:shd w:val="clear" w:color="auto" w:fill="FFFFFF"/>
              <w:spacing w:after="0" w:line="240" w:lineRule="auto"/>
              <w:ind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w:t>
            </w:r>
          </w:p>
          <w:p w14:paraId="36494A8A" w14:textId="77777777" w:rsidR="0086610E" w:rsidRPr="0053726F" w:rsidRDefault="002F4625" w:rsidP="0053726F">
            <w:pPr>
              <w:widowControl/>
              <w:pBdr>
                <w:top w:val="nil"/>
                <w:left w:val="nil"/>
                <w:bottom w:val="nil"/>
                <w:right w:val="nil"/>
                <w:between w:val="nil"/>
              </w:pBdr>
              <w:shd w:val="clear" w:color="auto" w:fill="FFFFFF"/>
              <w:spacing w:after="0" w:line="240" w:lineRule="auto"/>
              <w:ind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8) створення сприятливих умов для здійснення трансферу технологій та локалізації виробництва обладнання </w:t>
            </w:r>
            <w:proofErr w:type="gramStart"/>
            <w:r w:rsidRPr="0053726F">
              <w:rPr>
                <w:rFonts w:ascii="Times New Roman" w:eastAsia="Times New Roman" w:hAnsi="Times New Roman" w:cs="Times New Roman"/>
                <w:color w:val="000000"/>
                <w:lang w:val="ru-RU"/>
              </w:rPr>
              <w:t>у сферах</w:t>
            </w:r>
            <w:proofErr w:type="gramEnd"/>
            <w:r w:rsidRPr="0053726F">
              <w:rPr>
                <w:rFonts w:ascii="Times New Roman" w:eastAsia="Times New Roman" w:hAnsi="Times New Roman" w:cs="Times New Roman"/>
                <w:color w:val="000000"/>
                <w:lang w:val="ru-RU"/>
              </w:rPr>
              <w:t xml:space="preserve"> відновлюваної енергетики, енергоефективності та декарбонізації промисловості;</w:t>
            </w:r>
          </w:p>
          <w:p w14:paraId="34BD53B8" w14:textId="77777777" w:rsidR="0086610E" w:rsidRPr="0053726F" w:rsidRDefault="002F4625" w:rsidP="0053726F">
            <w:pPr>
              <w:widowControl/>
              <w:pBdr>
                <w:top w:val="nil"/>
                <w:left w:val="nil"/>
                <w:bottom w:val="nil"/>
                <w:right w:val="nil"/>
                <w:between w:val="nil"/>
              </w:pBdr>
              <w:shd w:val="clear" w:color="auto" w:fill="FFFFFF"/>
              <w:spacing w:after="0" w:line="240" w:lineRule="auto"/>
              <w:ind w:firstLine="530"/>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9) інших форм фінансування, передбачених законодавством.</w:t>
            </w:r>
          </w:p>
        </w:tc>
        <w:tc>
          <w:tcPr>
            <w:tcW w:w="5745" w:type="dxa"/>
            <w:tcBorders>
              <w:top w:val="single" w:sz="8" w:space="0" w:color="000000"/>
              <w:bottom w:val="single" w:sz="8" w:space="0" w:color="000000"/>
            </w:tcBorders>
            <w:shd w:val="clear" w:color="auto" w:fill="auto"/>
            <w:tcMar>
              <w:left w:w="83" w:type="dxa"/>
            </w:tcMar>
          </w:tcPr>
          <w:p w14:paraId="5E419900" w14:textId="77777777" w:rsidR="0086610E" w:rsidRPr="0053726F" w:rsidRDefault="002F4625"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b/>
                <w:color w:val="000000"/>
                <w:lang w:val="ru-RU"/>
              </w:rPr>
              <w:t>ВРАХОВАНО ЧАСТКОВО</w:t>
            </w:r>
          </w:p>
          <w:p w14:paraId="15978911" w14:textId="77777777" w:rsidR="0086610E" w:rsidRPr="0053726F" w:rsidRDefault="002F4625"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 xml:space="preserve">Проєкт акта встановлює шляхи державної підтримки реалізації заходів, спрямованих на пом’якшення зміни клімату та/або адаптації до неї, і відповідно </w:t>
            </w:r>
            <w:proofErr w:type="gramStart"/>
            <w:r w:rsidRPr="0053726F">
              <w:rPr>
                <w:rFonts w:ascii="Times New Roman" w:eastAsia="Times New Roman" w:hAnsi="Times New Roman" w:cs="Times New Roman"/>
                <w:color w:val="000000"/>
                <w:lang w:val="ru-RU"/>
              </w:rPr>
              <w:t>до пункту</w:t>
            </w:r>
            <w:proofErr w:type="gramEnd"/>
            <w:r w:rsidRPr="0053726F">
              <w:rPr>
                <w:rFonts w:ascii="Times New Roman" w:eastAsia="Times New Roman" w:hAnsi="Times New Roman" w:cs="Times New Roman"/>
                <w:color w:val="000000"/>
                <w:lang w:val="ru-RU"/>
              </w:rPr>
              <w:t xml:space="preserve"> 9 частини другої статті 20 передбачає зокрема і інші форми фінансування, передбачені законодавством.</w:t>
            </w:r>
          </w:p>
          <w:p w14:paraId="71721283" w14:textId="77777777" w:rsidR="0086610E" w:rsidRPr="0053726F" w:rsidRDefault="002F4625"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color w:val="000000"/>
                <w:lang w:val="ru-RU"/>
              </w:rPr>
            </w:pPr>
            <w:r w:rsidRPr="0053726F">
              <w:rPr>
                <w:rFonts w:ascii="Times New Roman" w:eastAsia="Times New Roman" w:hAnsi="Times New Roman" w:cs="Times New Roman"/>
                <w:color w:val="000000"/>
                <w:lang w:val="ru-RU"/>
              </w:rPr>
              <w:t>Нумерація пунктів змінилась у зв’язку з врахуванням зауважень заінтересованих органів.</w:t>
            </w:r>
          </w:p>
          <w:p w14:paraId="403D146A" w14:textId="77777777" w:rsidR="0086610E" w:rsidRPr="0053726F" w:rsidRDefault="0086610E"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color w:val="000000"/>
                <w:lang w:val="ru-RU"/>
              </w:rPr>
            </w:pPr>
          </w:p>
          <w:p w14:paraId="024504D9" w14:textId="77777777" w:rsidR="0086610E" w:rsidRPr="0053726F" w:rsidRDefault="0086610E"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color w:val="000000"/>
                <w:lang w:val="ru-RU"/>
              </w:rPr>
            </w:pPr>
          </w:p>
          <w:p w14:paraId="2CD7A03F" w14:textId="77777777" w:rsidR="0086610E" w:rsidRPr="0053726F" w:rsidRDefault="0086610E" w:rsidP="0053726F">
            <w:pPr>
              <w:widowControl/>
              <w:pBdr>
                <w:top w:val="nil"/>
                <w:left w:val="nil"/>
                <w:bottom w:val="nil"/>
                <w:right w:val="nil"/>
                <w:between w:val="nil"/>
              </w:pBdr>
              <w:shd w:val="clear" w:color="auto" w:fill="FFFFFF"/>
              <w:spacing w:after="0" w:line="240" w:lineRule="auto"/>
              <w:ind w:firstLine="606"/>
              <w:jc w:val="both"/>
              <w:rPr>
                <w:rFonts w:ascii="Times New Roman" w:eastAsia="Times New Roman" w:hAnsi="Times New Roman" w:cs="Times New Roman"/>
                <w:color w:val="000000"/>
                <w:lang w:val="ru-RU"/>
              </w:rPr>
            </w:pPr>
          </w:p>
        </w:tc>
      </w:tr>
    </w:tbl>
    <w:p w14:paraId="5E9258CB" w14:textId="77777777" w:rsidR="0086610E" w:rsidRPr="004A1311" w:rsidRDefault="0086610E">
      <w:pPr>
        <w:spacing w:after="0" w:line="240" w:lineRule="auto"/>
        <w:rPr>
          <w:rFonts w:ascii="Times New Roman" w:eastAsia="Times New Roman" w:hAnsi="Times New Roman" w:cs="Times New Roman"/>
          <w:sz w:val="24"/>
          <w:szCs w:val="24"/>
          <w:lang w:val="ru-RU"/>
        </w:rPr>
      </w:pPr>
    </w:p>
    <w:sectPr w:rsidR="0086610E" w:rsidRPr="004A1311" w:rsidSect="003B6FEA">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0" w:bottom="850" w:left="850" w:header="70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F1EF" w14:textId="77777777" w:rsidR="002F4625" w:rsidRDefault="002F4625">
      <w:pPr>
        <w:spacing w:after="0" w:line="240" w:lineRule="auto"/>
      </w:pPr>
      <w:r>
        <w:separator/>
      </w:r>
    </w:p>
  </w:endnote>
  <w:endnote w:type="continuationSeparator" w:id="0">
    <w:p w14:paraId="382FF6B6" w14:textId="77777777" w:rsidR="002F4625" w:rsidRDefault="002F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00"/>
    <w:family w:val="roman"/>
    <w:notTrueType/>
    <w:pitch w:val="default"/>
    <w:sig w:usb0="00000201" w:usb1="00000000" w:usb2="00000000" w:usb3="00000000" w:csb0="00000004"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ntiqua">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D260" w14:textId="77777777" w:rsidR="003B6FEA" w:rsidRDefault="003B6FE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5E13" w14:textId="77777777" w:rsidR="003B6FEA" w:rsidRDefault="003B6FE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2E89" w14:textId="77777777" w:rsidR="003B6FEA" w:rsidRDefault="003B6F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2C8C" w14:textId="77777777" w:rsidR="002F4625" w:rsidRDefault="002F4625">
      <w:pPr>
        <w:spacing w:after="0" w:line="240" w:lineRule="auto"/>
      </w:pPr>
      <w:r>
        <w:separator/>
      </w:r>
    </w:p>
  </w:footnote>
  <w:footnote w:type="continuationSeparator" w:id="0">
    <w:p w14:paraId="51F2261A" w14:textId="77777777" w:rsidR="002F4625" w:rsidRDefault="002F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33CF" w14:textId="77777777" w:rsidR="003B6FEA" w:rsidRDefault="003B6FE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47961"/>
      <w:docPartObj>
        <w:docPartGallery w:val="Page Numbers (Top of Page)"/>
        <w:docPartUnique/>
      </w:docPartObj>
    </w:sdtPr>
    <w:sdtEndPr>
      <w:rPr>
        <w:rFonts w:ascii="Times New Roman" w:hAnsi="Times New Roman" w:cs="Times New Roman"/>
        <w:sz w:val="18"/>
        <w:szCs w:val="18"/>
      </w:rPr>
    </w:sdtEndPr>
    <w:sdtContent>
      <w:p w14:paraId="22B12480" w14:textId="08F91808" w:rsidR="003B6FEA" w:rsidRPr="003B6FEA" w:rsidRDefault="003B6FEA">
        <w:pPr>
          <w:pStyle w:val="ac"/>
          <w:jc w:val="center"/>
          <w:rPr>
            <w:rFonts w:ascii="Times New Roman" w:hAnsi="Times New Roman" w:cs="Times New Roman"/>
            <w:sz w:val="18"/>
            <w:szCs w:val="18"/>
          </w:rPr>
        </w:pPr>
        <w:r w:rsidRPr="003B6FEA">
          <w:rPr>
            <w:rFonts w:ascii="Times New Roman" w:hAnsi="Times New Roman" w:cs="Times New Roman"/>
            <w:sz w:val="18"/>
            <w:szCs w:val="18"/>
          </w:rPr>
          <w:fldChar w:fldCharType="begin"/>
        </w:r>
        <w:r w:rsidRPr="003B6FEA">
          <w:rPr>
            <w:rFonts w:ascii="Times New Roman" w:hAnsi="Times New Roman" w:cs="Times New Roman"/>
            <w:sz w:val="18"/>
            <w:szCs w:val="18"/>
          </w:rPr>
          <w:instrText>PAGE   \* MERGEFORMAT</w:instrText>
        </w:r>
        <w:r w:rsidRPr="003B6FEA">
          <w:rPr>
            <w:rFonts w:ascii="Times New Roman" w:hAnsi="Times New Roman" w:cs="Times New Roman"/>
            <w:sz w:val="18"/>
            <w:szCs w:val="18"/>
          </w:rPr>
          <w:fldChar w:fldCharType="separate"/>
        </w:r>
        <w:r w:rsidRPr="003B6FEA">
          <w:rPr>
            <w:rFonts w:ascii="Times New Roman" w:hAnsi="Times New Roman" w:cs="Times New Roman"/>
            <w:sz w:val="18"/>
            <w:szCs w:val="18"/>
          </w:rPr>
          <w:t>2</w:t>
        </w:r>
        <w:r w:rsidRPr="003B6FEA">
          <w:rPr>
            <w:rFonts w:ascii="Times New Roman" w:hAnsi="Times New Roman" w:cs="Times New Roman"/>
            <w:sz w:val="18"/>
            <w:szCs w:val="18"/>
          </w:rPr>
          <w:fldChar w:fldCharType="end"/>
        </w:r>
      </w:p>
    </w:sdtContent>
  </w:sdt>
  <w:p w14:paraId="79E7BCBD" w14:textId="79959189" w:rsidR="0086610E" w:rsidRDefault="0086610E">
    <w:pPr>
      <w:pBdr>
        <w:top w:val="nil"/>
        <w:left w:val="nil"/>
        <w:bottom w:val="nil"/>
        <w:right w:val="nil"/>
        <w:between w:val="nil"/>
      </w:pBdr>
      <w:tabs>
        <w:tab w:val="center" w:pos="4819"/>
        <w:tab w:val="right" w:pos="9639"/>
      </w:tabs>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E6E9" w14:textId="77777777" w:rsidR="003B6FEA" w:rsidRDefault="003B6FE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27DC5"/>
    <w:multiLevelType w:val="multilevel"/>
    <w:tmpl w:val="956486A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57640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0E"/>
    <w:rsid w:val="00100BA7"/>
    <w:rsid w:val="00135DA7"/>
    <w:rsid w:val="002C7B2C"/>
    <w:rsid w:val="002F4625"/>
    <w:rsid w:val="0038671E"/>
    <w:rsid w:val="003B6FEA"/>
    <w:rsid w:val="003C1D24"/>
    <w:rsid w:val="004A1311"/>
    <w:rsid w:val="00500D61"/>
    <w:rsid w:val="0053726F"/>
    <w:rsid w:val="005C5AEB"/>
    <w:rsid w:val="00800DEA"/>
    <w:rsid w:val="0086610E"/>
    <w:rsid w:val="009915EC"/>
    <w:rsid w:val="00A021A0"/>
    <w:rsid w:val="00C51A75"/>
    <w:rsid w:val="00D87196"/>
    <w:rsid w:val="00F00036"/>
    <w:rsid w:val="00F2064D"/>
    <w:rsid w:val="00F34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74F9"/>
  <w15:docId w15:val="{0AD3AE17-E9AA-4B8F-805D-90BD6FF3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9">
    <w:name w:val="rvts9"/>
    <w:basedOn w:val="a0"/>
    <w:qFormat/>
    <w:rsid w:val="003F5CA6"/>
  </w:style>
  <w:style w:type="character" w:customStyle="1" w:styleId="rvts46">
    <w:name w:val="rvts46"/>
    <w:basedOn w:val="a0"/>
    <w:qFormat/>
    <w:rsid w:val="003F5CA6"/>
  </w:style>
  <w:style w:type="character" w:customStyle="1" w:styleId="InternetLink">
    <w:name w:val="Internet Link"/>
    <w:basedOn w:val="a0"/>
    <w:uiPriority w:val="99"/>
    <w:semiHidden/>
    <w:unhideWhenUsed/>
    <w:rsid w:val="003F5CA6"/>
    <w:rPr>
      <w:color w:val="0000FF"/>
      <w:u w:val="single"/>
    </w:rPr>
  </w:style>
  <w:style w:type="character" w:customStyle="1" w:styleId="rvts37">
    <w:name w:val="rvts37"/>
    <w:basedOn w:val="a0"/>
    <w:qFormat/>
    <w:rsid w:val="003F5CA6"/>
  </w:style>
  <w:style w:type="character" w:customStyle="1" w:styleId="rvts11">
    <w:name w:val="rvts11"/>
    <w:basedOn w:val="a0"/>
    <w:qFormat/>
    <w:rsid w:val="003F5CA6"/>
  </w:style>
  <w:style w:type="character" w:customStyle="1" w:styleId="a4">
    <w:name w:val="Текст выноски Знак"/>
    <w:basedOn w:val="a0"/>
    <w:uiPriority w:val="99"/>
    <w:semiHidden/>
    <w:qFormat/>
    <w:rsid w:val="00061F4F"/>
    <w:rPr>
      <w:rFonts w:ascii="Tahoma" w:hAnsi="Tahoma" w:cs="Tahoma"/>
      <w:sz w:val="16"/>
      <w:szCs w:val="16"/>
    </w:rPr>
  </w:style>
  <w:style w:type="character" w:customStyle="1" w:styleId="a5">
    <w:name w:val="Верхний колонтитул Знак"/>
    <w:basedOn w:val="a0"/>
    <w:uiPriority w:val="99"/>
    <w:qFormat/>
    <w:rsid w:val="00E172FB"/>
  </w:style>
  <w:style w:type="character" w:customStyle="1" w:styleId="a6">
    <w:name w:val="Нижний колонтитул Знак"/>
    <w:basedOn w:val="a0"/>
    <w:uiPriority w:val="99"/>
    <w:qFormat/>
    <w:rsid w:val="00E172FB"/>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a"/>
    <w:next w:val="a7"/>
    <w:qFormat/>
    <w:pPr>
      <w:keepNext/>
      <w:spacing w:before="240" w:after="120"/>
    </w:pPr>
    <w:rPr>
      <w:rFonts w:ascii="Liberation Sans" w:eastAsia="Noto Sans CJK SC Regular" w:hAnsi="Liberation Sans" w:cs="FreeSans"/>
      <w:sz w:val="28"/>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a">
    <w:name w:val="List Paragraph"/>
    <w:basedOn w:val="a"/>
    <w:uiPriority w:val="1"/>
    <w:qFormat/>
    <w:rsid w:val="00C3634D"/>
    <w:pPr>
      <w:ind w:left="720"/>
      <w:contextualSpacing/>
    </w:pPr>
  </w:style>
  <w:style w:type="paragraph" w:customStyle="1" w:styleId="rvps2">
    <w:name w:val="rvps2"/>
    <w:basedOn w:val="a"/>
    <w:qFormat/>
    <w:rsid w:val="003F5CA6"/>
    <w:pPr>
      <w:spacing w:beforeAutospacing="1" w:afterAutospacing="1" w:line="240" w:lineRule="auto"/>
    </w:pPr>
    <w:rPr>
      <w:rFonts w:ascii="Times New Roman" w:eastAsia="Times New Roman" w:hAnsi="Times New Roman" w:cs="Times New Roman"/>
      <w:sz w:val="24"/>
      <w:szCs w:val="24"/>
    </w:rPr>
  </w:style>
  <w:style w:type="paragraph" w:styleId="ab">
    <w:name w:val="Balloon Text"/>
    <w:basedOn w:val="a"/>
    <w:uiPriority w:val="99"/>
    <w:semiHidden/>
    <w:unhideWhenUsed/>
    <w:qFormat/>
    <w:rsid w:val="00061F4F"/>
    <w:pPr>
      <w:spacing w:after="0" w:line="240" w:lineRule="auto"/>
    </w:pPr>
    <w:rPr>
      <w:rFonts w:ascii="Tahoma" w:hAnsi="Tahoma" w:cs="Tahoma"/>
      <w:sz w:val="16"/>
      <w:szCs w:val="16"/>
    </w:rPr>
  </w:style>
  <w:style w:type="paragraph" w:styleId="ac">
    <w:name w:val="header"/>
    <w:basedOn w:val="a"/>
    <w:link w:val="ad"/>
    <w:uiPriority w:val="99"/>
    <w:unhideWhenUsed/>
    <w:rsid w:val="00E172FB"/>
    <w:pPr>
      <w:tabs>
        <w:tab w:val="center" w:pos="4819"/>
        <w:tab w:val="right" w:pos="9639"/>
      </w:tabs>
      <w:spacing w:after="0" w:line="240" w:lineRule="auto"/>
    </w:pPr>
  </w:style>
  <w:style w:type="paragraph" w:styleId="ae">
    <w:name w:val="footer"/>
    <w:basedOn w:val="a"/>
    <w:uiPriority w:val="99"/>
    <w:unhideWhenUsed/>
    <w:rsid w:val="00E172FB"/>
    <w:pPr>
      <w:tabs>
        <w:tab w:val="center" w:pos="4819"/>
        <w:tab w:val="right" w:pos="9639"/>
      </w:tabs>
      <w:spacing w:after="0" w:line="240" w:lineRule="auto"/>
    </w:pPr>
  </w:style>
  <w:style w:type="paragraph" w:customStyle="1" w:styleId="TableContents">
    <w:name w:val="Table Contents"/>
    <w:basedOn w:val="a"/>
    <w:qFormat/>
  </w:style>
  <w:style w:type="paragraph" w:customStyle="1" w:styleId="TableHeading">
    <w:name w:val="Table Heading"/>
    <w:basedOn w:val="TableContents"/>
    <w:qFormat/>
  </w:style>
  <w:style w:type="table" w:styleId="af">
    <w:name w:val="Table Grid"/>
    <w:basedOn w:val="a1"/>
    <w:uiPriority w:val="39"/>
    <w:rsid w:val="0043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qFormat/>
    <w:rsid w:val="00801B60"/>
    <w:pPr>
      <w:spacing w:before="120" w:after="0" w:line="240" w:lineRule="auto"/>
      <w:ind w:firstLine="567"/>
    </w:pPr>
    <w:rPr>
      <w:rFonts w:ascii="Antiqua" w:eastAsia="Times New Roman" w:hAnsi="Antiqua" w:cs="Times New Roman"/>
      <w:color w:val="auto"/>
      <w:sz w:val="26"/>
      <w:szCs w:val="20"/>
      <w:lang w:eastAsia="ru-RU"/>
    </w:rPr>
  </w:style>
  <w:style w:type="paragraph" w:customStyle="1" w:styleId="TableParagraph">
    <w:name w:val="Table Paragraph"/>
    <w:basedOn w:val="a"/>
    <w:uiPriority w:val="1"/>
    <w:qFormat/>
    <w:rsid w:val="00303C01"/>
    <w:pPr>
      <w:widowControl w:val="0"/>
      <w:autoSpaceDE w:val="0"/>
      <w:autoSpaceDN w:val="0"/>
      <w:spacing w:after="0" w:line="240" w:lineRule="auto"/>
    </w:pPr>
    <w:rPr>
      <w:rFonts w:ascii="Times New Roman" w:eastAsia="Times New Roman" w:hAnsi="Times New Roman" w:cs="Times New Roman"/>
      <w:color w:val="auto"/>
    </w:rPr>
  </w:style>
  <w:style w:type="table" w:customStyle="1" w:styleId="TableNormal0">
    <w:name w:val="Table Normal"/>
    <w:uiPriority w:val="2"/>
    <w:semiHidden/>
    <w:unhideWhenUsed/>
    <w:qFormat/>
    <w:rsid w:val="00303C0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Default">
    <w:name w:val="Default"/>
    <w:rsid w:val="001F7AAD"/>
    <w:pPr>
      <w:autoSpaceDE w:val="0"/>
      <w:autoSpaceDN w:val="0"/>
      <w:adjustRightInd w:val="0"/>
    </w:pPr>
    <w:rPr>
      <w:color w:val="000000"/>
      <w:sz w:val="24"/>
      <w:szCs w:val="24"/>
    </w:rPr>
  </w:style>
  <w:style w:type="character" w:styleId="af1">
    <w:name w:val="annotation reference"/>
    <w:basedOn w:val="a0"/>
    <w:uiPriority w:val="99"/>
    <w:semiHidden/>
    <w:unhideWhenUsed/>
    <w:rsid w:val="001F7AAD"/>
    <w:rPr>
      <w:sz w:val="16"/>
      <w:szCs w:val="16"/>
    </w:rPr>
  </w:style>
  <w:style w:type="paragraph" w:styleId="af2">
    <w:name w:val="annotation text"/>
    <w:basedOn w:val="a"/>
    <w:link w:val="af3"/>
    <w:uiPriority w:val="99"/>
    <w:semiHidden/>
    <w:unhideWhenUsed/>
    <w:rsid w:val="001F7AAD"/>
    <w:pPr>
      <w:spacing w:line="240" w:lineRule="auto"/>
    </w:pPr>
    <w:rPr>
      <w:sz w:val="20"/>
      <w:szCs w:val="20"/>
    </w:rPr>
  </w:style>
  <w:style w:type="character" w:customStyle="1" w:styleId="af3">
    <w:name w:val="Текст примітки Знак"/>
    <w:basedOn w:val="a0"/>
    <w:link w:val="af2"/>
    <w:uiPriority w:val="99"/>
    <w:semiHidden/>
    <w:rsid w:val="001F7AAD"/>
    <w:rPr>
      <w:rFonts w:ascii="Calibri" w:eastAsia="Calibri" w:hAnsi="Calibri"/>
      <w:color w:val="00000A"/>
      <w:szCs w:val="20"/>
    </w:rPr>
  </w:style>
  <w:style w:type="paragraph" w:styleId="af4">
    <w:name w:val="annotation subject"/>
    <w:basedOn w:val="af2"/>
    <w:next w:val="af2"/>
    <w:link w:val="af5"/>
    <w:uiPriority w:val="99"/>
    <w:semiHidden/>
    <w:unhideWhenUsed/>
    <w:rsid w:val="001F7AAD"/>
    <w:rPr>
      <w:b/>
      <w:bCs/>
    </w:rPr>
  </w:style>
  <w:style w:type="character" w:customStyle="1" w:styleId="af5">
    <w:name w:val="Тема примітки Знак"/>
    <w:basedOn w:val="af3"/>
    <w:link w:val="af4"/>
    <w:uiPriority w:val="99"/>
    <w:semiHidden/>
    <w:rsid w:val="001F7AAD"/>
    <w:rPr>
      <w:rFonts w:ascii="Calibri" w:eastAsia="Calibri" w:hAnsi="Calibri"/>
      <w:b/>
      <w:bCs/>
      <w:color w:val="00000A"/>
      <w:szCs w:val="20"/>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0"/>
    <w:tblPr>
      <w:tblStyleRowBandSize w:val="1"/>
      <w:tblStyleColBandSize w:val="1"/>
      <w:tblCellMar>
        <w:left w:w="83" w:type="dxa"/>
        <w:right w:w="108" w:type="dxa"/>
      </w:tblCellMar>
    </w:tblPr>
  </w:style>
  <w:style w:type="character" w:customStyle="1" w:styleId="ad">
    <w:name w:val="Верхній колонтитул Знак"/>
    <w:basedOn w:val="a0"/>
    <w:link w:val="ac"/>
    <w:uiPriority w:val="99"/>
    <w:rsid w:val="003B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RkFpa7TbwOCHZFHyk6wSsd4/CA==">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59</Pages>
  <Words>102186</Words>
  <Characters>58247</Characters>
  <Application>Microsoft Office Word</Application>
  <DocSecurity>0</DocSecurity>
  <Lines>485</Lines>
  <Paragraphs>320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Nosykhin</dc:creator>
  <cp:lastModifiedBy>Тест</cp:lastModifiedBy>
  <cp:revision>17</cp:revision>
  <dcterms:created xsi:type="dcterms:W3CDTF">2024-04-19T06:38:00Z</dcterms:created>
  <dcterms:modified xsi:type="dcterms:W3CDTF">2024-04-19T08:13:00Z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