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741FFF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</w:t>
      </w:r>
      <w:r w:rsidR="005943E7"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4214A0" w:rsidRDefault="004214A0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214A0" w:rsidRPr="00044825" w:rsidRDefault="004214A0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693"/>
        <w:gridCol w:w="5515"/>
        <w:gridCol w:w="3037"/>
      </w:tblGrid>
      <w:tr w:rsidR="00E620A3" w:rsidTr="00A5418B">
        <w:tc>
          <w:tcPr>
            <w:tcW w:w="1934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515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741FFF">
        <w:trPr>
          <w:trHeight w:val="867"/>
        </w:trPr>
        <w:tc>
          <w:tcPr>
            <w:tcW w:w="1934" w:type="dxa"/>
          </w:tcPr>
          <w:p w:rsidR="00501C04" w:rsidRDefault="0087161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871614" w:rsidP="00007BD1">
            <w:pPr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15513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Default="00135871" w:rsidP="0087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«</w:t>
            </w:r>
            <w:r w:rsidR="0087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 ХІМАЛЬЯНС</w:t>
            </w:r>
            <w:r w:rsidRPr="008C41B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 w:rsidR="00007BD1">
              <w:rPr>
                <w:rFonts w:ascii="Times New Roman" w:hAnsi="Times New Roman"/>
                <w:sz w:val="28"/>
                <w:szCs w:val="28"/>
              </w:rPr>
              <w:t xml:space="preserve">юридичної особи </w:t>
            </w:r>
            <w:r w:rsidR="00871614">
              <w:rPr>
                <w:rFonts w:ascii="Times New Roman" w:hAnsi="Times New Roman"/>
                <w:sz w:val="28"/>
                <w:szCs w:val="28"/>
              </w:rPr>
              <w:t>37040866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871614" w:rsidRDefault="00871614" w:rsidP="0087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Промисловий майданчик</w:t>
            </w:r>
            <w:r w:rsidR="007A22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35871" w:rsidRPr="00135871" w:rsidRDefault="00871614" w:rsidP="008716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Елеваторна, 1, м. Синельникове, Синельниківський район, Дніпропетровська область, 52500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:rsidR="00501C04" w:rsidRPr="005E0DF4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Відповідно до</w:t>
            </w:r>
            <w:r w:rsidR="00B25274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частини 4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статті 11</w:t>
            </w:r>
            <w:r w:rsidRPr="00EC7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501C04" w:rsidRPr="005E0DF4" w:rsidRDefault="007A2211" w:rsidP="00A5418B">
            <w:pPr>
              <w:pStyle w:val="a4"/>
              <w:ind w:left="34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1C04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8D3A48" w:rsidRDefault="00501C04" w:rsidP="008D3A48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Подані документи не відповідають вимогам </w:t>
            </w:r>
            <w:r w:rsidR="008D3A48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джерелами, затвердженої наказом Міністерства захисту </w:t>
            </w:r>
            <w:r w:rsidR="008D3A48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довкілля та природних ресурсів України від 27.06.2023 № 448, зареєстрованим в Міністерстві юстиції України 23.08.2023 за № 1475/40531 (далі – Інструкція), а саме: </w:t>
            </w:r>
          </w:p>
          <w:p w:rsidR="00871614" w:rsidRDefault="005A47D9" w:rsidP="008D3A48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вступній частині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розділі щодо зазначення мети надання документів </w:t>
            </w:r>
            <w:r w:rsidRPr="005A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визначено критерії належності об’єкта до відповідної групи,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відсутня інформація про </w:t>
            </w:r>
            <w:r w:rsidRPr="005A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взяття об’єкта на державний облік;</w:t>
            </w:r>
          </w:p>
          <w:p w:rsidR="00871614" w:rsidRPr="005E0DF4" w:rsidRDefault="005E0043" w:rsidP="005E0043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перелік видів продукції, що вип</w:t>
            </w:r>
            <w:r w:rsid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ускається на об’єкті надано не  відповідає</w:t>
            </w:r>
            <w:r w:rsidRPr="005E0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вимог пункту 3.2 Інструкції;</w:t>
            </w:r>
          </w:p>
          <w:p w:rsidR="0078668E" w:rsidRPr="005E0DF4" w:rsidRDefault="00402BDB" w:rsidP="005E0DF4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інформація щодо матеріального балансу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відповідає вимогам пункту 3.3 Інструкції (відсутній </w:t>
            </w:r>
            <w:r w:rsidR="006F363C" w:rsidRPr="0040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докладний підрахунок кількості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матеріалів на вході і на виході</w:t>
            </w:r>
            <w:r w:rsidR="006F363C" w:rsidRPr="0040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розрізі виробничого процесу чи окремої операції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5E0043" w:rsidRDefault="005E0043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інформація щодо виробничої структури об’єкта не містить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детального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основних виробничих процесів,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 </w:t>
            </w:r>
            <w:r w:rsidRPr="00882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технологічного устаткування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також 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відсутня блок-схема виробничого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процесу,</w:t>
            </w:r>
            <w:r w:rsidRPr="0001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 зазначенням</w:t>
            </w:r>
            <w:r w:rsidRPr="005F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основних, допоміжних, підсобних та побічних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виробництв 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відповідно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вимог пункту 3.4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Інструкції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E0043" w:rsidRDefault="005E0043" w:rsidP="00741FF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вірно зазначено найменування забруднюючих речовин в таблиці 6.2 документів відповідно до вимог пункту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  <w:r w:rsidRPr="00F27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Інструкції (найменування забруднюючої речовини заповнюється з використанням </w:t>
            </w:r>
            <w:r w:rsidRPr="00F27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нормативних документів за якими здійснюється регулювання);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наведені значення </w:t>
            </w:r>
            <w:r w:rsidR="004F5789" w:rsidRPr="004F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масової витрати (тонн/рік) в таблиці 6.2 документів суперечать розрахункам, які надано у </w:t>
            </w:r>
            <w:r w:rsidR="004F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додатках;</w:t>
            </w:r>
          </w:p>
          <w:p w:rsidR="00B3250B" w:rsidRDefault="0000241F" w:rsidP="00F8513C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пропозиції щодо дозволених обсягів викидів забруднюючих речовин на джерелах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викидів </w:t>
            </w:r>
            <w:r w:rsidRPr="0000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4, 18, 19, 20 </w:t>
            </w:r>
            <w:r w:rsid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відповідають </w:t>
            </w:r>
            <w:r w:rsidR="00F8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вимог</w:t>
            </w:r>
            <w:r w:rsid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="00F8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пунктів 9, 10, 13 Інструкції</w:t>
            </w:r>
            <w:r w:rsidR="00E33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не вірно </w:t>
            </w:r>
            <w:r w:rsidR="0074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пронормовано</w:t>
            </w:r>
            <w:r w:rsidR="00E33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забруднюючі речовини з урахуванням </w:t>
            </w:r>
            <w:r w:rsidR="00E335EE" w:rsidRPr="00F8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результатів розрахунків розсіювання</w:t>
            </w:r>
            <w:r w:rsidR="00B3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E0043" w:rsidRDefault="00B3250B" w:rsidP="00B3250B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пропозиції щодо умов, які встановлюються в дозволі на викиди, а саме щодо адміністративних дій у разі виникнення надзвичайних ситуацій техногенного та природного характеру в частині визначення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відомства надано не вірно;</w:t>
            </w:r>
          </w:p>
          <w:p w:rsidR="00CE4E28" w:rsidRDefault="00CE4E28" w:rsidP="00CE4E28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E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аходи щодо скорочення викидів за несприятливих метеорологічних умов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надано не вірно </w:t>
            </w:r>
            <w:r w:rsidRPr="00CE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заходи надаються з урахуванням інформації від гідрометеорологічних організацій</w:t>
            </w:r>
            <w:r w:rsidRPr="00CE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ДСНС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проведення </w:t>
            </w:r>
            <w:r w:rsidRPr="00CE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прогнозування несприятливих метеорологічних умов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741FFF" w:rsidRPr="005E0DF4" w:rsidRDefault="00CE4E28" w:rsidP="00741FF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заходи щодо здійснення контролю за дотриманням встановлених нормативів гранично допустимих викидів забруднююч</w:t>
            </w:r>
            <w:r w:rsidR="006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 речовин для джерел викидів </w:t>
            </w:r>
            <w:r w:rsidR="006E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CE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 20 надано не вірно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D82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документах відсутня </w:t>
            </w:r>
            <w:r w:rsidRPr="00D82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інформація про виконання вимірювань)</w:t>
            </w:r>
            <w:r w:rsidR="00D82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37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відповідної заяви та документів для отримання дозволу на викиди і документів, які засвідчують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10" w:rsidRDefault="00BA6010" w:rsidP="0071143E">
      <w:pPr>
        <w:spacing w:after="0" w:line="240" w:lineRule="auto"/>
      </w:pPr>
      <w:r>
        <w:separator/>
      </w:r>
    </w:p>
  </w:endnote>
  <w:endnote w:type="continuationSeparator" w:id="0">
    <w:p w:rsidR="00BA6010" w:rsidRDefault="00BA6010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10" w:rsidRDefault="00BA6010" w:rsidP="0071143E">
      <w:pPr>
        <w:spacing w:after="0" w:line="240" w:lineRule="auto"/>
      </w:pPr>
      <w:r>
        <w:separator/>
      </w:r>
    </w:p>
  </w:footnote>
  <w:footnote w:type="continuationSeparator" w:id="0">
    <w:p w:rsidR="00BA6010" w:rsidRDefault="00BA6010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77E" w:rsidRPr="00E6477E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0241F"/>
    <w:rsid w:val="00007BD1"/>
    <w:rsid w:val="00044825"/>
    <w:rsid w:val="0004661E"/>
    <w:rsid w:val="000A1CDB"/>
    <w:rsid w:val="000B4578"/>
    <w:rsid w:val="0012202C"/>
    <w:rsid w:val="00127D76"/>
    <w:rsid w:val="00135871"/>
    <w:rsid w:val="001776EA"/>
    <w:rsid w:val="002056FF"/>
    <w:rsid w:val="00220D8A"/>
    <w:rsid w:val="00260645"/>
    <w:rsid w:val="00262BD6"/>
    <w:rsid w:val="002A1461"/>
    <w:rsid w:val="002E25F4"/>
    <w:rsid w:val="003353D0"/>
    <w:rsid w:val="00390653"/>
    <w:rsid w:val="003A626B"/>
    <w:rsid w:val="00402BDB"/>
    <w:rsid w:val="004214A0"/>
    <w:rsid w:val="00450AE3"/>
    <w:rsid w:val="0045212A"/>
    <w:rsid w:val="004C4FE1"/>
    <w:rsid w:val="004E6C27"/>
    <w:rsid w:val="004F5789"/>
    <w:rsid w:val="00501C04"/>
    <w:rsid w:val="00525E96"/>
    <w:rsid w:val="005943E7"/>
    <w:rsid w:val="00596B5F"/>
    <w:rsid w:val="005A160C"/>
    <w:rsid w:val="005A47D9"/>
    <w:rsid w:val="005B5AAB"/>
    <w:rsid w:val="005C45AD"/>
    <w:rsid w:val="005D145A"/>
    <w:rsid w:val="005E0043"/>
    <w:rsid w:val="005E0DF4"/>
    <w:rsid w:val="00604996"/>
    <w:rsid w:val="006053A7"/>
    <w:rsid w:val="00632F9A"/>
    <w:rsid w:val="00640B9A"/>
    <w:rsid w:val="006A473C"/>
    <w:rsid w:val="006E4632"/>
    <w:rsid w:val="006F363C"/>
    <w:rsid w:val="0071143E"/>
    <w:rsid w:val="00725570"/>
    <w:rsid w:val="00725604"/>
    <w:rsid w:val="00726199"/>
    <w:rsid w:val="00734FF1"/>
    <w:rsid w:val="00741FFF"/>
    <w:rsid w:val="0078668E"/>
    <w:rsid w:val="0079094F"/>
    <w:rsid w:val="007A2211"/>
    <w:rsid w:val="007E3F1E"/>
    <w:rsid w:val="00857E2F"/>
    <w:rsid w:val="00871614"/>
    <w:rsid w:val="00874C2B"/>
    <w:rsid w:val="008D3A48"/>
    <w:rsid w:val="008D4B01"/>
    <w:rsid w:val="008E265C"/>
    <w:rsid w:val="008E6C98"/>
    <w:rsid w:val="00913704"/>
    <w:rsid w:val="00913737"/>
    <w:rsid w:val="00A106FF"/>
    <w:rsid w:val="00A12393"/>
    <w:rsid w:val="00A418B8"/>
    <w:rsid w:val="00A5418B"/>
    <w:rsid w:val="00B25274"/>
    <w:rsid w:val="00B3250B"/>
    <w:rsid w:val="00BA6010"/>
    <w:rsid w:val="00BC2180"/>
    <w:rsid w:val="00BE604E"/>
    <w:rsid w:val="00C012A4"/>
    <w:rsid w:val="00C7636C"/>
    <w:rsid w:val="00CE4E28"/>
    <w:rsid w:val="00CE78D7"/>
    <w:rsid w:val="00D11996"/>
    <w:rsid w:val="00D760D3"/>
    <w:rsid w:val="00D82C62"/>
    <w:rsid w:val="00D919DE"/>
    <w:rsid w:val="00DB75BD"/>
    <w:rsid w:val="00DD6065"/>
    <w:rsid w:val="00DF01FB"/>
    <w:rsid w:val="00E02C8F"/>
    <w:rsid w:val="00E335EE"/>
    <w:rsid w:val="00E620A3"/>
    <w:rsid w:val="00E6477E"/>
    <w:rsid w:val="00EC78B5"/>
    <w:rsid w:val="00ED4F60"/>
    <w:rsid w:val="00F13865"/>
    <w:rsid w:val="00F27FFA"/>
    <w:rsid w:val="00F8513C"/>
    <w:rsid w:val="00FA5379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E755-8C84-4D14-847A-E0AC3E71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2531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Ірина Василівна</dc:creator>
  <cp:keywords/>
  <dc:description/>
  <cp:lastModifiedBy>Ульвак Марина Вікторівна</cp:lastModifiedBy>
  <cp:revision>2</cp:revision>
  <cp:lastPrinted>2024-05-06T09:39:00Z</cp:lastPrinted>
  <dcterms:created xsi:type="dcterms:W3CDTF">2024-05-06T09:40:00Z</dcterms:created>
  <dcterms:modified xsi:type="dcterms:W3CDTF">2024-05-06T09:40:00Z</dcterms:modified>
</cp:coreProperties>
</file>