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033396" w:rsidRPr="005E0A2C" w:rsidTr="00033396">
        <w:tc>
          <w:tcPr>
            <w:tcW w:w="4928" w:type="dxa"/>
          </w:tcPr>
          <w:p w:rsidR="00033396" w:rsidRPr="005E0A2C" w:rsidRDefault="00033396" w:rsidP="001E7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33396" w:rsidRPr="005E0A2C" w:rsidRDefault="00033396" w:rsidP="00D4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A2C">
              <w:rPr>
                <w:rFonts w:ascii="Times New Roman" w:hAnsi="Times New Roman" w:cs="Times New Roman"/>
                <w:sz w:val="28"/>
                <w:szCs w:val="28"/>
              </w:rPr>
              <w:t>ЗАТВЕРДЖЕНО</w:t>
            </w:r>
          </w:p>
          <w:p w:rsidR="00033396" w:rsidRPr="005E0A2C" w:rsidRDefault="00033396" w:rsidP="00D4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A2C">
              <w:rPr>
                <w:rFonts w:ascii="Times New Roman" w:hAnsi="Times New Roman" w:cs="Times New Roman"/>
                <w:sz w:val="28"/>
                <w:szCs w:val="28"/>
              </w:rPr>
              <w:t>Наказ Міністерства захисту довкілля та природних ресурсів України</w:t>
            </w:r>
          </w:p>
          <w:p w:rsidR="00033396" w:rsidRPr="00F10957" w:rsidRDefault="003B596B" w:rsidP="003B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травня 2024 року</w:t>
            </w:r>
            <w:bookmarkStart w:id="0" w:name="_GoBack"/>
            <w:bookmarkEnd w:id="0"/>
            <w:r w:rsidR="00FA63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90B53" w:rsidRPr="005E0A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A63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</w:tr>
    </w:tbl>
    <w:p w:rsidR="00F008FF" w:rsidRPr="005E0A2C" w:rsidRDefault="00F008FF" w:rsidP="00F30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5CE7" w:rsidRDefault="00A95CE7" w:rsidP="001E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CE7" w:rsidRDefault="00A95CE7" w:rsidP="001E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EC1" w:rsidRPr="005E0A2C" w:rsidRDefault="00887EC1" w:rsidP="001E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2C">
        <w:rPr>
          <w:rFonts w:ascii="Times New Roman" w:hAnsi="Times New Roman" w:cs="Times New Roman"/>
          <w:b/>
          <w:sz w:val="28"/>
          <w:szCs w:val="28"/>
        </w:rPr>
        <w:t>СКЛАД</w:t>
      </w:r>
    </w:p>
    <w:p w:rsidR="00887EC1" w:rsidRPr="005E0A2C" w:rsidRDefault="00092AC0" w:rsidP="00764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2C">
        <w:rPr>
          <w:rFonts w:ascii="Times New Roman" w:hAnsi="Times New Roman" w:cs="Times New Roman"/>
          <w:b/>
          <w:sz w:val="28"/>
          <w:szCs w:val="28"/>
        </w:rPr>
        <w:t>Комісії з нагляду за реалізацією</w:t>
      </w:r>
      <w:r w:rsidR="00887EC1" w:rsidRPr="005E0A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87EC1" w:rsidRPr="005E0A2C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="00764220" w:rsidRPr="005E0A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957" w:rsidRPr="00F10957">
        <w:rPr>
          <w:rFonts w:ascii="Times New Roman" w:hAnsi="Times New Roman" w:cs="Times New Roman"/>
          <w:b/>
          <w:sz w:val="28"/>
          <w:szCs w:val="28"/>
        </w:rPr>
        <w:t>«Підтримка у створенні інтегрованої автоматизованої системи радіаційного моніторингу на всій території України. Етап 1»</w:t>
      </w:r>
    </w:p>
    <w:tbl>
      <w:tblPr>
        <w:tblStyle w:val="a6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954"/>
      </w:tblGrid>
      <w:tr w:rsidR="00B2330E" w:rsidRPr="005E0A2C" w:rsidTr="00A95CE7">
        <w:tc>
          <w:tcPr>
            <w:tcW w:w="3794" w:type="dxa"/>
          </w:tcPr>
          <w:p w:rsidR="00B2330E" w:rsidRPr="005E0A2C" w:rsidRDefault="00B2330E" w:rsidP="00B2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330E" w:rsidRPr="005E0A2C" w:rsidRDefault="00F10957" w:rsidP="00052F9B">
            <w:pPr>
              <w:ind w:hanging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КРАСНОЛУЦЬКИЙ</w:t>
            </w:r>
          </w:p>
          <w:p w:rsidR="00B2330E" w:rsidRPr="005E0A2C" w:rsidRDefault="00F10957" w:rsidP="00B23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</w:t>
            </w:r>
            <w:r w:rsidR="00B2330E" w:rsidRPr="005E0A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Васильович</w:t>
            </w:r>
            <w:r w:rsidR="00B2330E" w:rsidRPr="005E0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:rsidR="00B2330E" w:rsidRPr="005E0A2C" w:rsidRDefault="00B2330E" w:rsidP="00A95C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330E" w:rsidRPr="005E0A2C" w:rsidRDefault="00B2330E" w:rsidP="00A95C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A2C">
              <w:rPr>
                <w:rFonts w:ascii="Times New Roman" w:eastAsia="Times New Roman" w:hAnsi="Times New Roman" w:cs="Times New Roman"/>
                <w:sz w:val="28"/>
                <w:szCs w:val="28"/>
              </w:rPr>
              <w:t>перший заступник Міністра захисту довкілля та природних ресурсів України, голова Комісії</w:t>
            </w:r>
            <w:r w:rsidR="00F1095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2330E" w:rsidRPr="005E0A2C" w:rsidRDefault="00B2330E" w:rsidP="00A95C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30E" w:rsidRPr="005E0A2C" w:rsidTr="00A95CE7">
        <w:trPr>
          <w:trHeight w:val="1188"/>
        </w:trPr>
        <w:tc>
          <w:tcPr>
            <w:tcW w:w="3794" w:type="dxa"/>
          </w:tcPr>
          <w:p w:rsidR="00B2330E" w:rsidRPr="005E0A2C" w:rsidRDefault="00B2330E" w:rsidP="00052F9B">
            <w:pPr>
              <w:ind w:hanging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5E0A2C">
              <w:rPr>
                <w:rFonts w:ascii="Times New Roman" w:hAnsi="Times New Roman" w:cs="Times New Roman"/>
                <w:sz w:val="28"/>
                <w:szCs w:val="28"/>
              </w:rPr>
              <w:t>МОСКАЛЕНКО</w:t>
            </w:r>
          </w:p>
          <w:p w:rsidR="00B2330E" w:rsidRPr="005E0A2C" w:rsidRDefault="00B2330E" w:rsidP="00B23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A2C">
              <w:rPr>
                <w:rFonts w:ascii="Times New Roman" w:hAnsi="Times New Roman" w:cs="Times New Roman"/>
                <w:sz w:val="28"/>
                <w:szCs w:val="28"/>
              </w:rPr>
              <w:t xml:space="preserve">Дар’я Дмитрівна </w:t>
            </w:r>
          </w:p>
        </w:tc>
        <w:tc>
          <w:tcPr>
            <w:tcW w:w="5954" w:type="dxa"/>
          </w:tcPr>
          <w:p w:rsidR="00B2330E" w:rsidRPr="005E0A2C" w:rsidRDefault="00A95CE7" w:rsidP="00A95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E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відділу кругової економіки Управління кругової економіки та </w:t>
            </w:r>
            <w:proofErr w:type="spellStart"/>
            <w:r w:rsidRPr="00A95CE7">
              <w:rPr>
                <w:rFonts w:ascii="Times New Roman" w:hAnsi="Times New Roman" w:cs="Times New Roman"/>
                <w:sz w:val="28"/>
                <w:szCs w:val="28"/>
              </w:rPr>
              <w:t>надрокористування</w:t>
            </w:r>
            <w:proofErr w:type="spellEnd"/>
            <w:r w:rsidR="000D4A43" w:rsidRPr="000D4A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95CE7">
              <w:rPr>
                <w:rFonts w:ascii="Times New Roman" w:hAnsi="Times New Roman" w:cs="Times New Roman"/>
                <w:sz w:val="28"/>
                <w:szCs w:val="28"/>
              </w:rPr>
              <w:t>в.о. начальника відділу міжнародного співробітництва та міжнародної   технічної допомоги Департаменту європейської інтеграції,  міжнародного  співробітництва та кругової економіки,  секретар Комісії;</w:t>
            </w:r>
          </w:p>
        </w:tc>
      </w:tr>
      <w:tr w:rsidR="00B2330E" w:rsidRPr="005E0A2C" w:rsidTr="00647662">
        <w:tc>
          <w:tcPr>
            <w:tcW w:w="9748" w:type="dxa"/>
            <w:gridSpan w:val="2"/>
          </w:tcPr>
          <w:p w:rsidR="00B2330E" w:rsidRPr="005E0A2C" w:rsidRDefault="00B2330E" w:rsidP="00D508C9">
            <w:pPr>
              <w:ind w:hanging="1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A2C">
              <w:rPr>
                <w:rFonts w:ascii="Times New Roman" w:hAnsi="Times New Roman" w:cs="Times New Roman"/>
                <w:b/>
                <w:sz w:val="28"/>
                <w:szCs w:val="28"/>
              </w:rPr>
              <w:t>Члени Комісії:</w:t>
            </w:r>
          </w:p>
          <w:p w:rsidR="00B2330E" w:rsidRPr="005E0A2C" w:rsidRDefault="00B2330E" w:rsidP="00B23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1"/>
        <w:tblW w:w="9746" w:type="dxa"/>
        <w:tblLook w:val="04A0" w:firstRow="1" w:lastRow="0" w:firstColumn="1" w:lastColumn="0" w:noHBand="0" w:noVBand="1"/>
      </w:tblPr>
      <w:tblGrid>
        <w:gridCol w:w="3772"/>
        <w:gridCol w:w="5974"/>
      </w:tblGrid>
      <w:tr w:rsidR="001C744A" w:rsidRPr="005E0A2C" w:rsidTr="00A95CE7"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B2330E" w:rsidRPr="005E0A2C" w:rsidRDefault="00F10957" w:rsidP="00B2330E">
            <w:pPr>
              <w:ind w:left="-74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БЛИЗНЮКОВА</w:t>
            </w:r>
            <w:r w:rsidR="00B2330E" w:rsidRPr="005E0A2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B2330E" w:rsidRPr="005E0A2C" w:rsidRDefault="00F10957" w:rsidP="00B2330E">
            <w:pPr>
              <w:ind w:left="-74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Людмила</w:t>
            </w:r>
            <w:r w:rsidR="00B2330E" w:rsidRPr="005E0A2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Володимирівна</w:t>
            </w:r>
          </w:p>
          <w:p w:rsidR="00B2330E" w:rsidRPr="005E0A2C" w:rsidRDefault="00B2330E" w:rsidP="00B2330E">
            <w:pPr>
              <w:ind w:left="-74"/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</w:p>
          <w:p w:rsidR="0082612D" w:rsidRDefault="0082612D" w:rsidP="00B2330E">
            <w:pPr>
              <w:ind w:left="-74"/>
              <w:rPr>
                <w:rFonts w:ascii="TimesNewRomanPSMT" w:hAnsi="TimesNewRomanPSMT"/>
                <w:sz w:val="28"/>
                <w:szCs w:val="28"/>
                <w:lang w:val="uk-UA"/>
              </w:rPr>
            </w:pPr>
          </w:p>
          <w:p w:rsidR="00B2330E" w:rsidRPr="005E0A2C" w:rsidRDefault="00F10957" w:rsidP="00B2330E">
            <w:pPr>
              <w:ind w:left="-74"/>
              <w:rPr>
                <w:rFonts w:ascii="TimesNewRomanPSMT" w:hAnsi="TimesNewRomanPSMT"/>
                <w:sz w:val="28"/>
                <w:szCs w:val="28"/>
                <w:lang w:val="uk-UA"/>
              </w:rPr>
            </w:pPr>
            <w:r>
              <w:rPr>
                <w:rFonts w:ascii="TimesNewRomanPSMT" w:hAnsi="TimesNewRomanPSMT"/>
                <w:sz w:val="28"/>
                <w:szCs w:val="28"/>
                <w:lang w:val="uk-UA"/>
              </w:rPr>
              <w:t>ОЛІНКЕВИЧ</w:t>
            </w:r>
            <w:r w:rsidR="00B2330E" w:rsidRPr="005E0A2C">
              <w:rPr>
                <w:rFonts w:ascii="TimesNewRomanPSMT" w:hAnsi="TimesNewRomanPSMT"/>
                <w:sz w:val="28"/>
                <w:szCs w:val="28"/>
                <w:lang w:val="uk-UA"/>
              </w:rPr>
              <w:t xml:space="preserve"> </w:t>
            </w:r>
          </w:p>
          <w:p w:rsidR="0099007F" w:rsidRPr="005E0A2C" w:rsidRDefault="00B2330E" w:rsidP="00B2330E">
            <w:pPr>
              <w:ind w:left="-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0A2C">
              <w:rPr>
                <w:rFonts w:ascii="TimesNewRomanPSMT" w:hAnsi="TimesNewRomanPSMT"/>
                <w:sz w:val="28"/>
                <w:szCs w:val="28"/>
                <w:lang w:val="uk-UA"/>
              </w:rPr>
              <w:t>І</w:t>
            </w:r>
            <w:r w:rsidR="00F10957">
              <w:rPr>
                <w:rFonts w:ascii="TimesNewRomanPSMT" w:hAnsi="TimesNewRomanPSMT"/>
                <w:sz w:val="28"/>
                <w:szCs w:val="28"/>
                <w:lang w:val="uk-UA"/>
              </w:rPr>
              <w:t>рина</w:t>
            </w:r>
            <w:r w:rsidRPr="005E0A2C">
              <w:rPr>
                <w:rFonts w:ascii="TimesNewRomanPSMT" w:hAnsi="TimesNewRomanPSMT"/>
                <w:sz w:val="28"/>
                <w:szCs w:val="28"/>
                <w:lang w:val="uk-UA"/>
              </w:rPr>
              <w:t xml:space="preserve"> </w:t>
            </w:r>
            <w:r w:rsidR="00F10957">
              <w:rPr>
                <w:rFonts w:ascii="TimesNewRomanPSMT" w:hAnsi="TimesNewRomanPSMT"/>
                <w:sz w:val="28"/>
                <w:szCs w:val="28"/>
                <w:lang w:val="uk-UA"/>
              </w:rPr>
              <w:t>Миколаївна</w:t>
            </w:r>
            <w:r w:rsidRPr="005E0A2C">
              <w:rPr>
                <w:rFonts w:ascii="TimesNewRomanPSMT" w:hAnsi="TimesNewRomanPSMT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</w:tcPr>
          <w:p w:rsidR="00F10957" w:rsidRPr="0082612D" w:rsidRDefault="00F10957" w:rsidP="00A95CE7">
            <w:pPr>
              <w:pStyle w:val="ab"/>
              <w:jc w:val="both"/>
              <w:rPr>
                <w:rFonts w:ascii="TimesNewRomanPSMT" w:hAnsi="TimesNewRomanPSMT"/>
                <w:sz w:val="28"/>
                <w:szCs w:val="28"/>
                <w:lang w:val="uk-UA"/>
              </w:rPr>
            </w:pPr>
            <w:r>
              <w:rPr>
                <w:rFonts w:ascii="TimesNewRomanPSMT" w:hAnsi="TimesNewRomanPSMT"/>
                <w:sz w:val="28"/>
                <w:szCs w:val="28"/>
                <w:lang w:val="uk-UA"/>
              </w:rPr>
              <w:t>ключовий експерт</w:t>
            </w:r>
            <w:r w:rsidRPr="00F10957">
              <w:rPr>
                <w:rFonts w:ascii="TimesNewRomanPSMT" w:hAnsi="TimesNewRomanPSMT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NewRomanPSMT" w:hAnsi="TimesNewRomanPSMT"/>
                <w:sz w:val="28"/>
                <w:szCs w:val="28"/>
                <w:lang w:val="uk-UA"/>
              </w:rPr>
              <w:t>керівник команди підрядника</w:t>
            </w:r>
            <w:r w:rsidR="0082612D">
              <w:rPr>
                <w:rFonts w:ascii="TimesNewRomanPSMT" w:hAnsi="TimesNewRomanPSMT"/>
                <w:sz w:val="28"/>
                <w:szCs w:val="28"/>
                <w:lang w:val="uk-UA"/>
              </w:rPr>
              <w:t xml:space="preserve"> Корпорації</w:t>
            </w:r>
            <w:r>
              <w:rPr>
                <w:rFonts w:ascii="TimesNewRomanPSMT" w:hAnsi="TimesNewRomanPSMT"/>
                <w:sz w:val="28"/>
                <w:szCs w:val="28"/>
                <w:lang w:val="uk-UA"/>
              </w:rPr>
              <w:t xml:space="preserve"> </w:t>
            </w:r>
            <w:r w:rsidR="0082612D" w:rsidRPr="0082612D">
              <w:rPr>
                <w:rFonts w:ascii="TimesNewRomanPSMT" w:hAnsi="TimesNewRomanPSMT"/>
                <w:sz w:val="28"/>
                <w:szCs w:val="28"/>
                <w:lang w:val="uk-UA"/>
              </w:rPr>
              <w:t>«</w:t>
            </w:r>
            <w:proofErr w:type="spellStart"/>
            <w:r w:rsidR="0082612D" w:rsidRPr="0082612D">
              <w:rPr>
                <w:rFonts w:ascii="TimesNewRomanPSMT" w:hAnsi="TimesNewRomanPSMT"/>
                <w:sz w:val="28"/>
                <w:szCs w:val="28"/>
                <w:lang w:val="uk-UA"/>
              </w:rPr>
              <w:t>Укратомприлад</w:t>
            </w:r>
            <w:proofErr w:type="spellEnd"/>
            <w:r>
              <w:rPr>
                <w:rFonts w:ascii="TimesNewRomanPSMT" w:hAnsi="TimesNewRomanPSMT"/>
                <w:sz w:val="28"/>
                <w:szCs w:val="28"/>
                <w:lang w:val="uk-UA"/>
              </w:rPr>
              <w:t xml:space="preserve">» </w:t>
            </w:r>
            <w:r w:rsidR="0082612D">
              <w:rPr>
                <w:rFonts w:ascii="TimesNewRomanPSMT" w:hAnsi="TimesNewRomanPSMT"/>
                <w:sz w:val="28"/>
                <w:szCs w:val="28"/>
                <w:lang w:val="uk-UA"/>
              </w:rPr>
              <w:br/>
            </w:r>
            <w:r>
              <w:rPr>
                <w:rFonts w:ascii="TimesNewRomanPSMT" w:hAnsi="TimesNewRomanPSMT"/>
                <w:sz w:val="28"/>
                <w:szCs w:val="28"/>
                <w:lang w:val="uk-UA"/>
              </w:rPr>
              <w:t>(за згодою);</w:t>
            </w:r>
          </w:p>
          <w:p w:rsidR="0099007F" w:rsidRPr="00A95CE7" w:rsidRDefault="00A95CE7" w:rsidP="00A95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LE_LINK3"/>
            <w:bookmarkStart w:id="2" w:name="OLE_LINK4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Департаменту – 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політики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сфері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радіоактивними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відходами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стратегічного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планування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збалансованого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природокористування</w:t>
            </w:r>
            <w:proofErr w:type="spellEnd"/>
            <w:r w:rsidR="00167913" w:rsidRPr="001679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22500" w:rsidRPr="00991831">
              <w:rPr>
                <w:rFonts w:ascii="Times New Roman" w:hAnsi="Times New Roman" w:cs="Times New Roman"/>
                <w:sz w:val="28"/>
                <w:szCs w:val="28"/>
              </w:rPr>
              <w:t>в.о</w:t>
            </w:r>
            <w:proofErr w:type="spellEnd"/>
            <w:r w:rsidR="00422500" w:rsidRPr="0099183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10957" w:rsidRPr="00F10957">
              <w:rPr>
                <w:rFonts w:ascii="Times New Roman" w:hAnsi="Times New Roman" w:cs="Times New Roman"/>
                <w:sz w:val="28"/>
                <w:szCs w:val="28"/>
              </w:rPr>
              <w:t>заступни</w:t>
            </w:r>
            <w:r w:rsidR="00F1095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225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0957" w:rsidRPr="00F10957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  <w:proofErr w:type="spellStart"/>
            <w:r w:rsidR="00F10957" w:rsidRPr="00F10957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="00F10957" w:rsidRPr="00F10957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0957" w:rsidRPr="00F1095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="00F10957" w:rsidRPr="00F10957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="00F10957" w:rsidRPr="00F10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0957" w:rsidRPr="00F10957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="00F10957" w:rsidRPr="00F10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0957" w:rsidRPr="00F10957">
              <w:rPr>
                <w:rFonts w:ascii="Times New Roman" w:hAnsi="Times New Roman" w:cs="Times New Roman"/>
                <w:sz w:val="28"/>
                <w:szCs w:val="28"/>
              </w:rPr>
              <w:t>політики</w:t>
            </w:r>
            <w:proofErr w:type="spellEnd"/>
            <w:r w:rsidR="00F10957" w:rsidRPr="00F10957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="00F10957" w:rsidRPr="00F10957">
              <w:rPr>
                <w:rFonts w:ascii="Times New Roman" w:hAnsi="Times New Roman" w:cs="Times New Roman"/>
                <w:sz w:val="28"/>
                <w:szCs w:val="28"/>
              </w:rPr>
              <w:t>сфері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0957" w:rsidRPr="00F10957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="00F10957" w:rsidRPr="00F10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0957" w:rsidRPr="00F10957">
              <w:rPr>
                <w:rFonts w:ascii="Times New Roman" w:hAnsi="Times New Roman" w:cs="Times New Roman"/>
                <w:sz w:val="28"/>
                <w:szCs w:val="28"/>
              </w:rPr>
              <w:t>радіоактивними</w:t>
            </w:r>
            <w:proofErr w:type="spellEnd"/>
            <w:r w:rsidR="00F10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0957" w:rsidRPr="00F10957">
              <w:rPr>
                <w:rFonts w:ascii="Times New Roman" w:hAnsi="Times New Roman" w:cs="Times New Roman"/>
                <w:sz w:val="28"/>
                <w:szCs w:val="28"/>
              </w:rPr>
              <w:t>відходами</w:t>
            </w:r>
            <w:proofErr w:type="spellEnd"/>
            <w:r w:rsidR="00F10957" w:rsidRPr="00F1095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F10957" w:rsidRPr="00F10957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="00F10957" w:rsidRPr="00F10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0957" w:rsidRPr="00F10957">
              <w:rPr>
                <w:rFonts w:ascii="Times New Roman" w:hAnsi="Times New Roman" w:cs="Times New Roman"/>
                <w:sz w:val="28"/>
                <w:szCs w:val="28"/>
              </w:rPr>
              <w:t>лісових</w:t>
            </w:r>
            <w:proofErr w:type="spellEnd"/>
            <w:r w:rsidR="00F10957" w:rsidRPr="00F10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0957" w:rsidRPr="00F10957">
              <w:rPr>
                <w:rFonts w:ascii="Times New Roman" w:hAnsi="Times New Roman" w:cs="Times New Roman"/>
                <w:sz w:val="28"/>
                <w:szCs w:val="28"/>
              </w:rPr>
              <w:t>ресурсів</w:t>
            </w:r>
            <w:proofErr w:type="spellEnd"/>
            <w:r w:rsidR="00F10957" w:rsidRPr="00F10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0957" w:rsidRPr="00F10957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="00F10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0957" w:rsidRPr="00F10957">
              <w:rPr>
                <w:rFonts w:ascii="Times New Roman" w:hAnsi="Times New Roman" w:cs="Times New Roman"/>
                <w:sz w:val="28"/>
                <w:szCs w:val="28"/>
              </w:rPr>
              <w:t>збалансованого</w:t>
            </w:r>
            <w:proofErr w:type="spellEnd"/>
            <w:r w:rsidR="00F10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0957" w:rsidRPr="00F10957">
              <w:rPr>
                <w:rFonts w:ascii="Times New Roman" w:hAnsi="Times New Roman" w:cs="Times New Roman"/>
                <w:sz w:val="28"/>
                <w:szCs w:val="28"/>
              </w:rPr>
              <w:t>природокористування</w:t>
            </w:r>
            <w:proofErr w:type="spellEnd"/>
            <w:r w:rsidR="00F109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bookmarkEnd w:id="1"/>
            <w:bookmarkEnd w:id="2"/>
          </w:p>
        </w:tc>
      </w:tr>
      <w:tr w:rsidR="00E47C4E" w:rsidRPr="005E0A2C" w:rsidTr="00A95CE7">
        <w:trPr>
          <w:trHeight w:val="80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7232B6" w:rsidRPr="005E0A2C" w:rsidRDefault="007232B6" w:rsidP="00260F79">
            <w:pPr>
              <w:ind w:left="-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</w:tcPr>
          <w:p w:rsidR="00FC06AF" w:rsidRPr="005E0A2C" w:rsidRDefault="00FC06AF" w:rsidP="007232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61B8" w:rsidRPr="005E0A2C" w:rsidTr="00A95CE7"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B2330E" w:rsidRPr="005E0A2C" w:rsidRDefault="00F10957" w:rsidP="00C471D1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ПЕТРЕНКО</w:t>
            </w:r>
            <w:r w:rsidR="00FD0134" w:rsidRPr="005E0A2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6713B8" w:rsidRDefault="00F10957" w:rsidP="00C471D1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Валерій</w:t>
            </w:r>
            <w:r w:rsidR="00B2330E" w:rsidRPr="005E0A2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Степанович</w:t>
            </w:r>
          </w:p>
          <w:p w:rsidR="00B2330E" w:rsidRPr="005E0A2C" w:rsidRDefault="00B2330E" w:rsidP="00B23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B2330E" w:rsidRPr="005E0A2C" w:rsidRDefault="00B2330E" w:rsidP="00B2330E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E0A2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ФЕДОРЕНКО </w:t>
            </w:r>
          </w:p>
          <w:p w:rsidR="00B2330E" w:rsidRDefault="00B2330E" w:rsidP="00B2330E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E0A2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Євгеній Олександрович</w:t>
            </w:r>
          </w:p>
          <w:p w:rsidR="00422500" w:rsidRDefault="00422500" w:rsidP="00B2330E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422500" w:rsidRDefault="00422500" w:rsidP="00B2330E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ШМАТКОВ</w:t>
            </w:r>
          </w:p>
          <w:p w:rsidR="00422500" w:rsidRPr="005E0A2C" w:rsidRDefault="00422500" w:rsidP="00B2330E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Григорій Григорович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</w:tcPr>
          <w:p w:rsidR="00F3037D" w:rsidRPr="00422500" w:rsidRDefault="00F10957" w:rsidP="00A95CE7">
            <w:pPr>
              <w:pStyle w:val="ab"/>
              <w:jc w:val="both"/>
              <w:rPr>
                <w:lang w:val="uk-UA"/>
              </w:rPr>
            </w:pPr>
            <w:r>
              <w:rPr>
                <w:rFonts w:ascii="TimesNewRomanPSMT" w:hAnsi="TimesNewRomanPSMT"/>
                <w:sz w:val="28"/>
                <w:szCs w:val="28"/>
                <w:lang w:val="uk-UA"/>
              </w:rPr>
              <w:lastRenderedPageBreak/>
              <w:t>генеральний директор Корпорації</w:t>
            </w:r>
            <w:r w:rsidR="0082612D">
              <w:rPr>
                <w:rFonts w:ascii="TimesNewRomanPSMT" w:hAnsi="TimesNewRomanPSMT"/>
                <w:sz w:val="28"/>
                <w:szCs w:val="28"/>
                <w:lang w:val="uk-UA"/>
              </w:rPr>
              <w:t xml:space="preserve"> </w:t>
            </w:r>
            <w:r w:rsidRPr="0082612D">
              <w:rPr>
                <w:rFonts w:ascii="TimesNewRomanPSMT" w:hAnsi="TimesNewRomanPSMT"/>
                <w:sz w:val="28"/>
                <w:szCs w:val="28"/>
                <w:lang w:val="uk-UA"/>
              </w:rPr>
              <w:t>«</w:t>
            </w:r>
            <w:proofErr w:type="spellStart"/>
            <w:r w:rsidR="0082612D" w:rsidRPr="0082612D">
              <w:rPr>
                <w:rFonts w:ascii="TimesNewRomanPSMT" w:hAnsi="TimesNewRomanPSMT"/>
                <w:sz w:val="28"/>
                <w:szCs w:val="28"/>
                <w:lang w:val="uk-UA"/>
              </w:rPr>
              <w:t>Укратомприлад</w:t>
            </w:r>
            <w:proofErr w:type="spellEnd"/>
            <w:r w:rsidRPr="0082612D">
              <w:rPr>
                <w:rFonts w:ascii="TimesNewRomanPSMT" w:hAnsi="TimesNewRomanPSMT"/>
                <w:sz w:val="28"/>
                <w:szCs w:val="28"/>
                <w:lang w:val="uk-UA"/>
              </w:rPr>
              <w:t>»</w:t>
            </w:r>
            <w:r>
              <w:rPr>
                <w:rFonts w:ascii="TimesNewRomanPSMT" w:hAnsi="TimesNewRomanPSMT"/>
                <w:sz w:val="28"/>
                <w:szCs w:val="28"/>
                <w:lang w:val="uk-UA"/>
              </w:rPr>
              <w:t xml:space="preserve"> (за згодою)</w:t>
            </w:r>
            <w:r w:rsidR="00422500">
              <w:rPr>
                <w:rFonts w:ascii="TimesNewRomanPSMT" w:hAnsi="TimesNewRomanPSMT"/>
                <w:sz w:val="28"/>
                <w:szCs w:val="28"/>
                <w:lang w:val="uk-UA"/>
              </w:rPr>
              <w:t>;</w:t>
            </w:r>
          </w:p>
          <w:p w:rsidR="00B2330E" w:rsidRPr="00A95CE7" w:rsidRDefault="00B2330E" w:rsidP="00A95C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E0A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Міністра </w:t>
            </w:r>
            <w:r w:rsidR="00F109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 питань європейської</w:t>
            </w:r>
            <w:r w:rsidR="00422500"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  <w:t xml:space="preserve"> </w:t>
            </w:r>
            <w:r w:rsidR="00F109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інтеграції</w:t>
            </w:r>
            <w:r w:rsidR="004225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2330E" w:rsidRDefault="00B2330E" w:rsidP="00B2330E">
            <w:pPr>
              <w:pStyle w:val="Default"/>
              <w:rPr>
                <w:sz w:val="28"/>
                <w:szCs w:val="28"/>
                <w:lang w:val="uk-UA"/>
              </w:rPr>
            </w:pPr>
          </w:p>
          <w:p w:rsidR="00422500" w:rsidRDefault="00422500" w:rsidP="00A95CE7">
            <w:pPr>
              <w:ind w:hanging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26A3">
              <w:rPr>
                <w:rFonts w:ascii="Times New Roman" w:hAnsi="Times New Roman" w:cs="Times New Roman"/>
                <w:sz w:val="28"/>
                <w:szCs w:val="28"/>
              </w:rPr>
              <w:t>Міністра</w:t>
            </w:r>
            <w:proofErr w:type="spellEnd"/>
            <w:r w:rsidRPr="008B2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26A3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8B2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26A3">
              <w:rPr>
                <w:rFonts w:ascii="Times New Roman" w:hAnsi="Times New Roman" w:cs="Times New Roman"/>
                <w:sz w:val="28"/>
                <w:szCs w:val="28"/>
              </w:rPr>
              <w:t>довкілля</w:t>
            </w:r>
            <w:proofErr w:type="spellEnd"/>
            <w:r w:rsidRPr="008B26A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B26A3">
              <w:rPr>
                <w:rFonts w:ascii="Times New Roman" w:hAnsi="Times New Roman" w:cs="Times New Roman"/>
                <w:sz w:val="28"/>
                <w:szCs w:val="28"/>
              </w:rPr>
              <w:t>природних</w:t>
            </w:r>
            <w:proofErr w:type="spellEnd"/>
          </w:p>
          <w:p w:rsidR="00422500" w:rsidRPr="0082612D" w:rsidRDefault="00422500" w:rsidP="00A95CE7">
            <w:pPr>
              <w:ind w:hanging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26A3">
              <w:rPr>
                <w:rFonts w:ascii="Times New Roman" w:hAnsi="Times New Roman" w:cs="Times New Roman"/>
                <w:sz w:val="28"/>
                <w:szCs w:val="28"/>
              </w:rPr>
              <w:t>ресурсів</w:t>
            </w:r>
            <w:proofErr w:type="spellEnd"/>
            <w:r w:rsidRPr="008B2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26A3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громадських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засадах</w:t>
            </w:r>
            <w:r w:rsidR="0082612D" w:rsidRPr="008261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2500" w:rsidRPr="005E0A2C" w:rsidRDefault="00422500" w:rsidP="00B2330E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</w:tbl>
    <w:p w:rsidR="00B2330E" w:rsidRPr="005E0A2C" w:rsidRDefault="00B2330E" w:rsidP="00260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30E" w:rsidRPr="005E0A2C" w:rsidRDefault="00B2330E" w:rsidP="00260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1D1" w:rsidRPr="005E0A2C" w:rsidRDefault="00C471D1" w:rsidP="00260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2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sectPr w:rsidR="00C471D1" w:rsidRPr="005E0A2C" w:rsidSect="00FD0134">
      <w:headerReference w:type="even" r:id="rId7"/>
      <w:headerReference w:type="default" r:id="rId8"/>
      <w:pgSz w:w="11906" w:h="16838"/>
      <w:pgMar w:top="1142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214" w:rsidRDefault="000A1214">
      <w:pPr>
        <w:spacing w:after="0" w:line="240" w:lineRule="auto"/>
      </w:pPr>
      <w:r>
        <w:separator/>
      </w:r>
    </w:p>
  </w:endnote>
  <w:endnote w:type="continuationSeparator" w:id="0">
    <w:p w:rsidR="000A1214" w:rsidRDefault="000A1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214" w:rsidRDefault="000A1214">
      <w:pPr>
        <w:spacing w:after="0" w:line="240" w:lineRule="auto"/>
      </w:pPr>
      <w:r>
        <w:separator/>
      </w:r>
    </w:p>
  </w:footnote>
  <w:footnote w:type="continuationSeparator" w:id="0">
    <w:p w:rsidR="000A1214" w:rsidRDefault="000A1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998" w:rsidRDefault="00BC19D9" w:rsidP="009571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7E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5998" w:rsidRDefault="000A12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998" w:rsidRDefault="00887EC1" w:rsidP="009571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:rsidR="00D71D2B" w:rsidRDefault="000A12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1C"/>
    <w:rsid w:val="000210C5"/>
    <w:rsid w:val="00033396"/>
    <w:rsid w:val="00042CBB"/>
    <w:rsid w:val="00052F9B"/>
    <w:rsid w:val="00065927"/>
    <w:rsid w:val="000730E1"/>
    <w:rsid w:val="00092AC0"/>
    <w:rsid w:val="000950F3"/>
    <w:rsid w:val="000A1214"/>
    <w:rsid w:val="000A37C2"/>
    <w:rsid w:val="000A4F9E"/>
    <w:rsid w:val="000B20E6"/>
    <w:rsid w:val="000B560D"/>
    <w:rsid w:val="000C4747"/>
    <w:rsid w:val="000D2EE9"/>
    <w:rsid w:val="000D4A43"/>
    <w:rsid w:val="000F45AE"/>
    <w:rsid w:val="000F79BD"/>
    <w:rsid w:val="00123E28"/>
    <w:rsid w:val="00125BC2"/>
    <w:rsid w:val="00135CCD"/>
    <w:rsid w:val="001427F5"/>
    <w:rsid w:val="001455EB"/>
    <w:rsid w:val="00167913"/>
    <w:rsid w:val="00173F98"/>
    <w:rsid w:val="001912B7"/>
    <w:rsid w:val="001B1700"/>
    <w:rsid w:val="001C744A"/>
    <w:rsid w:val="001E770C"/>
    <w:rsid w:val="00230B92"/>
    <w:rsid w:val="00234B60"/>
    <w:rsid w:val="00236B3E"/>
    <w:rsid w:val="00244C6D"/>
    <w:rsid w:val="00260252"/>
    <w:rsid w:val="00260F79"/>
    <w:rsid w:val="002B4585"/>
    <w:rsid w:val="002B7363"/>
    <w:rsid w:val="002C0971"/>
    <w:rsid w:val="002C3557"/>
    <w:rsid w:val="003115AC"/>
    <w:rsid w:val="00326BD8"/>
    <w:rsid w:val="00371DD1"/>
    <w:rsid w:val="00381F7F"/>
    <w:rsid w:val="003A1950"/>
    <w:rsid w:val="003A7B2C"/>
    <w:rsid w:val="003B14E3"/>
    <w:rsid w:val="003B596B"/>
    <w:rsid w:val="003C3638"/>
    <w:rsid w:val="003D09D9"/>
    <w:rsid w:val="003E070A"/>
    <w:rsid w:val="0040558D"/>
    <w:rsid w:val="00422500"/>
    <w:rsid w:val="00422E02"/>
    <w:rsid w:val="00426AFB"/>
    <w:rsid w:val="00427FC5"/>
    <w:rsid w:val="00482F16"/>
    <w:rsid w:val="00492605"/>
    <w:rsid w:val="004C01FC"/>
    <w:rsid w:val="004C176D"/>
    <w:rsid w:val="004D69DA"/>
    <w:rsid w:val="004E6268"/>
    <w:rsid w:val="005826FF"/>
    <w:rsid w:val="005874C7"/>
    <w:rsid w:val="00596EA8"/>
    <w:rsid w:val="005D1449"/>
    <w:rsid w:val="005E0A2C"/>
    <w:rsid w:val="005E6342"/>
    <w:rsid w:val="00647662"/>
    <w:rsid w:val="0065132A"/>
    <w:rsid w:val="006568C3"/>
    <w:rsid w:val="006659DE"/>
    <w:rsid w:val="006713B8"/>
    <w:rsid w:val="006A63A9"/>
    <w:rsid w:val="007232B6"/>
    <w:rsid w:val="00726DE4"/>
    <w:rsid w:val="007362BE"/>
    <w:rsid w:val="00754144"/>
    <w:rsid w:val="00763B64"/>
    <w:rsid w:val="00764220"/>
    <w:rsid w:val="007B534F"/>
    <w:rsid w:val="007C1195"/>
    <w:rsid w:val="00811000"/>
    <w:rsid w:val="0082612D"/>
    <w:rsid w:val="00827892"/>
    <w:rsid w:val="00856EF7"/>
    <w:rsid w:val="00887EC1"/>
    <w:rsid w:val="008C139E"/>
    <w:rsid w:val="008C701A"/>
    <w:rsid w:val="00901B9C"/>
    <w:rsid w:val="00923FE4"/>
    <w:rsid w:val="009335C8"/>
    <w:rsid w:val="00943977"/>
    <w:rsid w:val="009761B8"/>
    <w:rsid w:val="00987DD5"/>
    <w:rsid w:val="0099007F"/>
    <w:rsid w:val="00997D67"/>
    <w:rsid w:val="009D06AF"/>
    <w:rsid w:val="00A35475"/>
    <w:rsid w:val="00A45C36"/>
    <w:rsid w:val="00A764A5"/>
    <w:rsid w:val="00A95CE7"/>
    <w:rsid w:val="00A95D70"/>
    <w:rsid w:val="00AA5DC8"/>
    <w:rsid w:val="00AA6879"/>
    <w:rsid w:val="00AB4AB9"/>
    <w:rsid w:val="00AC2CFD"/>
    <w:rsid w:val="00AF0F96"/>
    <w:rsid w:val="00B21D76"/>
    <w:rsid w:val="00B2330E"/>
    <w:rsid w:val="00B473BB"/>
    <w:rsid w:val="00B56234"/>
    <w:rsid w:val="00B6018B"/>
    <w:rsid w:val="00B64EA0"/>
    <w:rsid w:val="00B803CE"/>
    <w:rsid w:val="00B90B53"/>
    <w:rsid w:val="00B9137E"/>
    <w:rsid w:val="00B96CAD"/>
    <w:rsid w:val="00BB3F1D"/>
    <w:rsid w:val="00BB5A56"/>
    <w:rsid w:val="00BC19D9"/>
    <w:rsid w:val="00BC3EF5"/>
    <w:rsid w:val="00BC6FD0"/>
    <w:rsid w:val="00BD29CB"/>
    <w:rsid w:val="00BE5084"/>
    <w:rsid w:val="00BF351A"/>
    <w:rsid w:val="00C0033A"/>
    <w:rsid w:val="00C074E5"/>
    <w:rsid w:val="00C13763"/>
    <w:rsid w:val="00C2258D"/>
    <w:rsid w:val="00C26BD4"/>
    <w:rsid w:val="00C471D1"/>
    <w:rsid w:val="00C555ED"/>
    <w:rsid w:val="00C81E98"/>
    <w:rsid w:val="00C93176"/>
    <w:rsid w:val="00C973CE"/>
    <w:rsid w:val="00CA2C60"/>
    <w:rsid w:val="00CB3714"/>
    <w:rsid w:val="00CC231B"/>
    <w:rsid w:val="00CC413F"/>
    <w:rsid w:val="00CC7F47"/>
    <w:rsid w:val="00CD0186"/>
    <w:rsid w:val="00CE17DD"/>
    <w:rsid w:val="00CE1B2A"/>
    <w:rsid w:val="00D05F67"/>
    <w:rsid w:val="00D20E61"/>
    <w:rsid w:val="00D21F8A"/>
    <w:rsid w:val="00D256D3"/>
    <w:rsid w:val="00D34C27"/>
    <w:rsid w:val="00D4131C"/>
    <w:rsid w:val="00D4173C"/>
    <w:rsid w:val="00D508C9"/>
    <w:rsid w:val="00D55ED6"/>
    <w:rsid w:val="00D738DF"/>
    <w:rsid w:val="00DD446F"/>
    <w:rsid w:val="00DF63C5"/>
    <w:rsid w:val="00E01A35"/>
    <w:rsid w:val="00E02579"/>
    <w:rsid w:val="00E23D44"/>
    <w:rsid w:val="00E26937"/>
    <w:rsid w:val="00E4390C"/>
    <w:rsid w:val="00E47C4E"/>
    <w:rsid w:val="00E70C51"/>
    <w:rsid w:val="00EA1D85"/>
    <w:rsid w:val="00EA312D"/>
    <w:rsid w:val="00EB32BE"/>
    <w:rsid w:val="00EC1F1C"/>
    <w:rsid w:val="00ED775C"/>
    <w:rsid w:val="00ED7CAF"/>
    <w:rsid w:val="00F008FF"/>
    <w:rsid w:val="00F10957"/>
    <w:rsid w:val="00F23AF6"/>
    <w:rsid w:val="00F3037D"/>
    <w:rsid w:val="00F543A6"/>
    <w:rsid w:val="00F65E9C"/>
    <w:rsid w:val="00F94360"/>
    <w:rsid w:val="00FA6344"/>
    <w:rsid w:val="00FC06AF"/>
    <w:rsid w:val="00FD0134"/>
    <w:rsid w:val="00FD5CC0"/>
    <w:rsid w:val="00FE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29D73-6362-4B80-BA3F-D3910231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7EC1"/>
    <w:pPr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87E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87EC1"/>
  </w:style>
  <w:style w:type="table" w:styleId="a6">
    <w:name w:val="Table Grid"/>
    <w:basedOn w:val="a1"/>
    <w:uiPriority w:val="59"/>
    <w:rsid w:val="00887EC1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unhideWhenUsed/>
    <w:rsid w:val="00D4173C"/>
    <w:pPr>
      <w:spacing w:after="120" w:line="276" w:lineRule="auto"/>
    </w:pPr>
    <w:rPr>
      <w:rFonts w:eastAsiaTheme="minorEastAsia"/>
      <w:lang w:eastAsia="uk-UA"/>
    </w:rPr>
  </w:style>
  <w:style w:type="character" w:customStyle="1" w:styleId="a8">
    <w:name w:val="Основной текст Знак"/>
    <w:basedOn w:val="a0"/>
    <w:link w:val="a7"/>
    <w:uiPriority w:val="99"/>
    <w:rsid w:val="00D4173C"/>
    <w:rPr>
      <w:rFonts w:eastAsiaTheme="minorEastAsia"/>
      <w:lang w:eastAsia="uk-UA"/>
    </w:rPr>
  </w:style>
  <w:style w:type="table" w:customStyle="1" w:styleId="1">
    <w:name w:val="Сетка таблицы1"/>
    <w:basedOn w:val="a1"/>
    <w:next w:val="a6"/>
    <w:uiPriority w:val="59"/>
    <w:rsid w:val="00D21F8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3F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60F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0F79"/>
  </w:style>
  <w:style w:type="paragraph" w:styleId="ab">
    <w:name w:val="Normal (Web)"/>
    <w:basedOn w:val="a"/>
    <w:uiPriority w:val="99"/>
    <w:unhideWhenUsed/>
    <w:rsid w:val="00B2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a-ET" w:eastAsia="ru-RU"/>
    </w:rPr>
  </w:style>
  <w:style w:type="paragraph" w:styleId="ac">
    <w:name w:val="Balloon Text"/>
    <w:basedOn w:val="a"/>
    <w:link w:val="ad"/>
    <w:uiPriority w:val="99"/>
    <w:semiHidden/>
    <w:unhideWhenUsed/>
    <w:rsid w:val="003B5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B5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5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9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3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7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F5B75094-7064-438C-A97F-AFA4523E3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1055</Words>
  <Characters>602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Філоненко Роман Степанович</dc:creator>
  <cp:lastModifiedBy>Ульвак Марина Вікторівна</cp:lastModifiedBy>
  <cp:revision>2</cp:revision>
  <cp:lastPrinted>2024-05-09T05:50:00Z</cp:lastPrinted>
  <dcterms:created xsi:type="dcterms:W3CDTF">2024-05-09T05:50:00Z</dcterms:created>
  <dcterms:modified xsi:type="dcterms:W3CDTF">2024-05-09T05:50:00Z</dcterms:modified>
</cp:coreProperties>
</file>