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C32B43" w:rsidRDefault="009653F0" w:rsidP="009653F0">
      <w:pPr>
        <w:pStyle w:val="a8"/>
        <w:ind w:left="8505" w:firstLine="1985"/>
        <w:rPr>
          <w:lang w:val="uk-UA"/>
        </w:rPr>
      </w:pPr>
      <w:r w:rsidRPr="00C32B43">
        <w:rPr>
          <w:lang w:val="uk-UA"/>
        </w:rPr>
        <w:t xml:space="preserve">ЗАТВЕРДЖЕНО </w:t>
      </w:r>
    </w:p>
    <w:p w:rsidR="009653F0" w:rsidRPr="00C32B43" w:rsidRDefault="009653F0" w:rsidP="009653F0">
      <w:pPr>
        <w:pStyle w:val="a8"/>
        <w:ind w:left="8505" w:firstLine="1985"/>
        <w:rPr>
          <w:lang w:val="uk-UA"/>
        </w:rPr>
      </w:pPr>
      <w:r w:rsidRPr="00C32B43">
        <w:rPr>
          <w:lang w:val="uk-UA"/>
        </w:rPr>
        <w:t xml:space="preserve">Наказ Міністерства захисту довкілля </w:t>
      </w:r>
    </w:p>
    <w:p w:rsidR="009653F0" w:rsidRPr="00C32B43" w:rsidRDefault="009653F0" w:rsidP="009653F0">
      <w:pPr>
        <w:pStyle w:val="a8"/>
        <w:ind w:left="8505" w:firstLine="1985"/>
        <w:rPr>
          <w:lang w:val="uk-UA"/>
        </w:rPr>
      </w:pPr>
      <w:r w:rsidRPr="00C32B43">
        <w:rPr>
          <w:lang w:val="uk-UA"/>
        </w:rPr>
        <w:t xml:space="preserve">та природних ресурсів України  </w:t>
      </w:r>
    </w:p>
    <w:p w:rsidR="009653F0" w:rsidRPr="00C32B43" w:rsidRDefault="00023533" w:rsidP="009653F0">
      <w:pPr>
        <w:pStyle w:val="a8"/>
        <w:ind w:left="8505" w:firstLine="1985"/>
        <w:jc w:val="both"/>
        <w:rPr>
          <w:lang w:val="uk-UA"/>
        </w:rPr>
      </w:pPr>
      <w:r>
        <w:rPr>
          <w:lang w:val="uk-UA"/>
        </w:rPr>
        <w:t xml:space="preserve">14 травня </w:t>
      </w:r>
      <w:bookmarkStart w:id="0" w:name="_GoBack"/>
      <w:bookmarkEnd w:id="0"/>
      <w:r w:rsidR="00125482" w:rsidRPr="00C32B43">
        <w:rPr>
          <w:lang w:val="uk-UA"/>
        </w:rPr>
        <w:t>202</w:t>
      </w:r>
      <w:r w:rsidR="001231D1" w:rsidRPr="00C32B43">
        <w:rPr>
          <w:lang w:val="uk-UA"/>
        </w:rPr>
        <w:t>4</w:t>
      </w:r>
      <w:r w:rsidR="009653F0" w:rsidRPr="00C32B43">
        <w:rPr>
          <w:lang w:val="uk-UA"/>
        </w:rPr>
        <w:t xml:space="preserve"> року № </w:t>
      </w:r>
      <w:r>
        <w:rPr>
          <w:lang w:val="uk-UA"/>
        </w:rPr>
        <w:t xml:space="preserve"> 520</w:t>
      </w:r>
    </w:p>
    <w:p w:rsidR="009F20B2" w:rsidRPr="00C32B43" w:rsidRDefault="009F20B2" w:rsidP="00F225BA">
      <w:pPr>
        <w:ind w:left="360"/>
        <w:jc w:val="center"/>
        <w:rPr>
          <w:b/>
          <w:lang w:val="uk-UA"/>
        </w:rPr>
      </w:pPr>
    </w:p>
    <w:p w:rsidR="006646CD" w:rsidRPr="00C32B43" w:rsidRDefault="00C76A8A" w:rsidP="00F225BA">
      <w:pPr>
        <w:ind w:left="360"/>
        <w:jc w:val="center"/>
        <w:rPr>
          <w:b/>
          <w:lang w:val="uk-UA"/>
        </w:rPr>
      </w:pPr>
      <w:r w:rsidRPr="00C32B43">
        <w:rPr>
          <w:b/>
          <w:lang w:val="uk-UA"/>
        </w:rPr>
        <w:t>ЗМІН</w:t>
      </w:r>
      <w:r w:rsidR="00CD79C5" w:rsidRPr="00C32B43">
        <w:rPr>
          <w:b/>
          <w:lang w:val="uk-UA"/>
        </w:rPr>
        <w:t>И</w:t>
      </w:r>
    </w:p>
    <w:p w:rsidR="0054082D" w:rsidRPr="00C32B43" w:rsidRDefault="00F225BA" w:rsidP="00F225BA">
      <w:pPr>
        <w:ind w:left="360"/>
        <w:jc w:val="center"/>
        <w:rPr>
          <w:b/>
          <w:lang w:val="uk-UA"/>
        </w:rPr>
      </w:pPr>
      <w:r w:rsidRPr="00C32B43">
        <w:rPr>
          <w:b/>
          <w:lang w:val="uk-UA"/>
        </w:rPr>
        <w:t>до Плану</w:t>
      </w:r>
      <w:r w:rsidR="006646CD" w:rsidRPr="00C32B43">
        <w:rPr>
          <w:b/>
          <w:lang w:val="uk-UA"/>
        </w:rPr>
        <w:t xml:space="preserve"> </w:t>
      </w:r>
      <w:r w:rsidRPr="00C32B43">
        <w:rPr>
          <w:b/>
          <w:lang w:val="uk-UA"/>
        </w:rPr>
        <w:t xml:space="preserve">діяльності Міністерства </w:t>
      </w:r>
      <w:r w:rsidR="00FF0F75" w:rsidRPr="00C32B43">
        <w:rPr>
          <w:b/>
          <w:lang w:val="uk-UA"/>
        </w:rPr>
        <w:t>захисту довкілля та природних ресурсів</w:t>
      </w:r>
      <w:r w:rsidR="00821520" w:rsidRPr="00C32B43">
        <w:rPr>
          <w:b/>
          <w:lang w:val="uk-UA"/>
        </w:rPr>
        <w:t xml:space="preserve"> України</w:t>
      </w:r>
      <w:r w:rsidRPr="00C32B43">
        <w:rPr>
          <w:b/>
          <w:lang w:val="uk-UA"/>
        </w:rPr>
        <w:t xml:space="preserve"> </w:t>
      </w:r>
    </w:p>
    <w:p w:rsidR="00C92F2A" w:rsidRPr="00C32B43" w:rsidRDefault="00FF0F75" w:rsidP="00C92F2A">
      <w:pPr>
        <w:ind w:left="360"/>
        <w:jc w:val="center"/>
        <w:rPr>
          <w:b/>
          <w:lang w:val="uk-UA"/>
        </w:rPr>
      </w:pPr>
      <w:r w:rsidRPr="00C32B43">
        <w:rPr>
          <w:b/>
          <w:lang w:val="uk-UA"/>
        </w:rPr>
        <w:t xml:space="preserve">з підготовки </w:t>
      </w:r>
      <w:proofErr w:type="spellStart"/>
      <w:r w:rsidRPr="00C32B43">
        <w:rPr>
          <w:b/>
          <w:lang w:val="uk-UA"/>
        </w:rPr>
        <w:t>проє</w:t>
      </w:r>
      <w:r w:rsidR="00F225BA" w:rsidRPr="00C32B43">
        <w:rPr>
          <w:b/>
          <w:lang w:val="uk-UA"/>
        </w:rPr>
        <w:t>ктів</w:t>
      </w:r>
      <w:proofErr w:type="spellEnd"/>
      <w:r w:rsidR="00F225BA" w:rsidRPr="00C32B43">
        <w:rPr>
          <w:b/>
          <w:lang w:val="uk-UA"/>
        </w:rPr>
        <w:t xml:space="preserve"> регуляторних актів</w:t>
      </w:r>
      <w:r w:rsidR="006646CD" w:rsidRPr="00C32B43">
        <w:rPr>
          <w:b/>
          <w:lang w:val="uk-UA"/>
        </w:rPr>
        <w:t xml:space="preserve"> </w:t>
      </w:r>
      <w:r w:rsidR="002231EB" w:rsidRPr="00C32B43">
        <w:rPr>
          <w:b/>
          <w:lang w:val="uk-UA"/>
        </w:rPr>
        <w:t>на 202</w:t>
      </w:r>
      <w:r w:rsidR="00A10278" w:rsidRPr="00C32B43">
        <w:rPr>
          <w:b/>
          <w:lang w:val="uk-UA"/>
        </w:rPr>
        <w:t>4</w:t>
      </w:r>
      <w:r w:rsidR="00F225BA" w:rsidRPr="00C32B43">
        <w:rPr>
          <w:b/>
          <w:lang w:val="uk-UA"/>
        </w:rPr>
        <w:t xml:space="preserve"> рік</w:t>
      </w:r>
    </w:p>
    <w:p w:rsidR="00C92F2A" w:rsidRPr="00C32B43" w:rsidRDefault="00C92F2A" w:rsidP="00C92F2A">
      <w:pPr>
        <w:ind w:left="360"/>
        <w:jc w:val="center"/>
        <w:rPr>
          <w:b/>
          <w:lang w:val="uk-UA"/>
        </w:rPr>
      </w:pPr>
    </w:p>
    <w:p w:rsidR="006B293A" w:rsidRPr="00C32B43" w:rsidRDefault="00C92F2A" w:rsidP="009F20B2">
      <w:pPr>
        <w:ind w:firstLine="567"/>
        <w:jc w:val="both"/>
        <w:rPr>
          <w:lang w:val="uk-UA"/>
        </w:rPr>
      </w:pPr>
      <w:r w:rsidRPr="00C32B43">
        <w:rPr>
          <w:lang w:val="uk-UA"/>
        </w:rPr>
        <w:t>Доповнити Пла</w:t>
      </w:r>
      <w:r w:rsidR="004553BC" w:rsidRPr="00C32B43">
        <w:rPr>
          <w:lang w:val="uk-UA"/>
        </w:rPr>
        <w:t>н позиці</w:t>
      </w:r>
      <w:r w:rsidR="00CD79C5" w:rsidRPr="00C32B43">
        <w:rPr>
          <w:lang w:val="uk-UA"/>
        </w:rPr>
        <w:t>ями</w:t>
      </w:r>
      <w:r w:rsidRPr="00C32B43">
        <w:rPr>
          <w:lang w:val="uk-UA"/>
        </w:rPr>
        <w:t xml:space="preserve"> такого змісту:</w:t>
      </w:r>
    </w:p>
    <w:p w:rsidR="006646CD" w:rsidRPr="00C32B43" w:rsidRDefault="006646CD" w:rsidP="00F225BA">
      <w:pPr>
        <w:ind w:left="360"/>
        <w:jc w:val="both"/>
        <w:rPr>
          <w:lang w:val="uk-UA"/>
        </w:rPr>
      </w:pP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6309"/>
        <w:gridCol w:w="2976"/>
        <w:gridCol w:w="1527"/>
      </w:tblGrid>
      <w:tr w:rsidR="00C32B43" w:rsidRPr="00C32B43" w:rsidTr="00824590">
        <w:trPr>
          <w:trHeight w:val="42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C32B43" w:rsidRDefault="00274D6B" w:rsidP="004C0826">
            <w:pPr>
              <w:pStyle w:val="a4"/>
              <w:spacing w:befor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32B4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Назва </w:t>
            </w:r>
            <w:proofErr w:type="spellStart"/>
            <w:r w:rsidRPr="00C32B43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проєкту</w:t>
            </w:r>
            <w:proofErr w:type="spellEnd"/>
            <w:r w:rsidRPr="00C32B4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регуляторного </w:t>
            </w:r>
            <w:proofErr w:type="spellStart"/>
            <w:r w:rsidRPr="00C32B43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C32B43" w:rsidRDefault="00274D6B" w:rsidP="00FC4037">
            <w:pPr>
              <w:jc w:val="center"/>
              <w:rPr>
                <w:bCs/>
                <w:lang w:val="uk-UA"/>
              </w:rPr>
            </w:pPr>
            <w:r w:rsidRPr="00C32B43">
              <w:rPr>
                <w:bCs/>
                <w:lang w:val="uk-UA"/>
              </w:rPr>
              <w:t xml:space="preserve">Обґрунтування необхідності прийняття регуляторного </w:t>
            </w:r>
            <w:proofErr w:type="spellStart"/>
            <w:r w:rsidRPr="00C32B43">
              <w:rPr>
                <w:bCs/>
                <w:lang w:val="uk-UA"/>
              </w:rPr>
              <w:t>акта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C32B43" w:rsidRDefault="00274D6B" w:rsidP="00977F5B">
            <w:pPr>
              <w:ind w:left="-108" w:right="-108"/>
              <w:jc w:val="center"/>
              <w:rPr>
                <w:lang w:val="uk-UA"/>
              </w:rPr>
            </w:pPr>
            <w:r w:rsidRPr="00C32B43">
              <w:rPr>
                <w:lang w:val="uk-UA"/>
              </w:rPr>
              <w:t>Центральні органи виконавчої влади, структурні підрозділи, що розроблятимуть регуляторний акт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B" w:rsidRPr="00C32B43" w:rsidRDefault="00274D6B" w:rsidP="00F225BA">
            <w:pPr>
              <w:jc w:val="center"/>
              <w:rPr>
                <w:lang w:val="uk-UA"/>
              </w:rPr>
            </w:pPr>
            <w:r w:rsidRPr="00C32B43">
              <w:rPr>
                <w:lang w:val="uk-UA"/>
              </w:rPr>
              <w:t>Термін виконання</w:t>
            </w:r>
          </w:p>
        </w:tc>
      </w:tr>
      <w:tr w:rsidR="00C32B43" w:rsidRPr="00C32B43" w:rsidTr="00207C97">
        <w:trPr>
          <w:trHeight w:val="163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1" w:rsidRPr="00C32B43" w:rsidRDefault="001231D1" w:rsidP="00207C97">
            <w:pPr>
              <w:jc w:val="both"/>
              <w:rPr>
                <w:lang w:val="uk-UA"/>
              </w:rPr>
            </w:pPr>
            <w:proofErr w:type="spellStart"/>
            <w:r w:rsidRPr="00C32B43">
              <w:rPr>
                <w:lang w:val="uk-UA"/>
              </w:rPr>
              <w:t>Проєкт</w:t>
            </w:r>
            <w:proofErr w:type="spellEnd"/>
            <w:r w:rsidRPr="00C32B43">
              <w:rPr>
                <w:lang w:val="uk-UA"/>
              </w:rPr>
              <w:t xml:space="preserve"> Закону України «Про внесення змін до Податкового кодексу України щодо екологічного податку, що справляється за захоронення відходів та розміщення відходів видобувної промисловості»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1" w:rsidRPr="00C32B43" w:rsidRDefault="001231D1" w:rsidP="00207C97">
            <w:pPr>
              <w:jc w:val="both"/>
              <w:rPr>
                <w:lang w:val="uk-UA"/>
              </w:rPr>
            </w:pPr>
            <w:r w:rsidRPr="00C32B43">
              <w:rPr>
                <w:lang w:val="uk-UA"/>
              </w:rPr>
              <w:t xml:space="preserve">На виконання положень Закону України </w:t>
            </w:r>
            <w:r w:rsidRPr="00C32B43">
              <w:rPr>
                <w:lang w:val="uk-UA"/>
              </w:rPr>
              <w:br/>
              <w:t>від 20 червня 2022 року № 2320-ІХ «Про управління відходами»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1" w:rsidRPr="00C32B43" w:rsidRDefault="001231D1" w:rsidP="00207C97">
            <w:pPr>
              <w:rPr>
                <w:lang w:val="uk-UA"/>
              </w:rPr>
            </w:pPr>
            <w:r w:rsidRPr="00C32B43">
              <w:rPr>
                <w:shd w:val="clear" w:color="auto" w:fill="FFFFFF"/>
                <w:lang w:val="uk-UA"/>
              </w:rPr>
              <w:t>Департамент цифрової трансформації, електронних публічних послуг та управління відходами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1" w:rsidRPr="00C32B43" w:rsidRDefault="001231D1" w:rsidP="00207C97">
            <w:pPr>
              <w:jc w:val="center"/>
              <w:rPr>
                <w:lang w:val="uk-UA"/>
              </w:rPr>
            </w:pPr>
            <w:r w:rsidRPr="00C32B43">
              <w:rPr>
                <w:lang w:val="uk-UA"/>
              </w:rPr>
              <w:t>Травень</w:t>
            </w:r>
          </w:p>
          <w:p w:rsidR="001231D1" w:rsidRPr="00C32B43" w:rsidRDefault="001231D1" w:rsidP="00207C97">
            <w:pPr>
              <w:jc w:val="center"/>
              <w:rPr>
                <w:lang w:val="uk-UA"/>
              </w:rPr>
            </w:pPr>
            <w:r w:rsidRPr="00C32B43">
              <w:rPr>
                <w:lang w:val="uk-UA"/>
              </w:rPr>
              <w:t>2024 року</w:t>
            </w:r>
          </w:p>
        </w:tc>
      </w:tr>
      <w:tr w:rsidR="00C32B43" w:rsidRPr="00C32B43" w:rsidTr="004F5B5A">
        <w:trPr>
          <w:trHeight w:val="163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E" w:rsidRPr="00C32B43" w:rsidRDefault="00464ECE" w:rsidP="004F5B5A">
            <w:pPr>
              <w:jc w:val="both"/>
              <w:rPr>
                <w:lang w:val="uk-UA"/>
              </w:rPr>
            </w:pPr>
            <w:proofErr w:type="spellStart"/>
            <w:r w:rsidRPr="00C32B43">
              <w:rPr>
                <w:lang w:val="uk-UA"/>
              </w:rPr>
              <w:t>Проєкт</w:t>
            </w:r>
            <w:proofErr w:type="spellEnd"/>
            <w:r w:rsidRPr="00C32B43">
              <w:rPr>
                <w:lang w:val="uk-UA"/>
              </w:rPr>
              <w:t xml:space="preserve"> постанови Кабінету Міністрів України «Про затвердження Порядку надання письмової згоди (повідомлення) на транскордонне перевезення небезпечних відходів та висновку на транскордонне перевезення відходів»» 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E" w:rsidRPr="00C32B43" w:rsidRDefault="00464ECE" w:rsidP="004F5B5A">
            <w:pPr>
              <w:jc w:val="both"/>
              <w:rPr>
                <w:lang w:val="uk-UA"/>
              </w:rPr>
            </w:pPr>
            <w:r w:rsidRPr="00C32B43">
              <w:rPr>
                <w:lang w:val="uk-UA"/>
              </w:rPr>
              <w:t xml:space="preserve">На виконання положень Закону України </w:t>
            </w:r>
            <w:r w:rsidRPr="00C32B43">
              <w:rPr>
                <w:lang w:val="uk-UA"/>
              </w:rPr>
              <w:br/>
              <w:t>від 20 червня 2022 року № 2320-ІХ «Про управління відходами»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E" w:rsidRPr="00C32B43" w:rsidRDefault="00464ECE" w:rsidP="004F5B5A">
            <w:pPr>
              <w:rPr>
                <w:lang w:val="uk-UA"/>
              </w:rPr>
            </w:pPr>
            <w:r w:rsidRPr="00C32B43">
              <w:rPr>
                <w:shd w:val="clear" w:color="auto" w:fill="FFFFFF"/>
                <w:lang w:val="uk-UA"/>
              </w:rPr>
              <w:t>Департамент цифрової трансформації, електронних публічних послуг та управління відходами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CE" w:rsidRPr="00C32B43" w:rsidRDefault="00464ECE" w:rsidP="004F5B5A">
            <w:pPr>
              <w:jc w:val="center"/>
              <w:rPr>
                <w:lang w:val="uk-UA"/>
              </w:rPr>
            </w:pPr>
            <w:r w:rsidRPr="00C32B43">
              <w:rPr>
                <w:lang w:val="uk-UA"/>
              </w:rPr>
              <w:t>Травень</w:t>
            </w:r>
          </w:p>
          <w:p w:rsidR="00464ECE" w:rsidRPr="00C32B43" w:rsidRDefault="00464ECE" w:rsidP="004F5B5A">
            <w:pPr>
              <w:jc w:val="center"/>
              <w:rPr>
                <w:lang w:val="uk-UA"/>
              </w:rPr>
            </w:pPr>
            <w:r w:rsidRPr="00C32B43">
              <w:rPr>
                <w:lang w:val="uk-UA"/>
              </w:rPr>
              <w:t>2024 року</w:t>
            </w:r>
          </w:p>
        </w:tc>
      </w:tr>
      <w:tr w:rsidR="00C32B43" w:rsidRPr="00C32B43" w:rsidTr="00824590">
        <w:trPr>
          <w:trHeight w:val="163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A" w:rsidRPr="00C32B43" w:rsidRDefault="009B15FA" w:rsidP="009B15FA">
            <w:pPr>
              <w:jc w:val="both"/>
              <w:rPr>
                <w:lang w:val="uk-UA"/>
              </w:rPr>
            </w:pPr>
            <w:proofErr w:type="spellStart"/>
            <w:r w:rsidRPr="00C32B43">
              <w:rPr>
                <w:lang w:val="uk-UA"/>
              </w:rPr>
              <w:t>Проєкт</w:t>
            </w:r>
            <w:proofErr w:type="spellEnd"/>
            <w:r w:rsidRPr="00C32B43">
              <w:rPr>
                <w:lang w:val="uk-UA"/>
              </w:rPr>
              <w:t xml:space="preserve"> наказу Міністерства захисту довкілля та природних ресурсів України «Про затвердження Порядку ведення державного обліку відходів та подання звітності та Типової форми обліку відходів»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A" w:rsidRPr="00C32B43" w:rsidRDefault="009B15FA" w:rsidP="009B15FA">
            <w:pPr>
              <w:jc w:val="both"/>
              <w:rPr>
                <w:lang w:val="uk-UA"/>
              </w:rPr>
            </w:pPr>
            <w:r w:rsidRPr="00C32B43">
              <w:rPr>
                <w:lang w:val="uk-UA"/>
              </w:rPr>
              <w:t xml:space="preserve">На виконання Плану організації підготовки проектів актів та виконання інших завдань, необхідних для забезпечення реалізації Закону України від 20 червня 2022 року </w:t>
            </w:r>
            <w:r w:rsidRPr="00C32B43">
              <w:rPr>
                <w:lang w:val="uk-UA"/>
              </w:rPr>
              <w:br/>
              <w:t>№ 2320-ІХ «Про управління відходами»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A" w:rsidRPr="00C32B43" w:rsidRDefault="009B15FA" w:rsidP="009B15FA">
            <w:pPr>
              <w:rPr>
                <w:lang w:val="uk-UA"/>
              </w:rPr>
            </w:pPr>
            <w:r w:rsidRPr="00C32B43">
              <w:rPr>
                <w:shd w:val="clear" w:color="auto" w:fill="FFFFFF"/>
                <w:lang w:val="uk-UA"/>
              </w:rPr>
              <w:t>Департамент цифрової трансформації, електронних публічних послуг та управління відходами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A" w:rsidRPr="00C32B43" w:rsidRDefault="009B15FA" w:rsidP="009B15FA">
            <w:pPr>
              <w:jc w:val="center"/>
              <w:rPr>
                <w:lang w:val="uk-UA"/>
              </w:rPr>
            </w:pPr>
            <w:r w:rsidRPr="00C32B43">
              <w:rPr>
                <w:lang w:val="uk-UA"/>
              </w:rPr>
              <w:t>Травень</w:t>
            </w:r>
          </w:p>
          <w:p w:rsidR="009B15FA" w:rsidRPr="00C32B43" w:rsidRDefault="009B15FA" w:rsidP="009B15FA">
            <w:pPr>
              <w:jc w:val="center"/>
              <w:rPr>
                <w:lang w:val="uk-UA"/>
              </w:rPr>
            </w:pPr>
            <w:r w:rsidRPr="00C32B43">
              <w:rPr>
                <w:lang w:val="uk-UA"/>
              </w:rPr>
              <w:t>2024 року</w:t>
            </w:r>
          </w:p>
        </w:tc>
      </w:tr>
      <w:tr w:rsidR="00C32B43" w:rsidRPr="00C32B43" w:rsidTr="00824590">
        <w:trPr>
          <w:trHeight w:val="71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A" w:rsidRPr="00C32B43" w:rsidRDefault="009B15FA" w:rsidP="009B15FA">
            <w:pPr>
              <w:jc w:val="both"/>
              <w:rPr>
                <w:noProof/>
                <w:lang w:val="uk-UA"/>
              </w:rPr>
            </w:pPr>
            <w:proofErr w:type="spellStart"/>
            <w:r w:rsidRPr="00C32B43">
              <w:rPr>
                <w:lang w:val="uk-UA" w:eastAsia="uk-UA"/>
              </w:rPr>
              <w:lastRenderedPageBreak/>
              <w:t>Проєкт</w:t>
            </w:r>
            <w:proofErr w:type="spellEnd"/>
            <w:r w:rsidRPr="00C32B43">
              <w:rPr>
                <w:lang w:val="uk-UA" w:eastAsia="uk-UA"/>
              </w:rPr>
              <w:t xml:space="preserve"> наказу </w:t>
            </w:r>
            <w:r w:rsidRPr="00C32B43">
              <w:rPr>
                <w:lang w:val="uk-UA"/>
              </w:rPr>
              <w:t xml:space="preserve">Міністерства захисту довкілля та природних ресурсів України </w:t>
            </w:r>
            <w:r w:rsidRPr="00C32B43">
              <w:rPr>
                <w:lang w:val="uk-UA" w:eastAsia="uk-UA"/>
              </w:rPr>
              <w:t xml:space="preserve">«Про </w:t>
            </w:r>
            <w:r w:rsidRPr="00C32B43">
              <w:rPr>
                <w:lang w:val="uk-UA"/>
              </w:rPr>
              <w:t>затвердження Правил технічної експлуатації полігонів, припинення експлуатації, рекультивації та догляду за полігонами після припинення їх експлуатації</w:t>
            </w:r>
            <w:r w:rsidRPr="00C32B43">
              <w:rPr>
                <w:lang w:val="uk-UA" w:eastAsia="uk-UA"/>
              </w:rPr>
              <w:t>»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A" w:rsidRPr="00C32B43" w:rsidRDefault="009B15FA" w:rsidP="009B15FA">
            <w:pPr>
              <w:jc w:val="both"/>
              <w:rPr>
                <w:lang w:val="uk-UA"/>
              </w:rPr>
            </w:pPr>
            <w:r w:rsidRPr="00C32B43">
              <w:rPr>
                <w:lang w:val="uk-UA"/>
              </w:rPr>
              <w:t xml:space="preserve">На виконання Плану організації підготовки проектів актів та виконання інших завдань, необхідних для забезпечення реалізації Закону України від 20 червня 2022 року </w:t>
            </w:r>
            <w:r w:rsidRPr="00C32B43">
              <w:rPr>
                <w:lang w:val="uk-UA"/>
              </w:rPr>
              <w:br/>
              <w:t>№ 2320-ІХ «Про управління відходами»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A" w:rsidRPr="00C32B43" w:rsidRDefault="009B15FA" w:rsidP="009B15FA">
            <w:pPr>
              <w:rPr>
                <w:lang w:val="uk-UA"/>
              </w:rPr>
            </w:pPr>
            <w:r w:rsidRPr="00C32B43">
              <w:rPr>
                <w:shd w:val="clear" w:color="auto" w:fill="FFFFFF"/>
                <w:lang w:val="uk-UA"/>
              </w:rPr>
              <w:t>Департамент цифрової трансформації, електронних публічних послуг та управління відходами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A" w:rsidRPr="00C32B43" w:rsidRDefault="009B15FA" w:rsidP="009B15FA">
            <w:pPr>
              <w:jc w:val="center"/>
              <w:rPr>
                <w:lang w:val="uk-UA"/>
              </w:rPr>
            </w:pPr>
            <w:r w:rsidRPr="00C32B43">
              <w:rPr>
                <w:lang w:val="uk-UA"/>
              </w:rPr>
              <w:t>Травень</w:t>
            </w:r>
          </w:p>
          <w:p w:rsidR="009B15FA" w:rsidRPr="00C32B43" w:rsidRDefault="009B15FA" w:rsidP="009B15FA">
            <w:pPr>
              <w:jc w:val="center"/>
              <w:rPr>
                <w:lang w:val="uk-UA"/>
              </w:rPr>
            </w:pPr>
            <w:r w:rsidRPr="00C32B43">
              <w:rPr>
                <w:lang w:val="uk-UA"/>
              </w:rPr>
              <w:t>2024 року</w:t>
            </w:r>
          </w:p>
        </w:tc>
      </w:tr>
      <w:tr w:rsidR="00C32B43" w:rsidRPr="00C32B43" w:rsidTr="00824590">
        <w:trPr>
          <w:trHeight w:val="71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A" w:rsidRPr="00C32B43" w:rsidRDefault="009B15FA" w:rsidP="009B15FA">
            <w:pPr>
              <w:jc w:val="both"/>
              <w:rPr>
                <w:noProof/>
                <w:lang w:val="uk-UA"/>
              </w:rPr>
            </w:pPr>
            <w:proofErr w:type="spellStart"/>
            <w:r w:rsidRPr="00C32B43">
              <w:rPr>
                <w:lang w:val="uk-UA" w:eastAsia="uk-UA"/>
              </w:rPr>
              <w:t>Проєкт</w:t>
            </w:r>
            <w:proofErr w:type="spellEnd"/>
            <w:r w:rsidRPr="00C32B43">
              <w:rPr>
                <w:lang w:val="uk-UA" w:eastAsia="uk-UA"/>
              </w:rPr>
              <w:t xml:space="preserve"> наказу </w:t>
            </w:r>
            <w:r w:rsidRPr="00C32B43">
              <w:rPr>
                <w:lang w:val="uk-UA"/>
              </w:rPr>
              <w:t xml:space="preserve">Міністерства захисту довкілля та природних ресурсів України </w:t>
            </w:r>
            <w:r w:rsidRPr="00C32B43">
              <w:rPr>
                <w:lang w:val="uk-UA" w:eastAsia="uk-UA"/>
              </w:rPr>
              <w:t xml:space="preserve">«Про </w:t>
            </w:r>
            <w:r w:rsidRPr="00C32B43">
              <w:rPr>
                <w:lang w:val="uk-UA"/>
              </w:rPr>
              <w:t>затвердження Правил технічної експлуатації установок спалювання відходів та установок сумісного спалювання відходів</w:t>
            </w:r>
            <w:r w:rsidRPr="00C32B43">
              <w:rPr>
                <w:lang w:val="uk-UA" w:eastAsia="uk-UA"/>
              </w:rPr>
              <w:t>»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A" w:rsidRPr="00C32B43" w:rsidRDefault="009B15FA" w:rsidP="009B15FA">
            <w:pPr>
              <w:jc w:val="both"/>
              <w:rPr>
                <w:lang w:val="uk-UA"/>
              </w:rPr>
            </w:pPr>
            <w:r w:rsidRPr="00C32B43">
              <w:rPr>
                <w:lang w:val="uk-UA"/>
              </w:rPr>
              <w:t xml:space="preserve">На виконання Плану організації підготовки проектів актів та виконання інших завдань, необхідних для забезпечення реалізації Закону України від 20 червня 2022 року </w:t>
            </w:r>
            <w:r w:rsidRPr="00C32B43">
              <w:rPr>
                <w:lang w:val="uk-UA"/>
              </w:rPr>
              <w:br/>
              <w:t>№ 2320-ІХ «Про управління відходами»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A" w:rsidRPr="00C32B43" w:rsidRDefault="009B15FA" w:rsidP="009B15FA">
            <w:pPr>
              <w:rPr>
                <w:lang w:val="uk-UA"/>
              </w:rPr>
            </w:pPr>
            <w:r w:rsidRPr="00C32B43">
              <w:rPr>
                <w:shd w:val="clear" w:color="auto" w:fill="FFFFFF"/>
                <w:lang w:val="uk-UA"/>
              </w:rPr>
              <w:t>Департамент цифрової трансформації, електронних публічних послуг та управління відходами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A" w:rsidRPr="00C32B43" w:rsidRDefault="009B15FA" w:rsidP="009B15FA">
            <w:pPr>
              <w:jc w:val="center"/>
              <w:rPr>
                <w:lang w:val="uk-UA"/>
              </w:rPr>
            </w:pPr>
            <w:r w:rsidRPr="00C32B43">
              <w:rPr>
                <w:lang w:val="uk-UA"/>
              </w:rPr>
              <w:t>Травень</w:t>
            </w:r>
          </w:p>
          <w:p w:rsidR="009B15FA" w:rsidRPr="00C32B43" w:rsidRDefault="009B15FA" w:rsidP="009B15FA">
            <w:pPr>
              <w:jc w:val="center"/>
              <w:rPr>
                <w:lang w:val="uk-UA"/>
              </w:rPr>
            </w:pPr>
            <w:r w:rsidRPr="00C32B43">
              <w:rPr>
                <w:lang w:val="uk-UA"/>
              </w:rPr>
              <w:t>2024 року</w:t>
            </w:r>
          </w:p>
        </w:tc>
      </w:tr>
      <w:tr w:rsidR="00C32B43" w:rsidRPr="00C32B43" w:rsidTr="001231D1">
        <w:trPr>
          <w:trHeight w:val="71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A" w:rsidRPr="00C32B43" w:rsidRDefault="009B15FA" w:rsidP="009B15FA">
            <w:pPr>
              <w:jc w:val="both"/>
              <w:rPr>
                <w:lang w:val="uk-UA" w:eastAsia="uk-UA"/>
              </w:rPr>
            </w:pPr>
            <w:proofErr w:type="spellStart"/>
            <w:r w:rsidRPr="00C32B43">
              <w:rPr>
                <w:lang w:val="uk-UA" w:eastAsia="uk-UA"/>
              </w:rPr>
              <w:t>Проєкт</w:t>
            </w:r>
            <w:proofErr w:type="spellEnd"/>
            <w:r w:rsidRPr="00C32B43">
              <w:rPr>
                <w:lang w:val="uk-UA" w:eastAsia="uk-UA"/>
              </w:rPr>
              <w:t xml:space="preserve"> наказу Міністерства захисту довкілля та природних ресурсів України «Про затвердження Правил технічної експлуатації об’єктів оброблення відходів»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A" w:rsidRPr="00C32B43" w:rsidRDefault="009B15FA" w:rsidP="009B15FA">
            <w:pPr>
              <w:jc w:val="both"/>
              <w:rPr>
                <w:lang w:val="uk-UA"/>
              </w:rPr>
            </w:pPr>
            <w:r w:rsidRPr="00C32B43">
              <w:rPr>
                <w:lang w:val="uk-UA"/>
              </w:rPr>
              <w:t xml:space="preserve">На виконання Плану організації підготовки проектів актів та виконання інших завдань, необхідних для забезпечення реалізації Закону України від 20 червня 2022 року </w:t>
            </w:r>
            <w:r w:rsidRPr="00C32B43">
              <w:rPr>
                <w:lang w:val="uk-UA"/>
              </w:rPr>
              <w:br/>
              <w:t>№ 2320-ІХ «Про управління відходами»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A" w:rsidRPr="00C32B43" w:rsidRDefault="009B15FA" w:rsidP="009B15FA">
            <w:pPr>
              <w:rPr>
                <w:shd w:val="clear" w:color="auto" w:fill="FFFFFF"/>
                <w:lang w:val="uk-UA"/>
              </w:rPr>
            </w:pPr>
            <w:r w:rsidRPr="00C32B43">
              <w:rPr>
                <w:shd w:val="clear" w:color="auto" w:fill="FFFFFF"/>
                <w:lang w:val="uk-UA"/>
              </w:rPr>
              <w:t>Департамент цифрової трансформації, електронних публічних послуг та управління відходами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FA" w:rsidRPr="00C32B43" w:rsidRDefault="009B15FA" w:rsidP="009B15FA">
            <w:pPr>
              <w:jc w:val="center"/>
              <w:rPr>
                <w:lang w:val="uk-UA"/>
              </w:rPr>
            </w:pPr>
            <w:r w:rsidRPr="00C32B43">
              <w:rPr>
                <w:lang w:val="uk-UA"/>
              </w:rPr>
              <w:t>Травень</w:t>
            </w:r>
          </w:p>
          <w:p w:rsidR="009B15FA" w:rsidRPr="00C32B43" w:rsidRDefault="009B15FA" w:rsidP="009B15FA">
            <w:pPr>
              <w:jc w:val="center"/>
              <w:rPr>
                <w:lang w:val="uk-UA"/>
              </w:rPr>
            </w:pPr>
            <w:r w:rsidRPr="00C32B43">
              <w:rPr>
                <w:lang w:val="uk-UA"/>
              </w:rPr>
              <w:t>2024 року</w:t>
            </w:r>
          </w:p>
        </w:tc>
      </w:tr>
    </w:tbl>
    <w:p w:rsidR="00116EDE" w:rsidRPr="00C32B43" w:rsidRDefault="00116EDE" w:rsidP="00116EDE">
      <w:pPr>
        <w:rPr>
          <w:lang w:val="uk-UA"/>
        </w:rPr>
      </w:pPr>
    </w:p>
    <w:p w:rsidR="001231D1" w:rsidRPr="00C32B43" w:rsidRDefault="001231D1" w:rsidP="00116EDE">
      <w:pPr>
        <w:jc w:val="center"/>
        <w:rPr>
          <w:lang w:val="uk-UA"/>
        </w:rPr>
      </w:pPr>
    </w:p>
    <w:p w:rsidR="00116EDE" w:rsidRPr="00C32B43" w:rsidRDefault="006646CD" w:rsidP="00116EDE">
      <w:pPr>
        <w:jc w:val="center"/>
        <w:rPr>
          <w:lang w:val="uk-UA"/>
        </w:rPr>
      </w:pPr>
      <w:r w:rsidRPr="00C32B43">
        <w:rPr>
          <w:lang w:val="uk-UA"/>
        </w:rPr>
        <w:t>_____</w:t>
      </w:r>
      <w:r w:rsidR="006B293A" w:rsidRPr="00C32B43">
        <w:rPr>
          <w:lang w:val="uk-UA"/>
        </w:rPr>
        <w:t>________________________________</w:t>
      </w:r>
    </w:p>
    <w:sectPr w:rsidR="00116EDE" w:rsidRPr="00C32B43" w:rsidSect="009B15FA">
      <w:headerReference w:type="default" r:id="rId7"/>
      <w:pgSz w:w="16838" w:h="11906" w:orient="landscape"/>
      <w:pgMar w:top="993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D8" w:rsidRDefault="00E108D8" w:rsidP="00CD79C5">
      <w:r>
        <w:separator/>
      </w:r>
    </w:p>
  </w:endnote>
  <w:endnote w:type="continuationSeparator" w:id="0">
    <w:p w:rsidR="00E108D8" w:rsidRDefault="00E108D8" w:rsidP="00CD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D8" w:rsidRDefault="00E108D8" w:rsidP="00CD79C5">
      <w:r>
        <w:separator/>
      </w:r>
    </w:p>
  </w:footnote>
  <w:footnote w:type="continuationSeparator" w:id="0">
    <w:p w:rsidR="00E108D8" w:rsidRDefault="00E108D8" w:rsidP="00CD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681780"/>
      <w:docPartObj>
        <w:docPartGallery w:val="Page Numbers (Top of Page)"/>
        <w:docPartUnique/>
      </w:docPartObj>
    </w:sdtPr>
    <w:sdtEndPr/>
    <w:sdtContent>
      <w:p w:rsidR="00CD79C5" w:rsidRDefault="000E16A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3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9C5" w:rsidRDefault="00CD79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0D3"/>
    <w:multiLevelType w:val="hybridMultilevel"/>
    <w:tmpl w:val="FBE2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345"/>
    <w:multiLevelType w:val="hybridMultilevel"/>
    <w:tmpl w:val="833E8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43733"/>
    <w:multiLevelType w:val="hybridMultilevel"/>
    <w:tmpl w:val="1CDC7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7FDB"/>
    <w:multiLevelType w:val="hybridMultilevel"/>
    <w:tmpl w:val="AE3814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A"/>
    <w:rsid w:val="00023533"/>
    <w:rsid w:val="00043026"/>
    <w:rsid w:val="000715E1"/>
    <w:rsid w:val="00083F52"/>
    <w:rsid w:val="00084A81"/>
    <w:rsid w:val="000907B3"/>
    <w:rsid w:val="000A31BA"/>
    <w:rsid w:val="000A40A2"/>
    <w:rsid w:val="000B09E9"/>
    <w:rsid w:val="000B251C"/>
    <w:rsid w:val="000B469F"/>
    <w:rsid w:val="000D5391"/>
    <w:rsid w:val="000E16A2"/>
    <w:rsid w:val="0010653B"/>
    <w:rsid w:val="00113C01"/>
    <w:rsid w:val="00116EDE"/>
    <w:rsid w:val="001231D1"/>
    <w:rsid w:val="001235E8"/>
    <w:rsid w:val="00125482"/>
    <w:rsid w:val="0014111B"/>
    <w:rsid w:val="001722F0"/>
    <w:rsid w:val="0017519A"/>
    <w:rsid w:val="00183750"/>
    <w:rsid w:val="001D3AE4"/>
    <w:rsid w:val="001F3CE1"/>
    <w:rsid w:val="002066D1"/>
    <w:rsid w:val="002228BD"/>
    <w:rsid w:val="002231EB"/>
    <w:rsid w:val="00230C19"/>
    <w:rsid w:val="002508BC"/>
    <w:rsid w:val="0025282E"/>
    <w:rsid w:val="002725D5"/>
    <w:rsid w:val="002728C8"/>
    <w:rsid w:val="00274507"/>
    <w:rsid w:val="00274D6B"/>
    <w:rsid w:val="0029302B"/>
    <w:rsid w:val="002B0F37"/>
    <w:rsid w:val="002B1188"/>
    <w:rsid w:val="00300D4F"/>
    <w:rsid w:val="0031790E"/>
    <w:rsid w:val="00323EB5"/>
    <w:rsid w:val="00326222"/>
    <w:rsid w:val="00377566"/>
    <w:rsid w:val="00390BB3"/>
    <w:rsid w:val="00390D3C"/>
    <w:rsid w:val="003B1811"/>
    <w:rsid w:val="003C2665"/>
    <w:rsid w:val="003F4C4B"/>
    <w:rsid w:val="004207EB"/>
    <w:rsid w:val="00422847"/>
    <w:rsid w:val="00423868"/>
    <w:rsid w:val="00434AF2"/>
    <w:rsid w:val="00447465"/>
    <w:rsid w:val="004540E8"/>
    <w:rsid w:val="004553BC"/>
    <w:rsid w:val="00464ECE"/>
    <w:rsid w:val="00467565"/>
    <w:rsid w:val="00492A87"/>
    <w:rsid w:val="004C0826"/>
    <w:rsid w:val="005354F6"/>
    <w:rsid w:val="0054082D"/>
    <w:rsid w:val="00574E5F"/>
    <w:rsid w:val="00577F33"/>
    <w:rsid w:val="005B0D7F"/>
    <w:rsid w:val="005C5B4E"/>
    <w:rsid w:val="005F321C"/>
    <w:rsid w:val="00610A0A"/>
    <w:rsid w:val="00624191"/>
    <w:rsid w:val="00636D51"/>
    <w:rsid w:val="00647970"/>
    <w:rsid w:val="006646CD"/>
    <w:rsid w:val="00665CD9"/>
    <w:rsid w:val="00672E90"/>
    <w:rsid w:val="00696888"/>
    <w:rsid w:val="006A0A3F"/>
    <w:rsid w:val="006B293A"/>
    <w:rsid w:val="006E684F"/>
    <w:rsid w:val="006F0B16"/>
    <w:rsid w:val="00726020"/>
    <w:rsid w:val="00727613"/>
    <w:rsid w:val="007305B8"/>
    <w:rsid w:val="00746B3C"/>
    <w:rsid w:val="00784B7A"/>
    <w:rsid w:val="0078586F"/>
    <w:rsid w:val="00786AF1"/>
    <w:rsid w:val="007A1246"/>
    <w:rsid w:val="007A37A3"/>
    <w:rsid w:val="007A63B6"/>
    <w:rsid w:val="007A6E71"/>
    <w:rsid w:val="007B37FC"/>
    <w:rsid w:val="007C2B54"/>
    <w:rsid w:val="007D6DFC"/>
    <w:rsid w:val="007F5AB6"/>
    <w:rsid w:val="008134FC"/>
    <w:rsid w:val="00821520"/>
    <w:rsid w:val="00824590"/>
    <w:rsid w:val="008258CA"/>
    <w:rsid w:val="008808AD"/>
    <w:rsid w:val="00885531"/>
    <w:rsid w:val="00891E32"/>
    <w:rsid w:val="008A1283"/>
    <w:rsid w:val="008A233D"/>
    <w:rsid w:val="008B1893"/>
    <w:rsid w:val="008B4B67"/>
    <w:rsid w:val="008B70A7"/>
    <w:rsid w:val="008C4069"/>
    <w:rsid w:val="008C65CD"/>
    <w:rsid w:val="008D6C9B"/>
    <w:rsid w:val="008D6DA5"/>
    <w:rsid w:val="00925464"/>
    <w:rsid w:val="00933768"/>
    <w:rsid w:val="00945D64"/>
    <w:rsid w:val="00960B12"/>
    <w:rsid w:val="009653F0"/>
    <w:rsid w:val="00970981"/>
    <w:rsid w:val="00971831"/>
    <w:rsid w:val="00977F5B"/>
    <w:rsid w:val="009B15FA"/>
    <w:rsid w:val="009D7D2A"/>
    <w:rsid w:val="009F20B2"/>
    <w:rsid w:val="009F584C"/>
    <w:rsid w:val="00A10278"/>
    <w:rsid w:val="00A11CC4"/>
    <w:rsid w:val="00A44855"/>
    <w:rsid w:val="00A45291"/>
    <w:rsid w:val="00A4698D"/>
    <w:rsid w:val="00A50FE3"/>
    <w:rsid w:val="00A57AF8"/>
    <w:rsid w:val="00A73C7A"/>
    <w:rsid w:val="00A76EE7"/>
    <w:rsid w:val="00AA4961"/>
    <w:rsid w:val="00AC7512"/>
    <w:rsid w:val="00AD366A"/>
    <w:rsid w:val="00AE3BB7"/>
    <w:rsid w:val="00B376B9"/>
    <w:rsid w:val="00B81808"/>
    <w:rsid w:val="00B84319"/>
    <w:rsid w:val="00B9393A"/>
    <w:rsid w:val="00BA68B9"/>
    <w:rsid w:val="00BC409C"/>
    <w:rsid w:val="00BD5738"/>
    <w:rsid w:val="00BE1783"/>
    <w:rsid w:val="00C15DC4"/>
    <w:rsid w:val="00C15ED6"/>
    <w:rsid w:val="00C32B43"/>
    <w:rsid w:val="00C3712B"/>
    <w:rsid w:val="00C42AEF"/>
    <w:rsid w:val="00C453EC"/>
    <w:rsid w:val="00C6299F"/>
    <w:rsid w:val="00C76A8A"/>
    <w:rsid w:val="00C76E4B"/>
    <w:rsid w:val="00C83043"/>
    <w:rsid w:val="00C92F2A"/>
    <w:rsid w:val="00CA6581"/>
    <w:rsid w:val="00CC16D2"/>
    <w:rsid w:val="00CC49C1"/>
    <w:rsid w:val="00CD4573"/>
    <w:rsid w:val="00CD5AFB"/>
    <w:rsid w:val="00CD79C5"/>
    <w:rsid w:val="00CE1A89"/>
    <w:rsid w:val="00CE61FB"/>
    <w:rsid w:val="00CE6D47"/>
    <w:rsid w:val="00CE7A6D"/>
    <w:rsid w:val="00D047CF"/>
    <w:rsid w:val="00D16E1D"/>
    <w:rsid w:val="00D2037B"/>
    <w:rsid w:val="00D314D6"/>
    <w:rsid w:val="00D31926"/>
    <w:rsid w:val="00D33B7E"/>
    <w:rsid w:val="00D449BB"/>
    <w:rsid w:val="00D61488"/>
    <w:rsid w:val="00D63AF3"/>
    <w:rsid w:val="00D746D9"/>
    <w:rsid w:val="00D9001C"/>
    <w:rsid w:val="00DC4610"/>
    <w:rsid w:val="00DE3E55"/>
    <w:rsid w:val="00DF0564"/>
    <w:rsid w:val="00E0218D"/>
    <w:rsid w:val="00E108D8"/>
    <w:rsid w:val="00E11573"/>
    <w:rsid w:val="00E2176B"/>
    <w:rsid w:val="00E23DCF"/>
    <w:rsid w:val="00E2640F"/>
    <w:rsid w:val="00E27945"/>
    <w:rsid w:val="00E27E3D"/>
    <w:rsid w:val="00E41A80"/>
    <w:rsid w:val="00E51940"/>
    <w:rsid w:val="00E52A58"/>
    <w:rsid w:val="00E55E96"/>
    <w:rsid w:val="00E61176"/>
    <w:rsid w:val="00F225BA"/>
    <w:rsid w:val="00F42D01"/>
    <w:rsid w:val="00F5400C"/>
    <w:rsid w:val="00F7528D"/>
    <w:rsid w:val="00FC4037"/>
    <w:rsid w:val="00FC5C04"/>
    <w:rsid w:val="00FD5B75"/>
    <w:rsid w:val="00FE6132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B78ED-2176-419C-8E64-7073AE4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B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25BA"/>
    <w:rPr>
      <w:b/>
      <w:bCs/>
    </w:rPr>
  </w:style>
  <w:style w:type="paragraph" w:customStyle="1" w:styleId="a4">
    <w:name w:val="Назва документа"/>
    <w:basedOn w:val="a"/>
    <w:next w:val="a"/>
    <w:rsid w:val="00F225BA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5">
    <w:name w:val="Balloon Text"/>
    <w:basedOn w:val="a"/>
    <w:link w:val="a6"/>
    <w:rsid w:val="006646C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CE6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">
    <w:name w:val="Основной текст (6)"/>
    <w:basedOn w:val="a"/>
    <w:rsid w:val="00183750"/>
    <w:pPr>
      <w:widowControl w:val="0"/>
      <w:shd w:val="clear" w:color="auto" w:fill="FFFFFF"/>
      <w:suppressAutoHyphens/>
      <w:spacing w:after="720" w:line="240" w:lineRule="atLeast"/>
      <w:jc w:val="right"/>
    </w:pPr>
    <w:rPr>
      <w:b/>
      <w:bCs/>
      <w:sz w:val="27"/>
      <w:szCs w:val="27"/>
      <w:shd w:val="clear" w:color="auto" w:fill="FFFFFF"/>
      <w:lang w:val="uk-UA" w:eastAsia="ja-JP"/>
    </w:rPr>
  </w:style>
  <w:style w:type="paragraph" w:customStyle="1" w:styleId="1">
    <w:name w:val="Без інтервалів1"/>
    <w:rsid w:val="00CC16D2"/>
    <w:rPr>
      <w:rFonts w:eastAsia="Times New Roman"/>
      <w:sz w:val="22"/>
      <w:szCs w:val="22"/>
      <w:lang w:val="ru-RU" w:eastAsia="en-US"/>
    </w:rPr>
  </w:style>
  <w:style w:type="character" w:customStyle="1" w:styleId="20">
    <w:name w:val="Основной текст (2)_"/>
    <w:locked/>
    <w:rsid w:val="00E27E3D"/>
    <w:rPr>
      <w:b/>
      <w:bCs/>
      <w:spacing w:val="6"/>
      <w:shd w:val="clear" w:color="auto" w:fill="FFFFFF"/>
      <w:lang w:bidi="ar-SA"/>
    </w:rPr>
  </w:style>
  <w:style w:type="character" w:customStyle="1" w:styleId="10">
    <w:name w:val="Основной текст1"/>
    <w:rsid w:val="00DE3E55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7">
    <w:name w:val="Основной текст_"/>
    <w:link w:val="3"/>
    <w:locked/>
    <w:rsid w:val="00DE3E5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DE3E55"/>
    <w:pPr>
      <w:widowControl w:val="0"/>
      <w:shd w:val="clear" w:color="auto" w:fill="FFFFFF"/>
      <w:spacing w:before="300" w:after="300" w:line="317" w:lineRule="exact"/>
      <w:jc w:val="both"/>
    </w:pPr>
    <w:rPr>
      <w:rFonts w:ascii="Calibri" w:eastAsia="Calibri" w:hAnsi="Calibri"/>
      <w:spacing w:val="5"/>
      <w:sz w:val="20"/>
      <w:szCs w:val="20"/>
      <w:shd w:val="clear" w:color="auto" w:fill="FFFFFF"/>
    </w:rPr>
  </w:style>
  <w:style w:type="character" w:customStyle="1" w:styleId="rvts23">
    <w:name w:val="rvts23"/>
    <w:rsid w:val="00116EDE"/>
  </w:style>
  <w:style w:type="paragraph" w:styleId="21">
    <w:name w:val="Body Text Indent 2"/>
    <w:basedOn w:val="a"/>
    <w:link w:val="22"/>
    <w:unhideWhenUsed/>
    <w:rsid w:val="00D2037B"/>
    <w:pPr>
      <w:ind w:firstLine="240"/>
    </w:pPr>
    <w:rPr>
      <w:sz w:val="28"/>
      <w:lang w:val="uk-UA" w:eastAsia="uk-UA"/>
    </w:rPr>
  </w:style>
  <w:style w:type="character" w:customStyle="1" w:styleId="22">
    <w:name w:val="Основной текст с отступом 2 Знак"/>
    <w:link w:val="21"/>
    <w:rsid w:val="00D2037B"/>
    <w:rPr>
      <w:rFonts w:ascii="Times New Roman" w:eastAsia="Times New Roman" w:hAnsi="Times New Roman"/>
      <w:sz w:val="28"/>
      <w:szCs w:val="24"/>
    </w:rPr>
  </w:style>
  <w:style w:type="paragraph" w:styleId="a8">
    <w:name w:val="No Spacing"/>
    <w:uiPriority w:val="1"/>
    <w:qFormat/>
    <w:rsid w:val="009653F0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8258CA"/>
  </w:style>
  <w:style w:type="character" w:customStyle="1" w:styleId="rvts9">
    <w:name w:val="rvts9"/>
    <w:rsid w:val="008258CA"/>
  </w:style>
  <w:style w:type="character" w:customStyle="1" w:styleId="rvts44">
    <w:name w:val="rvts44"/>
    <w:basedOn w:val="a0"/>
    <w:rsid w:val="008258CA"/>
  </w:style>
  <w:style w:type="character" w:styleId="a9">
    <w:name w:val="Hyperlink"/>
    <w:basedOn w:val="a0"/>
    <w:uiPriority w:val="99"/>
    <w:semiHidden/>
    <w:unhideWhenUsed/>
    <w:rsid w:val="008258C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D79C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79C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CD79C5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79C5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9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8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9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2135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posmitnyi</dc:creator>
  <cp:lastModifiedBy>Ульвак Марина Вікторівна</cp:lastModifiedBy>
  <cp:revision>2</cp:revision>
  <cp:lastPrinted>2024-05-14T06:03:00Z</cp:lastPrinted>
  <dcterms:created xsi:type="dcterms:W3CDTF">2024-05-14T06:03:00Z</dcterms:created>
  <dcterms:modified xsi:type="dcterms:W3CDTF">2024-05-14T06:03:00Z</dcterms:modified>
</cp:coreProperties>
</file>