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450AE3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044825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56"/>
        <w:gridCol w:w="2693"/>
        <w:gridCol w:w="5515"/>
        <w:gridCol w:w="3037"/>
      </w:tblGrid>
      <w:tr w:rsidR="00E620A3" w:rsidTr="00A5418B">
        <w:tc>
          <w:tcPr>
            <w:tcW w:w="1934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56" w:type="dxa"/>
          </w:tcPr>
          <w:p w:rsidR="00501C04" w:rsidRPr="00135871" w:rsidRDefault="00E620A3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5515" w:type="dxa"/>
          </w:tcPr>
          <w:p w:rsidR="00501C04" w:rsidRPr="00135871" w:rsidRDefault="00501C04" w:rsidP="00E620A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A5418B">
        <w:trPr>
          <w:trHeight w:val="2204"/>
        </w:trPr>
        <w:tc>
          <w:tcPr>
            <w:tcW w:w="1934" w:type="dxa"/>
          </w:tcPr>
          <w:p w:rsidR="00501C04" w:rsidRDefault="006F042B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Default="006F042B" w:rsidP="00007BD1">
            <w:pPr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17604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456" w:type="dxa"/>
          </w:tcPr>
          <w:p w:rsidR="00501C04" w:rsidRDefault="006F042B" w:rsidP="00007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АКЦІОНЕРНЕ ТОВАРИСТВО «ДТЕК ЗАХІДЕНЕРГО» </w:t>
            </w:r>
            <w:r w:rsidR="00135871" w:rsidRPr="00CB19C4">
              <w:rPr>
                <w:rFonts w:ascii="Times New Roman" w:hAnsi="Times New Roman"/>
                <w:sz w:val="28"/>
                <w:szCs w:val="28"/>
              </w:rPr>
              <w:t xml:space="preserve">(ідентифікаційний код </w:t>
            </w:r>
            <w:r w:rsidR="00007BD1">
              <w:rPr>
                <w:rFonts w:ascii="Times New Roman" w:hAnsi="Times New Roman"/>
                <w:sz w:val="28"/>
                <w:szCs w:val="28"/>
              </w:rPr>
              <w:t xml:space="preserve">юридичної особи </w:t>
            </w:r>
            <w:r>
              <w:rPr>
                <w:rFonts w:ascii="Times New Roman" w:hAnsi="Times New Roman"/>
                <w:sz w:val="28"/>
                <w:szCs w:val="28"/>
              </w:rPr>
              <w:t>23269555</w:t>
            </w:r>
            <w:r w:rsidR="001358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6F042B" w:rsidRDefault="006F042B" w:rsidP="0013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Відокремлений підрозділ «Добротвірська теплова електрична станція»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80411, Львівська область, Червоноградський район, </w:t>
            </w:r>
          </w:p>
          <w:p w:rsidR="006F042B" w:rsidRDefault="00A730C1" w:rsidP="0013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селище</w:t>
            </w:r>
            <w:r w:rsidR="006F0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042B">
              <w:rPr>
                <w:rFonts w:ascii="Times New Roman" w:hAnsi="Times New Roman" w:cs="Times New Roman"/>
                <w:sz w:val="28"/>
                <w:szCs w:val="28"/>
              </w:rPr>
              <w:t>Добротвір</w:t>
            </w:r>
            <w:proofErr w:type="spellEnd"/>
            <w:r w:rsidR="006F0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35871" w:rsidRPr="00135871" w:rsidRDefault="00A730C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Промислова, 12</w:t>
            </w: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C04" w:rsidRDefault="00501C0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</w:tcPr>
          <w:p w:rsidR="00501C04" w:rsidRPr="005E0DF4" w:rsidRDefault="00501C04" w:rsidP="004C4FE1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Відповідно до</w:t>
            </w:r>
            <w:r w:rsidR="00B25274"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частини 4</w:t>
            </w: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статті 11</w:t>
            </w:r>
            <w:r w:rsidRPr="00BC2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Закону України «Про охорону атмосферного повітря» підставами для відмови у видачі дозволу на викиди є:</w:t>
            </w:r>
          </w:p>
          <w:p w:rsidR="00501C04" w:rsidRPr="005E0DF4" w:rsidRDefault="007A2211" w:rsidP="00A5418B">
            <w:pPr>
              <w:pStyle w:val="a4"/>
              <w:ind w:left="34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01C04"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Виявлення в документах, поданих суб’єктом господарювання, недостовірних відомостей.</w:t>
            </w:r>
          </w:p>
          <w:p w:rsidR="008D3A48" w:rsidRPr="005E0DF4" w:rsidRDefault="00501C04" w:rsidP="008D3A48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Подані документи не відповідають вимогам </w:t>
            </w:r>
            <w:r w:rsidR="008D3A48"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джерелами, затвердженої наказом Міністерства захисту довкілля та природних ресурсів України від 27.06.2023 № 448, зареєстрованим в </w:t>
            </w:r>
            <w:r w:rsidR="008D3A48"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Міністерстві юстиції України 23.08.2023 за № 1475/40531 (далі – Інструкція), а саме: </w:t>
            </w:r>
          </w:p>
          <w:p w:rsidR="000A4A6C" w:rsidRDefault="00551EAF" w:rsidP="00DA35E2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вірно зазначено коди забруднюючих речовин згідно з визначеними </w:t>
            </w:r>
            <w:r w:rsidRPr="0055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забруднюючими</w:t>
            </w:r>
            <w:r w:rsidR="0095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речовинами</w:t>
            </w:r>
            <w:r w:rsidRPr="0055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якими здійснюється регулювання у таблиці 6.2 документів згідно Інструкції; </w:t>
            </w:r>
          </w:p>
          <w:p w:rsidR="000A4A6C" w:rsidRDefault="000A4A6C" w:rsidP="000A4A6C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CE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аходи щодо скорочення викидів за несприятливих метеорологічних умов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надано не вірно </w:t>
            </w:r>
            <w:r w:rsidRPr="00CE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заходи надаються з урахуванням інформації від гідрометеорологічних організацій</w:t>
            </w:r>
            <w:r w:rsidRPr="00CE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ДСНС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проведення </w:t>
            </w:r>
            <w:r w:rsidRPr="00CE4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прогнозування несприятливих метеорологічних умов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DA35E2" w:rsidRPr="00BA178D" w:rsidRDefault="00DA35E2" w:rsidP="000A4A6C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зазначено інформацію щодо здійснення контролю за дотриманням встановлених нормативів викидів забруднюючих речовин</w:t>
            </w:r>
            <w:r w:rsidR="00B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частині відсутності перевищень значень,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згідно чинного дозволу на викиди від 14.11.2022 №</w:t>
            </w:r>
            <w:r w:rsidR="00B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UA</w:t>
            </w:r>
            <w:r w:rsidR="00ED1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461</w:t>
            </w:r>
            <w:r w:rsidR="00B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20050010093637-І-0151.</w:t>
            </w:r>
          </w:p>
          <w:p w:rsidR="00501C04" w:rsidRPr="005E0DF4" w:rsidRDefault="00501C04" w:rsidP="00BA178D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7" w:type="dxa"/>
          </w:tcPr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>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704" w:rsidRDefault="00913704" w:rsidP="00913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03" w:rsidRDefault="00AF4903" w:rsidP="0071143E">
      <w:pPr>
        <w:spacing w:after="0" w:line="240" w:lineRule="auto"/>
      </w:pPr>
      <w:r>
        <w:separator/>
      </w:r>
    </w:p>
  </w:endnote>
  <w:endnote w:type="continuationSeparator" w:id="0">
    <w:p w:rsidR="00AF4903" w:rsidRDefault="00AF4903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03" w:rsidRDefault="00AF4903" w:rsidP="0071143E">
      <w:pPr>
        <w:spacing w:after="0" w:line="240" w:lineRule="auto"/>
      </w:pPr>
      <w:r>
        <w:separator/>
      </w:r>
    </w:p>
  </w:footnote>
  <w:footnote w:type="continuationSeparator" w:id="0">
    <w:p w:rsidR="00AF4903" w:rsidRDefault="00AF4903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8DF" w:rsidRPr="001358DF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07BD1"/>
    <w:rsid w:val="00044825"/>
    <w:rsid w:val="0004661E"/>
    <w:rsid w:val="000A1CDB"/>
    <w:rsid w:val="000A4A6C"/>
    <w:rsid w:val="000B4578"/>
    <w:rsid w:val="0012202C"/>
    <w:rsid w:val="00135871"/>
    <w:rsid w:val="001358DF"/>
    <w:rsid w:val="001776EA"/>
    <w:rsid w:val="001A6EE5"/>
    <w:rsid w:val="001E6EB0"/>
    <w:rsid w:val="00220D8A"/>
    <w:rsid w:val="00260645"/>
    <w:rsid w:val="002A1461"/>
    <w:rsid w:val="002E25F4"/>
    <w:rsid w:val="003353D0"/>
    <w:rsid w:val="00390653"/>
    <w:rsid w:val="003A626B"/>
    <w:rsid w:val="00402BDB"/>
    <w:rsid w:val="00450AE3"/>
    <w:rsid w:val="0045212A"/>
    <w:rsid w:val="004C4FE1"/>
    <w:rsid w:val="004E6C27"/>
    <w:rsid w:val="00501C04"/>
    <w:rsid w:val="00525E96"/>
    <w:rsid w:val="00551EAF"/>
    <w:rsid w:val="005943E7"/>
    <w:rsid w:val="00596B5F"/>
    <w:rsid w:val="005B5AAB"/>
    <w:rsid w:val="005C45AD"/>
    <w:rsid w:val="005D145A"/>
    <w:rsid w:val="005E0DF4"/>
    <w:rsid w:val="005E457F"/>
    <w:rsid w:val="005F5A32"/>
    <w:rsid w:val="00604996"/>
    <w:rsid w:val="006053A7"/>
    <w:rsid w:val="00632F9A"/>
    <w:rsid w:val="00640B9A"/>
    <w:rsid w:val="006F042B"/>
    <w:rsid w:val="006F363C"/>
    <w:rsid w:val="0071143E"/>
    <w:rsid w:val="00725570"/>
    <w:rsid w:val="00725604"/>
    <w:rsid w:val="00726199"/>
    <w:rsid w:val="00734FF1"/>
    <w:rsid w:val="0078668E"/>
    <w:rsid w:val="0079094F"/>
    <w:rsid w:val="007A2211"/>
    <w:rsid w:val="00857E2F"/>
    <w:rsid w:val="008D3A48"/>
    <w:rsid w:val="008D4B01"/>
    <w:rsid w:val="008E6C98"/>
    <w:rsid w:val="00913704"/>
    <w:rsid w:val="00913737"/>
    <w:rsid w:val="009543CC"/>
    <w:rsid w:val="00A106FF"/>
    <w:rsid w:val="00A418B8"/>
    <w:rsid w:val="00A5418B"/>
    <w:rsid w:val="00A730C1"/>
    <w:rsid w:val="00AF4903"/>
    <w:rsid w:val="00B25274"/>
    <w:rsid w:val="00BA178D"/>
    <w:rsid w:val="00BC2180"/>
    <w:rsid w:val="00C012A4"/>
    <w:rsid w:val="00C03343"/>
    <w:rsid w:val="00C7636C"/>
    <w:rsid w:val="00CE78D7"/>
    <w:rsid w:val="00D11996"/>
    <w:rsid w:val="00D546EB"/>
    <w:rsid w:val="00D760D3"/>
    <w:rsid w:val="00D919DE"/>
    <w:rsid w:val="00DA35E2"/>
    <w:rsid w:val="00DB75BD"/>
    <w:rsid w:val="00DD6065"/>
    <w:rsid w:val="00DF01FB"/>
    <w:rsid w:val="00E02C8F"/>
    <w:rsid w:val="00E620A3"/>
    <w:rsid w:val="00ED1F5E"/>
    <w:rsid w:val="00ED4F60"/>
    <w:rsid w:val="00F13865"/>
    <w:rsid w:val="00F27FFA"/>
    <w:rsid w:val="00FA5379"/>
    <w:rsid w:val="00FD7FB4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0E755-8C84-4D14-847A-E0AC3E71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1643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Ірина Василівна</dc:creator>
  <cp:keywords/>
  <dc:description/>
  <cp:lastModifiedBy>Ульвак Марина Вікторівна</cp:lastModifiedBy>
  <cp:revision>2</cp:revision>
  <cp:lastPrinted>2024-05-20T09:48:00Z</cp:lastPrinted>
  <dcterms:created xsi:type="dcterms:W3CDTF">2024-05-20T09:48:00Z</dcterms:created>
  <dcterms:modified xsi:type="dcterms:W3CDTF">2024-05-20T09:48:00Z</dcterms:modified>
</cp:coreProperties>
</file>