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872D41" w14:textId="77777777" w:rsidR="005B06C6" w:rsidRPr="00A93D88" w:rsidRDefault="005B06C6" w:rsidP="005B06C6">
      <w:pPr>
        <w:jc w:val="center"/>
        <w:rPr>
          <w:b/>
          <w:sz w:val="26"/>
          <w:szCs w:val="26"/>
          <w:lang w:val="uk-UA"/>
        </w:rPr>
      </w:pPr>
      <w:r w:rsidRPr="00A93D88">
        <w:rPr>
          <w:b/>
          <w:sz w:val="26"/>
          <w:szCs w:val="26"/>
          <w:lang w:val="uk-UA"/>
        </w:rPr>
        <w:t>ПОВІДОМЛЕННЯ</w:t>
      </w:r>
    </w:p>
    <w:p w14:paraId="0BE002E3" w14:textId="77777777" w:rsidR="00490C10" w:rsidRPr="00A93D88" w:rsidRDefault="005B06C6" w:rsidP="00490C10">
      <w:pPr>
        <w:jc w:val="center"/>
        <w:rPr>
          <w:b/>
          <w:sz w:val="26"/>
          <w:szCs w:val="26"/>
          <w:lang w:val="uk-UA"/>
        </w:rPr>
      </w:pPr>
      <w:r w:rsidRPr="00A93D88">
        <w:rPr>
          <w:b/>
          <w:sz w:val="26"/>
          <w:szCs w:val="26"/>
          <w:lang w:val="uk-UA"/>
        </w:rPr>
        <w:t xml:space="preserve">про оприлюднення </w:t>
      </w:r>
      <w:r w:rsidR="00490C10" w:rsidRPr="00A93D88">
        <w:rPr>
          <w:b/>
          <w:sz w:val="26"/>
          <w:szCs w:val="26"/>
          <w:lang w:val="uk-UA"/>
        </w:rPr>
        <w:t xml:space="preserve">проєкту постанови Кабінету Міністрів України «Про внесення змін до деяких постанов Кабінету Міністрів України щодо удосконалення та </w:t>
      </w:r>
      <w:proofErr w:type="spellStart"/>
      <w:r w:rsidR="00490C10" w:rsidRPr="00A93D88">
        <w:rPr>
          <w:b/>
          <w:sz w:val="26"/>
          <w:szCs w:val="26"/>
          <w:lang w:val="uk-UA"/>
        </w:rPr>
        <w:t>цифровізації</w:t>
      </w:r>
      <w:proofErr w:type="spellEnd"/>
      <w:r w:rsidR="00490C10" w:rsidRPr="00A93D88">
        <w:rPr>
          <w:b/>
          <w:sz w:val="26"/>
          <w:szCs w:val="26"/>
          <w:lang w:val="uk-UA"/>
        </w:rPr>
        <w:t xml:space="preserve"> процедури оцінки впливу на довкілля»</w:t>
      </w:r>
    </w:p>
    <w:p w14:paraId="2BDB8413" w14:textId="77777777" w:rsidR="00490C10" w:rsidRPr="00A93D88" w:rsidRDefault="00490C10" w:rsidP="00490C10">
      <w:pPr>
        <w:ind w:firstLine="567"/>
        <w:jc w:val="both"/>
        <w:rPr>
          <w:b/>
          <w:sz w:val="26"/>
          <w:szCs w:val="26"/>
          <w:lang w:val="uk-UA"/>
        </w:rPr>
      </w:pPr>
    </w:p>
    <w:p w14:paraId="1F669CEE" w14:textId="77777777" w:rsidR="00490C10" w:rsidRPr="00A93D88" w:rsidRDefault="00490C10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proofErr w:type="spellStart"/>
      <w:r w:rsidRPr="00A93D88">
        <w:rPr>
          <w:sz w:val="26"/>
          <w:szCs w:val="26"/>
          <w:lang w:val="uk-UA"/>
        </w:rPr>
        <w:t>Проєкт</w:t>
      </w:r>
      <w:proofErr w:type="spellEnd"/>
      <w:r w:rsidRPr="00A93D88">
        <w:rPr>
          <w:sz w:val="26"/>
          <w:szCs w:val="26"/>
          <w:lang w:val="uk-UA"/>
        </w:rPr>
        <w:t xml:space="preserve"> постанови Кабінету Міністрів України «Про внесення змін до деяких постанов Кабінету Міністрів України щодо удосконалення та </w:t>
      </w:r>
      <w:proofErr w:type="spellStart"/>
      <w:r w:rsidRPr="00A93D88">
        <w:rPr>
          <w:sz w:val="26"/>
          <w:szCs w:val="26"/>
          <w:lang w:val="uk-UA"/>
        </w:rPr>
        <w:t>цифровізації</w:t>
      </w:r>
      <w:proofErr w:type="spellEnd"/>
      <w:r w:rsidRPr="00A93D88">
        <w:rPr>
          <w:sz w:val="26"/>
          <w:szCs w:val="26"/>
          <w:lang w:val="uk-UA"/>
        </w:rPr>
        <w:t xml:space="preserve"> процедури оцінки впливу на довкілля» (далі – </w:t>
      </w:r>
      <w:proofErr w:type="spellStart"/>
      <w:r w:rsidRPr="00A93D88">
        <w:rPr>
          <w:sz w:val="26"/>
          <w:szCs w:val="26"/>
          <w:lang w:val="uk-UA"/>
        </w:rPr>
        <w:t>проєкт</w:t>
      </w:r>
      <w:proofErr w:type="spellEnd"/>
      <w:r w:rsidRPr="00A93D88">
        <w:rPr>
          <w:sz w:val="26"/>
          <w:szCs w:val="26"/>
          <w:lang w:val="uk-UA"/>
        </w:rPr>
        <w:t xml:space="preserve"> </w:t>
      </w:r>
      <w:proofErr w:type="spellStart"/>
      <w:r w:rsidRPr="00A93D88">
        <w:rPr>
          <w:sz w:val="26"/>
          <w:szCs w:val="26"/>
          <w:lang w:val="uk-UA"/>
        </w:rPr>
        <w:t>акта</w:t>
      </w:r>
      <w:proofErr w:type="spellEnd"/>
      <w:r w:rsidRPr="00A93D88">
        <w:rPr>
          <w:sz w:val="26"/>
          <w:szCs w:val="26"/>
          <w:lang w:val="uk-UA"/>
        </w:rPr>
        <w:t xml:space="preserve">) розроблений на виконання пункту 3 розділу ІІ. Прикінцеві та перехідні положення Закону України від 13.07.2023 № 3227-ІХ «Про внесення змін до деяких законів України щодо удосконалення та </w:t>
      </w:r>
      <w:proofErr w:type="spellStart"/>
      <w:r w:rsidRPr="00A93D88">
        <w:rPr>
          <w:sz w:val="26"/>
          <w:szCs w:val="26"/>
          <w:lang w:val="uk-UA"/>
        </w:rPr>
        <w:t>цифровізації</w:t>
      </w:r>
      <w:proofErr w:type="spellEnd"/>
      <w:r w:rsidRPr="00A93D88">
        <w:rPr>
          <w:sz w:val="26"/>
          <w:szCs w:val="26"/>
          <w:lang w:val="uk-UA"/>
        </w:rPr>
        <w:t xml:space="preserve"> процедури оцінки впливу на довкілля» (далі – Закон № 3227) з метою приведення актів Кабінету Міністрів України у відповідність із цим Законом.</w:t>
      </w:r>
    </w:p>
    <w:p w14:paraId="3E9F09A3" w14:textId="77777777" w:rsidR="00490C10" w:rsidRPr="00A93D88" w:rsidRDefault="00490C10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proofErr w:type="spellStart"/>
      <w:r w:rsidRPr="00A93D88">
        <w:rPr>
          <w:sz w:val="26"/>
          <w:szCs w:val="26"/>
          <w:lang w:val="uk-UA"/>
        </w:rPr>
        <w:t>Проєктом</w:t>
      </w:r>
      <w:proofErr w:type="spellEnd"/>
      <w:r w:rsidRPr="00A93D88">
        <w:rPr>
          <w:sz w:val="26"/>
          <w:szCs w:val="26"/>
          <w:lang w:val="uk-UA"/>
        </w:rPr>
        <w:t xml:space="preserve"> </w:t>
      </w:r>
      <w:proofErr w:type="spellStart"/>
      <w:r w:rsidRPr="00A93D88">
        <w:rPr>
          <w:sz w:val="26"/>
          <w:szCs w:val="26"/>
          <w:lang w:val="uk-UA"/>
        </w:rPr>
        <w:t>акта</w:t>
      </w:r>
      <w:proofErr w:type="spellEnd"/>
      <w:r w:rsidRPr="00A93D88">
        <w:rPr>
          <w:sz w:val="26"/>
          <w:szCs w:val="26"/>
          <w:lang w:val="uk-UA"/>
        </w:rPr>
        <w:t xml:space="preserve"> передбачено внесення змін до:</w:t>
      </w:r>
    </w:p>
    <w:p w14:paraId="76418E60" w14:textId="77777777" w:rsidR="00490C10" w:rsidRPr="00A93D88" w:rsidRDefault="00490C10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93D88">
        <w:rPr>
          <w:sz w:val="26"/>
          <w:szCs w:val="26"/>
          <w:lang w:val="uk-UA"/>
        </w:rPr>
        <w:t>Порядку передачі документації для надання висновку з оцінки впливу на довкілля та фінансування оцінки впливу на довкілля, затвердженого постановою Кабінету Міністрів України від 13.12.2017 № 1026;</w:t>
      </w:r>
    </w:p>
    <w:p w14:paraId="4BFFE2C0" w14:textId="77777777" w:rsidR="00490C10" w:rsidRPr="00A93D88" w:rsidRDefault="00490C10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93D88">
        <w:rPr>
          <w:sz w:val="26"/>
          <w:szCs w:val="26"/>
          <w:lang w:val="uk-UA"/>
        </w:rPr>
        <w:t>Порядку ведення Єдиного реєстру з оцінки впливу на довкілля, затвердженого постановою Кабінету Міністрів України від 13.12.2017 № 1026;</w:t>
      </w:r>
    </w:p>
    <w:p w14:paraId="32AAAC8D" w14:textId="77777777" w:rsidR="00490C10" w:rsidRPr="00A93D88" w:rsidRDefault="00490C10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93D88">
        <w:rPr>
          <w:sz w:val="26"/>
          <w:szCs w:val="26"/>
          <w:lang w:val="uk-UA"/>
        </w:rPr>
        <w:t>Порядку проведення громадських слухань у процесі оцінки впливу на довкілля, затвердженого постановою Кабінету Міністрів України від 13.12.2017 № 989.</w:t>
      </w:r>
    </w:p>
    <w:p w14:paraId="58AA7E07" w14:textId="77777777" w:rsidR="005658E5" w:rsidRPr="00A93D88" w:rsidRDefault="00490C10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93D88">
        <w:rPr>
          <w:sz w:val="26"/>
          <w:szCs w:val="26"/>
          <w:lang w:val="uk-UA"/>
        </w:rPr>
        <w:t xml:space="preserve">Зміни стосуються </w:t>
      </w:r>
      <w:r w:rsidR="005658E5" w:rsidRPr="00A93D88">
        <w:rPr>
          <w:sz w:val="26"/>
          <w:szCs w:val="26"/>
          <w:lang w:val="uk-UA"/>
        </w:rPr>
        <w:t xml:space="preserve">перегляду </w:t>
      </w:r>
      <w:r w:rsidRPr="00A93D88">
        <w:rPr>
          <w:sz w:val="26"/>
          <w:szCs w:val="26"/>
          <w:lang w:val="uk-UA"/>
        </w:rPr>
        <w:t xml:space="preserve">термінів щодо здійснення уповноваженим органом окремих дій у рамках процедури оцінки впливу на довкілля </w:t>
      </w:r>
      <w:r w:rsidR="005658E5" w:rsidRPr="00A93D88">
        <w:rPr>
          <w:sz w:val="26"/>
          <w:szCs w:val="26"/>
          <w:lang w:val="uk-UA"/>
        </w:rPr>
        <w:t xml:space="preserve">відповідно до Закону № 3227 </w:t>
      </w:r>
      <w:r w:rsidRPr="00A93D88">
        <w:rPr>
          <w:sz w:val="26"/>
          <w:szCs w:val="26"/>
          <w:lang w:val="uk-UA"/>
        </w:rPr>
        <w:t>(триденний термін змінено на 1-денний)</w:t>
      </w:r>
      <w:r w:rsidR="005658E5" w:rsidRPr="00A93D88">
        <w:rPr>
          <w:sz w:val="26"/>
          <w:szCs w:val="26"/>
          <w:lang w:val="uk-UA"/>
        </w:rPr>
        <w:t>.</w:t>
      </w:r>
    </w:p>
    <w:p w14:paraId="1FB1C676" w14:textId="77777777" w:rsidR="00490C10" w:rsidRPr="00A93D88" w:rsidRDefault="005658E5" w:rsidP="00490C10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A93D88">
        <w:rPr>
          <w:sz w:val="26"/>
          <w:szCs w:val="26"/>
          <w:lang w:val="uk-UA"/>
        </w:rPr>
        <w:t xml:space="preserve">Також, відповідно до припису Державної регуляторної служби України за результатом </w:t>
      </w:r>
      <w:r w:rsidR="00A93D88" w:rsidRPr="00A93D88">
        <w:rPr>
          <w:sz w:val="26"/>
          <w:szCs w:val="26"/>
          <w:lang w:val="uk-UA"/>
        </w:rPr>
        <w:t xml:space="preserve">планової </w:t>
      </w:r>
      <w:r w:rsidRPr="00A93D88">
        <w:rPr>
          <w:sz w:val="26"/>
          <w:szCs w:val="26"/>
          <w:lang w:val="uk-UA"/>
        </w:rPr>
        <w:t>перевірки до</w:t>
      </w:r>
      <w:r w:rsidR="00A93D88" w:rsidRPr="00A93D88">
        <w:rPr>
          <w:sz w:val="26"/>
          <w:szCs w:val="26"/>
          <w:lang w:val="uk-UA"/>
        </w:rPr>
        <w:t>держан</w:t>
      </w:r>
      <w:r w:rsidRPr="00A93D88">
        <w:rPr>
          <w:sz w:val="26"/>
          <w:szCs w:val="26"/>
          <w:lang w:val="uk-UA"/>
        </w:rPr>
        <w:t xml:space="preserve">ня </w:t>
      </w:r>
      <w:proofErr w:type="spellStart"/>
      <w:r w:rsidR="00A93D88" w:rsidRPr="00A93D88">
        <w:rPr>
          <w:sz w:val="26"/>
          <w:szCs w:val="26"/>
          <w:lang w:val="uk-UA"/>
        </w:rPr>
        <w:t>Міндовкіллям</w:t>
      </w:r>
      <w:proofErr w:type="spellEnd"/>
      <w:r w:rsidR="00A93D88" w:rsidRPr="00A93D88">
        <w:rPr>
          <w:sz w:val="26"/>
          <w:szCs w:val="26"/>
          <w:lang w:val="uk-UA"/>
        </w:rPr>
        <w:t xml:space="preserve"> вимог </w:t>
      </w:r>
      <w:r w:rsidRPr="00A93D88">
        <w:rPr>
          <w:sz w:val="26"/>
          <w:szCs w:val="26"/>
          <w:lang w:val="uk-UA"/>
        </w:rPr>
        <w:t>законодавства</w:t>
      </w:r>
      <w:r w:rsidR="00A93D88" w:rsidRPr="00A93D88">
        <w:rPr>
          <w:sz w:val="26"/>
          <w:szCs w:val="26"/>
          <w:lang w:val="uk-UA"/>
        </w:rPr>
        <w:t xml:space="preserve"> з питань видачі документів дозвільного характеру та встановленого порядку їх видачі (акт від 26.01.2024 № 07/12-Д-2024)</w:t>
      </w:r>
      <w:r w:rsidRPr="00A93D88">
        <w:rPr>
          <w:sz w:val="26"/>
          <w:szCs w:val="26"/>
          <w:lang w:val="uk-UA"/>
        </w:rPr>
        <w:t>, Порядок передачі документації для надання висновку з оцінки впливу на довкілля та фінансування оцінки впливу на довкілля, затверджений постановою Кабінету Міністрів України від 13.12.2017 № 1026, пропонується доповнити новим додатком 5, яким встановлюється уніфікована форма рішення про відмову у видачі висновку з оцінки впливу на довкілля з підстав визначених статтею 9</w:t>
      </w:r>
      <w:r w:rsidRPr="00A93D88">
        <w:rPr>
          <w:sz w:val="26"/>
          <w:szCs w:val="26"/>
          <w:vertAlign w:val="superscript"/>
          <w:lang w:val="uk-UA"/>
        </w:rPr>
        <w:t>1</w:t>
      </w:r>
      <w:r w:rsidRPr="00A93D88">
        <w:rPr>
          <w:sz w:val="26"/>
          <w:szCs w:val="26"/>
          <w:lang w:val="uk-UA"/>
        </w:rPr>
        <w:t xml:space="preserve"> Закону України «Про оцінку впливу на довкілля».</w:t>
      </w:r>
    </w:p>
    <w:p w14:paraId="02175046" w14:textId="77777777" w:rsidR="005B06C6" w:rsidRPr="00A93D88" w:rsidRDefault="005B06C6" w:rsidP="005B06C6">
      <w:pPr>
        <w:widowControl w:val="0"/>
        <w:tabs>
          <w:tab w:val="num" w:pos="-142"/>
          <w:tab w:val="left" w:pos="851"/>
        </w:tabs>
        <w:spacing w:before="120"/>
        <w:ind w:firstLine="567"/>
        <w:jc w:val="both"/>
        <w:rPr>
          <w:b/>
          <w:sz w:val="26"/>
          <w:szCs w:val="26"/>
          <w:lang w:val="uk-UA" w:eastAsia="uk-UA"/>
        </w:rPr>
      </w:pPr>
      <w:r w:rsidRPr="00A93D88">
        <w:rPr>
          <w:b/>
          <w:sz w:val="26"/>
          <w:szCs w:val="26"/>
          <w:lang w:val="uk-UA" w:eastAsia="uk-UA"/>
        </w:rPr>
        <w:t xml:space="preserve">Назва органу виконавчої влади, що розробив </w:t>
      </w:r>
      <w:proofErr w:type="spellStart"/>
      <w:r w:rsidRPr="00A93D88">
        <w:rPr>
          <w:b/>
          <w:sz w:val="26"/>
          <w:szCs w:val="26"/>
          <w:lang w:val="uk-UA"/>
        </w:rPr>
        <w:t>проєкт</w:t>
      </w:r>
      <w:proofErr w:type="spellEnd"/>
      <w:r w:rsidRPr="00A93D88">
        <w:rPr>
          <w:b/>
          <w:sz w:val="26"/>
          <w:szCs w:val="26"/>
          <w:lang w:val="uk-UA"/>
        </w:rPr>
        <w:t xml:space="preserve"> </w:t>
      </w:r>
      <w:proofErr w:type="spellStart"/>
      <w:r w:rsidR="006E70AC" w:rsidRPr="00A93D88">
        <w:rPr>
          <w:b/>
          <w:sz w:val="26"/>
          <w:szCs w:val="26"/>
          <w:lang w:val="uk-UA"/>
        </w:rPr>
        <w:t>акта</w:t>
      </w:r>
      <w:proofErr w:type="spellEnd"/>
    </w:p>
    <w:p w14:paraId="536F31C5" w14:textId="77777777" w:rsidR="005B06C6" w:rsidRPr="00A93D88" w:rsidRDefault="005B06C6" w:rsidP="005B06C6">
      <w:pPr>
        <w:widowControl w:val="0"/>
        <w:tabs>
          <w:tab w:val="num" w:pos="-142"/>
          <w:tab w:val="left" w:pos="851"/>
        </w:tabs>
        <w:spacing w:before="120"/>
        <w:ind w:firstLine="567"/>
        <w:jc w:val="both"/>
        <w:rPr>
          <w:sz w:val="26"/>
          <w:szCs w:val="26"/>
          <w:lang w:val="uk-UA" w:eastAsia="uk-UA"/>
        </w:rPr>
      </w:pPr>
      <w:r w:rsidRPr="00A93D88">
        <w:rPr>
          <w:sz w:val="26"/>
          <w:szCs w:val="26"/>
          <w:shd w:val="clear" w:color="auto" w:fill="FFFFFF"/>
          <w:lang w:val="uk-UA"/>
        </w:rPr>
        <w:t>Міністерство захисту довкілля та природних ресурсів України</w:t>
      </w:r>
    </w:p>
    <w:p w14:paraId="6BD53014" w14:textId="77777777" w:rsidR="005B06C6" w:rsidRPr="00A93D88" w:rsidRDefault="005B06C6" w:rsidP="005B06C6">
      <w:pPr>
        <w:widowControl w:val="0"/>
        <w:tabs>
          <w:tab w:val="num" w:pos="-142"/>
          <w:tab w:val="left" w:pos="851"/>
        </w:tabs>
        <w:spacing w:before="120"/>
        <w:ind w:firstLine="567"/>
        <w:jc w:val="both"/>
        <w:rPr>
          <w:b/>
          <w:sz w:val="26"/>
          <w:szCs w:val="26"/>
          <w:lang w:val="uk-UA" w:eastAsia="uk-UA"/>
        </w:rPr>
      </w:pPr>
      <w:r w:rsidRPr="00A93D88">
        <w:rPr>
          <w:b/>
          <w:sz w:val="26"/>
          <w:szCs w:val="26"/>
          <w:lang w:val="uk-UA" w:eastAsia="uk-UA"/>
        </w:rPr>
        <w:t>Назва структурного підрозділу, що розробив</w:t>
      </w:r>
      <w:r w:rsidRPr="00A93D88">
        <w:rPr>
          <w:b/>
          <w:sz w:val="26"/>
          <w:szCs w:val="26"/>
          <w:lang w:val="uk-UA"/>
        </w:rPr>
        <w:t xml:space="preserve"> </w:t>
      </w:r>
      <w:proofErr w:type="spellStart"/>
      <w:r w:rsidRPr="00A93D88">
        <w:rPr>
          <w:b/>
          <w:sz w:val="26"/>
          <w:szCs w:val="26"/>
          <w:lang w:val="uk-UA"/>
        </w:rPr>
        <w:t>проєкт</w:t>
      </w:r>
      <w:proofErr w:type="spellEnd"/>
      <w:r w:rsidRPr="00A93D88">
        <w:rPr>
          <w:b/>
          <w:sz w:val="26"/>
          <w:szCs w:val="26"/>
          <w:lang w:val="uk-UA"/>
        </w:rPr>
        <w:t xml:space="preserve"> </w:t>
      </w:r>
      <w:proofErr w:type="spellStart"/>
      <w:r w:rsidR="005658E5" w:rsidRPr="00A93D88">
        <w:rPr>
          <w:b/>
          <w:sz w:val="26"/>
          <w:szCs w:val="26"/>
          <w:lang w:val="uk-UA"/>
        </w:rPr>
        <w:t>акта</w:t>
      </w:r>
      <w:proofErr w:type="spellEnd"/>
      <w:r w:rsidRPr="00A93D88">
        <w:rPr>
          <w:b/>
          <w:sz w:val="26"/>
          <w:szCs w:val="26"/>
          <w:lang w:val="uk-UA" w:eastAsia="uk-UA"/>
        </w:rPr>
        <w:t>, адреса та телефон</w:t>
      </w:r>
    </w:p>
    <w:p w14:paraId="6CA2541E" w14:textId="77777777" w:rsidR="005B06C6" w:rsidRPr="00A93D88" w:rsidRDefault="005B06C6" w:rsidP="005B06C6">
      <w:pPr>
        <w:ind w:firstLine="567"/>
        <w:jc w:val="both"/>
        <w:rPr>
          <w:rStyle w:val="a3"/>
          <w:color w:val="auto"/>
          <w:sz w:val="26"/>
          <w:szCs w:val="26"/>
          <w:u w:val="none"/>
          <w:lang w:val="uk-UA"/>
        </w:rPr>
      </w:pPr>
      <w:r w:rsidRPr="00A93D88">
        <w:rPr>
          <w:sz w:val="26"/>
          <w:szCs w:val="26"/>
          <w:lang w:val="uk-UA"/>
        </w:rPr>
        <w:t>Департамент екологічної оцінки Міністерства захисту довкілля та природних ресурсів України, вул. Митроп</w:t>
      </w:r>
      <w:r w:rsidR="00393BAE">
        <w:rPr>
          <w:sz w:val="26"/>
          <w:szCs w:val="26"/>
          <w:lang w:val="uk-UA"/>
        </w:rPr>
        <w:t xml:space="preserve">олита Василя Липківського, 35, </w:t>
      </w:r>
      <w:r w:rsidRPr="00A93D88">
        <w:rPr>
          <w:sz w:val="26"/>
          <w:szCs w:val="26"/>
          <w:lang w:val="uk-UA"/>
        </w:rPr>
        <w:t xml:space="preserve">м. Київ, 03035, </w:t>
      </w:r>
      <w:proofErr w:type="spellStart"/>
      <w:r w:rsidRPr="00A93D88">
        <w:rPr>
          <w:sz w:val="26"/>
          <w:szCs w:val="26"/>
          <w:lang w:val="uk-UA"/>
        </w:rPr>
        <w:t>тел</w:t>
      </w:r>
      <w:proofErr w:type="spellEnd"/>
      <w:r w:rsidRPr="00A93D88">
        <w:rPr>
          <w:sz w:val="26"/>
          <w:szCs w:val="26"/>
          <w:lang w:val="uk-UA"/>
        </w:rPr>
        <w:t>.: (044) 206-31-35; 206-31-40</w:t>
      </w:r>
      <w:r w:rsidRPr="00A93D88">
        <w:rPr>
          <w:rStyle w:val="a3"/>
          <w:color w:val="auto"/>
          <w:sz w:val="26"/>
          <w:szCs w:val="26"/>
          <w:u w:val="none"/>
          <w:lang w:val="uk-UA"/>
        </w:rPr>
        <w:t>.</w:t>
      </w:r>
    </w:p>
    <w:p w14:paraId="2A81EF9F" w14:textId="77777777" w:rsidR="005B06C6" w:rsidRPr="00A93D88" w:rsidRDefault="005B06C6" w:rsidP="005B06C6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A93D88">
        <w:rPr>
          <w:color w:val="000000"/>
          <w:sz w:val="26"/>
          <w:szCs w:val="26"/>
          <w:shd w:val="clear" w:color="auto" w:fill="FFFFFF"/>
          <w:lang w:val="uk-UA"/>
        </w:rPr>
        <w:t xml:space="preserve">Строк прийняття зауважень та пропозицій до проєкту </w:t>
      </w:r>
      <w:proofErr w:type="spellStart"/>
      <w:r w:rsidR="005658E5" w:rsidRPr="00A93D88">
        <w:rPr>
          <w:color w:val="000000"/>
          <w:sz w:val="26"/>
          <w:szCs w:val="26"/>
          <w:shd w:val="clear" w:color="auto" w:fill="FFFFFF"/>
          <w:lang w:val="uk-UA"/>
        </w:rPr>
        <w:t>акта</w:t>
      </w:r>
      <w:proofErr w:type="spellEnd"/>
      <w:r w:rsidRPr="00A93D88">
        <w:rPr>
          <w:color w:val="000000"/>
          <w:sz w:val="26"/>
          <w:szCs w:val="26"/>
          <w:shd w:val="clear" w:color="auto" w:fill="FFFFFF"/>
          <w:lang w:val="uk-UA"/>
        </w:rPr>
        <w:t xml:space="preserve"> від фізичних і юридичних осіб, їх об’єднань становить один місяць з дня оприлюднення. </w:t>
      </w:r>
    </w:p>
    <w:p w14:paraId="55D26FD1" w14:textId="77777777" w:rsidR="000D79B7" w:rsidRPr="00A93D88" w:rsidRDefault="005B06C6" w:rsidP="005658E5">
      <w:pPr>
        <w:ind w:firstLine="567"/>
        <w:jc w:val="both"/>
        <w:rPr>
          <w:sz w:val="26"/>
          <w:szCs w:val="26"/>
          <w:lang w:val="uk-UA"/>
        </w:rPr>
      </w:pPr>
      <w:r w:rsidRPr="00A93D88">
        <w:rPr>
          <w:color w:val="000000"/>
          <w:sz w:val="26"/>
          <w:szCs w:val="26"/>
          <w:shd w:val="clear" w:color="auto" w:fill="FFFFFF"/>
          <w:lang w:val="uk-UA"/>
        </w:rPr>
        <w:t xml:space="preserve">Зауваження та пропозиції надаються на поштову адресу </w:t>
      </w:r>
      <w:proofErr w:type="spellStart"/>
      <w:r w:rsidRPr="00A93D88">
        <w:rPr>
          <w:color w:val="000000"/>
          <w:sz w:val="26"/>
          <w:szCs w:val="26"/>
          <w:shd w:val="clear" w:color="auto" w:fill="FFFFFF"/>
          <w:lang w:val="uk-UA"/>
        </w:rPr>
        <w:t>Міндовкілля</w:t>
      </w:r>
      <w:proofErr w:type="spellEnd"/>
      <w:r w:rsidRPr="00A93D88">
        <w:rPr>
          <w:color w:val="000000"/>
          <w:sz w:val="26"/>
          <w:szCs w:val="26"/>
          <w:shd w:val="clear" w:color="auto" w:fill="FFFFFF"/>
          <w:lang w:val="uk-UA"/>
        </w:rPr>
        <w:t xml:space="preserve">: </w:t>
      </w:r>
      <w:r w:rsidRPr="00A93D88">
        <w:rPr>
          <w:color w:val="000000"/>
          <w:sz w:val="26"/>
          <w:szCs w:val="26"/>
          <w:shd w:val="clear" w:color="auto" w:fill="FFFFFF"/>
          <w:lang w:val="uk-UA"/>
        </w:rPr>
        <w:br/>
        <w:t>вул. Митрополита Василя Липківського, 35; м. Київ, та електронну адресу: </w:t>
      </w:r>
      <w:hyperlink r:id="rId5" w:history="1">
        <w:r w:rsidRPr="00A93D88">
          <w:rPr>
            <w:rStyle w:val="a3"/>
            <w:sz w:val="26"/>
            <w:szCs w:val="26"/>
            <w:shd w:val="clear" w:color="auto" w:fill="FFFFFF"/>
            <w:lang w:val="uk-UA"/>
          </w:rPr>
          <w:t>info@mepr.gov.ua</w:t>
        </w:r>
      </w:hyperlink>
    </w:p>
    <w:sectPr w:rsidR="000D79B7" w:rsidRPr="00A93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867F00"/>
    <w:multiLevelType w:val="multilevel"/>
    <w:tmpl w:val="D09EBC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232548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C6"/>
    <w:rsid w:val="000D79B7"/>
    <w:rsid w:val="00393BAE"/>
    <w:rsid w:val="00490C10"/>
    <w:rsid w:val="005658E5"/>
    <w:rsid w:val="005B06C6"/>
    <w:rsid w:val="006E70AC"/>
    <w:rsid w:val="008138A7"/>
    <w:rsid w:val="00A93D88"/>
    <w:rsid w:val="00AE3BF2"/>
    <w:rsid w:val="00E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E130"/>
  <w15:chartTrackingRefBased/>
  <w15:docId w15:val="{ACB1D2B4-2585-4A40-8DCC-040ABA10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C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06C6"/>
    <w:rPr>
      <w:color w:val="0000FF"/>
      <w:u w:val="single"/>
    </w:rPr>
  </w:style>
  <w:style w:type="character" w:customStyle="1" w:styleId="StyleZakonu">
    <w:name w:val="StyleZakonu Знак"/>
    <w:link w:val="StyleZakonu0"/>
    <w:uiPriority w:val="99"/>
    <w:locked/>
    <w:rsid w:val="005B06C6"/>
    <w:rPr>
      <w:lang w:val="x-none" w:eastAsia="ru-RU"/>
    </w:rPr>
  </w:style>
  <w:style w:type="paragraph" w:customStyle="1" w:styleId="StyleZakonu0">
    <w:name w:val="StyleZakonu"/>
    <w:basedOn w:val="a"/>
    <w:link w:val="StyleZakonu"/>
    <w:uiPriority w:val="99"/>
    <w:rsid w:val="005B06C6"/>
    <w:pPr>
      <w:spacing w:after="60" w:line="220" w:lineRule="exact"/>
      <w:ind w:firstLine="284"/>
      <w:jc w:val="both"/>
    </w:pPr>
    <w:rPr>
      <w:rFonts w:eastAsiaTheme="minorHAnsi"/>
      <w:sz w:val="28"/>
      <w:szCs w:val="28"/>
      <w:lang w:val="x-none"/>
    </w:rPr>
  </w:style>
  <w:style w:type="character" w:customStyle="1" w:styleId="fontstyle01">
    <w:name w:val="fontstyle01"/>
    <w:basedOn w:val="a0"/>
    <w:rsid w:val="005B06C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9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Бонь Олександр Віталійович</dc:creator>
  <cp:keywords/>
  <dc:description/>
  <cp:lastModifiedBy>Тест</cp:lastModifiedBy>
  <cp:revision>2</cp:revision>
  <dcterms:created xsi:type="dcterms:W3CDTF">2024-05-13T07:14:00Z</dcterms:created>
  <dcterms:modified xsi:type="dcterms:W3CDTF">2024-05-13T07:14:00Z</dcterms:modified>
</cp:coreProperties>
</file>