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30" w:rsidRPr="00B54690" w:rsidRDefault="00C554D5" w:rsidP="0002252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</w:pPr>
      <w:r w:rsidRPr="00B54690"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  <w:t>П</w:t>
      </w:r>
      <w:r w:rsidR="008B739A" w:rsidRPr="00B54690"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  <w:t>овідомлення про оприлюднення</w:t>
      </w:r>
      <w:r w:rsidR="005A6C3A" w:rsidRPr="005A6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6C3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A6C3A" w:rsidRPr="005A6C3A">
        <w:rPr>
          <w:rFonts w:ascii="Times New Roman" w:eastAsia="Calibri" w:hAnsi="Times New Roman" w:cs="Times New Roman"/>
          <w:b/>
          <w:sz w:val="28"/>
          <w:szCs w:val="28"/>
        </w:rPr>
        <w:t>роєкт</w:t>
      </w:r>
      <w:r w:rsidR="005A6C3A">
        <w:rPr>
          <w:rFonts w:ascii="Times New Roman" w:eastAsia="Calibri" w:hAnsi="Times New Roman" w:cs="Times New Roman"/>
          <w:b/>
          <w:sz w:val="28"/>
          <w:szCs w:val="28"/>
        </w:rPr>
        <w:t>у</w:t>
      </w:r>
      <w:proofErr w:type="spellEnd"/>
      <w:r w:rsidR="005A6C3A" w:rsidRPr="005A6C3A">
        <w:rPr>
          <w:rFonts w:ascii="Times New Roman" w:eastAsia="Calibri" w:hAnsi="Times New Roman" w:cs="Times New Roman"/>
          <w:b/>
          <w:sz w:val="28"/>
          <w:szCs w:val="28"/>
        </w:rPr>
        <w:t xml:space="preserve"> Національного плану управління відходами до 2033 року</w:t>
      </w:r>
      <w:r w:rsidR="005A6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690"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  <w:t>та звіту про ст</w:t>
      </w:r>
      <w:r w:rsidR="00495A73"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  <w:t xml:space="preserve">ратегічну екологічну оцінку </w:t>
      </w:r>
    </w:p>
    <w:p w:rsidR="00D72076" w:rsidRPr="00B54690" w:rsidRDefault="009B5330" w:rsidP="00D72076">
      <w:pPr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</w:pPr>
      <w:r w:rsidRPr="00B54690"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  <w:t>Реєстраційний номер справи в Єдиному реєстрі</w:t>
      </w:r>
      <w:r w:rsidR="00125E41" w:rsidRPr="00B54690"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  <w:t xml:space="preserve"> № 08</w:t>
      </w:r>
      <w:r w:rsidR="00863842"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  <w:t>-12-3813</w:t>
      </w:r>
      <w:r w:rsidR="00BC0D4C" w:rsidRPr="00B54690"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  <w:t>-23</w:t>
      </w:r>
    </w:p>
    <w:p w:rsidR="00BC0D4C" w:rsidRPr="00B54690" w:rsidRDefault="00D72076" w:rsidP="000225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</w:pPr>
      <w:r w:rsidRPr="00B54690"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  <w:t xml:space="preserve">1. </w:t>
      </w:r>
      <w:r w:rsidR="00125E41" w:rsidRPr="00B54690"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  <w:t>Повна назва документа державного планування, що пропонується, та стислий виклад його змісту</w:t>
      </w:r>
    </w:p>
    <w:p w:rsidR="00212204" w:rsidRPr="00A17642" w:rsidRDefault="009F2B28" w:rsidP="00A176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Національного</w:t>
      </w:r>
      <w:r w:rsidR="00212204" w:rsidRPr="00A17642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2204" w:rsidRPr="00A17642">
        <w:rPr>
          <w:rFonts w:ascii="Times New Roman" w:eastAsia="Calibri" w:hAnsi="Times New Roman" w:cs="Times New Roman"/>
          <w:sz w:val="28"/>
          <w:szCs w:val="28"/>
        </w:rPr>
        <w:t xml:space="preserve"> управління відходами </w:t>
      </w:r>
      <w:r w:rsidR="00A17642">
        <w:rPr>
          <w:rFonts w:ascii="Times New Roman" w:eastAsia="Calibri" w:hAnsi="Times New Roman" w:cs="Times New Roman"/>
          <w:sz w:val="28"/>
          <w:szCs w:val="28"/>
        </w:rPr>
        <w:t xml:space="preserve">до 2033 року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212204" w:rsidRPr="00A17642">
        <w:rPr>
          <w:rFonts w:ascii="Times New Roman" w:eastAsia="Calibri" w:hAnsi="Times New Roman" w:cs="Times New Roman"/>
          <w:sz w:val="28"/>
          <w:szCs w:val="28"/>
        </w:rPr>
        <w:t>(далі – НПУВ)</w:t>
      </w:r>
      <w:r>
        <w:rPr>
          <w:rFonts w:ascii="Times New Roman" w:eastAsia="Calibri" w:hAnsi="Times New Roman" w:cs="Times New Roman"/>
          <w:sz w:val="28"/>
          <w:szCs w:val="28"/>
        </w:rPr>
        <w:t>. НПУВ</w:t>
      </w:r>
      <w:r w:rsidR="00212204" w:rsidRPr="00A17642">
        <w:rPr>
          <w:rFonts w:ascii="Times New Roman" w:eastAsia="Calibri" w:hAnsi="Times New Roman" w:cs="Times New Roman"/>
          <w:sz w:val="28"/>
          <w:szCs w:val="28"/>
        </w:rPr>
        <w:t xml:space="preserve"> є рамковим документом планування і окреслює головні напрямки, у яких слід рухатися для реалізації державної політики </w:t>
      </w:r>
      <w:r w:rsidR="00A54BDB">
        <w:rPr>
          <w:rFonts w:ascii="Times New Roman" w:eastAsia="Calibri" w:hAnsi="Times New Roman" w:cs="Times New Roman"/>
          <w:sz w:val="28"/>
          <w:szCs w:val="28"/>
        </w:rPr>
        <w:t xml:space="preserve">у сфері </w:t>
      </w:r>
      <w:r w:rsidR="00212204" w:rsidRPr="00A17642">
        <w:rPr>
          <w:rFonts w:ascii="Times New Roman" w:eastAsia="Calibri" w:hAnsi="Times New Roman" w:cs="Times New Roman"/>
          <w:sz w:val="28"/>
          <w:szCs w:val="28"/>
        </w:rPr>
        <w:t>управління відходами</w:t>
      </w:r>
      <w:r w:rsidR="00F37120">
        <w:rPr>
          <w:rFonts w:ascii="Times New Roman" w:eastAsia="Calibri" w:hAnsi="Times New Roman" w:cs="Times New Roman"/>
          <w:sz w:val="28"/>
          <w:szCs w:val="28"/>
        </w:rPr>
        <w:t>. Н</w:t>
      </w:r>
      <w:r w:rsidR="00212204" w:rsidRPr="00A17642">
        <w:rPr>
          <w:rFonts w:ascii="Times New Roman" w:eastAsia="Calibri" w:hAnsi="Times New Roman" w:cs="Times New Roman"/>
          <w:sz w:val="28"/>
          <w:szCs w:val="28"/>
        </w:rPr>
        <w:t xml:space="preserve">атомість, регіональні та місцеві плани управління відходами покликані встановити конкретні заходи, визначити необхідні </w:t>
      </w:r>
      <w:proofErr w:type="spellStart"/>
      <w:r w:rsidR="00212204" w:rsidRPr="00A17642">
        <w:rPr>
          <w:rFonts w:ascii="Times New Roman" w:eastAsia="Calibri" w:hAnsi="Times New Roman" w:cs="Times New Roman"/>
          <w:sz w:val="28"/>
          <w:szCs w:val="28"/>
        </w:rPr>
        <w:t>обʼєкти</w:t>
      </w:r>
      <w:proofErr w:type="spellEnd"/>
      <w:r w:rsidR="00212204" w:rsidRPr="00A17642">
        <w:rPr>
          <w:rFonts w:ascii="Times New Roman" w:eastAsia="Calibri" w:hAnsi="Times New Roman" w:cs="Times New Roman"/>
          <w:sz w:val="28"/>
          <w:szCs w:val="28"/>
        </w:rPr>
        <w:t xml:space="preserve"> інфраструктури, технології, які враховують місцеві умови, економічні розрахунки та спроможність реалізації.</w:t>
      </w:r>
    </w:p>
    <w:p w:rsidR="00212204" w:rsidRPr="00212204" w:rsidRDefault="00212204" w:rsidP="00A17642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204">
        <w:rPr>
          <w:rFonts w:ascii="Times New Roman" w:eastAsia="Calibri" w:hAnsi="Times New Roman" w:cs="Times New Roman"/>
          <w:sz w:val="28"/>
          <w:szCs w:val="28"/>
        </w:rPr>
        <w:t xml:space="preserve">Окремими напрямами державної політики у сфері управління відходами є зменшення захоронення </w:t>
      </w:r>
      <w:proofErr w:type="spellStart"/>
      <w:r w:rsidRPr="00212204">
        <w:rPr>
          <w:rFonts w:ascii="Times New Roman" w:eastAsia="Calibri" w:hAnsi="Times New Roman" w:cs="Times New Roman"/>
          <w:sz w:val="28"/>
          <w:szCs w:val="28"/>
        </w:rPr>
        <w:t>біовідходів</w:t>
      </w:r>
      <w:proofErr w:type="spellEnd"/>
      <w:r w:rsidRPr="00212204">
        <w:rPr>
          <w:rFonts w:ascii="Times New Roman" w:eastAsia="Calibri" w:hAnsi="Times New Roman" w:cs="Times New Roman"/>
          <w:sz w:val="28"/>
          <w:szCs w:val="28"/>
        </w:rPr>
        <w:t xml:space="preserve"> та запобігання утворенню відходів. Шляхи досягнення цілей за цими напрямами наведено у Національній програмі зм</w:t>
      </w:r>
      <w:r w:rsidRPr="00A17642">
        <w:rPr>
          <w:rFonts w:ascii="Times New Roman" w:eastAsia="Calibri" w:hAnsi="Times New Roman" w:cs="Times New Roman"/>
          <w:sz w:val="28"/>
          <w:szCs w:val="28"/>
        </w:rPr>
        <w:t xml:space="preserve">еншення захоронення </w:t>
      </w:r>
      <w:proofErr w:type="spellStart"/>
      <w:r w:rsidRPr="00A17642">
        <w:rPr>
          <w:rFonts w:ascii="Times New Roman" w:eastAsia="Calibri" w:hAnsi="Times New Roman" w:cs="Times New Roman"/>
          <w:sz w:val="28"/>
          <w:szCs w:val="28"/>
        </w:rPr>
        <w:t>біовідходів</w:t>
      </w:r>
      <w:proofErr w:type="spellEnd"/>
      <w:r w:rsidRPr="00212204">
        <w:rPr>
          <w:rFonts w:ascii="Times New Roman" w:eastAsia="Calibri" w:hAnsi="Times New Roman" w:cs="Times New Roman"/>
          <w:sz w:val="28"/>
          <w:szCs w:val="28"/>
        </w:rPr>
        <w:t xml:space="preserve"> та Національній програмі запобігання утворенню відходів, які є складовими НПУВ.</w:t>
      </w:r>
    </w:p>
    <w:p w:rsidR="003D3BB8" w:rsidRPr="00A17642" w:rsidRDefault="003D3BB8" w:rsidP="00A176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C0D4C" w:rsidRPr="00B54690" w:rsidRDefault="004B26CD" w:rsidP="000225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B26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2. </w:t>
      </w:r>
      <w:r w:rsidR="00C7378E" w:rsidRPr="004B26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</w:t>
      </w:r>
      <w:r w:rsidR="00C7378E" w:rsidRPr="00B5469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 що прийматиме рішення про затвердження документа державного</w:t>
      </w:r>
      <w:r w:rsidR="00D72076" w:rsidRPr="00B5469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планування</w:t>
      </w:r>
    </w:p>
    <w:p w:rsidR="00D72076" w:rsidRPr="00B54690" w:rsidRDefault="00D72076" w:rsidP="00D72076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uk-UA" w:bidi="uk-UA"/>
        </w:rPr>
      </w:pPr>
    </w:p>
    <w:p w:rsidR="00D72076" w:rsidRPr="00B54690" w:rsidRDefault="00A17642" w:rsidP="00D72076">
      <w:pPr>
        <w:rPr>
          <w:rFonts w:ascii="Times New Roman" w:eastAsia="Calibri" w:hAnsi="Times New Roman" w:cs="Times New Roman"/>
          <w:bCs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uk-UA" w:bidi="uk-UA"/>
        </w:rPr>
        <w:t>Кабінет Міністрів</w:t>
      </w:r>
      <w:r w:rsidR="00D72076" w:rsidRPr="00B54690">
        <w:rPr>
          <w:rFonts w:ascii="Times New Roman" w:eastAsia="Calibri" w:hAnsi="Times New Roman" w:cs="Times New Roman"/>
          <w:bCs/>
          <w:sz w:val="28"/>
          <w:szCs w:val="28"/>
          <w:lang w:eastAsia="uk-UA" w:bidi="uk-UA"/>
        </w:rPr>
        <w:t xml:space="preserve"> України</w:t>
      </w:r>
    </w:p>
    <w:p w:rsidR="00D72076" w:rsidRPr="00B54690" w:rsidRDefault="00D72076" w:rsidP="00D72076">
      <w:pPr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</w:pPr>
      <w:r w:rsidRPr="00B54690"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  <w:t>3. Дата початку та строки здійснення процедури громадського обговорення</w:t>
      </w:r>
    </w:p>
    <w:p w:rsidR="004B26CD" w:rsidRDefault="00A17642" w:rsidP="00A17642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uk-UA" w:bidi="uk-UA"/>
        </w:rPr>
        <w:t>Строк громадського обговорення протягом 30 днів з дня оприлюднення повідомлення.</w:t>
      </w:r>
    </w:p>
    <w:p w:rsidR="009A13CA" w:rsidRPr="004B26CD" w:rsidRDefault="004B26CD" w:rsidP="00520836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 w:bidi="uk-UA"/>
        </w:rPr>
      </w:pPr>
      <w:r w:rsidRPr="004B26CD"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  <w:t xml:space="preserve">4. </w:t>
      </w:r>
      <w:r w:rsidR="009A13CA" w:rsidRPr="004B26CD"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  <w:t>Способи</w:t>
      </w:r>
      <w:r w:rsidR="009A13CA" w:rsidRPr="00B54690"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  <w:t xml:space="preserve"> </w:t>
      </w:r>
      <w:r w:rsidR="00A67306" w:rsidRPr="00B54690"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  <w:t>участі громадськості (надання письмових зауважень і пропозицій, громадські слухання тощо)</w:t>
      </w:r>
      <w:r w:rsidR="009A6F14" w:rsidRPr="00B54690">
        <w:rPr>
          <w:rFonts w:ascii="Times New Roman" w:eastAsia="Calibri" w:hAnsi="Times New Roman" w:cs="Times New Roman"/>
          <w:b/>
          <w:bCs/>
          <w:sz w:val="28"/>
          <w:szCs w:val="28"/>
          <w:lang w:eastAsia="uk-UA" w:bidi="uk-UA"/>
        </w:rPr>
        <w:t xml:space="preserve"> в процедурі громадського обговорення</w:t>
      </w:r>
    </w:p>
    <w:p w:rsidR="00F71676" w:rsidRPr="00817894" w:rsidRDefault="009F2B28" w:rsidP="000225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94">
        <w:rPr>
          <w:rFonts w:ascii="Times New Roman" w:hAnsi="Times New Roman" w:cs="Times New Roman"/>
          <w:sz w:val="28"/>
          <w:szCs w:val="28"/>
        </w:rPr>
        <w:t xml:space="preserve">Згідно зі статтею 12 Закону України «Про стратегічну екологічну оцінку» </w:t>
      </w:r>
      <w:proofErr w:type="spellStart"/>
      <w:r w:rsidR="00F71676" w:rsidRPr="00817894">
        <w:rPr>
          <w:rFonts w:ascii="Times New Roman" w:hAnsi="Times New Roman" w:cs="Times New Roman"/>
          <w:sz w:val="28"/>
          <w:szCs w:val="28"/>
        </w:rPr>
        <w:t>п</w:t>
      </w:r>
      <w:r w:rsidR="00F71676" w:rsidRPr="00817894">
        <w:rPr>
          <w:rFonts w:ascii="Times New Roman" w:hAnsi="Times New Roman" w:cs="Times New Roman"/>
          <w:sz w:val="28"/>
          <w:szCs w:val="28"/>
          <w:shd w:val="clear" w:color="auto" w:fill="FFFFFF"/>
        </w:rPr>
        <w:t>роєкт</w:t>
      </w:r>
      <w:proofErr w:type="spellEnd"/>
      <w:r w:rsidR="00F71676" w:rsidRPr="008178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 державного планування та звіт про стратегічну екологічну оцінку оприлюднюються на офіційному веб-сайті замовника та вносяться ним до Єдиного реєстру стратегічної екологічної оцінки з метою одержання та врахування зауважень і пропозицій громадськості.</w:t>
      </w:r>
    </w:p>
    <w:p w:rsidR="009A6F14" w:rsidRDefault="00F71676" w:rsidP="0002252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7642">
        <w:rPr>
          <w:rFonts w:ascii="Times New Roman" w:hAnsi="Times New Roman" w:cs="Times New Roman"/>
          <w:sz w:val="28"/>
          <w:szCs w:val="28"/>
        </w:rPr>
        <w:t xml:space="preserve">ромадськість </w:t>
      </w:r>
      <w:r w:rsidR="009F2B28">
        <w:rPr>
          <w:rFonts w:ascii="Times New Roman" w:hAnsi="Times New Roman" w:cs="Times New Roman"/>
          <w:sz w:val="28"/>
          <w:szCs w:val="28"/>
        </w:rPr>
        <w:t xml:space="preserve">у межах строку громадського обговорення </w:t>
      </w:r>
      <w:r w:rsidR="00A17642">
        <w:rPr>
          <w:rFonts w:ascii="Times New Roman" w:hAnsi="Times New Roman" w:cs="Times New Roman"/>
          <w:sz w:val="28"/>
          <w:szCs w:val="28"/>
        </w:rPr>
        <w:t xml:space="preserve">має право подати замовнику в письмовій формі (у тому числі </w:t>
      </w:r>
      <w:r w:rsidR="00A176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 електронному вигляді) </w:t>
      </w:r>
      <w:r w:rsidR="009F2B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зауваження і пропозиції. </w:t>
      </w:r>
      <w:r w:rsidR="00B433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Проведення громадських слухань не заплановано.</w:t>
      </w:r>
    </w:p>
    <w:p w:rsidR="00E30087" w:rsidRPr="00B54690" w:rsidRDefault="00E30087" w:rsidP="00A673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690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B54690" w:rsidRPr="00B546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54690" w:rsidRPr="00B54690">
        <w:rPr>
          <w:rFonts w:ascii="Times New Roman" w:hAnsi="Times New Roman" w:cs="Times New Roman"/>
          <w:b/>
          <w:sz w:val="28"/>
          <w:szCs w:val="28"/>
        </w:rPr>
        <w:t>Дата проведення запланованих громадських слухань (у разі проведення)</w:t>
      </w:r>
    </w:p>
    <w:p w:rsidR="00B54690" w:rsidRDefault="00B54690" w:rsidP="00A673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690">
        <w:rPr>
          <w:rFonts w:ascii="Times New Roman" w:hAnsi="Times New Roman" w:cs="Times New Roman"/>
          <w:b/>
          <w:sz w:val="28"/>
          <w:szCs w:val="28"/>
        </w:rPr>
        <w:t>6. Час проведення запланованих громадсь</w:t>
      </w:r>
      <w:r>
        <w:rPr>
          <w:rFonts w:ascii="Times New Roman" w:hAnsi="Times New Roman" w:cs="Times New Roman"/>
          <w:b/>
          <w:sz w:val="28"/>
          <w:szCs w:val="28"/>
        </w:rPr>
        <w:t>ких слух</w:t>
      </w:r>
      <w:r w:rsidR="004B26CD">
        <w:rPr>
          <w:rFonts w:ascii="Times New Roman" w:hAnsi="Times New Roman" w:cs="Times New Roman"/>
          <w:b/>
          <w:sz w:val="28"/>
          <w:szCs w:val="28"/>
        </w:rPr>
        <w:t xml:space="preserve">ань (у разі проведення) </w:t>
      </w:r>
    </w:p>
    <w:p w:rsidR="004B26CD" w:rsidRPr="004B26CD" w:rsidRDefault="004B26CD" w:rsidP="000225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B54690">
        <w:rPr>
          <w:rFonts w:ascii="Times New Roman" w:hAnsi="Times New Roman" w:cs="Times New Roman"/>
          <w:b/>
          <w:sz w:val="28"/>
          <w:szCs w:val="28"/>
        </w:rPr>
        <w:t>Місце проведення запланованих громадських слухань (у разі проведення)</w:t>
      </w:r>
    </w:p>
    <w:p w:rsidR="00B54690" w:rsidRPr="00520836" w:rsidRDefault="00B54690" w:rsidP="000225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836">
        <w:rPr>
          <w:rFonts w:ascii="Times New Roman" w:hAnsi="Times New Roman" w:cs="Times New Roman"/>
          <w:b/>
          <w:sz w:val="28"/>
          <w:szCs w:val="28"/>
        </w:rPr>
        <w:t xml:space="preserve">8. Орган, від якого можна отримати інформацію та адресу, за якою можна ознайомитися з </w:t>
      </w:r>
      <w:proofErr w:type="spellStart"/>
      <w:r w:rsidRPr="00520836">
        <w:rPr>
          <w:rFonts w:ascii="Times New Roman" w:hAnsi="Times New Roman" w:cs="Times New Roman"/>
          <w:b/>
          <w:sz w:val="28"/>
          <w:szCs w:val="28"/>
        </w:rPr>
        <w:t>проєктом</w:t>
      </w:r>
      <w:proofErr w:type="spellEnd"/>
      <w:r w:rsidRPr="00520836">
        <w:rPr>
          <w:rFonts w:ascii="Times New Roman" w:hAnsi="Times New Roman" w:cs="Times New Roman"/>
          <w:b/>
          <w:sz w:val="28"/>
          <w:szCs w:val="28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</w:p>
    <w:p w:rsidR="00B54690" w:rsidRPr="00863842" w:rsidRDefault="00BB2DC7" w:rsidP="005208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690">
        <w:rPr>
          <w:rFonts w:ascii="Times New Roman" w:hAnsi="Times New Roman" w:cs="Times New Roman"/>
          <w:sz w:val="28"/>
          <w:szCs w:val="28"/>
        </w:rPr>
        <w:t xml:space="preserve">Міністерство захисту довкілля </w:t>
      </w:r>
      <w:r>
        <w:rPr>
          <w:rFonts w:ascii="Times New Roman" w:hAnsi="Times New Roman" w:cs="Times New Roman"/>
          <w:sz w:val="28"/>
          <w:szCs w:val="28"/>
        </w:rPr>
        <w:t xml:space="preserve">та природних ресурсів України:                        </w:t>
      </w:r>
      <w:r w:rsidRPr="00B54690">
        <w:rPr>
          <w:rFonts w:ascii="Times New Roman" w:hAnsi="Times New Roman" w:cs="Times New Roman"/>
          <w:sz w:val="28"/>
          <w:szCs w:val="28"/>
        </w:rPr>
        <w:t xml:space="preserve">вул. Митрополита Василя </w:t>
      </w:r>
      <w:proofErr w:type="spellStart"/>
      <w:r w:rsidRPr="00B5469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ипківського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35, м. Київ, Україна, 01648.</w:t>
      </w:r>
    </w:p>
    <w:p w:rsidR="00B54690" w:rsidRDefault="004B26CD" w:rsidP="00520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Орган, до якого подаються зауваження і пропозиції, його поштова та електронна адреса та строки подання зауважень і пропозицій</w:t>
      </w:r>
    </w:p>
    <w:p w:rsidR="004B26CD" w:rsidRPr="00BB2DC7" w:rsidRDefault="004B26CD" w:rsidP="00520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690">
        <w:rPr>
          <w:rFonts w:ascii="Times New Roman" w:hAnsi="Times New Roman" w:cs="Times New Roman"/>
          <w:sz w:val="28"/>
          <w:szCs w:val="28"/>
        </w:rPr>
        <w:t xml:space="preserve">Міністерство захисту довкілля </w:t>
      </w:r>
      <w:r w:rsidR="00817894">
        <w:rPr>
          <w:rFonts w:ascii="Times New Roman" w:hAnsi="Times New Roman" w:cs="Times New Roman"/>
          <w:sz w:val="28"/>
          <w:szCs w:val="28"/>
        </w:rPr>
        <w:t xml:space="preserve">та природних ресурсів України:                        </w:t>
      </w:r>
      <w:r w:rsidRPr="00B54690">
        <w:rPr>
          <w:rFonts w:ascii="Times New Roman" w:hAnsi="Times New Roman" w:cs="Times New Roman"/>
          <w:sz w:val="28"/>
          <w:szCs w:val="28"/>
        </w:rPr>
        <w:t xml:space="preserve">вул. Митрополита Василя </w:t>
      </w:r>
      <w:proofErr w:type="spellStart"/>
      <w:r w:rsidRPr="00B54690">
        <w:rPr>
          <w:rFonts w:ascii="Times New Roman" w:hAnsi="Times New Roman" w:cs="Times New Roman"/>
          <w:sz w:val="28"/>
          <w:szCs w:val="28"/>
        </w:rPr>
        <w:t>Л</w:t>
      </w:r>
      <w:r w:rsidR="00817894">
        <w:rPr>
          <w:rFonts w:ascii="Times New Roman" w:hAnsi="Times New Roman" w:cs="Times New Roman"/>
          <w:sz w:val="28"/>
          <w:szCs w:val="28"/>
        </w:rPr>
        <w:t>ипківського</w:t>
      </w:r>
      <w:proofErr w:type="spellEnd"/>
      <w:r w:rsidR="00817894">
        <w:rPr>
          <w:rFonts w:ascii="Times New Roman" w:hAnsi="Times New Roman" w:cs="Times New Roman"/>
          <w:sz w:val="28"/>
          <w:szCs w:val="28"/>
        </w:rPr>
        <w:t>, 35, м.</w:t>
      </w:r>
      <w:r w:rsidR="007D32FA">
        <w:rPr>
          <w:rFonts w:ascii="Times New Roman" w:hAnsi="Times New Roman" w:cs="Times New Roman"/>
          <w:sz w:val="28"/>
          <w:szCs w:val="28"/>
        </w:rPr>
        <w:t xml:space="preserve"> Київ, Україна, 01648</w:t>
      </w:r>
      <w:r w:rsidR="00817894">
        <w:rPr>
          <w:rFonts w:ascii="Times New Roman" w:hAnsi="Times New Roman" w:cs="Times New Roman"/>
          <w:sz w:val="28"/>
          <w:szCs w:val="28"/>
        </w:rPr>
        <w:t>;</w:t>
      </w:r>
      <w:r w:rsidRPr="00B54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78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817894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817894">
        <w:rPr>
          <w:rFonts w:ascii="Times New Roman" w:hAnsi="Times New Roman" w:cs="Times New Roman"/>
          <w:sz w:val="28"/>
          <w:szCs w:val="28"/>
        </w:rPr>
        <w:t xml:space="preserve">. </w:t>
      </w:r>
      <w:r w:rsidR="00F37120">
        <w:rPr>
          <w:rFonts w:ascii="Times New Roman" w:hAnsi="Times New Roman" w:cs="Times New Roman"/>
          <w:sz w:val="28"/>
          <w:szCs w:val="28"/>
        </w:rPr>
        <w:t>(097) 211 53 46</w:t>
      </w:r>
      <w:r w:rsidRPr="00B54690">
        <w:rPr>
          <w:rFonts w:ascii="Times New Roman" w:hAnsi="Times New Roman" w:cs="Times New Roman"/>
          <w:sz w:val="28"/>
          <w:szCs w:val="28"/>
        </w:rPr>
        <w:t>, е-</w:t>
      </w:r>
      <w:r w:rsidRPr="00B5469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469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817894" w:rsidRPr="008178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hranovska</w:t>
        </w:r>
        <w:r w:rsidR="00817894" w:rsidRPr="008178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17894" w:rsidRPr="008178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</w:t>
        </w:r>
        <w:r w:rsidR="00817894" w:rsidRPr="008178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@</w:t>
        </w:r>
        <w:r w:rsidR="00817894" w:rsidRPr="008178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mepr</w:t>
        </w:r>
        <w:r w:rsidR="00817894" w:rsidRPr="008178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817894" w:rsidRPr="008178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817894" w:rsidRPr="008178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817894" w:rsidRPr="008178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="00817894" w:rsidRPr="0081789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. </w:t>
      </w:r>
      <w:r w:rsidR="0081789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Відповідальна особа – Грановська Тетяна Миколаївна. Зауваж</w:t>
      </w:r>
      <w:r w:rsidR="00AA139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ення та пропозиції приймаються в</w:t>
      </w:r>
      <w:r w:rsidR="0081789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строк </w:t>
      </w:r>
      <w:r w:rsidR="00BB2DC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</w:t>
      </w:r>
      <w:r w:rsidR="00817894" w:rsidRPr="00BB2DC7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51640B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27</w:t>
      </w:r>
      <w:r w:rsidR="00BB2DC7" w:rsidRPr="00BB2DC7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.05</w:t>
      </w:r>
      <w:r w:rsidR="00BB2DC7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.2024 </w:t>
      </w:r>
      <w:r w:rsidR="00BB2DC7" w:rsidRPr="00BB2DC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до</w:t>
      </w:r>
      <w:r w:rsidR="00817894" w:rsidRPr="00BB2DC7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51640B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27</w:t>
      </w:r>
      <w:bookmarkStart w:id="0" w:name="_GoBack"/>
      <w:bookmarkEnd w:id="0"/>
      <w:r w:rsidR="00817894" w:rsidRPr="00BB2DC7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.06.2024. </w:t>
      </w:r>
    </w:p>
    <w:p w:rsidR="004B26CD" w:rsidRPr="004B26CD" w:rsidRDefault="004B26CD" w:rsidP="00520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2DC7">
        <w:rPr>
          <w:rFonts w:ascii="Times New Roman" w:hAnsi="Times New Roman" w:cs="Times New Roman"/>
          <w:b/>
          <w:sz w:val="28"/>
          <w:szCs w:val="28"/>
        </w:rPr>
        <w:t>10. Місцезнаходження наявної екологічної інформації, у тому числі пов’язаної зі здоров’ям населення, що стосується документа де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ржавного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планування</w:t>
      </w:r>
      <w:proofErr w:type="spellEnd"/>
    </w:p>
    <w:p w:rsidR="004B26CD" w:rsidRPr="007D32FA" w:rsidRDefault="00AA139D" w:rsidP="00AA139D">
      <w:pPr>
        <w:spacing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uk-UA" w:bidi="uk-UA"/>
        </w:rPr>
      </w:pPr>
      <w:r w:rsidRPr="00B54690">
        <w:rPr>
          <w:rFonts w:ascii="Times New Roman" w:hAnsi="Times New Roman" w:cs="Times New Roman"/>
          <w:sz w:val="28"/>
          <w:szCs w:val="28"/>
        </w:rPr>
        <w:t xml:space="preserve">Міністерство захисту довкілля </w:t>
      </w:r>
      <w:r>
        <w:rPr>
          <w:rFonts w:ascii="Times New Roman" w:hAnsi="Times New Roman" w:cs="Times New Roman"/>
          <w:sz w:val="28"/>
          <w:szCs w:val="28"/>
        </w:rPr>
        <w:t xml:space="preserve">та природних ресурсів України:                        </w:t>
      </w:r>
      <w:r w:rsidRPr="00B54690">
        <w:rPr>
          <w:rFonts w:ascii="Times New Roman" w:hAnsi="Times New Roman" w:cs="Times New Roman"/>
          <w:sz w:val="28"/>
          <w:szCs w:val="28"/>
        </w:rPr>
        <w:t xml:space="preserve">вул. Митрополита Василя </w:t>
      </w:r>
      <w:proofErr w:type="spellStart"/>
      <w:r w:rsidRPr="00B5469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ипківського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35, м. Київ, Укр</w:t>
      </w:r>
      <w:r w:rsidR="002C7490">
        <w:rPr>
          <w:rFonts w:ascii="Times New Roman" w:hAnsi="Times New Roman" w:cs="Times New Roman"/>
          <w:sz w:val="28"/>
          <w:szCs w:val="28"/>
        </w:rPr>
        <w:t>аїна, 01648.</w:t>
      </w:r>
      <w:r w:rsidRPr="00B5469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B26CD" w:rsidRDefault="004B26CD" w:rsidP="00520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6CD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Необхідність проведення транскордонних консультацій </w:t>
      </w:r>
      <w:r w:rsidR="00FD5BAD">
        <w:rPr>
          <w:rFonts w:ascii="Times New Roman" w:hAnsi="Times New Roman" w:cs="Times New Roman"/>
          <w:b/>
          <w:sz w:val="28"/>
          <w:szCs w:val="28"/>
        </w:rPr>
        <w:t>щодо проекту документа державного планування</w:t>
      </w:r>
    </w:p>
    <w:p w:rsidR="00E340FA" w:rsidRPr="004D6E4F" w:rsidRDefault="00817894" w:rsidP="005208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Проведення транскордонних консультацій не потребує.</w:t>
      </w:r>
    </w:p>
    <w:p w:rsidR="00E340FA" w:rsidRDefault="00E340FA" w:rsidP="00520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Замовник/Уповноважена особа замовника:</w:t>
      </w:r>
    </w:p>
    <w:p w:rsidR="00E340FA" w:rsidRDefault="00E340FA" w:rsidP="00520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0FA" w:rsidRPr="00E340FA" w:rsidRDefault="00E340FA" w:rsidP="0052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0FA">
        <w:rPr>
          <w:rFonts w:ascii="Times New Roman" w:hAnsi="Times New Roman" w:cs="Times New Roman"/>
          <w:sz w:val="28"/>
          <w:szCs w:val="28"/>
        </w:rPr>
        <w:t xml:space="preserve">Міністерство захисту довкілля </w:t>
      </w:r>
      <w:r w:rsidR="00F37120">
        <w:rPr>
          <w:rFonts w:ascii="Times New Roman" w:hAnsi="Times New Roman" w:cs="Times New Roman"/>
          <w:sz w:val="28"/>
          <w:szCs w:val="28"/>
        </w:rPr>
        <w:t>та природних ресурсів України/Грановська Тетяна Миколаївна</w:t>
      </w:r>
    </w:p>
    <w:sectPr w:rsidR="00E340FA" w:rsidRPr="00E340FA" w:rsidSect="00916A73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D61"/>
    <w:multiLevelType w:val="hybridMultilevel"/>
    <w:tmpl w:val="B3320576"/>
    <w:lvl w:ilvl="0" w:tplc="E556B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E5B1D"/>
    <w:multiLevelType w:val="hybridMultilevel"/>
    <w:tmpl w:val="B9D480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03C30"/>
    <w:multiLevelType w:val="hybridMultilevel"/>
    <w:tmpl w:val="FB3858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E76"/>
    <w:rsid w:val="00022526"/>
    <w:rsid w:val="00023CDC"/>
    <w:rsid w:val="000273E2"/>
    <w:rsid w:val="0003387B"/>
    <w:rsid w:val="0004105C"/>
    <w:rsid w:val="000543B9"/>
    <w:rsid w:val="000933D0"/>
    <w:rsid w:val="000E241B"/>
    <w:rsid w:val="000F4B02"/>
    <w:rsid w:val="00106A8B"/>
    <w:rsid w:val="00125E41"/>
    <w:rsid w:val="00144ABE"/>
    <w:rsid w:val="001629C2"/>
    <w:rsid w:val="00163EB5"/>
    <w:rsid w:val="0018162B"/>
    <w:rsid w:val="00203207"/>
    <w:rsid w:val="00206E45"/>
    <w:rsid w:val="00212204"/>
    <w:rsid w:val="0022506F"/>
    <w:rsid w:val="0029468D"/>
    <w:rsid w:val="002C7490"/>
    <w:rsid w:val="002F08EE"/>
    <w:rsid w:val="002F2CBF"/>
    <w:rsid w:val="00323442"/>
    <w:rsid w:val="003270F9"/>
    <w:rsid w:val="00332220"/>
    <w:rsid w:val="00350E50"/>
    <w:rsid w:val="00381F5C"/>
    <w:rsid w:val="003A3845"/>
    <w:rsid w:val="003B3F3A"/>
    <w:rsid w:val="003C2428"/>
    <w:rsid w:val="003D3BB8"/>
    <w:rsid w:val="003F7B0E"/>
    <w:rsid w:val="00416271"/>
    <w:rsid w:val="004329C2"/>
    <w:rsid w:val="00436DD4"/>
    <w:rsid w:val="004542D1"/>
    <w:rsid w:val="00463771"/>
    <w:rsid w:val="00475E00"/>
    <w:rsid w:val="00492A13"/>
    <w:rsid w:val="00494DB1"/>
    <w:rsid w:val="00495A73"/>
    <w:rsid w:val="004A6A44"/>
    <w:rsid w:val="004B26CD"/>
    <w:rsid w:val="004B32A5"/>
    <w:rsid w:val="004D127A"/>
    <w:rsid w:val="004D6E4F"/>
    <w:rsid w:val="004E57D4"/>
    <w:rsid w:val="0050592D"/>
    <w:rsid w:val="0051640B"/>
    <w:rsid w:val="00520836"/>
    <w:rsid w:val="00554114"/>
    <w:rsid w:val="005838FE"/>
    <w:rsid w:val="00592D1D"/>
    <w:rsid w:val="005A6C3A"/>
    <w:rsid w:val="005D5097"/>
    <w:rsid w:val="005E13F9"/>
    <w:rsid w:val="00607478"/>
    <w:rsid w:val="00617B10"/>
    <w:rsid w:val="006407FF"/>
    <w:rsid w:val="006569DE"/>
    <w:rsid w:val="00656E76"/>
    <w:rsid w:val="00676B35"/>
    <w:rsid w:val="00680BA0"/>
    <w:rsid w:val="00693EF3"/>
    <w:rsid w:val="006948C2"/>
    <w:rsid w:val="006B323D"/>
    <w:rsid w:val="006B754E"/>
    <w:rsid w:val="006C1F11"/>
    <w:rsid w:val="006C4324"/>
    <w:rsid w:val="0073145F"/>
    <w:rsid w:val="00785789"/>
    <w:rsid w:val="007A0D94"/>
    <w:rsid w:val="007C06E8"/>
    <w:rsid w:val="007D32FA"/>
    <w:rsid w:val="007D4F7C"/>
    <w:rsid w:val="007F2660"/>
    <w:rsid w:val="007F3FB7"/>
    <w:rsid w:val="00817894"/>
    <w:rsid w:val="0082456E"/>
    <w:rsid w:val="00825F4F"/>
    <w:rsid w:val="008453D0"/>
    <w:rsid w:val="00863842"/>
    <w:rsid w:val="008754CB"/>
    <w:rsid w:val="008B739A"/>
    <w:rsid w:val="008D15D9"/>
    <w:rsid w:val="008E372E"/>
    <w:rsid w:val="00911516"/>
    <w:rsid w:val="009129DD"/>
    <w:rsid w:val="00916A73"/>
    <w:rsid w:val="00934545"/>
    <w:rsid w:val="009361AF"/>
    <w:rsid w:val="009966A8"/>
    <w:rsid w:val="009A13CA"/>
    <w:rsid w:val="009A6F14"/>
    <w:rsid w:val="009B5330"/>
    <w:rsid w:val="009C3CF9"/>
    <w:rsid w:val="009F2B28"/>
    <w:rsid w:val="009F5DDD"/>
    <w:rsid w:val="00A032E5"/>
    <w:rsid w:val="00A16BF4"/>
    <w:rsid w:val="00A17642"/>
    <w:rsid w:val="00A24962"/>
    <w:rsid w:val="00A26FE6"/>
    <w:rsid w:val="00A2727F"/>
    <w:rsid w:val="00A425CD"/>
    <w:rsid w:val="00A47266"/>
    <w:rsid w:val="00A50BCA"/>
    <w:rsid w:val="00A54BDB"/>
    <w:rsid w:val="00A55DD5"/>
    <w:rsid w:val="00A60704"/>
    <w:rsid w:val="00A67306"/>
    <w:rsid w:val="00A67D88"/>
    <w:rsid w:val="00A95692"/>
    <w:rsid w:val="00A97140"/>
    <w:rsid w:val="00AA139D"/>
    <w:rsid w:val="00AC329B"/>
    <w:rsid w:val="00AE5ECD"/>
    <w:rsid w:val="00AF5F67"/>
    <w:rsid w:val="00AF7BF5"/>
    <w:rsid w:val="00B12545"/>
    <w:rsid w:val="00B263EA"/>
    <w:rsid w:val="00B31EBF"/>
    <w:rsid w:val="00B353A3"/>
    <w:rsid w:val="00B4339D"/>
    <w:rsid w:val="00B54690"/>
    <w:rsid w:val="00B573C3"/>
    <w:rsid w:val="00B6030E"/>
    <w:rsid w:val="00BA7375"/>
    <w:rsid w:val="00BB2402"/>
    <w:rsid w:val="00BB2DC7"/>
    <w:rsid w:val="00BB529C"/>
    <w:rsid w:val="00BC0D4C"/>
    <w:rsid w:val="00BD5062"/>
    <w:rsid w:val="00BF4330"/>
    <w:rsid w:val="00C23F74"/>
    <w:rsid w:val="00C455F3"/>
    <w:rsid w:val="00C52DB6"/>
    <w:rsid w:val="00C54FCD"/>
    <w:rsid w:val="00C554D5"/>
    <w:rsid w:val="00C702DC"/>
    <w:rsid w:val="00C7378E"/>
    <w:rsid w:val="00C74020"/>
    <w:rsid w:val="00C91D4C"/>
    <w:rsid w:val="00C949BB"/>
    <w:rsid w:val="00CC7913"/>
    <w:rsid w:val="00CD756B"/>
    <w:rsid w:val="00CF382C"/>
    <w:rsid w:val="00CF6D8C"/>
    <w:rsid w:val="00D139EF"/>
    <w:rsid w:val="00D160B6"/>
    <w:rsid w:val="00D60139"/>
    <w:rsid w:val="00D60770"/>
    <w:rsid w:val="00D72076"/>
    <w:rsid w:val="00D91EC3"/>
    <w:rsid w:val="00D94755"/>
    <w:rsid w:val="00DD1E1E"/>
    <w:rsid w:val="00DE1272"/>
    <w:rsid w:val="00DE34E7"/>
    <w:rsid w:val="00E00BCE"/>
    <w:rsid w:val="00E012CC"/>
    <w:rsid w:val="00E14769"/>
    <w:rsid w:val="00E2043A"/>
    <w:rsid w:val="00E30087"/>
    <w:rsid w:val="00E32F93"/>
    <w:rsid w:val="00E340FA"/>
    <w:rsid w:val="00E534B1"/>
    <w:rsid w:val="00E64092"/>
    <w:rsid w:val="00E9158C"/>
    <w:rsid w:val="00E95DDF"/>
    <w:rsid w:val="00EB0FCC"/>
    <w:rsid w:val="00EC59A9"/>
    <w:rsid w:val="00EE09D9"/>
    <w:rsid w:val="00F01902"/>
    <w:rsid w:val="00F11EB6"/>
    <w:rsid w:val="00F12B6E"/>
    <w:rsid w:val="00F12BE0"/>
    <w:rsid w:val="00F34DA1"/>
    <w:rsid w:val="00F37120"/>
    <w:rsid w:val="00F52192"/>
    <w:rsid w:val="00F71676"/>
    <w:rsid w:val="00FC63DF"/>
    <w:rsid w:val="00FD5BAD"/>
    <w:rsid w:val="00FE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BB38B-6E09-4CFF-BC1F-EF7492BE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3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12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ranovska.t@mep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E8FA8-3E5F-4DC3-9EB0-3E852001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Тимошик Антоніна Анатоліївна</dc:creator>
  <cp:lastModifiedBy>Бурим О.М.</cp:lastModifiedBy>
  <cp:revision>64</cp:revision>
  <cp:lastPrinted>2024-05-20T12:13:00Z</cp:lastPrinted>
  <dcterms:created xsi:type="dcterms:W3CDTF">2024-05-20T09:05:00Z</dcterms:created>
  <dcterms:modified xsi:type="dcterms:W3CDTF">2024-05-27T06:13:00Z</dcterms:modified>
</cp:coreProperties>
</file>