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69"/>
        <w:gridCol w:w="142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Pr="00077B91" w:rsidRDefault="00C676BC" w:rsidP="006509D8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  <w:r w:rsidR="0065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6509D8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Про відмову у затвердженні</w:t>
            </w:r>
            <w:r w:rsidR="006509D8" w:rsidRPr="0065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E57D91" w:rsidRDefault="00C676BC" w:rsidP="00E57D91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75" w:type="dxa"/>
          <w:trHeight w:val="300"/>
        </w:trPr>
        <w:tc>
          <w:tcPr>
            <w:tcW w:w="15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планів моніторингу</w:t>
            </w:r>
            <w:r w:rsidRPr="00077B91"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C676BC">
        <w:trPr>
          <w:gridAfter w:val="5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C676BC">
        <w:trPr>
          <w:gridAfter w:val="5"/>
          <w:wAfter w:w="12475" w:type="dxa"/>
          <w:trHeight w:val="1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7E" w:rsidRDefault="00DB477E" w:rsidP="00D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29.03.2024</w:t>
            </w:r>
          </w:p>
          <w:p w:rsidR="00DB477E" w:rsidRDefault="00DB477E" w:rsidP="00D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№13765/10/24,</w:t>
            </w: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E5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E5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 w:rsidR="00E57D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9155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8" w:rsidRDefault="00393928" w:rsidP="003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</w:t>
            </w:r>
          </w:p>
          <w:p w:rsidR="00C676BC" w:rsidRPr="00C676BC" w:rsidRDefault="002E7BCC" w:rsidP="003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="00393928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676BC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CE1A5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Радехівський цукор</w:t>
            </w:r>
            <w:r w:rsidR="00C676BC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C676BC" w:rsidRPr="00C676BC" w:rsidRDefault="00C676B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CE1A5A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36153189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5B3B01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Цукровий завод – </w:t>
            </w:r>
            <w:r w:rsidR="00E5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Козів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ськ</w:t>
            </w:r>
            <w:r w:rsidR="00E5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виробництво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CE1A5A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056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 w:rsidR="00E5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277334" w:rsidRPr="00C070D1" w:rsidRDefault="002E7BCC" w:rsidP="005A4BFD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901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</w:t>
            </w:r>
            <w:r w:rsidR="00393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аблиці 1 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 w:rsidR="00393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оператора </w:t>
            </w:r>
            <w:r w:rsidR="00277334" w:rsidRPr="00C070D1">
              <w:rPr>
                <w:rFonts w:ascii="Times New Roman" w:hAnsi="Times New Roman" w:cs="Times New Roman"/>
                <w:sz w:val="20"/>
                <w:szCs w:val="20"/>
              </w:rPr>
              <w:t>про надання адміністративної послуги у сфері моніторингу, звітності та верифікації викидів парникових газів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 xml:space="preserve"> (далі – заява)</w:t>
            </w:r>
            <w:r w:rsidR="00277334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t>не заповнена графа «Дата та номер документу**»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відповідає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заяві</w:t>
            </w:r>
            <w:r w:rsidR="00393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складеній відповідно до Додатку 1 до </w:t>
            </w:r>
            <w:r w:rsidR="005A4BFD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 w:rsidR="0039392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A4B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BFD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</w:t>
            </w:r>
            <w:r w:rsidR="005A4BFD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наказом </w:t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</w:t>
            </w:r>
            <w:r w:rsidR="0013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>від 08 червня 2021 р. № 370, зареєстрован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13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13 серпня 2021р. за № 1060/36682 (далі </w:t>
            </w:r>
            <w:r w:rsidR="005A4BF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5A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4BF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</w:t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7334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ПМ не відповідає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Типовій формі 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ного плану моніторинг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у, затвердженої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br/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="005A4BFD" w:rsidRPr="00C0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далі </w:t>
            </w:r>
            <w:r w:rsidR="005A4BFD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5A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Типова форма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6B3" w:rsidRDefault="00FB46B3" w:rsidP="007D0263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br/>
              <w:t>у 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«Можлива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категорія матеріального потоку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BC5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матеріального потоку ПО1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«Природний газ»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від 23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вересня 2020 р.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Постанова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);</w:t>
            </w:r>
          </w:p>
          <w:p w:rsidR="00FB46B3" w:rsidRDefault="00FB46B3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8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далі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Вимоги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B46B3" w:rsidRDefault="00FB46B3" w:rsidP="00C279C8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7D0263" w:rsidRPr="00C279C8" w:rsidRDefault="007D0263" w:rsidP="00C279C8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підпункті 1.6 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графа «Опис рівня точності, що застосовано» по рядку «Коефіцієнт викидів (або попередній коефіцієнт викидів)» суперечить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графі «Рівень точності, що застосовано» та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br/>
              <w:t>не відповідає вимогам пункту 26</w:t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Постанови № 960 та  підпункту 1.6 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:rsidR="00D93E86" w:rsidRPr="00C279C8" w:rsidRDefault="00D93E86" w:rsidP="00D93E86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підпунктах 1.7 та 2.7 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br/>
              <w:t>пункту 40</w:t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підпункту 1.7 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:rsidR="00D93E86" w:rsidRPr="00C279C8" w:rsidRDefault="00D93E86" w:rsidP="00D93E86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2.3 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26 </w:t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7D0263" w:rsidRPr="00C279C8" w:rsidRDefault="007D0263" w:rsidP="007D0263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підпункті 2.6 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графа «Опис рівня точності, що застосовано» по рядку «Коефіцієнт викидів (або попередній коефіцієнт викидів)» суперечить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графі «Рівень точності, що застосовано» та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br/>
              <w:t>не відповідає вимогам пункту 26</w:t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Постанови № 960 та  підпункту 1.6 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:rsidR="00A9653F" w:rsidRDefault="00A9653F" w:rsidP="00A9653F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D93E86" w:rsidRDefault="00A9653F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суперечить інформації, зазначеній у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 не відповідає вимогам Додатку 1 до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A9653F" w:rsidRDefault="00A9653F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br/>
              <w:t>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Рівень точності, що вимагається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рядкам «Нижча теплотворна здатність» та «Коефіцієнт викидів (або попередній коефіцієнт викидів)» </w:t>
            </w:r>
            <w:r w:rsidR="00AF0A4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960;</w:t>
            </w:r>
          </w:p>
          <w:p w:rsidR="00303E23" w:rsidRPr="00CD5AE8" w:rsidRDefault="00A9653F" w:rsidP="008F1B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13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 59, 60, 62, 63 та 64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9BC">
              <w:rPr>
                <w:rFonts w:ascii="Times New Roman" w:hAnsi="Times New Roman" w:cs="Times New Roman"/>
                <w:sz w:val="20"/>
                <w:szCs w:val="20"/>
              </w:rPr>
              <w:t>3.1 - 3.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ІХ Вимог.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5211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E1A5A" w:rsidRPr="00727177" w:rsidTr="007C3991">
        <w:trPr>
          <w:gridAfter w:val="5"/>
          <w:wAfter w:w="12475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7E" w:rsidRDefault="00DB477E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29.03.2024</w:t>
            </w:r>
          </w:p>
          <w:p w:rsidR="00DB477E" w:rsidRDefault="00DB477E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№13747/10/24,</w:t>
            </w:r>
          </w:p>
          <w:p w:rsidR="00E57D91" w:rsidRPr="00C676BC" w:rsidRDefault="00E57D91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E1A5A" w:rsidRPr="00C676BC" w:rsidRDefault="00E57D91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915</w:t>
            </w:r>
            <w:r w:rsidR="00DB47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</w:t>
            </w:r>
          </w:p>
          <w:p w:rsidR="002E7BCC" w:rsidRPr="00C676B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Радехівський цукор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36153189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8754E7" w:rsidP="007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Цукровий завод – </w:t>
            </w:r>
            <w:r w:rsidR="00A065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Збараз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ьк</w:t>
            </w:r>
            <w:r w:rsidR="00A065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065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виробництво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CE1A5A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1A5A" w:rsidRPr="00C676BC" w:rsidRDefault="008754E7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056</w:t>
            </w:r>
            <w:r w:rsidR="00CE1A5A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 w:rsidR="00E5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8F1BBC" w:rsidRPr="00C070D1" w:rsidRDefault="008F1BBC" w:rsidP="008F1BB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Таблиці 1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заповнена графа «Дата та номер документу**»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відповідає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заяві, складеній відповідно до Додатку 1 до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у;</w:t>
            </w:r>
          </w:p>
          <w:p w:rsidR="008F1BBC" w:rsidRPr="00C070D1" w:rsidRDefault="008F1BBC" w:rsidP="008F1B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ПМ не відповідає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Типовій формі спрощеного плану моніторингу, затверджен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br/>
              <w:t>від 15 лютого 2021 р. № </w:t>
            </w:r>
            <w:hyperlink r:id="rId9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499/36121;</w:t>
            </w:r>
          </w:p>
          <w:p w:rsidR="008F1BBC" w:rsidRPr="00C070D1" w:rsidRDefault="008F1BBC" w:rsidP="008F1B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інформації, наданій 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.5 Розділу ІІІ ПМ;</w:t>
            </w:r>
          </w:p>
          <w:p w:rsidR="008F1BBC" w:rsidRPr="00C070D1" w:rsidRDefault="008F1BBC" w:rsidP="008F1B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1.4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1.4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спрощеного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10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 (</w:t>
            </w:r>
            <w:r w:rsidRPr="00C0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далі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Вимоги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спрощеного ПМ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F1BBC" w:rsidRDefault="008F1BBC" w:rsidP="008F1BB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8F1BBC" w:rsidRPr="00C676BC" w:rsidRDefault="007D0263" w:rsidP="008F1B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підпункті 1.6 Розділу </w:t>
            </w:r>
            <w:r w:rsidRPr="009D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 графа «Опис рівня точності, що застосовано» по рядку «Коефіцієнт викидів (або попередній коефіцієнт викидів)» суперечить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графі «Рівень точності, що застосовано» та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br/>
              <w:t>не відповідає вимогам пункту 26</w:t>
            </w:r>
            <w:r w:rsidRPr="009D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D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Постанови № 960 та  підпункту 1.6 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27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Вимог </w:t>
            </w:r>
            <w:r w:rsidR="008F1BBC" w:rsidRPr="00C27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спрощеного ПМ</w:t>
            </w:r>
            <w:r w:rsidR="008F1BBC" w:rsidRPr="00C279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BBC" w:rsidRPr="00C676BC" w:rsidRDefault="008F1BBC" w:rsidP="008F1B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Вимог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спрощеного ПМ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1A5A" w:rsidRPr="00C676BC" w:rsidRDefault="008F1BBC" w:rsidP="008F1B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Вимог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спрощеного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4E7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E8187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E1A5A" w:rsidRPr="00727177" w:rsidTr="007C3991">
        <w:trPr>
          <w:gridAfter w:val="5"/>
          <w:wAfter w:w="12475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7E" w:rsidRDefault="00DB477E" w:rsidP="00D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29.03.2024</w:t>
            </w:r>
          </w:p>
          <w:p w:rsidR="00DB477E" w:rsidRDefault="00DB477E" w:rsidP="00D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№13752/10/24,</w:t>
            </w:r>
          </w:p>
          <w:p w:rsidR="00E57D91" w:rsidRPr="00C676BC" w:rsidRDefault="00E57D91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E1A5A" w:rsidRPr="00C676BC" w:rsidRDefault="00E57D91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9157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</w:t>
            </w:r>
          </w:p>
          <w:p w:rsidR="002E7BCC" w:rsidRPr="00C676B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Радехівський цукор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36153189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Цукровий завод –</w:t>
            </w:r>
            <w:r w:rsidR="00E5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Чортків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ський підрозділ,</w:t>
            </w:r>
          </w:p>
          <w:p w:rsidR="00CE1A5A" w:rsidRPr="00C676BC" w:rsidRDefault="00CE1A5A" w:rsidP="00E5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056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 w:rsidR="00E57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E81879" w:rsidRPr="00C070D1" w:rsidRDefault="00E81879" w:rsidP="00E81879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Таблиці 1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заповнена графа «Дата та номер документу**»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відповідає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заяві, складеній відповідно до Додатку 1 до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1879" w:rsidRDefault="00E81879" w:rsidP="00E81879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Типовій формі;</w:t>
            </w:r>
          </w:p>
          <w:p w:rsidR="00E76B58" w:rsidRDefault="00E81879" w:rsidP="00E76B5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</w:t>
            </w:r>
            <w:r w:rsidR="00705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05F25"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</w:t>
            </w:r>
            <w:r w:rsidR="00705F25"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інформації, наданій у підпункт</w:t>
            </w:r>
            <w:r w:rsidR="00705F25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705F25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F25">
              <w:rPr>
                <w:rFonts w:ascii="Times New Roman" w:hAnsi="Times New Roman" w:cs="Times New Roman"/>
                <w:sz w:val="20"/>
                <w:szCs w:val="20"/>
              </w:rPr>
              <w:t>2.2 та 3.2</w:t>
            </w:r>
            <w:r w:rsidR="00705F25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705F25"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05F25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 w:rsidR="00705F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879" w:rsidRDefault="00E81879" w:rsidP="00E76B5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:rsidR="008F1BBC" w:rsidRDefault="00E81879" w:rsidP="008F1BB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E81879" w:rsidRDefault="007D0263" w:rsidP="00E81879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підпункті 1.6 Розділу </w:t>
            </w:r>
            <w:r w:rsidRPr="009D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 графа «Опис рівня точності, що застосовано» по рядку «Коефіцієнт викидів (або попередній коефіцієнт викидів)» суперечить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графі «Рівень точності, що застосовано» та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br/>
              <w:t>не відповідає вимогам пункту 26</w:t>
            </w:r>
            <w:r w:rsidRPr="009D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D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Постанови № 960 та  підпункту 1.6 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9D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E81879" w:rsidRPr="00C279C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E81879" w:rsidRDefault="00E81879" w:rsidP="00E81879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E81879" w:rsidRDefault="007D0263" w:rsidP="00C279C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підпункті </w:t>
            </w:r>
            <w:r w:rsidRPr="00C27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.6 Розділу </w:t>
            </w:r>
            <w:r w:rsidRPr="009D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 графа «Опис рівня точності, що застосовано» по рядку «Коефіцієнт викидів (або попередній коефіцієнт викидів)» суперечить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графі «Рівень точності, що застосовано» та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br/>
              <w:t>не відповідає вимогам пункту 26</w:t>
            </w:r>
            <w:r w:rsidRPr="009D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D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Постанови № 960 та  підпункту 1.6  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9D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7004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E81879" w:rsidRPr="00C279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BBC" w:rsidRPr="008F1BBC" w:rsidRDefault="008F1BBC" w:rsidP="00C279C8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="00E37FA7" w:rsidRPr="00C2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Вимог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879" w:rsidRDefault="00E81879" w:rsidP="00C279C8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8F1BBC" w:rsidRPr="008F1BBC" w:rsidRDefault="00E81879" w:rsidP="00C279C8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sz w:val="20"/>
                <w:szCs w:val="20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</w:t>
            </w:r>
            <w:r w:rsidR="008F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8F1BBC"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1BBC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1BBC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8F1BBC"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8F1BBC"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1A5A" w:rsidRPr="008F1BBC" w:rsidRDefault="00E81879" w:rsidP="00C279C8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3.1 - 3.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 59, 60, 62, 63 та 64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3.1 - 3.</w:t>
            </w:r>
            <w:r w:rsidR="008F1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ІХ Вимог.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E8187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7D0263" w:rsidRDefault="007D0263" w:rsidP="00DD2094">
      <w:pPr>
        <w:jc w:val="center"/>
        <w:rPr>
          <w:color w:val="333333"/>
          <w:shd w:val="clear" w:color="auto" w:fill="FFFFFF"/>
        </w:rPr>
      </w:pPr>
    </w:p>
    <w:p w:rsidR="000A7480" w:rsidRDefault="000A7480" w:rsidP="00DD2094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</w:t>
      </w:r>
      <w:r w:rsidR="0052116F">
        <w:rPr>
          <w:color w:val="333333"/>
          <w:shd w:val="clear" w:color="auto" w:fill="FFFFFF"/>
        </w:rPr>
        <w:t>__________________________________</w:t>
      </w:r>
      <w:r w:rsidR="00DD2094">
        <w:rPr>
          <w:color w:val="333333"/>
          <w:shd w:val="clear" w:color="auto" w:fill="FFFFFF"/>
        </w:rPr>
        <w:t>__________________</w:t>
      </w:r>
    </w:p>
    <w:sectPr w:rsidR="000A7480" w:rsidSect="008171B7">
      <w:headerReference w:type="default" r:id="rId11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5A" w:rsidRDefault="0031685A">
      <w:pPr>
        <w:spacing w:after="0" w:line="240" w:lineRule="auto"/>
      </w:pPr>
      <w:r>
        <w:separator/>
      </w:r>
    </w:p>
  </w:endnote>
  <w:endnote w:type="continuationSeparator" w:id="0">
    <w:p w:rsidR="0031685A" w:rsidRDefault="0031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5A" w:rsidRDefault="0031685A">
      <w:pPr>
        <w:spacing w:after="0" w:line="240" w:lineRule="auto"/>
      </w:pPr>
      <w:r>
        <w:separator/>
      </w:r>
    </w:p>
  </w:footnote>
  <w:footnote w:type="continuationSeparator" w:id="0">
    <w:p w:rsidR="0031685A" w:rsidRDefault="0031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261AA8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07399A" w:rsidRPr="0007399A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665A7"/>
    <w:rsid w:val="0007399A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319BC"/>
    <w:rsid w:val="0015086C"/>
    <w:rsid w:val="00152E07"/>
    <w:rsid w:val="001757FE"/>
    <w:rsid w:val="001806B5"/>
    <w:rsid w:val="001810D0"/>
    <w:rsid w:val="0018288F"/>
    <w:rsid w:val="00183C85"/>
    <w:rsid w:val="001859BD"/>
    <w:rsid w:val="001B0ABD"/>
    <w:rsid w:val="001B37C1"/>
    <w:rsid w:val="001D0E2B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61AA8"/>
    <w:rsid w:val="002712B5"/>
    <w:rsid w:val="00277334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1685A"/>
    <w:rsid w:val="003246F3"/>
    <w:rsid w:val="00333B50"/>
    <w:rsid w:val="00334858"/>
    <w:rsid w:val="00355AD7"/>
    <w:rsid w:val="003625E5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4E301A"/>
    <w:rsid w:val="00512079"/>
    <w:rsid w:val="0052116F"/>
    <w:rsid w:val="00522FAD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26DB"/>
    <w:rsid w:val="005D3443"/>
    <w:rsid w:val="005D5EB5"/>
    <w:rsid w:val="005E29FC"/>
    <w:rsid w:val="005F1A88"/>
    <w:rsid w:val="0060155C"/>
    <w:rsid w:val="006120D9"/>
    <w:rsid w:val="006125C3"/>
    <w:rsid w:val="006218B0"/>
    <w:rsid w:val="006509D8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05F25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42FB"/>
    <w:rsid w:val="007A5ED8"/>
    <w:rsid w:val="007C3991"/>
    <w:rsid w:val="007D0263"/>
    <w:rsid w:val="007D3485"/>
    <w:rsid w:val="007E513B"/>
    <w:rsid w:val="007F0737"/>
    <w:rsid w:val="0080144F"/>
    <w:rsid w:val="008052F4"/>
    <w:rsid w:val="008171B7"/>
    <w:rsid w:val="00820237"/>
    <w:rsid w:val="00837F96"/>
    <w:rsid w:val="00841EF0"/>
    <w:rsid w:val="008429BB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E00B9"/>
    <w:rsid w:val="008F1BBC"/>
    <w:rsid w:val="008F5B44"/>
    <w:rsid w:val="00901C0E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579"/>
    <w:rsid w:val="00A06859"/>
    <w:rsid w:val="00A15858"/>
    <w:rsid w:val="00A204F3"/>
    <w:rsid w:val="00A420E3"/>
    <w:rsid w:val="00A50581"/>
    <w:rsid w:val="00A6359E"/>
    <w:rsid w:val="00A75F63"/>
    <w:rsid w:val="00A9126F"/>
    <w:rsid w:val="00A9653F"/>
    <w:rsid w:val="00AB0254"/>
    <w:rsid w:val="00AB4D7A"/>
    <w:rsid w:val="00AC01C1"/>
    <w:rsid w:val="00AC7084"/>
    <w:rsid w:val="00AD1BC5"/>
    <w:rsid w:val="00AF0A46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9C8"/>
    <w:rsid w:val="00C27F93"/>
    <w:rsid w:val="00C45ED0"/>
    <w:rsid w:val="00C676BC"/>
    <w:rsid w:val="00C769EE"/>
    <w:rsid w:val="00CB1535"/>
    <w:rsid w:val="00CD5AE8"/>
    <w:rsid w:val="00CE1A5A"/>
    <w:rsid w:val="00D039A2"/>
    <w:rsid w:val="00D52D9D"/>
    <w:rsid w:val="00D55400"/>
    <w:rsid w:val="00D62F00"/>
    <w:rsid w:val="00D74DE3"/>
    <w:rsid w:val="00D754A1"/>
    <w:rsid w:val="00D75784"/>
    <w:rsid w:val="00D872A1"/>
    <w:rsid w:val="00D93090"/>
    <w:rsid w:val="00D93E86"/>
    <w:rsid w:val="00D9587F"/>
    <w:rsid w:val="00D9661E"/>
    <w:rsid w:val="00D96AB0"/>
    <w:rsid w:val="00DB477E"/>
    <w:rsid w:val="00DB5DBF"/>
    <w:rsid w:val="00DD2094"/>
    <w:rsid w:val="00DF02C8"/>
    <w:rsid w:val="00DF2EF2"/>
    <w:rsid w:val="00E03722"/>
    <w:rsid w:val="00E064B6"/>
    <w:rsid w:val="00E11639"/>
    <w:rsid w:val="00E37FA7"/>
    <w:rsid w:val="00E411A8"/>
    <w:rsid w:val="00E4621F"/>
    <w:rsid w:val="00E57D91"/>
    <w:rsid w:val="00E74FA4"/>
    <w:rsid w:val="00E76B58"/>
    <w:rsid w:val="00E815DB"/>
    <w:rsid w:val="00E81879"/>
    <w:rsid w:val="00E8526A"/>
    <w:rsid w:val="00E86625"/>
    <w:rsid w:val="00E9300A"/>
    <w:rsid w:val="00EA10FD"/>
    <w:rsid w:val="00EA12D9"/>
    <w:rsid w:val="00ED7AC9"/>
    <w:rsid w:val="00F053D8"/>
    <w:rsid w:val="00F13678"/>
    <w:rsid w:val="00F147E1"/>
    <w:rsid w:val="00F33DEB"/>
    <w:rsid w:val="00F358FD"/>
    <w:rsid w:val="00F40835"/>
    <w:rsid w:val="00F63DA6"/>
    <w:rsid w:val="00F91B0D"/>
    <w:rsid w:val="00F91E20"/>
    <w:rsid w:val="00F9498C"/>
    <w:rsid w:val="00F95D40"/>
    <w:rsid w:val="00F95F46"/>
    <w:rsid w:val="00F9755A"/>
    <w:rsid w:val="00FA52CC"/>
    <w:rsid w:val="00FB46B3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4608-2ED2-47EE-A314-FB5C88D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online.com.ua/documents/show/495977___673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online.com.ua/documents/show/495977___673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6052</Words>
  <Characters>3450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2024-05-27T11:25:00Z</cp:lastPrinted>
  <dcterms:created xsi:type="dcterms:W3CDTF">2024-05-27T11:26:00Z</dcterms:created>
  <dcterms:modified xsi:type="dcterms:W3CDTF">2024-05-27T11:26:00Z</dcterms:modified>
</cp:coreProperties>
</file>