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E7" w:rsidRPr="005943E7" w:rsidRDefault="005943E7" w:rsidP="005943E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913704" w:rsidRDefault="00913704" w:rsidP="005943E7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захисту довкілля</w:t>
      </w:r>
      <w:r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«Про </w:t>
      </w:r>
      <w:r w:rsidR="005C45AD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C45AD">
        <w:rPr>
          <w:rFonts w:ascii="Times New Roman" w:hAnsi="Times New Roman" w:cs="Times New Roman"/>
          <w:sz w:val="28"/>
          <w:szCs w:val="28"/>
        </w:rPr>
        <w:t xml:space="preserve">видачі </w:t>
      </w:r>
      <w:r>
        <w:rPr>
          <w:rFonts w:ascii="Times New Roman" w:hAnsi="Times New Roman" w:cs="Times New Roman"/>
          <w:sz w:val="28"/>
          <w:szCs w:val="28"/>
        </w:rPr>
        <w:t>дозволу на викиди»</w:t>
      </w:r>
    </w:p>
    <w:p w:rsidR="00450AE3" w:rsidRDefault="00450AE3" w:rsidP="00450AE3">
      <w:pPr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0B4578" w:rsidRDefault="00913704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Перелік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опис </w:t>
      </w: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підстав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пропозицій щодо усунення відповідних недоліків </w:t>
      </w:r>
      <w:r w:rsidR="0079094F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суб’єкту</w:t>
      </w:r>
      <w:r w:rsidR="00FA537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господарювання,</w:t>
      </w:r>
    </w:p>
    <w:p w:rsidR="00FA5379" w:rsidRPr="00450AE3" w:rsidRDefault="00FA5379" w:rsidP="00450AE3">
      <w:pPr>
        <w:spacing w:after="0" w:line="240" w:lineRule="auto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якого прийнято рішення про відмову у видачі дозволу на викиди забруднюючих речовин в атмосферне повітря стаціонарними джерелами</w:t>
      </w:r>
    </w:p>
    <w:p w:rsidR="00450AE3" w:rsidRPr="00044825" w:rsidRDefault="00450AE3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934"/>
        <w:gridCol w:w="2456"/>
        <w:gridCol w:w="2522"/>
        <w:gridCol w:w="5686"/>
        <w:gridCol w:w="3037"/>
      </w:tblGrid>
      <w:tr w:rsidR="00E620A3" w:rsidTr="00215E43">
        <w:tc>
          <w:tcPr>
            <w:tcW w:w="1934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 та вхідний номер листа</w:t>
            </w:r>
          </w:p>
        </w:tc>
        <w:tc>
          <w:tcPr>
            <w:tcW w:w="2456" w:type="dxa"/>
          </w:tcPr>
          <w:p w:rsidR="00501C04" w:rsidRPr="00135871" w:rsidRDefault="00E620A3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господарювання, згідно з ЄДРПОУ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857E2F" w:rsidRDefault="00D11996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 об’єкта/</w:t>
            </w:r>
            <w:r w:rsidR="00857E2F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промислово</w:t>
            </w:r>
            <w:r w:rsidR="003F66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57E2F">
              <w:rPr>
                <w:rFonts w:ascii="Times New Roman" w:hAnsi="Times New Roman" w:cs="Times New Roman"/>
                <w:b/>
                <w:sz w:val="24"/>
                <w:szCs w:val="24"/>
              </w:rPr>
              <w:t>го майданчика</w:t>
            </w:r>
          </w:p>
          <w:p w:rsidR="00501C04" w:rsidRPr="00135871" w:rsidRDefault="00E620A3" w:rsidP="0085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суб’єкта господарювання </w:t>
            </w:r>
          </w:p>
        </w:tc>
        <w:tc>
          <w:tcPr>
            <w:tcW w:w="5686" w:type="dxa"/>
          </w:tcPr>
          <w:p w:rsidR="00501C04" w:rsidRPr="00135871" w:rsidRDefault="00501C04" w:rsidP="00E620A3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Підстави для відмови у видачі дозволу на викиди</w:t>
            </w:r>
            <w:r w:rsidRPr="0013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забруднюючих речовин в атмосферне повітря стаціонарними джерелами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щодо усунення відповідних недоліків</w:t>
            </w:r>
          </w:p>
        </w:tc>
      </w:tr>
      <w:tr w:rsidR="00E620A3" w:rsidTr="00215E43">
        <w:trPr>
          <w:trHeight w:val="1009"/>
        </w:trPr>
        <w:tc>
          <w:tcPr>
            <w:tcW w:w="1934" w:type="dxa"/>
          </w:tcPr>
          <w:p w:rsidR="00501C04" w:rsidRDefault="00D257A2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01C04" w:rsidRDefault="009763E6" w:rsidP="002E1155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239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57A2">
              <w:rPr>
                <w:rFonts w:ascii="Times New Roman" w:hAnsi="Times New Roman" w:cs="Times New Roman"/>
                <w:sz w:val="28"/>
                <w:szCs w:val="28"/>
              </w:rPr>
              <w:t>0108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/10/24</w:t>
            </w:r>
          </w:p>
        </w:tc>
        <w:tc>
          <w:tcPr>
            <w:tcW w:w="2456" w:type="dxa"/>
          </w:tcPr>
          <w:p w:rsidR="00501C04" w:rsidRDefault="00D257A2" w:rsidP="00D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ТОВАРИСТВО З ОБМЕЖЕНОЮ ВІДПОВІДАЛЬ</w:t>
            </w:r>
            <w:r w:rsidR="00196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НІСТЮ</w:t>
            </w:r>
            <w:r w:rsidR="0097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БРОКЕНЕРГІЯ</w:t>
            </w:r>
            <w:r w:rsidR="0097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35871" w:rsidRPr="008C4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871" w:rsidRPr="00CB19C4">
              <w:rPr>
                <w:rFonts w:ascii="Times New Roman" w:hAnsi="Times New Roman"/>
                <w:sz w:val="28"/>
                <w:szCs w:val="28"/>
              </w:rPr>
              <w:t xml:space="preserve">(ідентифікаційний код </w:t>
            </w:r>
            <w:r w:rsidR="00301204">
              <w:rPr>
                <w:rFonts w:ascii="Times New Roman" w:hAnsi="Times New Roman"/>
                <w:sz w:val="28"/>
                <w:szCs w:val="28"/>
              </w:rPr>
              <w:t xml:space="preserve">юридичної особи </w:t>
            </w:r>
            <w:r>
              <w:rPr>
                <w:rFonts w:ascii="Times New Roman" w:hAnsi="Times New Roman"/>
                <w:sz w:val="28"/>
                <w:szCs w:val="28"/>
              </w:rPr>
              <w:t>40050036</w:t>
            </w:r>
            <w:r w:rsidR="001358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22" w:type="dxa"/>
          </w:tcPr>
          <w:p w:rsidR="001A62E4" w:rsidRPr="00135871" w:rsidRDefault="003F66DE" w:rsidP="001A6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66DE">
              <w:rPr>
                <w:rFonts w:ascii="Times New Roman" w:hAnsi="Times New Roman" w:cs="Times New Roman"/>
                <w:sz w:val="28"/>
                <w:szCs w:val="28"/>
              </w:rPr>
              <w:t xml:space="preserve">б’єкт </w:t>
            </w:r>
            <w:r w:rsidR="00405BC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5BCF">
              <w:rPr>
                <w:rFonts w:ascii="Times New Roman" w:hAnsi="Times New Roman" w:cs="Times New Roman"/>
                <w:sz w:val="28"/>
                <w:szCs w:val="28"/>
              </w:rPr>
              <w:t>ОХТИРСЬКА ТЕЦ</w:t>
            </w:r>
            <w:r w:rsidR="0021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5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ТОВАРИСТВА</w:t>
            </w:r>
            <w:r w:rsidR="00405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ОБМЕЖЕНОЮ ВІДПОВІДАЛЬ</w:t>
            </w:r>
            <w:r w:rsidR="00196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5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НІСТЮ «БРОКЕНЕРГІЯ»</w:t>
            </w:r>
            <w:r w:rsidR="00405BCF" w:rsidRPr="008C4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2E4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="00457665">
              <w:rPr>
                <w:rFonts w:ascii="Times New Roman" w:hAnsi="Times New Roman" w:cs="Times New Roman"/>
                <w:sz w:val="28"/>
                <w:szCs w:val="28"/>
              </w:rPr>
              <w:t>Снайпера</w:t>
            </w:r>
            <w:r w:rsidR="001A62E4">
              <w:rPr>
                <w:rFonts w:ascii="Times New Roman" w:hAnsi="Times New Roman" w:cs="Times New Roman"/>
                <w:sz w:val="28"/>
                <w:szCs w:val="28"/>
              </w:rPr>
              <w:t>, буд. 13,</w:t>
            </w:r>
          </w:p>
          <w:p w:rsidR="001A62E4" w:rsidRDefault="00457665" w:rsidP="001A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Охтирка, Сум</w:t>
            </w:r>
            <w:r w:rsidR="001A62E4">
              <w:rPr>
                <w:rFonts w:ascii="Times New Roman" w:hAnsi="Times New Roman" w:cs="Times New Roman"/>
                <w:sz w:val="28"/>
                <w:szCs w:val="28"/>
              </w:rPr>
              <w:t>ська область,</w:t>
            </w:r>
            <w:r w:rsidR="00186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42704</w:t>
            </w:r>
          </w:p>
          <w:p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C04" w:rsidRDefault="00501C04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:rsidR="00501C04" w:rsidRPr="00EC10EE" w:rsidRDefault="00501C04" w:rsidP="004C4FE1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Відповідно до</w:t>
            </w:r>
            <w:r w:rsidR="00B25274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частини 4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статті 11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Закону України «Про охорону атмосферного повітря» підставами для відмови у видачі дозволу на викиди є:</w:t>
            </w:r>
          </w:p>
          <w:p w:rsidR="00501C04" w:rsidRPr="00EC10EE" w:rsidRDefault="00EC10EE" w:rsidP="003F66DE">
            <w:pPr>
              <w:pStyle w:val="a4"/>
              <w:ind w:left="34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01C04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Виявлення в документах, поданих суб’єктом господарювання, недостовірних відомостей.</w:t>
            </w:r>
          </w:p>
          <w:p w:rsidR="00196A2F" w:rsidRDefault="00501C04" w:rsidP="00196A2F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Подані документи не відповідають вимогам </w:t>
            </w:r>
            <w:r w:rsidR="00196A2F" w:rsidRPr="00D85F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</w:t>
            </w:r>
            <w:r w:rsidR="00196A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затвердженої наказом Міністерства захисту довкілля та природних ресурсів України від 27.06.2023 № 448, зареєстрованим в </w:t>
            </w:r>
            <w:r w:rsidR="00196A2F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Міністерстві юстиції України 23.08.2023 за </w:t>
            </w:r>
            <w:r w:rsidR="00196A2F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№ </w:t>
            </w:r>
            <w:r w:rsidR="00196A2F" w:rsidRP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1475/40531</w:t>
            </w:r>
            <w:r w:rsidR="00196A2F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а саме: </w:t>
            </w:r>
          </w:p>
          <w:p w:rsidR="003B2A45" w:rsidRDefault="003F66DE" w:rsidP="00196A2F">
            <w:pPr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3E5C">
              <w:rPr>
                <w:rFonts w:ascii="Times New Roman" w:hAnsi="Times New Roman"/>
                <w:sz w:val="28"/>
                <w:szCs w:val="28"/>
              </w:rPr>
              <w:t xml:space="preserve">потребують доопрацювання всі розділи документів,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73E5C">
              <w:rPr>
                <w:rFonts w:ascii="Times New Roman" w:hAnsi="Times New Roman"/>
                <w:sz w:val="28"/>
                <w:szCs w:val="28"/>
              </w:rPr>
              <w:t xml:space="preserve"> тому числі, і розділи «Пропозиції про отримання дозволу…» та «Інформація для ознайомлення з нею громадськості» в частині </w:t>
            </w:r>
            <w:r>
              <w:rPr>
                <w:rFonts w:ascii="Times New Roman" w:hAnsi="Times New Roman"/>
                <w:sz w:val="28"/>
                <w:szCs w:val="28"/>
              </w:rPr>
              <w:t>встановлення гранично допустимих викидів забруднюючих речовин в атмосферне повітря для стаціонарного джерела викидів № 1 з урахуванням М</w:t>
            </w:r>
            <w:r w:rsidRPr="00942854">
              <w:rPr>
                <w:rFonts w:ascii="Times New Roman" w:hAnsi="Times New Roman"/>
                <w:sz w:val="28"/>
                <w:szCs w:val="28"/>
              </w:rPr>
              <w:t>етоди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чних рекомендацій, затверджених наказом </w:t>
            </w:r>
            <w:r w:rsidRPr="00E5470C">
              <w:rPr>
                <w:rFonts w:ascii="Times New Roman" w:hAnsi="Times New Roman"/>
                <w:bCs/>
                <w:sz w:val="28"/>
                <w:szCs w:val="28"/>
              </w:rPr>
              <w:t>Міністерства охорони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5470C">
              <w:rPr>
                <w:rFonts w:ascii="Times New Roman" w:hAnsi="Times New Roman"/>
                <w:bCs/>
                <w:sz w:val="28"/>
                <w:szCs w:val="28"/>
              </w:rPr>
              <w:t>навколишнього природного середовища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17.09.2010                                         № 407, </w:t>
            </w:r>
            <w:r w:rsidRPr="00672B42">
              <w:rPr>
                <w:rFonts w:ascii="Times New Roman" w:hAnsi="Times New Roman"/>
                <w:bCs/>
                <w:sz w:val="28"/>
                <w:szCs w:val="28"/>
              </w:rPr>
              <w:t>Технологічних нормативів</w:t>
            </w:r>
            <w:r w:rsidRPr="003D0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82B09">
              <w:rPr>
                <w:rFonts w:ascii="Times New Roman" w:hAnsi="Times New Roman"/>
                <w:bCs/>
                <w:sz w:val="28"/>
                <w:szCs w:val="28"/>
              </w:rPr>
              <w:t xml:space="preserve">допустимих викидів забруднюючих речовин із теплосилових установок, номінальна теплова потужність яких перевищує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</w:t>
            </w:r>
            <w:r w:rsidRPr="00482B09">
              <w:rPr>
                <w:rFonts w:ascii="Times New Roman" w:hAnsi="Times New Roman"/>
                <w:bCs/>
                <w:sz w:val="28"/>
                <w:szCs w:val="28"/>
              </w:rPr>
              <w:t xml:space="preserve">50 </w:t>
            </w:r>
            <w:proofErr w:type="spellStart"/>
            <w:r w:rsidRPr="00482B09">
              <w:rPr>
                <w:rFonts w:ascii="Times New Roman" w:hAnsi="Times New Roman"/>
                <w:bCs/>
                <w:sz w:val="28"/>
                <w:szCs w:val="28"/>
              </w:rPr>
              <w:t>МВт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затверджених наказом </w:t>
            </w:r>
            <w:r w:rsidRPr="00E5470C">
              <w:rPr>
                <w:rFonts w:ascii="Times New Roman" w:hAnsi="Times New Roman"/>
                <w:bCs/>
                <w:sz w:val="28"/>
                <w:szCs w:val="28"/>
              </w:rPr>
              <w:t>Міністерства охорони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5470C">
              <w:rPr>
                <w:rFonts w:ascii="Times New Roman" w:hAnsi="Times New Roman"/>
                <w:bCs/>
                <w:sz w:val="28"/>
                <w:szCs w:val="28"/>
              </w:rPr>
              <w:t>навколишнього природного середовища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від 22.10.2008 </w:t>
            </w:r>
            <w:r w:rsidRPr="00482B09">
              <w:rPr>
                <w:rFonts w:ascii="Times New Roman" w:hAnsi="Times New Roman"/>
                <w:bCs/>
                <w:sz w:val="28"/>
                <w:szCs w:val="28"/>
              </w:rPr>
              <w:t>№ 541</w:t>
            </w:r>
            <w:r w:rsidR="002C1EF3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94B3F" w:rsidRDefault="00594B3F" w:rsidP="00594B3F">
            <w:pPr>
              <w:ind w:right="96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потребують доопрацювання</w:t>
            </w:r>
            <w:r w:rsidRPr="00473E5C">
              <w:rPr>
                <w:rFonts w:ascii="Times New Roman" w:hAnsi="Times New Roman"/>
                <w:sz w:val="28"/>
                <w:szCs w:val="28"/>
              </w:rPr>
              <w:t xml:space="preserve"> розділи документів,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73E5C">
              <w:rPr>
                <w:rFonts w:ascii="Times New Roman" w:hAnsi="Times New Roman"/>
                <w:sz w:val="28"/>
                <w:szCs w:val="28"/>
              </w:rPr>
              <w:t xml:space="preserve"> тому числі, і розділи «</w:t>
            </w:r>
            <w:r w:rsidRPr="00840147">
              <w:rPr>
                <w:rFonts w:ascii="Times New Roman" w:hAnsi="Times New Roman"/>
                <w:sz w:val="28"/>
                <w:szCs w:val="28"/>
              </w:rPr>
              <w:t>Пропозиції щодо дозволених обсягів викидів забруднюючих речовин</w:t>
            </w:r>
            <w:r w:rsidRPr="00473E5C">
              <w:rPr>
                <w:rFonts w:ascii="Times New Roman" w:hAnsi="Times New Roman"/>
                <w:sz w:val="28"/>
                <w:szCs w:val="28"/>
              </w:rPr>
              <w:t>…» та «</w:t>
            </w:r>
            <w:r w:rsidRPr="00840147">
              <w:rPr>
                <w:rFonts w:ascii="Times New Roman" w:hAnsi="Times New Roman"/>
                <w:sz w:val="28"/>
                <w:szCs w:val="28"/>
              </w:rPr>
              <w:t>Інформація про отримання дозволу для ознайомлення з нею громадськості</w:t>
            </w:r>
            <w:r w:rsidRPr="00473E5C">
              <w:rPr>
                <w:rFonts w:ascii="Times New Roman" w:hAnsi="Times New Roman"/>
                <w:sz w:val="28"/>
                <w:szCs w:val="28"/>
              </w:rPr>
              <w:t xml:space="preserve">» в частині </w:t>
            </w:r>
            <w:r>
              <w:rPr>
                <w:rFonts w:ascii="Times New Roman" w:hAnsi="Times New Roman"/>
                <w:sz w:val="28"/>
                <w:szCs w:val="28"/>
              </w:rPr>
              <w:t>назви забруднюючих речовин в атмосферне повітря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джерелах №№ 11, 12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942854">
              <w:rPr>
                <w:rFonts w:ascii="Times New Roman" w:hAnsi="Times New Roman"/>
                <w:sz w:val="28"/>
                <w:szCs w:val="28"/>
              </w:rPr>
              <w:t xml:space="preserve">з урахуванням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0615CA">
              <w:rPr>
                <w:rFonts w:ascii="Times New Roman" w:hAnsi="Times New Roman"/>
                <w:bCs/>
                <w:sz w:val="28"/>
                <w:szCs w:val="28"/>
              </w:rPr>
              <w:t xml:space="preserve">ормативів граничнодопустимих викидів </w:t>
            </w:r>
            <w:r w:rsidRPr="000615C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забруднюючих речовин із стаціонарних джерел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42854">
              <w:rPr>
                <w:rFonts w:ascii="Times New Roman" w:hAnsi="Times New Roman"/>
                <w:sz w:val="28"/>
                <w:szCs w:val="28"/>
              </w:rPr>
              <w:t>затвердж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ених наказом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Мінприроди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309 від 27.06.2006, </w:t>
            </w:r>
            <w:r w:rsidRPr="000615CA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ареєстрованим</w:t>
            </w:r>
            <w:r w:rsidRPr="000615CA">
              <w:rPr>
                <w:rFonts w:ascii="Times New Roman" w:hAnsi="Times New Roman"/>
                <w:sz w:val="28"/>
                <w:szCs w:val="28"/>
              </w:rPr>
              <w:t xml:space="preserve"> в Міністерстві юстиції Ук</w:t>
            </w:r>
            <w:r>
              <w:rPr>
                <w:rFonts w:ascii="Times New Roman" w:hAnsi="Times New Roman"/>
                <w:sz w:val="28"/>
                <w:szCs w:val="28"/>
              </w:rPr>
              <w:t>раїни 01.08.2006 за № 912/12786</w:t>
            </w:r>
            <w:r w:rsidR="00C64B89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2C1EF3" w:rsidRPr="00EC10EE" w:rsidRDefault="002C1EF3" w:rsidP="00196A2F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37" w:type="dxa"/>
          </w:tcPr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Рішення про видачу дозволу на викиди буде прийнято після усунення причин, що стали підставою для відмови у видачі дозволу на викиди та повторного подання до Міндовкілля </w:t>
            </w:r>
            <w:r w:rsidRPr="00DD6065">
              <w:rPr>
                <w:rFonts w:ascii="Times New Roman" w:hAnsi="Times New Roman" w:cs="Times New Roman"/>
                <w:sz w:val="28"/>
                <w:szCs w:val="28"/>
              </w:rPr>
              <w:t>відповідної заяви та документів для отримання дозволу на викиди і документів, які засвідчують усунення причин, що стали підставою для відмови.</w:t>
            </w: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704" w:rsidRDefault="00913704" w:rsidP="00913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26B" w:rsidRPr="00913704" w:rsidRDefault="003A626B" w:rsidP="0091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34FF1">
        <w:rPr>
          <w:rFonts w:ascii="Times New Roman" w:hAnsi="Times New Roman" w:cs="Times New Roman"/>
          <w:sz w:val="28"/>
          <w:szCs w:val="28"/>
        </w:rPr>
        <w:t>____________</w:t>
      </w:r>
    </w:p>
    <w:sectPr w:rsidR="003A626B" w:rsidRPr="00913704" w:rsidSect="0071143E">
      <w:headerReference w:type="default" r:id="rId8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B2" w:rsidRDefault="008D50B2" w:rsidP="0071143E">
      <w:pPr>
        <w:spacing w:after="0" w:line="240" w:lineRule="auto"/>
      </w:pPr>
      <w:r>
        <w:separator/>
      </w:r>
    </w:p>
  </w:endnote>
  <w:endnote w:type="continuationSeparator" w:id="0">
    <w:p w:rsidR="008D50B2" w:rsidRDefault="008D50B2" w:rsidP="007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B2" w:rsidRDefault="008D50B2" w:rsidP="0071143E">
      <w:pPr>
        <w:spacing w:after="0" w:line="240" w:lineRule="auto"/>
      </w:pPr>
      <w:r>
        <w:separator/>
      </w:r>
    </w:p>
  </w:footnote>
  <w:footnote w:type="continuationSeparator" w:id="0">
    <w:p w:rsidR="008D50B2" w:rsidRDefault="008D50B2" w:rsidP="007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718934"/>
      <w:docPartObj>
        <w:docPartGallery w:val="Page Numbers (Top of Page)"/>
        <w:docPartUnique/>
      </w:docPartObj>
    </w:sdtPr>
    <w:sdtEndPr/>
    <w:sdtContent>
      <w:p w:rsidR="0071143E" w:rsidRDefault="00711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B89" w:rsidRPr="00C64B89">
          <w:rPr>
            <w:noProof/>
            <w:lang w:val="ru-RU"/>
          </w:rPr>
          <w:t>3</w:t>
        </w:r>
        <w:r>
          <w:fldChar w:fldCharType="end"/>
        </w:r>
      </w:p>
    </w:sdtContent>
  </w:sdt>
  <w:p w:rsidR="0071143E" w:rsidRDefault="00711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AC2"/>
    <w:multiLevelType w:val="hybridMultilevel"/>
    <w:tmpl w:val="8204464E"/>
    <w:lvl w:ilvl="0" w:tplc="CCA8001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DB"/>
    <w:rsid w:val="00044825"/>
    <w:rsid w:val="0004661E"/>
    <w:rsid w:val="000A1CDB"/>
    <w:rsid w:val="000B4578"/>
    <w:rsid w:val="0012202C"/>
    <w:rsid w:val="00135871"/>
    <w:rsid w:val="00143AE4"/>
    <w:rsid w:val="001537AE"/>
    <w:rsid w:val="001776EA"/>
    <w:rsid w:val="00186285"/>
    <w:rsid w:val="00196A2F"/>
    <w:rsid w:val="001A62E4"/>
    <w:rsid w:val="001F5D39"/>
    <w:rsid w:val="0020058C"/>
    <w:rsid w:val="00206C77"/>
    <w:rsid w:val="00215E43"/>
    <w:rsid w:val="00260645"/>
    <w:rsid w:val="002A1461"/>
    <w:rsid w:val="002C1EF3"/>
    <w:rsid w:val="002E1155"/>
    <w:rsid w:val="002E25F4"/>
    <w:rsid w:val="00301204"/>
    <w:rsid w:val="0032397C"/>
    <w:rsid w:val="003353D0"/>
    <w:rsid w:val="003365C6"/>
    <w:rsid w:val="00341647"/>
    <w:rsid w:val="00373C13"/>
    <w:rsid w:val="00390653"/>
    <w:rsid w:val="003A626B"/>
    <w:rsid w:val="003B2A45"/>
    <w:rsid w:val="003D2934"/>
    <w:rsid w:val="003E3834"/>
    <w:rsid w:val="003F66DE"/>
    <w:rsid w:val="00405BCF"/>
    <w:rsid w:val="00425FE2"/>
    <w:rsid w:val="00450AE3"/>
    <w:rsid w:val="0045212A"/>
    <w:rsid w:val="00457665"/>
    <w:rsid w:val="004B5637"/>
    <w:rsid w:val="004C4FE1"/>
    <w:rsid w:val="004E6C27"/>
    <w:rsid w:val="00501C04"/>
    <w:rsid w:val="00525E96"/>
    <w:rsid w:val="005943E7"/>
    <w:rsid w:val="00594B3F"/>
    <w:rsid w:val="00596B5F"/>
    <w:rsid w:val="005B5AAB"/>
    <w:rsid w:val="005C45AD"/>
    <w:rsid w:val="005C5507"/>
    <w:rsid w:val="00604996"/>
    <w:rsid w:val="006053A7"/>
    <w:rsid w:val="00613DF6"/>
    <w:rsid w:val="00632F9A"/>
    <w:rsid w:val="00685505"/>
    <w:rsid w:val="0071143E"/>
    <w:rsid w:val="00725604"/>
    <w:rsid w:val="00726199"/>
    <w:rsid w:val="007273B2"/>
    <w:rsid w:val="00734FF1"/>
    <w:rsid w:val="00746F94"/>
    <w:rsid w:val="0079094F"/>
    <w:rsid w:val="00831A6B"/>
    <w:rsid w:val="00857E2F"/>
    <w:rsid w:val="008C394D"/>
    <w:rsid w:val="008D4B01"/>
    <w:rsid w:val="008D50B2"/>
    <w:rsid w:val="008E6C98"/>
    <w:rsid w:val="009021C4"/>
    <w:rsid w:val="00913235"/>
    <w:rsid w:val="00913704"/>
    <w:rsid w:val="00913737"/>
    <w:rsid w:val="009539BC"/>
    <w:rsid w:val="009763E6"/>
    <w:rsid w:val="00982661"/>
    <w:rsid w:val="009B2E1D"/>
    <w:rsid w:val="009F5077"/>
    <w:rsid w:val="00A106FF"/>
    <w:rsid w:val="00A378E2"/>
    <w:rsid w:val="00A418B8"/>
    <w:rsid w:val="00A5418B"/>
    <w:rsid w:val="00AA68F2"/>
    <w:rsid w:val="00B25274"/>
    <w:rsid w:val="00B44285"/>
    <w:rsid w:val="00B62467"/>
    <w:rsid w:val="00C068E4"/>
    <w:rsid w:val="00C1011F"/>
    <w:rsid w:val="00C62B02"/>
    <w:rsid w:val="00C64B89"/>
    <w:rsid w:val="00C7636C"/>
    <w:rsid w:val="00CE78D7"/>
    <w:rsid w:val="00D11996"/>
    <w:rsid w:val="00D23389"/>
    <w:rsid w:val="00D23F57"/>
    <w:rsid w:val="00D257A2"/>
    <w:rsid w:val="00D4353D"/>
    <w:rsid w:val="00D66DAC"/>
    <w:rsid w:val="00D760D3"/>
    <w:rsid w:val="00DB75BD"/>
    <w:rsid w:val="00DD6065"/>
    <w:rsid w:val="00E02C8F"/>
    <w:rsid w:val="00E620A3"/>
    <w:rsid w:val="00E91F88"/>
    <w:rsid w:val="00EC10EE"/>
    <w:rsid w:val="00ED4F60"/>
    <w:rsid w:val="00F13865"/>
    <w:rsid w:val="00F914A5"/>
    <w:rsid w:val="00FA5379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199"/>
    <w:pPr>
      <w:ind w:left="720"/>
      <w:contextualSpacing/>
    </w:pPr>
  </w:style>
  <w:style w:type="character" w:styleId="a5">
    <w:name w:val="Hyperlink"/>
    <w:basedOn w:val="a0"/>
    <w:unhideWhenUsed/>
    <w:rsid w:val="007261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43E"/>
  </w:style>
  <w:style w:type="paragraph" w:styleId="a8">
    <w:name w:val="footer"/>
    <w:basedOn w:val="a"/>
    <w:link w:val="a9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43E"/>
  </w:style>
  <w:style w:type="paragraph" w:styleId="aa">
    <w:name w:val="Balloon Text"/>
    <w:basedOn w:val="a"/>
    <w:link w:val="ab"/>
    <w:uiPriority w:val="99"/>
    <w:semiHidden/>
    <w:unhideWhenUsed/>
    <w:rsid w:val="00B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27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53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199"/>
    <w:pPr>
      <w:ind w:left="720"/>
      <w:contextualSpacing/>
    </w:pPr>
  </w:style>
  <w:style w:type="character" w:styleId="a5">
    <w:name w:val="Hyperlink"/>
    <w:basedOn w:val="a0"/>
    <w:unhideWhenUsed/>
    <w:rsid w:val="007261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43E"/>
  </w:style>
  <w:style w:type="paragraph" w:styleId="a8">
    <w:name w:val="footer"/>
    <w:basedOn w:val="a"/>
    <w:link w:val="a9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43E"/>
  </w:style>
  <w:style w:type="paragraph" w:styleId="aa">
    <w:name w:val="Balloon Text"/>
    <w:basedOn w:val="a"/>
    <w:link w:val="ab"/>
    <w:uiPriority w:val="99"/>
    <w:semiHidden/>
    <w:unhideWhenUsed/>
    <w:rsid w:val="00B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27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5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2017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Ірина Василівна</dc:creator>
  <cp:lastModifiedBy>Шевцова Валентина Василівна</cp:lastModifiedBy>
  <cp:revision>9</cp:revision>
  <cp:lastPrinted>2024-03-25T15:00:00Z</cp:lastPrinted>
  <dcterms:created xsi:type="dcterms:W3CDTF">2024-06-03T07:55:00Z</dcterms:created>
  <dcterms:modified xsi:type="dcterms:W3CDTF">2024-06-03T08:00:00Z</dcterms:modified>
</cp:coreProperties>
</file>