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3" w:rsidRPr="00F03932" w:rsidRDefault="00B97348" w:rsidP="00A47751">
      <w:pPr>
        <w:spacing w:line="276" w:lineRule="auto"/>
        <w:ind w:firstLine="567"/>
        <w:jc w:val="both"/>
        <w:rPr>
          <w:color w:val="auto"/>
          <w:sz w:val="24"/>
          <w:lang w:val="uk-UA" w:eastAsia="ru-RU"/>
        </w:rPr>
      </w:pPr>
      <w:r w:rsidRPr="00F03932">
        <w:rPr>
          <w:color w:val="auto"/>
          <w:sz w:val="24"/>
          <w:szCs w:val="24"/>
          <w:lang w:val="uk-UA" w:eastAsia="ru-RU"/>
        </w:rPr>
        <w:t>КНП «</w:t>
      </w:r>
      <w:proofErr w:type="spellStart"/>
      <w:r w:rsidRPr="00F03932">
        <w:rPr>
          <w:color w:val="auto"/>
          <w:sz w:val="24"/>
          <w:szCs w:val="24"/>
          <w:lang w:val="uk-UA" w:eastAsia="ru-RU"/>
        </w:rPr>
        <w:t>Дубенська</w:t>
      </w:r>
      <w:proofErr w:type="spellEnd"/>
      <w:r w:rsidRPr="00F03932">
        <w:rPr>
          <w:color w:val="auto"/>
          <w:sz w:val="24"/>
          <w:szCs w:val="24"/>
          <w:lang w:val="uk-UA" w:eastAsia="ru-RU"/>
        </w:rPr>
        <w:t xml:space="preserve"> міська лікарня» </w:t>
      </w:r>
      <w:r w:rsidR="00757D93" w:rsidRPr="00F03932">
        <w:rPr>
          <w:color w:val="auto"/>
          <w:sz w:val="24"/>
          <w:lang w:val="uk-UA" w:eastAsia="ru-RU"/>
        </w:rPr>
        <w:t>повідомляє про намір отримати дозвіл  на викиди забр</w:t>
      </w:r>
      <w:r w:rsidR="00757D93" w:rsidRPr="00F03932">
        <w:rPr>
          <w:color w:val="auto"/>
          <w:sz w:val="24"/>
          <w:lang w:val="uk-UA" w:eastAsia="ru-RU"/>
        </w:rPr>
        <w:t>у</w:t>
      </w:r>
      <w:r w:rsidR="00757D93" w:rsidRPr="00F03932">
        <w:rPr>
          <w:color w:val="auto"/>
          <w:sz w:val="24"/>
          <w:lang w:val="uk-UA" w:eastAsia="ru-RU"/>
        </w:rPr>
        <w:t>днюючих речовин в атмосферне повітря стаціонарними джерелами (</w:t>
      </w:r>
      <w:r w:rsidR="009814C5" w:rsidRPr="00F03932">
        <w:rPr>
          <w:color w:val="auto"/>
          <w:sz w:val="24"/>
          <w:lang w:val="uk-UA" w:eastAsia="ru-RU"/>
        </w:rPr>
        <w:t>к</w:t>
      </w:r>
      <w:r w:rsidRPr="00F03932">
        <w:rPr>
          <w:color w:val="auto"/>
          <w:sz w:val="24"/>
          <w:lang w:val="uk-UA" w:eastAsia="ru-RU"/>
        </w:rPr>
        <w:t>отельня</w:t>
      </w:r>
      <w:r w:rsidR="00757D93" w:rsidRPr="00F03932">
        <w:rPr>
          <w:color w:val="auto"/>
          <w:sz w:val="24"/>
          <w:lang w:val="uk-UA" w:eastAsia="ru-RU"/>
        </w:rPr>
        <w:t>).</w:t>
      </w:r>
    </w:p>
    <w:p w:rsidR="006240CB" w:rsidRPr="00F03932" w:rsidRDefault="006240CB" w:rsidP="00A47751">
      <w:pPr>
        <w:suppressAutoHyphens/>
        <w:spacing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F03932">
        <w:rPr>
          <w:sz w:val="24"/>
          <w:szCs w:val="24"/>
          <w:lang w:val="uk-UA" w:eastAsia="ru-RU"/>
        </w:rPr>
        <w:t xml:space="preserve">Найменування суб’єкта господарювання: </w:t>
      </w:r>
      <w:r w:rsidR="00B97348" w:rsidRPr="00F03932">
        <w:rPr>
          <w:sz w:val="24"/>
          <w:szCs w:val="24"/>
          <w:lang w:val="uk-UA" w:eastAsia="ru-RU"/>
        </w:rPr>
        <w:t>Комунальне некомерційне підприємство «</w:t>
      </w:r>
      <w:proofErr w:type="spellStart"/>
      <w:r w:rsidR="00B97348" w:rsidRPr="00F03932">
        <w:rPr>
          <w:sz w:val="24"/>
          <w:szCs w:val="24"/>
          <w:lang w:val="uk-UA" w:eastAsia="ru-RU"/>
        </w:rPr>
        <w:t>Дубенська</w:t>
      </w:r>
      <w:proofErr w:type="spellEnd"/>
      <w:r w:rsidR="00B97348" w:rsidRPr="00F03932">
        <w:rPr>
          <w:sz w:val="24"/>
          <w:szCs w:val="24"/>
          <w:lang w:val="uk-UA" w:eastAsia="ru-RU"/>
        </w:rPr>
        <w:t xml:space="preserve"> міська лікарня» </w:t>
      </w:r>
      <w:proofErr w:type="spellStart"/>
      <w:r w:rsidR="00B97348" w:rsidRPr="00F03932">
        <w:rPr>
          <w:sz w:val="24"/>
          <w:szCs w:val="24"/>
          <w:lang w:val="uk-UA" w:eastAsia="ru-RU"/>
        </w:rPr>
        <w:t>Дубенської</w:t>
      </w:r>
      <w:proofErr w:type="spellEnd"/>
      <w:r w:rsidR="00B97348" w:rsidRPr="00F03932">
        <w:rPr>
          <w:sz w:val="24"/>
          <w:szCs w:val="24"/>
          <w:lang w:val="uk-UA" w:eastAsia="ru-RU"/>
        </w:rPr>
        <w:t xml:space="preserve"> міської ради </w:t>
      </w:r>
      <w:r w:rsidR="00757D93" w:rsidRPr="00F03932">
        <w:rPr>
          <w:sz w:val="24"/>
          <w:szCs w:val="24"/>
          <w:lang w:val="uk-UA" w:eastAsia="ru-RU"/>
        </w:rPr>
        <w:t xml:space="preserve"> </w:t>
      </w:r>
      <w:r w:rsidRPr="00F03932">
        <w:rPr>
          <w:sz w:val="24"/>
          <w:szCs w:val="24"/>
          <w:lang w:val="uk-UA" w:eastAsia="ru-RU"/>
        </w:rPr>
        <w:t>(</w:t>
      </w:r>
      <w:bookmarkStart w:id="0" w:name="_GoBack"/>
      <w:r w:rsidR="00B97348" w:rsidRPr="00F03932">
        <w:rPr>
          <w:sz w:val="24"/>
          <w:szCs w:val="24"/>
          <w:lang w:val="uk-UA" w:eastAsia="ru-RU"/>
        </w:rPr>
        <w:t>КНП «</w:t>
      </w:r>
      <w:proofErr w:type="spellStart"/>
      <w:r w:rsidR="00B97348" w:rsidRPr="00F03932">
        <w:rPr>
          <w:sz w:val="24"/>
          <w:szCs w:val="24"/>
          <w:lang w:val="uk-UA" w:eastAsia="ru-RU"/>
        </w:rPr>
        <w:t>Дубенська</w:t>
      </w:r>
      <w:proofErr w:type="spellEnd"/>
      <w:r w:rsidR="00B97348" w:rsidRPr="00F03932">
        <w:rPr>
          <w:sz w:val="24"/>
          <w:szCs w:val="24"/>
          <w:lang w:val="uk-UA" w:eastAsia="ru-RU"/>
        </w:rPr>
        <w:t xml:space="preserve"> міська </w:t>
      </w:r>
      <w:r w:rsidR="0073121B" w:rsidRPr="00F03932">
        <w:rPr>
          <w:sz w:val="24"/>
          <w:szCs w:val="24"/>
          <w:lang w:val="uk-UA" w:eastAsia="ru-RU"/>
        </w:rPr>
        <w:t>лікарня»</w:t>
      </w:r>
      <w:bookmarkEnd w:id="0"/>
      <w:r w:rsidRPr="00F03932">
        <w:rPr>
          <w:sz w:val="24"/>
          <w:szCs w:val="24"/>
          <w:lang w:val="uk-UA" w:eastAsia="ru-RU"/>
        </w:rPr>
        <w:t>).</w:t>
      </w:r>
    </w:p>
    <w:p w:rsidR="006240CB" w:rsidRPr="00F03932" w:rsidRDefault="006240CB" w:rsidP="00A47751">
      <w:pPr>
        <w:suppressAutoHyphens/>
        <w:spacing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F03932">
        <w:rPr>
          <w:sz w:val="24"/>
          <w:szCs w:val="24"/>
          <w:lang w:val="uk-UA" w:eastAsia="ru-RU"/>
        </w:rPr>
        <w:t xml:space="preserve">Ідентифікаційний код з ЄДРПОУ:  </w:t>
      </w:r>
      <w:r w:rsidR="0073121B" w:rsidRPr="00F03932">
        <w:rPr>
          <w:sz w:val="24"/>
          <w:szCs w:val="24"/>
          <w:lang w:val="uk-UA" w:eastAsia="ru-RU"/>
        </w:rPr>
        <w:t>37624798</w:t>
      </w:r>
      <w:r w:rsidRPr="00F03932">
        <w:rPr>
          <w:sz w:val="24"/>
          <w:szCs w:val="24"/>
          <w:lang w:val="uk-UA" w:eastAsia="ru-RU"/>
        </w:rPr>
        <w:t>.</w:t>
      </w:r>
    </w:p>
    <w:p w:rsidR="0073121B" w:rsidRPr="00F03932" w:rsidRDefault="006240CB" w:rsidP="00A47751">
      <w:pPr>
        <w:suppressAutoHyphens/>
        <w:spacing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F03932">
        <w:rPr>
          <w:sz w:val="24"/>
          <w:szCs w:val="24"/>
          <w:lang w:val="uk-UA" w:eastAsia="ru-RU"/>
        </w:rPr>
        <w:t xml:space="preserve">Місцезнаходження суб’єкта господарювання: </w:t>
      </w:r>
      <w:r w:rsidR="0073121B" w:rsidRPr="00F03932">
        <w:rPr>
          <w:sz w:val="24"/>
          <w:szCs w:val="24"/>
          <w:lang w:val="uk-UA" w:eastAsia="ru-RU"/>
        </w:rPr>
        <w:t xml:space="preserve">35603, Рівненська область, </w:t>
      </w:r>
      <w:proofErr w:type="spellStart"/>
      <w:r w:rsidR="0073121B" w:rsidRPr="00F03932">
        <w:rPr>
          <w:sz w:val="24"/>
          <w:szCs w:val="24"/>
          <w:lang w:val="uk-UA" w:eastAsia="ru-RU"/>
        </w:rPr>
        <w:t>м.Дубно</w:t>
      </w:r>
      <w:proofErr w:type="spellEnd"/>
      <w:r w:rsidR="0073121B" w:rsidRPr="00F03932">
        <w:rPr>
          <w:sz w:val="24"/>
          <w:szCs w:val="24"/>
          <w:lang w:val="uk-UA" w:eastAsia="ru-RU"/>
        </w:rPr>
        <w:t>, вул. Львівська, бу</w:t>
      </w:r>
      <w:r w:rsidR="009814C5" w:rsidRPr="00F03932">
        <w:rPr>
          <w:sz w:val="24"/>
          <w:szCs w:val="24"/>
          <w:lang w:val="uk-UA" w:eastAsia="ru-RU"/>
        </w:rPr>
        <w:t>д</w:t>
      </w:r>
      <w:r w:rsidR="0073121B" w:rsidRPr="00F03932">
        <w:rPr>
          <w:sz w:val="24"/>
          <w:szCs w:val="24"/>
          <w:lang w:val="uk-UA" w:eastAsia="ru-RU"/>
        </w:rPr>
        <w:t>.73</w:t>
      </w:r>
      <w:r w:rsidRPr="00F03932">
        <w:rPr>
          <w:sz w:val="24"/>
          <w:szCs w:val="24"/>
          <w:lang w:val="uk-UA" w:eastAsia="ru-RU"/>
        </w:rPr>
        <w:t xml:space="preserve">; </w:t>
      </w:r>
      <w:r w:rsidRPr="00F03932">
        <w:rPr>
          <w:color w:val="auto"/>
          <w:sz w:val="24"/>
          <w:szCs w:val="24"/>
          <w:lang w:val="uk-UA" w:eastAsia="ru-RU"/>
        </w:rPr>
        <w:t>телефон</w:t>
      </w:r>
      <w:r w:rsidR="00F11E22" w:rsidRPr="00F03932">
        <w:rPr>
          <w:color w:val="auto"/>
          <w:sz w:val="24"/>
          <w:szCs w:val="24"/>
          <w:lang w:val="uk-UA" w:eastAsia="ru-RU"/>
        </w:rPr>
        <w:t>:</w:t>
      </w:r>
      <w:r w:rsidRPr="00F03932">
        <w:rPr>
          <w:color w:val="auto"/>
          <w:sz w:val="24"/>
          <w:szCs w:val="24"/>
          <w:lang w:val="uk-UA" w:eastAsia="ru-RU"/>
        </w:rPr>
        <w:t xml:space="preserve"> </w:t>
      </w:r>
      <w:r w:rsidR="0073121B" w:rsidRPr="00F03932">
        <w:rPr>
          <w:color w:val="auto"/>
          <w:sz w:val="24"/>
          <w:szCs w:val="24"/>
          <w:lang w:val="uk-UA" w:eastAsia="ru-RU"/>
        </w:rPr>
        <w:t>+380(36)563-26-45</w:t>
      </w:r>
      <w:r w:rsidRPr="00F03932">
        <w:rPr>
          <w:sz w:val="24"/>
          <w:szCs w:val="24"/>
          <w:lang w:val="uk-UA" w:eastAsia="ru-RU"/>
        </w:rPr>
        <w:t>; е-mail</w:t>
      </w:r>
      <w:r w:rsidR="00F11E22" w:rsidRPr="00F03932">
        <w:rPr>
          <w:sz w:val="24"/>
          <w:szCs w:val="24"/>
          <w:lang w:val="uk-UA" w:eastAsia="ru-RU"/>
        </w:rPr>
        <w:t>:</w:t>
      </w:r>
      <w:r w:rsidRPr="00F03932">
        <w:rPr>
          <w:sz w:val="24"/>
          <w:szCs w:val="24"/>
          <w:lang w:val="uk-UA" w:eastAsia="ru-RU"/>
        </w:rPr>
        <w:t xml:space="preserve"> </w:t>
      </w:r>
      <w:hyperlink r:id="rId8" w:history="1">
        <w:r w:rsidR="0073121B" w:rsidRPr="00F03932">
          <w:rPr>
            <w:rStyle w:val="a8"/>
            <w:sz w:val="24"/>
            <w:szCs w:val="24"/>
            <w:lang w:val="uk-UA" w:eastAsia="ru-RU"/>
          </w:rPr>
          <w:t>crl.dubno@meta.ua</w:t>
        </w:r>
      </w:hyperlink>
      <w:r w:rsidR="0073121B" w:rsidRPr="00F03932">
        <w:rPr>
          <w:sz w:val="24"/>
          <w:szCs w:val="24"/>
          <w:lang w:val="uk-UA" w:eastAsia="ru-RU"/>
        </w:rPr>
        <w:t xml:space="preserve"> </w:t>
      </w:r>
    </w:p>
    <w:p w:rsidR="0073121B" w:rsidRPr="000675D9" w:rsidRDefault="006240CB" w:rsidP="0073121B">
      <w:pPr>
        <w:suppressAutoHyphens/>
        <w:spacing w:line="276" w:lineRule="auto"/>
        <w:ind w:firstLine="567"/>
        <w:jc w:val="both"/>
        <w:rPr>
          <w:color w:val="auto"/>
          <w:sz w:val="24"/>
          <w:szCs w:val="24"/>
          <w:lang w:val="uk-UA" w:eastAsia="ru-RU"/>
        </w:rPr>
      </w:pPr>
      <w:r w:rsidRPr="00F03932">
        <w:rPr>
          <w:sz w:val="24"/>
          <w:szCs w:val="24"/>
          <w:lang w:val="uk-UA" w:eastAsia="ru-RU"/>
        </w:rPr>
        <w:t>Місцезнаходження промислового майданчика</w:t>
      </w:r>
      <w:r w:rsidR="0073121B" w:rsidRPr="00F03932">
        <w:rPr>
          <w:sz w:val="24"/>
          <w:szCs w:val="24"/>
          <w:lang w:val="uk-UA" w:eastAsia="ru-RU"/>
        </w:rPr>
        <w:t xml:space="preserve"> (котельня)</w:t>
      </w:r>
      <w:r w:rsidRPr="00F03932">
        <w:rPr>
          <w:sz w:val="24"/>
          <w:szCs w:val="24"/>
          <w:lang w:val="uk-UA" w:eastAsia="ru-RU"/>
        </w:rPr>
        <w:t xml:space="preserve">: </w:t>
      </w:r>
      <w:r w:rsidR="0073121B" w:rsidRPr="00F03932">
        <w:rPr>
          <w:sz w:val="24"/>
          <w:szCs w:val="24"/>
          <w:lang w:val="uk-UA" w:eastAsia="ru-RU"/>
        </w:rPr>
        <w:t xml:space="preserve">35603, Рівненська область, </w:t>
      </w:r>
      <w:proofErr w:type="spellStart"/>
      <w:r w:rsidR="0073121B" w:rsidRPr="00F03932">
        <w:rPr>
          <w:sz w:val="24"/>
          <w:szCs w:val="24"/>
          <w:lang w:val="uk-UA" w:eastAsia="ru-RU"/>
        </w:rPr>
        <w:t>м.Дубно</w:t>
      </w:r>
      <w:proofErr w:type="spellEnd"/>
      <w:r w:rsidR="0073121B" w:rsidRPr="00F03932">
        <w:rPr>
          <w:sz w:val="24"/>
          <w:szCs w:val="24"/>
          <w:lang w:val="uk-UA" w:eastAsia="ru-RU"/>
        </w:rPr>
        <w:t>, вул. Львівська, 73</w:t>
      </w:r>
      <w:r w:rsidR="0073121B" w:rsidRPr="000675D9">
        <w:rPr>
          <w:color w:val="auto"/>
          <w:sz w:val="24"/>
          <w:szCs w:val="24"/>
          <w:lang w:val="uk-UA" w:eastAsia="ru-RU"/>
        </w:rPr>
        <w:t xml:space="preserve">. </w:t>
      </w:r>
    </w:p>
    <w:p w:rsidR="006240CB" w:rsidRPr="00F03932" w:rsidRDefault="006240CB" w:rsidP="00A47751">
      <w:pPr>
        <w:suppressAutoHyphens/>
        <w:spacing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F03932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:rsidR="00652349" w:rsidRPr="00F03932" w:rsidRDefault="006240CB" w:rsidP="00A47751">
      <w:pPr>
        <w:suppressAutoHyphens/>
        <w:spacing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F03932">
        <w:rPr>
          <w:sz w:val="24"/>
          <w:szCs w:val="24"/>
          <w:lang w:val="uk-UA" w:eastAsia="ru-RU"/>
        </w:rPr>
        <w:t xml:space="preserve">Відповідно до  Закону України «Про оцінку впливу на довкілля» </w:t>
      </w:r>
      <w:r w:rsidR="00F03932" w:rsidRPr="00F03932">
        <w:rPr>
          <w:sz w:val="24"/>
          <w:szCs w:val="24"/>
          <w:lang w:val="uk-UA" w:eastAsia="ru-RU"/>
        </w:rPr>
        <w:t>котельня</w:t>
      </w:r>
      <w:r w:rsidRPr="00F03932">
        <w:rPr>
          <w:sz w:val="24"/>
          <w:szCs w:val="24"/>
          <w:lang w:val="uk-UA" w:eastAsia="ru-RU"/>
        </w:rPr>
        <w:t xml:space="preserve"> </w:t>
      </w:r>
      <w:r w:rsidR="00F03932" w:rsidRPr="00F03932">
        <w:rPr>
          <w:sz w:val="24"/>
          <w:szCs w:val="24"/>
          <w:lang w:val="uk-UA" w:eastAsia="ru-RU"/>
        </w:rPr>
        <w:t>КНП «</w:t>
      </w:r>
      <w:proofErr w:type="spellStart"/>
      <w:r w:rsidR="00F03932" w:rsidRPr="00F03932">
        <w:rPr>
          <w:sz w:val="24"/>
          <w:szCs w:val="24"/>
          <w:lang w:val="uk-UA" w:eastAsia="ru-RU"/>
        </w:rPr>
        <w:t>Дубенська</w:t>
      </w:r>
      <w:proofErr w:type="spellEnd"/>
      <w:r w:rsidR="00F03932" w:rsidRPr="00F03932">
        <w:rPr>
          <w:sz w:val="24"/>
          <w:szCs w:val="24"/>
          <w:lang w:val="uk-UA" w:eastAsia="ru-RU"/>
        </w:rPr>
        <w:t xml:space="preserve"> міська лікарня» </w:t>
      </w:r>
      <w:r w:rsidR="00652349" w:rsidRPr="00F03932">
        <w:rPr>
          <w:sz w:val="24"/>
          <w:szCs w:val="24"/>
          <w:lang w:val="uk-UA" w:eastAsia="ru-RU"/>
        </w:rPr>
        <w:t xml:space="preserve">не </w:t>
      </w:r>
      <w:r w:rsidRPr="00F03932">
        <w:rPr>
          <w:sz w:val="24"/>
          <w:szCs w:val="24"/>
          <w:lang w:val="uk-UA" w:eastAsia="ru-RU"/>
        </w:rPr>
        <w:t xml:space="preserve">підлягає оцінці впливу на довкілля. </w:t>
      </w:r>
    </w:p>
    <w:p w:rsidR="00F03932" w:rsidRPr="00F03932" w:rsidRDefault="00F03932" w:rsidP="00F03932">
      <w:pPr>
        <w:widowControl w:val="0"/>
        <w:suppressAutoHyphens/>
        <w:ind w:firstLine="709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03932">
        <w:rPr>
          <w:color w:val="auto"/>
          <w:sz w:val="24"/>
          <w:szCs w:val="24"/>
          <w:lang w:val="uk-UA" w:eastAsia="ru-RU"/>
        </w:rPr>
        <w:t>КНП «</w:t>
      </w:r>
      <w:proofErr w:type="spellStart"/>
      <w:r w:rsidRPr="00F03932">
        <w:rPr>
          <w:color w:val="auto"/>
          <w:sz w:val="24"/>
          <w:szCs w:val="24"/>
          <w:lang w:val="uk-UA" w:eastAsia="ru-RU"/>
        </w:rPr>
        <w:t>Дубенська</w:t>
      </w:r>
      <w:proofErr w:type="spellEnd"/>
      <w:r w:rsidRPr="00F03932">
        <w:rPr>
          <w:color w:val="auto"/>
          <w:sz w:val="24"/>
          <w:szCs w:val="24"/>
          <w:lang w:val="uk-UA" w:eastAsia="ru-RU"/>
        </w:rPr>
        <w:t xml:space="preserve"> міська лікарня» </w:t>
      </w:r>
      <w:r>
        <w:rPr>
          <w:color w:val="auto"/>
          <w:sz w:val="24"/>
          <w:szCs w:val="24"/>
          <w:lang w:val="uk-UA" w:eastAsia="ru-RU"/>
        </w:rPr>
        <w:t>здійснює</w:t>
      </w:r>
      <w:r w:rsidRPr="00F03932">
        <w:rPr>
          <w:color w:val="auto"/>
          <w:sz w:val="24"/>
          <w:szCs w:val="24"/>
          <w:lang w:val="uk-UA" w:eastAsia="ru-RU"/>
        </w:rPr>
        <w:t xml:space="preserve"> медичне обслуговування населення.</w:t>
      </w:r>
    </w:p>
    <w:p w:rsidR="00F03932" w:rsidRPr="00F03932" w:rsidRDefault="0028519F" w:rsidP="00F03932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>
        <w:rPr>
          <w:snapToGrid w:val="0"/>
          <w:color w:val="auto"/>
          <w:sz w:val="24"/>
          <w:szCs w:val="24"/>
          <w:lang w:val="uk-UA" w:eastAsia="ru-RU"/>
        </w:rPr>
        <w:t>Для  з</w:t>
      </w:r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>абезпечення теплопостачання та гаряч</w:t>
      </w:r>
      <w:r w:rsidR="0090641C">
        <w:rPr>
          <w:snapToGrid w:val="0"/>
          <w:color w:val="auto"/>
          <w:sz w:val="24"/>
          <w:szCs w:val="24"/>
          <w:lang w:val="uk-UA" w:eastAsia="ru-RU"/>
        </w:rPr>
        <w:t>ого водопостачання</w:t>
      </w:r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F03932">
        <w:rPr>
          <w:color w:val="auto"/>
          <w:sz w:val="24"/>
          <w:szCs w:val="24"/>
          <w:lang w:val="uk-UA" w:eastAsia="ru-RU"/>
        </w:rPr>
        <w:t>лікарні</w:t>
      </w:r>
      <w:r w:rsidR="00F03932" w:rsidRPr="00F03932">
        <w:rPr>
          <w:color w:val="auto"/>
          <w:sz w:val="24"/>
          <w:szCs w:val="24"/>
          <w:lang w:val="uk-UA" w:eastAsia="ru-RU"/>
        </w:rPr>
        <w:t xml:space="preserve"> </w:t>
      </w:r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 xml:space="preserve"> призначена к</w:t>
      </w:r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>о</w:t>
      </w:r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 xml:space="preserve">тельня. В котельні встановлено три твердопаливні котли:  два котли  Е-1,0/0,9  та один котел BRS 1000 </w:t>
      </w:r>
      <w:proofErr w:type="spellStart"/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>Comfort</w:t>
      </w:r>
      <w:proofErr w:type="spellEnd"/>
      <w:r w:rsidR="00F03932" w:rsidRPr="00F03932">
        <w:rPr>
          <w:snapToGrid w:val="0"/>
          <w:color w:val="auto"/>
          <w:sz w:val="24"/>
          <w:szCs w:val="24"/>
          <w:lang w:val="uk-UA" w:eastAsia="ru-RU"/>
        </w:rPr>
        <w:t xml:space="preserve"> BM. В якості палива використовуються торфобрикет та дрова.</w:t>
      </w:r>
    </w:p>
    <w:p w:rsidR="00EB77A8" w:rsidRPr="00F03932" w:rsidRDefault="00A47751" w:rsidP="00EB77A8">
      <w:pPr>
        <w:spacing w:line="276" w:lineRule="auto"/>
        <w:ind w:firstLine="567"/>
        <w:jc w:val="both"/>
        <w:rPr>
          <w:color w:val="auto"/>
          <w:sz w:val="24"/>
          <w:lang w:val="uk-UA" w:eastAsia="ru-RU"/>
        </w:rPr>
      </w:pPr>
      <w:r w:rsidRPr="00F03932">
        <w:rPr>
          <w:color w:val="auto"/>
          <w:sz w:val="24"/>
          <w:lang w:val="uk-UA" w:eastAsia="ru-RU"/>
        </w:rPr>
        <w:t xml:space="preserve">Кількість джерел викидів на </w:t>
      </w:r>
      <w:proofErr w:type="spellStart"/>
      <w:r w:rsidR="00F03932" w:rsidRPr="00F03932">
        <w:rPr>
          <w:color w:val="auto"/>
          <w:sz w:val="24"/>
          <w:lang w:val="uk-UA" w:eastAsia="ru-RU"/>
        </w:rPr>
        <w:t>пром</w:t>
      </w:r>
      <w:r w:rsidRPr="00F03932">
        <w:rPr>
          <w:color w:val="auto"/>
          <w:sz w:val="24"/>
          <w:lang w:val="uk-UA" w:eastAsia="ru-RU"/>
        </w:rPr>
        <w:t>майданчику</w:t>
      </w:r>
      <w:proofErr w:type="spellEnd"/>
      <w:r w:rsidRPr="00F03932">
        <w:rPr>
          <w:color w:val="auto"/>
          <w:sz w:val="24"/>
          <w:lang w:val="uk-UA" w:eastAsia="ru-RU"/>
        </w:rPr>
        <w:t xml:space="preserve"> – 1; кількість забруднюючих речовин, що викидається в атмосферне повітря – </w:t>
      </w:r>
      <w:r w:rsidR="00F03932" w:rsidRPr="00F03932">
        <w:rPr>
          <w:color w:val="auto"/>
          <w:sz w:val="24"/>
          <w:lang w:val="uk-UA" w:eastAsia="ru-RU"/>
        </w:rPr>
        <w:t>4</w:t>
      </w:r>
      <w:r w:rsidRPr="00F03932">
        <w:rPr>
          <w:color w:val="auto"/>
          <w:sz w:val="24"/>
          <w:lang w:val="uk-UA" w:eastAsia="ru-RU"/>
        </w:rPr>
        <w:t xml:space="preserve">. Обсяги викидів забруднюючих речовин в атмосферне повітря становлять: речовини у вигляді суспендованих твердих частинок – </w:t>
      </w:r>
      <w:r w:rsidR="006D5136">
        <w:rPr>
          <w:color w:val="auto"/>
          <w:sz w:val="24"/>
          <w:lang w:val="uk-UA" w:eastAsia="ru-RU"/>
        </w:rPr>
        <w:t>11,072</w:t>
      </w:r>
      <w:r w:rsidRPr="00F03932">
        <w:rPr>
          <w:color w:val="auto"/>
          <w:sz w:val="24"/>
          <w:lang w:val="uk-UA" w:eastAsia="ru-RU"/>
        </w:rPr>
        <w:t xml:space="preserve"> т/рік; оксиди азоту (у перерахунку на діоксид азоту) – </w:t>
      </w:r>
      <w:r w:rsidR="0028519F">
        <w:rPr>
          <w:color w:val="auto"/>
          <w:sz w:val="24"/>
          <w:lang w:val="uk-UA" w:eastAsia="ru-RU"/>
        </w:rPr>
        <w:t>0,</w:t>
      </w:r>
      <w:r w:rsidR="006D5136">
        <w:rPr>
          <w:color w:val="auto"/>
          <w:sz w:val="24"/>
          <w:lang w:val="uk-UA" w:eastAsia="ru-RU"/>
        </w:rPr>
        <w:t>484</w:t>
      </w:r>
      <w:r w:rsidRPr="00F03932">
        <w:rPr>
          <w:color w:val="auto"/>
          <w:sz w:val="24"/>
          <w:lang w:val="uk-UA" w:eastAsia="ru-RU"/>
        </w:rPr>
        <w:t xml:space="preserve"> т/рік; оксид вуглецю – </w:t>
      </w:r>
      <w:r w:rsidR="00F03932" w:rsidRPr="00F03932">
        <w:rPr>
          <w:color w:val="auto"/>
          <w:sz w:val="24"/>
          <w:lang w:val="uk-UA" w:eastAsia="ru-RU"/>
        </w:rPr>
        <w:t>0,</w:t>
      </w:r>
      <w:r w:rsidR="0028519F">
        <w:rPr>
          <w:color w:val="auto"/>
          <w:sz w:val="24"/>
          <w:lang w:val="uk-UA" w:eastAsia="ru-RU"/>
        </w:rPr>
        <w:t>8</w:t>
      </w:r>
      <w:r w:rsidR="006D5136">
        <w:rPr>
          <w:color w:val="auto"/>
          <w:sz w:val="24"/>
          <w:lang w:val="uk-UA" w:eastAsia="ru-RU"/>
        </w:rPr>
        <w:t>41</w:t>
      </w:r>
      <w:r w:rsidRPr="00F03932">
        <w:rPr>
          <w:color w:val="auto"/>
          <w:sz w:val="24"/>
          <w:lang w:val="uk-UA" w:eastAsia="ru-RU"/>
        </w:rPr>
        <w:t xml:space="preserve"> т/рік; діоксид сірки – </w:t>
      </w:r>
      <w:r w:rsidR="00F03932" w:rsidRPr="00F03932">
        <w:rPr>
          <w:color w:val="auto"/>
          <w:sz w:val="24"/>
          <w:lang w:val="uk-UA" w:eastAsia="ru-RU"/>
        </w:rPr>
        <w:t>1,70</w:t>
      </w:r>
      <w:r w:rsidR="006D5136">
        <w:rPr>
          <w:color w:val="auto"/>
          <w:sz w:val="24"/>
          <w:lang w:val="uk-UA" w:eastAsia="ru-RU"/>
        </w:rPr>
        <w:t>8</w:t>
      </w:r>
      <w:r w:rsidRPr="00F03932">
        <w:rPr>
          <w:color w:val="auto"/>
          <w:sz w:val="24"/>
          <w:lang w:val="uk-UA" w:eastAsia="ru-RU"/>
        </w:rPr>
        <w:t xml:space="preserve"> т/рік</w:t>
      </w:r>
      <w:r w:rsidR="00F03932" w:rsidRPr="00F03932">
        <w:rPr>
          <w:color w:val="auto"/>
          <w:sz w:val="24"/>
          <w:lang w:val="uk-UA" w:eastAsia="ru-RU"/>
        </w:rPr>
        <w:t>.</w:t>
      </w:r>
      <w:r w:rsidR="0028519F">
        <w:rPr>
          <w:color w:val="auto"/>
          <w:sz w:val="24"/>
          <w:lang w:val="uk-UA" w:eastAsia="ru-RU"/>
        </w:rPr>
        <w:t xml:space="preserve"> </w:t>
      </w:r>
      <w:r w:rsidR="00EB77A8" w:rsidRPr="00F03932">
        <w:rPr>
          <w:color w:val="auto"/>
          <w:sz w:val="24"/>
          <w:lang w:val="uk-UA" w:eastAsia="ru-RU"/>
        </w:rPr>
        <w:t xml:space="preserve">За величинами викидів забруднюючих речовин  </w:t>
      </w:r>
      <w:r w:rsidR="00F03932" w:rsidRPr="00F03932">
        <w:rPr>
          <w:color w:val="auto"/>
          <w:sz w:val="24"/>
          <w:lang w:val="uk-UA" w:eastAsia="ru-RU"/>
        </w:rPr>
        <w:t>котельня</w:t>
      </w:r>
      <w:r w:rsidR="00EB77A8" w:rsidRPr="00F03932">
        <w:rPr>
          <w:color w:val="auto"/>
          <w:sz w:val="24"/>
          <w:lang w:val="uk-UA" w:eastAsia="ru-RU"/>
        </w:rPr>
        <w:t xml:space="preserve"> </w:t>
      </w:r>
      <w:r w:rsidR="0028519F">
        <w:rPr>
          <w:color w:val="auto"/>
          <w:sz w:val="24"/>
          <w:lang w:val="uk-UA" w:eastAsia="ru-RU"/>
        </w:rPr>
        <w:t xml:space="preserve"> </w:t>
      </w:r>
      <w:r w:rsidR="00F03932" w:rsidRPr="00F03932">
        <w:rPr>
          <w:color w:val="auto"/>
          <w:sz w:val="24"/>
          <w:lang w:val="uk-UA" w:eastAsia="ru-RU"/>
        </w:rPr>
        <w:t>КНП «</w:t>
      </w:r>
      <w:proofErr w:type="spellStart"/>
      <w:r w:rsidR="00F03932" w:rsidRPr="00F03932">
        <w:rPr>
          <w:color w:val="auto"/>
          <w:sz w:val="24"/>
          <w:lang w:val="uk-UA" w:eastAsia="ru-RU"/>
        </w:rPr>
        <w:t>Дубенська</w:t>
      </w:r>
      <w:proofErr w:type="spellEnd"/>
      <w:r w:rsidR="00F03932" w:rsidRPr="00F03932">
        <w:rPr>
          <w:color w:val="auto"/>
          <w:sz w:val="24"/>
          <w:lang w:val="uk-UA" w:eastAsia="ru-RU"/>
        </w:rPr>
        <w:t xml:space="preserve"> міська лікарня»</w:t>
      </w:r>
      <w:r w:rsidR="0028519F">
        <w:rPr>
          <w:color w:val="auto"/>
          <w:sz w:val="24"/>
          <w:lang w:val="uk-UA" w:eastAsia="ru-RU"/>
        </w:rPr>
        <w:t xml:space="preserve"> </w:t>
      </w:r>
      <w:r w:rsidR="00EB77A8" w:rsidRPr="00F03932">
        <w:rPr>
          <w:color w:val="auto"/>
          <w:sz w:val="24"/>
          <w:lang w:val="uk-UA" w:eastAsia="ru-RU"/>
        </w:rPr>
        <w:t>підлягає взяттю на державний облік.</w:t>
      </w:r>
    </w:p>
    <w:p w:rsidR="00A47751" w:rsidRPr="00F03932" w:rsidRDefault="00A47751" w:rsidP="00A47751">
      <w:pPr>
        <w:spacing w:line="276" w:lineRule="auto"/>
        <w:ind w:firstLine="567"/>
        <w:jc w:val="both"/>
        <w:rPr>
          <w:color w:val="auto"/>
          <w:sz w:val="24"/>
          <w:lang w:val="uk-UA" w:eastAsia="ru-RU"/>
        </w:rPr>
      </w:pPr>
      <w:r w:rsidRPr="00F03932">
        <w:rPr>
          <w:color w:val="auto"/>
          <w:sz w:val="24"/>
          <w:lang w:val="uk-UA" w:eastAsia="ru-RU"/>
        </w:rPr>
        <w:t>Перевищення встановлених нормативів гранично</w:t>
      </w:r>
      <w:r w:rsidR="0028519F">
        <w:rPr>
          <w:color w:val="auto"/>
          <w:sz w:val="24"/>
          <w:lang w:val="uk-UA" w:eastAsia="ru-RU"/>
        </w:rPr>
        <w:t xml:space="preserve"> </w:t>
      </w:r>
      <w:r w:rsidRPr="00F03932">
        <w:rPr>
          <w:color w:val="auto"/>
          <w:sz w:val="24"/>
          <w:lang w:val="uk-UA" w:eastAsia="ru-RU"/>
        </w:rPr>
        <w:t xml:space="preserve">допустимих викидів на </w:t>
      </w:r>
      <w:proofErr w:type="spellStart"/>
      <w:r w:rsidRPr="00F03932">
        <w:rPr>
          <w:color w:val="auto"/>
          <w:sz w:val="24"/>
          <w:lang w:val="uk-UA" w:eastAsia="ru-RU"/>
        </w:rPr>
        <w:t>проммайданчику</w:t>
      </w:r>
      <w:proofErr w:type="spellEnd"/>
      <w:r w:rsidRPr="00F03932">
        <w:rPr>
          <w:color w:val="auto"/>
          <w:sz w:val="24"/>
          <w:lang w:val="uk-UA" w:eastAsia="ru-RU"/>
        </w:rPr>
        <w:t xml:space="preserve"> відсутні; заходи щодо досягнення нормативів гранично</w:t>
      </w:r>
      <w:r w:rsidR="0028519F">
        <w:rPr>
          <w:color w:val="auto"/>
          <w:sz w:val="24"/>
          <w:lang w:val="uk-UA" w:eastAsia="ru-RU"/>
        </w:rPr>
        <w:t xml:space="preserve"> </w:t>
      </w:r>
      <w:r w:rsidRPr="00F03932">
        <w:rPr>
          <w:color w:val="auto"/>
          <w:sz w:val="24"/>
          <w:lang w:val="uk-UA" w:eastAsia="ru-RU"/>
        </w:rPr>
        <w:t>допустимих викидів для найбільш п</w:t>
      </w:r>
      <w:r w:rsidRPr="00F03932">
        <w:rPr>
          <w:color w:val="auto"/>
          <w:sz w:val="24"/>
          <w:lang w:val="uk-UA" w:eastAsia="ru-RU"/>
        </w:rPr>
        <w:t>о</w:t>
      </w:r>
      <w:r w:rsidRPr="00F03932">
        <w:rPr>
          <w:color w:val="auto"/>
          <w:sz w:val="24"/>
          <w:lang w:val="uk-UA" w:eastAsia="ru-RU"/>
        </w:rPr>
        <w:t>ширених і небезпечних забруднюючих речовин не розробляються. Заходи щодо запобігання перевищенню встановлених нормативів гранично</w:t>
      </w:r>
      <w:r w:rsidR="0028519F">
        <w:rPr>
          <w:color w:val="auto"/>
          <w:sz w:val="24"/>
          <w:lang w:val="uk-UA" w:eastAsia="ru-RU"/>
        </w:rPr>
        <w:t xml:space="preserve"> </w:t>
      </w:r>
      <w:r w:rsidRPr="00F03932">
        <w:rPr>
          <w:color w:val="auto"/>
          <w:sz w:val="24"/>
          <w:lang w:val="uk-UA" w:eastAsia="ru-RU"/>
        </w:rPr>
        <w:t xml:space="preserve">допустимих викидів у процесі виробництва є організаційно-технічними. </w:t>
      </w:r>
      <w:r w:rsidR="00EB77A8" w:rsidRPr="00F03932">
        <w:rPr>
          <w:color w:val="auto"/>
          <w:sz w:val="24"/>
          <w:lang w:val="uk-UA" w:eastAsia="ru-RU"/>
        </w:rPr>
        <w:t>З</w:t>
      </w:r>
      <w:r w:rsidRPr="00F03932">
        <w:rPr>
          <w:color w:val="auto"/>
          <w:sz w:val="24"/>
          <w:lang w:val="uk-UA" w:eastAsia="ru-RU"/>
        </w:rPr>
        <w:t>аходи щодо обмеження обсягів залпових викидів забруднюючих речовин в атмосферне повітря не розробляються.</w:t>
      </w:r>
    </w:p>
    <w:p w:rsidR="00A47751" w:rsidRPr="00F03932" w:rsidRDefault="00A47751" w:rsidP="00A47751">
      <w:pPr>
        <w:spacing w:line="276" w:lineRule="auto"/>
        <w:ind w:firstLine="567"/>
        <w:jc w:val="both"/>
        <w:rPr>
          <w:color w:val="auto"/>
          <w:sz w:val="24"/>
          <w:lang w:val="uk-UA" w:eastAsia="ru-RU"/>
        </w:rPr>
      </w:pPr>
      <w:r w:rsidRPr="00F03932">
        <w:rPr>
          <w:color w:val="auto"/>
          <w:sz w:val="24"/>
          <w:lang w:val="uk-UA" w:eastAsia="ru-RU"/>
        </w:rPr>
        <w:t>Підприємство згідно Постанови Кабміну України від 13.09.2022р. за № 1030 не вважаєт</w:t>
      </w:r>
      <w:r w:rsidRPr="00F03932">
        <w:rPr>
          <w:color w:val="auto"/>
          <w:sz w:val="24"/>
          <w:lang w:val="uk-UA" w:eastAsia="ru-RU"/>
        </w:rPr>
        <w:t>ь</w:t>
      </w:r>
      <w:r w:rsidRPr="00F03932">
        <w:rPr>
          <w:color w:val="auto"/>
          <w:sz w:val="24"/>
          <w:lang w:val="uk-UA" w:eastAsia="ru-RU"/>
        </w:rPr>
        <w:t>ся об’єктом підвищеної небезпеки; заходи щодо охорони атмосферного повітря на випадок в</w:t>
      </w:r>
      <w:r w:rsidRPr="00F03932">
        <w:rPr>
          <w:color w:val="auto"/>
          <w:sz w:val="24"/>
          <w:lang w:val="uk-UA" w:eastAsia="ru-RU"/>
        </w:rPr>
        <w:t>и</w:t>
      </w:r>
      <w:r w:rsidRPr="00F03932">
        <w:rPr>
          <w:color w:val="auto"/>
          <w:sz w:val="24"/>
          <w:lang w:val="uk-UA" w:eastAsia="ru-RU"/>
        </w:rPr>
        <w:t xml:space="preserve">никнення надзвичайних ситуацій техногенного та природного характеру, ліквідації наслідків забруднення атмосферного повітря не розробляються. </w:t>
      </w:r>
    </w:p>
    <w:p w:rsidR="00A47751" w:rsidRPr="00F03932" w:rsidRDefault="00A47751" w:rsidP="00A47751">
      <w:pPr>
        <w:spacing w:line="276" w:lineRule="auto"/>
        <w:ind w:firstLine="567"/>
        <w:jc w:val="both"/>
        <w:rPr>
          <w:color w:val="auto"/>
          <w:sz w:val="24"/>
          <w:lang w:val="uk-UA" w:eastAsia="ru-RU"/>
        </w:rPr>
      </w:pPr>
      <w:r w:rsidRPr="00F03932">
        <w:rPr>
          <w:color w:val="auto"/>
          <w:sz w:val="24"/>
          <w:lang w:val="uk-UA" w:eastAsia="ru-RU"/>
        </w:rPr>
        <w:t>В населеному пункті, де розташован</w:t>
      </w:r>
      <w:r w:rsidR="0028519F">
        <w:rPr>
          <w:color w:val="auto"/>
          <w:sz w:val="24"/>
          <w:lang w:val="uk-UA" w:eastAsia="ru-RU"/>
        </w:rPr>
        <w:t>а</w:t>
      </w:r>
      <w:r w:rsidRPr="00F03932">
        <w:rPr>
          <w:color w:val="auto"/>
          <w:sz w:val="24"/>
          <w:lang w:val="uk-UA" w:eastAsia="ru-RU"/>
        </w:rPr>
        <w:t xml:space="preserve"> </w:t>
      </w:r>
      <w:r w:rsidR="0028519F">
        <w:rPr>
          <w:color w:val="auto"/>
          <w:sz w:val="24"/>
          <w:lang w:val="uk-UA" w:eastAsia="ru-RU"/>
        </w:rPr>
        <w:t xml:space="preserve">лікарня </w:t>
      </w:r>
      <w:r w:rsidRPr="00F03932">
        <w:rPr>
          <w:color w:val="auto"/>
          <w:sz w:val="24"/>
          <w:lang w:val="uk-UA" w:eastAsia="ru-RU"/>
        </w:rPr>
        <w:t xml:space="preserve">(м. </w:t>
      </w:r>
      <w:r w:rsidR="00F03932" w:rsidRPr="00F03932">
        <w:rPr>
          <w:color w:val="auto"/>
          <w:sz w:val="24"/>
          <w:lang w:val="uk-UA" w:eastAsia="ru-RU"/>
        </w:rPr>
        <w:t>Дубно</w:t>
      </w:r>
      <w:r w:rsidRPr="00F03932">
        <w:rPr>
          <w:color w:val="auto"/>
          <w:sz w:val="24"/>
          <w:lang w:val="uk-UA" w:eastAsia="ru-RU"/>
        </w:rPr>
        <w:t>), Державною гідрометеорологі</w:t>
      </w:r>
      <w:r w:rsidRPr="00F03932">
        <w:rPr>
          <w:color w:val="auto"/>
          <w:sz w:val="24"/>
          <w:lang w:val="uk-UA" w:eastAsia="ru-RU"/>
        </w:rPr>
        <w:t>ч</w:t>
      </w:r>
      <w:r w:rsidRPr="00F03932">
        <w:rPr>
          <w:color w:val="auto"/>
          <w:sz w:val="24"/>
          <w:lang w:val="uk-UA" w:eastAsia="ru-RU"/>
        </w:rPr>
        <w:t xml:space="preserve">ною службою України не проводиться прогнозування НМУ, тому заходи по скороченню </w:t>
      </w:r>
      <w:proofErr w:type="spellStart"/>
      <w:r w:rsidRPr="00F03932">
        <w:rPr>
          <w:color w:val="auto"/>
          <w:sz w:val="24"/>
          <w:lang w:val="uk-UA" w:eastAsia="ru-RU"/>
        </w:rPr>
        <w:t>в</w:t>
      </w:r>
      <w:r w:rsidRPr="00F03932">
        <w:rPr>
          <w:color w:val="auto"/>
          <w:sz w:val="24"/>
          <w:lang w:val="uk-UA" w:eastAsia="ru-RU"/>
        </w:rPr>
        <w:t>и</w:t>
      </w:r>
      <w:r w:rsidRPr="00F03932">
        <w:rPr>
          <w:color w:val="auto"/>
          <w:sz w:val="24"/>
          <w:lang w:val="uk-UA" w:eastAsia="ru-RU"/>
        </w:rPr>
        <w:t>кидiв</w:t>
      </w:r>
      <w:proofErr w:type="spellEnd"/>
      <w:r w:rsidRPr="00F03932">
        <w:rPr>
          <w:color w:val="auto"/>
          <w:sz w:val="24"/>
          <w:lang w:val="uk-UA" w:eastAsia="ru-RU"/>
        </w:rPr>
        <w:t xml:space="preserve"> забруднюючих речовин в атмосферне </w:t>
      </w:r>
      <w:r w:rsidR="0028519F">
        <w:rPr>
          <w:color w:val="auto"/>
          <w:sz w:val="24"/>
          <w:lang w:val="uk-UA" w:eastAsia="ru-RU"/>
        </w:rPr>
        <w:t xml:space="preserve"> </w:t>
      </w:r>
      <w:proofErr w:type="spellStart"/>
      <w:r w:rsidRPr="00F03932">
        <w:rPr>
          <w:color w:val="auto"/>
          <w:sz w:val="24"/>
          <w:lang w:val="uk-UA" w:eastAsia="ru-RU"/>
        </w:rPr>
        <w:t>повiтря</w:t>
      </w:r>
      <w:proofErr w:type="spellEnd"/>
      <w:r w:rsidRPr="00F03932">
        <w:rPr>
          <w:color w:val="auto"/>
          <w:sz w:val="24"/>
          <w:lang w:val="uk-UA" w:eastAsia="ru-RU"/>
        </w:rPr>
        <w:t xml:space="preserve"> на періоди несприятливих  метеорологі</w:t>
      </w:r>
      <w:r w:rsidRPr="00F03932">
        <w:rPr>
          <w:color w:val="auto"/>
          <w:sz w:val="24"/>
          <w:lang w:val="uk-UA" w:eastAsia="ru-RU"/>
        </w:rPr>
        <w:t>ч</w:t>
      </w:r>
      <w:r w:rsidRPr="00F03932">
        <w:rPr>
          <w:color w:val="auto"/>
          <w:sz w:val="24"/>
          <w:lang w:val="uk-UA" w:eastAsia="ru-RU"/>
        </w:rPr>
        <w:t>них умов на підприємстві  не розробляються.</w:t>
      </w:r>
    </w:p>
    <w:p w:rsidR="00EB77A8" w:rsidRPr="00F03932" w:rsidRDefault="00EB77A8" w:rsidP="00EB77A8">
      <w:pPr>
        <w:spacing w:line="276" w:lineRule="auto"/>
        <w:ind w:firstLine="567"/>
        <w:jc w:val="both"/>
        <w:rPr>
          <w:color w:val="auto"/>
          <w:sz w:val="24"/>
          <w:lang w:val="uk-UA" w:eastAsia="ru-RU"/>
        </w:rPr>
      </w:pPr>
      <w:r w:rsidRPr="00F03932">
        <w:rPr>
          <w:color w:val="auto"/>
          <w:sz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 допустимих викидів відповідно до законодавства. Встановлено умови до технологічного процесу, до обладнання та споруд, до виробничого контролю.</w:t>
      </w:r>
    </w:p>
    <w:p w:rsidR="00A47751" w:rsidRPr="00652349" w:rsidRDefault="00EB77A8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  <w:r w:rsidRPr="00F03932">
        <w:rPr>
          <w:color w:val="auto"/>
          <w:sz w:val="24"/>
          <w:lang w:val="uk-UA" w:eastAsia="ru-RU"/>
        </w:rPr>
        <w:t>Зауваження та пропозиції громадських організацій, окремих громадян можуть надсилат</w:t>
      </w:r>
      <w:r w:rsidRPr="00F03932">
        <w:rPr>
          <w:color w:val="auto"/>
          <w:sz w:val="24"/>
          <w:lang w:val="uk-UA" w:eastAsia="ru-RU"/>
        </w:rPr>
        <w:t>и</w:t>
      </w:r>
      <w:r w:rsidRPr="00F03932">
        <w:rPr>
          <w:color w:val="auto"/>
          <w:sz w:val="24"/>
          <w:lang w:val="uk-UA" w:eastAsia="ru-RU"/>
        </w:rPr>
        <w:t xml:space="preserve">ся до  Рівненської обласної держадміністрації (майдан Просвіти,1, </w:t>
      </w:r>
      <w:proofErr w:type="spellStart"/>
      <w:r w:rsidRPr="00F03932">
        <w:rPr>
          <w:color w:val="auto"/>
          <w:sz w:val="24"/>
          <w:lang w:val="uk-UA" w:eastAsia="ru-RU"/>
        </w:rPr>
        <w:t>м.Рівне</w:t>
      </w:r>
      <w:proofErr w:type="spellEnd"/>
      <w:r w:rsidRPr="00F03932">
        <w:rPr>
          <w:color w:val="auto"/>
          <w:sz w:val="24"/>
          <w:lang w:val="uk-UA" w:eastAsia="ru-RU"/>
        </w:rPr>
        <w:t>, 33028), roda@rv.gov.ua. Зауваження та пропозиції приймаються до розгляду протягом 30 календарних днів з  моменту публікації повідомлення в газеті.</w:t>
      </w:r>
    </w:p>
    <w:sectPr w:rsidR="00A47751" w:rsidRPr="00652349" w:rsidSect="00F03932">
      <w:headerReference w:type="default" r:id="rId9"/>
      <w:pgSz w:w="11906" w:h="16838"/>
      <w:pgMar w:top="1134" w:right="707" w:bottom="0" w:left="1276" w:header="720" w:footer="720" w:gutter="0"/>
      <w:pgNumType w:start="18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4E" w:rsidRDefault="00CD094E" w:rsidP="00D10368">
      <w:r>
        <w:separator/>
      </w:r>
    </w:p>
  </w:endnote>
  <w:endnote w:type="continuationSeparator" w:id="0">
    <w:p w:rsidR="00CD094E" w:rsidRDefault="00CD094E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4E" w:rsidRDefault="00CD094E" w:rsidP="00D10368">
      <w:r>
        <w:separator/>
      </w:r>
    </w:p>
  </w:footnote>
  <w:footnote w:type="continuationSeparator" w:id="0">
    <w:p w:rsidR="00CD094E" w:rsidRDefault="00CD094E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7757"/>
      <w:docPartObj>
        <w:docPartGallery w:val="Page Numbers (Top of Page)"/>
        <w:docPartUnique/>
      </w:docPartObj>
    </w:sdtPr>
    <w:sdtEndPr/>
    <w:sdtContent>
      <w:p w:rsidR="003730F7" w:rsidRDefault="00BD7BA3" w:rsidP="00BD7BA3">
        <w:pPr>
          <w:pStyle w:val="a4"/>
          <w:tabs>
            <w:tab w:val="clear" w:pos="9355"/>
            <w:tab w:val="left" w:pos="1207"/>
            <w:tab w:val="right" w:pos="9354"/>
          </w:tabs>
        </w:pP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35244"/>
    <w:rsid w:val="000675D9"/>
    <w:rsid w:val="00070FFC"/>
    <w:rsid w:val="000A1F80"/>
    <w:rsid w:val="000B665B"/>
    <w:rsid w:val="001269A7"/>
    <w:rsid w:val="00151668"/>
    <w:rsid w:val="00164036"/>
    <w:rsid w:val="001917A3"/>
    <w:rsid w:val="00194BF7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716A4"/>
    <w:rsid w:val="0028519F"/>
    <w:rsid w:val="002956AE"/>
    <w:rsid w:val="002C340D"/>
    <w:rsid w:val="003335FC"/>
    <w:rsid w:val="00340D8E"/>
    <w:rsid w:val="00357DC0"/>
    <w:rsid w:val="003730F7"/>
    <w:rsid w:val="003B3566"/>
    <w:rsid w:val="003C3FE8"/>
    <w:rsid w:val="003D3B8F"/>
    <w:rsid w:val="003E22D5"/>
    <w:rsid w:val="00462AA0"/>
    <w:rsid w:val="004C09C1"/>
    <w:rsid w:val="004E2148"/>
    <w:rsid w:val="0052386A"/>
    <w:rsid w:val="005242AA"/>
    <w:rsid w:val="00580789"/>
    <w:rsid w:val="005834D6"/>
    <w:rsid w:val="006240CB"/>
    <w:rsid w:val="00624226"/>
    <w:rsid w:val="00652349"/>
    <w:rsid w:val="00663923"/>
    <w:rsid w:val="006A0A14"/>
    <w:rsid w:val="006A2510"/>
    <w:rsid w:val="006C5DB2"/>
    <w:rsid w:val="006D102D"/>
    <w:rsid w:val="006D5136"/>
    <w:rsid w:val="0073121B"/>
    <w:rsid w:val="00757B9C"/>
    <w:rsid w:val="00757D93"/>
    <w:rsid w:val="00763D0E"/>
    <w:rsid w:val="007772BD"/>
    <w:rsid w:val="0079282B"/>
    <w:rsid w:val="00796483"/>
    <w:rsid w:val="007A2716"/>
    <w:rsid w:val="007A2959"/>
    <w:rsid w:val="007A2E0D"/>
    <w:rsid w:val="00803E6F"/>
    <w:rsid w:val="0081322F"/>
    <w:rsid w:val="008440AC"/>
    <w:rsid w:val="008727E6"/>
    <w:rsid w:val="0090641C"/>
    <w:rsid w:val="00974B5A"/>
    <w:rsid w:val="009814C5"/>
    <w:rsid w:val="009852C5"/>
    <w:rsid w:val="009B7729"/>
    <w:rsid w:val="009E26B1"/>
    <w:rsid w:val="009F2F24"/>
    <w:rsid w:val="00A4069B"/>
    <w:rsid w:val="00A47751"/>
    <w:rsid w:val="00A84002"/>
    <w:rsid w:val="00A926F9"/>
    <w:rsid w:val="00AA3295"/>
    <w:rsid w:val="00AF3FD3"/>
    <w:rsid w:val="00AF4D6D"/>
    <w:rsid w:val="00AF7DC6"/>
    <w:rsid w:val="00B15D32"/>
    <w:rsid w:val="00B34772"/>
    <w:rsid w:val="00B51197"/>
    <w:rsid w:val="00B670C7"/>
    <w:rsid w:val="00B9301F"/>
    <w:rsid w:val="00B97348"/>
    <w:rsid w:val="00BD7BA3"/>
    <w:rsid w:val="00BD7BA9"/>
    <w:rsid w:val="00BF14C6"/>
    <w:rsid w:val="00C36B31"/>
    <w:rsid w:val="00C54126"/>
    <w:rsid w:val="00C72878"/>
    <w:rsid w:val="00C736F2"/>
    <w:rsid w:val="00CD094E"/>
    <w:rsid w:val="00CE17D5"/>
    <w:rsid w:val="00D10368"/>
    <w:rsid w:val="00D70AEE"/>
    <w:rsid w:val="00D84AED"/>
    <w:rsid w:val="00D9424F"/>
    <w:rsid w:val="00E20175"/>
    <w:rsid w:val="00E661E6"/>
    <w:rsid w:val="00E678D9"/>
    <w:rsid w:val="00E84380"/>
    <w:rsid w:val="00EB449F"/>
    <w:rsid w:val="00EB77A8"/>
    <w:rsid w:val="00EC1FF8"/>
    <w:rsid w:val="00ED4203"/>
    <w:rsid w:val="00EE56E8"/>
    <w:rsid w:val="00EE7AA0"/>
    <w:rsid w:val="00F03932"/>
    <w:rsid w:val="00F11A60"/>
    <w:rsid w:val="00F11E22"/>
    <w:rsid w:val="00F226D6"/>
    <w:rsid w:val="00F44FF3"/>
    <w:rsid w:val="00F56F20"/>
    <w:rsid w:val="00F67FEA"/>
    <w:rsid w:val="00F77F18"/>
    <w:rsid w:val="00FA26DA"/>
    <w:rsid w:val="00FC1A0C"/>
    <w:rsid w:val="00FD2C6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73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73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.dubno@meta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7C0B-BDF0-46DF-A631-50C4AF5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2023-12-08T14:03:00Z</cp:lastPrinted>
  <dcterms:created xsi:type="dcterms:W3CDTF">2024-06-10T08:42:00Z</dcterms:created>
  <dcterms:modified xsi:type="dcterms:W3CDTF">2024-06-10T08:42:00Z</dcterms:modified>
</cp:coreProperties>
</file>