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74DF4" w14:textId="77777777"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025CDA">
        <w:rPr>
          <w:b/>
        </w:rPr>
        <w:t>ЛКП</w:t>
      </w:r>
      <w:r w:rsidR="00E83C82">
        <w:rPr>
          <w:b/>
        </w:rPr>
        <w:t xml:space="preserve"> «</w:t>
      </w:r>
      <w:r w:rsidR="00025CDA">
        <w:rPr>
          <w:b/>
        </w:rPr>
        <w:t>ШРП Шевченківського району</w:t>
      </w:r>
      <w:r w:rsidR="004E5557">
        <w:rPr>
          <w:b/>
        </w:rPr>
        <w:t>»</w:t>
      </w:r>
    </w:p>
    <w:p w14:paraId="16B74DF5" w14:textId="77777777" w:rsidR="00477F8D" w:rsidRDefault="006F0248" w:rsidP="00477F8D">
      <w:pPr>
        <w:jc w:val="center"/>
        <w:rPr>
          <w:b/>
        </w:rPr>
      </w:pPr>
      <w:r>
        <w:rPr>
          <w:b/>
        </w:rPr>
        <w:t>п</w:t>
      </w:r>
      <w:r w:rsidR="00477F8D">
        <w:rPr>
          <w:b/>
        </w:rPr>
        <w:t>ро клопотання щодо отримання дозволу на викиди забруднюючих речовин в атмосферне повітря.</w:t>
      </w:r>
    </w:p>
    <w:p w14:paraId="16B74DF6" w14:textId="77777777" w:rsidR="00A2754D" w:rsidRDefault="00477F8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</w:rPr>
        <w:t>Повне найменування суб’єкта господарювання</w:t>
      </w:r>
      <w:r>
        <w:t xml:space="preserve">: </w:t>
      </w:r>
      <w:r w:rsidR="00025CDA">
        <w:t xml:space="preserve">Львівське комунальне підприємство </w:t>
      </w:r>
      <w:r w:rsidR="00E83C82">
        <w:t xml:space="preserve"> «</w:t>
      </w:r>
      <w:r w:rsidR="00025CDA">
        <w:t>Шляхово-ремонтне підприємство Шевченківського району</w:t>
      </w:r>
      <w:r w:rsidR="00AE6955">
        <w:t>»</w:t>
      </w:r>
      <w:r w:rsidR="00A2754D">
        <w:t xml:space="preserve"> ;</w:t>
      </w:r>
    </w:p>
    <w:p w14:paraId="16B74DF7" w14:textId="77777777" w:rsidR="00477F8D" w:rsidRDefault="00477F8D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025CDA" w:rsidRPr="00025CDA">
        <w:t>ЛКП «ШРП Шевченківського району»</w:t>
      </w:r>
      <w:bookmarkEnd w:id="0"/>
      <w:r w:rsidR="00A2754D" w:rsidRPr="00025CDA">
        <w:rPr>
          <w:lang w:eastAsia="ru-RU"/>
        </w:rPr>
        <w:t>;</w:t>
      </w:r>
    </w:p>
    <w:p w14:paraId="16B74DF8" w14:textId="77777777" w:rsidR="00477F8D" w:rsidRDefault="00477F8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Ідентифікаційний код</w:t>
      </w:r>
      <w:r w:rsidR="00A2754D" w:rsidRPr="0027689E">
        <w:rPr>
          <w:b/>
          <w:lang w:eastAsia="ru-RU"/>
        </w:rPr>
        <w:t xml:space="preserve"> юридичної особи в ЄДРПОУ</w:t>
      </w:r>
      <w:r>
        <w:rPr>
          <w:lang w:eastAsia="ru-RU"/>
        </w:rPr>
        <w:t xml:space="preserve">: </w:t>
      </w:r>
      <w:r w:rsidR="00025CDA">
        <w:rPr>
          <w:lang w:eastAsia="ru-RU"/>
        </w:rPr>
        <w:t>03348946</w:t>
      </w:r>
      <w:r w:rsidR="00A2754D">
        <w:rPr>
          <w:lang w:eastAsia="ru-RU"/>
        </w:rPr>
        <w:t>;</w:t>
      </w:r>
    </w:p>
    <w:p w14:paraId="16B74DF9" w14:textId="77777777" w:rsidR="00A2754D" w:rsidRPr="00B1203C" w:rsidRDefault="00A2754D" w:rsidP="00477F8D">
      <w:pPr>
        <w:pStyle w:val="a4"/>
        <w:numPr>
          <w:ilvl w:val="0"/>
          <w:numId w:val="1"/>
        </w:numPr>
        <w:jc w:val="both"/>
        <w:rPr>
          <w:color w:val="000000" w:themeColor="text1"/>
          <w:lang w:eastAsia="ru-RU"/>
        </w:rPr>
      </w:pPr>
      <w:r w:rsidRPr="0027689E">
        <w:rPr>
          <w:b/>
          <w:lang w:eastAsia="ru-RU"/>
        </w:rPr>
        <w:t>Місцезнаходження суб’єкта господарювання</w:t>
      </w:r>
      <w:r w:rsidR="000805C4">
        <w:rPr>
          <w:lang w:eastAsia="ru-RU"/>
        </w:rPr>
        <w:t xml:space="preserve">: </w:t>
      </w:r>
      <w:r w:rsidR="00025CDA">
        <w:rPr>
          <w:lang w:eastAsia="ru-RU"/>
        </w:rPr>
        <w:t>79068</w:t>
      </w:r>
      <w:r w:rsidR="00572702">
        <w:rPr>
          <w:lang w:eastAsia="ru-RU"/>
        </w:rPr>
        <w:t>,</w:t>
      </w:r>
      <w:r w:rsidR="007E0662">
        <w:rPr>
          <w:lang w:eastAsia="ru-RU"/>
        </w:rPr>
        <w:t xml:space="preserve"> Львівська обл.,</w:t>
      </w:r>
      <w:r w:rsidR="004E5557">
        <w:rPr>
          <w:lang w:eastAsia="ru-RU"/>
        </w:rPr>
        <w:t xml:space="preserve"> </w:t>
      </w:r>
      <w:r w:rsidR="00025CDA">
        <w:rPr>
          <w:lang w:eastAsia="ru-RU"/>
        </w:rPr>
        <w:t>м. Львів</w:t>
      </w:r>
      <w:r w:rsidR="00E83C82">
        <w:rPr>
          <w:lang w:eastAsia="ru-RU"/>
        </w:rPr>
        <w:t>,</w:t>
      </w:r>
      <w:r w:rsidR="00572702">
        <w:rPr>
          <w:lang w:eastAsia="ru-RU"/>
        </w:rPr>
        <w:t xml:space="preserve"> </w:t>
      </w:r>
      <w:r w:rsidR="00AE6955">
        <w:rPr>
          <w:lang w:eastAsia="ru-RU"/>
        </w:rPr>
        <w:t>в</w:t>
      </w:r>
      <w:r w:rsidR="000805C4" w:rsidRPr="00773C26">
        <w:rPr>
          <w:lang w:eastAsia="ru-RU"/>
        </w:rPr>
        <w:t xml:space="preserve">ул. </w:t>
      </w:r>
      <w:r w:rsidR="00025CDA">
        <w:rPr>
          <w:lang w:eastAsia="ru-RU"/>
        </w:rPr>
        <w:t>Інструментальна</w:t>
      </w:r>
      <w:r w:rsidR="000805C4" w:rsidRPr="00773C26">
        <w:rPr>
          <w:lang w:eastAsia="ru-RU"/>
        </w:rPr>
        <w:t xml:space="preserve">, </w:t>
      </w:r>
      <w:r w:rsidR="00025CDA">
        <w:rPr>
          <w:lang w:eastAsia="ru-RU"/>
        </w:rPr>
        <w:t>13</w:t>
      </w:r>
      <w:r>
        <w:rPr>
          <w:lang w:eastAsia="ru-RU"/>
        </w:rPr>
        <w:t>;</w:t>
      </w:r>
    </w:p>
    <w:p w14:paraId="16B74DFA" w14:textId="77777777" w:rsidR="00A2754D" w:rsidRPr="00B1203C" w:rsidRDefault="000805C4" w:rsidP="00A2754D">
      <w:pPr>
        <w:pStyle w:val="a4"/>
        <w:jc w:val="both"/>
        <w:rPr>
          <w:color w:val="000000" w:themeColor="text1"/>
          <w:lang w:eastAsia="ru-RU"/>
        </w:rPr>
      </w:pPr>
      <w:r w:rsidRPr="00B1203C">
        <w:rPr>
          <w:color w:val="000000" w:themeColor="text1"/>
          <w:lang w:eastAsia="ru-RU"/>
        </w:rPr>
        <w:t>Контактний номер телефону:  (0</w:t>
      </w:r>
      <w:r w:rsidR="00B1203C" w:rsidRPr="00B1203C">
        <w:rPr>
          <w:color w:val="000000" w:themeColor="text1"/>
          <w:lang w:eastAsia="ru-RU"/>
        </w:rPr>
        <w:t>6</w:t>
      </w:r>
      <w:r w:rsidR="00AE6955" w:rsidRPr="00B1203C">
        <w:rPr>
          <w:color w:val="000000" w:themeColor="text1"/>
          <w:lang w:eastAsia="ru-RU"/>
        </w:rPr>
        <w:t>7</w:t>
      </w:r>
      <w:r w:rsidRPr="00B1203C">
        <w:rPr>
          <w:color w:val="000000" w:themeColor="text1"/>
          <w:lang w:eastAsia="ru-RU"/>
        </w:rPr>
        <w:t xml:space="preserve">) </w:t>
      </w:r>
      <w:r w:rsidR="00B1203C" w:rsidRPr="00B1203C">
        <w:rPr>
          <w:color w:val="000000" w:themeColor="text1"/>
          <w:lang w:eastAsia="ru-RU"/>
        </w:rPr>
        <w:t>366 45 17</w:t>
      </w:r>
      <w:r w:rsidR="00A2754D" w:rsidRPr="00B1203C">
        <w:rPr>
          <w:color w:val="000000" w:themeColor="text1"/>
          <w:lang w:eastAsia="ru-RU"/>
        </w:rPr>
        <w:t xml:space="preserve"> ;</w:t>
      </w:r>
    </w:p>
    <w:p w14:paraId="16B74DFB" w14:textId="77777777" w:rsidR="000805C4" w:rsidRP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>Електронна пошта</w:t>
      </w:r>
      <w:r w:rsidRPr="007049B5">
        <w:rPr>
          <w:lang w:eastAsia="ru-RU"/>
        </w:rPr>
        <w:t xml:space="preserve">: </w:t>
      </w:r>
      <w:r w:rsidR="00AE6955" w:rsidRPr="007049B5">
        <w:rPr>
          <w:color w:val="222222"/>
          <w:shd w:val="clear" w:color="auto" w:fill="FFFFFF"/>
        </w:rPr>
        <w:t> </w:t>
      </w:r>
      <w:r w:rsidR="00295E83" w:rsidRPr="00216952">
        <w:rPr>
          <w:color w:val="000000" w:themeColor="text1"/>
          <w:shd w:val="clear" w:color="auto" w:fill="FFFFFF"/>
          <w:lang w:val="en-US"/>
        </w:rPr>
        <w:t>l</w:t>
      </w:r>
      <w:r w:rsidR="00216952" w:rsidRPr="00216952">
        <w:rPr>
          <w:color w:val="000000" w:themeColor="text1"/>
          <w:shd w:val="clear" w:color="auto" w:fill="FFFFFF"/>
          <w:lang w:val="en-US"/>
        </w:rPr>
        <w:t>kp</w:t>
      </w:r>
      <w:r w:rsidR="00216952" w:rsidRPr="00216952">
        <w:rPr>
          <w:color w:val="000000" w:themeColor="text1"/>
          <w:shd w:val="clear" w:color="auto" w:fill="FFFFFF"/>
          <w:lang w:val="ru-RU"/>
        </w:rPr>
        <w:t>01</w:t>
      </w:r>
      <w:r w:rsidR="00295E83" w:rsidRPr="00216952">
        <w:rPr>
          <w:color w:val="000000" w:themeColor="text1"/>
          <w:shd w:val="clear" w:color="auto" w:fill="FFFFFF"/>
          <w:lang w:val="ru-RU"/>
        </w:rPr>
        <w:t>@</w:t>
      </w:r>
      <w:r w:rsidR="00295E83" w:rsidRPr="00216952">
        <w:rPr>
          <w:color w:val="000000" w:themeColor="text1"/>
          <w:shd w:val="clear" w:color="auto" w:fill="FFFFFF"/>
          <w:lang w:val="en-US"/>
        </w:rPr>
        <w:t>ukr</w:t>
      </w:r>
      <w:r w:rsidR="00295E83" w:rsidRPr="00216952">
        <w:rPr>
          <w:color w:val="000000" w:themeColor="text1"/>
          <w:shd w:val="clear" w:color="auto" w:fill="FFFFFF"/>
          <w:lang w:val="ru-RU"/>
        </w:rPr>
        <w:t>.</w:t>
      </w:r>
      <w:r w:rsidR="00295E83" w:rsidRPr="00216952">
        <w:rPr>
          <w:color w:val="000000" w:themeColor="text1"/>
          <w:shd w:val="clear" w:color="auto" w:fill="FFFFFF"/>
          <w:lang w:val="en-US"/>
        </w:rPr>
        <w:t>net</w:t>
      </w:r>
      <w:r w:rsidR="00A2754D" w:rsidRPr="00216952">
        <w:rPr>
          <w:color w:val="000000" w:themeColor="text1"/>
          <w:lang w:eastAsia="ru-RU"/>
        </w:rPr>
        <w:t>;</w:t>
      </w:r>
    </w:p>
    <w:p w14:paraId="16B74DFC" w14:textId="77777777" w:rsidR="00AE6955" w:rsidRDefault="00A2754D" w:rsidP="00AE6955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об’єкта/промислового майданчика</w:t>
      </w:r>
      <w:r w:rsidR="000805C4">
        <w:rPr>
          <w:lang w:eastAsia="ru-RU"/>
        </w:rPr>
        <w:t xml:space="preserve">: </w:t>
      </w:r>
      <w:r w:rsidR="00AE6955">
        <w:rPr>
          <w:lang w:eastAsia="ru-RU"/>
        </w:rPr>
        <w:t xml:space="preserve">Львівська обл., </w:t>
      </w:r>
      <w:r w:rsidR="00025CDA">
        <w:rPr>
          <w:lang w:eastAsia="ru-RU"/>
        </w:rPr>
        <w:t>Львів</w:t>
      </w:r>
      <w:r w:rsidR="00125A7C">
        <w:rPr>
          <w:lang w:eastAsia="ru-RU"/>
        </w:rPr>
        <w:t xml:space="preserve">ський р-н , </w:t>
      </w:r>
      <w:r w:rsidR="00025CDA">
        <w:rPr>
          <w:lang w:eastAsia="ru-RU"/>
        </w:rPr>
        <w:t>с</w:t>
      </w:r>
      <w:r w:rsidR="00AE6955">
        <w:rPr>
          <w:lang w:eastAsia="ru-RU"/>
        </w:rPr>
        <w:t xml:space="preserve">. </w:t>
      </w:r>
      <w:r w:rsidR="00025CDA">
        <w:rPr>
          <w:lang w:eastAsia="ru-RU"/>
        </w:rPr>
        <w:t>Муроване</w:t>
      </w:r>
      <w:r w:rsidR="00AE6955">
        <w:rPr>
          <w:lang w:eastAsia="ru-RU"/>
        </w:rPr>
        <w:t>;</w:t>
      </w:r>
    </w:p>
    <w:p w14:paraId="16B74DFD" w14:textId="77777777" w:rsidR="000805C4" w:rsidRDefault="000805C4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Мета отримання дозволу на викиди</w:t>
      </w:r>
      <w:r>
        <w:rPr>
          <w:lang w:eastAsia="ru-RU"/>
        </w:rPr>
        <w:t xml:space="preserve">: Отримання дозволу на викиди для </w:t>
      </w:r>
      <w:r w:rsidR="007D5F32">
        <w:rPr>
          <w:lang w:eastAsia="ru-RU"/>
        </w:rPr>
        <w:t xml:space="preserve">існуючого </w:t>
      </w:r>
      <w:r>
        <w:rPr>
          <w:lang w:eastAsia="ru-RU"/>
        </w:rPr>
        <w:t>об’єкту</w:t>
      </w:r>
      <w:r w:rsidR="00A2754D">
        <w:rPr>
          <w:lang w:eastAsia="ru-RU"/>
        </w:rPr>
        <w:t>;</w:t>
      </w:r>
    </w:p>
    <w:p w14:paraId="16B74DFE" w14:textId="77777777" w:rsidR="008C54A0" w:rsidRDefault="00A2754D" w:rsidP="008C54A0">
      <w:pPr>
        <w:ind w:left="708"/>
        <w:jc w:val="both"/>
      </w:pPr>
      <w:r w:rsidRPr="008C54A0">
        <w:rPr>
          <w:b/>
        </w:rPr>
        <w:t>Відомості про наявність висновку з оцінки впливу на довкілля</w:t>
      </w:r>
      <w:r>
        <w:t xml:space="preserve">: </w:t>
      </w:r>
      <w:r w:rsidR="00C441DA">
        <w:t>з</w:t>
      </w:r>
      <w:r w:rsidR="009F20D4">
        <w:t xml:space="preserve">гідно Закону України «Про оцінку впливу на довкілля» </w:t>
      </w:r>
      <w:r w:rsidR="00F726D1">
        <w:t xml:space="preserve">підприємство пройшло процедуру ОВД та отримало </w:t>
      </w:r>
      <w:r w:rsidR="00FA1D10">
        <w:t>Висновок</w:t>
      </w:r>
      <w:r w:rsidR="00C441DA">
        <w:t>.</w:t>
      </w:r>
    </w:p>
    <w:p w14:paraId="16B74DFF" w14:textId="77777777" w:rsidR="00A23BB9" w:rsidRPr="008C54A0" w:rsidRDefault="00A2754D" w:rsidP="00A2754D">
      <w:pPr>
        <w:pStyle w:val="a4"/>
        <w:numPr>
          <w:ilvl w:val="0"/>
          <w:numId w:val="1"/>
        </w:numPr>
        <w:jc w:val="both"/>
        <w:rPr>
          <w:rStyle w:val="tx1"/>
          <w:b w:val="0"/>
        </w:rPr>
      </w:pPr>
      <w:r w:rsidRPr="008C54A0">
        <w:rPr>
          <w:rStyle w:val="tx1"/>
        </w:rPr>
        <w:t>Загальний опис об’єкта (опис виробництв та технологічного устаткування)</w:t>
      </w:r>
      <w:r w:rsidRPr="008C54A0">
        <w:rPr>
          <w:rStyle w:val="tx1"/>
          <w:b w:val="0"/>
        </w:rPr>
        <w:t xml:space="preserve">: </w:t>
      </w:r>
      <w:r w:rsidR="00216952">
        <w:rPr>
          <w:color w:val="000000" w:themeColor="text1"/>
        </w:rPr>
        <w:t>На проммайданчику ЛКП «ШРП</w:t>
      </w:r>
      <w:r w:rsidR="00FA1D10" w:rsidRPr="00FA1D10">
        <w:rPr>
          <w:color w:val="000000" w:themeColor="text1"/>
        </w:rPr>
        <w:t xml:space="preserve"> Шевченківського району» зосереджене виробництво асфальтобетонних сумішей на установці ДС-1853</w:t>
      </w:r>
      <w:r w:rsidRPr="00FA1D10">
        <w:rPr>
          <w:rStyle w:val="tx1"/>
          <w:b w:val="0"/>
          <w:color w:val="000000" w:themeColor="text1"/>
        </w:rPr>
        <w:t>.</w:t>
      </w:r>
      <w:r w:rsidRPr="008C54A0">
        <w:rPr>
          <w:rStyle w:val="tx1"/>
          <w:b w:val="0"/>
        </w:rPr>
        <w:t xml:space="preserve"> </w:t>
      </w:r>
      <w:r w:rsidR="00157E95" w:rsidRPr="008C54A0">
        <w:rPr>
          <w:rStyle w:val="tx1"/>
          <w:b w:val="0"/>
        </w:rPr>
        <w:t xml:space="preserve">Джерелами </w:t>
      </w:r>
      <w:r w:rsidR="00DB45D8" w:rsidRPr="008C54A0">
        <w:rPr>
          <w:rStyle w:val="tx1"/>
          <w:b w:val="0"/>
        </w:rPr>
        <w:t xml:space="preserve">утворення </w:t>
      </w:r>
      <w:r w:rsidR="00157E95" w:rsidRPr="008C54A0">
        <w:rPr>
          <w:rStyle w:val="tx1"/>
          <w:b w:val="0"/>
        </w:rPr>
        <w:t>викидів забруднюючих речовин</w:t>
      </w:r>
      <w:r w:rsidR="00DB45D8" w:rsidRPr="008C54A0">
        <w:rPr>
          <w:rStyle w:val="tx1"/>
          <w:b w:val="0"/>
        </w:rPr>
        <w:t xml:space="preserve"> в атмосферне повітря</w:t>
      </w:r>
      <w:r w:rsidR="001A1FE0">
        <w:rPr>
          <w:rStyle w:val="tx1"/>
          <w:b w:val="0"/>
        </w:rPr>
        <w:t xml:space="preserve"> на проммайданчику є</w:t>
      </w:r>
      <w:r w:rsidR="00907DC3" w:rsidRPr="008C54A0">
        <w:rPr>
          <w:rStyle w:val="tx1"/>
          <w:b w:val="0"/>
        </w:rPr>
        <w:t xml:space="preserve"> </w:t>
      </w:r>
      <w:r w:rsidR="00FA1D10">
        <w:rPr>
          <w:rStyle w:val="tx1"/>
          <w:b w:val="0"/>
        </w:rPr>
        <w:t xml:space="preserve">відкриті </w:t>
      </w:r>
      <w:r w:rsidR="00216952">
        <w:rPr>
          <w:rStyle w:val="tx1"/>
          <w:b w:val="0"/>
        </w:rPr>
        <w:t xml:space="preserve">склади </w:t>
      </w:r>
      <w:r w:rsidR="00FA1D10">
        <w:rPr>
          <w:rStyle w:val="tx1"/>
          <w:b w:val="0"/>
        </w:rPr>
        <w:t>щебеню та відсіву, бункери агрегату живлення установки</w:t>
      </w:r>
      <w:r w:rsidR="00216952">
        <w:rPr>
          <w:rStyle w:val="tx1"/>
          <w:b w:val="0"/>
        </w:rPr>
        <w:t xml:space="preserve"> </w:t>
      </w:r>
      <w:r w:rsidR="00216952" w:rsidRPr="00FA1D10">
        <w:rPr>
          <w:color w:val="000000" w:themeColor="text1"/>
        </w:rPr>
        <w:t>ДС-1853</w:t>
      </w:r>
      <w:r w:rsidR="00FA1D10">
        <w:rPr>
          <w:rStyle w:val="tx1"/>
          <w:b w:val="0"/>
        </w:rPr>
        <w:t>, стрічковий та похилий конвеєри, силос мінерального порошку,</w:t>
      </w:r>
      <w:r w:rsidR="00C201EB">
        <w:rPr>
          <w:rStyle w:val="tx1"/>
          <w:b w:val="0"/>
        </w:rPr>
        <w:t xml:space="preserve">  </w:t>
      </w:r>
      <w:r w:rsidR="00FA1D10">
        <w:rPr>
          <w:rStyle w:val="tx1"/>
          <w:b w:val="0"/>
        </w:rPr>
        <w:t xml:space="preserve">сушильний барабан </w:t>
      </w:r>
      <w:r w:rsidR="00216952">
        <w:rPr>
          <w:rStyle w:val="tx1"/>
          <w:b w:val="0"/>
        </w:rPr>
        <w:t>щебеню</w:t>
      </w:r>
      <w:r w:rsidR="00FA1D10">
        <w:rPr>
          <w:rStyle w:val="tx1"/>
          <w:b w:val="0"/>
        </w:rPr>
        <w:t>, резервуари бітуму</w:t>
      </w:r>
      <w:r w:rsidR="002B5BDC">
        <w:rPr>
          <w:rStyle w:val="tx1"/>
          <w:b w:val="0"/>
        </w:rPr>
        <w:t xml:space="preserve"> (4шт)</w:t>
      </w:r>
      <w:r w:rsidR="00FA1D10">
        <w:rPr>
          <w:rStyle w:val="tx1"/>
          <w:b w:val="0"/>
        </w:rPr>
        <w:t xml:space="preserve"> та газові пальники для розігріву бітуму,</w:t>
      </w:r>
      <w:r w:rsidR="002B5BDC">
        <w:rPr>
          <w:rStyle w:val="tx1"/>
          <w:b w:val="0"/>
        </w:rPr>
        <w:t xml:space="preserve"> бункер готової суміші,</w:t>
      </w:r>
      <w:r w:rsidR="00FA1D10">
        <w:rPr>
          <w:rStyle w:val="tx1"/>
          <w:b w:val="0"/>
        </w:rPr>
        <w:t xml:space="preserve"> </w:t>
      </w:r>
      <w:r w:rsidR="002B5BDC">
        <w:rPr>
          <w:rStyle w:val="tx1"/>
          <w:b w:val="0"/>
        </w:rPr>
        <w:t xml:space="preserve">пост вивантаження асфальтної суміші на автотранспорт, </w:t>
      </w:r>
      <w:r w:rsidR="00FA1D10">
        <w:rPr>
          <w:rStyle w:val="tx1"/>
          <w:b w:val="0"/>
        </w:rPr>
        <w:t>зварювальний пост</w:t>
      </w:r>
      <w:r w:rsidR="00CB2736">
        <w:t xml:space="preserve">.  </w:t>
      </w:r>
    </w:p>
    <w:p w14:paraId="16B74E00" w14:textId="77777777" w:rsidR="00A2754D" w:rsidRPr="00FB2075" w:rsidRDefault="00A2754D" w:rsidP="0071318F">
      <w:pPr>
        <w:pStyle w:val="a4"/>
        <w:numPr>
          <w:ilvl w:val="0"/>
          <w:numId w:val="1"/>
        </w:numPr>
        <w:jc w:val="both"/>
        <w:rPr>
          <w:color w:val="000000" w:themeColor="text1"/>
          <w:lang w:eastAsia="ru-RU"/>
        </w:rPr>
      </w:pPr>
      <w:r w:rsidRPr="00672520">
        <w:rPr>
          <w:b/>
        </w:rPr>
        <w:t>Відомості щодо видів та обсягів викидів</w:t>
      </w:r>
      <w:r w:rsidR="00E9258D" w:rsidRPr="00672520">
        <w:rPr>
          <w:b/>
        </w:rPr>
        <w:t>, т/рік</w:t>
      </w:r>
      <w:r w:rsidRPr="00672520">
        <w:rPr>
          <w:b/>
        </w:rPr>
        <w:t>:</w:t>
      </w:r>
      <w:r>
        <w:t xml:space="preserve"> </w:t>
      </w:r>
      <w:r w:rsidR="00CE1B71" w:rsidRPr="00FB2075">
        <w:rPr>
          <w:color w:val="000000" w:themeColor="text1"/>
        </w:rPr>
        <w:t>а</w:t>
      </w:r>
      <w:r w:rsidRPr="00FB2075">
        <w:rPr>
          <w:color w:val="000000" w:themeColor="text1"/>
          <w:lang w:eastAsia="ru-RU"/>
        </w:rPr>
        <w:t>зоту діоксид</w:t>
      </w:r>
      <w:r w:rsidR="00CE1B71" w:rsidRPr="00FB2075">
        <w:rPr>
          <w:color w:val="000000" w:themeColor="text1"/>
          <w:lang w:eastAsia="ru-RU"/>
        </w:rPr>
        <w:t xml:space="preserve"> –</w:t>
      </w:r>
      <w:r w:rsidR="00E9258D" w:rsidRPr="00FB2075">
        <w:rPr>
          <w:color w:val="000000" w:themeColor="text1"/>
          <w:lang w:eastAsia="ru-RU"/>
        </w:rPr>
        <w:t xml:space="preserve"> </w:t>
      </w:r>
      <w:r w:rsidR="00FB2075" w:rsidRPr="00FB2075">
        <w:rPr>
          <w:color w:val="000000" w:themeColor="text1"/>
          <w:lang w:eastAsia="ru-RU"/>
        </w:rPr>
        <w:t>1</w:t>
      </w:r>
      <w:r w:rsidR="00E9258D" w:rsidRPr="00FB2075">
        <w:rPr>
          <w:color w:val="000000" w:themeColor="text1"/>
          <w:lang w:eastAsia="ru-RU"/>
        </w:rPr>
        <w:t>,</w:t>
      </w:r>
      <w:r w:rsidR="00FB2075" w:rsidRPr="00FB2075">
        <w:rPr>
          <w:color w:val="000000" w:themeColor="text1"/>
          <w:lang w:eastAsia="ru-RU"/>
        </w:rPr>
        <w:t>416</w:t>
      </w:r>
      <w:r w:rsidR="00CE1B71" w:rsidRPr="00FB2075">
        <w:rPr>
          <w:color w:val="000000" w:themeColor="text1"/>
          <w:lang w:eastAsia="ru-RU"/>
        </w:rPr>
        <w:t>; в</w:t>
      </w:r>
      <w:r w:rsidRPr="00FB2075">
        <w:rPr>
          <w:color w:val="000000" w:themeColor="text1"/>
          <w:lang w:eastAsia="ru-RU"/>
        </w:rPr>
        <w:t>углецю оксид</w:t>
      </w:r>
      <w:r w:rsidR="00CE1B71" w:rsidRPr="00FB2075">
        <w:rPr>
          <w:color w:val="000000" w:themeColor="text1"/>
          <w:lang w:eastAsia="ru-RU"/>
        </w:rPr>
        <w:t xml:space="preserve"> –</w:t>
      </w:r>
      <w:r w:rsidR="00FB2075" w:rsidRPr="00FB2075">
        <w:rPr>
          <w:color w:val="000000" w:themeColor="text1"/>
          <w:lang w:eastAsia="ru-RU"/>
        </w:rPr>
        <w:t>5</w:t>
      </w:r>
      <w:r w:rsidR="00E9258D" w:rsidRPr="00FB2075">
        <w:rPr>
          <w:color w:val="000000" w:themeColor="text1"/>
          <w:lang w:eastAsia="ru-RU"/>
        </w:rPr>
        <w:t>,</w:t>
      </w:r>
      <w:r w:rsidR="00FB2075" w:rsidRPr="00FB2075">
        <w:rPr>
          <w:color w:val="000000" w:themeColor="text1"/>
          <w:lang w:eastAsia="ru-RU"/>
        </w:rPr>
        <w:t>032</w:t>
      </w:r>
      <w:r w:rsidRPr="00FB2075">
        <w:rPr>
          <w:color w:val="000000" w:themeColor="text1"/>
          <w:lang w:eastAsia="ru-RU"/>
        </w:rPr>
        <w:t xml:space="preserve">; </w:t>
      </w:r>
      <w:r w:rsidR="00CE1B71" w:rsidRPr="00FB2075">
        <w:rPr>
          <w:color w:val="000000" w:themeColor="text1"/>
          <w:lang w:eastAsia="ru-RU"/>
        </w:rPr>
        <w:t>р</w:t>
      </w:r>
      <w:r w:rsidRPr="00FB2075">
        <w:rPr>
          <w:color w:val="000000" w:themeColor="text1"/>
          <w:lang w:eastAsia="ru-RU"/>
        </w:rPr>
        <w:t>ечовини у вигляді су</w:t>
      </w:r>
      <w:r w:rsidR="00CE1B71" w:rsidRPr="00FB2075">
        <w:rPr>
          <w:color w:val="000000" w:themeColor="text1"/>
          <w:lang w:eastAsia="ru-RU"/>
        </w:rPr>
        <w:t>спендованих твердих частинок –</w:t>
      </w:r>
      <w:r w:rsidR="00FB2075" w:rsidRPr="00FB2075">
        <w:rPr>
          <w:color w:val="000000" w:themeColor="text1"/>
          <w:lang w:eastAsia="ru-RU"/>
        </w:rPr>
        <w:t>5</w:t>
      </w:r>
      <w:r w:rsidR="000151B5" w:rsidRPr="00FB2075">
        <w:rPr>
          <w:color w:val="000000" w:themeColor="text1"/>
          <w:lang w:eastAsia="ru-RU"/>
        </w:rPr>
        <w:t>,</w:t>
      </w:r>
      <w:r w:rsidR="00FB2075" w:rsidRPr="00FB2075">
        <w:rPr>
          <w:color w:val="000000" w:themeColor="text1"/>
          <w:lang w:eastAsia="ru-RU"/>
        </w:rPr>
        <w:t>988</w:t>
      </w:r>
      <w:r w:rsidR="00CE1B71" w:rsidRPr="00FB2075">
        <w:rPr>
          <w:color w:val="000000" w:themeColor="text1"/>
          <w:lang w:eastAsia="ru-RU"/>
        </w:rPr>
        <w:t>; м</w:t>
      </w:r>
      <w:r w:rsidRPr="00FB2075">
        <w:rPr>
          <w:color w:val="000000" w:themeColor="text1"/>
          <w:lang w:eastAsia="ru-RU"/>
        </w:rPr>
        <w:t>етан –</w:t>
      </w:r>
      <w:r w:rsidR="00FB2075" w:rsidRPr="00FB2075">
        <w:rPr>
          <w:color w:val="000000" w:themeColor="text1"/>
          <w:lang w:eastAsia="ru-RU"/>
        </w:rPr>
        <w:t>0,020</w:t>
      </w:r>
      <w:r w:rsidR="00CE1B71" w:rsidRPr="00FB2075">
        <w:rPr>
          <w:color w:val="000000" w:themeColor="text1"/>
          <w:lang w:eastAsia="ru-RU"/>
        </w:rPr>
        <w:t>; д</w:t>
      </w:r>
      <w:r w:rsidRPr="00FB2075">
        <w:rPr>
          <w:color w:val="000000" w:themeColor="text1"/>
          <w:lang w:eastAsia="ru-RU"/>
        </w:rPr>
        <w:t>іоксид вуглецю –</w:t>
      </w:r>
      <w:r w:rsidR="00FB2075" w:rsidRPr="00FB2075">
        <w:rPr>
          <w:color w:val="000000" w:themeColor="text1"/>
          <w:lang w:eastAsia="ru-RU"/>
        </w:rPr>
        <w:t xml:space="preserve"> 309</w:t>
      </w:r>
      <w:r w:rsidR="0071318F" w:rsidRPr="00FB2075">
        <w:rPr>
          <w:color w:val="000000" w:themeColor="text1"/>
          <w:lang w:eastAsia="ru-RU"/>
        </w:rPr>
        <w:t>,</w:t>
      </w:r>
      <w:r w:rsidR="00FB2075" w:rsidRPr="00FB2075">
        <w:rPr>
          <w:color w:val="000000" w:themeColor="text1"/>
          <w:lang w:eastAsia="ru-RU"/>
        </w:rPr>
        <w:t>49</w:t>
      </w:r>
      <w:r w:rsidRPr="00FB2075">
        <w:rPr>
          <w:color w:val="000000" w:themeColor="text1"/>
          <w:lang w:eastAsia="ru-RU"/>
        </w:rPr>
        <w:t>;</w:t>
      </w:r>
      <w:r w:rsidR="00CE1B71" w:rsidRPr="00FB2075">
        <w:rPr>
          <w:color w:val="000000" w:themeColor="text1"/>
          <w:lang w:eastAsia="ru-RU"/>
        </w:rPr>
        <w:t xml:space="preserve"> оксид діазоту –</w:t>
      </w:r>
      <w:r w:rsidR="0071318F" w:rsidRPr="00FB2075">
        <w:rPr>
          <w:color w:val="000000" w:themeColor="text1"/>
          <w:lang w:eastAsia="ru-RU"/>
        </w:rPr>
        <w:t xml:space="preserve"> 0,</w:t>
      </w:r>
      <w:r w:rsidR="00FB2075" w:rsidRPr="00FB2075">
        <w:rPr>
          <w:color w:val="000000" w:themeColor="text1"/>
          <w:lang w:eastAsia="ru-RU"/>
        </w:rPr>
        <w:t>0050</w:t>
      </w:r>
      <w:r w:rsidR="00751166" w:rsidRPr="00FB2075">
        <w:rPr>
          <w:color w:val="000000" w:themeColor="text1"/>
          <w:lang w:eastAsia="ru-RU"/>
        </w:rPr>
        <w:t>;</w:t>
      </w:r>
      <w:r w:rsidR="003E34FF" w:rsidRPr="00FB2075">
        <w:rPr>
          <w:color w:val="000000" w:themeColor="text1"/>
          <w:lang w:eastAsia="ru-RU"/>
        </w:rPr>
        <w:t xml:space="preserve"> вуглеводні </w:t>
      </w:r>
      <w:r w:rsidR="00FB2075" w:rsidRPr="00FB2075">
        <w:rPr>
          <w:color w:val="000000" w:themeColor="text1"/>
          <w:lang w:eastAsia="ru-RU"/>
        </w:rPr>
        <w:t>насичені</w:t>
      </w:r>
      <w:r w:rsidR="003E34FF" w:rsidRPr="00FB2075">
        <w:rPr>
          <w:color w:val="000000" w:themeColor="text1"/>
          <w:lang w:eastAsia="ru-RU"/>
        </w:rPr>
        <w:t xml:space="preserve"> - </w:t>
      </w:r>
      <w:r w:rsidR="00FB2075" w:rsidRPr="00FB2075">
        <w:rPr>
          <w:color w:val="000000" w:themeColor="text1"/>
          <w:lang w:eastAsia="ru-RU"/>
        </w:rPr>
        <w:t>5,885</w:t>
      </w:r>
      <w:r w:rsidR="003E34FF" w:rsidRPr="00FB2075">
        <w:rPr>
          <w:color w:val="000000" w:themeColor="text1"/>
          <w:lang w:eastAsia="ru-RU"/>
        </w:rPr>
        <w:t xml:space="preserve">; заліза оксид – </w:t>
      </w:r>
      <w:r w:rsidR="0071318F" w:rsidRPr="00FB2075">
        <w:rPr>
          <w:color w:val="000000" w:themeColor="text1"/>
          <w:lang w:eastAsia="ru-RU"/>
        </w:rPr>
        <w:t>0,0</w:t>
      </w:r>
      <w:r w:rsidR="002B5BDC" w:rsidRPr="00FB2075">
        <w:rPr>
          <w:color w:val="000000" w:themeColor="text1"/>
          <w:lang w:eastAsia="ru-RU"/>
        </w:rPr>
        <w:t>067</w:t>
      </w:r>
      <w:r w:rsidR="00245385" w:rsidRPr="00FB2075">
        <w:rPr>
          <w:color w:val="000000" w:themeColor="text1"/>
          <w:lang w:eastAsia="ru-RU"/>
        </w:rPr>
        <w:t>; марганцю оксид – 0,00</w:t>
      </w:r>
      <w:r w:rsidR="0071318F" w:rsidRPr="00FB2075">
        <w:rPr>
          <w:color w:val="000000" w:themeColor="text1"/>
          <w:lang w:eastAsia="ru-RU"/>
        </w:rPr>
        <w:t>0</w:t>
      </w:r>
      <w:r w:rsidR="002B5BDC" w:rsidRPr="00FB2075">
        <w:rPr>
          <w:color w:val="000000" w:themeColor="text1"/>
          <w:lang w:eastAsia="ru-RU"/>
        </w:rPr>
        <w:t>5</w:t>
      </w:r>
      <w:r w:rsidR="003E34FF" w:rsidRPr="00FB2075">
        <w:rPr>
          <w:color w:val="000000" w:themeColor="text1"/>
          <w:lang w:eastAsia="ru-RU"/>
        </w:rPr>
        <w:t>,</w:t>
      </w:r>
      <w:r w:rsidR="00FB2075" w:rsidRPr="00FB2075">
        <w:rPr>
          <w:color w:val="000000" w:themeColor="text1"/>
          <w:lang w:eastAsia="ru-RU"/>
        </w:rPr>
        <w:t xml:space="preserve"> етилен – 0,898; спирт етиловий – 0,121; бензол – 0,0014; ксилол – 0,629; толуол – 1,078; фенол – 0,066; формальдегід – 0,050</w:t>
      </w:r>
      <w:r w:rsidR="00A349A4" w:rsidRPr="00FB2075">
        <w:rPr>
          <w:color w:val="000000" w:themeColor="text1"/>
          <w:lang w:eastAsia="ru-RU"/>
        </w:rPr>
        <w:t>.</w:t>
      </w:r>
    </w:p>
    <w:p w14:paraId="16B74E01" w14:textId="77777777" w:rsidR="00751166" w:rsidRPr="00605B63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>
        <w:rPr>
          <w:sz w:val="24"/>
          <w:szCs w:val="24"/>
          <w:lang w:val="uk-UA"/>
        </w:rPr>
        <w:t xml:space="preserve"> </w:t>
      </w:r>
      <w:r w:rsidR="00FF0062" w:rsidRPr="001F08FA">
        <w:rPr>
          <w:sz w:val="24"/>
          <w:szCs w:val="24"/>
          <w:lang w:val="uk-UA"/>
        </w:rPr>
        <w:t>П</w:t>
      </w:r>
      <w:r w:rsidR="00FF0062" w:rsidRPr="0043538D">
        <w:rPr>
          <w:sz w:val="24"/>
          <w:szCs w:val="24"/>
          <w:lang w:val="uk-UA"/>
        </w:rPr>
        <w:t xml:space="preserve">ідприємство відноситься до </w:t>
      </w:r>
      <w:r w:rsidR="00FF0062">
        <w:rPr>
          <w:sz w:val="24"/>
          <w:szCs w:val="24"/>
          <w:u w:val="single"/>
          <w:lang w:val="uk-UA"/>
        </w:rPr>
        <w:t>другої</w:t>
      </w:r>
      <w:r w:rsidR="00FF0062" w:rsidRPr="00C15334">
        <w:rPr>
          <w:sz w:val="24"/>
          <w:szCs w:val="24"/>
          <w:u w:val="single"/>
          <w:lang w:val="uk-UA"/>
        </w:rPr>
        <w:t xml:space="preserve"> групи</w:t>
      </w:r>
      <w:r w:rsidR="00FF0062"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</w:t>
      </w:r>
      <w:r w:rsidR="00FF0062">
        <w:rPr>
          <w:sz w:val="24"/>
          <w:szCs w:val="24"/>
          <w:lang w:val="uk-UA"/>
        </w:rPr>
        <w:t xml:space="preserve"> і </w:t>
      </w:r>
      <w:r w:rsidR="00FF0062" w:rsidRPr="001F08FA">
        <w:rPr>
          <w:sz w:val="24"/>
          <w:szCs w:val="24"/>
          <w:lang w:val="uk-UA"/>
        </w:rPr>
        <w:t>не мають виробництв або технологічного устаткування, на яких повинні впроваджуватися найкращі доступні технології та методи керування</w:t>
      </w:r>
      <w:r w:rsidR="00FF0062" w:rsidRPr="0043538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Впровадження</w:t>
      </w:r>
      <w:r w:rsidR="00FF00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="00751166" w:rsidRPr="00FF0062">
        <w:rPr>
          <w:sz w:val="24"/>
        </w:rPr>
        <w:t>аход</w:t>
      </w:r>
      <w:r>
        <w:rPr>
          <w:sz w:val="24"/>
          <w:lang w:val="uk-UA"/>
        </w:rPr>
        <w:t>ів</w:t>
      </w:r>
      <w:r w:rsidR="00751166" w:rsidRPr="00FF0062">
        <w:rPr>
          <w:sz w:val="24"/>
        </w:rPr>
        <w:t xml:space="preserve"> щодо впровадження найкращих існуючих технологій виробництва, що виконані або/та які потребують виконання </w:t>
      </w:r>
      <w:r>
        <w:rPr>
          <w:sz w:val="24"/>
          <w:lang w:val="uk-UA"/>
        </w:rPr>
        <w:t>не передбачено</w:t>
      </w:r>
      <w:r w:rsidR="00605B63">
        <w:rPr>
          <w:sz w:val="24"/>
          <w:lang w:val="uk-UA"/>
        </w:rPr>
        <w:t>;</w:t>
      </w:r>
    </w:p>
    <w:p w14:paraId="16B74E02" w14:textId="77777777" w:rsidR="00605B63" w:rsidRPr="00605B63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Перелік заходів щодо скорочення викидів:</w:t>
      </w:r>
      <w:r>
        <w:rPr>
          <w:sz w:val="24"/>
          <w:szCs w:val="24"/>
          <w:lang w:val="uk-UA"/>
        </w:rPr>
        <w:t xml:space="preserve"> Не передбачено</w:t>
      </w:r>
      <w:r w:rsidR="009479DC">
        <w:rPr>
          <w:sz w:val="24"/>
          <w:lang w:val="uk-UA"/>
        </w:rPr>
        <w:t>;</w:t>
      </w:r>
    </w:p>
    <w:p w14:paraId="16B74E03" w14:textId="77777777" w:rsidR="00FF0062" w:rsidRPr="00FF0062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Дотримання</w:t>
      </w:r>
      <w:r>
        <w:rPr>
          <w:b/>
          <w:sz w:val="24"/>
          <w:szCs w:val="24"/>
          <w:lang w:val="uk-UA"/>
        </w:rPr>
        <w:t xml:space="preserve"> виконання природоохоронних заходів щодо скорочення викидів:</w:t>
      </w:r>
      <w:r>
        <w:rPr>
          <w:sz w:val="24"/>
          <w:szCs w:val="24"/>
          <w:lang w:val="uk-UA"/>
        </w:rPr>
        <w:t xml:space="preserve"> </w:t>
      </w:r>
      <w:r w:rsidR="0027689E" w:rsidRPr="001F08FA">
        <w:rPr>
          <w:sz w:val="24"/>
          <w:lang w:val="uk-UA"/>
        </w:rPr>
        <w:t>Не перед</w:t>
      </w:r>
      <w:r w:rsidR="009479DC">
        <w:rPr>
          <w:sz w:val="24"/>
          <w:lang w:val="uk-UA"/>
        </w:rPr>
        <w:t>бачено;</w:t>
      </w:r>
    </w:p>
    <w:p w14:paraId="16B74E04" w14:textId="77777777" w:rsidR="00605B63" w:rsidRPr="00605B63" w:rsidRDefault="009479DC" w:rsidP="00605B63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2"/>
          <w:szCs w:val="24"/>
          <w:lang w:val="uk-UA"/>
        </w:rPr>
      </w:pPr>
      <w:r>
        <w:rPr>
          <w:b/>
          <w:sz w:val="24"/>
          <w:lang w:val="uk-UA"/>
        </w:rPr>
        <w:t>Відповідність пропозицій щодо дозволених обсягів викидів законодавству:</w:t>
      </w:r>
      <w:r>
        <w:rPr>
          <w:sz w:val="24"/>
          <w:lang w:val="uk-UA"/>
        </w:rPr>
        <w:t xml:space="preserve"> </w:t>
      </w:r>
      <w:r w:rsidR="00A271B1" w:rsidRPr="00B646EA">
        <w:rPr>
          <w:sz w:val="24"/>
          <w:lang w:val="uk-UA"/>
        </w:rPr>
        <w:t xml:space="preserve">Для визначення рівня забруднення атмосферного повітря в районі розташування виробничого </w:t>
      </w:r>
      <w:r w:rsidR="00A271B1" w:rsidRPr="00FB2075">
        <w:rPr>
          <w:sz w:val="24"/>
          <w:szCs w:val="24"/>
          <w:lang w:val="uk-UA"/>
        </w:rPr>
        <w:t xml:space="preserve">майданчика </w:t>
      </w:r>
      <w:r w:rsidR="00FB2075" w:rsidRPr="00FB2075">
        <w:rPr>
          <w:sz w:val="24"/>
          <w:szCs w:val="24"/>
          <w:lang w:val="uk-UA"/>
        </w:rPr>
        <w:t>ЛКП «ШРП Шевченківського району»</w:t>
      </w:r>
      <w:r w:rsidR="00EE0446" w:rsidRPr="00360827">
        <w:rPr>
          <w:lang w:val="uk-UA"/>
        </w:rPr>
        <w:t xml:space="preserve"> </w:t>
      </w:r>
      <w:r w:rsidR="00A271B1" w:rsidRPr="00B646EA">
        <w:rPr>
          <w:sz w:val="24"/>
          <w:lang w:val="uk-UA"/>
        </w:rPr>
        <w:t>було проведено розрахунок розсіювання забруднюючих речовин від викидів стаціонарних джерел підприємства</w:t>
      </w:r>
      <w:r w:rsidR="00A271B1">
        <w:rPr>
          <w:sz w:val="24"/>
          <w:lang w:val="uk-UA"/>
        </w:rPr>
        <w:t xml:space="preserve"> та заміри концентрацій забруднюючих речовин в атмосферному повітрі на межі</w:t>
      </w:r>
      <w:r w:rsidR="006F0248">
        <w:rPr>
          <w:sz w:val="24"/>
          <w:lang w:val="uk-UA"/>
        </w:rPr>
        <w:t xml:space="preserve"> </w:t>
      </w:r>
      <w:r w:rsidR="00A271B1">
        <w:rPr>
          <w:sz w:val="24"/>
          <w:lang w:val="uk-UA"/>
        </w:rPr>
        <w:t>санітарно-захисної зони</w:t>
      </w:r>
      <w:r w:rsidR="006F0248">
        <w:rPr>
          <w:sz w:val="24"/>
          <w:lang w:val="uk-UA"/>
        </w:rPr>
        <w:t xml:space="preserve"> та біля найближчого житла</w:t>
      </w:r>
      <w:r w:rsidR="00A271B1">
        <w:rPr>
          <w:sz w:val="24"/>
          <w:lang w:val="uk-UA"/>
        </w:rPr>
        <w:t xml:space="preserve">. </w:t>
      </w:r>
      <w:r w:rsidR="00987E24" w:rsidRPr="00987E24">
        <w:rPr>
          <w:sz w:val="24"/>
          <w:szCs w:val="24"/>
          <w:lang w:val="uk-UA"/>
        </w:rPr>
        <w:t>Результати розрахунку показали, що перевищень над ГДК</w:t>
      </w:r>
      <w:r w:rsidR="00987E24" w:rsidRPr="00987E24">
        <w:rPr>
          <w:sz w:val="24"/>
          <w:szCs w:val="24"/>
          <w:vertAlign w:val="subscript"/>
          <w:lang w:val="uk-UA"/>
        </w:rPr>
        <w:t>м.р</w:t>
      </w:r>
      <w:r w:rsidR="00987E24" w:rsidRPr="00987E24">
        <w:rPr>
          <w:sz w:val="24"/>
          <w:szCs w:val="24"/>
          <w:lang w:val="uk-UA"/>
        </w:rPr>
        <w:t xml:space="preserve"> немає по жодному інгредієнту.</w:t>
      </w:r>
      <w:r w:rsidR="00987E24" w:rsidRPr="00987E24">
        <w:rPr>
          <w:lang w:val="uk-UA"/>
        </w:rPr>
        <w:t xml:space="preserve"> </w:t>
      </w:r>
      <w:r>
        <w:rPr>
          <w:sz w:val="24"/>
          <w:lang w:val="uk-UA"/>
        </w:rPr>
        <w:t>Викиди забруднюючих речовин не перевищу</w:t>
      </w:r>
      <w:r w:rsidR="0027689E" w:rsidRPr="009479DC">
        <w:rPr>
          <w:sz w:val="24"/>
          <w:lang w:val="uk-UA"/>
        </w:rPr>
        <w:t>ють гігієнічних нормативів</w:t>
      </w:r>
      <w:r w:rsidR="0027689E">
        <w:rPr>
          <w:sz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та</w:t>
      </w:r>
      <w:r w:rsidR="00605B63" w:rsidRPr="00B646EA">
        <w:rPr>
          <w:rStyle w:val="tx1"/>
          <w:b w:val="0"/>
          <w:sz w:val="24"/>
          <w:szCs w:val="24"/>
          <w:lang w:val="uk-UA"/>
        </w:rPr>
        <w:t xml:space="preserve"> відповідають вимогам Наказ</w:t>
      </w:r>
      <w:r w:rsidR="00360827">
        <w:rPr>
          <w:rStyle w:val="tx1"/>
          <w:b w:val="0"/>
          <w:sz w:val="24"/>
          <w:szCs w:val="24"/>
          <w:lang w:val="uk-UA"/>
        </w:rPr>
        <w:t>у</w:t>
      </w:r>
      <w:r w:rsidR="00605B63" w:rsidRPr="00B646EA">
        <w:rPr>
          <w:rStyle w:val="tx1"/>
          <w:b w:val="0"/>
          <w:sz w:val="24"/>
          <w:szCs w:val="24"/>
          <w:lang w:val="uk-UA"/>
        </w:rPr>
        <w:t xml:space="preserve"> №309 від 27.06.2006 р.</w:t>
      </w:r>
    </w:p>
    <w:p w14:paraId="16B74E05" w14:textId="77777777" w:rsidR="00CB58CA" w:rsidRDefault="009479DC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479DC">
        <w:rPr>
          <w:b/>
          <w:lang w:eastAsia="ru-RU"/>
        </w:rPr>
        <w:lastRenderedPageBreak/>
        <w:t>Адреса</w:t>
      </w:r>
      <w:r>
        <w:rPr>
          <w:lang w:eastAsia="ru-RU"/>
        </w:rPr>
        <w:t xml:space="preserve"> </w:t>
      </w:r>
      <w:r w:rsidRPr="009479DC">
        <w:rPr>
          <w:b/>
          <w:lang w:eastAsia="ru-RU"/>
        </w:rPr>
        <w:t>обласно</w:t>
      </w:r>
      <w:r>
        <w:rPr>
          <w:b/>
          <w:lang w:eastAsia="ru-RU"/>
        </w:rPr>
        <w:t>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>
        <w:rPr>
          <w:lang w:eastAsia="ru-RU"/>
        </w:rPr>
        <w:t xml:space="preserve"> </w:t>
      </w:r>
      <w:r w:rsidR="00CB58CA">
        <w:rPr>
          <w:lang w:eastAsia="ru-RU"/>
        </w:rPr>
        <w:t>Львівськ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обласн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державн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адміністраці</w:t>
      </w:r>
      <w:r w:rsidR="007C49BE">
        <w:rPr>
          <w:lang w:eastAsia="ru-RU"/>
        </w:rPr>
        <w:t>я</w:t>
      </w:r>
      <w:r w:rsidR="00CB58CA">
        <w:rPr>
          <w:lang w:eastAsia="ru-RU"/>
        </w:rPr>
        <w:t xml:space="preserve"> (Департамент екології та природних ресурсів Львівської обласної державної адміністрації) 79000, Львівська обл, м. Львів, вул. Винниченка, 19; (79026, Львівська обл, м. Львів, вул. Стрийська, 98), електронна пошта: </w:t>
      </w:r>
      <w:hyperlink r:id="rId6" w:history="1">
        <w:r w:rsidR="00CB58CA" w:rsidRPr="00605B63">
          <w:rPr>
            <w:rStyle w:val="a3"/>
            <w:lang w:val="en-US" w:eastAsia="ru-RU"/>
          </w:rPr>
          <w:t>envir</w:t>
        </w:r>
        <w:r w:rsidR="00CB58CA" w:rsidRPr="00B646EA">
          <w:rPr>
            <w:rStyle w:val="a3"/>
            <w:lang w:val="ru-RU" w:eastAsia="ru-RU"/>
          </w:rPr>
          <w:t>@</w:t>
        </w:r>
        <w:r w:rsidR="00CB58CA" w:rsidRPr="00605B63">
          <w:rPr>
            <w:rStyle w:val="a3"/>
            <w:lang w:val="en-US" w:eastAsia="ru-RU"/>
          </w:rPr>
          <w:t>loda</w:t>
        </w:r>
        <w:r w:rsidR="00CB58CA" w:rsidRPr="00B646EA">
          <w:rPr>
            <w:rStyle w:val="a3"/>
            <w:lang w:val="ru-RU" w:eastAsia="ru-RU"/>
          </w:rPr>
          <w:t>.</w:t>
        </w:r>
        <w:r w:rsidR="00CB58CA" w:rsidRPr="00605B63">
          <w:rPr>
            <w:rStyle w:val="a3"/>
            <w:lang w:val="en-US" w:eastAsia="ru-RU"/>
          </w:rPr>
          <w:t>gov</w:t>
        </w:r>
        <w:r w:rsidR="00CB58CA" w:rsidRPr="00B646EA">
          <w:rPr>
            <w:rStyle w:val="a3"/>
            <w:lang w:val="ru-RU" w:eastAsia="ru-RU"/>
          </w:rPr>
          <w:t>.</w:t>
        </w:r>
        <w:r w:rsidR="00CB58CA" w:rsidRPr="00605B63">
          <w:rPr>
            <w:rStyle w:val="a3"/>
            <w:lang w:val="en-US" w:eastAsia="ru-RU"/>
          </w:rPr>
          <w:t>ua</w:t>
        </w:r>
      </w:hyperlink>
      <w:r w:rsidR="00CB58CA">
        <w:rPr>
          <w:lang w:eastAsia="ru-RU"/>
        </w:rPr>
        <w:t xml:space="preserve">, телефон: </w:t>
      </w:r>
      <w:hyperlink r:id="rId7" w:history="1">
        <w:r w:rsidR="00CB58CA" w:rsidRPr="00605B63">
          <w:rPr>
            <w:rStyle w:val="a3"/>
            <w:color w:val="1A0DAB"/>
            <w:shd w:val="clear" w:color="auto" w:fill="FFFFFF"/>
          </w:rPr>
          <w:t>0322 387 383</w:t>
        </w:r>
      </w:hyperlink>
      <w:r w:rsidR="00CB58CA">
        <w:rPr>
          <w:lang w:eastAsia="ru-RU"/>
        </w:rPr>
        <w:t>.</w:t>
      </w:r>
    </w:p>
    <w:p w14:paraId="16B74E06" w14:textId="77777777" w:rsidR="007C49BE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b/>
          <w:lang w:eastAsia="ru-RU"/>
        </w:rPr>
        <w:t xml:space="preserve">Строки подання зауважень та пропозицій: </w:t>
      </w:r>
      <w:r>
        <w:rPr>
          <w:lang w:eastAsia="ru-RU"/>
        </w:rPr>
        <w:t>Пропозиції та рекомендації просимо надсилати протягом 30 днів з дня опублікування.</w:t>
      </w:r>
    </w:p>
    <w:p w14:paraId="16B74E07" w14:textId="77777777" w:rsidR="00643622" w:rsidRDefault="00643622"/>
    <w:p w14:paraId="16B74E08" w14:textId="77777777"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151B5"/>
    <w:rsid w:val="00025CDA"/>
    <w:rsid w:val="00066E79"/>
    <w:rsid w:val="000805C4"/>
    <w:rsid w:val="000939D3"/>
    <w:rsid w:val="00104ADB"/>
    <w:rsid w:val="00112135"/>
    <w:rsid w:val="00125A7C"/>
    <w:rsid w:val="00157E95"/>
    <w:rsid w:val="00161850"/>
    <w:rsid w:val="001A1FE0"/>
    <w:rsid w:val="001C4803"/>
    <w:rsid w:val="001E029B"/>
    <w:rsid w:val="001F08FA"/>
    <w:rsid w:val="001F35D4"/>
    <w:rsid w:val="00216952"/>
    <w:rsid w:val="00227A30"/>
    <w:rsid w:val="00245385"/>
    <w:rsid w:val="002463DB"/>
    <w:rsid w:val="00246461"/>
    <w:rsid w:val="00275B65"/>
    <w:rsid w:val="0027689E"/>
    <w:rsid w:val="00295E83"/>
    <w:rsid w:val="002B5BDC"/>
    <w:rsid w:val="0033448D"/>
    <w:rsid w:val="003347C4"/>
    <w:rsid w:val="003445A5"/>
    <w:rsid w:val="00360827"/>
    <w:rsid w:val="0036656C"/>
    <w:rsid w:val="003E34FF"/>
    <w:rsid w:val="00434170"/>
    <w:rsid w:val="00477F8D"/>
    <w:rsid w:val="004E5557"/>
    <w:rsid w:val="00536A4B"/>
    <w:rsid w:val="00552833"/>
    <w:rsid w:val="00563257"/>
    <w:rsid w:val="00572702"/>
    <w:rsid w:val="005A1886"/>
    <w:rsid w:val="005A601E"/>
    <w:rsid w:val="005D1216"/>
    <w:rsid w:val="00605B63"/>
    <w:rsid w:val="00614AE7"/>
    <w:rsid w:val="006233C1"/>
    <w:rsid w:val="00643622"/>
    <w:rsid w:val="00672520"/>
    <w:rsid w:val="0069278C"/>
    <w:rsid w:val="006D13F9"/>
    <w:rsid w:val="006F0248"/>
    <w:rsid w:val="0070235D"/>
    <w:rsid w:val="007049B5"/>
    <w:rsid w:val="0071280A"/>
    <w:rsid w:val="0071318F"/>
    <w:rsid w:val="00751166"/>
    <w:rsid w:val="00773C26"/>
    <w:rsid w:val="00786726"/>
    <w:rsid w:val="007947F7"/>
    <w:rsid w:val="007C49BE"/>
    <w:rsid w:val="007D5F32"/>
    <w:rsid w:val="007E0662"/>
    <w:rsid w:val="007E35A8"/>
    <w:rsid w:val="00800391"/>
    <w:rsid w:val="0080426B"/>
    <w:rsid w:val="008434C7"/>
    <w:rsid w:val="008C54A0"/>
    <w:rsid w:val="00905D29"/>
    <w:rsid w:val="00907DC3"/>
    <w:rsid w:val="009479DC"/>
    <w:rsid w:val="00951D52"/>
    <w:rsid w:val="0098143C"/>
    <w:rsid w:val="00987E24"/>
    <w:rsid w:val="009F20D4"/>
    <w:rsid w:val="009F45FD"/>
    <w:rsid w:val="00A23BB9"/>
    <w:rsid w:val="00A271B1"/>
    <w:rsid w:val="00A2754D"/>
    <w:rsid w:val="00A302AE"/>
    <w:rsid w:val="00A349A4"/>
    <w:rsid w:val="00A56838"/>
    <w:rsid w:val="00A7034C"/>
    <w:rsid w:val="00A76328"/>
    <w:rsid w:val="00AA0722"/>
    <w:rsid w:val="00AC52F7"/>
    <w:rsid w:val="00AE6955"/>
    <w:rsid w:val="00B00BD9"/>
    <w:rsid w:val="00B1203C"/>
    <w:rsid w:val="00B2270E"/>
    <w:rsid w:val="00B646EA"/>
    <w:rsid w:val="00BB0CB9"/>
    <w:rsid w:val="00BF375A"/>
    <w:rsid w:val="00C201EB"/>
    <w:rsid w:val="00C441DA"/>
    <w:rsid w:val="00C977EE"/>
    <w:rsid w:val="00CB26BD"/>
    <w:rsid w:val="00CB2736"/>
    <w:rsid w:val="00CB58CA"/>
    <w:rsid w:val="00CE1B71"/>
    <w:rsid w:val="00D05E38"/>
    <w:rsid w:val="00D309D7"/>
    <w:rsid w:val="00D840D7"/>
    <w:rsid w:val="00D86AFE"/>
    <w:rsid w:val="00DA5888"/>
    <w:rsid w:val="00DB45D8"/>
    <w:rsid w:val="00DF392B"/>
    <w:rsid w:val="00E07839"/>
    <w:rsid w:val="00E43C06"/>
    <w:rsid w:val="00E669DE"/>
    <w:rsid w:val="00E83C82"/>
    <w:rsid w:val="00E85B86"/>
    <w:rsid w:val="00E9258D"/>
    <w:rsid w:val="00E94394"/>
    <w:rsid w:val="00EB4BEA"/>
    <w:rsid w:val="00ED390C"/>
    <w:rsid w:val="00EE0446"/>
    <w:rsid w:val="00F260E4"/>
    <w:rsid w:val="00F44D94"/>
    <w:rsid w:val="00F54483"/>
    <w:rsid w:val="00F726D1"/>
    <w:rsid w:val="00F87038"/>
    <w:rsid w:val="00FA1D10"/>
    <w:rsid w:val="00FB12D5"/>
    <w:rsid w:val="00FB2075"/>
    <w:rsid w:val="00FB6DB8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4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aliases w:val=" Знак Знак,Знак Знак"/>
    <w:basedOn w:val="a"/>
    <w:next w:val="a"/>
    <w:link w:val="11"/>
    <w:qFormat/>
    <w:rsid w:val="00DB45D8"/>
    <w:pPr>
      <w:keepNext/>
      <w:widowControl w:val="0"/>
      <w:jc w:val="center"/>
      <w:outlineLvl w:val="0"/>
    </w:pPr>
    <w:rPr>
      <w:noProof w:val="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C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DB45D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 Знак Знак Знак,Знак Знак Знак"/>
    <w:link w:val="1"/>
    <w:uiPriority w:val="99"/>
    <w:locked/>
    <w:rsid w:val="00DB45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">
    <w:name w:val="go"/>
    <w:basedOn w:val="a0"/>
    <w:rsid w:val="00AE6955"/>
  </w:style>
  <w:style w:type="paragraph" w:styleId="a5">
    <w:name w:val="Balloon Text"/>
    <w:basedOn w:val="a"/>
    <w:link w:val="a6"/>
    <w:uiPriority w:val="99"/>
    <w:semiHidden/>
    <w:unhideWhenUsed/>
    <w:rsid w:val="001C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803"/>
    <w:rPr>
      <w:rFonts w:ascii="Tahoma" w:eastAsia="Times New Roman" w:hAnsi="Tahoma" w:cs="Tahoma"/>
      <w:noProof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434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434C7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opy-file-field">
    <w:name w:val="copy-file-field"/>
    <w:basedOn w:val="a0"/>
    <w:rsid w:val="00905D29"/>
  </w:style>
  <w:style w:type="character" w:customStyle="1" w:styleId="50">
    <w:name w:val="Заголовок 5 Знак"/>
    <w:basedOn w:val="a0"/>
    <w:link w:val="5"/>
    <w:uiPriority w:val="9"/>
    <w:semiHidden/>
    <w:rsid w:val="00025CD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aliases w:val=" Знак Знак,Знак Знак"/>
    <w:basedOn w:val="a"/>
    <w:next w:val="a"/>
    <w:link w:val="11"/>
    <w:qFormat/>
    <w:rsid w:val="00DB45D8"/>
    <w:pPr>
      <w:keepNext/>
      <w:widowControl w:val="0"/>
      <w:jc w:val="center"/>
      <w:outlineLvl w:val="0"/>
    </w:pPr>
    <w:rPr>
      <w:noProof w:val="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C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DB45D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 Знак Знак Знак,Знак Знак Знак"/>
    <w:link w:val="1"/>
    <w:uiPriority w:val="99"/>
    <w:locked/>
    <w:rsid w:val="00DB45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">
    <w:name w:val="go"/>
    <w:basedOn w:val="a0"/>
    <w:rsid w:val="00AE6955"/>
  </w:style>
  <w:style w:type="paragraph" w:styleId="a5">
    <w:name w:val="Balloon Text"/>
    <w:basedOn w:val="a"/>
    <w:link w:val="a6"/>
    <w:uiPriority w:val="99"/>
    <w:semiHidden/>
    <w:unhideWhenUsed/>
    <w:rsid w:val="001C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803"/>
    <w:rPr>
      <w:rFonts w:ascii="Tahoma" w:eastAsia="Times New Roman" w:hAnsi="Tahoma" w:cs="Tahoma"/>
      <w:noProof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434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434C7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opy-file-field">
    <w:name w:val="copy-file-field"/>
    <w:basedOn w:val="a0"/>
    <w:rsid w:val="00905D29"/>
  </w:style>
  <w:style w:type="character" w:customStyle="1" w:styleId="50">
    <w:name w:val="Заголовок 5 Знак"/>
    <w:basedOn w:val="a0"/>
    <w:link w:val="5"/>
    <w:uiPriority w:val="9"/>
    <w:semiHidden/>
    <w:rsid w:val="00025CD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3031</Words>
  <Characters>1729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2024-06-25T20:42:00Z</dcterms:created>
  <dcterms:modified xsi:type="dcterms:W3CDTF">2024-06-25T20:42:00Z</dcterms:modified>
</cp:coreProperties>
</file>