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53" w:rsidRPr="00BC302E" w:rsidRDefault="00C97253" w:rsidP="0046357C">
      <w:pPr>
        <w:jc w:val="center"/>
        <w:rPr>
          <w:b/>
          <w:sz w:val="28"/>
          <w:lang w:val="uk-UA"/>
        </w:rPr>
      </w:pPr>
      <w:r w:rsidRPr="00BC302E">
        <w:rPr>
          <w:b/>
          <w:sz w:val="28"/>
          <w:lang w:val="uk-UA"/>
        </w:rPr>
        <w:t>ПОВІДОМЛЕННЯ</w:t>
      </w:r>
    </w:p>
    <w:p w:rsidR="0082081E" w:rsidRPr="0082081E" w:rsidRDefault="0066692D" w:rsidP="008208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оприлюднення</w:t>
      </w:r>
      <w:r w:rsidRPr="0066692D">
        <w:rPr>
          <w:b/>
          <w:sz w:val="28"/>
          <w:szCs w:val="28"/>
          <w:lang w:val="uk-UA"/>
        </w:rPr>
        <w:t xml:space="preserve"> проєкту постанови Кабінету Міністрів України</w:t>
      </w:r>
    </w:p>
    <w:p w:rsidR="00C97253" w:rsidRPr="008A7DDC" w:rsidRDefault="0082081E" w:rsidP="0082081E">
      <w:pPr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82081E">
        <w:rPr>
          <w:b/>
          <w:sz w:val="28"/>
          <w:szCs w:val="28"/>
          <w:lang w:val="uk-UA"/>
        </w:rPr>
        <w:t>«</w:t>
      </w:r>
      <w:r w:rsidR="006E654C" w:rsidRPr="006E654C">
        <w:rPr>
          <w:b/>
          <w:sz w:val="28"/>
          <w:szCs w:val="28"/>
          <w:lang w:val="uk-UA"/>
        </w:rPr>
        <w:t>Про затвердження Порядку проведення моніторингу загроз хімічній безпеці та виявлення їх джерел</w:t>
      </w:r>
      <w:r w:rsidRPr="0082081E">
        <w:rPr>
          <w:b/>
          <w:sz w:val="28"/>
          <w:szCs w:val="28"/>
          <w:lang w:val="uk-UA"/>
        </w:rPr>
        <w:t>»</w:t>
      </w:r>
    </w:p>
    <w:p w:rsidR="00C97253" w:rsidRPr="00BC302E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B4" w:rsidRPr="000B1CB4" w:rsidRDefault="004B4A16" w:rsidP="0082081E">
      <w:pPr>
        <w:ind w:firstLine="567"/>
        <w:jc w:val="both"/>
        <w:rPr>
          <w:sz w:val="28"/>
          <w:szCs w:val="28"/>
          <w:lang w:val="uk-UA"/>
        </w:rPr>
      </w:pPr>
      <w:r w:rsidRPr="004B4A16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ою</w:t>
      </w:r>
      <w:r w:rsidRPr="004B4A16">
        <w:rPr>
          <w:sz w:val="28"/>
          <w:szCs w:val="28"/>
          <w:lang w:val="uk-UA"/>
        </w:rPr>
        <w:t xml:space="preserve"> прийняття </w:t>
      </w:r>
      <w:r w:rsidR="006B5147" w:rsidRPr="006B5147">
        <w:rPr>
          <w:sz w:val="28"/>
          <w:szCs w:val="28"/>
          <w:lang w:val="uk-UA"/>
        </w:rPr>
        <w:t>проєкту поста</w:t>
      </w:r>
      <w:r w:rsidR="0066692D">
        <w:rPr>
          <w:sz w:val="28"/>
          <w:szCs w:val="28"/>
          <w:lang w:val="uk-UA"/>
        </w:rPr>
        <w:t xml:space="preserve">нови Кабінету Міністрів України </w:t>
      </w:r>
      <w:r w:rsidR="0082081E" w:rsidRPr="0082081E">
        <w:rPr>
          <w:sz w:val="28"/>
          <w:szCs w:val="28"/>
          <w:lang w:val="uk-UA"/>
        </w:rPr>
        <w:t>«</w:t>
      </w:r>
      <w:r w:rsidR="006E654C" w:rsidRPr="006E654C">
        <w:rPr>
          <w:sz w:val="28"/>
          <w:szCs w:val="28"/>
          <w:lang w:val="uk-UA"/>
        </w:rPr>
        <w:t>Про затвердження Порядку проведення моніторингу загроз хімічній безпеці та виявлення їх джерел</w:t>
      </w:r>
      <w:bookmarkStart w:id="0" w:name="_GoBack"/>
      <w:bookmarkEnd w:id="0"/>
      <w:r w:rsidR="0082081E" w:rsidRPr="0082081E">
        <w:rPr>
          <w:sz w:val="28"/>
          <w:szCs w:val="28"/>
          <w:lang w:val="uk-UA"/>
        </w:rPr>
        <w:t>»</w:t>
      </w:r>
      <w:r w:rsidR="0082081E">
        <w:rPr>
          <w:sz w:val="28"/>
          <w:szCs w:val="28"/>
          <w:lang w:val="uk-UA"/>
        </w:rPr>
        <w:t xml:space="preserve"> </w:t>
      </w:r>
      <w:r w:rsidR="0066692D" w:rsidRPr="0066692D">
        <w:rPr>
          <w:sz w:val="28"/>
          <w:szCs w:val="28"/>
          <w:lang w:val="uk-UA"/>
        </w:rPr>
        <w:t xml:space="preserve">(далі – проєкт </w:t>
      </w:r>
      <w:proofErr w:type="spellStart"/>
      <w:r w:rsidR="0066692D" w:rsidRPr="0066692D">
        <w:rPr>
          <w:sz w:val="28"/>
          <w:szCs w:val="28"/>
          <w:lang w:val="uk-UA"/>
        </w:rPr>
        <w:t>акта</w:t>
      </w:r>
      <w:proofErr w:type="spellEnd"/>
      <w:r w:rsidR="0066692D" w:rsidRPr="0066692D">
        <w:rPr>
          <w:sz w:val="28"/>
          <w:szCs w:val="28"/>
          <w:lang w:val="uk-UA"/>
        </w:rPr>
        <w:t>)</w:t>
      </w:r>
      <w:r w:rsidR="0082081E" w:rsidRPr="0082081E">
        <w:rPr>
          <w:sz w:val="28"/>
          <w:szCs w:val="28"/>
          <w:lang w:val="uk-UA"/>
        </w:rPr>
        <w:t xml:space="preserve"> </w:t>
      </w:r>
      <w:r w:rsidR="00FD7360" w:rsidRPr="00FD7360">
        <w:rPr>
          <w:sz w:val="28"/>
          <w:szCs w:val="28"/>
          <w:lang w:val="uk-UA"/>
        </w:rPr>
        <w:t>є затвердження Порядку виявлення джерел загроз хімічній безпеці та їх моніторингу.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920C23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920C23" w:rsidRDefault="00FB13F1" w:rsidP="002C3D2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Міністерство </w:t>
      </w:r>
      <w:r w:rsidRPr="00FB13F1">
        <w:rPr>
          <w:sz w:val="28"/>
          <w:lang w:val="uk-UA"/>
        </w:rPr>
        <w:t>захисту довкілля</w:t>
      </w:r>
      <w:r w:rsidR="00C97253">
        <w:rPr>
          <w:sz w:val="28"/>
          <w:lang w:val="uk-UA"/>
        </w:rPr>
        <w:t xml:space="preserve"> </w:t>
      </w:r>
      <w:r w:rsidR="00B05BB7">
        <w:rPr>
          <w:sz w:val="28"/>
          <w:lang w:val="uk-UA"/>
        </w:rPr>
        <w:t xml:space="preserve">та природних ресурсів </w:t>
      </w:r>
      <w:r w:rsidR="00C97253">
        <w:rPr>
          <w:sz w:val="28"/>
          <w:lang w:val="uk-UA"/>
        </w:rPr>
        <w:t>України.</w:t>
      </w:r>
    </w:p>
    <w:p w:rsidR="00B2318D" w:rsidRDefault="00B2318D" w:rsidP="002C3D2F">
      <w:pPr>
        <w:ind w:firstLine="567"/>
        <w:jc w:val="both"/>
        <w:rPr>
          <w:b/>
          <w:sz w:val="28"/>
          <w:lang w:val="uk-UA"/>
        </w:rPr>
      </w:pPr>
    </w:p>
    <w:p w:rsidR="00C97253" w:rsidRPr="00F32115" w:rsidRDefault="00C97253" w:rsidP="002C3D2F">
      <w:pPr>
        <w:ind w:firstLine="567"/>
        <w:jc w:val="both"/>
        <w:rPr>
          <w:b/>
          <w:sz w:val="28"/>
          <w:lang w:val="uk-UA"/>
        </w:rPr>
      </w:pPr>
      <w:r w:rsidRPr="00920C23">
        <w:rPr>
          <w:b/>
          <w:sz w:val="28"/>
          <w:lang w:val="uk-UA"/>
        </w:rPr>
        <w:t>Назва структурного підрозділу, що розробляв регу</w:t>
      </w:r>
      <w:r w:rsidR="00380169">
        <w:rPr>
          <w:b/>
          <w:sz w:val="28"/>
          <w:lang w:val="uk-UA"/>
        </w:rPr>
        <w:t>ляторний акт, адреса та телефон</w:t>
      </w:r>
    </w:p>
    <w:p w:rsidR="00C97253" w:rsidRPr="00784D02" w:rsidRDefault="004B4A16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Управління екологічної безпеки</w:t>
      </w:r>
      <w:r w:rsidR="00FB13F1" w:rsidRPr="00FB13F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Міністерства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захисту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довкілля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та </w:t>
      </w:r>
      <w:proofErr w:type="spellStart"/>
      <w:r w:rsidR="00B05BB7" w:rsidRPr="00B05BB7">
        <w:rPr>
          <w:rFonts w:eastAsia="Calibri"/>
          <w:sz w:val="28"/>
          <w:szCs w:val="28"/>
        </w:rPr>
        <w:t>природних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ресурсів</w:t>
      </w:r>
      <w:proofErr w:type="spellEnd"/>
      <w:r w:rsidR="00B05BB7" w:rsidRPr="00B05BB7">
        <w:rPr>
          <w:rFonts w:eastAsia="Calibri"/>
          <w:sz w:val="28"/>
          <w:szCs w:val="28"/>
        </w:rPr>
        <w:t xml:space="preserve"> </w:t>
      </w:r>
      <w:proofErr w:type="spellStart"/>
      <w:r w:rsidR="00B05BB7" w:rsidRPr="00B05BB7">
        <w:rPr>
          <w:rFonts w:eastAsia="Calibri"/>
          <w:sz w:val="28"/>
          <w:szCs w:val="28"/>
        </w:rPr>
        <w:t>України</w:t>
      </w:r>
      <w:proofErr w:type="spellEnd"/>
      <w:r w:rsidR="00C97253">
        <w:rPr>
          <w:sz w:val="28"/>
          <w:szCs w:val="28"/>
          <w:lang w:val="uk-UA" w:eastAsia="en-US"/>
        </w:rPr>
        <w:t>,</w:t>
      </w:r>
      <w:r w:rsidR="00380169">
        <w:rPr>
          <w:sz w:val="28"/>
          <w:szCs w:val="28"/>
          <w:lang w:val="uk-UA" w:eastAsia="en-US"/>
        </w:rPr>
        <w:t xml:space="preserve"> тел. (044) 206</w:t>
      </w:r>
      <w:r w:rsidR="00380169" w:rsidRPr="00B2318D">
        <w:rPr>
          <w:sz w:val="28"/>
          <w:szCs w:val="28"/>
          <w:lang w:eastAsia="en-US"/>
        </w:rPr>
        <w:t xml:space="preserve"> </w:t>
      </w:r>
      <w:r w:rsidR="001E64CD">
        <w:rPr>
          <w:sz w:val="28"/>
          <w:szCs w:val="28"/>
          <w:lang w:val="uk-UA" w:eastAsia="en-US"/>
        </w:rPr>
        <w:t>33 01</w:t>
      </w:r>
      <w:r w:rsidR="00C97253">
        <w:rPr>
          <w:sz w:val="28"/>
          <w:szCs w:val="28"/>
          <w:lang w:val="uk-UA" w:eastAsia="en-US"/>
        </w:rPr>
        <w:t>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0B1CB4" w:rsidP="002C3D2F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="00C0358C">
        <w:rPr>
          <w:sz w:val="28"/>
          <w:szCs w:val="28"/>
          <w:lang w:val="uk-UA" w:eastAsia="en-US"/>
        </w:rPr>
        <w:t>роє</w:t>
      </w:r>
      <w:r w:rsidR="00C97253" w:rsidRPr="00784D02">
        <w:rPr>
          <w:sz w:val="28"/>
          <w:szCs w:val="28"/>
          <w:lang w:val="uk-UA" w:eastAsia="en-US"/>
        </w:rPr>
        <w:t xml:space="preserve">кт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опри</w:t>
      </w:r>
      <w:r w:rsidR="005E6E67">
        <w:rPr>
          <w:sz w:val="28"/>
          <w:szCs w:val="28"/>
          <w:lang w:val="uk-UA" w:eastAsia="en-US"/>
        </w:rPr>
        <w:t xml:space="preserve">люднено на офіційному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C97253">
        <w:rPr>
          <w:sz w:val="28"/>
          <w:szCs w:val="28"/>
          <w:lang w:val="uk-UA" w:eastAsia="en-US"/>
        </w:rPr>
        <w:t>сайті</w:t>
      </w:r>
      <w:proofErr w:type="spellEnd"/>
      <w:r w:rsidR="00FB13F1">
        <w:rPr>
          <w:sz w:val="28"/>
          <w:szCs w:val="28"/>
          <w:lang w:val="uk-UA" w:eastAsia="en-US"/>
        </w:rPr>
        <w:t xml:space="preserve"> </w:t>
      </w:r>
      <w:proofErr w:type="spellStart"/>
      <w:r w:rsidR="00FB13F1">
        <w:rPr>
          <w:sz w:val="28"/>
          <w:szCs w:val="28"/>
          <w:lang w:val="uk-UA" w:eastAsia="en-US"/>
        </w:rPr>
        <w:t>Мін</w:t>
      </w:r>
      <w:r w:rsidR="00B05BB7">
        <w:rPr>
          <w:sz w:val="28"/>
          <w:szCs w:val="28"/>
          <w:lang w:val="uk-UA" w:eastAsia="en-US"/>
        </w:rPr>
        <w:t>довкілля</w:t>
      </w:r>
      <w:proofErr w:type="spellEnd"/>
      <w:r w:rsidR="00C97253" w:rsidRPr="00784D02">
        <w:rPr>
          <w:sz w:val="28"/>
          <w:szCs w:val="28"/>
          <w:lang w:val="uk-UA" w:eastAsia="en-US"/>
        </w:rPr>
        <w:t xml:space="preserve"> </w:t>
      </w:r>
      <w:r w:rsidR="00E222B4">
        <w:rPr>
          <w:sz w:val="28"/>
          <w:szCs w:val="28"/>
          <w:u w:val="single"/>
          <w:lang w:val="uk-UA" w:eastAsia="en-US"/>
        </w:rPr>
        <w:t>www.me</w:t>
      </w:r>
      <w:r w:rsidR="00E222B4">
        <w:rPr>
          <w:sz w:val="28"/>
          <w:szCs w:val="28"/>
          <w:u w:val="single"/>
          <w:lang w:val="en-US" w:eastAsia="en-US"/>
        </w:rPr>
        <w:t>p</w:t>
      </w:r>
      <w:r w:rsidR="00C97253" w:rsidRPr="001F76ED">
        <w:rPr>
          <w:sz w:val="28"/>
          <w:szCs w:val="28"/>
          <w:u w:val="single"/>
          <w:lang w:val="uk-UA" w:eastAsia="en-US"/>
        </w:rPr>
        <w:t>r.gov.ua.</w:t>
      </w:r>
      <w:r w:rsidR="00C97253" w:rsidRPr="00784D02">
        <w:rPr>
          <w:sz w:val="28"/>
          <w:szCs w:val="28"/>
          <w:lang w:val="uk-UA" w:eastAsia="en-US"/>
        </w:rPr>
        <w:t xml:space="preserve"> 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Pr="00784D02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784D02">
        <w:rPr>
          <w:sz w:val="28"/>
          <w:szCs w:val="28"/>
          <w:lang w:val="uk-UA" w:eastAsia="en-US"/>
        </w:rPr>
        <w:t xml:space="preserve">Строк прийняття зауважень та пропозицій до </w:t>
      </w:r>
      <w:r w:rsidR="00FD7360">
        <w:rPr>
          <w:sz w:val="28"/>
          <w:szCs w:val="28"/>
          <w:lang w:val="uk-UA" w:eastAsia="en-US"/>
        </w:rPr>
        <w:t>проє</w:t>
      </w:r>
      <w:r w:rsidR="00196185">
        <w:rPr>
          <w:sz w:val="28"/>
          <w:szCs w:val="28"/>
          <w:lang w:val="uk-UA" w:eastAsia="en-US"/>
        </w:rPr>
        <w:t xml:space="preserve">кту </w:t>
      </w:r>
      <w:proofErr w:type="spellStart"/>
      <w:r w:rsidR="00196185">
        <w:rPr>
          <w:sz w:val="28"/>
          <w:szCs w:val="28"/>
          <w:lang w:val="uk-UA" w:eastAsia="en-US"/>
        </w:rPr>
        <w:t>акта</w:t>
      </w:r>
      <w:proofErr w:type="spellEnd"/>
      <w:r w:rsidRPr="00784D02">
        <w:rPr>
          <w:sz w:val="28"/>
          <w:szCs w:val="28"/>
          <w:lang w:val="uk-UA" w:eastAsia="en-US"/>
        </w:rPr>
        <w:t xml:space="preserve"> від фізичних </w:t>
      </w:r>
      <w:r w:rsidR="005E6E67">
        <w:rPr>
          <w:sz w:val="28"/>
          <w:szCs w:val="28"/>
          <w:lang w:val="uk-UA" w:eastAsia="en-US"/>
        </w:rPr>
        <w:t>і</w:t>
      </w:r>
      <w:r w:rsidRPr="00784D02">
        <w:rPr>
          <w:sz w:val="28"/>
          <w:szCs w:val="28"/>
          <w:lang w:val="uk-UA" w:eastAsia="en-US"/>
        </w:rPr>
        <w:t xml:space="preserve"> юридичних осіб, їх об’єднань становить один місяць з дня оприлюднення.</w:t>
      </w:r>
    </w:p>
    <w:p w:rsidR="00B2318D" w:rsidRDefault="00B2318D" w:rsidP="002C3D2F">
      <w:pPr>
        <w:ind w:firstLine="567"/>
        <w:jc w:val="both"/>
        <w:rPr>
          <w:sz w:val="28"/>
          <w:szCs w:val="28"/>
          <w:lang w:val="uk-UA" w:eastAsia="en-US"/>
        </w:rPr>
      </w:pPr>
    </w:p>
    <w:p w:rsidR="00C97253" w:rsidRDefault="00C97253" w:rsidP="002C3D2F">
      <w:pPr>
        <w:ind w:firstLine="567"/>
        <w:jc w:val="both"/>
        <w:rPr>
          <w:sz w:val="28"/>
          <w:szCs w:val="28"/>
          <w:lang w:val="uk-UA" w:eastAsia="en-US"/>
        </w:rPr>
      </w:pPr>
      <w:r w:rsidRPr="002C3D2F">
        <w:rPr>
          <w:sz w:val="28"/>
          <w:szCs w:val="28"/>
          <w:lang w:val="uk-UA" w:eastAsia="en-US"/>
        </w:rPr>
        <w:t>Зауваження та пропозиції надаються на офіційний</w:t>
      </w:r>
      <w:r w:rsidR="005E6E67">
        <w:rPr>
          <w:sz w:val="28"/>
          <w:szCs w:val="28"/>
          <w:lang w:val="uk-UA" w:eastAsia="en-US"/>
        </w:rPr>
        <w:t xml:space="preserve"> </w:t>
      </w:r>
      <w:proofErr w:type="spellStart"/>
      <w:r w:rsidR="005E6E67">
        <w:rPr>
          <w:sz w:val="28"/>
          <w:szCs w:val="28"/>
          <w:lang w:val="uk-UA" w:eastAsia="en-US"/>
        </w:rPr>
        <w:t>веб</w:t>
      </w:r>
      <w:r w:rsidR="00FB13F1" w:rsidRPr="002C3D2F">
        <w:rPr>
          <w:sz w:val="28"/>
          <w:szCs w:val="28"/>
          <w:lang w:val="uk-UA" w:eastAsia="en-US"/>
        </w:rPr>
        <w:t>сайт</w:t>
      </w:r>
      <w:proofErr w:type="spellEnd"/>
      <w:r w:rsidR="00FB13F1" w:rsidRPr="002C3D2F">
        <w:rPr>
          <w:sz w:val="28"/>
          <w:szCs w:val="28"/>
          <w:lang w:val="uk-UA" w:eastAsia="en-US"/>
        </w:rPr>
        <w:t xml:space="preserve"> або адресу </w:t>
      </w:r>
      <w:proofErr w:type="spellStart"/>
      <w:r w:rsidR="00FB13F1" w:rsidRPr="002C3D2F">
        <w:rPr>
          <w:sz w:val="28"/>
          <w:szCs w:val="28"/>
          <w:lang w:val="uk-UA" w:eastAsia="en-US"/>
        </w:rPr>
        <w:t>Мін</w:t>
      </w:r>
      <w:r w:rsidR="00B05BB7" w:rsidRPr="002C3D2F">
        <w:rPr>
          <w:sz w:val="28"/>
          <w:szCs w:val="28"/>
          <w:lang w:val="uk-UA" w:eastAsia="en-US"/>
        </w:rPr>
        <w:t>довкілля</w:t>
      </w:r>
      <w:proofErr w:type="spellEnd"/>
      <w:r w:rsidRPr="002C3D2F">
        <w:rPr>
          <w:sz w:val="28"/>
          <w:szCs w:val="28"/>
          <w:lang w:val="uk-UA" w:eastAsia="en-US"/>
        </w:rPr>
        <w:t>: вул. Митрополита Васи</w:t>
      </w:r>
      <w:r w:rsidR="00380169">
        <w:rPr>
          <w:sz w:val="28"/>
          <w:szCs w:val="28"/>
          <w:lang w:val="uk-UA" w:eastAsia="en-US"/>
        </w:rPr>
        <w:t xml:space="preserve">ля </w:t>
      </w:r>
      <w:proofErr w:type="spellStart"/>
      <w:r w:rsidR="00380169">
        <w:rPr>
          <w:sz w:val="28"/>
          <w:szCs w:val="28"/>
          <w:lang w:val="uk-UA" w:eastAsia="en-US"/>
        </w:rPr>
        <w:t>Липківського</w:t>
      </w:r>
      <w:proofErr w:type="spellEnd"/>
      <w:r w:rsidR="00380169">
        <w:rPr>
          <w:sz w:val="28"/>
          <w:szCs w:val="28"/>
          <w:lang w:val="uk-UA" w:eastAsia="en-US"/>
        </w:rPr>
        <w:t xml:space="preserve">, </w:t>
      </w:r>
      <w:r w:rsidRPr="002C3D2F">
        <w:rPr>
          <w:sz w:val="28"/>
          <w:szCs w:val="28"/>
          <w:lang w:val="uk-UA" w:eastAsia="en-US"/>
        </w:rPr>
        <w:t>35, Київ, 03035,</w:t>
      </w:r>
      <w:r w:rsidR="00FD7360">
        <w:rPr>
          <w:sz w:val="28"/>
          <w:szCs w:val="28"/>
          <w:lang w:val="uk-UA" w:eastAsia="en-US"/>
        </w:rPr>
        <w:br/>
      </w:r>
      <w:r w:rsidR="005E6E67">
        <w:rPr>
          <w:sz w:val="28"/>
          <w:szCs w:val="28"/>
          <w:lang w:val="uk-UA" w:eastAsia="en-US"/>
        </w:rPr>
        <w:t>тел.</w:t>
      </w:r>
      <w:r w:rsidR="00FB13F1" w:rsidRPr="002C3D2F">
        <w:rPr>
          <w:sz w:val="28"/>
          <w:szCs w:val="28"/>
          <w:lang w:val="uk-UA" w:eastAsia="en-US"/>
        </w:rPr>
        <w:t xml:space="preserve"> (</w:t>
      </w:r>
      <w:r w:rsidR="005E6E67">
        <w:rPr>
          <w:sz w:val="28"/>
          <w:szCs w:val="28"/>
          <w:lang w:val="uk-UA" w:eastAsia="en-US"/>
        </w:rPr>
        <w:t xml:space="preserve">044) </w:t>
      </w:r>
      <w:r w:rsidR="0082081E">
        <w:rPr>
          <w:sz w:val="28"/>
          <w:szCs w:val="28"/>
          <w:lang w:val="uk-UA" w:eastAsia="en-US"/>
        </w:rPr>
        <w:t>206 31</w:t>
      </w:r>
      <w:r w:rsidR="00380169">
        <w:rPr>
          <w:sz w:val="28"/>
          <w:szCs w:val="28"/>
          <w:lang w:val="uk-UA" w:eastAsia="en-US"/>
        </w:rPr>
        <w:t xml:space="preserve"> </w:t>
      </w:r>
      <w:r w:rsidR="0082081E">
        <w:rPr>
          <w:sz w:val="28"/>
          <w:szCs w:val="28"/>
          <w:lang w:val="uk-UA" w:eastAsia="en-US"/>
        </w:rPr>
        <w:t>26</w:t>
      </w:r>
      <w:r w:rsidR="001347F8">
        <w:rPr>
          <w:sz w:val="28"/>
          <w:szCs w:val="28"/>
          <w:lang w:val="uk-UA" w:eastAsia="en-US"/>
        </w:rPr>
        <w:t>;</w:t>
      </w:r>
      <w:r w:rsidR="00D51F37">
        <w:rPr>
          <w:sz w:val="28"/>
          <w:szCs w:val="28"/>
          <w:lang w:val="uk-UA" w:eastAsia="en-US"/>
        </w:rPr>
        <w:t xml:space="preserve"> </w:t>
      </w:r>
      <w:r w:rsidRPr="002C3D2F">
        <w:rPr>
          <w:sz w:val="28"/>
          <w:szCs w:val="28"/>
          <w:lang w:val="uk-UA" w:eastAsia="en-US"/>
        </w:rPr>
        <w:t>E-</w:t>
      </w:r>
      <w:proofErr w:type="spellStart"/>
      <w:r w:rsidRPr="002C3D2F">
        <w:rPr>
          <w:sz w:val="28"/>
          <w:szCs w:val="28"/>
          <w:lang w:val="uk-UA" w:eastAsia="en-US"/>
        </w:rPr>
        <w:t>mail</w:t>
      </w:r>
      <w:proofErr w:type="spellEnd"/>
      <w:r w:rsidRPr="002C3D2F">
        <w:rPr>
          <w:sz w:val="28"/>
          <w:szCs w:val="28"/>
          <w:lang w:val="uk-UA" w:eastAsia="en-US"/>
        </w:rPr>
        <w:t xml:space="preserve">: </w:t>
      </w:r>
      <w:hyperlink r:id="rId4" w:history="1"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info</w:t>
        </w:r>
        <w:r w:rsidR="002C3D2F" w:rsidRPr="006E65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mepr</w:t>
        </w:r>
        <w:r w:rsidR="002C3D2F" w:rsidRPr="006E65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gov</w:t>
        </w:r>
        <w:r w:rsidR="002C3D2F" w:rsidRPr="006E654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2C3D2F" w:rsidRPr="0038016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ua</w:t>
        </w:r>
      </w:hyperlink>
      <w:r w:rsidR="00380169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;</w:t>
      </w:r>
      <w:r w:rsidR="00D51F37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36EE0" w:rsidRPr="00536EE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laziuta.a@mepr.gov.ua</w:t>
      </w:r>
      <w:r w:rsidR="00536EE0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C97253" w:rsidRDefault="00C97253" w:rsidP="00AE720B">
      <w:pPr>
        <w:jc w:val="both"/>
        <w:rPr>
          <w:sz w:val="28"/>
          <w:szCs w:val="28"/>
          <w:lang w:val="uk-UA" w:eastAsia="en-US"/>
        </w:rPr>
      </w:pPr>
    </w:p>
    <w:sectPr w:rsidR="00C97253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9"/>
    <w:rsid w:val="000004F6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1CB4"/>
    <w:rsid w:val="000B2185"/>
    <w:rsid w:val="000E2292"/>
    <w:rsid w:val="000E3283"/>
    <w:rsid w:val="0010296E"/>
    <w:rsid w:val="00115A1E"/>
    <w:rsid w:val="001347F8"/>
    <w:rsid w:val="00143CCD"/>
    <w:rsid w:val="00154E06"/>
    <w:rsid w:val="00161552"/>
    <w:rsid w:val="00177FE3"/>
    <w:rsid w:val="00180B48"/>
    <w:rsid w:val="0019545A"/>
    <w:rsid w:val="00196185"/>
    <w:rsid w:val="001A6B61"/>
    <w:rsid w:val="001B1159"/>
    <w:rsid w:val="001B4818"/>
    <w:rsid w:val="001B4DCB"/>
    <w:rsid w:val="001C23EA"/>
    <w:rsid w:val="001D30DD"/>
    <w:rsid w:val="001D38BD"/>
    <w:rsid w:val="001D51F9"/>
    <w:rsid w:val="001E18B1"/>
    <w:rsid w:val="001E1F4B"/>
    <w:rsid w:val="001E64CD"/>
    <w:rsid w:val="001F76ED"/>
    <w:rsid w:val="002060ED"/>
    <w:rsid w:val="00232839"/>
    <w:rsid w:val="00254BC9"/>
    <w:rsid w:val="00263CA6"/>
    <w:rsid w:val="0028751B"/>
    <w:rsid w:val="002A0838"/>
    <w:rsid w:val="002A1D5E"/>
    <w:rsid w:val="002B271E"/>
    <w:rsid w:val="002B5162"/>
    <w:rsid w:val="002C0EBC"/>
    <w:rsid w:val="002C3D2F"/>
    <w:rsid w:val="002F3F0A"/>
    <w:rsid w:val="00301167"/>
    <w:rsid w:val="00305878"/>
    <w:rsid w:val="00324ECB"/>
    <w:rsid w:val="0033633F"/>
    <w:rsid w:val="00380169"/>
    <w:rsid w:val="00395FB5"/>
    <w:rsid w:val="003A4B64"/>
    <w:rsid w:val="003A762D"/>
    <w:rsid w:val="003B14ED"/>
    <w:rsid w:val="003B2559"/>
    <w:rsid w:val="003C7439"/>
    <w:rsid w:val="003D3601"/>
    <w:rsid w:val="004201E2"/>
    <w:rsid w:val="0042402C"/>
    <w:rsid w:val="00456066"/>
    <w:rsid w:val="00460562"/>
    <w:rsid w:val="004623F3"/>
    <w:rsid w:val="0046357C"/>
    <w:rsid w:val="004A0CFB"/>
    <w:rsid w:val="004A7C1D"/>
    <w:rsid w:val="004B4A16"/>
    <w:rsid w:val="005013B3"/>
    <w:rsid w:val="005121EC"/>
    <w:rsid w:val="0051517C"/>
    <w:rsid w:val="0052787D"/>
    <w:rsid w:val="00536EE0"/>
    <w:rsid w:val="00542E0E"/>
    <w:rsid w:val="00556A41"/>
    <w:rsid w:val="00580ED7"/>
    <w:rsid w:val="00581598"/>
    <w:rsid w:val="00590FFC"/>
    <w:rsid w:val="005B45F8"/>
    <w:rsid w:val="005D4C35"/>
    <w:rsid w:val="005E6E67"/>
    <w:rsid w:val="005F2A39"/>
    <w:rsid w:val="005F7458"/>
    <w:rsid w:val="0060009D"/>
    <w:rsid w:val="0060228A"/>
    <w:rsid w:val="00611B17"/>
    <w:rsid w:val="00621368"/>
    <w:rsid w:val="00623185"/>
    <w:rsid w:val="00650012"/>
    <w:rsid w:val="00657672"/>
    <w:rsid w:val="0066692D"/>
    <w:rsid w:val="006711F8"/>
    <w:rsid w:val="006B5147"/>
    <w:rsid w:val="006B6056"/>
    <w:rsid w:val="006E618F"/>
    <w:rsid w:val="006E654C"/>
    <w:rsid w:val="0070355E"/>
    <w:rsid w:val="00707F94"/>
    <w:rsid w:val="00715AC2"/>
    <w:rsid w:val="00715BB7"/>
    <w:rsid w:val="00717ADA"/>
    <w:rsid w:val="007351AC"/>
    <w:rsid w:val="00751A58"/>
    <w:rsid w:val="00752B15"/>
    <w:rsid w:val="00770E2E"/>
    <w:rsid w:val="00784D02"/>
    <w:rsid w:val="00787C88"/>
    <w:rsid w:val="00790D0A"/>
    <w:rsid w:val="007A4016"/>
    <w:rsid w:val="007B1614"/>
    <w:rsid w:val="007B323E"/>
    <w:rsid w:val="007B59F4"/>
    <w:rsid w:val="007B676A"/>
    <w:rsid w:val="007C2A4E"/>
    <w:rsid w:val="007D0460"/>
    <w:rsid w:val="007F76EB"/>
    <w:rsid w:val="0082081E"/>
    <w:rsid w:val="00834F37"/>
    <w:rsid w:val="00840B11"/>
    <w:rsid w:val="00865937"/>
    <w:rsid w:val="008703CF"/>
    <w:rsid w:val="0088698E"/>
    <w:rsid w:val="008A75CA"/>
    <w:rsid w:val="008A7DDC"/>
    <w:rsid w:val="008B7669"/>
    <w:rsid w:val="008C70A3"/>
    <w:rsid w:val="008D160C"/>
    <w:rsid w:val="008D4083"/>
    <w:rsid w:val="008D5031"/>
    <w:rsid w:val="00920C23"/>
    <w:rsid w:val="00975549"/>
    <w:rsid w:val="00A01D4F"/>
    <w:rsid w:val="00A376A1"/>
    <w:rsid w:val="00A37A47"/>
    <w:rsid w:val="00A400A6"/>
    <w:rsid w:val="00A641A8"/>
    <w:rsid w:val="00A67B9F"/>
    <w:rsid w:val="00A70A7C"/>
    <w:rsid w:val="00A80FE4"/>
    <w:rsid w:val="00A87606"/>
    <w:rsid w:val="00AA3765"/>
    <w:rsid w:val="00AB44B3"/>
    <w:rsid w:val="00AC2BF6"/>
    <w:rsid w:val="00AC4B0D"/>
    <w:rsid w:val="00AD25A2"/>
    <w:rsid w:val="00AE720B"/>
    <w:rsid w:val="00AF3E13"/>
    <w:rsid w:val="00B05BB7"/>
    <w:rsid w:val="00B126EA"/>
    <w:rsid w:val="00B21238"/>
    <w:rsid w:val="00B22EE9"/>
    <w:rsid w:val="00B2318D"/>
    <w:rsid w:val="00B37C92"/>
    <w:rsid w:val="00B52336"/>
    <w:rsid w:val="00B5724A"/>
    <w:rsid w:val="00B63E4F"/>
    <w:rsid w:val="00B741E2"/>
    <w:rsid w:val="00BB534C"/>
    <w:rsid w:val="00BC074D"/>
    <w:rsid w:val="00BC302E"/>
    <w:rsid w:val="00BC60EB"/>
    <w:rsid w:val="00BF4150"/>
    <w:rsid w:val="00C0016A"/>
    <w:rsid w:val="00C0358C"/>
    <w:rsid w:val="00C34878"/>
    <w:rsid w:val="00C856DC"/>
    <w:rsid w:val="00C93EE1"/>
    <w:rsid w:val="00C97253"/>
    <w:rsid w:val="00CB3741"/>
    <w:rsid w:val="00CC3FC5"/>
    <w:rsid w:val="00CC4171"/>
    <w:rsid w:val="00CD6849"/>
    <w:rsid w:val="00D03CB4"/>
    <w:rsid w:val="00D04F5C"/>
    <w:rsid w:val="00D050FF"/>
    <w:rsid w:val="00D07A4C"/>
    <w:rsid w:val="00D14284"/>
    <w:rsid w:val="00D51F37"/>
    <w:rsid w:val="00D51F4E"/>
    <w:rsid w:val="00D60D9E"/>
    <w:rsid w:val="00D746C4"/>
    <w:rsid w:val="00D854E5"/>
    <w:rsid w:val="00D8602C"/>
    <w:rsid w:val="00D9390C"/>
    <w:rsid w:val="00D9721B"/>
    <w:rsid w:val="00DA77FB"/>
    <w:rsid w:val="00DB7D42"/>
    <w:rsid w:val="00DC31CE"/>
    <w:rsid w:val="00DD5A72"/>
    <w:rsid w:val="00DE234D"/>
    <w:rsid w:val="00DF5BE7"/>
    <w:rsid w:val="00E05F63"/>
    <w:rsid w:val="00E21190"/>
    <w:rsid w:val="00E222B4"/>
    <w:rsid w:val="00E22A5D"/>
    <w:rsid w:val="00E23206"/>
    <w:rsid w:val="00E25939"/>
    <w:rsid w:val="00E45845"/>
    <w:rsid w:val="00E57034"/>
    <w:rsid w:val="00E718B3"/>
    <w:rsid w:val="00E83430"/>
    <w:rsid w:val="00E95315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40C11"/>
    <w:rsid w:val="00F75871"/>
    <w:rsid w:val="00FA1808"/>
    <w:rsid w:val="00FA7FDB"/>
    <w:rsid w:val="00FB13F1"/>
    <w:rsid w:val="00FC168D"/>
    <w:rsid w:val="00FC2A80"/>
    <w:rsid w:val="00FD736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1D3EA-05DA-4FE1-82D9-DAA5A56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p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Шевцова Валентина Василівна</dc:creator>
  <cp:lastModifiedBy>ЛАЗЮТА Антоніна Сергіївна</cp:lastModifiedBy>
  <cp:revision>11</cp:revision>
  <cp:lastPrinted>2020-09-28T13:20:00Z</cp:lastPrinted>
  <dcterms:created xsi:type="dcterms:W3CDTF">2024-03-18T15:16:00Z</dcterms:created>
  <dcterms:modified xsi:type="dcterms:W3CDTF">2024-06-13T08:41:00Z</dcterms:modified>
</cp:coreProperties>
</file>