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55DF" w14:textId="77777777" w:rsidR="00675E3E" w:rsidRPr="008108C0" w:rsidRDefault="00D8456B" w:rsidP="00675E3E">
      <w:pPr>
        <w:pStyle w:val="a3"/>
        <w:spacing w:line="240" w:lineRule="auto"/>
        <w:jc w:val="center"/>
        <w:rPr>
          <w:b/>
          <w:color w:val="auto"/>
          <w:spacing w:val="10"/>
          <w:lang w:val="uk-UA"/>
        </w:rPr>
      </w:pPr>
      <w:r w:rsidRPr="008108C0">
        <w:rPr>
          <w:b/>
          <w:color w:val="auto"/>
          <w:spacing w:val="10"/>
          <w:lang w:val="uk-UA"/>
        </w:rPr>
        <w:t>Повідомлення про намір отримати дозвіл на викиди забруднюючих</w:t>
      </w:r>
    </w:p>
    <w:p w14:paraId="3258A412" w14:textId="160305C7" w:rsidR="00D8456B" w:rsidRPr="008108C0" w:rsidRDefault="00D8456B" w:rsidP="00675E3E">
      <w:pPr>
        <w:pStyle w:val="a3"/>
        <w:spacing w:line="240" w:lineRule="auto"/>
        <w:jc w:val="center"/>
        <w:rPr>
          <w:b/>
          <w:color w:val="auto"/>
          <w:spacing w:val="10"/>
          <w:lang w:val="uk-UA"/>
        </w:rPr>
      </w:pPr>
      <w:r w:rsidRPr="008108C0">
        <w:rPr>
          <w:b/>
          <w:color w:val="auto"/>
          <w:spacing w:val="10"/>
          <w:lang w:val="uk-UA"/>
        </w:rPr>
        <w:t xml:space="preserve"> речовин</w:t>
      </w:r>
      <w:r w:rsidR="00675E3E" w:rsidRPr="008108C0">
        <w:rPr>
          <w:b/>
          <w:color w:val="auto"/>
          <w:spacing w:val="10"/>
          <w:lang w:val="uk-UA"/>
        </w:rPr>
        <w:t xml:space="preserve"> </w:t>
      </w:r>
      <w:r w:rsidRPr="008108C0">
        <w:rPr>
          <w:b/>
          <w:color w:val="auto"/>
          <w:spacing w:val="10"/>
          <w:lang w:val="uk-UA"/>
        </w:rPr>
        <w:t>в атмосферне повітря стаціонарними джерелами</w:t>
      </w:r>
    </w:p>
    <w:p w14:paraId="0D9B231E" w14:textId="1510573C" w:rsidR="003730F7" w:rsidRPr="008108C0" w:rsidRDefault="0000164E" w:rsidP="0031220E">
      <w:pPr>
        <w:suppressAutoHyphens/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>Товариство з обмеженою відповідальністю ПОЛІССЯ ПРИРОД РЕСУРС</w:t>
      </w:r>
      <w:r w:rsidR="006473A9" w:rsidRPr="008108C0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="003730F7" w:rsidRPr="008108C0">
        <w:rPr>
          <w:color w:val="auto"/>
          <w:spacing w:val="10"/>
          <w:sz w:val="24"/>
          <w:szCs w:val="24"/>
          <w:lang w:val="uk-UA" w:eastAsia="ru-RU"/>
        </w:rPr>
        <w:t>(</w:t>
      </w:r>
      <w:bookmarkStart w:id="0" w:name="_GoBack"/>
      <w:r w:rsidRPr="008108C0">
        <w:rPr>
          <w:color w:val="auto"/>
          <w:spacing w:val="10"/>
          <w:sz w:val="24"/>
          <w:szCs w:val="24"/>
          <w:lang w:val="uk-UA" w:eastAsia="ru-RU"/>
        </w:rPr>
        <w:t>ТОВ "ПОЛІССЯ ПРИРОД РЕСУРС</w:t>
      </w:r>
      <w:bookmarkEnd w:id="0"/>
      <w:r w:rsidRPr="008108C0">
        <w:rPr>
          <w:color w:val="auto"/>
          <w:spacing w:val="10"/>
          <w:sz w:val="24"/>
          <w:szCs w:val="24"/>
          <w:lang w:val="uk-UA" w:eastAsia="ru-RU"/>
        </w:rPr>
        <w:t>"</w:t>
      </w:r>
      <w:r w:rsidR="003730F7" w:rsidRPr="008108C0">
        <w:rPr>
          <w:color w:val="auto"/>
          <w:spacing w:val="10"/>
          <w:sz w:val="24"/>
          <w:szCs w:val="24"/>
          <w:lang w:val="uk-UA" w:eastAsia="ru-RU"/>
        </w:rPr>
        <w:t xml:space="preserve">) має намір отримати дозвіл на викиди забруднюючих речовин в атмосферне повітря 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стаціонарними джерелами виробничих дільниць, на яких здійснюється дослідно-промислова розробка ділянок бурштину</w:t>
      </w:r>
      <w:r w:rsidR="003730F7" w:rsidRPr="008108C0">
        <w:rPr>
          <w:color w:val="auto"/>
          <w:spacing w:val="10"/>
          <w:sz w:val="24"/>
          <w:szCs w:val="24"/>
          <w:lang w:val="uk-UA" w:eastAsia="ru-RU"/>
        </w:rPr>
        <w:t>.</w:t>
      </w:r>
    </w:p>
    <w:p w14:paraId="139EE631" w14:textId="3A08B4FA" w:rsidR="003730F7" w:rsidRPr="008108C0" w:rsidRDefault="003730F7" w:rsidP="0031220E">
      <w:pPr>
        <w:suppressAutoHyphens/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Ідентифікаційний код з ЄДРПОУ – </w:t>
      </w:r>
      <w:r w:rsidR="0000164E" w:rsidRPr="008108C0">
        <w:rPr>
          <w:color w:val="auto"/>
          <w:spacing w:val="10"/>
          <w:sz w:val="24"/>
          <w:szCs w:val="24"/>
          <w:lang w:val="uk-UA" w:eastAsia="ru-RU"/>
        </w:rPr>
        <w:t>45307090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.</w:t>
      </w:r>
    </w:p>
    <w:p w14:paraId="2FE2193E" w14:textId="66FFF4BF" w:rsidR="0000164E" w:rsidRPr="008108C0" w:rsidRDefault="0000164E" w:rsidP="0031220E">
      <w:pPr>
        <w:suppressAutoHyphens/>
        <w:ind w:firstLine="709"/>
        <w:jc w:val="both"/>
        <w:rPr>
          <w:color w:val="auto"/>
          <w:spacing w:val="8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>Місцезнаходження суб’єкта господарювання</w:t>
      </w:r>
      <w:r w:rsidR="00DE5581">
        <w:rPr>
          <w:color w:val="auto"/>
          <w:spacing w:val="10"/>
          <w:sz w:val="24"/>
          <w:szCs w:val="24"/>
          <w:lang w:val="uk-UA" w:eastAsia="ru-RU"/>
        </w:rPr>
        <w:t xml:space="preserve">: 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01033, м.</w:t>
      </w:r>
      <w:r w:rsidR="00DE5581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proofErr w:type="spellStart"/>
      <w:r w:rsidRPr="008108C0">
        <w:rPr>
          <w:color w:val="auto"/>
          <w:spacing w:val="10"/>
          <w:sz w:val="24"/>
          <w:szCs w:val="24"/>
          <w:lang w:val="uk-UA" w:eastAsia="ru-RU"/>
        </w:rPr>
        <w:t>Киїів</w:t>
      </w:r>
      <w:proofErr w:type="spellEnd"/>
      <w:r w:rsidRPr="008108C0">
        <w:rPr>
          <w:color w:val="auto"/>
          <w:spacing w:val="10"/>
          <w:sz w:val="24"/>
          <w:szCs w:val="24"/>
          <w:lang w:val="uk-UA" w:eastAsia="ru-RU"/>
        </w:rPr>
        <w:t>, вул.</w:t>
      </w:r>
      <w:r w:rsidR="00DE5581" w:rsidRPr="00210E2C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Тара</w:t>
      </w:r>
      <w:r w:rsidR="00DE5581">
        <w:rPr>
          <w:color w:val="auto"/>
          <w:spacing w:val="10"/>
          <w:sz w:val="24"/>
          <w:szCs w:val="24"/>
          <w:lang w:val="uk-UA" w:eastAsia="ru-RU"/>
        </w:rPr>
        <w:t>-</w:t>
      </w:r>
      <w:proofErr w:type="spellStart"/>
      <w:r w:rsidRPr="008108C0">
        <w:rPr>
          <w:color w:val="auto"/>
          <w:spacing w:val="10"/>
          <w:sz w:val="24"/>
          <w:szCs w:val="24"/>
          <w:lang w:val="uk-UA" w:eastAsia="ru-RU"/>
        </w:rPr>
        <w:t>сівська</w:t>
      </w:r>
      <w:proofErr w:type="spellEnd"/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, буд.4-А, офіс7; </w:t>
      </w:r>
      <w:r w:rsidRPr="008108C0">
        <w:rPr>
          <w:color w:val="auto"/>
          <w:spacing w:val="8"/>
          <w:sz w:val="24"/>
          <w:szCs w:val="24"/>
          <w:lang w:val="uk-UA" w:eastAsia="ru-RU"/>
        </w:rPr>
        <w:t>тел.+380507283039, e-mail: polissaprirodresurs@gmail.com.</w:t>
      </w:r>
    </w:p>
    <w:p w14:paraId="51F1AF0B" w14:textId="65A97C0D" w:rsidR="003730F7" w:rsidRPr="008108C0" w:rsidRDefault="003730F7" w:rsidP="001B2627">
      <w:pPr>
        <w:suppressAutoHyphens/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Місцезнаходження </w:t>
      </w:r>
      <w:proofErr w:type="spellStart"/>
      <w:r w:rsidR="000F7CAF" w:rsidRPr="008108C0">
        <w:rPr>
          <w:color w:val="auto"/>
          <w:spacing w:val="10"/>
          <w:sz w:val="24"/>
          <w:szCs w:val="24"/>
          <w:lang w:val="uk-UA" w:eastAsia="ru-RU"/>
        </w:rPr>
        <w:t>проммайданчик</w:t>
      </w:r>
      <w:r w:rsidR="0000164E" w:rsidRPr="008108C0">
        <w:rPr>
          <w:color w:val="auto"/>
          <w:spacing w:val="10"/>
          <w:sz w:val="24"/>
          <w:szCs w:val="24"/>
          <w:lang w:val="uk-UA" w:eastAsia="ru-RU"/>
        </w:rPr>
        <w:t>ів</w:t>
      </w:r>
      <w:proofErr w:type="spellEnd"/>
      <w:r w:rsidRPr="008108C0">
        <w:rPr>
          <w:color w:val="auto"/>
          <w:spacing w:val="10"/>
          <w:sz w:val="24"/>
          <w:szCs w:val="24"/>
          <w:lang w:val="uk-UA" w:eastAsia="ru-RU"/>
        </w:rPr>
        <w:t>:</w:t>
      </w:r>
      <w:r w:rsidR="005C1871" w:rsidRPr="008108C0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="001B2627" w:rsidRPr="008108C0">
        <w:rPr>
          <w:color w:val="auto"/>
          <w:spacing w:val="10"/>
          <w:sz w:val="24"/>
          <w:szCs w:val="24"/>
          <w:lang w:val="uk-UA" w:eastAsia="ru-RU"/>
        </w:rPr>
        <w:t xml:space="preserve">ділянки розташовані у </w:t>
      </w:r>
      <w:proofErr w:type="spellStart"/>
      <w:r w:rsidR="001B2627" w:rsidRPr="008108C0">
        <w:rPr>
          <w:color w:val="auto"/>
          <w:spacing w:val="10"/>
          <w:sz w:val="24"/>
          <w:szCs w:val="24"/>
          <w:lang w:val="uk-UA" w:eastAsia="ru-RU"/>
        </w:rPr>
        <w:t>Вараському</w:t>
      </w:r>
      <w:proofErr w:type="spellEnd"/>
      <w:r w:rsidR="001B2627" w:rsidRPr="008108C0">
        <w:rPr>
          <w:color w:val="auto"/>
          <w:spacing w:val="10"/>
          <w:sz w:val="24"/>
          <w:szCs w:val="24"/>
          <w:lang w:val="uk-UA" w:eastAsia="ru-RU"/>
        </w:rPr>
        <w:t xml:space="preserve"> районі Рівненської області на відстані:</w:t>
      </w:r>
      <w:r w:rsidR="00D506B5" w:rsidRPr="008108C0">
        <w:rPr>
          <w:color w:val="auto"/>
          <w:spacing w:val="10"/>
          <w:sz w:val="24"/>
          <w:szCs w:val="24"/>
          <w:lang w:val="uk-UA" w:eastAsia="ru-RU"/>
        </w:rPr>
        <w:t xml:space="preserve"> Крючкова</w:t>
      </w:r>
      <w:r w:rsidR="001B2627" w:rsidRPr="008108C0">
        <w:rPr>
          <w:color w:val="auto"/>
          <w:spacing w:val="10"/>
          <w:sz w:val="24"/>
          <w:szCs w:val="24"/>
          <w:lang w:val="uk-UA" w:eastAsia="ru-RU"/>
        </w:rPr>
        <w:t xml:space="preserve"> (</w:t>
      </w:r>
      <w:r w:rsidR="00D506B5" w:rsidRPr="008108C0">
        <w:rPr>
          <w:color w:val="auto"/>
          <w:spacing w:val="10"/>
          <w:sz w:val="24"/>
          <w:szCs w:val="24"/>
          <w:lang w:val="uk-UA" w:eastAsia="ru-RU"/>
        </w:rPr>
        <w:t xml:space="preserve">на північно-східній околиці </w:t>
      </w:r>
      <w:r w:rsidR="00E776C3">
        <w:rPr>
          <w:color w:val="auto"/>
          <w:spacing w:val="10"/>
          <w:sz w:val="24"/>
          <w:szCs w:val="24"/>
          <w:lang w:val="uk-UA" w:eastAsia="ru-RU"/>
        </w:rPr>
        <w:t xml:space="preserve">          </w:t>
      </w:r>
      <w:r w:rsidR="00D506B5" w:rsidRPr="008108C0">
        <w:rPr>
          <w:color w:val="auto"/>
          <w:spacing w:val="10"/>
          <w:sz w:val="24"/>
          <w:szCs w:val="24"/>
          <w:lang w:val="uk-UA" w:eastAsia="ru-RU"/>
        </w:rPr>
        <w:t xml:space="preserve">с. </w:t>
      </w:r>
      <w:proofErr w:type="spellStart"/>
      <w:r w:rsidR="00D506B5" w:rsidRPr="008108C0">
        <w:rPr>
          <w:color w:val="auto"/>
          <w:spacing w:val="10"/>
          <w:sz w:val="24"/>
          <w:szCs w:val="24"/>
          <w:lang w:val="uk-UA" w:eastAsia="ru-RU"/>
        </w:rPr>
        <w:t>Жовкині</w:t>
      </w:r>
      <w:proofErr w:type="spellEnd"/>
      <w:r w:rsidR="001B2627" w:rsidRPr="008108C0">
        <w:rPr>
          <w:color w:val="auto"/>
          <w:spacing w:val="10"/>
          <w:sz w:val="24"/>
          <w:szCs w:val="24"/>
          <w:lang w:val="uk-UA" w:eastAsia="ru-RU"/>
        </w:rPr>
        <w:t xml:space="preserve">), </w:t>
      </w:r>
      <w:r w:rsidR="00D506B5" w:rsidRPr="008108C0">
        <w:rPr>
          <w:color w:val="auto"/>
          <w:spacing w:val="10"/>
          <w:sz w:val="24"/>
          <w:szCs w:val="24"/>
          <w:lang w:val="uk-UA" w:eastAsia="ru-RU"/>
        </w:rPr>
        <w:t>Крючкова 1</w:t>
      </w:r>
      <w:r w:rsidR="001B2627" w:rsidRPr="008108C0">
        <w:rPr>
          <w:color w:val="auto"/>
          <w:spacing w:val="10"/>
          <w:sz w:val="24"/>
          <w:szCs w:val="24"/>
          <w:lang w:val="uk-UA" w:eastAsia="ru-RU"/>
        </w:rPr>
        <w:t xml:space="preserve"> (</w:t>
      </w:r>
      <w:r w:rsidR="00D506B5" w:rsidRPr="008108C0">
        <w:rPr>
          <w:color w:val="auto"/>
          <w:spacing w:val="10"/>
          <w:sz w:val="24"/>
          <w:szCs w:val="24"/>
          <w:lang w:val="uk-UA" w:eastAsia="ru-RU"/>
        </w:rPr>
        <w:t xml:space="preserve">2,5 км на північний схід від с. </w:t>
      </w:r>
      <w:proofErr w:type="spellStart"/>
      <w:r w:rsidR="00D506B5" w:rsidRPr="008108C0">
        <w:rPr>
          <w:color w:val="auto"/>
          <w:spacing w:val="10"/>
          <w:sz w:val="24"/>
          <w:szCs w:val="24"/>
          <w:lang w:val="uk-UA" w:eastAsia="ru-RU"/>
        </w:rPr>
        <w:t>Жовкині</w:t>
      </w:r>
      <w:proofErr w:type="spellEnd"/>
      <w:r w:rsidR="001B2627" w:rsidRPr="008108C0">
        <w:rPr>
          <w:color w:val="auto"/>
          <w:spacing w:val="10"/>
          <w:sz w:val="24"/>
          <w:szCs w:val="24"/>
          <w:lang w:val="uk-UA" w:eastAsia="ru-RU"/>
        </w:rPr>
        <w:t>)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.</w:t>
      </w:r>
    </w:p>
    <w:p w14:paraId="6C8F79E5" w14:textId="77777777" w:rsidR="003730F7" w:rsidRPr="008108C0" w:rsidRDefault="003730F7" w:rsidP="0031220E">
      <w:pPr>
        <w:suppressAutoHyphens/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14:paraId="574424D3" w14:textId="4DCDB9EB" w:rsidR="003730F7" w:rsidRPr="008108C0" w:rsidRDefault="003730F7" w:rsidP="0031220E">
      <w:pPr>
        <w:suppressAutoHyphens/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Відповідно до частин 2 і 3 Статті 3 Закону України «Про оцінку впливу на довкілля» та Постанови КМУ від 13.12.2017 №1010 «Про затвердження критеріїв визначення планованої діяльності, яка не підлягає оцінці впливу на довкілля», </w:t>
      </w:r>
      <w:r w:rsidR="00234C9B" w:rsidRPr="008108C0">
        <w:rPr>
          <w:color w:val="auto"/>
          <w:spacing w:val="10"/>
          <w:sz w:val="24"/>
          <w:szCs w:val="24"/>
          <w:lang w:val="uk-UA" w:eastAsia="ru-RU"/>
        </w:rPr>
        <w:t xml:space="preserve">ТОВ "ПОЛІССЯ ПРИРОД РЕСУРС" (дослідно-промислова розробка родовищ бурштину в межах ділянок «Крючкова», «Крючкова 1» </w:t>
      </w:r>
      <w:proofErr w:type="spellStart"/>
      <w:r w:rsidR="00234C9B" w:rsidRPr="008108C0">
        <w:rPr>
          <w:color w:val="auto"/>
          <w:spacing w:val="10"/>
          <w:sz w:val="24"/>
          <w:szCs w:val="24"/>
          <w:lang w:val="uk-UA" w:eastAsia="ru-RU"/>
        </w:rPr>
        <w:t>Вараського</w:t>
      </w:r>
      <w:proofErr w:type="spellEnd"/>
      <w:r w:rsidR="00234C9B" w:rsidRPr="008108C0">
        <w:rPr>
          <w:color w:val="auto"/>
          <w:spacing w:val="10"/>
          <w:sz w:val="24"/>
          <w:szCs w:val="24"/>
          <w:lang w:val="uk-UA" w:eastAsia="ru-RU"/>
        </w:rPr>
        <w:t xml:space="preserve"> р-ну, Рівненської обл.) не підлягають оцінці впливу на довкілля. </w:t>
      </w:r>
    </w:p>
    <w:p w14:paraId="7858310B" w14:textId="2966FCC2" w:rsidR="00F12911" w:rsidRPr="008108C0" w:rsidRDefault="00F12911" w:rsidP="00E85FC7">
      <w:pPr>
        <w:pStyle w:val="a9"/>
        <w:spacing w:before="0" w:beforeAutospacing="0" w:after="0" w:afterAutospacing="0"/>
        <w:ind w:firstLine="851"/>
        <w:jc w:val="both"/>
        <w:rPr>
          <w:spacing w:val="16"/>
        </w:rPr>
      </w:pPr>
      <w:r w:rsidRPr="008108C0">
        <w:rPr>
          <w:spacing w:val="16"/>
        </w:rPr>
        <w:t>Підприємство проводить дослідно-промислову розробку ділянок згідно затверджених проектів</w:t>
      </w:r>
      <w:r w:rsidR="00E45AC9" w:rsidRPr="008108C0">
        <w:rPr>
          <w:spacing w:val="16"/>
        </w:rPr>
        <w:t xml:space="preserve"> на проведення геологорозвідувальних робіт</w:t>
      </w:r>
      <w:r w:rsidRPr="008108C0">
        <w:rPr>
          <w:spacing w:val="16"/>
        </w:rPr>
        <w:t>. На досл</w:t>
      </w:r>
      <w:r w:rsidRPr="008108C0">
        <w:rPr>
          <w:spacing w:val="16"/>
        </w:rPr>
        <w:t>і</w:t>
      </w:r>
      <w:r w:rsidRPr="008108C0">
        <w:rPr>
          <w:spacing w:val="16"/>
        </w:rPr>
        <w:t>дних ділянках проводяться розкривні та видобувні роботи за допомогою спе</w:t>
      </w:r>
      <w:r w:rsidRPr="008108C0">
        <w:rPr>
          <w:spacing w:val="16"/>
        </w:rPr>
        <w:t>ц</w:t>
      </w:r>
      <w:r w:rsidRPr="008108C0">
        <w:rPr>
          <w:spacing w:val="16"/>
        </w:rPr>
        <w:t>техніки і транспортних механізмів. Загальна кількість джерел викидів – 6 (джерела викидів неорганізовані), кількість забруднюючих речовин, що вик</w:t>
      </w:r>
      <w:r w:rsidRPr="008108C0">
        <w:rPr>
          <w:spacing w:val="16"/>
        </w:rPr>
        <w:t>и</w:t>
      </w:r>
      <w:r w:rsidRPr="008108C0">
        <w:rPr>
          <w:spacing w:val="16"/>
        </w:rPr>
        <w:t>дається в атмосферне повітря – 6. В атмосферне повітря викидаються такі в</w:t>
      </w:r>
      <w:r w:rsidRPr="008108C0">
        <w:rPr>
          <w:spacing w:val="16"/>
        </w:rPr>
        <w:t>и</w:t>
      </w:r>
      <w:r w:rsidRPr="008108C0">
        <w:rPr>
          <w:spacing w:val="16"/>
        </w:rPr>
        <w:t>ди та обсяги забруднюючих речовин:</w:t>
      </w:r>
    </w:p>
    <w:p w14:paraId="0AC7AD51" w14:textId="0517A5B0" w:rsidR="00F12911" w:rsidRPr="008108C0" w:rsidRDefault="00F12911" w:rsidP="00F12911">
      <w:pPr>
        <w:pStyle w:val="a3"/>
        <w:spacing w:line="240" w:lineRule="auto"/>
        <w:ind w:firstLine="709"/>
        <w:rPr>
          <w:color w:val="auto"/>
          <w:spacing w:val="10"/>
          <w:lang w:val="uk-UA"/>
        </w:rPr>
      </w:pPr>
      <w:r w:rsidRPr="008108C0">
        <w:rPr>
          <w:color w:val="auto"/>
          <w:spacing w:val="10"/>
          <w:u w:val="single"/>
          <w:lang w:val="uk-UA"/>
        </w:rPr>
        <w:t>Ділянки «Крючкова»:</w:t>
      </w:r>
      <w:r w:rsidRPr="008108C0">
        <w:rPr>
          <w:color w:val="auto"/>
          <w:spacing w:val="10"/>
          <w:lang w:val="uk-UA"/>
        </w:rPr>
        <w:t xml:space="preserve">  оксиди азоту (у перерахунку на діоксид азоту) –  </w:t>
      </w:r>
      <w:r w:rsidR="004019AB" w:rsidRPr="008108C0">
        <w:rPr>
          <w:color w:val="auto"/>
          <w:spacing w:val="10"/>
          <w:lang w:val="uk-UA"/>
        </w:rPr>
        <w:t xml:space="preserve">2,2 </w:t>
      </w:r>
      <w:r w:rsidRPr="008108C0">
        <w:rPr>
          <w:color w:val="auto"/>
          <w:spacing w:val="10"/>
          <w:lang w:val="uk-UA"/>
        </w:rPr>
        <w:t xml:space="preserve">т/рік; оксид вуглецю –  </w:t>
      </w:r>
      <w:r w:rsidR="004019AB" w:rsidRPr="008108C0">
        <w:rPr>
          <w:color w:val="auto"/>
          <w:spacing w:val="10"/>
          <w:lang w:val="uk-UA"/>
        </w:rPr>
        <w:t>5,5</w:t>
      </w:r>
      <w:r w:rsidRPr="008108C0">
        <w:rPr>
          <w:color w:val="auto"/>
          <w:spacing w:val="10"/>
          <w:lang w:val="uk-UA"/>
        </w:rPr>
        <w:t xml:space="preserve"> т/рік; речовини у вигляді суспендованих твердих ча</w:t>
      </w:r>
      <w:r w:rsidRPr="008108C0">
        <w:rPr>
          <w:color w:val="auto"/>
          <w:spacing w:val="10"/>
          <w:lang w:val="uk-UA"/>
        </w:rPr>
        <w:t>с</w:t>
      </w:r>
      <w:r w:rsidRPr="008108C0">
        <w:rPr>
          <w:color w:val="auto"/>
          <w:spacing w:val="10"/>
          <w:lang w:val="uk-UA"/>
        </w:rPr>
        <w:t xml:space="preserve">тинок – </w:t>
      </w:r>
      <w:r w:rsidR="004019AB" w:rsidRPr="008108C0">
        <w:rPr>
          <w:color w:val="auto"/>
          <w:spacing w:val="10"/>
          <w:lang w:val="uk-UA"/>
        </w:rPr>
        <w:t>0,8</w:t>
      </w:r>
      <w:r w:rsidR="00D8137C">
        <w:rPr>
          <w:color w:val="auto"/>
          <w:spacing w:val="10"/>
          <w:lang w:val="uk-UA"/>
        </w:rPr>
        <w:t>85</w:t>
      </w:r>
      <w:r w:rsidR="004019AB" w:rsidRPr="008108C0">
        <w:rPr>
          <w:color w:val="auto"/>
          <w:spacing w:val="10"/>
          <w:lang w:val="uk-UA"/>
        </w:rPr>
        <w:t xml:space="preserve"> </w:t>
      </w:r>
      <w:r w:rsidRPr="008108C0">
        <w:rPr>
          <w:color w:val="auto"/>
          <w:spacing w:val="10"/>
          <w:lang w:val="uk-UA"/>
        </w:rPr>
        <w:t xml:space="preserve">т/рік; діоксид сірки – </w:t>
      </w:r>
      <w:r w:rsidR="004019AB" w:rsidRPr="008108C0">
        <w:rPr>
          <w:color w:val="auto"/>
          <w:spacing w:val="10"/>
          <w:lang w:val="uk-UA"/>
        </w:rPr>
        <w:t xml:space="preserve">1,1 </w:t>
      </w:r>
      <w:r w:rsidRPr="008108C0">
        <w:rPr>
          <w:color w:val="auto"/>
          <w:spacing w:val="10"/>
          <w:lang w:val="uk-UA"/>
        </w:rPr>
        <w:t xml:space="preserve">т/рік; вуглеводні насичені - </w:t>
      </w:r>
      <w:r w:rsidR="004019AB" w:rsidRPr="008108C0">
        <w:rPr>
          <w:color w:val="auto"/>
          <w:spacing w:val="10"/>
          <w:lang w:val="uk-UA"/>
        </w:rPr>
        <w:t xml:space="preserve">1,65 </w:t>
      </w:r>
      <w:r w:rsidRPr="008108C0">
        <w:rPr>
          <w:color w:val="auto"/>
          <w:spacing w:val="10"/>
          <w:lang w:val="uk-UA"/>
        </w:rPr>
        <w:t xml:space="preserve">т/рік; </w:t>
      </w:r>
      <w:proofErr w:type="spellStart"/>
      <w:r w:rsidRPr="008108C0">
        <w:rPr>
          <w:color w:val="auto"/>
          <w:spacing w:val="10"/>
          <w:lang w:val="uk-UA"/>
        </w:rPr>
        <w:t>бенз</w:t>
      </w:r>
      <w:proofErr w:type="spellEnd"/>
      <w:r w:rsidRPr="008108C0">
        <w:rPr>
          <w:color w:val="auto"/>
          <w:spacing w:val="10"/>
          <w:lang w:val="uk-UA"/>
        </w:rPr>
        <w:t>(а)</w:t>
      </w:r>
      <w:proofErr w:type="spellStart"/>
      <w:r w:rsidRPr="008108C0">
        <w:rPr>
          <w:color w:val="auto"/>
          <w:spacing w:val="10"/>
          <w:lang w:val="uk-UA"/>
        </w:rPr>
        <w:t>пірен</w:t>
      </w:r>
      <w:proofErr w:type="spellEnd"/>
      <w:r w:rsidRPr="008108C0">
        <w:rPr>
          <w:color w:val="auto"/>
          <w:spacing w:val="10"/>
          <w:lang w:val="uk-UA"/>
        </w:rPr>
        <w:t xml:space="preserve"> – </w:t>
      </w:r>
      <w:r w:rsidR="004019AB" w:rsidRPr="008108C0">
        <w:rPr>
          <w:color w:val="auto"/>
          <w:spacing w:val="10"/>
          <w:lang w:val="uk-UA"/>
        </w:rPr>
        <w:t>0,000002</w:t>
      </w:r>
      <w:r w:rsidRPr="008108C0">
        <w:rPr>
          <w:color w:val="auto"/>
          <w:spacing w:val="10"/>
          <w:lang w:val="uk-UA"/>
        </w:rPr>
        <w:t>;</w:t>
      </w:r>
    </w:p>
    <w:p w14:paraId="2950B6B9" w14:textId="69176535" w:rsidR="00F12911" w:rsidRPr="00210E2C" w:rsidRDefault="00F12911" w:rsidP="00F12911">
      <w:pPr>
        <w:pStyle w:val="a3"/>
        <w:spacing w:line="240" w:lineRule="auto"/>
        <w:ind w:firstLine="709"/>
        <w:rPr>
          <w:color w:val="auto"/>
          <w:spacing w:val="10"/>
          <w:lang w:val="uk-UA"/>
        </w:rPr>
      </w:pPr>
      <w:r w:rsidRPr="008108C0">
        <w:rPr>
          <w:color w:val="auto"/>
          <w:spacing w:val="10"/>
          <w:u w:val="single"/>
          <w:lang w:val="uk-UA"/>
        </w:rPr>
        <w:t>Ділянки «Крючкова 1»:</w:t>
      </w:r>
      <w:r w:rsidRPr="008108C0">
        <w:rPr>
          <w:color w:val="auto"/>
          <w:spacing w:val="10"/>
          <w:lang w:val="uk-UA"/>
        </w:rPr>
        <w:t xml:space="preserve">  оксиди азоту (у перерахунку на діоксид азоту) –  </w:t>
      </w:r>
      <w:r w:rsidR="005E2C50" w:rsidRPr="008108C0">
        <w:rPr>
          <w:color w:val="auto"/>
          <w:spacing w:val="10"/>
          <w:lang w:val="uk-UA"/>
        </w:rPr>
        <w:t>1,1</w:t>
      </w:r>
      <w:r w:rsidRPr="008108C0">
        <w:rPr>
          <w:color w:val="auto"/>
          <w:spacing w:val="10"/>
          <w:lang w:val="uk-UA"/>
        </w:rPr>
        <w:t xml:space="preserve"> т/рік; оксид вуглецю –  </w:t>
      </w:r>
      <w:r w:rsidR="005E2C50" w:rsidRPr="008108C0">
        <w:rPr>
          <w:color w:val="auto"/>
          <w:spacing w:val="10"/>
          <w:lang w:val="uk-UA"/>
        </w:rPr>
        <w:t>2,75</w:t>
      </w:r>
      <w:r w:rsidRPr="008108C0">
        <w:rPr>
          <w:color w:val="auto"/>
          <w:spacing w:val="10"/>
          <w:lang w:val="uk-UA"/>
        </w:rPr>
        <w:t xml:space="preserve"> т/рік; речовини у вигляді суспендованих твердих частинок – </w:t>
      </w:r>
      <w:r w:rsidR="005E2C50" w:rsidRPr="008108C0">
        <w:rPr>
          <w:color w:val="auto"/>
          <w:spacing w:val="10"/>
          <w:lang w:val="uk-UA"/>
        </w:rPr>
        <w:t>0,4</w:t>
      </w:r>
      <w:r w:rsidR="00D8137C">
        <w:rPr>
          <w:color w:val="auto"/>
          <w:spacing w:val="10"/>
          <w:lang w:val="uk-UA"/>
        </w:rPr>
        <w:t>48</w:t>
      </w:r>
      <w:r w:rsidR="005E2C50" w:rsidRPr="00210E2C">
        <w:rPr>
          <w:color w:val="auto"/>
          <w:spacing w:val="10"/>
          <w:lang w:val="uk-UA"/>
        </w:rPr>
        <w:t xml:space="preserve"> </w:t>
      </w:r>
      <w:r w:rsidRPr="008108C0">
        <w:rPr>
          <w:color w:val="auto"/>
          <w:spacing w:val="10"/>
          <w:lang w:val="uk-UA"/>
        </w:rPr>
        <w:t xml:space="preserve">т/рік; діоксид сірки – </w:t>
      </w:r>
      <w:r w:rsidR="005E2C50" w:rsidRPr="008108C0">
        <w:rPr>
          <w:color w:val="auto"/>
          <w:spacing w:val="10"/>
          <w:lang w:val="uk-UA"/>
        </w:rPr>
        <w:t>0,55</w:t>
      </w:r>
      <w:r w:rsidRPr="008108C0">
        <w:rPr>
          <w:color w:val="auto"/>
          <w:spacing w:val="10"/>
          <w:lang w:val="uk-UA"/>
        </w:rPr>
        <w:t xml:space="preserve"> т/рік; вуглеводні насичені – </w:t>
      </w:r>
      <w:r w:rsidR="005E2C50" w:rsidRPr="008108C0">
        <w:rPr>
          <w:color w:val="auto"/>
          <w:spacing w:val="10"/>
          <w:lang w:val="uk-UA"/>
        </w:rPr>
        <w:t>0,825</w:t>
      </w:r>
      <w:r w:rsidRPr="008108C0">
        <w:rPr>
          <w:color w:val="auto"/>
          <w:spacing w:val="10"/>
          <w:lang w:val="uk-UA"/>
        </w:rPr>
        <w:t xml:space="preserve"> т/рік; </w:t>
      </w:r>
      <w:proofErr w:type="spellStart"/>
      <w:r w:rsidRPr="008108C0">
        <w:rPr>
          <w:color w:val="auto"/>
          <w:spacing w:val="10"/>
          <w:lang w:val="uk-UA"/>
        </w:rPr>
        <w:t>бенз</w:t>
      </w:r>
      <w:proofErr w:type="spellEnd"/>
      <w:r w:rsidRPr="008108C0">
        <w:rPr>
          <w:color w:val="auto"/>
          <w:spacing w:val="10"/>
          <w:lang w:val="uk-UA"/>
        </w:rPr>
        <w:t>(а)</w:t>
      </w:r>
      <w:proofErr w:type="spellStart"/>
      <w:r w:rsidRPr="008108C0">
        <w:rPr>
          <w:color w:val="auto"/>
          <w:spacing w:val="10"/>
          <w:lang w:val="uk-UA"/>
        </w:rPr>
        <w:t>пірен</w:t>
      </w:r>
      <w:proofErr w:type="spellEnd"/>
      <w:r w:rsidRPr="008108C0">
        <w:rPr>
          <w:color w:val="auto"/>
          <w:spacing w:val="10"/>
          <w:lang w:val="uk-UA"/>
        </w:rPr>
        <w:t xml:space="preserve"> – </w:t>
      </w:r>
      <w:r w:rsidR="005E2C50" w:rsidRPr="008108C0">
        <w:rPr>
          <w:color w:val="auto"/>
          <w:spacing w:val="10"/>
          <w:lang w:val="uk-UA"/>
        </w:rPr>
        <w:t>0,0000009</w:t>
      </w:r>
      <w:r w:rsidR="00FA7CD0" w:rsidRPr="00210E2C">
        <w:rPr>
          <w:color w:val="auto"/>
          <w:spacing w:val="10"/>
          <w:lang w:val="uk-UA"/>
        </w:rPr>
        <w:t>/</w:t>
      </w:r>
    </w:p>
    <w:p w14:paraId="62DFB4C7" w14:textId="6BE1EA7F" w:rsidR="00DD326D" w:rsidRPr="008108C0" w:rsidRDefault="00DD326D" w:rsidP="000E054C">
      <w:pPr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>За величинами викидів забруднюючих речовин дослідно-промислова розр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о</w:t>
      </w:r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бка ТОВ "ПОЛІССЯ ПРИРОД РЕСУРС" підлягає взяттю на державний облік. </w:t>
      </w:r>
    </w:p>
    <w:p w14:paraId="330D46C6" w14:textId="1AEF0669" w:rsidR="00EA0A73" w:rsidRPr="008108C0" w:rsidRDefault="00D5366C" w:rsidP="0003453C">
      <w:pPr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>
        <w:rPr>
          <w:color w:val="auto"/>
          <w:spacing w:val="10"/>
          <w:sz w:val="24"/>
          <w:szCs w:val="24"/>
          <w:lang w:val="uk-UA" w:eastAsia="ru-RU"/>
        </w:rPr>
        <w:t>Організовані джерела викидів відсутні, д</w:t>
      </w:r>
      <w:r w:rsidR="00507309" w:rsidRPr="008108C0">
        <w:rPr>
          <w:color w:val="auto"/>
          <w:spacing w:val="10"/>
          <w:sz w:val="24"/>
          <w:szCs w:val="24"/>
          <w:lang w:val="uk-UA" w:eastAsia="ru-RU"/>
        </w:rPr>
        <w:t xml:space="preserve">ля неорганізованих джерел викидів нормативи граничнодопустимих викидів не встановлюються. </w:t>
      </w:r>
      <w:r w:rsidR="00EA0A73" w:rsidRPr="008108C0">
        <w:rPr>
          <w:color w:val="auto"/>
          <w:spacing w:val="10"/>
          <w:sz w:val="24"/>
          <w:szCs w:val="24"/>
          <w:lang w:val="uk-UA" w:eastAsia="ru-RU"/>
        </w:rPr>
        <w:t>Встановлено вимоги</w:t>
      </w:r>
      <w:r w:rsidR="0003453C" w:rsidRPr="008108C0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="00EA0A73" w:rsidRPr="008108C0">
        <w:rPr>
          <w:color w:val="auto"/>
          <w:spacing w:val="10"/>
          <w:sz w:val="24"/>
          <w:szCs w:val="24"/>
          <w:lang w:val="uk-UA" w:eastAsia="ru-RU"/>
        </w:rPr>
        <w:t xml:space="preserve">до неорганізованих джерел викидів. </w:t>
      </w:r>
    </w:p>
    <w:p w14:paraId="461BF645" w14:textId="5ED5B1ED" w:rsidR="009C2AFE" w:rsidRPr="008108C0" w:rsidRDefault="009C2AFE" w:rsidP="009C2AFE">
      <w:pPr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>Залпові викиди на підприємстві відсутні, тому заходи щодо обмеження о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б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сягів залпових викидів забруднюючих речовин в атмосферне повітря не розробл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я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ються.</w:t>
      </w:r>
    </w:p>
    <w:p w14:paraId="39C38996" w14:textId="04CD5D5E" w:rsidR="009C2AFE" w:rsidRPr="008108C0" w:rsidRDefault="009C2AFE" w:rsidP="009C2AFE">
      <w:pPr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>ТОВ "ПОЛІССЯ ПРИРОД РЕСУРС"  не є об’єктом підвищеної небезпеки, тому заходи щодо охорони атмосферного повітря на випадок виникнення надзв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и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чайних ситуацій техногенного та природного характеру, ліквідації наслідків з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а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бруднення атмосферного повітря не розробляються.</w:t>
      </w:r>
    </w:p>
    <w:p w14:paraId="1D821523" w14:textId="6716B754" w:rsidR="009C2AFE" w:rsidRPr="008108C0" w:rsidRDefault="009C2AFE" w:rsidP="009C2AFE">
      <w:pPr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По с. </w:t>
      </w:r>
      <w:proofErr w:type="spellStart"/>
      <w:r w:rsidRPr="008108C0">
        <w:rPr>
          <w:color w:val="auto"/>
          <w:spacing w:val="10"/>
          <w:sz w:val="24"/>
          <w:szCs w:val="24"/>
          <w:lang w:val="uk-UA" w:eastAsia="ru-RU"/>
        </w:rPr>
        <w:t>Жовкині</w:t>
      </w:r>
      <w:proofErr w:type="spellEnd"/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proofErr w:type="spellStart"/>
      <w:r w:rsidRPr="008108C0">
        <w:rPr>
          <w:color w:val="auto"/>
          <w:spacing w:val="10"/>
          <w:sz w:val="24"/>
          <w:szCs w:val="24"/>
          <w:lang w:val="uk-UA" w:eastAsia="ru-RU"/>
        </w:rPr>
        <w:t>Вараського</w:t>
      </w:r>
      <w:proofErr w:type="spellEnd"/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 району</w:t>
      </w:r>
      <w:r w:rsidRPr="008108C0">
        <w:rPr>
          <w:color w:val="auto"/>
          <w:spacing w:val="10"/>
        </w:rPr>
        <w:t xml:space="preserve"> 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Рівненським обласним центром з гідром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е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теорології прогнозування несприятливих метеорологічних умов не проводить, т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о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му заходи щодо охорони атмосферного повітря при НМУ  не розробляються.</w:t>
      </w:r>
    </w:p>
    <w:p w14:paraId="31DAD9F1" w14:textId="77777777" w:rsidR="000E054C" w:rsidRPr="008108C0" w:rsidRDefault="000E054C" w:rsidP="000E054C">
      <w:pPr>
        <w:pStyle w:val="a3"/>
        <w:spacing w:line="240" w:lineRule="auto"/>
        <w:ind w:firstLine="709"/>
        <w:rPr>
          <w:color w:val="auto"/>
          <w:spacing w:val="10"/>
          <w:lang w:val="uk-UA"/>
        </w:rPr>
      </w:pPr>
      <w:r w:rsidRPr="008108C0">
        <w:rPr>
          <w:color w:val="auto"/>
          <w:spacing w:val="10"/>
          <w:lang w:val="uk-UA"/>
        </w:rPr>
        <w:lastRenderedPageBreak/>
        <w:t>На підприємстві не має технологічного устаткування, на яких повинні впр</w:t>
      </w:r>
      <w:r w:rsidRPr="008108C0">
        <w:rPr>
          <w:color w:val="auto"/>
          <w:spacing w:val="10"/>
          <w:lang w:val="uk-UA"/>
        </w:rPr>
        <w:t>о</w:t>
      </w:r>
      <w:r w:rsidRPr="008108C0">
        <w:rPr>
          <w:color w:val="auto"/>
          <w:spacing w:val="10"/>
          <w:lang w:val="uk-UA"/>
        </w:rPr>
        <w:t>ваджуватися найкращі доступні технології та методи керування.</w:t>
      </w:r>
    </w:p>
    <w:p w14:paraId="23D7963A" w14:textId="14D74FC9" w:rsidR="003730F7" w:rsidRPr="008108C0" w:rsidRDefault="003730F7" w:rsidP="008B6FBD">
      <w:pPr>
        <w:suppressAutoHyphens/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Зауваження та пропозиції громадських організацій, окремих громадян можуть надсилатися до Рівненської обласної держадміністрації (майдан Просвіти,1, </w:t>
      </w:r>
      <w:proofErr w:type="spellStart"/>
      <w:r w:rsidRPr="008108C0">
        <w:rPr>
          <w:color w:val="auto"/>
          <w:spacing w:val="10"/>
          <w:sz w:val="24"/>
          <w:szCs w:val="24"/>
          <w:lang w:val="uk-UA" w:eastAsia="ru-RU"/>
        </w:rPr>
        <w:t>м.Рівне</w:t>
      </w:r>
      <w:proofErr w:type="spellEnd"/>
      <w:r w:rsidRPr="008108C0">
        <w:rPr>
          <w:color w:val="auto"/>
          <w:spacing w:val="10"/>
          <w:sz w:val="24"/>
          <w:szCs w:val="24"/>
          <w:lang w:val="uk-UA" w:eastAsia="ru-RU"/>
        </w:rPr>
        <w:t>, 33028), roda@rv.gov.ua. Зауваження та пропозиції приймаються до розгляду протягом 30 календарних днів з  моменту публікації повідомлення в газеті.</w:t>
      </w:r>
    </w:p>
    <w:p w14:paraId="70F3E0F0" w14:textId="77777777" w:rsidR="00D571B6" w:rsidRPr="008108C0" w:rsidRDefault="00D571B6" w:rsidP="00D571B6">
      <w:pPr>
        <w:rPr>
          <w:color w:val="auto"/>
          <w:sz w:val="24"/>
          <w:szCs w:val="24"/>
          <w:lang w:val="uk-UA" w:eastAsia="ru-RU"/>
        </w:rPr>
      </w:pPr>
    </w:p>
    <w:p w14:paraId="1D140186" w14:textId="77777777" w:rsidR="00D571B6" w:rsidRPr="008108C0" w:rsidRDefault="00D571B6" w:rsidP="00D571B6">
      <w:pPr>
        <w:rPr>
          <w:color w:val="auto"/>
          <w:sz w:val="24"/>
          <w:szCs w:val="24"/>
          <w:lang w:val="uk-UA" w:eastAsia="ru-RU"/>
        </w:rPr>
      </w:pPr>
    </w:p>
    <w:p w14:paraId="2C31604D" w14:textId="77777777" w:rsidR="00D571B6" w:rsidRPr="008108C0" w:rsidRDefault="00D571B6" w:rsidP="00D571B6">
      <w:pPr>
        <w:rPr>
          <w:color w:val="auto"/>
          <w:sz w:val="24"/>
          <w:szCs w:val="24"/>
          <w:lang w:val="uk-UA" w:eastAsia="ru-RU"/>
        </w:rPr>
      </w:pPr>
    </w:p>
    <w:sectPr w:rsidR="00D571B6" w:rsidRPr="008108C0" w:rsidSect="003730F7">
      <w:headerReference w:type="default" r:id="rId7"/>
      <w:pgSz w:w="11906" w:h="16838"/>
      <w:pgMar w:top="1134" w:right="851" w:bottom="1134" w:left="1701" w:header="720" w:footer="720" w:gutter="0"/>
      <w:pgNumType w:start="7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34A69" w14:textId="77777777" w:rsidR="00403FD6" w:rsidRDefault="00403FD6" w:rsidP="00D10368">
      <w:r>
        <w:separator/>
      </w:r>
    </w:p>
  </w:endnote>
  <w:endnote w:type="continuationSeparator" w:id="0">
    <w:p w14:paraId="6277D44D" w14:textId="77777777" w:rsidR="00403FD6" w:rsidRDefault="00403FD6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527EE" w14:textId="77777777" w:rsidR="00403FD6" w:rsidRDefault="00403FD6" w:rsidP="00D10368">
      <w:r>
        <w:separator/>
      </w:r>
    </w:p>
  </w:footnote>
  <w:footnote w:type="continuationSeparator" w:id="0">
    <w:p w14:paraId="13335C7C" w14:textId="77777777" w:rsidR="00403FD6" w:rsidRDefault="00403FD6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787C4" w14:textId="77777777" w:rsidR="003730F7" w:rsidRDefault="003730F7">
    <w:pPr>
      <w:pStyle w:val="a5"/>
      <w:jc w:val="right"/>
    </w:pPr>
  </w:p>
  <w:p w14:paraId="16C07306" w14:textId="77777777" w:rsidR="00757B9C" w:rsidRPr="00757B9C" w:rsidRDefault="00757B9C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0164E"/>
    <w:rsid w:val="000115E1"/>
    <w:rsid w:val="0003453C"/>
    <w:rsid w:val="00035EA5"/>
    <w:rsid w:val="000437F8"/>
    <w:rsid w:val="00043C9B"/>
    <w:rsid w:val="000457CC"/>
    <w:rsid w:val="00050070"/>
    <w:rsid w:val="0005172C"/>
    <w:rsid w:val="000546BF"/>
    <w:rsid w:val="000655DC"/>
    <w:rsid w:val="00070FFC"/>
    <w:rsid w:val="0007335A"/>
    <w:rsid w:val="00073D75"/>
    <w:rsid w:val="00073E12"/>
    <w:rsid w:val="0007789C"/>
    <w:rsid w:val="00081EBE"/>
    <w:rsid w:val="0008383B"/>
    <w:rsid w:val="000A1F80"/>
    <w:rsid w:val="000B2C5B"/>
    <w:rsid w:val="000B5D06"/>
    <w:rsid w:val="000B62A9"/>
    <w:rsid w:val="000D302B"/>
    <w:rsid w:val="000E054C"/>
    <w:rsid w:val="000E5074"/>
    <w:rsid w:val="000F2B30"/>
    <w:rsid w:val="000F7473"/>
    <w:rsid w:val="000F7CAF"/>
    <w:rsid w:val="00100B6B"/>
    <w:rsid w:val="00101E47"/>
    <w:rsid w:val="00107B2E"/>
    <w:rsid w:val="001269A7"/>
    <w:rsid w:val="001311C1"/>
    <w:rsid w:val="00137E07"/>
    <w:rsid w:val="00151668"/>
    <w:rsid w:val="00153CDF"/>
    <w:rsid w:val="00154B72"/>
    <w:rsid w:val="001624EB"/>
    <w:rsid w:val="00164036"/>
    <w:rsid w:val="00167CBD"/>
    <w:rsid w:val="00181732"/>
    <w:rsid w:val="0018194C"/>
    <w:rsid w:val="001917A3"/>
    <w:rsid w:val="00194BF7"/>
    <w:rsid w:val="001A12AF"/>
    <w:rsid w:val="001B2627"/>
    <w:rsid w:val="001B52AD"/>
    <w:rsid w:val="001D3B72"/>
    <w:rsid w:val="001D792B"/>
    <w:rsid w:val="001E032B"/>
    <w:rsid w:val="001E1300"/>
    <w:rsid w:val="001F13A6"/>
    <w:rsid w:val="001F181F"/>
    <w:rsid w:val="0020143C"/>
    <w:rsid w:val="00204056"/>
    <w:rsid w:val="00210E2C"/>
    <w:rsid w:val="00213577"/>
    <w:rsid w:val="00214DDE"/>
    <w:rsid w:val="00216E52"/>
    <w:rsid w:val="00217F4B"/>
    <w:rsid w:val="00234C9B"/>
    <w:rsid w:val="00242FAC"/>
    <w:rsid w:val="00244D93"/>
    <w:rsid w:val="00247268"/>
    <w:rsid w:val="00250352"/>
    <w:rsid w:val="0026110A"/>
    <w:rsid w:val="002641B2"/>
    <w:rsid w:val="002655A1"/>
    <w:rsid w:val="002716A4"/>
    <w:rsid w:val="002760BB"/>
    <w:rsid w:val="002921A3"/>
    <w:rsid w:val="00294F9D"/>
    <w:rsid w:val="00295070"/>
    <w:rsid w:val="002956AE"/>
    <w:rsid w:val="00296DAE"/>
    <w:rsid w:val="002A48D0"/>
    <w:rsid w:val="002C340D"/>
    <w:rsid w:val="002C5751"/>
    <w:rsid w:val="002D27BA"/>
    <w:rsid w:val="002D2BD0"/>
    <w:rsid w:val="002D2DFD"/>
    <w:rsid w:val="002D5E56"/>
    <w:rsid w:val="002E3034"/>
    <w:rsid w:val="002E6AF8"/>
    <w:rsid w:val="0031220E"/>
    <w:rsid w:val="003207FF"/>
    <w:rsid w:val="00320B13"/>
    <w:rsid w:val="003335FC"/>
    <w:rsid w:val="0033438B"/>
    <w:rsid w:val="00335964"/>
    <w:rsid w:val="00340D8E"/>
    <w:rsid w:val="003430A0"/>
    <w:rsid w:val="00346D5D"/>
    <w:rsid w:val="00354952"/>
    <w:rsid w:val="003569F2"/>
    <w:rsid w:val="00357DC0"/>
    <w:rsid w:val="00366A54"/>
    <w:rsid w:val="0037267B"/>
    <w:rsid w:val="003730F7"/>
    <w:rsid w:val="00374626"/>
    <w:rsid w:val="00390703"/>
    <w:rsid w:val="00395D11"/>
    <w:rsid w:val="003A513E"/>
    <w:rsid w:val="003B0615"/>
    <w:rsid w:val="003B3566"/>
    <w:rsid w:val="003C0AE4"/>
    <w:rsid w:val="003C3FE8"/>
    <w:rsid w:val="003D3B8F"/>
    <w:rsid w:val="003D5874"/>
    <w:rsid w:val="003E22D5"/>
    <w:rsid w:val="003E414B"/>
    <w:rsid w:val="003E667A"/>
    <w:rsid w:val="003E6AA3"/>
    <w:rsid w:val="003F2276"/>
    <w:rsid w:val="004019AB"/>
    <w:rsid w:val="00403FD6"/>
    <w:rsid w:val="00405B31"/>
    <w:rsid w:val="00405D57"/>
    <w:rsid w:val="00410B6C"/>
    <w:rsid w:val="004158AC"/>
    <w:rsid w:val="0043308C"/>
    <w:rsid w:val="0043588A"/>
    <w:rsid w:val="00461B93"/>
    <w:rsid w:val="00462AA0"/>
    <w:rsid w:val="00481CE1"/>
    <w:rsid w:val="004A0C3D"/>
    <w:rsid w:val="004B24CB"/>
    <w:rsid w:val="004B47DC"/>
    <w:rsid w:val="004C09C1"/>
    <w:rsid w:val="004D329E"/>
    <w:rsid w:val="004E2148"/>
    <w:rsid w:val="004E5FA9"/>
    <w:rsid w:val="004F6224"/>
    <w:rsid w:val="004F7EE5"/>
    <w:rsid w:val="00500AF3"/>
    <w:rsid w:val="00507309"/>
    <w:rsid w:val="00510628"/>
    <w:rsid w:val="00511CD5"/>
    <w:rsid w:val="005242AA"/>
    <w:rsid w:val="0054008F"/>
    <w:rsid w:val="00546C65"/>
    <w:rsid w:val="005633E7"/>
    <w:rsid w:val="00566E8D"/>
    <w:rsid w:val="0058312E"/>
    <w:rsid w:val="005834D6"/>
    <w:rsid w:val="005870D5"/>
    <w:rsid w:val="005A0853"/>
    <w:rsid w:val="005B42A0"/>
    <w:rsid w:val="005C1871"/>
    <w:rsid w:val="005D5D27"/>
    <w:rsid w:val="005E1E8D"/>
    <w:rsid w:val="005E2C50"/>
    <w:rsid w:val="005E6973"/>
    <w:rsid w:val="005F4D15"/>
    <w:rsid w:val="006033B8"/>
    <w:rsid w:val="00624226"/>
    <w:rsid w:val="00627DEF"/>
    <w:rsid w:val="006322C8"/>
    <w:rsid w:val="0063489D"/>
    <w:rsid w:val="00640947"/>
    <w:rsid w:val="00642C31"/>
    <w:rsid w:val="006473A9"/>
    <w:rsid w:val="00654D9C"/>
    <w:rsid w:val="00663923"/>
    <w:rsid w:val="00675E3E"/>
    <w:rsid w:val="00676703"/>
    <w:rsid w:val="00681909"/>
    <w:rsid w:val="006824C8"/>
    <w:rsid w:val="00697DA8"/>
    <w:rsid w:val="006A0A14"/>
    <w:rsid w:val="006A2510"/>
    <w:rsid w:val="006C5DB2"/>
    <w:rsid w:val="006D102D"/>
    <w:rsid w:val="006E099F"/>
    <w:rsid w:val="006F4367"/>
    <w:rsid w:val="006F5027"/>
    <w:rsid w:val="006F7032"/>
    <w:rsid w:val="007037E7"/>
    <w:rsid w:val="00711ECE"/>
    <w:rsid w:val="00713571"/>
    <w:rsid w:val="00713EC9"/>
    <w:rsid w:val="0071778E"/>
    <w:rsid w:val="00717BF4"/>
    <w:rsid w:val="007338D9"/>
    <w:rsid w:val="00757B9C"/>
    <w:rsid w:val="00765AA1"/>
    <w:rsid w:val="007772BD"/>
    <w:rsid w:val="00785A3A"/>
    <w:rsid w:val="007922EC"/>
    <w:rsid w:val="0079282B"/>
    <w:rsid w:val="007943B9"/>
    <w:rsid w:val="00796483"/>
    <w:rsid w:val="007A2716"/>
    <w:rsid w:val="007A2959"/>
    <w:rsid w:val="007A2E0D"/>
    <w:rsid w:val="007C70B4"/>
    <w:rsid w:val="007D35D1"/>
    <w:rsid w:val="007D7487"/>
    <w:rsid w:val="007E4338"/>
    <w:rsid w:val="007E6DA3"/>
    <w:rsid w:val="007F6A8C"/>
    <w:rsid w:val="00802090"/>
    <w:rsid w:val="00803E6F"/>
    <w:rsid w:val="00804DAF"/>
    <w:rsid w:val="008108C0"/>
    <w:rsid w:val="008110A8"/>
    <w:rsid w:val="0081322F"/>
    <w:rsid w:val="008166C6"/>
    <w:rsid w:val="00817E35"/>
    <w:rsid w:val="008227EB"/>
    <w:rsid w:val="008254FC"/>
    <w:rsid w:val="00831455"/>
    <w:rsid w:val="00832209"/>
    <w:rsid w:val="008440AC"/>
    <w:rsid w:val="00861165"/>
    <w:rsid w:val="00861BB2"/>
    <w:rsid w:val="00862D8C"/>
    <w:rsid w:val="00866E54"/>
    <w:rsid w:val="008A07F6"/>
    <w:rsid w:val="008B0D35"/>
    <w:rsid w:val="008B316E"/>
    <w:rsid w:val="008B6FBD"/>
    <w:rsid w:val="008C1554"/>
    <w:rsid w:val="008C2F0C"/>
    <w:rsid w:val="008E0535"/>
    <w:rsid w:val="008E2FDE"/>
    <w:rsid w:val="0090169B"/>
    <w:rsid w:val="009052B2"/>
    <w:rsid w:val="00905F92"/>
    <w:rsid w:val="00910475"/>
    <w:rsid w:val="00911B68"/>
    <w:rsid w:val="009130C8"/>
    <w:rsid w:val="00914495"/>
    <w:rsid w:val="00920898"/>
    <w:rsid w:val="0092483A"/>
    <w:rsid w:val="009425CC"/>
    <w:rsid w:val="00947B84"/>
    <w:rsid w:val="00954234"/>
    <w:rsid w:val="0096092C"/>
    <w:rsid w:val="009645C9"/>
    <w:rsid w:val="009725B7"/>
    <w:rsid w:val="00974B5A"/>
    <w:rsid w:val="009852C5"/>
    <w:rsid w:val="00990204"/>
    <w:rsid w:val="009944C4"/>
    <w:rsid w:val="00997A18"/>
    <w:rsid w:val="009A5CB8"/>
    <w:rsid w:val="009B036C"/>
    <w:rsid w:val="009B1884"/>
    <w:rsid w:val="009B5E9C"/>
    <w:rsid w:val="009B7729"/>
    <w:rsid w:val="009C2AFE"/>
    <w:rsid w:val="009D279E"/>
    <w:rsid w:val="009D4F9B"/>
    <w:rsid w:val="009E2557"/>
    <w:rsid w:val="009E26B1"/>
    <w:rsid w:val="009E464B"/>
    <w:rsid w:val="009F2F24"/>
    <w:rsid w:val="009F3FA3"/>
    <w:rsid w:val="00A03E26"/>
    <w:rsid w:val="00A149B7"/>
    <w:rsid w:val="00A209CB"/>
    <w:rsid w:val="00A27FE3"/>
    <w:rsid w:val="00A33AB0"/>
    <w:rsid w:val="00A362AE"/>
    <w:rsid w:val="00A4069B"/>
    <w:rsid w:val="00A44920"/>
    <w:rsid w:val="00A459B0"/>
    <w:rsid w:val="00A525DC"/>
    <w:rsid w:val="00A60108"/>
    <w:rsid w:val="00A71BAB"/>
    <w:rsid w:val="00A776DD"/>
    <w:rsid w:val="00A85B27"/>
    <w:rsid w:val="00AA3295"/>
    <w:rsid w:val="00AA4E29"/>
    <w:rsid w:val="00AA77E9"/>
    <w:rsid w:val="00AD6280"/>
    <w:rsid w:val="00AE644D"/>
    <w:rsid w:val="00AF4D6D"/>
    <w:rsid w:val="00AF7DC6"/>
    <w:rsid w:val="00B02587"/>
    <w:rsid w:val="00B10281"/>
    <w:rsid w:val="00B15D32"/>
    <w:rsid w:val="00B169A5"/>
    <w:rsid w:val="00B30F41"/>
    <w:rsid w:val="00B32B2D"/>
    <w:rsid w:val="00B34772"/>
    <w:rsid w:val="00B3580F"/>
    <w:rsid w:val="00B3745E"/>
    <w:rsid w:val="00B40E15"/>
    <w:rsid w:val="00B4196C"/>
    <w:rsid w:val="00B51197"/>
    <w:rsid w:val="00B54441"/>
    <w:rsid w:val="00B54F69"/>
    <w:rsid w:val="00B55DE3"/>
    <w:rsid w:val="00B60033"/>
    <w:rsid w:val="00B670C7"/>
    <w:rsid w:val="00B72839"/>
    <w:rsid w:val="00B74511"/>
    <w:rsid w:val="00B77D54"/>
    <w:rsid w:val="00B82E3B"/>
    <w:rsid w:val="00B90EE5"/>
    <w:rsid w:val="00B91DAF"/>
    <w:rsid w:val="00B9301F"/>
    <w:rsid w:val="00BB4BD7"/>
    <w:rsid w:val="00BB5685"/>
    <w:rsid w:val="00BD0D8B"/>
    <w:rsid w:val="00BD6E70"/>
    <w:rsid w:val="00BD7BA9"/>
    <w:rsid w:val="00BE2CF6"/>
    <w:rsid w:val="00BF14C6"/>
    <w:rsid w:val="00BF422F"/>
    <w:rsid w:val="00C17594"/>
    <w:rsid w:val="00C3069D"/>
    <w:rsid w:val="00C36B31"/>
    <w:rsid w:val="00C3724D"/>
    <w:rsid w:val="00C44928"/>
    <w:rsid w:val="00C54126"/>
    <w:rsid w:val="00C6143E"/>
    <w:rsid w:val="00C650CC"/>
    <w:rsid w:val="00C7275C"/>
    <w:rsid w:val="00C72878"/>
    <w:rsid w:val="00C82E34"/>
    <w:rsid w:val="00C877A0"/>
    <w:rsid w:val="00C9606D"/>
    <w:rsid w:val="00CA346C"/>
    <w:rsid w:val="00CA73BF"/>
    <w:rsid w:val="00CC3704"/>
    <w:rsid w:val="00CC61F9"/>
    <w:rsid w:val="00CD3A21"/>
    <w:rsid w:val="00CD3D9D"/>
    <w:rsid w:val="00CD4B8E"/>
    <w:rsid w:val="00CD5C04"/>
    <w:rsid w:val="00CD6B5B"/>
    <w:rsid w:val="00CE17D5"/>
    <w:rsid w:val="00CE5840"/>
    <w:rsid w:val="00D01D79"/>
    <w:rsid w:val="00D10368"/>
    <w:rsid w:val="00D105F1"/>
    <w:rsid w:val="00D15D91"/>
    <w:rsid w:val="00D21FDD"/>
    <w:rsid w:val="00D3037D"/>
    <w:rsid w:val="00D34DB5"/>
    <w:rsid w:val="00D34E18"/>
    <w:rsid w:val="00D40545"/>
    <w:rsid w:val="00D43D34"/>
    <w:rsid w:val="00D506B5"/>
    <w:rsid w:val="00D516D4"/>
    <w:rsid w:val="00D5366C"/>
    <w:rsid w:val="00D571B6"/>
    <w:rsid w:val="00D630B6"/>
    <w:rsid w:val="00D70AEE"/>
    <w:rsid w:val="00D8137C"/>
    <w:rsid w:val="00D8456B"/>
    <w:rsid w:val="00D93127"/>
    <w:rsid w:val="00D9424F"/>
    <w:rsid w:val="00D961E8"/>
    <w:rsid w:val="00D97A67"/>
    <w:rsid w:val="00D97EA7"/>
    <w:rsid w:val="00DB5B2C"/>
    <w:rsid w:val="00DC019D"/>
    <w:rsid w:val="00DC269F"/>
    <w:rsid w:val="00DD1813"/>
    <w:rsid w:val="00DD326D"/>
    <w:rsid w:val="00DD75BA"/>
    <w:rsid w:val="00DE5581"/>
    <w:rsid w:val="00E01994"/>
    <w:rsid w:val="00E0487F"/>
    <w:rsid w:val="00E20175"/>
    <w:rsid w:val="00E3690C"/>
    <w:rsid w:val="00E36B30"/>
    <w:rsid w:val="00E45AC9"/>
    <w:rsid w:val="00E678D9"/>
    <w:rsid w:val="00E70BD9"/>
    <w:rsid w:val="00E72D3B"/>
    <w:rsid w:val="00E75F67"/>
    <w:rsid w:val="00E776C3"/>
    <w:rsid w:val="00E807DA"/>
    <w:rsid w:val="00E84380"/>
    <w:rsid w:val="00E85FC7"/>
    <w:rsid w:val="00E9720F"/>
    <w:rsid w:val="00EA094C"/>
    <w:rsid w:val="00EA0A73"/>
    <w:rsid w:val="00EA7D6B"/>
    <w:rsid w:val="00EB2BFE"/>
    <w:rsid w:val="00EB394D"/>
    <w:rsid w:val="00EC1FF8"/>
    <w:rsid w:val="00ED0E91"/>
    <w:rsid w:val="00ED722C"/>
    <w:rsid w:val="00EE1D97"/>
    <w:rsid w:val="00EE2F1D"/>
    <w:rsid w:val="00EE7AA0"/>
    <w:rsid w:val="00EF6150"/>
    <w:rsid w:val="00F03590"/>
    <w:rsid w:val="00F12911"/>
    <w:rsid w:val="00F37FDA"/>
    <w:rsid w:val="00F44FF3"/>
    <w:rsid w:val="00F558B4"/>
    <w:rsid w:val="00F55E91"/>
    <w:rsid w:val="00F56F20"/>
    <w:rsid w:val="00F64C38"/>
    <w:rsid w:val="00F65E61"/>
    <w:rsid w:val="00F67FEA"/>
    <w:rsid w:val="00F76C9E"/>
    <w:rsid w:val="00F77F18"/>
    <w:rsid w:val="00F87F13"/>
    <w:rsid w:val="00F90370"/>
    <w:rsid w:val="00F9595C"/>
    <w:rsid w:val="00FA1538"/>
    <w:rsid w:val="00FA26DA"/>
    <w:rsid w:val="00FA7CD0"/>
    <w:rsid w:val="00FB32AF"/>
    <w:rsid w:val="00FB745D"/>
    <w:rsid w:val="00FB74E3"/>
    <w:rsid w:val="00FC1A0C"/>
    <w:rsid w:val="00FC774D"/>
    <w:rsid w:val="00FD0CE9"/>
    <w:rsid w:val="00FD2C63"/>
    <w:rsid w:val="00FD330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header"/>
    <w:basedOn w:val="a"/>
    <w:link w:val="a6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368"/>
    <w:rPr>
      <w:color w:val="000000"/>
      <w:lang w:val="ru-RU"/>
    </w:rPr>
  </w:style>
  <w:style w:type="paragraph" w:styleId="a7">
    <w:name w:val="footer"/>
    <w:basedOn w:val="a"/>
    <w:link w:val="a8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368"/>
    <w:rPr>
      <w:color w:val="000000"/>
      <w:lang w:val="ru-RU"/>
    </w:rPr>
  </w:style>
  <w:style w:type="paragraph" w:styleId="a9">
    <w:name w:val="Normal (Web)"/>
    <w:basedOn w:val="a"/>
    <w:uiPriority w:val="99"/>
    <w:semiHidden/>
    <w:unhideWhenUsed/>
    <w:rsid w:val="00E85FC7"/>
    <w:pPr>
      <w:spacing w:before="100" w:beforeAutospacing="1" w:after="100" w:afterAutospacing="1"/>
    </w:pPr>
    <w:rPr>
      <w:color w:val="auto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12911"/>
    <w:rPr>
      <w:color w:val="000000"/>
      <w:spacing w:val="2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header"/>
    <w:basedOn w:val="a"/>
    <w:link w:val="a6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368"/>
    <w:rPr>
      <w:color w:val="000000"/>
      <w:lang w:val="ru-RU"/>
    </w:rPr>
  </w:style>
  <w:style w:type="paragraph" w:styleId="a7">
    <w:name w:val="footer"/>
    <w:basedOn w:val="a"/>
    <w:link w:val="a8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368"/>
    <w:rPr>
      <w:color w:val="000000"/>
      <w:lang w:val="ru-RU"/>
    </w:rPr>
  </w:style>
  <w:style w:type="paragraph" w:styleId="a9">
    <w:name w:val="Normal (Web)"/>
    <w:basedOn w:val="a"/>
    <w:uiPriority w:val="99"/>
    <w:semiHidden/>
    <w:unhideWhenUsed/>
    <w:rsid w:val="00E85FC7"/>
    <w:pPr>
      <w:spacing w:before="100" w:beforeAutospacing="1" w:after="100" w:afterAutospacing="1"/>
    </w:pPr>
    <w:rPr>
      <w:color w:val="auto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12911"/>
    <w:rPr>
      <w:color w:val="000000"/>
      <w:spacing w:val="2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2403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2024-06-03T07:02:00Z</cp:lastPrinted>
  <dcterms:created xsi:type="dcterms:W3CDTF">2024-06-06T12:30:00Z</dcterms:created>
  <dcterms:modified xsi:type="dcterms:W3CDTF">2024-06-06T12:30:00Z</dcterms:modified>
</cp:coreProperties>
</file>