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4" w:type="dxa"/>
        <w:tblLayout w:type="fixed"/>
        <w:tblLook w:val="0000" w:firstRow="0" w:lastRow="0" w:firstColumn="0" w:lastColumn="0" w:noHBand="0" w:noVBand="0"/>
      </w:tblPr>
      <w:tblGrid>
        <w:gridCol w:w="4644"/>
        <w:gridCol w:w="4995"/>
        <w:gridCol w:w="5245"/>
      </w:tblGrid>
      <w:tr w:rsidR="005F0CBD" w:rsidRPr="00A2146A" w14:paraId="341924BA" w14:textId="77777777" w:rsidTr="00E27C02">
        <w:trPr>
          <w:trHeight w:val="1258"/>
        </w:trPr>
        <w:tc>
          <w:tcPr>
            <w:tcW w:w="4644" w:type="dxa"/>
          </w:tcPr>
          <w:p w14:paraId="20FAF5C2" w14:textId="77777777" w:rsidR="005F0CBD" w:rsidRPr="00A2146A" w:rsidRDefault="005F0CBD" w:rsidP="00E27C02">
            <w:pPr>
              <w:pStyle w:val="ac"/>
              <w:tabs>
                <w:tab w:val="left" w:pos="4820"/>
              </w:tabs>
              <w:jc w:val="left"/>
              <w:rPr>
                <w:b w:val="0"/>
                <w:i w:val="0"/>
                <w:sz w:val="24"/>
              </w:rPr>
            </w:pPr>
          </w:p>
        </w:tc>
        <w:tc>
          <w:tcPr>
            <w:tcW w:w="4995" w:type="dxa"/>
          </w:tcPr>
          <w:p w14:paraId="56B2C47B" w14:textId="77777777" w:rsidR="005F0CBD" w:rsidRPr="00A2146A" w:rsidRDefault="005F0CBD" w:rsidP="00E27C02">
            <w:pPr>
              <w:pStyle w:val="ac"/>
              <w:tabs>
                <w:tab w:val="left" w:pos="4820"/>
              </w:tabs>
              <w:jc w:val="left"/>
              <w:rPr>
                <w:b w:val="0"/>
                <w:i w:val="0"/>
                <w:sz w:val="24"/>
              </w:rPr>
            </w:pPr>
          </w:p>
        </w:tc>
        <w:tc>
          <w:tcPr>
            <w:tcW w:w="5245" w:type="dxa"/>
          </w:tcPr>
          <w:p w14:paraId="23287495" w14:textId="77777777" w:rsidR="005F0CBD" w:rsidRPr="00A2146A" w:rsidRDefault="005F0CBD" w:rsidP="00E27C02">
            <w:pPr>
              <w:pStyle w:val="ac"/>
              <w:tabs>
                <w:tab w:val="left" w:pos="4820"/>
              </w:tabs>
              <w:ind w:left="459"/>
              <w:jc w:val="both"/>
              <w:rPr>
                <w:b w:val="0"/>
                <w:i w:val="0"/>
                <w:sz w:val="24"/>
              </w:rPr>
            </w:pPr>
            <w:r w:rsidRPr="00A2146A">
              <w:rPr>
                <w:b w:val="0"/>
                <w:i w:val="0"/>
                <w:sz w:val="24"/>
              </w:rPr>
              <w:t>ЗАТВЕРДЖЕНО</w:t>
            </w:r>
          </w:p>
          <w:p w14:paraId="620D400F" w14:textId="77777777" w:rsidR="005F0CBD" w:rsidRPr="00A2146A" w:rsidRDefault="005F0CBD" w:rsidP="00E27C02">
            <w:pPr>
              <w:pStyle w:val="ac"/>
              <w:tabs>
                <w:tab w:val="left" w:pos="4820"/>
              </w:tabs>
              <w:ind w:left="459"/>
              <w:jc w:val="left"/>
              <w:rPr>
                <w:b w:val="0"/>
                <w:i w:val="0"/>
                <w:sz w:val="24"/>
              </w:rPr>
            </w:pPr>
            <w:r w:rsidRPr="00A2146A">
              <w:rPr>
                <w:b w:val="0"/>
                <w:i w:val="0"/>
                <w:sz w:val="24"/>
              </w:rPr>
              <w:t>Наказ Міністерства захисту довкілля та природних ресурсів України</w:t>
            </w:r>
          </w:p>
          <w:p w14:paraId="315F67AD" w14:textId="7E62C282" w:rsidR="005F0CBD" w:rsidRPr="00A2146A" w:rsidRDefault="00F10D67" w:rsidP="00F10D67">
            <w:pPr>
              <w:pStyle w:val="ac"/>
              <w:tabs>
                <w:tab w:val="left" w:pos="4820"/>
              </w:tabs>
              <w:ind w:left="459"/>
              <w:jc w:val="left"/>
              <w:rPr>
                <w:b w:val="0"/>
                <w:i w:val="0"/>
                <w:sz w:val="24"/>
              </w:rPr>
            </w:pPr>
            <w:r>
              <w:rPr>
                <w:b w:val="0"/>
                <w:i w:val="0"/>
                <w:sz w:val="24"/>
              </w:rPr>
              <w:t>16 липня</w:t>
            </w:r>
            <w:bookmarkStart w:id="0" w:name="_GoBack"/>
            <w:bookmarkEnd w:id="0"/>
            <w:r w:rsidR="005F0CBD" w:rsidRPr="00A2146A">
              <w:rPr>
                <w:b w:val="0"/>
                <w:i w:val="0"/>
                <w:sz w:val="24"/>
              </w:rPr>
              <w:t xml:space="preserve"> 202</w:t>
            </w:r>
            <w:r w:rsidR="005F0CBD">
              <w:rPr>
                <w:b w:val="0"/>
                <w:i w:val="0"/>
                <w:sz w:val="24"/>
                <w:lang w:val="en-US"/>
              </w:rPr>
              <w:t>4</w:t>
            </w:r>
            <w:r w:rsidR="005F0CBD" w:rsidRPr="00A2146A">
              <w:rPr>
                <w:b w:val="0"/>
                <w:i w:val="0"/>
                <w:sz w:val="24"/>
              </w:rPr>
              <w:t xml:space="preserve"> року № </w:t>
            </w:r>
            <w:r>
              <w:rPr>
                <w:b w:val="0"/>
                <w:i w:val="0"/>
                <w:sz w:val="24"/>
              </w:rPr>
              <w:t>842</w:t>
            </w:r>
          </w:p>
        </w:tc>
      </w:tr>
    </w:tbl>
    <w:p w14:paraId="43A2B4FC" w14:textId="77777777" w:rsidR="005F0CBD" w:rsidRPr="00A2146A" w:rsidRDefault="005F0CBD" w:rsidP="005F0CBD">
      <w:pPr>
        <w:pStyle w:val="ac"/>
        <w:tabs>
          <w:tab w:val="left" w:pos="4820"/>
        </w:tabs>
        <w:spacing w:before="120" w:after="120"/>
        <w:rPr>
          <w:i w:val="0"/>
          <w:sz w:val="28"/>
          <w:szCs w:val="28"/>
        </w:rPr>
      </w:pPr>
      <w:r w:rsidRPr="00A2146A">
        <w:rPr>
          <w:i w:val="0"/>
          <w:sz w:val="28"/>
          <w:szCs w:val="28"/>
        </w:rPr>
        <w:t>ПЕРЕЛІК</w:t>
      </w:r>
    </w:p>
    <w:p w14:paraId="5405F0FA" w14:textId="47B54B3C" w:rsidR="005F0CBD" w:rsidRPr="00D316E0" w:rsidRDefault="005F0CBD" w:rsidP="005F0CBD">
      <w:pPr>
        <w:tabs>
          <w:tab w:val="left" w:pos="3969"/>
          <w:tab w:val="left" w:pos="5954"/>
          <w:tab w:val="left" w:pos="8222"/>
          <w:tab w:val="left" w:pos="10490"/>
        </w:tabs>
        <w:jc w:val="center"/>
        <w:rPr>
          <w:b/>
          <w:lang w:val="uk-UA"/>
        </w:rPr>
      </w:pPr>
      <w:r w:rsidRPr="00A2146A">
        <w:rPr>
          <w:b/>
          <w:lang w:val="uk-UA"/>
        </w:rPr>
        <w:t xml:space="preserve">препаратів розглянутих на засіданні Науково-експертної ради з питань розроблення пропозицій та рекомендацій про можливість проведення державної реєстрації пестицидів і агрохімікатів </w:t>
      </w:r>
      <w:r w:rsidR="005E1E7D">
        <w:rPr>
          <w:b/>
          <w:lang w:val="uk-UA"/>
        </w:rPr>
        <w:t>12</w:t>
      </w:r>
      <w:r>
        <w:rPr>
          <w:b/>
          <w:lang w:val="uk-UA"/>
        </w:rPr>
        <w:t>.</w:t>
      </w:r>
      <w:r w:rsidRPr="005E5661">
        <w:rPr>
          <w:b/>
          <w:lang w:val="uk-UA"/>
        </w:rPr>
        <w:t>0</w:t>
      </w:r>
      <w:r>
        <w:rPr>
          <w:b/>
          <w:lang w:val="uk-UA"/>
        </w:rPr>
        <w:t>7.</w:t>
      </w:r>
      <w:r w:rsidRPr="00A2146A">
        <w:rPr>
          <w:b/>
          <w:lang w:val="uk-UA"/>
        </w:rPr>
        <w:t>202</w:t>
      </w:r>
      <w:r w:rsidRPr="005E5661">
        <w:rPr>
          <w:b/>
          <w:lang w:val="uk-UA"/>
        </w:rPr>
        <w:t>4</w:t>
      </w:r>
      <w:r w:rsidRPr="00A2146A">
        <w:rPr>
          <w:b/>
          <w:lang w:val="uk-UA"/>
        </w:rPr>
        <w:t xml:space="preserve"> згідно з протоколом № </w:t>
      </w:r>
      <w:r w:rsidRPr="005E5661">
        <w:rPr>
          <w:b/>
          <w:lang w:val="uk-UA"/>
        </w:rPr>
        <w:t>2</w:t>
      </w:r>
      <w:r>
        <w:rPr>
          <w:b/>
          <w:lang w:val="uk-UA"/>
        </w:rPr>
        <w:t>1</w:t>
      </w:r>
    </w:p>
    <w:p w14:paraId="02FA80F7" w14:textId="77777777" w:rsidR="005F0CBD" w:rsidRPr="00A2146A" w:rsidRDefault="005F0CBD" w:rsidP="005F0CBD">
      <w:pPr>
        <w:tabs>
          <w:tab w:val="left" w:pos="3969"/>
          <w:tab w:val="left" w:pos="5954"/>
          <w:tab w:val="left" w:pos="8222"/>
          <w:tab w:val="left" w:pos="10490"/>
        </w:tabs>
        <w:jc w:val="center"/>
        <w:rPr>
          <w:b/>
          <w:lang w:val="uk-UA"/>
        </w:rPr>
      </w:pPr>
      <w:r w:rsidRPr="00A2146A">
        <w:rPr>
          <w:b/>
          <w:lang w:val="uk-UA"/>
        </w:rPr>
        <w:t>та рекомендованих до реєстрації і внесення до Державного реєстру пестицидів і агрохімікатів</w:t>
      </w:r>
    </w:p>
    <w:p w14:paraId="5F32248C" w14:textId="77777777" w:rsidR="005F0CBD" w:rsidRDefault="005F0CBD" w:rsidP="005F0CBD">
      <w:pPr>
        <w:tabs>
          <w:tab w:val="left" w:pos="3969"/>
          <w:tab w:val="left" w:pos="5954"/>
          <w:tab w:val="left" w:pos="8222"/>
          <w:tab w:val="left" w:pos="10490"/>
        </w:tabs>
        <w:spacing w:before="120" w:after="120"/>
        <w:jc w:val="center"/>
        <w:rPr>
          <w:b/>
          <w:i/>
          <w:sz w:val="28"/>
          <w:szCs w:val="28"/>
          <w:lang w:val="uk-UA"/>
        </w:rPr>
      </w:pPr>
      <w:r w:rsidRPr="00A2146A">
        <w:rPr>
          <w:b/>
          <w:i/>
          <w:sz w:val="28"/>
          <w:szCs w:val="28"/>
          <w:lang w:val="uk-UA"/>
        </w:rPr>
        <w:t>Інсектициди, акарициди</w:t>
      </w:r>
    </w:p>
    <w:tbl>
      <w:tblPr>
        <w:tblW w:w="14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268"/>
        <w:gridCol w:w="1701"/>
        <w:gridCol w:w="1985"/>
        <w:gridCol w:w="3118"/>
        <w:gridCol w:w="2268"/>
        <w:gridCol w:w="1644"/>
        <w:gridCol w:w="1417"/>
      </w:tblGrid>
      <w:tr w:rsidR="005E1E7D" w:rsidRPr="00A2146A" w14:paraId="5E9A5295" w14:textId="77777777" w:rsidTr="00186EF4">
        <w:trPr>
          <w:trHeight w:val="1134"/>
        </w:trPr>
        <w:tc>
          <w:tcPr>
            <w:tcW w:w="565" w:type="dxa"/>
            <w:tcBorders>
              <w:top w:val="single" w:sz="4" w:space="0" w:color="auto"/>
              <w:left w:val="single" w:sz="4" w:space="0" w:color="auto"/>
              <w:bottom w:val="single" w:sz="4" w:space="0" w:color="auto"/>
              <w:right w:val="single" w:sz="4" w:space="0" w:color="auto"/>
            </w:tcBorders>
            <w:vAlign w:val="center"/>
          </w:tcPr>
          <w:p w14:paraId="21B0FE22" w14:textId="77777777" w:rsidR="005E1E7D" w:rsidRPr="00A2146A" w:rsidRDefault="005E1E7D" w:rsidP="00E27C02">
            <w:pPr>
              <w:tabs>
                <w:tab w:val="left" w:pos="3969"/>
                <w:tab w:val="left" w:pos="5954"/>
                <w:tab w:val="left" w:pos="8222"/>
                <w:tab w:val="left" w:pos="10490"/>
              </w:tabs>
              <w:rPr>
                <w:i/>
                <w:sz w:val="20"/>
                <w:szCs w:val="20"/>
                <w:lang w:val="uk-UA"/>
              </w:rPr>
            </w:pPr>
            <w:r w:rsidRPr="00A2146A">
              <w:rPr>
                <w:i/>
                <w:sz w:val="20"/>
                <w:szCs w:val="20"/>
                <w:lang w:val="uk-UA"/>
              </w:rPr>
              <w:t>№</w:t>
            </w:r>
          </w:p>
          <w:p w14:paraId="1E121EB8" w14:textId="77777777" w:rsidR="005E1E7D" w:rsidRPr="00A2146A" w:rsidRDefault="005E1E7D" w:rsidP="00E27C02">
            <w:pPr>
              <w:tabs>
                <w:tab w:val="left" w:pos="3969"/>
                <w:tab w:val="left" w:pos="5954"/>
                <w:tab w:val="left" w:pos="8222"/>
                <w:tab w:val="left" w:pos="10490"/>
              </w:tabs>
              <w:rPr>
                <w:sz w:val="20"/>
                <w:szCs w:val="20"/>
                <w:lang w:val="uk-UA"/>
              </w:rPr>
            </w:pPr>
            <w:r w:rsidRPr="00A2146A">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vAlign w:val="center"/>
          </w:tcPr>
          <w:p w14:paraId="38312D72" w14:textId="77777777" w:rsidR="005E1E7D" w:rsidRPr="00A2146A" w:rsidRDefault="005E1E7D" w:rsidP="00E27C02">
            <w:pPr>
              <w:tabs>
                <w:tab w:val="left" w:pos="3969"/>
                <w:tab w:val="left" w:pos="5954"/>
                <w:tab w:val="left" w:pos="8222"/>
                <w:tab w:val="left" w:pos="10490"/>
              </w:tabs>
              <w:jc w:val="center"/>
              <w:rPr>
                <w:i/>
                <w:sz w:val="20"/>
                <w:szCs w:val="20"/>
                <w:lang w:val="uk-UA"/>
              </w:rPr>
            </w:pPr>
            <w:r w:rsidRPr="00A2146A">
              <w:rPr>
                <w:i/>
                <w:sz w:val="20"/>
                <w:szCs w:val="20"/>
                <w:lang w:val="uk-UA"/>
              </w:rPr>
              <w:t>Назва препарату (діючої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vAlign w:val="center"/>
          </w:tcPr>
          <w:p w14:paraId="51A93585" w14:textId="77777777" w:rsidR="005E1E7D" w:rsidRPr="00A2146A" w:rsidRDefault="005E1E7D" w:rsidP="00E27C02">
            <w:pPr>
              <w:tabs>
                <w:tab w:val="left" w:pos="3969"/>
                <w:tab w:val="left" w:pos="5954"/>
                <w:tab w:val="left" w:pos="8222"/>
                <w:tab w:val="left" w:pos="10490"/>
              </w:tabs>
              <w:jc w:val="center"/>
              <w:rPr>
                <w:i/>
                <w:sz w:val="20"/>
                <w:szCs w:val="20"/>
                <w:lang w:val="uk-UA"/>
              </w:rPr>
            </w:pPr>
            <w:r w:rsidRPr="00A2146A">
              <w:rPr>
                <w:i/>
                <w:sz w:val="20"/>
                <w:szCs w:val="20"/>
                <w:lang w:val="uk-UA"/>
              </w:rPr>
              <w:t>Норма витрати препарату,</w:t>
            </w:r>
          </w:p>
          <w:p w14:paraId="6377179D" w14:textId="77777777" w:rsidR="005E1E7D" w:rsidRPr="00A2146A" w:rsidRDefault="005E1E7D" w:rsidP="00E27C02">
            <w:pPr>
              <w:tabs>
                <w:tab w:val="left" w:pos="3969"/>
                <w:tab w:val="left" w:pos="5954"/>
                <w:tab w:val="left" w:pos="8222"/>
                <w:tab w:val="left" w:pos="10490"/>
              </w:tabs>
              <w:ind w:left="-108" w:right="-110"/>
              <w:jc w:val="center"/>
              <w:rPr>
                <w:i/>
                <w:sz w:val="20"/>
                <w:szCs w:val="20"/>
                <w:lang w:val="uk-UA"/>
              </w:rPr>
            </w:pPr>
            <w:r w:rsidRPr="00A2146A">
              <w:rPr>
                <w:i/>
                <w:sz w:val="20"/>
                <w:szCs w:val="20"/>
                <w:lang w:val="uk-UA"/>
              </w:rPr>
              <w:t>(г,кг,л/га,м</w:t>
            </w:r>
            <w:r w:rsidRPr="00A2146A">
              <w:rPr>
                <w:i/>
                <w:sz w:val="20"/>
                <w:szCs w:val="20"/>
                <w:vertAlign w:val="superscript"/>
                <w:lang w:val="uk-UA"/>
              </w:rPr>
              <w:t>2</w:t>
            </w:r>
            <w:r w:rsidRPr="00A2146A">
              <w:rPr>
                <w:i/>
                <w:sz w:val="20"/>
                <w:szCs w:val="20"/>
                <w:lang w:val="uk-UA"/>
              </w:rPr>
              <w:t>,т)</w:t>
            </w:r>
          </w:p>
        </w:tc>
        <w:tc>
          <w:tcPr>
            <w:tcW w:w="1985" w:type="dxa"/>
            <w:tcBorders>
              <w:top w:val="single" w:sz="4" w:space="0" w:color="auto"/>
              <w:left w:val="single" w:sz="4" w:space="0" w:color="auto"/>
              <w:bottom w:val="single" w:sz="4" w:space="0" w:color="auto"/>
              <w:right w:val="single" w:sz="4" w:space="0" w:color="auto"/>
            </w:tcBorders>
            <w:vAlign w:val="center"/>
          </w:tcPr>
          <w:p w14:paraId="6AD1DC3E" w14:textId="77777777" w:rsidR="005E1E7D" w:rsidRPr="00A2146A" w:rsidRDefault="005E1E7D" w:rsidP="00E27C02">
            <w:pPr>
              <w:tabs>
                <w:tab w:val="left" w:pos="3969"/>
                <w:tab w:val="left" w:pos="5954"/>
                <w:tab w:val="left" w:pos="8222"/>
                <w:tab w:val="left" w:pos="10490"/>
              </w:tabs>
              <w:jc w:val="center"/>
              <w:rPr>
                <w:i/>
                <w:sz w:val="20"/>
                <w:szCs w:val="20"/>
                <w:lang w:val="uk-UA"/>
              </w:rPr>
            </w:pPr>
            <w:r w:rsidRPr="00A2146A">
              <w:rPr>
                <w:i/>
                <w:sz w:val="20"/>
                <w:szCs w:val="20"/>
                <w:lang w:val="uk-UA"/>
              </w:rPr>
              <w:t>Культура, об’єкт, що обробляється</w:t>
            </w:r>
          </w:p>
        </w:tc>
        <w:tc>
          <w:tcPr>
            <w:tcW w:w="3118" w:type="dxa"/>
            <w:tcBorders>
              <w:top w:val="single" w:sz="4" w:space="0" w:color="auto"/>
              <w:left w:val="single" w:sz="4" w:space="0" w:color="auto"/>
              <w:bottom w:val="single" w:sz="4" w:space="0" w:color="auto"/>
              <w:right w:val="single" w:sz="4" w:space="0" w:color="auto"/>
            </w:tcBorders>
            <w:vAlign w:val="center"/>
          </w:tcPr>
          <w:p w14:paraId="0FFB1A2E" w14:textId="77777777" w:rsidR="005E1E7D" w:rsidRPr="00A2146A" w:rsidRDefault="005E1E7D" w:rsidP="00E27C02">
            <w:pPr>
              <w:tabs>
                <w:tab w:val="left" w:pos="3969"/>
                <w:tab w:val="left" w:pos="5954"/>
                <w:tab w:val="left" w:pos="8222"/>
                <w:tab w:val="left" w:pos="10490"/>
              </w:tabs>
              <w:jc w:val="center"/>
              <w:rPr>
                <w:i/>
                <w:sz w:val="20"/>
                <w:szCs w:val="20"/>
                <w:lang w:val="uk-UA"/>
              </w:rPr>
            </w:pPr>
            <w:r w:rsidRPr="00A2146A">
              <w:rPr>
                <w:i/>
                <w:sz w:val="20"/>
                <w:szCs w:val="20"/>
                <w:lang w:val="uk-UA"/>
              </w:rPr>
              <w:t>Об’єкт, проти якого обробляється</w:t>
            </w:r>
          </w:p>
        </w:tc>
        <w:tc>
          <w:tcPr>
            <w:tcW w:w="2268" w:type="dxa"/>
            <w:tcBorders>
              <w:top w:val="single" w:sz="4" w:space="0" w:color="auto"/>
              <w:left w:val="single" w:sz="4" w:space="0" w:color="auto"/>
              <w:bottom w:val="single" w:sz="4" w:space="0" w:color="auto"/>
              <w:right w:val="single" w:sz="4" w:space="0" w:color="auto"/>
            </w:tcBorders>
            <w:vAlign w:val="center"/>
          </w:tcPr>
          <w:p w14:paraId="2F2820AB" w14:textId="77777777" w:rsidR="005E1E7D" w:rsidRPr="00A2146A" w:rsidRDefault="005E1E7D" w:rsidP="00E27C02">
            <w:pPr>
              <w:tabs>
                <w:tab w:val="left" w:pos="3969"/>
                <w:tab w:val="left" w:pos="5954"/>
                <w:tab w:val="left" w:pos="8222"/>
                <w:tab w:val="left" w:pos="10490"/>
              </w:tabs>
              <w:jc w:val="center"/>
              <w:rPr>
                <w:i/>
                <w:sz w:val="20"/>
                <w:szCs w:val="20"/>
                <w:lang w:val="uk-UA"/>
              </w:rPr>
            </w:pPr>
            <w:r w:rsidRPr="00A2146A">
              <w:rPr>
                <w:i/>
                <w:sz w:val="20"/>
                <w:szCs w:val="20"/>
                <w:lang w:val="uk-UA"/>
              </w:rPr>
              <w:t>Спосіб, час обробок, обмеження</w:t>
            </w:r>
          </w:p>
        </w:tc>
        <w:tc>
          <w:tcPr>
            <w:tcW w:w="1644" w:type="dxa"/>
            <w:tcBorders>
              <w:top w:val="single" w:sz="4" w:space="0" w:color="auto"/>
              <w:left w:val="single" w:sz="4" w:space="0" w:color="auto"/>
              <w:bottom w:val="single" w:sz="4" w:space="0" w:color="auto"/>
              <w:right w:val="single" w:sz="4" w:space="0" w:color="auto"/>
            </w:tcBorders>
            <w:vAlign w:val="center"/>
          </w:tcPr>
          <w:p w14:paraId="3179FE50" w14:textId="77777777" w:rsidR="005E1E7D" w:rsidRPr="00A2146A" w:rsidRDefault="005E1E7D" w:rsidP="00E27C02">
            <w:pPr>
              <w:tabs>
                <w:tab w:val="left" w:pos="3969"/>
                <w:tab w:val="left" w:pos="5954"/>
                <w:tab w:val="left" w:pos="8222"/>
                <w:tab w:val="left" w:pos="10490"/>
              </w:tabs>
              <w:jc w:val="center"/>
              <w:rPr>
                <w:i/>
                <w:sz w:val="20"/>
                <w:szCs w:val="20"/>
                <w:lang w:val="uk-UA"/>
              </w:rPr>
            </w:pPr>
            <w:r w:rsidRPr="00A2146A">
              <w:rPr>
                <w:i/>
                <w:sz w:val="20"/>
                <w:szCs w:val="20"/>
                <w:lang w:val="uk-UA"/>
              </w:rPr>
              <w:t>Строк останньої обробки, (в днях до збирання врожаю)</w:t>
            </w:r>
          </w:p>
        </w:tc>
        <w:tc>
          <w:tcPr>
            <w:tcW w:w="1417" w:type="dxa"/>
            <w:tcBorders>
              <w:top w:val="single" w:sz="4" w:space="0" w:color="auto"/>
              <w:left w:val="single" w:sz="4" w:space="0" w:color="auto"/>
              <w:bottom w:val="single" w:sz="4" w:space="0" w:color="auto"/>
              <w:right w:val="single" w:sz="4" w:space="0" w:color="auto"/>
            </w:tcBorders>
            <w:vAlign w:val="center"/>
          </w:tcPr>
          <w:p w14:paraId="301E13C3" w14:textId="181E7954" w:rsidR="005E1E7D" w:rsidRPr="00A2146A" w:rsidRDefault="005E1E7D" w:rsidP="005E1E7D">
            <w:pPr>
              <w:tabs>
                <w:tab w:val="left" w:pos="3969"/>
                <w:tab w:val="left" w:pos="5954"/>
                <w:tab w:val="left" w:pos="8222"/>
                <w:tab w:val="left" w:pos="10490"/>
              </w:tabs>
              <w:jc w:val="center"/>
              <w:rPr>
                <w:i/>
                <w:sz w:val="20"/>
                <w:szCs w:val="20"/>
                <w:lang w:val="uk-UA"/>
              </w:rPr>
            </w:pPr>
            <w:r w:rsidRPr="00A2146A">
              <w:rPr>
                <w:i/>
                <w:sz w:val="20"/>
                <w:szCs w:val="20"/>
                <w:lang w:val="uk-UA"/>
              </w:rPr>
              <w:t>Максимальна кратність обробок</w:t>
            </w:r>
          </w:p>
        </w:tc>
      </w:tr>
      <w:tr w:rsidR="005E1E7D" w:rsidRPr="00A2146A" w14:paraId="41330033" w14:textId="77777777" w:rsidTr="00186EF4">
        <w:tc>
          <w:tcPr>
            <w:tcW w:w="565" w:type="dxa"/>
            <w:tcBorders>
              <w:top w:val="single" w:sz="4" w:space="0" w:color="auto"/>
              <w:left w:val="single" w:sz="4" w:space="0" w:color="auto"/>
              <w:bottom w:val="single" w:sz="4" w:space="0" w:color="auto"/>
              <w:right w:val="single" w:sz="4" w:space="0" w:color="auto"/>
            </w:tcBorders>
          </w:tcPr>
          <w:p w14:paraId="615F0B5F" w14:textId="77777777" w:rsidR="005E1E7D" w:rsidRPr="00A2146A" w:rsidRDefault="005E1E7D" w:rsidP="00E27C02">
            <w:pPr>
              <w:tabs>
                <w:tab w:val="left" w:pos="3969"/>
                <w:tab w:val="left" w:pos="5954"/>
                <w:tab w:val="left" w:pos="8222"/>
                <w:tab w:val="left" w:pos="10490"/>
              </w:tabs>
              <w:rPr>
                <w:sz w:val="20"/>
                <w:szCs w:val="20"/>
                <w:lang w:val="uk-UA"/>
              </w:rPr>
            </w:pPr>
            <w:r w:rsidRPr="00A2146A">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16443546"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51BC7846"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3</w:t>
            </w:r>
          </w:p>
        </w:tc>
        <w:tc>
          <w:tcPr>
            <w:tcW w:w="1985" w:type="dxa"/>
            <w:tcBorders>
              <w:top w:val="single" w:sz="4" w:space="0" w:color="auto"/>
              <w:left w:val="single" w:sz="4" w:space="0" w:color="auto"/>
              <w:bottom w:val="single" w:sz="4" w:space="0" w:color="auto"/>
              <w:right w:val="single" w:sz="4" w:space="0" w:color="auto"/>
            </w:tcBorders>
          </w:tcPr>
          <w:p w14:paraId="465EF7F6"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4</w:t>
            </w:r>
          </w:p>
        </w:tc>
        <w:tc>
          <w:tcPr>
            <w:tcW w:w="3118" w:type="dxa"/>
            <w:tcBorders>
              <w:top w:val="single" w:sz="4" w:space="0" w:color="auto"/>
              <w:left w:val="single" w:sz="4" w:space="0" w:color="auto"/>
              <w:bottom w:val="single" w:sz="4" w:space="0" w:color="auto"/>
              <w:right w:val="single" w:sz="4" w:space="0" w:color="auto"/>
            </w:tcBorders>
          </w:tcPr>
          <w:p w14:paraId="445B6CBD"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tcPr>
          <w:p w14:paraId="0267565F"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6</w:t>
            </w:r>
          </w:p>
        </w:tc>
        <w:tc>
          <w:tcPr>
            <w:tcW w:w="1644" w:type="dxa"/>
            <w:tcBorders>
              <w:top w:val="single" w:sz="4" w:space="0" w:color="auto"/>
              <w:left w:val="single" w:sz="4" w:space="0" w:color="auto"/>
              <w:bottom w:val="single" w:sz="4" w:space="0" w:color="auto"/>
              <w:right w:val="single" w:sz="4" w:space="0" w:color="auto"/>
            </w:tcBorders>
          </w:tcPr>
          <w:p w14:paraId="51692778"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tcPr>
          <w:p w14:paraId="4A1BFFD6" w14:textId="77777777" w:rsidR="005E1E7D" w:rsidRPr="00A2146A" w:rsidRDefault="005E1E7D" w:rsidP="00E27C02">
            <w:pPr>
              <w:tabs>
                <w:tab w:val="left" w:pos="3969"/>
                <w:tab w:val="left" w:pos="5954"/>
                <w:tab w:val="left" w:pos="8222"/>
                <w:tab w:val="left" w:pos="10490"/>
              </w:tabs>
              <w:jc w:val="center"/>
              <w:rPr>
                <w:sz w:val="20"/>
                <w:szCs w:val="20"/>
                <w:lang w:val="uk-UA"/>
              </w:rPr>
            </w:pPr>
            <w:r w:rsidRPr="00A2146A">
              <w:rPr>
                <w:sz w:val="20"/>
                <w:szCs w:val="20"/>
                <w:lang w:val="uk-UA"/>
              </w:rPr>
              <w:t>8</w:t>
            </w:r>
          </w:p>
        </w:tc>
      </w:tr>
      <w:tr w:rsidR="005E1E7D" w:rsidRPr="00A2146A" w14:paraId="469F9A5D" w14:textId="77777777" w:rsidTr="00186EF4">
        <w:trPr>
          <w:trHeight w:val="395"/>
        </w:trPr>
        <w:tc>
          <w:tcPr>
            <w:tcW w:w="565" w:type="dxa"/>
            <w:vMerge w:val="restart"/>
          </w:tcPr>
          <w:p w14:paraId="5C9B7094"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val="restart"/>
            <w:shd w:val="clear" w:color="auto" w:fill="auto"/>
          </w:tcPr>
          <w:p w14:paraId="523AC59E" w14:textId="77777777" w:rsidR="005E1E7D" w:rsidRPr="000D6DC4" w:rsidRDefault="005E1E7D" w:rsidP="00E27C02">
            <w:pPr>
              <w:tabs>
                <w:tab w:val="left" w:pos="3969"/>
                <w:tab w:val="left" w:pos="5954"/>
                <w:tab w:val="left" w:pos="8222"/>
                <w:tab w:val="left" w:pos="10490"/>
              </w:tabs>
              <w:rPr>
                <w:b/>
                <w:bCs/>
                <w:sz w:val="20"/>
                <w:szCs w:val="20"/>
                <w:lang w:val="uk-UA"/>
              </w:rPr>
            </w:pPr>
            <w:bookmarkStart w:id="1" w:name="_Hlk131805992"/>
            <w:bookmarkStart w:id="2" w:name="_Hlk131806009"/>
            <w:r w:rsidRPr="000D6DC4">
              <w:rPr>
                <w:b/>
                <w:bCs/>
                <w:sz w:val="20"/>
                <w:szCs w:val="20"/>
                <w:lang w:val="uk-UA"/>
              </w:rPr>
              <w:t xml:space="preserve">Інстрайкер Турбо </w:t>
            </w:r>
            <w:r w:rsidRPr="000D6DC4">
              <w:rPr>
                <w:b/>
                <w:bCs/>
                <w:sz w:val="20"/>
                <w:szCs w:val="20"/>
                <w:lang w:val="en-US"/>
              </w:rPr>
              <w:t>ZC</w:t>
            </w:r>
            <w:r w:rsidRPr="000D6DC4">
              <w:rPr>
                <w:b/>
                <w:bCs/>
                <w:sz w:val="20"/>
                <w:szCs w:val="20"/>
                <w:lang w:val="uk-UA"/>
              </w:rPr>
              <w:t xml:space="preserve">, </w:t>
            </w:r>
            <w:bookmarkEnd w:id="1"/>
            <w:r w:rsidRPr="000D6DC4">
              <w:rPr>
                <w:b/>
                <w:bCs/>
                <w:sz w:val="20"/>
                <w:szCs w:val="20"/>
                <w:lang w:val="uk-UA"/>
              </w:rPr>
              <w:t>ФК</w:t>
            </w:r>
          </w:p>
          <w:p w14:paraId="33BC0ECC"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(ацетаміприд, 100 г/л + лямбда-цигалотрин,</w:t>
            </w:r>
          </w:p>
          <w:p w14:paraId="50907E20"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80 г/л)</w:t>
            </w:r>
          </w:p>
          <w:bookmarkEnd w:id="2"/>
          <w:p w14:paraId="52437F8B" w14:textId="4CF39FC1"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en-US"/>
              </w:rPr>
              <w:t>Ifagri</w:t>
            </w:r>
            <w:r w:rsidRPr="000D6DC4">
              <w:rPr>
                <w:sz w:val="20"/>
                <w:szCs w:val="20"/>
              </w:rPr>
              <w:t xml:space="preserve"> </w:t>
            </w:r>
            <w:r w:rsidRPr="000D6DC4">
              <w:rPr>
                <w:sz w:val="20"/>
                <w:szCs w:val="20"/>
                <w:lang w:val="en-US"/>
              </w:rPr>
              <w:t>Ltd</w:t>
            </w:r>
            <w:r w:rsidRPr="000D6DC4">
              <w:rPr>
                <w:sz w:val="20"/>
                <w:szCs w:val="20"/>
              </w:rPr>
              <w:t xml:space="preserve">, </w:t>
            </w:r>
            <w:r w:rsidRPr="000D6DC4">
              <w:rPr>
                <w:sz w:val="20"/>
                <w:szCs w:val="20"/>
                <w:lang w:val="uk-UA"/>
              </w:rPr>
              <w:t>Великобританія</w:t>
            </w:r>
          </w:p>
        </w:tc>
        <w:tc>
          <w:tcPr>
            <w:tcW w:w="1701" w:type="dxa"/>
            <w:shd w:val="clear" w:color="auto" w:fill="auto"/>
          </w:tcPr>
          <w:p w14:paraId="0280E33F" w14:textId="77777777" w:rsidR="005E1E7D" w:rsidRPr="000525F8" w:rsidRDefault="005E1E7D" w:rsidP="00E27C02">
            <w:pPr>
              <w:tabs>
                <w:tab w:val="left" w:pos="3969"/>
                <w:tab w:val="left" w:pos="5954"/>
                <w:tab w:val="left" w:pos="8222"/>
                <w:tab w:val="left" w:pos="10490"/>
              </w:tabs>
              <w:rPr>
                <w:sz w:val="20"/>
                <w:szCs w:val="16"/>
                <w:lang w:val="uk-UA"/>
              </w:rPr>
            </w:pPr>
            <w:r>
              <w:rPr>
                <w:sz w:val="20"/>
                <w:szCs w:val="16"/>
                <w:lang w:val="uk-UA"/>
              </w:rPr>
              <w:t>0,15 – 0,25</w:t>
            </w:r>
          </w:p>
        </w:tc>
        <w:tc>
          <w:tcPr>
            <w:tcW w:w="1985" w:type="dxa"/>
            <w:shd w:val="clear" w:color="auto" w:fill="auto"/>
          </w:tcPr>
          <w:p w14:paraId="259AA302" w14:textId="77777777" w:rsidR="005E1E7D" w:rsidRPr="00202E90" w:rsidRDefault="005E1E7D" w:rsidP="00E27C02">
            <w:pPr>
              <w:rPr>
                <w:sz w:val="20"/>
                <w:szCs w:val="20"/>
                <w:lang w:val="uk-UA"/>
              </w:rPr>
            </w:pPr>
            <w:r>
              <w:rPr>
                <w:sz w:val="20"/>
                <w:szCs w:val="20"/>
                <w:lang w:val="uk-UA"/>
              </w:rPr>
              <w:t>Пшениця, ячмінь</w:t>
            </w:r>
          </w:p>
        </w:tc>
        <w:tc>
          <w:tcPr>
            <w:tcW w:w="3118" w:type="dxa"/>
            <w:vMerge w:val="restart"/>
            <w:shd w:val="clear" w:color="auto" w:fill="auto"/>
          </w:tcPr>
          <w:p w14:paraId="386C4345" w14:textId="77777777" w:rsidR="005E1E7D" w:rsidRPr="00016192" w:rsidRDefault="005E1E7D" w:rsidP="00E27C02">
            <w:pPr>
              <w:rPr>
                <w:sz w:val="20"/>
                <w:szCs w:val="20"/>
                <w:lang w:val="uk-UA"/>
              </w:rPr>
            </w:pPr>
            <w:r>
              <w:rPr>
                <w:sz w:val="20"/>
                <w:szCs w:val="20"/>
                <w:lang w:val="uk-UA"/>
              </w:rPr>
              <w:t>Комплекс шкідників</w:t>
            </w:r>
          </w:p>
        </w:tc>
        <w:tc>
          <w:tcPr>
            <w:tcW w:w="2268" w:type="dxa"/>
            <w:vMerge w:val="restart"/>
            <w:shd w:val="clear" w:color="auto" w:fill="auto"/>
          </w:tcPr>
          <w:p w14:paraId="2C5D79BF" w14:textId="77777777" w:rsidR="005E1E7D" w:rsidRPr="00016192" w:rsidRDefault="005E1E7D" w:rsidP="00E27C02">
            <w:pPr>
              <w:tabs>
                <w:tab w:val="left" w:pos="3969"/>
                <w:tab w:val="left" w:pos="5954"/>
                <w:tab w:val="left" w:pos="8222"/>
                <w:tab w:val="left" w:pos="10490"/>
              </w:tabs>
              <w:rPr>
                <w:sz w:val="20"/>
                <w:szCs w:val="20"/>
                <w:lang w:val="uk-UA"/>
              </w:rPr>
            </w:pPr>
            <w:r w:rsidRPr="00016192">
              <w:rPr>
                <w:sz w:val="20"/>
                <w:szCs w:val="20"/>
                <w:lang w:val="uk-UA"/>
              </w:rPr>
              <w:t>Обприскування в період вегетації.</w:t>
            </w:r>
          </w:p>
        </w:tc>
        <w:tc>
          <w:tcPr>
            <w:tcW w:w="1644" w:type="dxa"/>
            <w:shd w:val="clear" w:color="auto" w:fill="auto"/>
          </w:tcPr>
          <w:p w14:paraId="19145966"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3CB65CB2"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A2146A" w14:paraId="15ACA8C7" w14:textId="77777777" w:rsidTr="00186EF4">
        <w:trPr>
          <w:trHeight w:val="395"/>
        </w:trPr>
        <w:tc>
          <w:tcPr>
            <w:tcW w:w="565" w:type="dxa"/>
            <w:vMerge/>
          </w:tcPr>
          <w:p w14:paraId="73F1C177"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1C97F0B6"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0BFA40F9" w14:textId="77777777" w:rsidR="005E1E7D" w:rsidRPr="000525F8" w:rsidRDefault="005E1E7D" w:rsidP="00E27C02">
            <w:pPr>
              <w:tabs>
                <w:tab w:val="left" w:pos="3969"/>
                <w:tab w:val="left" w:pos="5954"/>
                <w:tab w:val="left" w:pos="8222"/>
                <w:tab w:val="left" w:pos="10490"/>
              </w:tabs>
              <w:rPr>
                <w:sz w:val="20"/>
                <w:szCs w:val="16"/>
              </w:rPr>
            </w:pPr>
            <w:r w:rsidRPr="00202E90">
              <w:rPr>
                <w:sz w:val="20"/>
                <w:szCs w:val="16"/>
              </w:rPr>
              <w:t>0,15</w:t>
            </w:r>
            <w:r>
              <w:rPr>
                <w:sz w:val="20"/>
                <w:szCs w:val="16"/>
              </w:rPr>
              <w:t xml:space="preserve"> – </w:t>
            </w:r>
            <w:r w:rsidRPr="00202E90">
              <w:rPr>
                <w:sz w:val="20"/>
                <w:szCs w:val="16"/>
              </w:rPr>
              <w:t>0,</w:t>
            </w:r>
            <w:r>
              <w:rPr>
                <w:sz w:val="20"/>
                <w:szCs w:val="16"/>
                <w:lang w:val="uk-UA"/>
              </w:rPr>
              <w:t>3</w:t>
            </w:r>
            <w:r w:rsidRPr="00202E90">
              <w:rPr>
                <w:sz w:val="20"/>
                <w:szCs w:val="16"/>
              </w:rPr>
              <w:t>5</w:t>
            </w:r>
          </w:p>
        </w:tc>
        <w:tc>
          <w:tcPr>
            <w:tcW w:w="1985" w:type="dxa"/>
            <w:shd w:val="clear" w:color="auto" w:fill="auto"/>
          </w:tcPr>
          <w:p w14:paraId="1A9B558B" w14:textId="77777777" w:rsidR="005E1E7D" w:rsidRPr="00202E90" w:rsidRDefault="005E1E7D" w:rsidP="00E27C02">
            <w:pPr>
              <w:rPr>
                <w:sz w:val="20"/>
                <w:szCs w:val="20"/>
                <w:lang w:val="uk-UA"/>
              </w:rPr>
            </w:pPr>
            <w:r>
              <w:rPr>
                <w:sz w:val="20"/>
                <w:szCs w:val="20"/>
                <w:lang w:val="uk-UA"/>
              </w:rPr>
              <w:t>Кукурудза</w:t>
            </w:r>
          </w:p>
        </w:tc>
        <w:tc>
          <w:tcPr>
            <w:tcW w:w="3118" w:type="dxa"/>
            <w:vMerge/>
            <w:shd w:val="clear" w:color="auto" w:fill="auto"/>
          </w:tcPr>
          <w:p w14:paraId="542D7B1B" w14:textId="77777777" w:rsidR="005E1E7D" w:rsidRPr="00016192" w:rsidRDefault="005E1E7D" w:rsidP="00E27C02">
            <w:pPr>
              <w:rPr>
                <w:sz w:val="20"/>
                <w:szCs w:val="20"/>
                <w:lang w:val="uk-UA"/>
              </w:rPr>
            </w:pPr>
          </w:p>
        </w:tc>
        <w:tc>
          <w:tcPr>
            <w:tcW w:w="2268" w:type="dxa"/>
            <w:vMerge/>
            <w:shd w:val="clear" w:color="auto" w:fill="auto"/>
          </w:tcPr>
          <w:p w14:paraId="6FD88AD4"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6152E6EB"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50</w:t>
            </w:r>
          </w:p>
        </w:tc>
        <w:tc>
          <w:tcPr>
            <w:tcW w:w="1417" w:type="dxa"/>
            <w:shd w:val="clear" w:color="auto" w:fill="auto"/>
          </w:tcPr>
          <w:p w14:paraId="4471A19C"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C16A3F" w14:paraId="5C19843E" w14:textId="77777777" w:rsidTr="00186EF4">
        <w:trPr>
          <w:trHeight w:val="395"/>
        </w:trPr>
        <w:tc>
          <w:tcPr>
            <w:tcW w:w="565" w:type="dxa"/>
            <w:vMerge/>
          </w:tcPr>
          <w:p w14:paraId="1BD38E25"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1E00EF98"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24F45F01" w14:textId="77777777" w:rsidR="005E1E7D" w:rsidRPr="000525F8" w:rsidRDefault="005E1E7D" w:rsidP="00E27C02">
            <w:pPr>
              <w:tabs>
                <w:tab w:val="left" w:pos="3969"/>
                <w:tab w:val="left" w:pos="5954"/>
                <w:tab w:val="left" w:pos="8222"/>
                <w:tab w:val="left" w:pos="10490"/>
              </w:tabs>
              <w:rPr>
                <w:sz w:val="20"/>
                <w:szCs w:val="16"/>
              </w:rPr>
            </w:pPr>
            <w:r w:rsidRPr="00202E90">
              <w:rPr>
                <w:sz w:val="20"/>
                <w:szCs w:val="16"/>
              </w:rPr>
              <w:t>0,</w:t>
            </w:r>
            <w:r>
              <w:rPr>
                <w:sz w:val="20"/>
                <w:szCs w:val="16"/>
                <w:lang w:val="uk-UA"/>
              </w:rPr>
              <w:t>2</w:t>
            </w:r>
            <w:r w:rsidRPr="00202E90">
              <w:rPr>
                <w:sz w:val="20"/>
                <w:szCs w:val="16"/>
              </w:rPr>
              <w:t>5</w:t>
            </w:r>
            <w:r>
              <w:rPr>
                <w:sz w:val="20"/>
                <w:szCs w:val="16"/>
              </w:rPr>
              <w:t xml:space="preserve"> – </w:t>
            </w:r>
            <w:r w:rsidRPr="00202E90">
              <w:rPr>
                <w:sz w:val="20"/>
                <w:szCs w:val="16"/>
              </w:rPr>
              <w:t>0,</w:t>
            </w:r>
            <w:r>
              <w:rPr>
                <w:sz w:val="20"/>
                <w:szCs w:val="16"/>
                <w:lang w:val="uk-UA"/>
              </w:rPr>
              <w:t>3</w:t>
            </w:r>
            <w:r w:rsidRPr="00202E90">
              <w:rPr>
                <w:sz w:val="20"/>
                <w:szCs w:val="16"/>
              </w:rPr>
              <w:t>5</w:t>
            </w:r>
          </w:p>
        </w:tc>
        <w:tc>
          <w:tcPr>
            <w:tcW w:w="1985" w:type="dxa"/>
            <w:shd w:val="clear" w:color="auto" w:fill="auto"/>
          </w:tcPr>
          <w:p w14:paraId="4DED7976" w14:textId="77777777" w:rsidR="005E1E7D" w:rsidRPr="00202E90" w:rsidRDefault="005E1E7D" w:rsidP="00E27C02">
            <w:pPr>
              <w:rPr>
                <w:sz w:val="20"/>
                <w:szCs w:val="20"/>
                <w:lang w:val="uk-UA"/>
              </w:rPr>
            </w:pPr>
            <w:r>
              <w:rPr>
                <w:sz w:val="20"/>
                <w:szCs w:val="20"/>
                <w:lang w:val="uk-UA"/>
              </w:rPr>
              <w:t>Соя, ріпак</w:t>
            </w:r>
          </w:p>
        </w:tc>
        <w:tc>
          <w:tcPr>
            <w:tcW w:w="3118" w:type="dxa"/>
            <w:vMerge/>
            <w:shd w:val="clear" w:color="auto" w:fill="auto"/>
          </w:tcPr>
          <w:p w14:paraId="2A598460" w14:textId="77777777" w:rsidR="005E1E7D" w:rsidRPr="000525F8" w:rsidRDefault="005E1E7D" w:rsidP="00E27C02">
            <w:pPr>
              <w:rPr>
                <w:bCs/>
                <w:iCs/>
                <w:sz w:val="20"/>
                <w:szCs w:val="20"/>
                <w:lang w:val="uk-UA"/>
              </w:rPr>
            </w:pPr>
          </w:p>
        </w:tc>
        <w:tc>
          <w:tcPr>
            <w:tcW w:w="2268" w:type="dxa"/>
            <w:vMerge/>
            <w:shd w:val="clear" w:color="auto" w:fill="auto"/>
          </w:tcPr>
          <w:p w14:paraId="47382EEA"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516CB141"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51D8FA2E"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C16A3F" w14:paraId="56836971" w14:textId="77777777" w:rsidTr="00186EF4">
        <w:trPr>
          <w:trHeight w:val="395"/>
        </w:trPr>
        <w:tc>
          <w:tcPr>
            <w:tcW w:w="565" w:type="dxa"/>
            <w:vMerge/>
          </w:tcPr>
          <w:p w14:paraId="59F32CAB"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61057668"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299C6F44" w14:textId="77777777" w:rsidR="005E1E7D" w:rsidRPr="000525F8" w:rsidRDefault="005E1E7D" w:rsidP="00E27C02">
            <w:pPr>
              <w:tabs>
                <w:tab w:val="left" w:pos="3969"/>
                <w:tab w:val="left" w:pos="5954"/>
                <w:tab w:val="left" w:pos="8222"/>
                <w:tab w:val="left" w:pos="10490"/>
              </w:tabs>
              <w:rPr>
                <w:sz w:val="20"/>
                <w:szCs w:val="16"/>
              </w:rPr>
            </w:pPr>
            <w:r w:rsidRPr="0060686B">
              <w:rPr>
                <w:sz w:val="20"/>
                <w:szCs w:val="16"/>
              </w:rPr>
              <w:t>0,25</w:t>
            </w:r>
            <w:r>
              <w:rPr>
                <w:sz w:val="20"/>
                <w:szCs w:val="16"/>
              </w:rPr>
              <w:t xml:space="preserve"> – </w:t>
            </w:r>
            <w:r w:rsidRPr="0060686B">
              <w:rPr>
                <w:sz w:val="20"/>
                <w:szCs w:val="16"/>
              </w:rPr>
              <w:t>0,35</w:t>
            </w:r>
          </w:p>
        </w:tc>
        <w:tc>
          <w:tcPr>
            <w:tcW w:w="1985" w:type="dxa"/>
            <w:shd w:val="clear" w:color="auto" w:fill="auto"/>
          </w:tcPr>
          <w:p w14:paraId="7165445D" w14:textId="77777777" w:rsidR="005E1E7D" w:rsidRPr="0060686B" w:rsidRDefault="005E1E7D" w:rsidP="00E27C02">
            <w:pPr>
              <w:rPr>
                <w:sz w:val="20"/>
                <w:szCs w:val="20"/>
                <w:lang w:val="uk-UA"/>
              </w:rPr>
            </w:pPr>
            <w:r w:rsidRPr="0060686B">
              <w:rPr>
                <w:sz w:val="20"/>
                <w:szCs w:val="20"/>
              </w:rPr>
              <w:t>Соняшник</w:t>
            </w:r>
          </w:p>
        </w:tc>
        <w:tc>
          <w:tcPr>
            <w:tcW w:w="3118" w:type="dxa"/>
            <w:vMerge/>
            <w:shd w:val="clear" w:color="auto" w:fill="auto"/>
          </w:tcPr>
          <w:p w14:paraId="54FC9A9F" w14:textId="77777777" w:rsidR="005E1E7D" w:rsidRPr="000525F8" w:rsidRDefault="005E1E7D" w:rsidP="00E27C02">
            <w:pPr>
              <w:rPr>
                <w:bCs/>
                <w:iCs/>
                <w:sz w:val="20"/>
                <w:szCs w:val="20"/>
                <w:lang w:val="uk-UA"/>
              </w:rPr>
            </w:pPr>
          </w:p>
        </w:tc>
        <w:tc>
          <w:tcPr>
            <w:tcW w:w="2268" w:type="dxa"/>
            <w:vMerge/>
            <w:shd w:val="clear" w:color="auto" w:fill="auto"/>
          </w:tcPr>
          <w:p w14:paraId="79C4A2E5"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07AA22EE"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50</w:t>
            </w:r>
          </w:p>
        </w:tc>
        <w:tc>
          <w:tcPr>
            <w:tcW w:w="1417" w:type="dxa"/>
            <w:shd w:val="clear" w:color="auto" w:fill="auto"/>
          </w:tcPr>
          <w:p w14:paraId="250AC221"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C16A3F" w14:paraId="176EEF5B" w14:textId="77777777" w:rsidTr="00186EF4">
        <w:tc>
          <w:tcPr>
            <w:tcW w:w="565" w:type="dxa"/>
            <w:vMerge w:val="restart"/>
          </w:tcPr>
          <w:p w14:paraId="0A70EEDE"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val="restart"/>
            <w:shd w:val="clear" w:color="auto" w:fill="auto"/>
          </w:tcPr>
          <w:p w14:paraId="298873D2"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*Джаванто, КС</w:t>
            </w:r>
          </w:p>
          <w:p w14:paraId="72D00977"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(спіротетрамат, 100 г/л + абамектин, 20 г/л)</w:t>
            </w:r>
          </w:p>
          <w:p w14:paraId="320813B1"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sz w:val="20"/>
                <w:szCs w:val="20"/>
                <w:lang w:val="en-US"/>
              </w:rPr>
              <w:t xml:space="preserve">Ifagri Ltd, </w:t>
            </w:r>
            <w:r w:rsidRPr="000D6DC4">
              <w:rPr>
                <w:sz w:val="20"/>
                <w:szCs w:val="20"/>
                <w:lang w:val="uk-UA"/>
              </w:rPr>
              <w:t>Великобританія</w:t>
            </w:r>
          </w:p>
        </w:tc>
        <w:tc>
          <w:tcPr>
            <w:tcW w:w="1701" w:type="dxa"/>
            <w:shd w:val="clear" w:color="auto" w:fill="auto"/>
          </w:tcPr>
          <w:p w14:paraId="7AE831B5" w14:textId="77777777" w:rsidR="005E1E7D" w:rsidRPr="0060686B" w:rsidRDefault="005E1E7D" w:rsidP="00E27C02">
            <w:pPr>
              <w:tabs>
                <w:tab w:val="left" w:pos="3969"/>
                <w:tab w:val="left" w:pos="5954"/>
                <w:tab w:val="left" w:pos="8222"/>
                <w:tab w:val="left" w:pos="10490"/>
              </w:tabs>
              <w:rPr>
                <w:sz w:val="20"/>
                <w:szCs w:val="16"/>
              </w:rPr>
            </w:pPr>
            <w:r>
              <w:rPr>
                <w:sz w:val="20"/>
                <w:szCs w:val="16"/>
              </w:rPr>
              <w:t>0,6 – 1,0</w:t>
            </w:r>
          </w:p>
        </w:tc>
        <w:tc>
          <w:tcPr>
            <w:tcW w:w="1985" w:type="dxa"/>
            <w:shd w:val="clear" w:color="auto" w:fill="auto"/>
          </w:tcPr>
          <w:p w14:paraId="38C7E6BD" w14:textId="77777777" w:rsidR="005E1E7D" w:rsidRPr="0060686B" w:rsidRDefault="005E1E7D" w:rsidP="00E27C02">
            <w:pPr>
              <w:rPr>
                <w:sz w:val="20"/>
                <w:szCs w:val="20"/>
              </w:rPr>
            </w:pPr>
            <w:r>
              <w:rPr>
                <w:sz w:val="20"/>
                <w:szCs w:val="20"/>
                <w:lang w:val="uk-UA"/>
              </w:rPr>
              <w:t>Соя</w:t>
            </w:r>
          </w:p>
        </w:tc>
        <w:tc>
          <w:tcPr>
            <w:tcW w:w="3118" w:type="dxa"/>
            <w:shd w:val="clear" w:color="auto" w:fill="auto"/>
          </w:tcPr>
          <w:p w14:paraId="67EBAF68" w14:textId="77777777" w:rsidR="005E1E7D" w:rsidRPr="000525F8" w:rsidRDefault="005E1E7D" w:rsidP="00E27C02">
            <w:pPr>
              <w:rPr>
                <w:bCs/>
                <w:iCs/>
                <w:sz w:val="20"/>
                <w:szCs w:val="20"/>
                <w:lang w:val="uk-UA"/>
              </w:rPr>
            </w:pPr>
            <w:r>
              <w:rPr>
                <w:bCs/>
                <w:iCs/>
                <w:sz w:val="20"/>
                <w:szCs w:val="20"/>
                <w:lang w:val="uk-UA"/>
              </w:rPr>
              <w:t>Попелиці, павутинний кліщ, клопи, трипси</w:t>
            </w:r>
          </w:p>
        </w:tc>
        <w:tc>
          <w:tcPr>
            <w:tcW w:w="2268" w:type="dxa"/>
            <w:vMerge w:val="restart"/>
            <w:shd w:val="clear" w:color="auto" w:fill="auto"/>
          </w:tcPr>
          <w:p w14:paraId="57B52550" w14:textId="77777777" w:rsidR="005E1E7D" w:rsidRPr="00016192" w:rsidRDefault="005E1E7D" w:rsidP="00E27C02">
            <w:pPr>
              <w:tabs>
                <w:tab w:val="left" w:pos="3969"/>
                <w:tab w:val="left" w:pos="5954"/>
                <w:tab w:val="left" w:pos="8222"/>
                <w:tab w:val="left" w:pos="10490"/>
              </w:tabs>
              <w:rPr>
                <w:sz w:val="20"/>
                <w:szCs w:val="20"/>
                <w:lang w:val="uk-UA"/>
              </w:rPr>
            </w:pPr>
            <w:r w:rsidRPr="00D836C6">
              <w:rPr>
                <w:sz w:val="20"/>
                <w:szCs w:val="20"/>
                <w:lang w:val="uk-UA"/>
              </w:rPr>
              <w:t>Обприскування в період вегетації</w:t>
            </w:r>
          </w:p>
        </w:tc>
        <w:tc>
          <w:tcPr>
            <w:tcW w:w="1644" w:type="dxa"/>
            <w:shd w:val="clear" w:color="auto" w:fill="auto"/>
          </w:tcPr>
          <w:p w14:paraId="5B65438E" w14:textId="4E52D7E3"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50</w:t>
            </w:r>
          </w:p>
        </w:tc>
        <w:tc>
          <w:tcPr>
            <w:tcW w:w="1417" w:type="dxa"/>
            <w:vMerge w:val="restart"/>
            <w:shd w:val="clear" w:color="auto" w:fill="auto"/>
          </w:tcPr>
          <w:p w14:paraId="56DD8217"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C16A3F" w14:paraId="2CF36540" w14:textId="77777777" w:rsidTr="00186EF4">
        <w:tc>
          <w:tcPr>
            <w:tcW w:w="565" w:type="dxa"/>
            <w:vMerge/>
          </w:tcPr>
          <w:p w14:paraId="15E127E4"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79C40149"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6F7234D8" w14:textId="77777777" w:rsidR="005E1E7D" w:rsidRPr="0060686B" w:rsidRDefault="005E1E7D" w:rsidP="00E27C02">
            <w:pPr>
              <w:tabs>
                <w:tab w:val="left" w:pos="3969"/>
                <w:tab w:val="left" w:pos="5954"/>
                <w:tab w:val="left" w:pos="8222"/>
                <w:tab w:val="left" w:pos="10490"/>
              </w:tabs>
              <w:rPr>
                <w:sz w:val="20"/>
                <w:szCs w:val="16"/>
              </w:rPr>
            </w:pPr>
            <w:r>
              <w:rPr>
                <w:sz w:val="20"/>
                <w:szCs w:val="16"/>
                <w:lang w:val="uk-UA"/>
              </w:rPr>
              <w:t>1,5 – 2,25</w:t>
            </w:r>
          </w:p>
        </w:tc>
        <w:tc>
          <w:tcPr>
            <w:tcW w:w="1985" w:type="dxa"/>
            <w:shd w:val="clear" w:color="auto" w:fill="auto"/>
          </w:tcPr>
          <w:p w14:paraId="0B622EE5" w14:textId="77777777" w:rsidR="005E1E7D" w:rsidRPr="0060686B" w:rsidRDefault="005E1E7D" w:rsidP="00E27C02">
            <w:pPr>
              <w:rPr>
                <w:sz w:val="20"/>
                <w:szCs w:val="20"/>
              </w:rPr>
            </w:pPr>
            <w:r>
              <w:rPr>
                <w:sz w:val="20"/>
                <w:szCs w:val="20"/>
                <w:lang w:val="uk-UA"/>
              </w:rPr>
              <w:t>Яблуня</w:t>
            </w:r>
          </w:p>
        </w:tc>
        <w:tc>
          <w:tcPr>
            <w:tcW w:w="3118" w:type="dxa"/>
            <w:shd w:val="clear" w:color="auto" w:fill="auto"/>
          </w:tcPr>
          <w:p w14:paraId="50ADB45F" w14:textId="77777777" w:rsidR="005E1E7D" w:rsidRPr="000525F8" w:rsidRDefault="005E1E7D" w:rsidP="00E27C02">
            <w:pPr>
              <w:rPr>
                <w:bCs/>
                <w:iCs/>
                <w:sz w:val="20"/>
                <w:szCs w:val="20"/>
                <w:lang w:val="uk-UA"/>
              </w:rPr>
            </w:pPr>
            <w:r>
              <w:rPr>
                <w:bCs/>
                <w:iCs/>
                <w:sz w:val="20"/>
                <w:szCs w:val="20"/>
                <w:lang w:val="uk-UA"/>
              </w:rPr>
              <w:t>Грушева та яблунева медяниці, попелиці, щитівки та несправжні щитівки, кліщі</w:t>
            </w:r>
          </w:p>
        </w:tc>
        <w:tc>
          <w:tcPr>
            <w:tcW w:w="2268" w:type="dxa"/>
            <w:vMerge/>
            <w:shd w:val="clear" w:color="auto" w:fill="auto"/>
          </w:tcPr>
          <w:p w14:paraId="32ED8EA8"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5E869D51" w14:textId="5B310225"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20</w:t>
            </w:r>
          </w:p>
        </w:tc>
        <w:tc>
          <w:tcPr>
            <w:tcW w:w="1417" w:type="dxa"/>
            <w:vMerge/>
            <w:shd w:val="clear" w:color="auto" w:fill="auto"/>
          </w:tcPr>
          <w:p w14:paraId="6D4E27E8" w14:textId="77777777" w:rsidR="005E1E7D" w:rsidRDefault="005E1E7D" w:rsidP="00E27C02">
            <w:pPr>
              <w:tabs>
                <w:tab w:val="left" w:pos="3969"/>
                <w:tab w:val="left" w:pos="5954"/>
                <w:tab w:val="left" w:pos="8222"/>
                <w:tab w:val="left" w:pos="10490"/>
              </w:tabs>
              <w:rPr>
                <w:sz w:val="20"/>
                <w:szCs w:val="20"/>
                <w:lang w:val="uk-UA" w:eastAsia="en-US"/>
              </w:rPr>
            </w:pPr>
          </w:p>
        </w:tc>
      </w:tr>
      <w:tr w:rsidR="005E1E7D" w:rsidRPr="00C16A3F" w14:paraId="297982D4" w14:textId="77777777" w:rsidTr="00186EF4">
        <w:tc>
          <w:tcPr>
            <w:tcW w:w="565" w:type="dxa"/>
            <w:vMerge/>
          </w:tcPr>
          <w:p w14:paraId="108005D8"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1A6CEEC9"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60115B27" w14:textId="77777777" w:rsidR="005E1E7D" w:rsidRPr="0060686B" w:rsidRDefault="005E1E7D" w:rsidP="00E27C02">
            <w:pPr>
              <w:tabs>
                <w:tab w:val="left" w:pos="3969"/>
                <w:tab w:val="left" w:pos="5954"/>
                <w:tab w:val="left" w:pos="8222"/>
                <w:tab w:val="left" w:pos="10490"/>
              </w:tabs>
              <w:rPr>
                <w:sz w:val="20"/>
                <w:szCs w:val="16"/>
              </w:rPr>
            </w:pPr>
            <w:r>
              <w:rPr>
                <w:sz w:val="20"/>
                <w:szCs w:val="16"/>
                <w:lang w:val="uk-UA"/>
              </w:rPr>
              <w:t>0,7 – 1,0</w:t>
            </w:r>
          </w:p>
        </w:tc>
        <w:tc>
          <w:tcPr>
            <w:tcW w:w="1985" w:type="dxa"/>
            <w:shd w:val="clear" w:color="auto" w:fill="auto"/>
          </w:tcPr>
          <w:p w14:paraId="14E2C19C" w14:textId="394480C9" w:rsidR="005E1E7D" w:rsidRPr="00EE26D4" w:rsidRDefault="005E1E7D" w:rsidP="00E27C02">
            <w:pPr>
              <w:rPr>
                <w:sz w:val="20"/>
                <w:szCs w:val="20"/>
                <w:lang w:val="uk-UA"/>
              </w:rPr>
            </w:pPr>
            <w:r>
              <w:rPr>
                <w:sz w:val="20"/>
                <w:szCs w:val="20"/>
                <w:lang w:val="uk-UA"/>
              </w:rPr>
              <w:t>Томати</w:t>
            </w:r>
          </w:p>
        </w:tc>
        <w:tc>
          <w:tcPr>
            <w:tcW w:w="3118" w:type="dxa"/>
            <w:shd w:val="clear" w:color="auto" w:fill="auto"/>
          </w:tcPr>
          <w:p w14:paraId="5A2A3A5D" w14:textId="77777777" w:rsidR="005E1E7D" w:rsidRPr="000525F8" w:rsidRDefault="005E1E7D" w:rsidP="00E27C02">
            <w:pPr>
              <w:rPr>
                <w:bCs/>
                <w:iCs/>
                <w:sz w:val="20"/>
                <w:szCs w:val="20"/>
                <w:lang w:val="uk-UA"/>
              </w:rPr>
            </w:pPr>
            <w:r>
              <w:rPr>
                <w:bCs/>
                <w:iCs/>
                <w:sz w:val="20"/>
                <w:szCs w:val="20"/>
                <w:lang w:val="uk-UA"/>
              </w:rPr>
              <w:t>Попелиці, трипси</w:t>
            </w:r>
          </w:p>
        </w:tc>
        <w:tc>
          <w:tcPr>
            <w:tcW w:w="2268" w:type="dxa"/>
            <w:vMerge/>
            <w:shd w:val="clear" w:color="auto" w:fill="auto"/>
          </w:tcPr>
          <w:p w14:paraId="210DE092"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2C6D1243" w14:textId="022C27C0"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20</w:t>
            </w:r>
          </w:p>
        </w:tc>
        <w:tc>
          <w:tcPr>
            <w:tcW w:w="1417" w:type="dxa"/>
            <w:vMerge/>
            <w:shd w:val="clear" w:color="auto" w:fill="auto"/>
          </w:tcPr>
          <w:p w14:paraId="6F626A48" w14:textId="77777777" w:rsidR="005E1E7D" w:rsidRDefault="005E1E7D" w:rsidP="00E27C02">
            <w:pPr>
              <w:tabs>
                <w:tab w:val="left" w:pos="3969"/>
                <w:tab w:val="left" w:pos="5954"/>
                <w:tab w:val="left" w:pos="8222"/>
                <w:tab w:val="left" w:pos="10490"/>
              </w:tabs>
              <w:rPr>
                <w:sz w:val="20"/>
                <w:szCs w:val="20"/>
                <w:lang w:val="uk-UA" w:eastAsia="en-US"/>
              </w:rPr>
            </w:pPr>
          </w:p>
        </w:tc>
      </w:tr>
      <w:tr w:rsidR="005E1E7D" w:rsidRPr="00C16A3F" w14:paraId="147B3D9A" w14:textId="77777777" w:rsidTr="00186EF4">
        <w:tc>
          <w:tcPr>
            <w:tcW w:w="565" w:type="dxa"/>
          </w:tcPr>
          <w:p w14:paraId="359CC7B2"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shd w:val="clear" w:color="auto" w:fill="auto"/>
          </w:tcPr>
          <w:p w14:paraId="5AA5D8D8"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*Карнадін</w:t>
            </w:r>
            <w:r w:rsidRPr="000D6DC4">
              <w:rPr>
                <w:b/>
                <w:bCs/>
                <w:sz w:val="20"/>
                <w:szCs w:val="20"/>
                <w:vertAlign w:val="superscript"/>
                <w:lang w:val="uk-UA"/>
              </w:rPr>
              <w:t>®</w:t>
            </w:r>
            <w:r w:rsidRPr="000D6DC4">
              <w:rPr>
                <w:b/>
                <w:bCs/>
                <w:sz w:val="20"/>
                <w:szCs w:val="20"/>
                <w:lang w:val="uk-UA"/>
              </w:rPr>
              <w:t>, РК (Carnadine</w:t>
            </w:r>
            <w:r w:rsidRPr="000D6DC4">
              <w:rPr>
                <w:b/>
                <w:bCs/>
                <w:sz w:val="20"/>
                <w:szCs w:val="20"/>
                <w:vertAlign w:val="superscript"/>
                <w:lang w:val="uk-UA"/>
              </w:rPr>
              <w:t>®</w:t>
            </w:r>
            <w:r w:rsidRPr="000D6DC4">
              <w:rPr>
                <w:b/>
                <w:bCs/>
                <w:sz w:val="20"/>
                <w:szCs w:val="20"/>
                <w:lang w:val="uk-UA"/>
              </w:rPr>
              <w:t>, SL)</w:t>
            </w:r>
          </w:p>
          <w:p w14:paraId="277CC6DD"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(ацетаміприд, 200 г/л)</w:t>
            </w:r>
          </w:p>
          <w:p w14:paraId="78E5D171"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sz w:val="20"/>
                <w:szCs w:val="20"/>
                <w:lang w:val="uk-UA"/>
              </w:rPr>
              <w:t>ТОВ «Нуфарм Україна», Україна; Нуфарм ГмбХ екд Ко, КГ, Австрія</w:t>
            </w:r>
          </w:p>
        </w:tc>
        <w:tc>
          <w:tcPr>
            <w:tcW w:w="1701" w:type="dxa"/>
            <w:shd w:val="clear" w:color="auto" w:fill="auto"/>
          </w:tcPr>
          <w:p w14:paraId="23A0CEFE" w14:textId="77777777" w:rsidR="005E1E7D" w:rsidRPr="00C40B4D" w:rsidRDefault="005E1E7D" w:rsidP="00E27C02">
            <w:pPr>
              <w:tabs>
                <w:tab w:val="left" w:pos="3969"/>
                <w:tab w:val="left" w:pos="5954"/>
                <w:tab w:val="left" w:pos="8222"/>
                <w:tab w:val="left" w:pos="10490"/>
              </w:tabs>
              <w:rPr>
                <w:sz w:val="20"/>
                <w:szCs w:val="16"/>
                <w:lang w:val="uk-UA"/>
              </w:rPr>
            </w:pPr>
            <w:r>
              <w:rPr>
                <w:sz w:val="20"/>
                <w:szCs w:val="16"/>
                <w:lang w:val="uk-UA"/>
              </w:rPr>
              <w:t>0,12 – 0,2</w:t>
            </w:r>
          </w:p>
        </w:tc>
        <w:tc>
          <w:tcPr>
            <w:tcW w:w="1985" w:type="dxa"/>
            <w:shd w:val="clear" w:color="auto" w:fill="auto"/>
          </w:tcPr>
          <w:p w14:paraId="6B31B253" w14:textId="77777777" w:rsidR="005E1E7D" w:rsidRPr="00C40B4D" w:rsidRDefault="005E1E7D" w:rsidP="00E27C02">
            <w:pPr>
              <w:rPr>
                <w:sz w:val="20"/>
                <w:szCs w:val="20"/>
                <w:lang w:val="uk-UA"/>
              </w:rPr>
            </w:pPr>
            <w:r>
              <w:rPr>
                <w:sz w:val="20"/>
                <w:szCs w:val="20"/>
                <w:lang w:val="uk-UA"/>
              </w:rPr>
              <w:t>Ріпак озимий та ярий</w:t>
            </w:r>
          </w:p>
        </w:tc>
        <w:tc>
          <w:tcPr>
            <w:tcW w:w="3118" w:type="dxa"/>
            <w:shd w:val="clear" w:color="auto" w:fill="auto"/>
          </w:tcPr>
          <w:p w14:paraId="6C930200" w14:textId="77777777" w:rsidR="005E1E7D" w:rsidRPr="000525F8" w:rsidRDefault="005E1E7D" w:rsidP="00E27C02">
            <w:pPr>
              <w:rPr>
                <w:bCs/>
                <w:iCs/>
                <w:sz w:val="20"/>
                <w:szCs w:val="20"/>
                <w:lang w:val="uk-UA"/>
              </w:rPr>
            </w:pPr>
            <w:r>
              <w:rPr>
                <w:bCs/>
                <w:iCs/>
                <w:sz w:val="20"/>
                <w:szCs w:val="20"/>
                <w:lang w:val="uk-UA"/>
              </w:rPr>
              <w:t>Комплекс шкідників</w:t>
            </w:r>
          </w:p>
        </w:tc>
        <w:tc>
          <w:tcPr>
            <w:tcW w:w="2268" w:type="dxa"/>
            <w:shd w:val="clear" w:color="auto" w:fill="auto"/>
          </w:tcPr>
          <w:p w14:paraId="5EC0B0E9" w14:textId="77777777" w:rsidR="005E1E7D" w:rsidRPr="00016192" w:rsidRDefault="005E1E7D" w:rsidP="00E27C02">
            <w:pPr>
              <w:tabs>
                <w:tab w:val="left" w:pos="3969"/>
                <w:tab w:val="left" w:pos="5954"/>
                <w:tab w:val="left" w:pos="8222"/>
                <w:tab w:val="left" w:pos="10490"/>
              </w:tabs>
              <w:rPr>
                <w:sz w:val="20"/>
                <w:szCs w:val="20"/>
                <w:lang w:val="uk-UA"/>
              </w:rPr>
            </w:pPr>
            <w:r w:rsidRPr="00D836C6">
              <w:rPr>
                <w:sz w:val="20"/>
                <w:szCs w:val="20"/>
                <w:lang w:val="uk-UA"/>
              </w:rPr>
              <w:t>Обприскування в період вегетації</w:t>
            </w:r>
          </w:p>
        </w:tc>
        <w:tc>
          <w:tcPr>
            <w:tcW w:w="1644" w:type="dxa"/>
            <w:shd w:val="clear" w:color="auto" w:fill="auto"/>
          </w:tcPr>
          <w:p w14:paraId="214FBEAD"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35</w:t>
            </w:r>
          </w:p>
        </w:tc>
        <w:tc>
          <w:tcPr>
            <w:tcW w:w="1417" w:type="dxa"/>
            <w:shd w:val="clear" w:color="auto" w:fill="auto"/>
          </w:tcPr>
          <w:p w14:paraId="0B52B922"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1</w:t>
            </w:r>
          </w:p>
        </w:tc>
      </w:tr>
      <w:tr w:rsidR="005E1E7D" w:rsidRPr="00FA5E7B" w14:paraId="292264F7" w14:textId="77777777" w:rsidTr="00186EF4">
        <w:trPr>
          <w:trHeight w:val="431"/>
        </w:trPr>
        <w:tc>
          <w:tcPr>
            <w:tcW w:w="565" w:type="dxa"/>
            <w:vMerge w:val="restart"/>
          </w:tcPr>
          <w:p w14:paraId="56F6F61D"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val="restart"/>
            <w:shd w:val="clear" w:color="auto" w:fill="auto"/>
          </w:tcPr>
          <w:p w14:paraId="5B4CA713"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Оперкот Акро, КС / Operkot Acro, SC</w:t>
            </w:r>
          </w:p>
          <w:p w14:paraId="26B27D5D" w14:textId="77777777" w:rsidR="005E1E7D" w:rsidRPr="000D6DC4" w:rsidRDefault="005E1E7D" w:rsidP="00E27C02">
            <w:pPr>
              <w:tabs>
                <w:tab w:val="left" w:pos="3969"/>
                <w:tab w:val="left" w:pos="5954"/>
                <w:tab w:val="left" w:pos="8222"/>
                <w:tab w:val="left" w:pos="10490"/>
              </w:tabs>
              <w:rPr>
                <w:sz w:val="20"/>
                <w:szCs w:val="20"/>
                <w:lang w:val="uk-UA"/>
              </w:rPr>
            </w:pPr>
            <w:r>
              <w:rPr>
                <w:sz w:val="20"/>
                <w:szCs w:val="20"/>
                <w:lang w:val="uk-UA"/>
              </w:rPr>
              <w:t>(</w:t>
            </w:r>
            <w:r w:rsidRPr="000D6DC4">
              <w:rPr>
                <w:sz w:val="20"/>
                <w:szCs w:val="20"/>
                <w:lang w:val="uk-UA"/>
              </w:rPr>
              <w:t>імідаклоприд, 300 г/л + лямбда-цигалотрин, 100 г/л)</w:t>
            </w:r>
          </w:p>
          <w:p w14:paraId="28801D1F"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ТОВ «Хімагромаркетинг», Україна</w:t>
            </w:r>
          </w:p>
        </w:tc>
        <w:tc>
          <w:tcPr>
            <w:tcW w:w="1701" w:type="dxa"/>
            <w:shd w:val="clear" w:color="auto" w:fill="auto"/>
          </w:tcPr>
          <w:p w14:paraId="55E9FAEA" w14:textId="77777777" w:rsidR="005E1E7D" w:rsidRPr="00FA5E7B" w:rsidRDefault="005E1E7D" w:rsidP="00E27C02">
            <w:pPr>
              <w:tabs>
                <w:tab w:val="left" w:pos="3969"/>
                <w:tab w:val="left" w:pos="5954"/>
                <w:tab w:val="left" w:pos="8222"/>
                <w:tab w:val="left" w:pos="10490"/>
              </w:tabs>
              <w:rPr>
                <w:sz w:val="20"/>
                <w:szCs w:val="20"/>
                <w:lang w:val="uk-UA"/>
              </w:rPr>
            </w:pPr>
            <w:r>
              <w:rPr>
                <w:sz w:val="20"/>
                <w:szCs w:val="20"/>
              </w:rPr>
              <w:t>0,05</w:t>
            </w:r>
          </w:p>
        </w:tc>
        <w:tc>
          <w:tcPr>
            <w:tcW w:w="1985" w:type="dxa"/>
            <w:shd w:val="clear" w:color="auto" w:fill="auto"/>
          </w:tcPr>
          <w:p w14:paraId="0C4BB5E2" w14:textId="77777777" w:rsidR="005E1E7D" w:rsidRPr="00FA5E7B" w:rsidRDefault="005E1E7D" w:rsidP="00E27C02">
            <w:pPr>
              <w:rPr>
                <w:sz w:val="20"/>
                <w:szCs w:val="20"/>
                <w:lang w:val="uk-UA"/>
              </w:rPr>
            </w:pPr>
            <w:r w:rsidRPr="00FA5E7B">
              <w:rPr>
                <w:sz w:val="20"/>
                <w:szCs w:val="20"/>
              </w:rPr>
              <w:t>Пшениця озима</w:t>
            </w:r>
          </w:p>
        </w:tc>
        <w:tc>
          <w:tcPr>
            <w:tcW w:w="3118" w:type="dxa"/>
            <w:vMerge w:val="restart"/>
            <w:shd w:val="clear" w:color="auto" w:fill="auto"/>
          </w:tcPr>
          <w:p w14:paraId="4F8D4E88" w14:textId="77777777" w:rsidR="005E1E7D" w:rsidRPr="000525F8" w:rsidRDefault="005E1E7D" w:rsidP="00E27C02">
            <w:pPr>
              <w:rPr>
                <w:bCs/>
                <w:iCs/>
                <w:sz w:val="20"/>
                <w:szCs w:val="20"/>
                <w:lang w:val="uk-UA"/>
              </w:rPr>
            </w:pPr>
            <w:r>
              <w:rPr>
                <w:bCs/>
                <w:iCs/>
                <w:sz w:val="20"/>
                <w:szCs w:val="20"/>
                <w:lang w:val="uk-UA"/>
              </w:rPr>
              <w:t>Комплекс шкідників</w:t>
            </w:r>
          </w:p>
        </w:tc>
        <w:tc>
          <w:tcPr>
            <w:tcW w:w="2268" w:type="dxa"/>
            <w:vMerge w:val="restart"/>
            <w:shd w:val="clear" w:color="auto" w:fill="auto"/>
          </w:tcPr>
          <w:p w14:paraId="7B0A906B" w14:textId="77777777" w:rsidR="005E1E7D" w:rsidRPr="00016192" w:rsidRDefault="005E1E7D" w:rsidP="00E27C02">
            <w:pPr>
              <w:tabs>
                <w:tab w:val="left" w:pos="3969"/>
                <w:tab w:val="left" w:pos="5954"/>
                <w:tab w:val="left" w:pos="8222"/>
                <w:tab w:val="left" w:pos="10490"/>
              </w:tabs>
              <w:rPr>
                <w:sz w:val="20"/>
                <w:szCs w:val="20"/>
                <w:lang w:val="uk-UA"/>
              </w:rPr>
            </w:pPr>
            <w:r w:rsidRPr="00FA5E7B">
              <w:rPr>
                <w:sz w:val="20"/>
                <w:szCs w:val="20"/>
                <w:lang w:val="uk-UA"/>
              </w:rPr>
              <w:t>Обприскування у період вегетації</w:t>
            </w:r>
          </w:p>
        </w:tc>
        <w:tc>
          <w:tcPr>
            <w:tcW w:w="1644" w:type="dxa"/>
            <w:shd w:val="clear" w:color="auto" w:fill="auto"/>
          </w:tcPr>
          <w:p w14:paraId="5F5350FB"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1A568D9E"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FA5E7B" w14:paraId="26532BF4" w14:textId="77777777" w:rsidTr="00186EF4">
        <w:trPr>
          <w:trHeight w:val="492"/>
        </w:trPr>
        <w:tc>
          <w:tcPr>
            <w:tcW w:w="565" w:type="dxa"/>
            <w:vMerge/>
          </w:tcPr>
          <w:p w14:paraId="27882090"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2C55FD12"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79DA5D53" w14:textId="77777777" w:rsidR="005E1E7D" w:rsidRPr="00FA5E7B" w:rsidRDefault="005E1E7D" w:rsidP="00E27C02">
            <w:pPr>
              <w:tabs>
                <w:tab w:val="left" w:pos="3969"/>
                <w:tab w:val="left" w:pos="5954"/>
                <w:tab w:val="left" w:pos="8222"/>
                <w:tab w:val="left" w:pos="10490"/>
              </w:tabs>
              <w:rPr>
                <w:sz w:val="20"/>
                <w:szCs w:val="20"/>
                <w:lang w:val="uk-UA"/>
              </w:rPr>
            </w:pPr>
            <w:r>
              <w:rPr>
                <w:sz w:val="20"/>
                <w:szCs w:val="20"/>
              </w:rPr>
              <w:t>0,05</w:t>
            </w:r>
          </w:p>
        </w:tc>
        <w:tc>
          <w:tcPr>
            <w:tcW w:w="1985" w:type="dxa"/>
            <w:shd w:val="clear" w:color="auto" w:fill="auto"/>
          </w:tcPr>
          <w:p w14:paraId="493B256C" w14:textId="77777777" w:rsidR="005E1E7D" w:rsidRPr="00FA5E7B" w:rsidRDefault="005E1E7D" w:rsidP="00E27C02">
            <w:pPr>
              <w:rPr>
                <w:sz w:val="20"/>
                <w:szCs w:val="20"/>
                <w:lang w:val="uk-UA"/>
              </w:rPr>
            </w:pPr>
            <w:r w:rsidRPr="00FA5E7B">
              <w:rPr>
                <w:sz w:val="20"/>
                <w:szCs w:val="20"/>
              </w:rPr>
              <w:t>Ріпак</w:t>
            </w:r>
          </w:p>
        </w:tc>
        <w:tc>
          <w:tcPr>
            <w:tcW w:w="3118" w:type="dxa"/>
            <w:vMerge/>
            <w:shd w:val="clear" w:color="auto" w:fill="auto"/>
          </w:tcPr>
          <w:p w14:paraId="7D178C34" w14:textId="77777777" w:rsidR="005E1E7D" w:rsidRPr="000525F8" w:rsidRDefault="005E1E7D" w:rsidP="00E27C02">
            <w:pPr>
              <w:rPr>
                <w:bCs/>
                <w:iCs/>
                <w:sz w:val="20"/>
                <w:szCs w:val="20"/>
                <w:lang w:val="uk-UA"/>
              </w:rPr>
            </w:pPr>
          </w:p>
        </w:tc>
        <w:tc>
          <w:tcPr>
            <w:tcW w:w="2268" w:type="dxa"/>
            <w:vMerge/>
            <w:shd w:val="clear" w:color="auto" w:fill="auto"/>
          </w:tcPr>
          <w:p w14:paraId="0B6A9D48"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14208656"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3ECE470B"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FA5E7B" w14:paraId="50EEFDCF" w14:textId="77777777" w:rsidTr="00186EF4">
        <w:trPr>
          <w:trHeight w:val="905"/>
        </w:trPr>
        <w:tc>
          <w:tcPr>
            <w:tcW w:w="565" w:type="dxa"/>
            <w:vMerge/>
          </w:tcPr>
          <w:p w14:paraId="5FCA097A"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64DA855A"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2E3ACD73" w14:textId="77777777" w:rsidR="005E1E7D" w:rsidRPr="00FA5E7B" w:rsidRDefault="005E1E7D" w:rsidP="00E27C02">
            <w:pPr>
              <w:tabs>
                <w:tab w:val="left" w:pos="3969"/>
                <w:tab w:val="left" w:pos="5954"/>
                <w:tab w:val="left" w:pos="8222"/>
                <w:tab w:val="left" w:pos="10490"/>
              </w:tabs>
              <w:rPr>
                <w:sz w:val="20"/>
                <w:szCs w:val="20"/>
                <w:lang w:val="uk-UA"/>
              </w:rPr>
            </w:pPr>
            <w:r>
              <w:rPr>
                <w:sz w:val="20"/>
                <w:szCs w:val="20"/>
              </w:rPr>
              <w:t>0,1 – 0,15</w:t>
            </w:r>
          </w:p>
        </w:tc>
        <w:tc>
          <w:tcPr>
            <w:tcW w:w="1985" w:type="dxa"/>
            <w:shd w:val="clear" w:color="auto" w:fill="auto"/>
          </w:tcPr>
          <w:p w14:paraId="20E88301" w14:textId="77777777" w:rsidR="005E1E7D" w:rsidRPr="00FA5E7B" w:rsidRDefault="005E1E7D" w:rsidP="00E27C02">
            <w:pPr>
              <w:rPr>
                <w:sz w:val="20"/>
                <w:szCs w:val="20"/>
                <w:lang w:val="uk-UA"/>
              </w:rPr>
            </w:pPr>
            <w:r w:rsidRPr="00FA5E7B">
              <w:rPr>
                <w:sz w:val="20"/>
                <w:szCs w:val="20"/>
              </w:rPr>
              <w:t>Соя</w:t>
            </w:r>
          </w:p>
        </w:tc>
        <w:tc>
          <w:tcPr>
            <w:tcW w:w="3118" w:type="dxa"/>
            <w:vMerge/>
            <w:shd w:val="clear" w:color="auto" w:fill="auto"/>
          </w:tcPr>
          <w:p w14:paraId="12F6891E" w14:textId="77777777" w:rsidR="005E1E7D" w:rsidRPr="000525F8" w:rsidRDefault="005E1E7D" w:rsidP="00E27C02">
            <w:pPr>
              <w:rPr>
                <w:bCs/>
                <w:iCs/>
                <w:sz w:val="20"/>
                <w:szCs w:val="20"/>
                <w:lang w:val="uk-UA"/>
              </w:rPr>
            </w:pPr>
          </w:p>
        </w:tc>
        <w:tc>
          <w:tcPr>
            <w:tcW w:w="2268" w:type="dxa"/>
            <w:vMerge/>
            <w:shd w:val="clear" w:color="auto" w:fill="auto"/>
          </w:tcPr>
          <w:p w14:paraId="16F70FE1"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1F28E542"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7EEFE97E"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1</w:t>
            </w:r>
          </w:p>
        </w:tc>
      </w:tr>
      <w:tr w:rsidR="005E1E7D" w:rsidRPr="00FA5E7B" w14:paraId="2B0F947D" w14:textId="77777777" w:rsidTr="00186EF4">
        <w:tc>
          <w:tcPr>
            <w:tcW w:w="565" w:type="dxa"/>
            <w:vMerge w:val="restart"/>
          </w:tcPr>
          <w:p w14:paraId="7B8BCF27"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val="restart"/>
            <w:shd w:val="clear" w:color="auto" w:fill="auto"/>
          </w:tcPr>
          <w:p w14:paraId="3D970D05"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*Імідафос, КС</w:t>
            </w:r>
          </w:p>
          <w:p w14:paraId="66DB4A69" w14:textId="77777777" w:rsidR="005E1E7D" w:rsidRPr="000D6DC4" w:rsidRDefault="005E1E7D" w:rsidP="00E27C02">
            <w:pPr>
              <w:tabs>
                <w:tab w:val="left" w:pos="3969"/>
                <w:tab w:val="left" w:pos="5954"/>
                <w:tab w:val="left" w:pos="8222"/>
                <w:tab w:val="left" w:pos="10490"/>
              </w:tabs>
              <w:rPr>
                <w:sz w:val="20"/>
                <w:szCs w:val="20"/>
                <w:lang w:val="uk-UA"/>
              </w:rPr>
            </w:pPr>
            <w:r>
              <w:rPr>
                <w:sz w:val="20"/>
                <w:szCs w:val="20"/>
                <w:lang w:val="uk-UA"/>
              </w:rPr>
              <w:t>(</w:t>
            </w:r>
            <w:r w:rsidRPr="000D6DC4">
              <w:rPr>
                <w:sz w:val="20"/>
                <w:szCs w:val="20"/>
                <w:lang w:val="uk-UA"/>
              </w:rPr>
              <w:t>імідаклоприд, 300 г/л + лямбда-цигалотрин, 100 г/л)</w:t>
            </w:r>
          </w:p>
          <w:p w14:paraId="05C296EF"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ТОВ «Сенат», Україна</w:t>
            </w:r>
          </w:p>
        </w:tc>
        <w:tc>
          <w:tcPr>
            <w:tcW w:w="1701" w:type="dxa"/>
            <w:shd w:val="clear" w:color="auto" w:fill="auto"/>
          </w:tcPr>
          <w:p w14:paraId="1524FACF" w14:textId="77777777" w:rsidR="005E1E7D" w:rsidRPr="00FA5E7B" w:rsidRDefault="005E1E7D" w:rsidP="00E27C02">
            <w:pPr>
              <w:tabs>
                <w:tab w:val="left" w:pos="3969"/>
                <w:tab w:val="left" w:pos="5954"/>
                <w:tab w:val="left" w:pos="8222"/>
                <w:tab w:val="left" w:pos="10490"/>
              </w:tabs>
              <w:rPr>
                <w:sz w:val="20"/>
                <w:szCs w:val="16"/>
                <w:lang w:val="uk-UA"/>
              </w:rPr>
            </w:pPr>
            <w:r>
              <w:rPr>
                <w:sz w:val="20"/>
                <w:szCs w:val="16"/>
                <w:lang w:val="uk-UA"/>
              </w:rPr>
              <w:t>0,1</w:t>
            </w:r>
          </w:p>
        </w:tc>
        <w:tc>
          <w:tcPr>
            <w:tcW w:w="1985" w:type="dxa"/>
            <w:shd w:val="clear" w:color="auto" w:fill="auto"/>
          </w:tcPr>
          <w:p w14:paraId="46B6A294" w14:textId="77777777" w:rsidR="005E1E7D" w:rsidRPr="00FA5E7B" w:rsidRDefault="005E1E7D" w:rsidP="00E27C02">
            <w:pPr>
              <w:rPr>
                <w:sz w:val="20"/>
                <w:szCs w:val="20"/>
                <w:lang w:val="uk-UA"/>
              </w:rPr>
            </w:pPr>
            <w:r w:rsidRPr="002A406A">
              <w:rPr>
                <w:sz w:val="20"/>
                <w:szCs w:val="20"/>
                <w:lang w:val="uk-UA"/>
              </w:rPr>
              <w:t>Ріпак</w:t>
            </w:r>
          </w:p>
        </w:tc>
        <w:tc>
          <w:tcPr>
            <w:tcW w:w="3118" w:type="dxa"/>
            <w:shd w:val="clear" w:color="auto" w:fill="auto"/>
          </w:tcPr>
          <w:p w14:paraId="6787D743" w14:textId="77777777" w:rsidR="005E1E7D" w:rsidRPr="000525F8" w:rsidRDefault="005E1E7D" w:rsidP="00E27C02">
            <w:pPr>
              <w:rPr>
                <w:bCs/>
                <w:iCs/>
                <w:sz w:val="20"/>
                <w:szCs w:val="20"/>
                <w:lang w:val="uk-UA"/>
              </w:rPr>
            </w:pPr>
            <w:r w:rsidRPr="002A406A">
              <w:rPr>
                <w:bCs/>
                <w:iCs/>
                <w:sz w:val="20"/>
                <w:szCs w:val="20"/>
                <w:lang w:val="uk-UA"/>
              </w:rPr>
              <w:t>Попелиці, довгоносики, блішки, ріпаковий квіткоїд, прихованохоботник, пильщики</w:t>
            </w:r>
          </w:p>
        </w:tc>
        <w:tc>
          <w:tcPr>
            <w:tcW w:w="2268" w:type="dxa"/>
            <w:vMerge w:val="restart"/>
            <w:shd w:val="clear" w:color="auto" w:fill="auto"/>
          </w:tcPr>
          <w:p w14:paraId="615A1AD3" w14:textId="77777777" w:rsidR="005E1E7D" w:rsidRPr="00016192" w:rsidRDefault="005E1E7D" w:rsidP="00E27C02">
            <w:pPr>
              <w:tabs>
                <w:tab w:val="left" w:pos="3969"/>
                <w:tab w:val="left" w:pos="5954"/>
                <w:tab w:val="left" w:pos="8222"/>
                <w:tab w:val="left" w:pos="10490"/>
              </w:tabs>
              <w:rPr>
                <w:sz w:val="20"/>
                <w:szCs w:val="20"/>
                <w:lang w:val="uk-UA"/>
              </w:rPr>
            </w:pPr>
            <w:r w:rsidRPr="002A406A">
              <w:rPr>
                <w:sz w:val="20"/>
                <w:szCs w:val="20"/>
                <w:lang w:val="uk-UA"/>
              </w:rPr>
              <w:t>Обприскування в період вегетації</w:t>
            </w:r>
          </w:p>
        </w:tc>
        <w:tc>
          <w:tcPr>
            <w:tcW w:w="1644" w:type="dxa"/>
            <w:shd w:val="clear" w:color="auto" w:fill="auto"/>
          </w:tcPr>
          <w:p w14:paraId="58C409A9"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73B37FA5"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FA5E7B" w14:paraId="58CA5A1F" w14:textId="77777777" w:rsidTr="00186EF4">
        <w:tc>
          <w:tcPr>
            <w:tcW w:w="565" w:type="dxa"/>
            <w:vMerge/>
          </w:tcPr>
          <w:p w14:paraId="0FC04AF1"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5F07B69F"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45F5DF02" w14:textId="2A87A128" w:rsidR="005E1E7D" w:rsidRPr="00FA5E7B" w:rsidRDefault="005E1E7D" w:rsidP="00E27C02">
            <w:pPr>
              <w:tabs>
                <w:tab w:val="left" w:pos="3969"/>
                <w:tab w:val="left" w:pos="5954"/>
                <w:tab w:val="left" w:pos="8222"/>
                <w:tab w:val="left" w:pos="10490"/>
              </w:tabs>
              <w:rPr>
                <w:sz w:val="20"/>
                <w:szCs w:val="16"/>
                <w:lang w:val="uk-UA"/>
              </w:rPr>
            </w:pPr>
            <w:r w:rsidRPr="002A406A">
              <w:rPr>
                <w:sz w:val="20"/>
                <w:szCs w:val="16"/>
                <w:lang w:val="uk-UA"/>
              </w:rPr>
              <w:t xml:space="preserve">0,1 </w:t>
            </w:r>
            <w:r>
              <w:rPr>
                <w:sz w:val="20"/>
                <w:szCs w:val="16"/>
                <w:lang w:val="uk-UA"/>
              </w:rPr>
              <w:t>– 0,2</w:t>
            </w:r>
          </w:p>
        </w:tc>
        <w:tc>
          <w:tcPr>
            <w:tcW w:w="1985" w:type="dxa"/>
            <w:shd w:val="clear" w:color="auto" w:fill="auto"/>
          </w:tcPr>
          <w:p w14:paraId="04792320" w14:textId="77777777" w:rsidR="005E1E7D" w:rsidRPr="00FA5E7B" w:rsidRDefault="005E1E7D" w:rsidP="00E27C02">
            <w:pPr>
              <w:rPr>
                <w:sz w:val="20"/>
                <w:szCs w:val="20"/>
                <w:lang w:val="uk-UA"/>
              </w:rPr>
            </w:pPr>
            <w:r w:rsidRPr="002A406A">
              <w:rPr>
                <w:sz w:val="20"/>
                <w:szCs w:val="20"/>
                <w:lang w:val="uk-UA"/>
              </w:rPr>
              <w:t>Соняшник</w:t>
            </w:r>
          </w:p>
        </w:tc>
        <w:tc>
          <w:tcPr>
            <w:tcW w:w="3118" w:type="dxa"/>
            <w:shd w:val="clear" w:color="auto" w:fill="auto"/>
          </w:tcPr>
          <w:p w14:paraId="36453C78" w14:textId="77777777" w:rsidR="005E1E7D" w:rsidRPr="000525F8" w:rsidRDefault="005E1E7D" w:rsidP="00E27C02">
            <w:pPr>
              <w:rPr>
                <w:bCs/>
                <w:iCs/>
                <w:sz w:val="20"/>
                <w:szCs w:val="20"/>
                <w:lang w:val="uk-UA"/>
              </w:rPr>
            </w:pPr>
            <w:r w:rsidRPr="002A406A">
              <w:rPr>
                <w:bCs/>
                <w:iCs/>
                <w:sz w:val="20"/>
                <w:szCs w:val="20"/>
                <w:lang w:val="uk-UA"/>
              </w:rPr>
              <w:t>Попелиці, довгоносики, лучний метелик, совки, вогнівка, шипоноска соняшникова</w:t>
            </w:r>
          </w:p>
        </w:tc>
        <w:tc>
          <w:tcPr>
            <w:tcW w:w="2268" w:type="dxa"/>
            <w:vMerge/>
            <w:shd w:val="clear" w:color="auto" w:fill="auto"/>
          </w:tcPr>
          <w:p w14:paraId="192DAA21" w14:textId="77777777" w:rsidR="005E1E7D" w:rsidRPr="00016192" w:rsidRDefault="005E1E7D" w:rsidP="00E27C02">
            <w:pPr>
              <w:tabs>
                <w:tab w:val="left" w:pos="3969"/>
                <w:tab w:val="left" w:pos="5954"/>
                <w:tab w:val="left" w:pos="8222"/>
                <w:tab w:val="left" w:pos="10490"/>
              </w:tabs>
              <w:rPr>
                <w:sz w:val="20"/>
                <w:szCs w:val="20"/>
                <w:lang w:val="uk-UA"/>
              </w:rPr>
            </w:pPr>
          </w:p>
        </w:tc>
        <w:tc>
          <w:tcPr>
            <w:tcW w:w="1644" w:type="dxa"/>
            <w:shd w:val="clear" w:color="auto" w:fill="auto"/>
          </w:tcPr>
          <w:p w14:paraId="07E461FF" w14:textId="77777777" w:rsidR="005E1E7D"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30</w:t>
            </w:r>
          </w:p>
        </w:tc>
        <w:tc>
          <w:tcPr>
            <w:tcW w:w="1417" w:type="dxa"/>
            <w:shd w:val="clear" w:color="auto" w:fill="auto"/>
          </w:tcPr>
          <w:p w14:paraId="5F903B57" w14:textId="77777777" w:rsidR="005E1E7D" w:rsidRPr="00016192" w:rsidRDefault="005E1E7D" w:rsidP="00E27C02">
            <w:pPr>
              <w:tabs>
                <w:tab w:val="left" w:pos="3969"/>
                <w:tab w:val="left" w:pos="5954"/>
                <w:tab w:val="left" w:pos="8222"/>
                <w:tab w:val="left" w:pos="10490"/>
              </w:tabs>
              <w:rPr>
                <w:sz w:val="20"/>
                <w:szCs w:val="20"/>
                <w:lang w:val="uk-UA" w:eastAsia="en-US"/>
              </w:rPr>
            </w:pPr>
            <w:r>
              <w:rPr>
                <w:sz w:val="20"/>
                <w:szCs w:val="20"/>
                <w:lang w:val="uk-UA" w:eastAsia="en-US"/>
              </w:rPr>
              <w:t>2</w:t>
            </w:r>
          </w:p>
        </w:tc>
      </w:tr>
      <w:tr w:rsidR="005E1E7D" w:rsidRPr="00456862" w14:paraId="29E0FA5D" w14:textId="77777777" w:rsidTr="00186EF4">
        <w:trPr>
          <w:trHeight w:val="57"/>
        </w:trPr>
        <w:tc>
          <w:tcPr>
            <w:tcW w:w="565" w:type="dxa"/>
            <w:vMerge w:val="restart"/>
          </w:tcPr>
          <w:p w14:paraId="65F03DE9"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val="restart"/>
            <w:shd w:val="clear" w:color="auto" w:fill="auto"/>
          </w:tcPr>
          <w:p w14:paraId="4C840E01" w14:textId="77777777" w:rsidR="005E1E7D" w:rsidRPr="000D6DC4" w:rsidRDefault="005E1E7D" w:rsidP="00E27C02">
            <w:pPr>
              <w:tabs>
                <w:tab w:val="left" w:pos="3969"/>
                <w:tab w:val="left" w:pos="5954"/>
                <w:tab w:val="left" w:pos="8222"/>
                <w:tab w:val="left" w:pos="10490"/>
              </w:tabs>
              <w:rPr>
                <w:b/>
                <w:sz w:val="20"/>
                <w:szCs w:val="20"/>
                <w:lang w:val="uk-UA"/>
              </w:rPr>
            </w:pPr>
            <w:r w:rsidRPr="000D6DC4">
              <w:rPr>
                <w:b/>
                <w:sz w:val="20"/>
                <w:szCs w:val="20"/>
                <w:lang w:val="uk-UA"/>
              </w:rPr>
              <w:t>Іназума, ВГ</w:t>
            </w:r>
          </w:p>
          <w:p w14:paraId="011A0798" w14:textId="586CB33A" w:rsidR="005E1E7D" w:rsidRPr="000D6DC4" w:rsidRDefault="005E1E7D" w:rsidP="00E27C02">
            <w:pPr>
              <w:tabs>
                <w:tab w:val="left" w:pos="3969"/>
                <w:tab w:val="left" w:pos="5954"/>
                <w:tab w:val="left" w:pos="8222"/>
                <w:tab w:val="left" w:pos="10490"/>
              </w:tabs>
              <w:rPr>
                <w:bCs/>
                <w:sz w:val="20"/>
                <w:szCs w:val="20"/>
                <w:lang w:val="uk-UA"/>
              </w:rPr>
            </w:pPr>
            <w:r w:rsidRPr="000D6DC4">
              <w:rPr>
                <w:bCs/>
                <w:sz w:val="20"/>
                <w:szCs w:val="20"/>
                <w:lang w:val="uk-UA"/>
              </w:rPr>
              <w:t xml:space="preserve">(ацетаміприд, 100 </w:t>
            </w:r>
            <w:r>
              <w:rPr>
                <w:bCs/>
                <w:sz w:val="20"/>
                <w:szCs w:val="20"/>
                <w:lang w:val="uk-UA"/>
              </w:rPr>
              <w:t>г/кг + лямбда-цигалотрин, 30 г/кг)</w:t>
            </w:r>
          </w:p>
          <w:p w14:paraId="5EA213C8" w14:textId="77777777" w:rsidR="005E1E7D" w:rsidRPr="000D6DC4" w:rsidRDefault="005E1E7D" w:rsidP="00E27C02">
            <w:pPr>
              <w:overflowPunct w:val="0"/>
              <w:autoSpaceDE w:val="0"/>
              <w:autoSpaceDN w:val="0"/>
              <w:adjustRightInd w:val="0"/>
              <w:rPr>
                <w:color w:val="000000"/>
                <w:sz w:val="20"/>
                <w:szCs w:val="20"/>
                <w:lang w:val="uk-UA" w:eastAsia="uk-UA"/>
              </w:rPr>
            </w:pPr>
            <w:r w:rsidRPr="000D6DC4">
              <w:rPr>
                <w:bCs/>
                <w:sz w:val="20"/>
                <w:szCs w:val="20"/>
                <w:lang w:val="uk-UA"/>
              </w:rPr>
              <w:t>Сумі Arpo Юроп Лімітед, Великобританія</w:t>
            </w:r>
          </w:p>
        </w:tc>
        <w:tc>
          <w:tcPr>
            <w:tcW w:w="1701" w:type="dxa"/>
            <w:shd w:val="clear" w:color="auto" w:fill="auto"/>
          </w:tcPr>
          <w:p w14:paraId="0ADDB707" w14:textId="77777777" w:rsidR="005E1E7D" w:rsidRPr="00456862" w:rsidRDefault="005E1E7D" w:rsidP="00E27C02">
            <w:pPr>
              <w:overflowPunct w:val="0"/>
              <w:rPr>
                <w:color w:val="000000"/>
                <w:sz w:val="20"/>
                <w:szCs w:val="20"/>
                <w:lang w:val="uk-UA" w:eastAsia="uk-UA"/>
              </w:rPr>
            </w:pPr>
            <w:r w:rsidRPr="00456862">
              <w:rPr>
                <w:color w:val="000000"/>
                <w:sz w:val="20"/>
                <w:szCs w:val="20"/>
                <w:lang w:val="uk-UA"/>
              </w:rPr>
              <w:t>0,2 – 0,24</w:t>
            </w:r>
          </w:p>
        </w:tc>
        <w:tc>
          <w:tcPr>
            <w:tcW w:w="1985" w:type="dxa"/>
            <w:shd w:val="clear" w:color="auto" w:fill="auto"/>
          </w:tcPr>
          <w:p w14:paraId="76C33E8A" w14:textId="77777777" w:rsidR="005E1E7D" w:rsidRPr="00456862" w:rsidRDefault="005E1E7D" w:rsidP="00E27C02">
            <w:pPr>
              <w:overflowPunct w:val="0"/>
              <w:autoSpaceDE w:val="0"/>
              <w:autoSpaceDN w:val="0"/>
              <w:adjustRightInd w:val="0"/>
              <w:rPr>
                <w:color w:val="000000"/>
                <w:sz w:val="20"/>
                <w:szCs w:val="20"/>
                <w:lang w:val="uk-UA" w:eastAsia="uk-UA"/>
              </w:rPr>
            </w:pPr>
            <w:r w:rsidRPr="00456862">
              <w:rPr>
                <w:sz w:val="20"/>
                <w:szCs w:val="20"/>
                <w:lang w:val="uk-UA"/>
              </w:rPr>
              <w:t>Пшениця озима</w:t>
            </w:r>
          </w:p>
        </w:tc>
        <w:tc>
          <w:tcPr>
            <w:tcW w:w="3118" w:type="dxa"/>
            <w:shd w:val="clear" w:color="auto" w:fill="auto"/>
          </w:tcPr>
          <w:p w14:paraId="3B431A69" w14:textId="77777777" w:rsidR="005E1E7D" w:rsidRPr="00824CC6" w:rsidRDefault="005E1E7D" w:rsidP="00E27C02">
            <w:pPr>
              <w:autoSpaceDE w:val="0"/>
              <w:autoSpaceDN w:val="0"/>
              <w:adjustRightInd w:val="0"/>
              <w:rPr>
                <w:color w:val="000000"/>
                <w:sz w:val="20"/>
                <w:szCs w:val="20"/>
                <w:lang w:val="uk-UA" w:eastAsia="uk-UA"/>
              </w:rPr>
            </w:pPr>
            <w:r w:rsidRPr="00824CC6">
              <w:rPr>
                <w:color w:val="000000"/>
                <w:sz w:val="20"/>
                <w:szCs w:val="20"/>
                <w:lang w:val="uk-UA" w:eastAsia="uk-UA"/>
              </w:rPr>
              <w:t xml:space="preserve">Клопи, злакові попелиці, цикадки, блішки та хлібні жуки, </w:t>
            </w:r>
            <w:r w:rsidRPr="00824CC6">
              <w:rPr>
                <w:bCs/>
                <w:color w:val="000000"/>
                <w:sz w:val="20"/>
                <w:szCs w:val="20"/>
                <w:lang w:val="uk-UA" w:eastAsia="uk-UA"/>
              </w:rPr>
              <w:t>трипси, п'явиці</w:t>
            </w:r>
          </w:p>
        </w:tc>
        <w:tc>
          <w:tcPr>
            <w:tcW w:w="2268" w:type="dxa"/>
            <w:shd w:val="clear" w:color="auto" w:fill="auto"/>
          </w:tcPr>
          <w:p w14:paraId="185905BD" w14:textId="77777777" w:rsidR="005E1E7D" w:rsidRPr="00456862" w:rsidRDefault="005E1E7D" w:rsidP="00E27C02">
            <w:pPr>
              <w:autoSpaceDE w:val="0"/>
              <w:autoSpaceDN w:val="0"/>
              <w:adjustRightInd w:val="0"/>
              <w:rPr>
                <w:color w:val="000000"/>
                <w:sz w:val="20"/>
                <w:szCs w:val="20"/>
                <w:lang w:val="uk-UA" w:eastAsia="uk-UA"/>
              </w:rPr>
            </w:pPr>
            <w:r w:rsidRPr="00456862">
              <w:rPr>
                <w:sz w:val="20"/>
                <w:szCs w:val="20"/>
                <w:lang w:val="uk-UA"/>
              </w:rPr>
              <w:t>Обприскування в період вегетації</w:t>
            </w:r>
          </w:p>
        </w:tc>
        <w:tc>
          <w:tcPr>
            <w:tcW w:w="1644" w:type="dxa"/>
            <w:shd w:val="clear" w:color="auto" w:fill="auto"/>
          </w:tcPr>
          <w:p w14:paraId="2A3DE41A" w14:textId="77777777" w:rsidR="005E1E7D" w:rsidRPr="00456862" w:rsidRDefault="005E1E7D" w:rsidP="00E27C02">
            <w:pPr>
              <w:rPr>
                <w:color w:val="000000"/>
                <w:sz w:val="20"/>
                <w:szCs w:val="20"/>
                <w:lang w:val="uk-UA" w:eastAsia="uk-UA"/>
              </w:rPr>
            </w:pPr>
            <w:r w:rsidRPr="00456862">
              <w:rPr>
                <w:sz w:val="20"/>
                <w:szCs w:val="20"/>
                <w:lang w:val="uk-UA"/>
              </w:rPr>
              <w:t>30</w:t>
            </w:r>
          </w:p>
        </w:tc>
        <w:tc>
          <w:tcPr>
            <w:tcW w:w="1417" w:type="dxa"/>
            <w:shd w:val="clear" w:color="auto" w:fill="auto"/>
          </w:tcPr>
          <w:p w14:paraId="23647504" w14:textId="77777777" w:rsidR="005E1E7D" w:rsidRPr="00456862" w:rsidRDefault="005E1E7D" w:rsidP="00E27C02">
            <w:pPr>
              <w:rPr>
                <w:color w:val="000000"/>
                <w:sz w:val="20"/>
                <w:szCs w:val="20"/>
                <w:lang w:val="uk-UA" w:eastAsia="uk-UA"/>
              </w:rPr>
            </w:pPr>
            <w:r w:rsidRPr="00456862">
              <w:rPr>
                <w:color w:val="000000"/>
                <w:sz w:val="20"/>
                <w:szCs w:val="20"/>
                <w:lang w:val="uk-UA"/>
              </w:rPr>
              <w:t>2</w:t>
            </w:r>
          </w:p>
        </w:tc>
      </w:tr>
      <w:tr w:rsidR="005E1E7D" w:rsidRPr="00456862" w14:paraId="658C2DF6" w14:textId="77777777" w:rsidTr="00186EF4">
        <w:trPr>
          <w:trHeight w:val="57"/>
        </w:trPr>
        <w:tc>
          <w:tcPr>
            <w:tcW w:w="565" w:type="dxa"/>
            <w:vMerge/>
          </w:tcPr>
          <w:p w14:paraId="36F1921C" w14:textId="77777777" w:rsidR="005E1E7D" w:rsidRPr="00E678CA" w:rsidRDefault="005E1E7D" w:rsidP="00E27C02">
            <w:pPr>
              <w:pStyle w:val="aff"/>
              <w:ind w:left="0"/>
              <w:rPr>
                <w:color w:val="000000"/>
                <w:sz w:val="20"/>
                <w:szCs w:val="20"/>
                <w:lang w:val="uk-UA" w:eastAsia="uk-UA"/>
              </w:rPr>
            </w:pPr>
          </w:p>
        </w:tc>
        <w:tc>
          <w:tcPr>
            <w:tcW w:w="2268" w:type="dxa"/>
            <w:vMerge/>
            <w:shd w:val="clear" w:color="auto" w:fill="auto"/>
          </w:tcPr>
          <w:p w14:paraId="6C7F0B38" w14:textId="77777777" w:rsidR="005E1E7D" w:rsidRPr="000D6DC4" w:rsidRDefault="005E1E7D" w:rsidP="00E27C02">
            <w:pPr>
              <w:tabs>
                <w:tab w:val="left" w:pos="3969"/>
                <w:tab w:val="left" w:pos="5954"/>
                <w:tab w:val="left" w:pos="8222"/>
                <w:tab w:val="left" w:pos="10490"/>
              </w:tabs>
              <w:rPr>
                <w:b/>
                <w:sz w:val="20"/>
                <w:szCs w:val="20"/>
                <w:lang w:val="uk-UA"/>
              </w:rPr>
            </w:pPr>
          </w:p>
        </w:tc>
        <w:tc>
          <w:tcPr>
            <w:tcW w:w="1701" w:type="dxa"/>
            <w:shd w:val="clear" w:color="auto" w:fill="auto"/>
          </w:tcPr>
          <w:p w14:paraId="60DE5562" w14:textId="77777777" w:rsidR="005E1E7D" w:rsidRPr="00456862" w:rsidRDefault="005E1E7D" w:rsidP="00E27C02">
            <w:pPr>
              <w:overflowPunct w:val="0"/>
              <w:rPr>
                <w:color w:val="000000"/>
                <w:sz w:val="20"/>
                <w:szCs w:val="20"/>
                <w:lang w:val="uk-UA"/>
              </w:rPr>
            </w:pPr>
            <w:r w:rsidRPr="00456862">
              <w:rPr>
                <w:color w:val="000000"/>
                <w:sz w:val="20"/>
                <w:szCs w:val="20"/>
                <w:lang w:val="uk-UA"/>
              </w:rPr>
              <w:t>0,2 – 0,24</w:t>
            </w:r>
          </w:p>
        </w:tc>
        <w:tc>
          <w:tcPr>
            <w:tcW w:w="1985" w:type="dxa"/>
            <w:shd w:val="clear" w:color="auto" w:fill="auto"/>
          </w:tcPr>
          <w:p w14:paraId="4C7E7C20" w14:textId="77777777" w:rsidR="005E1E7D" w:rsidRPr="00456862" w:rsidRDefault="005E1E7D" w:rsidP="00E27C02">
            <w:pPr>
              <w:overflowPunct w:val="0"/>
              <w:autoSpaceDE w:val="0"/>
              <w:autoSpaceDN w:val="0"/>
              <w:adjustRightInd w:val="0"/>
              <w:rPr>
                <w:sz w:val="20"/>
                <w:szCs w:val="20"/>
                <w:lang w:val="uk-UA"/>
              </w:rPr>
            </w:pPr>
            <w:r w:rsidRPr="00456862">
              <w:rPr>
                <w:sz w:val="20"/>
                <w:szCs w:val="20"/>
                <w:lang w:val="uk-UA"/>
              </w:rPr>
              <w:t>Ріпак</w:t>
            </w:r>
          </w:p>
        </w:tc>
        <w:tc>
          <w:tcPr>
            <w:tcW w:w="3118" w:type="dxa"/>
            <w:shd w:val="clear" w:color="auto" w:fill="auto"/>
          </w:tcPr>
          <w:p w14:paraId="2B6CA434" w14:textId="77777777" w:rsidR="005E1E7D" w:rsidRPr="00824CC6" w:rsidRDefault="005E1E7D" w:rsidP="00E27C02">
            <w:pPr>
              <w:autoSpaceDE w:val="0"/>
              <w:autoSpaceDN w:val="0"/>
              <w:adjustRightInd w:val="0"/>
              <w:rPr>
                <w:color w:val="000000"/>
                <w:sz w:val="20"/>
                <w:szCs w:val="20"/>
                <w:lang w:val="uk-UA" w:eastAsia="uk-UA"/>
              </w:rPr>
            </w:pPr>
            <w:r w:rsidRPr="00824CC6">
              <w:rPr>
                <w:color w:val="000000"/>
                <w:sz w:val="20"/>
                <w:szCs w:val="20"/>
                <w:lang w:val="uk-UA" w:eastAsia="uk-UA"/>
              </w:rPr>
              <w:t>Прихованохоботники,</w:t>
            </w:r>
          </w:p>
          <w:p w14:paraId="01E42ACC" w14:textId="77777777" w:rsidR="005E1E7D" w:rsidRPr="00824CC6" w:rsidRDefault="005E1E7D" w:rsidP="00E27C02">
            <w:pPr>
              <w:autoSpaceDE w:val="0"/>
              <w:autoSpaceDN w:val="0"/>
              <w:adjustRightInd w:val="0"/>
              <w:rPr>
                <w:bCs/>
                <w:color w:val="000000"/>
                <w:sz w:val="20"/>
                <w:szCs w:val="20"/>
                <w:lang w:val="uk-UA" w:eastAsia="uk-UA"/>
              </w:rPr>
            </w:pPr>
            <w:r w:rsidRPr="00824CC6">
              <w:rPr>
                <w:bCs/>
                <w:color w:val="000000"/>
                <w:sz w:val="20"/>
                <w:szCs w:val="20"/>
                <w:lang w:val="uk-UA" w:eastAsia="uk-UA"/>
              </w:rPr>
              <w:t>хрестоцвіті блішки, ріпаковий пильщик, стручковий комарик</w:t>
            </w:r>
          </w:p>
        </w:tc>
        <w:tc>
          <w:tcPr>
            <w:tcW w:w="2268" w:type="dxa"/>
            <w:shd w:val="clear" w:color="auto" w:fill="auto"/>
          </w:tcPr>
          <w:p w14:paraId="294A87A9" w14:textId="77777777" w:rsidR="005E1E7D" w:rsidRPr="00456862" w:rsidRDefault="005E1E7D" w:rsidP="00E27C02">
            <w:pPr>
              <w:autoSpaceDE w:val="0"/>
              <w:autoSpaceDN w:val="0"/>
              <w:adjustRightInd w:val="0"/>
              <w:rPr>
                <w:sz w:val="20"/>
                <w:szCs w:val="20"/>
                <w:lang w:val="uk-UA"/>
              </w:rPr>
            </w:pPr>
            <w:r w:rsidRPr="00456862">
              <w:rPr>
                <w:sz w:val="20"/>
                <w:szCs w:val="20"/>
                <w:lang w:val="uk-UA"/>
              </w:rPr>
              <w:t>Обприскування посівів у фази: утворення стебла – початок бутонізації</w:t>
            </w:r>
          </w:p>
        </w:tc>
        <w:tc>
          <w:tcPr>
            <w:tcW w:w="1644" w:type="dxa"/>
            <w:shd w:val="clear" w:color="auto" w:fill="auto"/>
          </w:tcPr>
          <w:p w14:paraId="2B43370A" w14:textId="77777777" w:rsidR="005E1E7D" w:rsidRPr="00456862" w:rsidRDefault="005E1E7D" w:rsidP="00E27C02">
            <w:pPr>
              <w:rPr>
                <w:sz w:val="20"/>
                <w:szCs w:val="20"/>
                <w:lang w:val="uk-UA"/>
              </w:rPr>
            </w:pPr>
            <w:r w:rsidRPr="00456862">
              <w:rPr>
                <w:sz w:val="20"/>
                <w:szCs w:val="20"/>
                <w:lang w:val="uk-UA"/>
              </w:rPr>
              <w:t>40</w:t>
            </w:r>
          </w:p>
        </w:tc>
        <w:tc>
          <w:tcPr>
            <w:tcW w:w="1417" w:type="dxa"/>
            <w:shd w:val="clear" w:color="auto" w:fill="auto"/>
          </w:tcPr>
          <w:p w14:paraId="4CA3408A" w14:textId="77777777" w:rsidR="005E1E7D" w:rsidRPr="00456862" w:rsidRDefault="005E1E7D" w:rsidP="00E27C02">
            <w:pPr>
              <w:rPr>
                <w:color w:val="000000"/>
                <w:sz w:val="20"/>
                <w:szCs w:val="20"/>
                <w:lang w:val="uk-UA"/>
              </w:rPr>
            </w:pPr>
            <w:r w:rsidRPr="00456862">
              <w:rPr>
                <w:color w:val="000000"/>
                <w:sz w:val="20"/>
                <w:szCs w:val="20"/>
                <w:lang w:val="uk-UA"/>
              </w:rPr>
              <w:t>2</w:t>
            </w:r>
          </w:p>
        </w:tc>
      </w:tr>
      <w:tr w:rsidR="005E1E7D" w:rsidRPr="00456862" w14:paraId="203272CE" w14:textId="77777777" w:rsidTr="00186EF4">
        <w:trPr>
          <w:trHeight w:val="57"/>
        </w:trPr>
        <w:tc>
          <w:tcPr>
            <w:tcW w:w="565" w:type="dxa"/>
            <w:vMerge/>
          </w:tcPr>
          <w:p w14:paraId="4DCC1407" w14:textId="77777777" w:rsidR="005E1E7D" w:rsidRPr="00E678CA" w:rsidRDefault="005E1E7D" w:rsidP="00E27C02">
            <w:pPr>
              <w:pStyle w:val="aff"/>
              <w:ind w:left="0"/>
              <w:rPr>
                <w:color w:val="000000"/>
                <w:sz w:val="20"/>
                <w:szCs w:val="20"/>
                <w:lang w:val="uk-UA" w:eastAsia="uk-UA"/>
              </w:rPr>
            </w:pPr>
          </w:p>
        </w:tc>
        <w:tc>
          <w:tcPr>
            <w:tcW w:w="2268" w:type="dxa"/>
            <w:vMerge/>
            <w:shd w:val="clear" w:color="auto" w:fill="auto"/>
          </w:tcPr>
          <w:p w14:paraId="29292C55" w14:textId="77777777" w:rsidR="005E1E7D" w:rsidRPr="000D6DC4" w:rsidRDefault="005E1E7D" w:rsidP="00E27C02">
            <w:pPr>
              <w:tabs>
                <w:tab w:val="left" w:pos="3969"/>
                <w:tab w:val="left" w:pos="5954"/>
                <w:tab w:val="left" w:pos="8222"/>
                <w:tab w:val="left" w:pos="10490"/>
              </w:tabs>
              <w:rPr>
                <w:b/>
                <w:sz w:val="20"/>
                <w:szCs w:val="20"/>
                <w:lang w:val="uk-UA"/>
              </w:rPr>
            </w:pPr>
          </w:p>
        </w:tc>
        <w:tc>
          <w:tcPr>
            <w:tcW w:w="1701" w:type="dxa"/>
            <w:shd w:val="clear" w:color="auto" w:fill="auto"/>
          </w:tcPr>
          <w:p w14:paraId="2B967FEA" w14:textId="77777777" w:rsidR="005E1E7D" w:rsidRPr="00456862" w:rsidRDefault="005E1E7D" w:rsidP="00E27C02">
            <w:pPr>
              <w:overflowPunct w:val="0"/>
              <w:rPr>
                <w:color w:val="000000"/>
                <w:sz w:val="20"/>
                <w:szCs w:val="20"/>
                <w:lang w:val="uk-UA"/>
              </w:rPr>
            </w:pPr>
            <w:r w:rsidRPr="00456862">
              <w:rPr>
                <w:color w:val="000000"/>
                <w:sz w:val="20"/>
                <w:szCs w:val="20"/>
                <w:lang w:val="uk-UA"/>
              </w:rPr>
              <w:t>0,3 – 0,4</w:t>
            </w:r>
          </w:p>
        </w:tc>
        <w:tc>
          <w:tcPr>
            <w:tcW w:w="1985" w:type="dxa"/>
            <w:shd w:val="clear" w:color="auto" w:fill="auto"/>
          </w:tcPr>
          <w:p w14:paraId="47B5EEFA" w14:textId="77777777" w:rsidR="005E1E7D" w:rsidRPr="00456862" w:rsidRDefault="005E1E7D" w:rsidP="00E27C02">
            <w:pPr>
              <w:overflowPunct w:val="0"/>
              <w:autoSpaceDE w:val="0"/>
              <w:autoSpaceDN w:val="0"/>
              <w:adjustRightInd w:val="0"/>
              <w:rPr>
                <w:sz w:val="20"/>
                <w:szCs w:val="20"/>
                <w:lang w:val="uk-UA"/>
              </w:rPr>
            </w:pPr>
            <w:r w:rsidRPr="00456862">
              <w:rPr>
                <w:sz w:val="20"/>
                <w:szCs w:val="20"/>
                <w:lang w:val="uk-UA"/>
              </w:rPr>
              <w:t>Томати</w:t>
            </w:r>
          </w:p>
        </w:tc>
        <w:tc>
          <w:tcPr>
            <w:tcW w:w="3118" w:type="dxa"/>
            <w:shd w:val="clear" w:color="auto" w:fill="auto"/>
          </w:tcPr>
          <w:p w14:paraId="299DC4CA" w14:textId="77777777" w:rsidR="005E1E7D" w:rsidRPr="00824CC6" w:rsidRDefault="005E1E7D" w:rsidP="00E27C02">
            <w:pPr>
              <w:autoSpaceDE w:val="0"/>
              <w:autoSpaceDN w:val="0"/>
              <w:adjustRightInd w:val="0"/>
              <w:rPr>
                <w:color w:val="000000"/>
                <w:sz w:val="20"/>
                <w:szCs w:val="20"/>
                <w:lang w:val="uk-UA" w:eastAsia="uk-UA"/>
              </w:rPr>
            </w:pPr>
            <w:r w:rsidRPr="00824CC6">
              <w:rPr>
                <w:color w:val="000000"/>
                <w:sz w:val="20"/>
                <w:szCs w:val="20"/>
                <w:lang w:val="uk-UA" w:eastAsia="uk-UA"/>
              </w:rPr>
              <w:t xml:space="preserve">Совки, попелиці, </w:t>
            </w:r>
            <w:r w:rsidRPr="00824CC6">
              <w:rPr>
                <w:bCs/>
                <w:color w:val="000000"/>
                <w:sz w:val="20"/>
                <w:szCs w:val="20"/>
                <w:lang w:val="uk-UA" w:eastAsia="uk-UA"/>
              </w:rPr>
              <w:t>молі, трипси</w:t>
            </w:r>
          </w:p>
        </w:tc>
        <w:tc>
          <w:tcPr>
            <w:tcW w:w="2268" w:type="dxa"/>
            <w:shd w:val="clear" w:color="auto" w:fill="auto"/>
          </w:tcPr>
          <w:p w14:paraId="2493364D" w14:textId="77777777" w:rsidR="005E1E7D" w:rsidRPr="00456862" w:rsidRDefault="005E1E7D" w:rsidP="00E27C02">
            <w:pPr>
              <w:autoSpaceDE w:val="0"/>
              <w:autoSpaceDN w:val="0"/>
              <w:adjustRightInd w:val="0"/>
              <w:rPr>
                <w:sz w:val="20"/>
                <w:szCs w:val="20"/>
                <w:lang w:val="uk-UA"/>
              </w:rPr>
            </w:pPr>
            <w:r w:rsidRPr="00456862">
              <w:rPr>
                <w:sz w:val="20"/>
                <w:szCs w:val="20"/>
                <w:lang w:val="uk-UA"/>
              </w:rPr>
              <w:t>Обприскування в період вегетації</w:t>
            </w:r>
          </w:p>
        </w:tc>
        <w:tc>
          <w:tcPr>
            <w:tcW w:w="1644" w:type="dxa"/>
            <w:shd w:val="clear" w:color="auto" w:fill="auto"/>
          </w:tcPr>
          <w:p w14:paraId="3E96F54D" w14:textId="77777777" w:rsidR="005E1E7D" w:rsidRPr="00456862" w:rsidRDefault="005E1E7D" w:rsidP="00E27C02">
            <w:pPr>
              <w:rPr>
                <w:sz w:val="20"/>
                <w:szCs w:val="20"/>
                <w:lang w:val="uk-UA"/>
              </w:rPr>
            </w:pPr>
            <w:r w:rsidRPr="00456862">
              <w:rPr>
                <w:sz w:val="20"/>
                <w:szCs w:val="20"/>
                <w:lang w:val="uk-UA"/>
              </w:rPr>
              <w:t>20</w:t>
            </w:r>
          </w:p>
        </w:tc>
        <w:tc>
          <w:tcPr>
            <w:tcW w:w="1417" w:type="dxa"/>
            <w:shd w:val="clear" w:color="auto" w:fill="auto"/>
          </w:tcPr>
          <w:p w14:paraId="404D4FD5" w14:textId="77777777" w:rsidR="005E1E7D" w:rsidRPr="00456862" w:rsidRDefault="005E1E7D" w:rsidP="00E27C02">
            <w:pPr>
              <w:rPr>
                <w:color w:val="000000"/>
                <w:sz w:val="20"/>
                <w:szCs w:val="20"/>
                <w:lang w:val="uk-UA"/>
              </w:rPr>
            </w:pPr>
            <w:r w:rsidRPr="00456862">
              <w:rPr>
                <w:color w:val="000000"/>
                <w:sz w:val="20"/>
                <w:szCs w:val="20"/>
                <w:lang w:val="uk-UA"/>
              </w:rPr>
              <w:t>2</w:t>
            </w:r>
          </w:p>
        </w:tc>
      </w:tr>
      <w:tr w:rsidR="005E1E7D" w:rsidRPr="00456862" w14:paraId="49F20334" w14:textId="77777777" w:rsidTr="00186EF4">
        <w:trPr>
          <w:trHeight w:val="57"/>
        </w:trPr>
        <w:tc>
          <w:tcPr>
            <w:tcW w:w="565" w:type="dxa"/>
          </w:tcPr>
          <w:p w14:paraId="4A6AFAF6"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shd w:val="clear" w:color="auto" w:fill="auto"/>
          </w:tcPr>
          <w:p w14:paraId="052A9D11" w14:textId="77777777" w:rsidR="005E1E7D" w:rsidRPr="000D6DC4" w:rsidRDefault="005E1E7D" w:rsidP="00E27C02">
            <w:pPr>
              <w:tabs>
                <w:tab w:val="left" w:pos="3969"/>
                <w:tab w:val="left" w:pos="5954"/>
                <w:tab w:val="left" w:pos="8222"/>
                <w:tab w:val="left" w:pos="10490"/>
              </w:tabs>
              <w:rPr>
                <w:sz w:val="20"/>
                <w:szCs w:val="20"/>
                <w:lang w:val="uk-UA" w:eastAsia="uk-UA"/>
              </w:rPr>
            </w:pPr>
            <w:r w:rsidRPr="000D6DC4">
              <w:rPr>
                <w:b/>
                <w:sz w:val="20"/>
                <w:szCs w:val="20"/>
                <w:lang w:val="uk-UA" w:eastAsia="uk-UA"/>
              </w:rPr>
              <w:t>Теппекі, ВГ</w:t>
            </w:r>
          </w:p>
          <w:p w14:paraId="4ED845A7" w14:textId="77777777" w:rsidR="005E1E7D" w:rsidRPr="000D6DC4" w:rsidRDefault="005E1E7D" w:rsidP="00E27C02">
            <w:pPr>
              <w:tabs>
                <w:tab w:val="left" w:pos="3969"/>
                <w:tab w:val="left" w:pos="5954"/>
                <w:tab w:val="left" w:pos="8222"/>
                <w:tab w:val="left" w:pos="10490"/>
              </w:tabs>
              <w:rPr>
                <w:sz w:val="20"/>
                <w:szCs w:val="20"/>
                <w:lang w:val="uk-UA" w:eastAsia="uk-UA"/>
              </w:rPr>
            </w:pPr>
            <w:r w:rsidRPr="000D6DC4">
              <w:rPr>
                <w:sz w:val="20"/>
                <w:szCs w:val="20"/>
                <w:lang w:val="uk-UA" w:eastAsia="uk-UA"/>
              </w:rPr>
              <w:t>(флонікамід, 500 г/кг)</w:t>
            </w:r>
          </w:p>
          <w:p w14:paraId="59F50583" w14:textId="6CAF7217" w:rsidR="005E1E7D" w:rsidRPr="001F1A66" w:rsidRDefault="005E1E7D" w:rsidP="00E27C02">
            <w:pPr>
              <w:tabs>
                <w:tab w:val="left" w:pos="3969"/>
                <w:tab w:val="left" w:pos="5954"/>
                <w:tab w:val="left" w:pos="8222"/>
                <w:tab w:val="left" w:pos="10490"/>
              </w:tabs>
              <w:rPr>
                <w:sz w:val="20"/>
                <w:szCs w:val="20"/>
                <w:lang w:val="uk-UA" w:eastAsia="uk-UA"/>
              </w:rPr>
            </w:pPr>
            <w:r w:rsidRPr="000D6DC4">
              <w:rPr>
                <w:sz w:val="20"/>
                <w:szCs w:val="20"/>
                <w:lang w:val="uk-UA" w:eastAsia="uk-UA"/>
              </w:rPr>
              <w:t>ІСК Біосайєнсіз Юроп H.B., Бельгія</w:t>
            </w:r>
          </w:p>
        </w:tc>
        <w:tc>
          <w:tcPr>
            <w:tcW w:w="1701" w:type="dxa"/>
            <w:shd w:val="clear" w:color="auto" w:fill="auto"/>
          </w:tcPr>
          <w:p w14:paraId="27E1575F" w14:textId="77777777" w:rsidR="005E1E7D" w:rsidRPr="00456862" w:rsidRDefault="005E1E7D" w:rsidP="00E27C02">
            <w:pPr>
              <w:overflowPunct w:val="0"/>
              <w:rPr>
                <w:color w:val="000000"/>
                <w:sz w:val="20"/>
                <w:szCs w:val="20"/>
                <w:lang w:val="uk-UA"/>
              </w:rPr>
            </w:pPr>
            <w:r w:rsidRPr="00456862">
              <w:rPr>
                <w:color w:val="000000"/>
                <w:sz w:val="20"/>
                <w:szCs w:val="20"/>
                <w:lang w:val="uk-UA"/>
              </w:rPr>
              <w:t>0,14</w:t>
            </w:r>
          </w:p>
        </w:tc>
        <w:tc>
          <w:tcPr>
            <w:tcW w:w="1985" w:type="dxa"/>
            <w:shd w:val="clear" w:color="auto" w:fill="auto"/>
          </w:tcPr>
          <w:p w14:paraId="0AE196C1" w14:textId="77777777" w:rsidR="005E1E7D" w:rsidRPr="00456862" w:rsidRDefault="005E1E7D" w:rsidP="00E27C02">
            <w:pPr>
              <w:overflowPunct w:val="0"/>
              <w:autoSpaceDE w:val="0"/>
              <w:autoSpaceDN w:val="0"/>
              <w:adjustRightInd w:val="0"/>
              <w:rPr>
                <w:sz w:val="20"/>
                <w:szCs w:val="20"/>
                <w:lang w:val="uk-UA"/>
              </w:rPr>
            </w:pPr>
            <w:r w:rsidRPr="00456862">
              <w:rPr>
                <w:sz w:val="20"/>
                <w:szCs w:val="20"/>
                <w:lang w:val="uk-UA"/>
              </w:rPr>
              <w:t>Капуста</w:t>
            </w:r>
          </w:p>
        </w:tc>
        <w:tc>
          <w:tcPr>
            <w:tcW w:w="3118" w:type="dxa"/>
            <w:shd w:val="clear" w:color="auto" w:fill="auto"/>
          </w:tcPr>
          <w:p w14:paraId="0B612948" w14:textId="77777777" w:rsidR="005E1E7D" w:rsidRPr="00456862" w:rsidRDefault="005E1E7D" w:rsidP="00E27C02">
            <w:pPr>
              <w:autoSpaceDE w:val="0"/>
              <w:autoSpaceDN w:val="0"/>
              <w:adjustRightInd w:val="0"/>
              <w:rPr>
                <w:color w:val="000000"/>
                <w:sz w:val="20"/>
                <w:szCs w:val="20"/>
                <w:lang w:val="uk-UA" w:eastAsia="uk-UA"/>
              </w:rPr>
            </w:pPr>
            <w:r w:rsidRPr="00456862">
              <w:rPr>
                <w:color w:val="000000"/>
                <w:sz w:val="20"/>
                <w:szCs w:val="20"/>
                <w:lang w:val="uk-UA" w:eastAsia="uk-UA"/>
              </w:rPr>
              <w:t>Білокрилка, попелиці</w:t>
            </w:r>
          </w:p>
        </w:tc>
        <w:tc>
          <w:tcPr>
            <w:tcW w:w="2268" w:type="dxa"/>
            <w:shd w:val="clear" w:color="auto" w:fill="auto"/>
          </w:tcPr>
          <w:p w14:paraId="2979675B" w14:textId="77777777" w:rsidR="005E1E7D" w:rsidRPr="00456862" w:rsidRDefault="005E1E7D" w:rsidP="00E27C02">
            <w:pPr>
              <w:autoSpaceDE w:val="0"/>
              <w:autoSpaceDN w:val="0"/>
              <w:adjustRightInd w:val="0"/>
              <w:rPr>
                <w:sz w:val="20"/>
                <w:szCs w:val="20"/>
                <w:lang w:val="uk-UA"/>
              </w:rPr>
            </w:pPr>
            <w:r w:rsidRPr="00456862">
              <w:rPr>
                <w:sz w:val="20"/>
                <w:szCs w:val="20"/>
                <w:lang w:val="uk-UA"/>
              </w:rPr>
              <w:t>Обприскування в період вегетації</w:t>
            </w:r>
          </w:p>
        </w:tc>
        <w:tc>
          <w:tcPr>
            <w:tcW w:w="1644" w:type="dxa"/>
            <w:shd w:val="clear" w:color="auto" w:fill="auto"/>
          </w:tcPr>
          <w:p w14:paraId="317ECA61" w14:textId="77777777" w:rsidR="005E1E7D" w:rsidRPr="00456862" w:rsidRDefault="005E1E7D" w:rsidP="00E27C02">
            <w:pPr>
              <w:rPr>
                <w:sz w:val="20"/>
                <w:szCs w:val="20"/>
                <w:lang w:val="uk-UA"/>
              </w:rPr>
            </w:pPr>
            <w:r w:rsidRPr="00456862">
              <w:rPr>
                <w:sz w:val="20"/>
                <w:szCs w:val="20"/>
                <w:lang w:val="uk-UA"/>
              </w:rPr>
              <w:t>35</w:t>
            </w:r>
          </w:p>
        </w:tc>
        <w:tc>
          <w:tcPr>
            <w:tcW w:w="1417" w:type="dxa"/>
            <w:shd w:val="clear" w:color="auto" w:fill="auto"/>
          </w:tcPr>
          <w:p w14:paraId="6826A72E" w14:textId="77777777" w:rsidR="005E1E7D" w:rsidRPr="00456862" w:rsidRDefault="005E1E7D" w:rsidP="00E27C02">
            <w:pPr>
              <w:rPr>
                <w:color w:val="000000"/>
                <w:sz w:val="20"/>
                <w:szCs w:val="20"/>
                <w:lang w:val="uk-UA"/>
              </w:rPr>
            </w:pPr>
            <w:r w:rsidRPr="00456862">
              <w:rPr>
                <w:color w:val="000000"/>
                <w:sz w:val="20"/>
                <w:szCs w:val="20"/>
                <w:lang w:val="uk-UA"/>
              </w:rPr>
              <w:t>2</w:t>
            </w:r>
          </w:p>
        </w:tc>
      </w:tr>
      <w:tr w:rsidR="005E1E7D" w:rsidRPr="00A2146A" w14:paraId="4648D2BD" w14:textId="77777777" w:rsidTr="00186EF4">
        <w:trPr>
          <w:trHeight w:val="57"/>
        </w:trPr>
        <w:tc>
          <w:tcPr>
            <w:tcW w:w="565" w:type="dxa"/>
            <w:vMerge w:val="restart"/>
          </w:tcPr>
          <w:p w14:paraId="6471B416"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val="restart"/>
            <w:shd w:val="clear" w:color="auto" w:fill="auto"/>
          </w:tcPr>
          <w:p w14:paraId="791693CB" w14:textId="77777777" w:rsidR="005E1E7D" w:rsidRPr="000D6DC4" w:rsidRDefault="005E1E7D" w:rsidP="00E27C02">
            <w:pPr>
              <w:rPr>
                <w:b/>
                <w:bCs/>
                <w:sz w:val="20"/>
                <w:szCs w:val="20"/>
                <w:lang w:val="uk-UA" w:eastAsia="uk-UA"/>
              </w:rPr>
            </w:pPr>
            <w:r>
              <w:rPr>
                <w:b/>
                <w:bCs/>
                <w:sz w:val="20"/>
                <w:szCs w:val="20"/>
                <w:lang w:val="uk-UA" w:eastAsia="uk-UA"/>
              </w:rPr>
              <w:t>Лексикон, КС</w:t>
            </w:r>
          </w:p>
          <w:p w14:paraId="59677111" w14:textId="77777777" w:rsidR="005E1E7D" w:rsidRDefault="005E1E7D" w:rsidP="00E27C02">
            <w:pPr>
              <w:rPr>
                <w:sz w:val="20"/>
                <w:szCs w:val="20"/>
                <w:lang w:val="uk-UA" w:eastAsia="uk-UA"/>
              </w:rPr>
            </w:pPr>
            <w:r w:rsidRPr="000D6DC4">
              <w:rPr>
                <w:sz w:val="20"/>
                <w:szCs w:val="20"/>
                <w:lang w:val="uk-UA" w:eastAsia="uk-UA"/>
              </w:rPr>
              <w:t>(ацетаміпри</w:t>
            </w:r>
            <w:r>
              <w:rPr>
                <w:sz w:val="20"/>
                <w:szCs w:val="20"/>
                <w:lang w:val="uk-UA" w:eastAsia="uk-UA"/>
              </w:rPr>
              <w:t>д, 200 г/л + хлорантраніліпрол,</w:t>
            </w:r>
          </w:p>
          <w:p w14:paraId="7230D0D9" w14:textId="03FB43DF" w:rsidR="005E1E7D" w:rsidRPr="000D6DC4" w:rsidRDefault="005E1E7D" w:rsidP="00E27C02">
            <w:pPr>
              <w:rPr>
                <w:sz w:val="20"/>
                <w:szCs w:val="20"/>
                <w:lang w:val="uk-UA" w:eastAsia="uk-UA"/>
              </w:rPr>
            </w:pPr>
            <w:r w:rsidRPr="000D6DC4">
              <w:rPr>
                <w:sz w:val="20"/>
                <w:szCs w:val="20"/>
                <w:lang w:val="uk-UA" w:eastAsia="uk-UA"/>
              </w:rPr>
              <w:t>100 г/л)</w:t>
            </w:r>
          </w:p>
          <w:p w14:paraId="55C909A5" w14:textId="77777777" w:rsidR="005E1E7D" w:rsidRPr="000D6DC4" w:rsidRDefault="005E1E7D" w:rsidP="00E27C02">
            <w:pPr>
              <w:rPr>
                <w:sz w:val="20"/>
                <w:szCs w:val="20"/>
                <w:lang w:val="uk-UA" w:eastAsia="uk-UA"/>
              </w:rPr>
            </w:pPr>
            <w:r w:rsidRPr="000D6DC4">
              <w:rPr>
                <w:sz w:val="20"/>
                <w:szCs w:val="20"/>
                <w:lang w:val="uk-UA" w:eastAsia="uk-UA"/>
              </w:rPr>
              <w:t>ЮПЛ Холдінгз Кооператіф Ю.А., Нідерланди</w:t>
            </w:r>
          </w:p>
        </w:tc>
        <w:tc>
          <w:tcPr>
            <w:tcW w:w="1701" w:type="dxa"/>
            <w:shd w:val="clear" w:color="auto" w:fill="auto"/>
          </w:tcPr>
          <w:p w14:paraId="1C83DFAD" w14:textId="77777777" w:rsidR="005E1E7D" w:rsidRPr="000F03A2" w:rsidRDefault="005E1E7D" w:rsidP="00E27C02">
            <w:pPr>
              <w:rPr>
                <w:color w:val="000000"/>
                <w:sz w:val="20"/>
                <w:szCs w:val="20"/>
                <w:highlight w:val="green"/>
                <w:lang w:val="uk-UA" w:eastAsia="uk-UA"/>
              </w:rPr>
            </w:pPr>
            <w:r w:rsidRPr="001B5608">
              <w:rPr>
                <w:color w:val="000000"/>
                <w:sz w:val="20"/>
                <w:szCs w:val="20"/>
                <w:lang w:val="uk-UA" w:eastAsia="uk-UA"/>
              </w:rPr>
              <w:t>0,3</w:t>
            </w:r>
            <w:r>
              <w:rPr>
                <w:color w:val="000000"/>
                <w:sz w:val="20"/>
                <w:szCs w:val="20"/>
                <w:lang w:val="uk-UA" w:eastAsia="uk-UA"/>
              </w:rPr>
              <w:t xml:space="preserve"> – </w:t>
            </w:r>
            <w:r w:rsidRPr="001B5608">
              <w:rPr>
                <w:color w:val="000000"/>
                <w:sz w:val="20"/>
                <w:szCs w:val="20"/>
                <w:lang w:val="uk-UA" w:eastAsia="uk-UA"/>
              </w:rPr>
              <w:t>0,4</w:t>
            </w:r>
          </w:p>
        </w:tc>
        <w:tc>
          <w:tcPr>
            <w:tcW w:w="1985" w:type="dxa"/>
            <w:shd w:val="clear" w:color="auto" w:fill="auto"/>
          </w:tcPr>
          <w:p w14:paraId="0A28B66F" w14:textId="77777777" w:rsidR="005E1E7D" w:rsidRPr="000F03A2" w:rsidRDefault="005E1E7D" w:rsidP="00E27C02">
            <w:pPr>
              <w:autoSpaceDE w:val="0"/>
              <w:autoSpaceDN w:val="0"/>
              <w:adjustRightInd w:val="0"/>
              <w:rPr>
                <w:sz w:val="20"/>
                <w:szCs w:val="20"/>
                <w:highlight w:val="green"/>
                <w:lang w:val="uk-UA" w:eastAsia="uk-UA"/>
              </w:rPr>
            </w:pPr>
            <w:r w:rsidRPr="001B5608">
              <w:rPr>
                <w:sz w:val="20"/>
                <w:szCs w:val="20"/>
                <w:lang w:val="uk-UA" w:eastAsia="uk-UA"/>
              </w:rPr>
              <w:t>Соняшник</w:t>
            </w:r>
          </w:p>
        </w:tc>
        <w:tc>
          <w:tcPr>
            <w:tcW w:w="3118" w:type="dxa"/>
            <w:shd w:val="clear" w:color="auto" w:fill="auto"/>
          </w:tcPr>
          <w:p w14:paraId="56EB77D8" w14:textId="77777777" w:rsidR="005E1E7D" w:rsidRPr="000F03A2" w:rsidRDefault="005E1E7D" w:rsidP="00E27C02">
            <w:pPr>
              <w:autoSpaceDE w:val="0"/>
              <w:autoSpaceDN w:val="0"/>
              <w:adjustRightInd w:val="0"/>
              <w:rPr>
                <w:color w:val="000000"/>
                <w:sz w:val="20"/>
                <w:szCs w:val="20"/>
                <w:highlight w:val="green"/>
                <w:lang w:val="uk-UA" w:eastAsia="uk-UA"/>
              </w:rPr>
            </w:pPr>
            <w:r w:rsidRPr="001B5608">
              <w:rPr>
                <w:color w:val="000000"/>
                <w:sz w:val="20"/>
                <w:szCs w:val="20"/>
                <w:lang w:val="uk-UA" w:eastAsia="uk-UA"/>
              </w:rPr>
              <w:t>Бавовникова совка, лучний метелик, попелиці, шипоноска</w:t>
            </w:r>
          </w:p>
        </w:tc>
        <w:tc>
          <w:tcPr>
            <w:tcW w:w="2268" w:type="dxa"/>
            <w:shd w:val="clear" w:color="auto" w:fill="auto"/>
          </w:tcPr>
          <w:p w14:paraId="22618A2A" w14:textId="77777777" w:rsidR="005E1E7D" w:rsidRPr="001B5608" w:rsidRDefault="005E1E7D" w:rsidP="00E27C02">
            <w:pPr>
              <w:autoSpaceDE w:val="0"/>
              <w:autoSpaceDN w:val="0"/>
              <w:adjustRightInd w:val="0"/>
              <w:rPr>
                <w:color w:val="000000"/>
                <w:sz w:val="20"/>
                <w:szCs w:val="20"/>
                <w:highlight w:val="green"/>
                <w:lang w:val="uk-UA" w:eastAsia="uk-UA"/>
              </w:rPr>
            </w:pPr>
            <w:r w:rsidRPr="001B5608">
              <w:rPr>
                <w:sz w:val="20"/>
                <w:szCs w:val="20"/>
              </w:rPr>
              <w:t>Обприскування в період вегетації</w:t>
            </w:r>
          </w:p>
        </w:tc>
        <w:tc>
          <w:tcPr>
            <w:tcW w:w="1644" w:type="dxa"/>
            <w:shd w:val="clear" w:color="auto" w:fill="auto"/>
          </w:tcPr>
          <w:p w14:paraId="12FE27EE" w14:textId="77777777" w:rsidR="005E1E7D" w:rsidRPr="000F03A2" w:rsidRDefault="005E1E7D" w:rsidP="00E27C02">
            <w:pPr>
              <w:rPr>
                <w:sz w:val="20"/>
                <w:szCs w:val="20"/>
                <w:lang w:val="uk-UA"/>
              </w:rPr>
            </w:pPr>
            <w:r w:rsidRPr="003F2237">
              <w:rPr>
                <w:color w:val="000000"/>
                <w:sz w:val="20"/>
                <w:szCs w:val="20"/>
                <w:lang w:val="uk-UA"/>
              </w:rPr>
              <w:t>30</w:t>
            </w:r>
          </w:p>
        </w:tc>
        <w:tc>
          <w:tcPr>
            <w:tcW w:w="1417" w:type="dxa"/>
            <w:shd w:val="clear" w:color="auto" w:fill="auto"/>
          </w:tcPr>
          <w:p w14:paraId="3B4E918E" w14:textId="77777777" w:rsidR="005E1E7D" w:rsidRPr="000F03A2" w:rsidRDefault="005E1E7D" w:rsidP="00E27C02">
            <w:pPr>
              <w:rPr>
                <w:color w:val="000000"/>
                <w:sz w:val="20"/>
                <w:szCs w:val="20"/>
                <w:highlight w:val="green"/>
                <w:lang w:val="uk-UA" w:eastAsia="uk-UA"/>
              </w:rPr>
            </w:pPr>
            <w:r w:rsidRPr="001B5608">
              <w:rPr>
                <w:color w:val="000000"/>
                <w:sz w:val="20"/>
                <w:szCs w:val="20"/>
                <w:lang w:val="uk-UA" w:eastAsia="uk-UA"/>
              </w:rPr>
              <w:t>2</w:t>
            </w:r>
          </w:p>
        </w:tc>
      </w:tr>
      <w:tr w:rsidR="005E1E7D" w:rsidRPr="00A2146A" w14:paraId="1E34BCAC" w14:textId="77777777" w:rsidTr="00186EF4">
        <w:trPr>
          <w:trHeight w:val="57"/>
        </w:trPr>
        <w:tc>
          <w:tcPr>
            <w:tcW w:w="565" w:type="dxa"/>
            <w:vMerge/>
          </w:tcPr>
          <w:p w14:paraId="72C96F9A" w14:textId="706975B6"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34CB6A12" w14:textId="77777777" w:rsidR="005E1E7D" w:rsidRPr="000D6DC4" w:rsidRDefault="005E1E7D" w:rsidP="00E27C02">
            <w:pPr>
              <w:rPr>
                <w:b/>
                <w:bCs/>
                <w:iCs/>
                <w:sz w:val="20"/>
                <w:szCs w:val="20"/>
                <w:lang w:val="uk-UA"/>
              </w:rPr>
            </w:pPr>
          </w:p>
        </w:tc>
        <w:tc>
          <w:tcPr>
            <w:tcW w:w="1701" w:type="dxa"/>
            <w:shd w:val="clear" w:color="auto" w:fill="auto"/>
          </w:tcPr>
          <w:p w14:paraId="7AB10994" w14:textId="77777777" w:rsidR="005E1E7D" w:rsidRPr="000F03A2" w:rsidRDefault="005E1E7D" w:rsidP="00E27C02">
            <w:pPr>
              <w:rPr>
                <w:sz w:val="20"/>
                <w:szCs w:val="20"/>
                <w:lang w:val="uk-UA"/>
              </w:rPr>
            </w:pPr>
            <w:r w:rsidRPr="001B5608">
              <w:rPr>
                <w:sz w:val="20"/>
                <w:szCs w:val="20"/>
                <w:lang w:val="uk-UA"/>
              </w:rPr>
              <w:t>0,3</w:t>
            </w:r>
            <w:r>
              <w:rPr>
                <w:sz w:val="20"/>
                <w:szCs w:val="20"/>
                <w:lang w:val="uk-UA"/>
              </w:rPr>
              <w:t xml:space="preserve"> – </w:t>
            </w:r>
            <w:r w:rsidRPr="001B5608">
              <w:rPr>
                <w:sz w:val="20"/>
                <w:szCs w:val="20"/>
                <w:lang w:val="uk-UA"/>
              </w:rPr>
              <w:t>0,4</w:t>
            </w:r>
          </w:p>
        </w:tc>
        <w:tc>
          <w:tcPr>
            <w:tcW w:w="1985" w:type="dxa"/>
            <w:shd w:val="clear" w:color="auto" w:fill="auto"/>
          </w:tcPr>
          <w:p w14:paraId="74C9792F" w14:textId="77777777" w:rsidR="005E1E7D" w:rsidRPr="000F03A2" w:rsidRDefault="005E1E7D" w:rsidP="00E27C02">
            <w:pPr>
              <w:autoSpaceDE w:val="0"/>
              <w:autoSpaceDN w:val="0"/>
              <w:adjustRightInd w:val="0"/>
              <w:rPr>
                <w:sz w:val="20"/>
                <w:szCs w:val="20"/>
                <w:lang w:val="uk-UA"/>
              </w:rPr>
            </w:pPr>
            <w:r w:rsidRPr="001B5608">
              <w:rPr>
                <w:sz w:val="20"/>
                <w:szCs w:val="20"/>
                <w:lang w:val="uk-UA"/>
              </w:rPr>
              <w:t>Кукурудза</w:t>
            </w:r>
          </w:p>
        </w:tc>
        <w:tc>
          <w:tcPr>
            <w:tcW w:w="3118" w:type="dxa"/>
            <w:shd w:val="clear" w:color="auto" w:fill="auto"/>
          </w:tcPr>
          <w:p w14:paraId="703AFB2E" w14:textId="77777777" w:rsidR="005E1E7D" w:rsidRPr="000F03A2" w:rsidRDefault="005E1E7D" w:rsidP="00E27C02">
            <w:pPr>
              <w:autoSpaceDE w:val="0"/>
              <w:autoSpaceDN w:val="0"/>
              <w:adjustRightInd w:val="0"/>
              <w:rPr>
                <w:sz w:val="20"/>
                <w:szCs w:val="20"/>
                <w:lang w:val="uk-UA"/>
              </w:rPr>
            </w:pPr>
            <w:r w:rsidRPr="001B5608">
              <w:rPr>
                <w:sz w:val="20"/>
                <w:szCs w:val="20"/>
                <w:lang w:val="uk-UA"/>
              </w:rPr>
              <w:t>Бавовникова совка, кукурудзяний стебловий метелик, лучний метелик</w:t>
            </w:r>
          </w:p>
        </w:tc>
        <w:tc>
          <w:tcPr>
            <w:tcW w:w="2268" w:type="dxa"/>
            <w:shd w:val="clear" w:color="auto" w:fill="auto"/>
          </w:tcPr>
          <w:p w14:paraId="21C2FE56" w14:textId="77777777" w:rsidR="005E1E7D" w:rsidRPr="001B5608" w:rsidRDefault="005E1E7D" w:rsidP="00E27C02">
            <w:pPr>
              <w:autoSpaceDE w:val="0"/>
              <w:autoSpaceDN w:val="0"/>
              <w:adjustRightInd w:val="0"/>
              <w:rPr>
                <w:sz w:val="20"/>
                <w:szCs w:val="20"/>
                <w:lang w:val="uk-UA"/>
              </w:rPr>
            </w:pPr>
            <w:r w:rsidRPr="001B5608">
              <w:rPr>
                <w:sz w:val="20"/>
                <w:szCs w:val="20"/>
              </w:rPr>
              <w:t>Обприскування в період вегетації</w:t>
            </w:r>
          </w:p>
        </w:tc>
        <w:tc>
          <w:tcPr>
            <w:tcW w:w="1644" w:type="dxa"/>
            <w:shd w:val="clear" w:color="auto" w:fill="auto"/>
          </w:tcPr>
          <w:p w14:paraId="50A3EF00" w14:textId="77777777" w:rsidR="005E1E7D" w:rsidRPr="000F03A2" w:rsidRDefault="005E1E7D" w:rsidP="00E27C02">
            <w:pPr>
              <w:rPr>
                <w:sz w:val="20"/>
                <w:szCs w:val="20"/>
                <w:lang w:val="uk-UA"/>
              </w:rPr>
            </w:pPr>
            <w:r w:rsidRPr="00C80406">
              <w:rPr>
                <w:sz w:val="20"/>
                <w:szCs w:val="20"/>
              </w:rPr>
              <w:t>30</w:t>
            </w:r>
          </w:p>
        </w:tc>
        <w:tc>
          <w:tcPr>
            <w:tcW w:w="1417" w:type="dxa"/>
            <w:shd w:val="clear" w:color="auto" w:fill="auto"/>
          </w:tcPr>
          <w:p w14:paraId="3C14B0F6" w14:textId="77777777" w:rsidR="005E1E7D" w:rsidRPr="000F03A2" w:rsidRDefault="005E1E7D" w:rsidP="00E27C02">
            <w:pPr>
              <w:rPr>
                <w:sz w:val="20"/>
                <w:szCs w:val="20"/>
                <w:lang w:val="uk-UA"/>
              </w:rPr>
            </w:pPr>
            <w:r>
              <w:rPr>
                <w:sz w:val="20"/>
                <w:szCs w:val="20"/>
                <w:lang w:val="uk-UA"/>
              </w:rPr>
              <w:t>2</w:t>
            </w:r>
          </w:p>
        </w:tc>
      </w:tr>
      <w:tr w:rsidR="005E1E7D" w:rsidRPr="00C934E6" w14:paraId="5BACDA59" w14:textId="77777777" w:rsidTr="00186EF4">
        <w:trPr>
          <w:trHeight w:val="57"/>
        </w:trPr>
        <w:tc>
          <w:tcPr>
            <w:tcW w:w="565" w:type="dxa"/>
            <w:vMerge/>
          </w:tcPr>
          <w:p w14:paraId="6836CEF3" w14:textId="77777777" w:rsidR="005E1E7D" w:rsidRPr="00E678CA" w:rsidRDefault="005E1E7D" w:rsidP="00E27C02">
            <w:pPr>
              <w:pStyle w:val="aff"/>
              <w:numPr>
                <w:ilvl w:val="0"/>
                <w:numId w:val="2"/>
              </w:numPr>
              <w:ind w:left="0" w:firstLine="0"/>
              <w:rPr>
                <w:color w:val="000000"/>
                <w:sz w:val="20"/>
                <w:szCs w:val="20"/>
                <w:lang w:val="uk-UA" w:eastAsia="uk-UA"/>
              </w:rPr>
            </w:pPr>
          </w:p>
        </w:tc>
        <w:tc>
          <w:tcPr>
            <w:tcW w:w="2268" w:type="dxa"/>
            <w:vMerge/>
            <w:shd w:val="clear" w:color="auto" w:fill="auto"/>
          </w:tcPr>
          <w:p w14:paraId="19AE3C06"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shd w:val="clear" w:color="auto" w:fill="auto"/>
          </w:tcPr>
          <w:p w14:paraId="4C417803" w14:textId="77777777" w:rsidR="005E1E7D" w:rsidRPr="000F03A2" w:rsidRDefault="005E1E7D" w:rsidP="00E27C02">
            <w:pPr>
              <w:rPr>
                <w:sz w:val="20"/>
                <w:szCs w:val="20"/>
                <w:lang w:val="uk-UA"/>
              </w:rPr>
            </w:pPr>
            <w:r w:rsidRPr="001B5608">
              <w:rPr>
                <w:sz w:val="20"/>
                <w:szCs w:val="20"/>
                <w:lang w:val="uk-UA"/>
              </w:rPr>
              <w:t>0,3</w:t>
            </w:r>
            <w:r>
              <w:rPr>
                <w:sz w:val="20"/>
                <w:szCs w:val="20"/>
                <w:lang w:val="uk-UA"/>
              </w:rPr>
              <w:t xml:space="preserve"> – </w:t>
            </w:r>
            <w:r w:rsidRPr="001B5608">
              <w:rPr>
                <w:sz w:val="20"/>
                <w:szCs w:val="20"/>
                <w:lang w:val="uk-UA"/>
              </w:rPr>
              <w:t>0,4</w:t>
            </w:r>
          </w:p>
        </w:tc>
        <w:tc>
          <w:tcPr>
            <w:tcW w:w="1985" w:type="dxa"/>
            <w:shd w:val="clear" w:color="auto" w:fill="auto"/>
          </w:tcPr>
          <w:p w14:paraId="06A5F006" w14:textId="77777777" w:rsidR="005E1E7D" w:rsidRPr="000F03A2" w:rsidRDefault="005E1E7D" w:rsidP="00E27C02">
            <w:pPr>
              <w:autoSpaceDE w:val="0"/>
              <w:autoSpaceDN w:val="0"/>
              <w:adjustRightInd w:val="0"/>
              <w:rPr>
                <w:sz w:val="20"/>
                <w:szCs w:val="20"/>
                <w:lang w:val="uk-UA"/>
              </w:rPr>
            </w:pPr>
            <w:r w:rsidRPr="001B5608">
              <w:rPr>
                <w:sz w:val="20"/>
                <w:szCs w:val="20"/>
                <w:lang w:val="uk-UA"/>
              </w:rPr>
              <w:t>Ріпак озимий</w:t>
            </w:r>
          </w:p>
        </w:tc>
        <w:tc>
          <w:tcPr>
            <w:tcW w:w="3118" w:type="dxa"/>
            <w:shd w:val="clear" w:color="auto" w:fill="auto"/>
          </w:tcPr>
          <w:p w14:paraId="26F5BCFF" w14:textId="77777777" w:rsidR="005E1E7D" w:rsidRPr="000F03A2" w:rsidRDefault="005E1E7D" w:rsidP="00E27C02">
            <w:pPr>
              <w:autoSpaceDE w:val="0"/>
              <w:autoSpaceDN w:val="0"/>
              <w:adjustRightInd w:val="0"/>
              <w:rPr>
                <w:sz w:val="20"/>
                <w:szCs w:val="20"/>
                <w:lang w:val="uk-UA"/>
              </w:rPr>
            </w:pPr>
            <w:r w:rsidRPr="001B5608">
              <w:rPr>
                <w:sz w:val="20"/>
                <w:szCs w:val="20"/>
                <w:lang w:val="uk-UA"/>
              </w:rPr>
              <w:t>Капустяна міль, білани, підгризаюча совка листогризучі совки, ріпаковий квіткоїд, хрестоцвітні блішки,</w:t>
            </w:r>
            <w:r>
              <w:rPr>
                <w:sz w:val="20"/>
                <w:szCs w:val="20"/>
                <w:lang w:val="uk-UA"/>
              </w:rPr>
              <w:t xml:space="preserve"> </w:t>
            </w:r>
            <w:r w:rsidRPr="001B5608">
              <w:rPr>
                <w:sz w:val="20"/>
                <w:szCs w:val="20"/>
                <w:lang w:val="uk-UA"/>
              </w:rPr>
              <w:t>попелиці, ріпаковий довгоносик, ріпаковий пильщик, ріпаковий клоп, прихованохоботники, капустяний стручковий комарик</w:t>
            </w:r>
          </w:p>
        </w:tc>
        <w:tc>
          <w:tcPr>
            <w:tcW w:w="2268" w:type="dxa"/>
            <w:shd w:val="clear" w:color="auto" w:fill="auto"/>
          </w:tcPr>
          <w:p w14:paraId="3C60398F" w14:textId="77777777" w:rsidR="005E1E7D" w:rsidRPr="001B5608" w:rsidRDefault="005E1E7D" w:rsidP="00E27C02">
            <w:pPr>
              <w:autoSpaceDE w:val="0"/>
              <w:autoSpaceDN w:val="0"/>
              <w:adjustRightInd w:val="0"/>
              <w:rPr>
                <w:sz w:val="20"/>
                <w:szCs w:val="20"/>
                <w:lang w:val="uk-UA"/>
              </w:rPr>
            </w:pPr>
            <w:r w:rsidRPr="001B5608">
              <w:rPr>
                <w:sz w:val="20"/>
                <w:szCs w:val="20"/>
              </w:rPr>
              <w:t>Обприскування в період вегетації</w:t>
            </w:r>
          </w:p>
        </w:tc>
        <w:tc>
          <w:tcPr>
            <w:tcW w:w="1644" w:type="dxa"/>
            <w:shd w:val="clear" w:color="auto" w:fill="auto"/>
          </w:tcPr>
          <w:p w14:paraId="528D0242" w14:textId="77777777" w:rsidR="005E1E7D" w:rsidRPr="000F03A2" w:rsidRDefault="005E1E7D" w:rsidP="00E27C02">
            <w:pPr>
              <w:rPr>
                <w:sz w:val="20"/>
                <w:szCs w:val="20"/>
                <w:lang w:val="uk-UA"/>
              </w:rPr>
            </w:pPr>
            <w:r>
              <w:rPr>
                <w:sz w:val="20"/>
                <w:szCs w:val="20"/>
                <w:lang w:val="uk-UA"/>
              </w:rPr>
              <w:t>4</w:t>
            </w:r>
            <w:r w:rsidRPr="00AE5CB6">
              <w:rPr>
                <w:sz w:val="20"/>
                <w:szCs w:val="20"/>
              </w:rPr>
              <w:t>0</w:t>
            </w:r>
          </w:p>
        </w:tc>
        <w:tc>
          <w:tcPr>
            <w:tcW w:w="1417" w:type="dxa"/>
            <w:shd w:val="clear" w:color="auto" w:fill="auto"/>
          </w:tcPr>
          <w:p w14:paraId="069C799E" w14:textId="77777777" w:rsidR="005E1E7D" w:rsidRPr="000F03A2" w:rsidRDefault="005E1E7D" w:rsidP="00E27C02">
            <w:pPr>
              <w:rPr>
                <w:sz w:val="20"/>
                <w:szCs w:val="20"/>
                <w:lang w:val="uk-UA"/>
              </w:rPr>
            </w:pPr>
            <w:r>
              <w:rPr>
                <w:sz w:val="20"/>
                <w:szCs w:val="20"/>
                <w:lang w:val="uk-UA"/>
              </w:rPr>
              <w:t>2</w:t>
            </w:r>
          </w:p>
        </w:tc>
      </w:tr>
      <w:tr w:rsidR="005E1E7D" w:rsidRPr="004C7A2A" w14:paraId="3C2DFFCD"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1542"/>
        </w:trPr>
        <w:tc>
          <w:tcPr>
            <w:tcW w:w="565" w:type="dxa"/>
            <w:tcBorders>
              <w:top w:val="single" w:sz="4" w:space="0" w:color="auto"/>
            </w:tcBorders>
          </w:tcPr>
          <w:p w14:paraId="62BF27AB" w14:textId="77777777" w:rsidR="005E1E7D" w:rsidRPr="00E678CA" w:rsidRDefault="005E1E7D" w:rsidP="00E27C02">
            <w:pPr>
              <w:pStyle w:val="aff"/>
              <w:numPr>
                <w:ilvl w:val="0"/>
                <w:numId w:val="2"/>
              </w:numPr>
              <w:ind w:left="0" w:firstLine="0"/>
              <w:rPr>
                <w:sz w:val="20"/>
                <w:szCs w:val="20"/>
                <w:lang w:val="uk-UA"/>
              </w:rPr>
            </w:pPr>
            <w:r w:rsidRPr="00E678CA">
              <w:rPr>
                <w:sz w:val="20"/>
                <w:szCs w:val="20"/>
                <w:lang w:val="uk-UA"/>
              </w:rPr>
              <w:lastRenderedPageBreak/>
              <w:t>1</w:t>
            </w:r>
          </w:p>
        </w:tc>
        <w:tc>
          <w:tcPr>
            <w:tcW w:w="2268" w:type="dxa"/>
            <w:tcBorders>
              <w:top w:val="single" w:sz="4" w:space="0" w:color="auto"/>
            </w:tcBorders>
          </w:tcPr>
          <w:p w14:paraId="5A61A99B"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Разит, КС</w:t>
            </w:r>
          </w:p>
          <w:p w14:paraId="6FB47B05" w14:textId="77777777" w:rsidR="005E1E7D" w:rsidRPr="000D6DC4" w:rsidRDefault="005E1E7D" w:rsidP="00E27C02">
            <w:pPr>
              <w:tabs>
                <w:tab w:val="left" w:pos="3969"/>
                <w:tab w:val="left" w:pos="5954"/>
                <w:tab w:val="left" w:pos="8222"/>
                <w:tab w:val="left" w:pos="10490"/>
              </w:tabs>
              <w:rPr>
                <w:sz w:val="20"/>
                <w:szCs w:val="20"/>
                <w:lang w:val="uk-UA"/>
              </w:rPr>
            </w:pPr>
            <w:r w:rsidRPr="009F76AE">
              <w:rPr>
                <w:bCs/>
                <w:sz w:val="20"/>
                <w:szCs w:val="20"/>
                <w:lang w:val="uk-UA"/>
              </w:rPr>
              <w:t>(</w:t>
            </w:r>
            <w:r>
              <w:rPr>
                <w:sz w:val="20"/>
                <w:szCs w:val="20"/>
                <w:lang w:val="uk-UA"/>
              </w:rPr>
              <w:t>а</w:t>
            </w:r>
            <w:r w:rsidRPr="000D6DC4">
              <w:rPr>
                <w:sz w:val="20"/>
                <w:szCs w:val="20"/>
                <w:lang w:val="uk-UA"/>
              </w:rPr>
              <w:t>цетаміприд, 160 г/л + імідаклоприд, 140 г/</w:t>
            </w:r>
            <w:r>
              <w:rPr>
                <w:sz w:val="20"/>
                <w:szCs w:val="20"/>
                <w:lang w:val="uk-UA"/>
              </w:rPr>
              <w:t>л + альфа-циперметрин, 100 г/л)</w:t>
            </w:r>
          </w:p>
          <w:p w14:paraId="79E0553D"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ТОВ «Альфа Смарт Агро»</w:t>
            </w:r>
            <w:r w:rsidRPr="000D6DC4">
              <w:rPr>
                <w:sz w:val="20"/>
                <w:szCs w:val="20"/>
              </w:rPr>
              <w:t>, Україна</w:t>
            </w:r>
          </w:p>
        </w:tc>
        <w:tc>
          <w:tcPr>
            <w:tcW w:w="1701" w:type="dxa"/>
            <w:tcBorders>
              <w:top w:val="single" w:sz="4" w:space="0" w:color="auto"/>
            </w:tcBorders>
          </w:tcPr>
          <w:p w14:paraId="2E33110D" w14:textId="77777777" w:rsidR="005E1E7D" w:rsidRPr="004C7A2A" w:rsidRDefault="005E1E7D" w:rsidP="00E27C02">
            <w:pPr>
              <w:tabs>
                <w:tab w:val="left" w:pos="3969"/>
                <w:tab w:val="left" w:pos="5954"/>
                <w:tab w:val="left" w:pos="8222"/>
                <w:tab w:val="left" w:pos="10490"/>
              </w:tabs>
              <w:rPr>
                <w:color w:val="000000"/>
                <w:sz w:val="20"/>
                <w:szCs w:val="20"/>
                <w:lang w:val="uk-UA"/>
              </w:rPr>
            </w:pPr>
            <w:r>
              <w:rPr>
                <w:sz w:val="20"/>
                <w:szCs w:val="20"/>
              </w:rPr>
              <w:t>0,1 – 0,25</w:t>
            </w:r>
          </w:p>
        </w:tc>
        <w:tc>
          <w:tcPr>
            <w:tcW w:w="1985" w:type="dxa"/>
            <w:tcBorders>
              <w:top w:val="single" w:sz="4" w:space="0" w:color="auto"/>
            </w:tcBorders>
          </w:tcPr>
          <w:p w14:paraId="7821FE5B"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Соняшник</w:t>
            </w:r>
          </w:p>
        </w:tc>
        <w:tc>
          <w:tcPr>
            <w:tcW w:w="3118" w:type="dxa"/>
            <w:tcBorders>
              <w:top w:val="single" w:sz="4" w:space="0" w:color="auto"/>
            </w:tcBorders>
          </w:tcPr>
          <w:p w14:paraId="4B27D2B5"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Соняшникова вогнівка, попелиці, довгоносики, листогризучі совки, лучний метелик, соняшникова шипоноска, клопи</w:t>
            </w:r>
          </w:p>
        </w:tc>
        <w:tc>
          <w:tcPr>
            <w:tcW w:w="2268" w:type="dxa"/>
            <w:tcBorders>
              <w:top w:val="single" w:sz="4" w:space="0" w:color="auto"/>
            </w:tcBorders>
          </w:tcPr>
          <w:p w14:paraId="51CB4816"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О</w:t>
            </w:r>
            <w:r>
              <w:rPr>
                <w:sz w:val="20"/>
                <w:szCs w:val="20"/>
              </w:rPr>
              <w:t xml:space="preserve">бприскування </w:t>
            </w:r>
            <w:r w:rsidRPr="004C7A2A">
              <w:rPr>
                <w:sz w:val="20"/>
                <w:szCs w:val="20"/>
              </w:rPr>
              <w:t>в період вегетації</w:t>
            </w:r>
          </w:p>
        </w:tc>
        <w:tc>
          <w:tcPr>
            <w:tcW w:w="1644" w:type="dxa"/>
            <w:tcBorders>
              <w:top w:val="single" w:sz="4" w:space="0" w:color="auto"/>
            </w:tcBorders>
          </w:tcPr>
          <w:p w14:paraId="7E996821"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40</w:t>
            </w:r>
          </w:p>
        </w:tc>
        <w:tc>
          <w:tcPr>
            <w:tcW w:w="1417" w:type="dxa"/>
            <w:tcBorders>
              <w:top w:val="single" w:sz="4" w:space="0" w:color="auto"/>
            </w:tcBorders>
          </w:tcPr>
          <w:p w14:paraId="5E3CA8A8"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2</w:t>
            </w:r>
          </w:p>
        </w:tc>
      </w:tr>
      <w:tr w:rsidR="005E1E7D" w:rsidRPr="004C7A2A" w14:paraId="2BCE0569"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val="restart"/>
            <w:tcBorders>
              <w:top w:val="single" w:sz="4" w:space="0" w:color="auto"/>
            </w:tcBorders>
          </w:tcPr>
          <w:p w14:paraId="4BBB4100" w14:textId="77777777" w:rsidR="005E1E7D" w:rsidRPr="00E678CA" w:rsidRDefault="005E1E7D" w:rsidP="00E27C02">
            <w:pPr>
              <w:pStyle w:val="aff"/>
              <w:numPr>
                <w:ilvl w:val="0"/>
                <w:numId w:val="2"/>
              </w:numPr>
              <w:ind w:left="0" w:firstLine="0"/>
              <w:rPr>
                <w:sz w:val="20"/>
                <w:szCs w:val="20"/>
                <w:lang w:val="uk-UA"/>
              </w:rPr>
            </w:pPr>
            <w:r w:rsidRPr="00E678CA">
              <w:rPr>
                <w:sz w:val="20"/>
                <w:szCs w:val="20"/>
                <w:lang w:val="uk-UA"/>
              </w:rPr>
              <w:t>2</w:t>
            </w:r>
          </w:p>
        </w:tc>
        <w:tc>
          <w:tcPr>
            <w:tcW w:w="2268" w:type="dxa"/>
            <w:vMerge w:val="restart"/>
            <w:tcBorders>
              <w:top w:val="single" w:sz="4" w:space="0" w:color="auto"/>
            </w:tcBorders>
          </w:tcPr>
          <w:p w14:paraId="69B97B8F"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Віарес, КС</w:t>
            </w:r>
          </w:p>
          <w:p w14:paraId="0BC5FFA2"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w:t>
            </w:r>
            <w:r>
              <w:rPr>
                <w:sz w:val="20"/>
                <w:szCs w:val="20"/>
                <w:lang w:val="uk-UA"/>
              </w:rPr>
              <w:t>ацетаміприд, 300 г/л)</w:t>
            </w:r>
          </w:p>
          <w:p w14:paraId="00216888" w14:textId="77777777" w:rsidR="005E1E7D" w:rsidRDefault="005E1E7D" w:rsidP="00E27C02">
            <w:pPr>
              <w:tabs>
                <w:tab w:val="left" w:pos="3969"/>
                <w:tab w:val="left" w:pos="5954"/>
                <w:tab w:val="left" w:pos="8222"/>
                <w:tab w:val="left" w:pos="10490"/>
              </w:tabs>
              <w:rPr>
                <w:sz w:val="20"/>
                <w:szCs w:val="20"/>
              </w:rPr>
            </w:pPr>
            <w:r w:rsidRPr="000D6DC4">
              <w:rPr>
                <w:sz w:val="20"/>
                <w:szCs w:val="20"/>
                <w:lang w:val="uk-UA"/>
              </w:rPr>
              <w:t>ТОВ «Альфа Смарт Агро»</w:t>
            </w:r>
            <w:r w:rsidRPr="000D6DC4">
              <w:rPr>
                <w:sz w:val="20"/>
                <w:szCs w:val="20"/>
              </w:rPr>
              <w:t>, Україна</w:t>
            </w:r>
          </w:p>
          <w:p w14:paraId="45ECA5CB" w14:textId="77777777" w:rsidR="00CB04B9" w:rsidRPr="000D6DC4" w:rsidRDefault="00CB04B9" w:rsidP="00E27C02">
            <w:pPr>
              <w:tabs>
                <w:tab w:val="left" w:pos="3969"/>
                <w:tab w:val="left" w:pos="5954"/>
                <w:tab w:val="left" w:pos="8222"/>
                <w:tab w:val="left" w:pos="10490"/>
              </w:tabs>
              <w:rPr>
                <w:sz w:val="20"/>
                <w:szCs w:val="20"/>
                <w:lang w:val="uk-UA"/>
              </w:rPr>
            </w:pPr>
          </w:p>
        </w:tc>
        <w:tc>
          <w:tcPr>
            <w:tcW w:w="1701" w:type="dxa"/>
            <w:tcBorders>
              <w:top w:val="single" w:sz="4" w:space="0" w:color="auto"/>
              <w:bottom w:val="single" w:sz="4" w:space="0" w:color="auto"/>
            </w:tcBorders>
          </w:tcPr>
          <w:p w14:paraId="22A14293" w14:textId="77777777" w:rsidR="005E1E7D" w:rsidRPr="004C7A2A" w:rsidRDefault="005E1E7D" w:rsidP="00E27C02">
            <w:pPr>
              <w:tabs>
                <w:tab w:val="left" w:pos="3969"/>
                <w:tab w:val="left" w:pos="5954"/>
                <w:tab w:val="left" w:pos="8222"/>
                <w:tab w:val="left" w:pos="10490"/>
              </w:tabs>
              <w:rPr>
                <w:color w:val="000000"/>
                <w:sz w:val="20"/>
                <w:szCs w:val="20"/>
                <w:lang w:val="uk-UA"/>
              </w:rPr>
            </w:pPr>
            <w:r w:rsidRPr="004C7A2A">
              <w:rPr>
                <w:sz w:val="20"/>
                <w:szCs w:val="20"/>
              </w:rPr>
              <w:t>0,1</w:t>
            </w:r>
            <w:r>
              <w:rPr>
                <w:sz w:val="20"/>
                <w:szCs w:val="20"/>
              </w:rPr>
              <w:t xml:space="preserve"> – </w:t>
            </w:r>
            <w:r w:rsidRPr="004C7A2A">
              <w:rPr>
                <w:sz w:val="20"/>
                <w:szCs w:val="20"/>
              </w:rPr>
              <w:t>0,</w:t>
            </w:r>
            <w:r w:rsidRPr="004C7A2A">
              <w:rPr>
                <w:sz w:val="20"/>
                <w:szCs w:val="20"/>
                <w:lang w:val="uk-UA"/>
              </w:rPr>
              <w:t>1</w:t>
            </w:r>
            <w:r>
              <w:rPr>
                <w:sz w:val="20"/>
                <w:szCs w:val="20"/>
              </w:rPr>
              <w:t>5</w:t>
            </w:r>
          </w:p>
        </w:tc>
        <w:tc>
          <w:tcPr>
            <w:tcW w:w="1985" w:type="dxa"/>
            <w:vMerge w:val="restart"/>
            <w:tcBorders>
              <w:top w:val="single" w:sz="4" w:space="0" w:color="auto"/>
            </w:tcBorders>
          </w:tcPr>
          <w:p w14:paraId="1F83D579"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Яблуня</w:t>
            </w:r>
          </w:p>
        </w:tc>
        <w:tc>
          <w:tcPr>
            <w:tcW w:w="3118" w:type="dxa"/>
            <w:tcBorders>
              <w:top w:val="single" w:sz="4" w:space="0" w:color="auto"/>
              <w:bottom w:val="single" w:sz="4" w:space="0" w:color="auto"/>
            </w:tcBorders>
          </w:tcPr>
          <w:p w14:paraId="1FA15528"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Попелиці, листовійки, яблунева плодожорки</w:t>
            </w:r>
          </w:p>
        </w:tc>
        <w:tc>
          <w:tcPr>
            <w:tcW w:w="2268" w:type="dxa"/>
            <w:vMerge w:val="restart"/>
            <w:tcBorders>
              <w:top w:val="single" w:sz="4" w:space="0" w:color="auto"/>
            </w:tcBorders>
          </w:tcPr>
          <w:p w14:paraId="0B4C9CFA" w14:textId="77777777" w:rsidR="005E1E7D" w:rsidRPr="004C7A2A" w:rsidRDefault="005E1E7D" w:rsidP="00E27C02">
            <w:pPr>
              <w:tabs>
                <w:tab w:val="left" w:pos="3969"/>
                <w:tab w:val="left" w:pos="5954"/>
                <w:tab w:val="left" w:pos="8222"/>
                <w:tab w:val="left" w:pos="10490"/>
              </w:tabs>
              <w:rPr>
                <w:sz w:val="20"/>
                <w:szCs w:val="20"/>
              </w:rPr>
            </w:pPr>
            <w:r w:rsidRPr="004C7A2A">
              <w:rPr>
                <w:sz w:val="20"/>
                <w:szCs w:val="20"/>
                <w:lang w:val="uk-UA"/>
              </w:rPr>
              <w:t>О</w:t>
            </w:r>
            <w:r w:rsidRPr="004C7A2A">
              <w:rPr>
                <w:sz w:val="20"/>
                <w:szCs w:val="20"/>
              </w:rPr>
              <w:t>бприскування в період вегетації</w:t>
            </w:r>
          </w:p>
        </w:tc>
        <w:tc>
          <w:tcPr>
            <w:tcW w:w="1644" w:type="dxa"/>
            <w:vMerge w:val="restart"/>
            <w:tcBorders>
              <w:top w:val="single" w:sz="4" w:space="0" w:color="auto"/>
            </w:tcBorders>
          </w:tcPr>
          <w:p w14:paraId="152ED433"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45</w:t>
            </w:r>
          </w:p>
        </w:tc>
        <w:tc>
          <w:tcPr>
            <w:tcW w:w="1417" w:type="dxa"/>
            <w:vMerge w:val="restart"/>
            <w:tcBorders>
              <w:top w:val="single" w:sz="4" w:space="0" w:color="auto"/>
            </w:tcBorders>
          </w:tcPr>
          <w:p w14:paraId="408F76E7"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2</w:t>
            </w:r>
          </w:p>
        </w:tc>
      </w:tr>
      <w:tr w:rsidR="005E1E7D" w:rsidRPr="004C7A2A" w14:paraId="46E65BC1"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170"/>
        </w:trPr>
        <w:tc>
          <w:tcPr>
            <w:tcW w:w="565" w:type="dxa"/>
            <w:vMerge/>
            <w:tcBorders>
              <w:bottom w:val="single" w:sz="4" w:space="0" w:color="auto"/>
            </w:tcBorders>
          </w:tcPr>
          <w:p w14:paraId="19B2486A" w14:textId="77777777" w:rsidR="005E1E7D" w:rsidRPr="00E678CA" w:rsidRDefault="005E1E7D" w:rsidP="00E27C02">
            <w:pPr>
              <w:tabs>
                <w:tab w:val="left" w:pos="3969"/>
                <w:tab w:val="left" w:pos="5954"/>
                <w:tab w:val="left" w:pos="8222"/>
                <w:tab w:val="left" w:pos="10490"/>
              </w:tabs>
              <w:rPr>
                <w:sz w:val="20"/>
                <w:szCs w:val="20"/>
                <w:lang w:val="uk-UA"/>
              </w:rPr>
            </w:pPr>
          </w:p>
        </w:tc>
        <w:tc>
          <w:tcPr>
            <w:tcW w:w="2268" w:type="dxa"/>
            <w:vMerge/>
            <w:tcBorders>
              <w:bottom w:val="single" w:sz="4" w:space="0" w:color="auto"/>
            </w:tcBorders>
          </w:tcPr>
          <w:p w14:paraId="6790D7FB"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bottom w:val="single" w:sz="4" w:space="0" w:color="auto"/>
            </w:tcBorders>
          </w:tcPr>
          <w:p w14:paraId="3ABAB158" w14:textId="77777777" w:rsidR="005E1E7D" w:rsidRPr="004C7A2A" w:rsidRDefault="005E1E7D" w:rsidP="00E27C02">
            <w:pPr>
              <w:tabs>
                <w:tab w:val="left" w:pos="3969"/>
                <w:tab w:val="left" w:pos="5954"/>
                <w:tab w:val="left" w:pos="8222"/>
                <w:tab w:val="left" w:pos="10490"/>
              </w:tabs>
              <w:rPr>
                <w:color w:val="000000"/>
                <w:sz w:val="20"/>
                <w:szCs w:val="20"/>
                <w:lang w:val="uk-UA"/>
              </w:rPr>
            </w:pPr>
            <w:r w:rsidRPr="004C7A2A">
              <w:rPr>
                <w:sz w:val="20"/>
                <w:szCs w:val="20"/>
              </w:rPr>
              <w:t>0,</w:t>
            </w:r>
            <w:r w:rsidRPr="004C7A2A">
              <w:rPr>
                <w:sz w:val="20"/>
                <w:szCs w:val="20"/>
                <w:lang w:val="uk-UA"/>
              </w:rPr>
              <w:t>25</w:t>
            </w:r>
            <w:r>
              <w:rPr>
                <w:sz w:val="20"/>
                <w:szCs w:val="20"/>
              </w:rPr>
              <w:t xml:space="preserve"> – </w:t>
            </w:r>
            <w:r w:rsidRPr="004C7A2A">
              <w:rPr>
                <w:sz w:val="20"/>
                <w:szCs w:val="20"/>
              </w:rPr>
              <w:t>0,</w:t>
            </w:r>
            <w:r w:rsidRPr="004C7A2A">
              <w:rPr>
                <w:sz w:val="20"/>
                <w:szCs w:val="20"/>
                <w:lang w:val="uk-UA"/>
              </w:rPr>
              <w:t>3</w:t>
            </w:r>
          </w:p>
        </w:tc>
        <w:tc>
          <w:tcPr>
            <w:tcW w:w="1985" w:type="dxa"/>
            <w:vMerge/>
            <w:tcBorders>
              <w:bottom w:val="single" w:sz="4" w:space="0" w:color="auto"/>
            </w:tcBorders>
          </w:tcPr>
          <w:p w14:paraId="27324BCC" w14:textId="77777777" w:rsidR="005E1E7D" w:rsidRPr="004C7A2A" w:rsidRDefault="005E1E7D" w:rsidP="00E27C02">
            <w:pPr>
              <w:tabs>
                <w:tab w:val="left" w:pos="3969"/>
                <w:tab w:val="left" w:pos="5954"/>
                <w:tab w:val="left" w:pos="8222"/>
                <w:tab w:val="left" w:pos="10490"/>
              </w:tabs>
              <w:rPr>
                <w:sz w:val="20"/>
                <w:szCs w:val="20"/>
                <w:lang w:val="uk-UA"/>
              </w:rPr>
            </w:pPr>
          </w:p>
        </w:tc>
        <w:tc>
          <w:tcPr>
            <w:tcW w:w="3118" w:type="dxa"/>
            <w:tcBorders>
              <w:top w:val="single" w:sz="4" w:space="0" w:color="auto"/>
              <w:bottom w:val="single" w:sz="4" w:space="0" w:color="auto"/>
            </w:tcBorders>
          </w:tcPr>
          <w:p w14:paraId="4F9287E2"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Пильщики, щитівки, молі</w:t>
            </w:r>
          </w:p>
        </w:tc>
        <w:tc>
          <w:tcPr>
            <w:tcW w:w="2268" w:type="dxa"/>
            <w:vMerge/>
            <w:tcBorders>
              <w:bottom w:val="single" w:sz="4" w:space="0" w:color="auto"/>
            </w:tcBorders>
          </w:tcPr>
          <w:p w14:paraId="4373BA79" w14:textId="77777777" w:rsidR="005E1E7D" w:rsidRPr="004C7A2A" w:rsidRDefault="005E1E7D" w:rsidP="00E27C02">
            <w:pPr>
              <w:tabs>
                <w:tab w:val="left" w:pos="3969"/>
                <w:tab w:val="left" w:pos="5954"/>
                <w:tab w:val="left" w:pos="8222"/>
                <w:tab w:val="left" w:pos="10490"/>
              </w:tabs>
              <w:rPr>
                <w:sz w:val="20"/>
                <w:szCs w:val="20"/>
                <w:lang w:val="uk-UA"/>
              </w:rPr>
            </w:pPr>
          </w:p>
        </w:tc>
        <w:tc>
          <w:tcPr>
            <w:tcW w:w="1644" w:type="dxa"/>
            <w:vMerge/>
            <w:tcBorders>
              <w:bottom w:val="single" w:sz="4" w:space="0" w:color="auto"/>
            </w:tcBorders>
          </w:tcPr>
          <w:p w14:paraId="49C597D6" w14:textId="77777777" w:rsidR="005E1E7D" w:rsidRPr="004C7A2A" w:rsidRDefault="005E1E7D" w:rsidP="00E27C02">
            <w:pPr>
              <w:tabs>
                <w:tab w:val="left" w:pos="3969"/>
                <w:tab w:val="left" w:pos="5954"/>
                <w:tab w:val="left" w:pos="8222"/>
                <w:tab w:val="left" w:pos="10490"/>
              </w:tabs>
              <w:rPr>
                <w:sz w:val="20"/>
                <w:szCs w:val="20"/>
                <w:lang w:val="uk-UA"/>
              </w:rPr>
            </w:pPr>
          </w:p>
        </w:tc>
        <w:tc>
          <w:tcPr>
            <w:tcW w:w="1417" w:type="dxa"/>
            <w:vMerge/>
            <w:tcBorders>
              <w:bottom w:val="single" w:sz="4" w:space="0" w:color="auto"/>
            </w:tcBorders>
          </w:tcPr>
          <w:p w14:paraId="3C5ECB74" w14:textId="77777777" w:rsidR="005E1E7D" w:rsidRPr="004C7A2A" w:rsidRDefault="005E1E7D" w:rsidP="00E27C02">
            <w:pPr>
              <w:tabs>
                <w:tab w:val="left" w:pos="3969"/>
                <w:tab w:val="left" w:pos="5954"/>
                <w:tab w:val="left" w:pos="8222"/>
                <w:tab w:val="left" w:pos="10490"/>
              </w:tabs>
              <w:rPr>
                <w:sz w:val="20"/>
                <w:szCs w:val="20"/>
                <w:lang w:val="uk-UA"/>
              </w:rPr>
            </w:pPr>
          </w:p>
        </w:tc>
      </w:tr>
      <w:tr w:rsidR="005E1E7D" w:rsidRPr="004C7A2A" w14:paraId="062B6072"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val="restart"/>
            <w:tcBorders>
              <w:top w:val="single" w:sz="4" w:space="0" w:color="auto"/>
              <w:left w:val="single" w:sz="4" w:space="0" w:color="auto"/>
              <w:right w:val="single" w:sz="4" w:space="0" w:color="auto"/>
            </w:tcBorders>
          </w:tcPr>
          <w:p w14:paraId="0E5AE1B2" w14:textId="77777777" w:rsidR="005E1E7D" w:rsidRPr="00E678CA" w:rsidRDefault="005E1E7D" w:rsidP="00E27C02">
            <w:pPr>
              <w:pStyle w:val="aff"/>
              <w:numPr>
                <w:ilvl w:val="0"/>
                <w:numId w:val="2"/>
              </w:numPr>
              <w:ind w:left="0" w:firstLine="0"/>
              <w:rPr>
                <w:sz w:val="20"/>
                <w:szCs w:val="20"/>
                <w:lang w:val="uk-UA"/>
              </w:rPr>
            </w:pPr>
            <w:r w:rsidRPr="00E678CA">
              <w:rPr>
                <w:sz w:val="20"/>
                <w:szCs w:val="20"/>
                <w:lang w:val="uk-UA"/>
              </w:rPr>
              <w:t>3</w:t>
            </w:r>
          </w:p>
        </w:tc>
        <w:tc>
          <w:tcPr>
            <w:tcW w:w="2268" w:type="dxa"/>
            <w:vMerge w:val="restart"/>
            <w:tcBorders>
              <w:top w:val="single" w:sz="4" w:space="0" w:color="auto"/>
              <w:left w:val="single" w:sz="4" w:space="0" w:color="auto"/>
              <w:right w:val="single" w:sz="4" w:space="0" w:color="auto"/>
            </w:tcBorders>
          </w:tcPr>
          <w:p w14:paraId="4F911054" w14:textId="77777777" w:rsidR="005E1E7D" w:rsidRPr="000D6DC4" w:rsidRDefault="005E1E7D" w:rsidP="00E27C02">
            <w:pPr>
              <w:tabs>
                <w:tab w:val="left" w:pos="3969"/>
                <w:tab w:val="left" w:pos="5954"/>
                <w:tab w:val="left" w:pos="8222"/>
                <w:tab w:val="left" w:pos="10490"/>
              </w:tabs>
              <w:rPr>
                <w:color w:val="000000"/>
                <w:sz w:val="20"/>
                <w:szCs w:val="20"/>
                <w:shd w:val="clear" w:color="auto" w:fill="FFFFFF"/>
              </w:rPr>
            </w:pPr>
            <w:r w:rsidRPr="000D6DC4">
              <w:rPr>
                <w:b/>
                <w:bCs/>
                <w:color w:val="000000"/>
                <w:sz w:val="20"/>
                <w:szCs w:val="20"/>
                <w:shd w:val="clear" w:color="auto" w:fill="FFFFFF"/>
                <w:lang w:val="uk-UA"/>
              </w:rPr>
              <w:t>*</w:t>
            </w:r>
            <w:r w:rsidRPr="000D6DC4">
              <w:rPr>
                <w:b/>
                <w:bCs/>
                <w:color w:val="000000"/>
                <w:sz w:val="20"/>
                <w:szCs w:val="20"/>
                <w:shd w:val="clear" w:color="auto" w:fill="FFFFFF"/>
              </w:rPr>
              <w:t>Синтак, КС</w:t>
            </w:r>
          </w:p>
          <w:p w14:paraId="0B2C35DE" w14:textId="77777777" w:rsidR="005E1E7D" w:rsidRPr="000D6DC4" w:rsidRDefault="005E1E7D" w:rsidP="00E27C02">
            <w:pPr>
              <w:tabs>
                <w:tab w:val="left" w:pos="3969"/>
                <w:tab w:val="left" w:pos="5954"/>
                <w:tab w:val="left" w:pos="8222"/>
                <w:tab w:val="left" w:pos="10490"/>
              </w:tabs>
              <w:rPr>
                <w:sz w:val="20"/>
                <w:szCs w:val="20"/>
                <w:lang w:val="uk-UA"/>
              </w:rPr>
            </w:pPr>
            <w:r w:rsidRPr="000D6DC4">
              <w:rPr>
                <w:color w:val="000000"/>
                <w:sz w:val="20"/>
                <w:szCs w:val="20"/>
                <w:shd w:val="clear" w:color="auto" w:fill="FFFFFF"/>
              </w:rPr>
              <w:t>(</w:t>
            </w:r>
            <w:r>
              <w:rPr>
                <w:color w:val="000000"/>
                <w:sz w:val="20"/>
                <w:szCs w:val="20"/>
                <w:shd w:val="clear" w:color="auto" w:fill="FFFFFF"/>
                <w:lang w:val="uk-UA"/>
              </w:rPr>
              <w:t>г</w:t>
            </w:r>
            <w:r w:rsidRPr="000D6DC4">
              <w:rPr>
                <w:color w:val="000000"/>
                <w:sz w:val="20"/>
                <w:szCs w:val="20"/>
                <w:shd w:val="clear" w:color="auto" w:fill="FFFFFF"/>
              </w:rPr>
              <w:t xml:space="preserve">екситіазокс, 204 г/л + </w:t>
            </w:r>
            <w:r>
              <w:rPr>
                <w:color w:val="000000"/>
                <w:sz w:val="20"/>
                <w:szCs w:val="20"/>
                <w:shd w:val="clear" w:color="auto" w:fill="FFFFFF"/>
                <w:lang w:val="uk-UA"/>
              </w:rPr>
              <w:t>а</w:t>
            </w:r>
            <w:r w:rsidRPr="000D6DC4">
              <w:rPr>
                <w:color w:val="000000"/>
                <w:sz w:val="20"/>
                <w:szCs w:val="20"/>
                <w:shd w:val="clear" w:color="auto" w:fill="FFFFFF"/>
              </w:rPr>
              <w:t>бамектин, 36 г/л)</w:t>
            </w:r>
          </w:p>
          <w:p w14:paraId="1CB3CEF3" w14:textId="77777777" w:rsidR="005E1E7D" w:rsidRDefault="005E1E7D" w:rsidP="00E27C02">
            <w:pPr>
              <w:tabs>
                <w:tab w:val="left" w:pos="3969"/>
                <w:tab w:val="left" w:pos="5954"/>
                <w:tab w:val="left" w:pos="8222"/>
                <w:tab w:val="left" w:pos="10490"/>
              </w:tabs>
              <w:rPr>
                <w:sz w:val="20"/>
                <w:szCs w:val="20"/>
              </w:rPr>
            </w:pPr>
            <w:r w:rsidRPr="000D6DC4">
              <w:rPr>
                <w:sz w:val="20"/>
                <w:szCs w:val="20"/>
                <w:lang w:val="uk-UA"/>
              </w:rPr>
              <w:t>ТОВ «Альфа Смарт Агро»</w:t>
            </w:r>
            <w:r w:rsidRPr="000D6DC4">
              <w:rPr>
                <w:sz w:val="20"/>
                <w:szCs w:val="20"/>
              </w:rPr>
              <w:t>, Україна</w:t>
            </w:r>
          </w:p>
          <w:p w14:paraId="3A1B46D6" w14:textId="60ED068E" w:rsidR="00CB04B9" w:rsidRPr="00CB04B9" w:rsidRDefault="00CB04B9" w:rsidP="00E27C02">
            <w:pPr>
              <w:tabs>
                <w:tab w:val="left" w:pos="3969"/>
                <w:tab w:val="left" w:pos="5954"/>
                <w:tab w:val="left" w:pos="8222"/>
                <w:tab w:val="left" w:pos="10490"/>
              </w:tabs>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795AA1" w14:textId="77777777" w:rsidR="005E1E7D" w:rsidRPr="004C7A2A" w:rsidRDefault="005E1E7D" w:rsidP="00E27C02">
            <w:pPr>
              <w:tabs>
                <w:tab w:val="left" w:pos="3969"/>
                <w:tab w:val="left" w:pos="5954"/>
                <w:tab w:val="left" w:pos="8222"/>
                <w:tab w:val="left" w:pos="10490"/>
              </w:tabs>
              <w:rPr>
                <w:sz w:val="20"/>
                <w:szCs w:val="20"/>
              </w:rPr>
            </w:pPr>
            <w:r>
              <w:rPr>
                <w:bCs/>
                <w:sz w:val="20"/>
                <w:szCs w:val="20"/>
              </w:rPr>
              <w:t>0,2 – 0,25</w:t>
            </w:r>
          </w:p>
        </w:tc>
        <w:tc>
          <w:tcPr>
            <w:tcW w:w="1985" w:type="dxa"/>
            <w:tcBorders>
              <w:top w:val="single" w:sz="4" w:space="0" w:color="auto"/>
              <w:left w:val="single" w:sz="4" w:space="0" w:color="auto"/>
              <w:bottom w:val="single" w:sz="4" w:space="0" w:color="auto"/>
              <w:right w:val="single" w:sz="4" w:space="0" w:color="auto"/>
            </w:tcBorders>
          </w:tcPr>
          <w:p w14:paraId="2196B8FE"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Соя</w:t>
            </w:r>
          </w:p>
        </w:tc>
        <w:tc>
          <w:tcPr>
            <w:tcW w:w="3118" w:type="dxa"/>
            <w:vMerge w:val="restart"/>
            <w:tcBorders>
              <w:top w:val="single" w:sz="4" w:space="0" w:color="auto"/>
              <w:left w:val="single" w:sz="4" w:space="0" w:color="auto"/>
              <w:right w:val="single" w:sz="4" w:space="0" w:color="auto"/>
            </w:tcBorders>
          </w:tcPr>
          <w:p w14:paraId="2E43AE55"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rPr>
              <w:t>Кліщі (всі стадії)</w:t>
            </w:r>
          </w:p>
        </w:tc>
        <w:tc>
          <w:tcPr>
            <w:tcW w:w="2268" w:type="dxa"/>
            <w:vMerge w:val="restart"/>
            <w:tcBorders>
              <w:top w:val="single" w:sz="4" w:space="0" w:color="auto"/>
              <w:left w:val="single" w:sz="4" w:space="0" w:color="auto"/>
              <w:right w:val="single" w:sz="4" w:space="0" w:color="auto"/>
            </w:tcBorders>
          </w:tcPr>
          <w:p w14:paraId="7583C659"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О</w:t>
            </w:r>
            <w:r w:rsidRPr="004C7A2A">
              <w:rPr>
                <w:sz w:val="20"/>
                <w:szCs w:val="20"/>
              </w:rPr>
              <w:t>бприскування в період вегетації</w:t>
            </w:r>
          </w:p>
        </w:tc>
        <w:tc>
          <w:tcPr>
            <w:tcW w:w="1644" w:type="dxa"/>
            <w:vMerge w:val="restart"/>
            <w:tcBorders>
              <w:top w:val="single" w:sz="4" w:space="0" w:color="auto"/>
              <w:left w:val="single" w:sz="4" w:space="0" w:color="auto"/>
              <w:right w:val="single" w:sz="4" w:space="0" w:color="auto"/>
            </w:tcBorders>
          </w:tcPr>
          <w:p w14:paraId="5B5D2B82"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30</w:t>
            </w:r>
          </w:p>
        </w:tc>
        <w:tc>
          <w:tcPr>
            <w:tcW w:w="1417" w:type="dxa"/>
            <w:vMerge w:val="restart"/>
            <w:tcBorders>
              <w:top w:val="single" w:sz="4" w:space="0" w:color="auto"/>
              <w:left w:val="single" w:sz="4" w:space="0" w:color="auto"/>
              <w:right w:val="single" w:sz="4" w:space="0" w:color="auto"/>
            </w:tcBorders>
          </w:tcPr>
          <w:p w14:paraId="205AF8B7"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1</w:t>
            </w:r>
          </w:p>
        </w:tc>
      </w:tr>
      <w:tr w:rsidR="005E1E7D" w:rsidRPr="004C7A2A" w14:paraId="5432B5DE"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left w:val="single" w:sz="4" w:space="0" w:color="auto"/>
              <w:bottom w:val="single" w:sz="4" w:space="0" w:color="auto"/>
              <w:right w:val="single" w:sz="4" w:space="0" w:color="auto"/>
            </w:tcBorders>
          </w:tcPr>
          <w:p w14:paraId="491FB481" w14:textId="77777777" w:rsidR="005E1E7D" w:rsidRPr="00E678CA" w:rsidRDefault="005E1E7D" w:rsidP="00E27C02">
            <w:pPr>
              <w:tabs>
                <w:tab w:val="left" w:pos="3969"/>
                <w:tab w:val="left" w:pos="5954"/>
                <w:tab w:val="left" w:pos="8222"/>
                <w:tab w:val="left" w:pos="10490"/>
              </w:tabs>
              <w:rPr>
                <w:sz w:val="20"/>
                <w:szCs w:val="20"/>
                <w:lang w:val="uk-UA"/>
              </w:rPr>
            </w:pPr>
          </w:p>
        </w:tc>
        <w:tc>
          <w:tcPr>
            <w:tcW w:w="2268" w:type="dxa"/>
            <w:vMerge/>
            <w:tcBorders>
              <w:left w:val="single" w:sz="4" w:space="0" w:color="auto"/>
              <w:bottom w:val="single" w:sz="4" w:space="0" w:color="auto"/>
              <w:right w:val="single" w:sz="4" w:space="0" w:color="auto"/>
            </w:tcBorders>
          </w:tcPr>
          <w:p w14:paraId="605C9074"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A1E98F1" w14:textId="77777777" w:rsidR="005E1E7D" w:rsidRPr="004C7A2A" w:rsidRDefault="005E1E7D" w:rsidP="00E27C02">
            <w:pPr>
              <w:tabs>
                <w:tab w:val="left" w:pos="3969"/>
                <w:tab w:val="left" w:pos="5954"/>
                <w:tab w:val="left" w:pos="8222"/>
                <w:tab w:val="left" w:pos="10490"/>
              </w:tabs>
              <w:rPr>
                <w:sz w:val="20"/>
                <w:szCs w:val="20"/>
              </w:rPr>
            </w:pPr>
            <w:r>
              <w:rPr>
                <w:sz w:val="20"/>
                <w:szCs w:val="20"/>
              </w:rPr>
              <w:t>0,2 – 0,3</w:t>
            </w:r>
          </w:p>
        </w:tc>
        <w:tc>
          <w:tcPr>
            <w:tcW w:w="1985" w:type="dxa"/>
            <w:tcBorders>
              <w:top w:val="single" w:sz="4" w:space="0" w:color="auto"/>
              <w:left w:val="single" w:sz="4" w:space="0" w:color="auto"/>
              <w:bottom w:val="single" w:sz="4" w:space="0" w:color="auto"/>
              <w:right w:val="single" w:sz="4" w:space="0" w:color="auto"/>
            </w:tcBorders>
          </w:tcPr>
          <w:p w14:paraId="62DE377B"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Соняшник</w:t>
            </w:r>
          </w:p>
        </w:tc>
        <w:tc>
          <w:tcPr>
            <w:tcW w:w="3118" w:type="dxa"/>
            <w:vMerge/>
            <w:tcBorders>
              <w:left w:val="single" w:sz="4" w:space="0" w:color="auto"/>
              <w:bottom w:val="single" w:sz="4" w:space="0" w:color="auto"/>
              <w:right w:val="single" w:sz="4" w:space="0" w:color="auto"/>
            </w:tcBorders>
          </w:tcPr>
          <w:p w14:paraId="02035309" w14:textId="77777777" w:rsidR="005E1E7D" w:rsidRPr="004C7A2A" w:rsidRDefault="005E1E7D" w:rsidP="00E27C02">
            <w:pPr>
              <w:tabs>
                <w:tab w:val="left" w:pos="3969"/>
                <w:tab w:val="left" w:pos="5954"/>
                <w:tab w:val="left" w:pos="8222"/>
                <w:tab w:val="left" w:pos="10490"/>
              </w:tabs>
              <w:rPr>
                <w:sz w:val="20"/>
                <w:szCs w:val="20"/>
                <w:lang w:val="uk-UA"/>
              </w:rPr>
            </w:pPr>
          </w:p>
        </w:tc>
        <w:tc>
          <w:tcPr>
            <w:tcW w:w="2268" w:type="dxa"/>
            <w:vMerge/>
            <w:tcBorders>
              <w:left w:val="single" w:sz="4" w:space="0" w:color="auto"/>
              <w:bottom w:val="single" w:sz="4" w:space="0" w:color="auto"/>
              <w:right w:val="single" w:sz="4" w:space="0" w:color="auto"/>
            </w:tcBorders>
          </w:tcPr>
          <w:p w14:paraId="54954295" w14:textId="77777777" w:rsidR="005E1E7D" w:rsidRPr="004C7A2A" w:rsidRDefault="005E1E7D" w:rsidP="00E27C02">
            <w:pPr>
              <w:tabs>
                <w:tab w:val="left" w:pos="3969"/>
                <w:tab w:val="left" w:pos="5954"/>
                <w:tab w:val="left" w:pos="8222"/>
                <w:tab w:val="left" w:pos="10490"/>
              </w:tabs>
              <w:rPr>
                <w:sz w:val="20"/>
                <w:szCs w:val="20"/>
                <w:lang w:val="uk-UA"/>
              </w:rPr>
            </w:pPr>
          </w:p>
        </w:tc>
        <w:tc>
          <w:tcPr>
            <w:tcW w:w="1644" w:type="dxa"/>
            <w:vMerge/>
            <w:tcBorders>
              <w:left w:val="single" w:sz="4" w:space="0" w:color="auto"/>
              <w:bottom w:val="single" w:sz="4" w:space="0" w:color="auto"/>
              <w:right w:val="single" w:sz="4" w:space="0" w:color="auto"/>
            </w:tcBorders>
          </w:tcPr>
          <w:p w14:paraId="7D281E73" w14:textId="77777777" w:rsidR="005E1E7D" w:rsidRPr="004C7A2A" w:rsidRDefault="005E1E7D" w:rsidP="00E27C02">
            <w:pPr>
              <w:tabs>
                <w:tab w:val="left" w:pos="3969"/>
                <w:tab w:val="left" w:pos="5954"/>
                <w:tab w:val="left" w:pos="8222"/>
                <w:tab w:val="left" w:pos="10490"/>
              </w:tabs>
              <w:rPr>
                <w:sz w:val="20"/>
                <w:szCs w:val="20"/>
                <w:lang w:val="uk-UA"/>
              </w:rPr>
            </w:pPr>
          </w:p>
        </w:tc>
        <w:tc>
          <w:tcPr>
            <w:tcW w:w="1417" w:type="dxa"/>
            <w:vMerge/>
            <w:tcBorders>
              <w:left w:val="single" w:sz="4" w:space="0" w:color="auto"/>
              <w:bottom w:val="single" w:sz="4" w:space="0" w:color="auto"/>
              <w:right w:val="single" w:sz="4" w:space="0" w:color="auto"/>
            </w:tcBorders>
          </w:tcPr>
          <w:p w14:paraId="07252E32" w14:textId="77777777" w:rsidR="005E1E7D" w:rsidRPr="004C7A2A" w:rsidRDefault="005E1E7D" w:rsidP="00E27C02">
            <w:pPr>
              <w:tabs>
                <w:tab w:val="left" w:pos="3969"/>
                <w:tab w:val="left" w:pos="5954"/>
                <w:tab w:val="left" w:pos="8222"/>
                <w:tab w:val="left" w:pos="10490"/>
              </w:tabs>
              <w:rPr>
                <w:sz w:val="20"/>
                <w:szCs w:val="20"/>
                <w:lang w:val="uk-UA"/>
              </w:rPr>
            </w:pPr>
          </w:p>
        </w:tc>
      </w:tr>
      <w:tr w:rsidR="005E1E7D" w:rsidRPr="00D61E08" w14:paraId="1BD6AA68"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tcBorders>
              <w:top w:val="single" w:sz="4" w:space="0" w:color="auto"/>
              <w:left w:val="single" w:sz="4" w:space="0" w:color="auto"/>
              <w:bottom w:val="single" w:sz="4" w:space="0" w:color="auto"/>
              <w:right w:val="single" w:sz="4" w:space="0" w:color="auto"/>
            </w:tcBorders>
          </w:tcPr>
          <w:p w14:paraId="111D3DCC" w14:textId="77777777" w:rsidR="005E1E7D" w:rsidRPr="00E678CA" w:rsidRDefault="005E1E7D" w:rsidP="00E27C02">
            <w:pPr>
              <w:pStyle w:val="aff"/>
              <w:numPr>
                <w:ilvl w:val="0"/>
                <w:numId w:val="2"/>
              </w:numPr>
              <w:ind w:left="0" w:firstLine="0"/>
              <w:rPr>
                <w:sz w:val="20"/>
                <w:szCs w:val="20"/>
                <w:lang w:val="uk-UA"/>
              </w:rPr>
            </w:pPr>
            <w:r w:rsidRPr="00E678CA">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tcPr>
          <w:p w14:paraId="29D86D03" w14:textId="1F16C7B7" w:rsidR="005E1E7D" w:rsidRPr="000D6DC4" w:rsidRDefault="005E1E7D" w:rsidP="00E27C02">
            <w:pPr>
              <w:tabs>
                <w:tab w:val="left" w:pos="3969"/>
                <w:tab w:val="left" w:pos="5954"/>
                <w:tab w:val="left" w:pos="8222"/>
                <w:tab w:val="left" w:pos="10490"/>
              </w:tabs>
              <w:rPr>
                <w:b/>
                <w:bCs/>
                <w:sz w:val="20"/>
                <w:szCs w:val="20"/>
                <w:lang w:val="uk-UA"/>
              </w:rPr>
            </w:pPr>
            <w:r>
              <w:rPr>
                <w:b/>
                <w:bCs/>
                <w:sz w:val="20"/>
                <w:szCs w:val="20"/>
                <w:lang w:val="uk-UA"/>
              </w:rPr>
              <w:t>*</w:t>
            </w:r>
            <w:r w:rsidRPr="000D6DC4">
              <w:rPr>
                <w:b/>
                <w:bCs/>
                <w:sz w:val="20"/>
                <w:szCs w:val="20"/>
                <w:lang w:val="uk-UA"/>
              </w:rPr>
              <w:t>Лонгас, КС</w:t>
            </w:r>
          </w:p>
          <w:p w14:paraId="6EDAE4E1"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w:t>
            </w:r>
            <w:r>
              <w:rPr>
                <w:sz w:val="20"/>
                <w:szCs w:val="20"/>
                <w:lang w:val="uk-UA"/>
              </w:rPr>
              <w:t>г</w:t>
            </w:r>
            <w:r w:rsidRPr="000D6DC4">
              <w:rPr>
                <w:sz w:val="20"/>
                <w:szCs w:val="20"/>
              </w:rPr>
              <w:t>ексітіазокс, 180 г/л + абамектин, 70 г/л</w:t>
            </w:r>
            <w:r>
              <w:rPr>
                <w:sz w:val="20"/>
                <w:szCs w:val="20"/>
                <w:lang w:val="uk-UA"/>
              </w:rPr>
              <w:t>)</w:t>
            </w:r>
          </w:p>
          <w:p w14:paraId="3916F3D5" w14:textId="77777777" w:rsidR="005E1E7D" w:rsidRDefault="005E1E7D" w:rsidP="00E27C02">
            <w:pPr>
              <w:tabs>
                <w:tab w:val="left" w:pos="3969"/>
                <w:tab w:val="left" w:pos="5954"/>
                <w:tab w:val="left" w:pos="8222"/>
                <w:tab w:val="left" w:pos="10490"/>
              </w:tabs>
              <w:rPr>
                <w:sz w:val="20"/>
                <w:szCs w:val="20"/>
              </w:rPr>
            </w:pPr>
            <w:r w:rsidRPr="000D6DC4">
              <w:rPr>
                <w:sz w:val="20"/>
                <w:szCs w:val="20"/>
                <w:lang w:val="uk-UA"/>
              </w:rPr>
              <w:t>ТОВ «Альфа Смарт Агро»</w:t>
            </w:r>
            <w:r w:rsidRPr="000D6DC4">
              <w:rPr>
                <w:sz w:val="20"/>
                <w:szCs w:val="20"/>
              </w:rPr>
              <w:t>, Україна</w:t>
            </w:r>
          </w:p>
          <w:p w14:paraId="5E8B6EF1" w14:textId="77777777" w:rsidR="00CB04B9" w:rsidRPr="000D6DC4" w:rsidRDefault="00CB04B9"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62C0046" w14:textId="77777777" w:rsidR="005E1E7D" w:rsidRPr="004C7A2A" w:rsidRDefault="005E1E7D" w:rsidP="00E27C02">
            <w:pPr>
              <w:tabs>
                <w:tab w:val="left" w:pos="3969"/>
                <w:tab w:val="left" w:pos="5954"/>
                <w:tab w:val="left" w:pos="8222"/>
                <w:tab w:val="left" w:pos="10490"/>
              </w:tabs>
              <w:rPr>
                <w:rFonts w:eastAsiaTheme="minorHAnsi"/>
                <w:sz w:val="20"/>
                <w:szCs w:val="20"/>
                <w:lang w:val="uk-UA" w:eastAsia="en-US"/>
              </w:rPr>
            </w:pPr>
            <w:r w:rsidRPr="004C7A2A">
              <w:rPr>
                <w:sz w:val="20"/>
                <w:szCs w:val="20"/>
              </w:rPr>
              <w:t>0,</w:t>
            </w:r>
            <w:r w:rsidRPr="004C7A2A">
              <w:rPr>
                <w:sz w:val="20"/>
                <w:szCs w:val="20"/>
                <w:lang w:val="uk-UA"/>
              </w:rPr>
              <w:t>15</w:t>
            </w:r>
            <w:r>
              <w:rPr>
                <w:sz w:val="20"/>
                <w:szCs w:val="20"/>
              </w:rPr>
              <w:t xml:space="preserve"> – </w:t>
            </w:r>
            <w:r w:rsidRPr="004C7A2A">
              <w:rPr>
                <w:sz w:val="20"/>
                <w:szCs w:val="20"/>
              </w:rPr>
              <w:t>0,</w:t>
            </w:r>
            <w:r w:rsidRPr="004C7A2A">
              <w:rPr>
                <w:sz w:val="20"/>
                <w:szCs w:val="20"/>
                <w:lang w:val="uk-UA"/>
              </w:rPr>
              <w:t>3</w:t>
            </w:r>
          </w:p>
        </w:tc>
        <w:tc>
          <w:tcPr>
            <w:tcW w:w="1985" w:type="dxa"/>
            <w:tcBorders>
              <w:top w:val="single" w:sz="4" w:space="0" w:color="auto"/>
              <w:left w:val="single" w:sz="4" w:space="0" w:color="auto"/>
              <w:bottom w:val="single" w:sz="4" w:space="0" w:color="auto"/>
              <w:right w:val="single" w:sz="4" w:space="0" w:color="auto"/>
            </w:tcBorders>
          </w:tcPr>
          <w:p w14:paraId="0113466A"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Яблуня</w:t>
            </w:r>
          </w:p>
        </w:tc>
        <w:tc>
          <w:tcPr>
            <w:tcW w:w="3118" w:type="dxa"/>
            <w:tcBorders>
              <w:top w:val="single" w:sz="4" w:space="0" w:color="auto"/>
              <w:left w:val="single" w:sz="4" w:space="0" w:color="auto"/>
              <w:bottom w:val="single" w:sz="4" w:space="0" w:color="auto"/>
              <w:right w:val="single" w:sz="4" w:space="0" w:color="auto"/>
            </w:tcBorders>
          </w:tcPr>
          <w:p w14:paraId="5B8100D6" w14:textId="77777777" w:rsidR="005E1E7D" w:rsidRPr="004C7A2A" w:rsidRDefault="005E1E7D" w:rsidP="00E27C02">
            <w:pPr>
              <w:tabs>
                <w:tab w:val="left" w:pos="3969"/>
                <w:tab w:val="left" w:pos="5954"/>
                <w:tab w:val="left" w:pos="8222"/>
                <w:tab w:val="left" w:pos="10490"/>
              </w:tabs>
              <w:rPr>
                <w:bCs/>
                <w:sz w:val="20"/>
                <w:szCs w:val="20"/>
                <w:lang w:val="uk-UA"/>
              </w:rPr>
            </w:pPr>
            <w:r w:rsidRPr="004C7A2A">
              <w:rPr>
                <w:color w:val="000000"/>
                <w:sz w:val="20"/>
                <w:szCs w:val="20"/>
                <w:lang w:val="uk-UA"/>
              </w:rPr>
              <w:t>Всі стадії розвитку кліщів, яблунева медяниця, попелиці</w:t>
            </w:r>
          </w:p>
        </w:tc>
        <w:tc>
          <w:tcPr>
            <w:tcW w:w="2268" w:type="dxa"/>
            <w:tcBorders>
              <w:top w:val="single" w:sz="4" w:space="0" w:color="auto"/>
              <w:left w:val="single" w:sz="4" w:space="0" w:color="auto"/>
              <w:bottom w:val="single" w:sz="4" w:space="0" w:color="auto"/>
              <w:right w:val="single" w:sz="4" w:space="0" w:color="auto"/>
            </w:tcBorders>
          </w:tcPr>
          <w:p w14:paraId="7F09F1A6" w14:textId="77777777" w:rsidR="005E1E7D" w:rsidRPr="004C7A2A"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B8865CA"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AB5D337" w14:textId="77777777" w:rsidR="005E1E7D" w:rsidRPr="004C7A2A" w:rsidRDefault="005E1E7D" w:rsidP="00E27C02">
            <w:pPr>
              <w:tabs>
                <w:tab w:val="left" w:pos="3969"/>
                <w:tab w:val="left" w:pos="5954"/>
                <w:tab w:val="left" w:pos="8222"/>
                <w:tab w:val="left" w:pos="10490"/>
              </w:tabs>
              <w:rPr>
                <w:sz w:val="20"/>
                <w:szCs w:val="20"/>
                <w:lang w:val="uk-UA"/>
              </w:rPr>
            </w:pPr>
            <w:r w:rsidRPr="004C7A2A">
              <w:rPr>
                <w:sz w:val="20"/>
                <w:szCs w:val="20"/>
                <w:lang w:val="uk-UA"/>
              </w:rPr>
              <w:t>1</w:t>
            </w:r>
          </w:p>
        </w:tc>
      </w:tr>
      <w:tr w:rsidR="005E1E7D" w:rsidRPr="00D61E08" w14:paraId="59212E1C"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340"/>
        </w:trPr>
        <w:tc>
          <w:tcPr>
            <w:tcW w:w="565" w:type="dxa"/>
            <w:vMerge w:val="restart"/>
            <w:tcBorders>
              <w:top w:val="single" w:sz="4" w:space="0" w:color="auto"/>
              <w:left w:val="single" w:sz="4" w:space="0" w:color="auto"/>
              <w:bottom w:val="single" w:sz="4" w:space="0" w:color="auto"/>
              <w:right w:val="single" w:sz="4" w:space="0" w:color="auto"/>
            </w:tcBorders>
          </w:tcPr>
          <w:p w14:paraId="15541C91"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bottom w:val="single" w:sz="4" w:space="0" w:color="auto"/>
              <w:right w:val="single" w:sz="4" w:space="0" w:color="auto"/>
            </w:tcBorders>
          </w:tcPr>
          <w:p w14:paraId="56D8B6C6" w14:textId="77777777" w:rsidR="005E1E7D" w:rsidRPr="000D6DC4" w:rsidRDefault="005E1E7D" w:rsidP="00E27C02">
            <w:pPr>
              <w:rPr>
                <w:rFonts w:eastAsia="Microsoft Sans Serif"/>
                <w:b/>
                <w:bCs/>
                <w:color w:val="000000"/>
                <w:sz w:val="20"/>
                <w:szCs w:val="20"/>
                <w:lang w:val="uk-UA" w:eastAsia="uk-UA" w:bidi="uk-UA"/>
              </w:rPr>
            </w:pPr>
            <w:bookmarkStart w:id="3" w:name="_Hlk169018781"/>
            <w:r w:rsidRPr="000D6DC4">
              <w:rPr>
                <w:rFonts w:eastAsia="Microsoft Sans Serif"/>
                <w:b/>
                <w:bCs/>
                <w:color w:val="000000"/>
                <w:sz w:val="20"/>
                <w:szCs w:val="20"/>
                <w:lang w:val="uk-UA" w:eastAsia="uk-UA" w:bidi="uk-UA"/>
              </w:rPr>
              <w:t>СПЕРАМЕТ, МД (SPERAMET, OD)</w:t>
            </w:r>
          </w:p>
          <w:bookmarkEnd w:id="3"/>
          <w:p w14:paraId="52E8AA70" w14:textId="77777777" w:rsidR="005E1E7D" w:rsidRPr="009F76AE" w:rsidRDefault="005E1E7D" w:rsidP="00E27C02">
            <w:pPr>
              <w:rPr>
                <w:rFonts w:eastAsia="Microsoft Sans Serif"/>
                <w:iCs/>
                <w:color w:val="000000"/>
                <w:sz w:val="20"/>
                <w:szCs w:val="20"/>
                <w:lang w:val="uk-UA" w:eastAsia="uk-UA" w:bidi="uk-UA"/>
              </w:rPr>
            </w:pPr>
            <w:r>
              <w:rPr>
                <w:rFonts w:eastAsia="Microsoft Sans Serif"/>
                <w:iCs/>
                <w:color w:val="000000"/>
                <w:sz w:val="20"/>
                <w:szCs w:val="20"/>
                <w:lang w:val="uk-UA" w:eastAsia="uk-UA" w:bidi="uk-UA"/>
              </w:rPr>
              <w:t xml:space="preserve">(спіротетрамат, </w:t>
            </w:r>
            <w:r w:rsidRPr="009F76AE">
              <w:rPr>
                <w:rFonts w:eastAsia="Microsoft Sans Serif"/>
                <w:iCs/>
                <w:color w:val="000000"/>
                <w:sz w:val="20"/>
                <w:szCs w:val="20"/>
                <w:lang w:val="uk-UA" w:eastAsia="uk-UA" w:bidi="uk-UA"/>
              </w:rPr>
              <w:t>150 г/л)</w:t>
            </w:r>
          </w:p>
          <w:p w14:paraId="42DF62BA"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sz w:val="20"/>
                <w:szCs w:val="20"/>
                <w:lang w:val="uk-UA"/>
              </w:rPr>
              <w:t xml:space="preserve">Шаньдун Вейфан Рейнбоу Кемікал Ко., Лтд. (Shandong Weifang Rainbow Chemical Co., Ltd), </w:t>
            </w:r>
            <w:r>
              <w:rPr>
                <w:sz w:val="20"/>
                <w:szCs w:val="20"/>
                <w:lang w:val="uk-UA"/>
              </w:rPr>
              <w:t>КНР</w:t>
            </w:r>
          </w:p>
        </w:tc>
        <w:tc>
          <w:tcPr>
            <w:tcW w:w="1701" w:type="dxa"/>
            <w:tcBorders>
              <w:top w:val="single" w:sz="4" w:space="0" w:color="auto"/>
              <w:left w:val="single" w:sz="4" w:space="0" w:color="auto"/>
              <w:bottom w:val="single" w:sz="4" w:space="0" w:color="auto"/>
              <w:right w:val="single" w:sz="4" w:space="0" w:color="auto"/>
            </w:tcBorders>
          </w:tcPr>
          <w:p w14:paraId="0EDB63D2" w14:textId="77777777" w:rsidR="005E1E7D" w:rsidRPr="004C7A2A" w:rsidRDefault="005E1E7D" w:rsidP="00E27C02">
            <w:pPr>
              <w:tabs>
                <w:tab w:val="left" w:pos="3969"/>
                <w:tab w:val="left" w:pos="5954"/>
                <w:tab w:val="left" w:pos="8222"/>
                <w:tab w:val="left" w:pos="10490"/>
              </w:tabs>
              <w:rPr>
                <w:sz w:val="20"/>
                <w:szCs w:val="20"/>
              </w:rPr>
            </w:pPr>
            <w:r w:rsidRPr="00DF1A03">
              <w:rPr>
                <w:sz w:val="20"/>
                <w:szCs w:val="20"/>
                <w:lang w:val="uk-UA"/>
              </w:rPr>
              <w:t>0,5 – 0,7</w:t>
            </w:r>
          </w:p>
        </w:tc>
        <w:tc>
          <w:tcPr>
            <w:tcW w:w="1985" w:type="dxa"/>
            <w:tcBorders>
              <w:top w:val="single" w:sz="4" w:space="0" w:color="auto"/>
              <w:left w:val="single" w:sz="4" w:space="0" w:color="auto"/>
              <w:bottom w:val="single" w:sz="4" w:space="0" w:color="auto"/>
              <w:right w:val="single" w:sz="4" w:space="0" w:color="auto"/>
            </w:tcBorders>
          </w:tcPr>
          <w:p w14:paraId="1191387F" w14:textId="77777777" w:rsidR="005E1E7D" w:rsidRPr="004C7A2A" w:rsidRDefault="005E1E7D" w:rsidP="00E27C02">
            <w:pPr>
              <w:tabs>
                <w:tab w:val="left" w:pos="3969"/>
                <w:tab w:val="left" w:pos="5954"/>
                <w:tab w:val="left" w:pos="8222"/>
                <w:tab w:val="left" w:pos="10490"/>
              </w:tabs>
              <w:rPr>
                <w:sz w:val="20"/>
                <w:szCs w:val="20"/>
                <w:lang w:val="uk-UA"/>
              </w:rPr>
            </w:pPr>
            <w:r>
              <w:rPr>
                <w:sz w:val="20"/>
                <w:szCs w:val="20"/>
                <w:lang w:val="uk-UA"/>
              </w:rPr>
              <w:t>С</w:t>
            </w:r>
            <w:r w:rsidRPr="00DF1A03">
              <w:rPr>
                <w:sz w:val="20"/>
                <w:szCs w:val="20"/>
                <w:lang w:val="uk-UA"/>
              </w:rPr>
              <w:t>оя</w:t>
            </w:r>
          </w:p>
        </w:tc>
        <w:tc>
          <w:tcPr>
            <w:tcW w:w="3118" w:type="dxa"/>
            <w:tcBorders>
              <w:top w:val="single" w:sz="4" w:space="0" w:color="auto"/>
              <w:left w:val="single" w:sz="4" w:space="0" w:color="auto"/>
              <w:bottom w:val="single" w:sz="4" w:space="0" w:color="auto"/>
              <w:right w:val="single" w:sz="4" w:space="0" w:color="auto"/>
            </w:tcBorders>
          </w:tcPr>
          <w:p w14:paraId="0B312560" w14:textId="77777777" w:rsidR="005E1E7D" w:rsidRPr="004C7A2A" w:rsidRDefault="005E1E7D" w:rsidP="00E27C02">
            <w:pPr>
              <w:tabs>
                <w:tab w:val="left" w:pos="3969"/>
                <w:tab w:val="left" w:pos="5954"/>
                <w:tab w:val="left" w:pos="8222"/>
                <w:tab w:val="left" w:pos="10490"/>
              </w:tabs>
              <w:rPr>
                <w:color w:val="000000"/>
                <w:sz w:val="20"/>
                <w:szCs w:val="20"/>
                <w:lang w:val="uk-UA"/>
              </w:rPr>
            </w:pPr>
            <w:r w:rsidRPr="00DF1A03">
              <w:rPr>
                <w:sz w:val="20"/>
                <w:szCs w:val="20"/>
                <w:lang w:val="uk-UA"/>
              </w:rPr>
              <w:t>Попелиці, павутинний кліщ, клопи</w:t>
            </w:r>
          </w:p>
        </w:tc>
        <w:tc>
          <w:tcPr>
            <w:tcW w:w="2268" w:type="dxa"/>
            <w:tcBorders>
              <w:top w:val="single" w:sz="4" w:space="0" w:color="auto"/>
              <w:left w:val="single" w:sz="4" w:space="0" w:color="auto"/>
              <w:bottom w:val="single" w:sz="4" w:space="0" w:color="auto"/>
              <w:right w:val="single" w:sz="4" w:space="0" w:color="auto"/>
            </w:tcBorders>
          </w:tcPr>
          <w:p w14:paraId="7773810E" w14:textId="77777777" w:rsidR="005E1E7D" w:rsidRPr="004C7A2A"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52AE43C" w14:textId="77777777" w:rsidR="005E1E7D" w:rsidRPr="004C7A2A" w:rsidRDefault="005E1E7D" w:rsidP="00E27C02">
            <w:pPr>
              <w:tabs>
                <w:tab w:val="left" w:pos="3969"/>
                <w:tab w:val="left" w:pos="5954"/>
                <w:tab w:val="left" w:pos="8222"/>
                <w:tab w:val="left" w:pos="10490"/>
              </w:tabs>
              <w:rPr>
                <w:sz w:val="20"/>
                <w:szCs w:val="20"/>
                <w:lang w:val="uk-UA"/>
              </w:rPr>
            </w:pPr>
            <w:r>
              <w:rPr>
                <w:sz w:val="20"/>
                <w:szCs w:val="20"/>
                <w:lang w:val="uk-UA"/>
              </w:rPr>
              <w:t>50</w:t>
            </w:r>
          </w:p>
        </w:tc>
        <w:tc>
          <w:tcPr>
            <w:tcW w:w="1417" w:type="dxa"/>
            <w:tcBorders>
              <w:top w:val="single" w:sz="4" w:space="0" w:color="auto"/>
              <w:left w:val="single" w:sz="4" w:space="0" w:color="auto"/>
              <w:bottom w:val="single" w:sz="4" w:space="0" w:color="auto"/>
              <w:right w:val="single" w:sz="4" w:space="0" w:color="auto"/>
            </w:tcBorders>
          </w:tcPr>
          <w:p w14:paraId="798285DE" w14:textId="77777777" w:rsidR="005E1E7D" w:rsidRPr="004C7A2A"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0140D517"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340"/>
        </w:trPr>
        <w:tc>
          <w:tcPr>
            <w:tcW w:w="565" w:type="dxa"/>
            <w:vMerge/>
            <w:tcBorders>
              <w:top w:val="single" w:sz="4" w:space="0" w:color="auto"/>
              <w:left w:val="single" w:sz="4" w:space="0" w:color="auto"/>
              <w:bottom w:val="single" w:sz="4" w:space="0" w:color="auto"/>
              <w:right w:val="single" w:sz="4" w:space="0" w:color="auto"/>
            </w:tcBorders>
          </w:tcPr>
          <w:p w14:paraId="68F2C754"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44D5D594" w14:textId="77777777" w:rsidR="005E1E7D" w:rsidRPr="000D6DC4" w:rsidRDefault="005E1E7D" w:rsidP="00E27C02">
            <w:pPr>
              <w:rPr>
                <w:rFonts w:eastAsia="Microsoft Sans Serif"/>
                <w:b/>
                <w:bCs/>
                <w:color w:val="000000"/>
                <w:sz w:val="20"/>
                <w:szCs w:val="20"/>
                <w:lang w:val="uk-UA" w:eastAsia="uk-UA" w:bidi="uk-UA"/>
              </w:rPr>
            </w:pPr>
          </w:p>
        </w:tc>
        <w:tc>
          <w:tcPr>
            <w:tcW w:w="1701" w:type="dxa"/>
            <w:tcBorders>
              <w:top w:val="single" w:sz="4" w:space="0" w:color="auto"/>
              <w:left w:val="single" w:sz="4" w:space="0" w:color="auto"/>
              <w:bottom w:val="single" w:sz="4" w:space="0" w:color="auto"/>
              <w:right w:val="single" w:sz="4" w:space="0" w:color="auto"/>
            </w:tcBorders>
          </w:tcPr>
          <w:p w14:paraId="5A6F7677" w14:textId="77777777" w:rsidR="005E1E7D" w:rsidRPr="00DF1A03" w:rsidRDefault="005E1E7D" w:rsidP="00E27C02">
            <w:pPr>
              <w:tabs>
                <w:tab w:val="left" w:pos="3969"/>
                <w:tab w:val="left" w:pos="5954"/>
                <w:tab w:val="left" w:pos="8222"/>
                <w:tab w:val="left" w:pos="10490"/>
              </w:tabs>
              <w:rPr>
                <w:sz w:val="20"/>
                <w:szCs w:val="20"/>
                <w:lang w:val="uk-UA"/>
              </w:rPr>
            </w:pPr>
            <w:r w:rsidRPr="00DF1A03">
              <w:rPr>
                <w:sz w:val="20"/>
                <w:szCs w:val="20"/>
                <w:lang w:val="uk-UA"/>
              </w:rPr>
              <w:t>0,5 – 1,0</w:t>
            </w:r>
          </w:p>
        </w:tc>
        <w:tc>
          <w:tcPr>
            <w:tcW w:w="1985" w:type="dxa"/>
            <w:tcBorders>
              <w:top w:val="single" w:sz="4" w:space="0" w:color="auto"/>
              <w:left w:val="single" w:sz="4" w:space="0" w:color="auto"/>
              <w:bottom w:val="single" w:sz="4" w:space="0" w:color="auto"/>
              <w:right w:val="single" w:sz="4" w:space="0" w:color="auto"/>
            </w:tcBorders>
          </w:tcPr>
          <w:p w14:paraId="01209C0F"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В</w:t>
            </w:r>
            <w:r w:rsidRPr="00DF1A03">
              <w:rPr>
                <w:sz w:val="20"/>
                <w:szCs w:val="20"/>
                <w:lang w:val="uk-UA"/>
              </w:rPr>
              <w:t>иноградники</w:t>
            </w:r>
          </w:p>
        </w:tc>
        <w:tc>
          <w:tcPr>
            <w:tcW w:w="3118" w:type="dxa"/>
            <w:tcBorders>
              <w:top w:val="single" w:sz="4" w:space="0" w:color="auto"/>
              <w:left w:val="single" w:sz="4" w:space="0" w:color="auto"/>
              <w:bottom w:val="single" w:sz="4" w:space="0" w:color="auto"/>
              <w:right w:val="single" w:sz="4" w:space="0" w:color="auto"/>
            </w:tcBorders>
          </w:tcPr>
          <w:p w14:paraId="5B0FA358" w14:textId="77777777" w:rsidR="005E1E7D" w:rsidRPr="00DF1A03" w:rsidRDefault="005E1E7D" w:rsidP="00E27C02">
            <w:pPr>
              <w:tabs>
                <w:tab w:val="left" w:pos="3969"/>
                <w:tab w:val="left" w:pos="5954"/>
                <w:tab w:val="left" w:pos="8222"/>
                <w:tab w:val="left" w:pos="10490"/>
              </w:tabs>
              <w:rPr>
                <w:sz w:val="20"/>
                <w:szCs w:val="20"/>
                <w:lang w:val="uk-UA"/>
              </w:rPr>
            </w:pPr>
            <w:r w:rsidRPr="00DF1A03">
              <w:rPr>
                <w:sz w:val="20"/>
                <w:szCs w:val="20"/>
                <w:lang w:val="uk-UA"/>
              </w:rPr>
              <w:t>Цикадки, трипси, філоксера, борошнистий червець</w:t>
            </w:r>
          </w:p>
        </w:tc>
        <w:tc>
          <w:tcPr>
            <w:tcW w:w="2268" w:type="dxa"/>
            <w:tcBorders>
              <w:top w:val="single" w:sz="4" w:space="0" w:color="auto"/>
              <w:left w:val="single" w:sz="4" w:space="0" w:color="auto"/>
              <w:bottom w:val="single" w:sz="4" w:space="0" w:color="auto"/>
              <w:right w:val="single" w:sz="4" w:space="0" w:color="auto"/>
            </w:tcBorders>
          </w:tcPr>
          <w:p w14:paraId="01FA5425" w14:textId="77777777" w:rsidR="005E1E7D" w:rsidRPr="00DF1A03"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B7AC0F7"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F49C669"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17ADA30A"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340"/>
        </w:trPr>
        <w:tc>
          <w:tcPr>
            <w:tcW w:w="565" w:type="dxa"/>
            <w:vMerge/>
            <w:tcBorders>
              <w:top w:val="single" w:sz="4" w:space="0" w:color="auto"/>
              <w:left w:val="single" w:sz="4" w:space="0" w:color="auto"/>
              <w:bottom w:val="single" w:sz="4" w:space="0" w:color="auto"/>
              <w:right w:val="single" w:sz="4" w:space="0" w:color="auto"/>
            </w:tcBorders>
          </w:tcPr>
          <w:p w14:paraId="2F3B8449"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194EAF74" w14:textId="77777777" w:rsidR="005E1E7D" w:rsidRPr="000D6DC4" w:rsidRDefault="005E1E7D" w:rsidP="00E27C02">
            <w:pPr>
              <w:rPr>
                <w:rFonts w:eastAsia="Microsoft Sans Serif"/>
                <w:b/>
                <w:bCs/>
                <w:color w:val="000000"/>
                <w:sz w:val="20"/>
                <w:szCs w:val="20"/>
                <w:lang w:val="uk-UA" w:eastAsia="uk-UA" w:bidi="uk-UA"/>
              </w:rPr>
            </w:pPr>
          </w:p>
        </w:tc>
        <w:tc>
          <w:tcPr>
            <w:tcW w:w="1701" w:type="dxa"/>
            <w:tcBorders>
              <w:top w:val="single" w:sz="4" w:space="0" w:color="auto"/>
              <w:left w:val="single" w:sz="4" w:space="0" w:color="auto"/>
              <w:bottom w:val="single" w:sz="4" w:space="0" w:color="auto"/>
              <w:right w:val="single" w:sz="4" w:space="0" w:color="auto"/>
            </w:tcBorders>
          </w:tcPr>
          <w:p w14:paraId="7AADA654" w14:textId="77777777" w:rsidR="005E1E7D" w:rsidRPr="00DF1A03" w:rsidRDefault="005E1E7D" w:rsidP="00E27C02">
            <w:pPr>
              <w:tabs>
                <w:tab w:val="left" w:pos="3969"/>
                <w:tab w:val="left" w:pos="5954"/>
                <w:tab w:val="left" w:pos="8222"/>
                <w:tab w:val="left" w:pos="10490"/>
              </w:tabs>
              <w:rPr>
                <w:sz w:val="20"/>
                <w:szCs w:val="20"/>
                <w:lang w:val="uk-UA"/>
              </w:rPr>
            </w:pPr>
            <w:r w:rsidRPr="00DF1A03">
              <w:rPr>
                <w:sz w:val="20"/>
                <w:szCs w:val="20"/>
                <w:lang w:val="uk-UA"/>
              </w:rPr>
              <w:t>0,5 – 0,7</w:t>
            </w:r>
          </w:p>
        </w:tc>
        <w:tc>
          <w:tcPr>
            <w:tcW w:w="1985" w:type="dxa"/>
            <w:tcBorders>
              <w:top w:val="single" w:sz="4" w:space="0" w:color="auto"/>
              <w:left w:val="single" w:sz="4" w:space="0" w:color="auto"/>
              <w:bottom w:val="single" w:sz="4" w:space="0" w:color="auto"/>
              <w:right w:val="single" w:sz="4" w:space="0" w:color="auto"/>
            </w:tcBorders>
          </w:tcPr>
          <w:p w14:paraId="72D2DB03"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Т</w:t>
            </w:r>
            <w:r w:rsidRPr="00DF1A03">
              <w:rPr>
                <w:sz w:val="20"/>
                <w:szCs w:val="20"/>
                <w:lang w:val="uk-UA"/>
              </w:rPr>
              <w:t>омати</w:t>
            </w:r>
          </w:p>
        </w:tc>
        <w:tc>
          <w:tcPr>
            <w:tcW w:w="3118" w:type="dxa"/>
            <w:tcBorders>
              <w:top w:val="single" w:sz="4" w:space="0" w:color="auto"/>
              <w:left w:val="single" w:sz="4" w:space="0" w:color="auto"/>
              <w:bottom w:val="single" w:sz="4" w:space="0" w:color="auto"/>
              <w:right w:val="single" w:sz="4" w:space="0" w:color="auto"/>
            </w:tcBorders>
          </w:tcPr>
          <w:p w14:paraId="1E28F94E" w14:textId="77777777" w:rsidR="005E1E7D" w:rsidRPr="00DF1A03" w:rsidRDefault="005E1E7D" w:rsidP="00E27C02">
            <w:pPr>
              <w:tabs>
                <w:tab w:val="left" w:pos="3969"/>
                <w:tab w:val="left" w:pos="5954"/>
                <w:tab w:val="left" w:pos="8222"/>
                <w:tab w:val="left" w:pos="10490"/>
              </w:tabs>
              <w:rPr>
                <w:sz w:val="20"/>
                <w:szCs w:val="20"/>
                <w:lang w:val="uk-UA"/>
              </w:rPr>
            </w:pPr>
            <w:r w:rsidRPr="00DF1A03">
              <w:rPr>
                <w:sz w:val="20"/>
                <w:szCs w:val="20"/>
                <w:lang w:val="uk-UA"/>
              </w:rPr>
              <w:t>Комплекс сисних шкідників</w:t>
            </w:r>
          </w:p>
        </w:tc>
        <w:tc>
          <w:tcPr>
            <w:tcW w:w="2268" w:type="dxa"/>
            <w:tcBorders>
              <w:top w:val="single" w:sz="4" w:space="0" w:color="auto"/>
              <w:left w:val="single" w:sz="4" w:space="0" w:color="auto"/>
              <w:bottom w:val="single" w:sz="4" w:space="0" w:color="auto"/>
              <w:right w:val="single" w:sz="4" w:space="0" w:color="auto"/>
            </w:tcBorders>
          </w:tcPr>
          <w:p w14:paraId="24F0D884" w14:textId="77777777" w:rsidR="005E1E7D" w:rsidRPr="00DF1A03"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6AEF5C0"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21</w:t>
            </w:r>
          </w:p>
        </w:tc>
        <w:tc>
          <w:tcPr>
            <w:tcW w:w="1417" w:type="dxa"/>
            <w:tcBorders>
              <w:top w:val="single" w:sz="4" w:space="0" w:color="auto"/>
              <w:left w:val="single" w:sz="4" w:space="0" w:color="auto"/>
              <w:bottom w:val="single" w:sz="4" w:space="0" w:color="auto"/>
              <w:right w:val="single" w:sz="4" w:space="0" w:color="auto"/>
            </w:tcBorders>
          </w:tcPr>
          <w:p w14:paraId="4116B0A0"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317B4F62"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top w:val="single" w:sz="4" w:space="0" w:color="auto"/>
              <w:left w:val="single" w:sz="4" w:space="0" w:color="auto"/>
              <w:bottom w:val="single" w:sz="4" w:space="0" w:color="auto"/>
              <w:right w:val="single" w:sz="4" w:space="0" w:color="auto"/>
            </w:tcBorders>
          </w:tcPr>
          <w:p w14:paraId="7B5461F0"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6F3E33F0" w14:textId="77777777" w:rsidR="005E1E7D" w:rsidRPr="000D6DC4" w:rsidRDefault="005E1E7D" w:rsidP="00E27C02">
            <w:pPr>
              <w:rPr>
                <w:rFonts w:eastAsia="Microsoft Sans Serif"/>
                <w:b/>
                <w:bCs/>
                <w:color w:val="000000"/>
                <w:sz w:val="20"/>
                <w:szCs w:val="20"/>
                <w:lang w:val="uk-UA" w:eastAsia="uk-UA" w:bidi="uk-UA"/>
              </w:rPr>
            </w:pPr>
          </w:p>
        </w:tc>
        <w:tc>
          <w:tcPr>
            <w:tcW w:w="1701" w:type="dxa"/>
            <w:tcBorders>
              <w:top w:val="single" w:sz="4" w:space="0" w:color="auto"/>
              <w:left w:val="single" w:sz="4" w:space="0" w:color="auto"/>
              <w:bottom w:val="single" w:sz="4" w:space="0" w:color="auto"/>
              <w:right w:val="single" w:sz="4" w:space="0" w:color="auto"/>
            </w:tcBorders>
          </w:tcPr>
          <w:p w14:paraId="405B72DA" w14:textId="77777777" w:rsidR="005E1E7D" w:rsidRPr="00DF1A03" w:rsidRDefault="005E1E7D" w:rsidP="00E27C02">
            <w:pPr>
              <w:tabs>
                <w:tab w:val="left" w:pos="3969"/>
                <w:tab w:val="left" w:pos="5954"/>
                <w:tab w:val="left" w:pos="8222"/>
                <w:tab w:val="left" w:pos="10490"/>
              </w:tabs>
              <w:rPr>
                <w:sz w:val="20"/>
                <w:szCs w:val="20"/>
                <w:lang w:val="uk-UA"/>
              </w:rPr>
            </w:pPr>
            <w:r w:rsidRPr="00DF1A03">
              <w:rPr>
                <w:sz w:val="20"/>
                <w:szCs w:val="20"/>
                <w:lang w:val="uk-UA"/>
              </w:rPr>
              <w:t>1,2 – 1,5</w:t>
            </w:r>
          </w:p>
        </w:tc>
        <w:tc>
          <w:tcPr>
            <w:tcW w:w="1985" w:type="dxa"/>
            <w:tcBorders>
              <w:top w:val="single" w:sz="4" w:space="0" w:color="auto"/>
              <w:left w:val="single" w:sz="4" w:space="0" w:color="auto"/>
              <w:bottom w:val="single" w:sz="4" w:space="0" w:color="auto"/>
              <w:right w:val="single" w:sz="4" w:space="0" w:color="auto"/>
            </w:tcBorders>
          </w:tcPr>
          <w:p w14:paraId="0F51E7FF"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Я</w:t>
            </w:r>
            <w:r w:rsidRPr="00DF1A03">
              <w:rPr>
                <w:sz w:val="20"/>
                <w:szCs w:val="20"/>
                <w:lang w:val="uk-UA"/>
              </w:rPr>
              <w:t>блуня</w:t>
            </w:r>
          </w:p>
        </w:tc>
        <w:tc>
          <w:tcPr>
            <w:tcW w:w="3118" w:type="dxa"/>
            <w:tcBorders>
              <w:top w:val="single" w:sz="4" w:space="0" w:color="auto"/>
              <w:left w:val="single" w:sz="4" w:space="0" w:color="auto"/>
              <w:bottom w:val="single" w:sz="4" w:space="0" w:color="auto"/>
              <w:right w:val="single" w:sz="4" w:space="0" w:color="auto"/>
            </w:tcBorders>
          </w:tcPr>
          <w:p w14:paraId="67F5FF5C" w14:textId="3325F36C" w:rsidR="005E1E7D" w:rsidRPr="00DF1A03" w:rsidRDefault="005E1E7D" w:rsidP="003D68A0">
            <w:pPr>
              <w:tabs>
                <w:tab w:val="left" w:pos="3969"/>
                <w:tab w:val="left" w:pos="5954"/>
                <w:tab w:val="left" w:pos="8222"/>
                <w:tab w:val="left" w:pos="10490"/>
              </w:tabs>
              <w:rPr>
                <w:sz w:val="20"/>
                <w:szCs w:val="20"/>
                <w:lang w:val="uk-UA"/>
              </w:rPr>
            </w:pPr>
            <w:r w:rsidRPr="00DF1A03">
              <w:rPr>
                <w:sz w:val="20"/>
                <w:szCs w:val="20"/>
                <w:lang w:val="uk-UA"/>
              </w:rPr>
              <w:t>Грушева</w:t>
            </w:r>
            <w:r>
              <w:rPr>
                <w:sz w:val="20"/>
                <w:szCs w:val="20"/>
                <w:lang w:val="uk-UA"/>
              </w:rPr>
              <w:t xml:space="preserve"> та яблунева медяниці, попелиці</w:t>
            </w:r>
            <w:r w:rsidR="003D68A0">
              <w:rPr>
                <w:sz w:val="20"/>
                <w:szCs w:val="20"/>
                <w:lang w:val="uk-UA"/>
              </w:rPr>
              <w:t xml:space="preserve"> </w:t>
            </w:r>
            <w:r>
              <w:rPr>
                <w:sz w:val="20"/>
                <w:szCs w:val="20"/>
                <w:lang w:val="uk-UA"/>
              </w:rPr>
              <w:t>(в т.ч. кров’яна),</w:t>
            </w:r>
            <w:r w:rsidR="003D68A0">
              <w:rPr>
                <w:sz w:val="20"/>
                <w:szCs w:val="20"/>
                <w:lang w:val="uk-UA"/>
              </w:rPr>
              <w:t xml:space="preserve"> щ</w:t>
            </w:r>
            <w:r>
              <w:rPr>
                <w:sz w:val="20"/>
                <w:szCs w:val="20"/>
                <w:lang w:val="uk-UA"/>
              </w:rPr>
              <w:t>итівки</w:t>
            </w:r>
            <w:r w:rsidR="003D68A0">
              <w:rPr>
                <w:sz w:val="20"/>
                <w:szCs w:val="20"/>
                <w:lang w:val="uk-UA"/>
              </w:rPr>
              <w:t xml:space="preserve"> </w:t>
            </w:r>
            <w:r w:rsidRPr="00DF1A03">
              <w:rPr>
                <w:sz w:val="20"/>
                <w:szCs w:val="20"/>
                <w:lang w:val="uk-UA"/>
              </w:rPr>
              <w:t>(в т.ч. каліфорнійська) та несправжні щитівки</w:t>
            </w:r>
          </w:p>
        </w:tc>
        <w:tc>
          <w:tcPr>
            <w:tcW w:w="2268" w:type="dxa"/>
            <w:tcBorders>
              <w:top w:val="single" w:sz="4" w:space="0" w:color="auto"/>
              <w:left w:val="single" w:sz="4" w:space="0" w:color="auto"/>
              <w:bottom w:val="single" w:sz="4" w:space="0" w:color="auto"/>
              <w:right w:val="single" w:sz="4" w:space="0" w:color="auto"/>
            </w:tcBorders>
          </w:tcPr>
          <w:p w14:paraId="63524B21" w14:textId="77777777" w:rsidR="005E1E7D" w:rsidRPr="00DF1A03"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719219A"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21</w:t>
            </w:r>
          </w:p>
        </w:tc>
        <w:tc>
          <w:tcPr>
            <w:tcW w:w="1417" w:type="dxa"/>
            <w:tcBorders>
              <w:top w:val="single" w:sz="4" w:space="0" w:color="auto"/>
              <w:left w:val="single" w:sz="4" w:space="0" w:color="auto"/>
              <w:bottom w:val="single" w:sz="4" w:space="0" w:color="auto"/>
              <w:right w:val="single" w:sz="4" w:space="0" w:color="auto"/>
            </w:tcBorders>
          </w:tcPr>
          <w:p w14:paraId="4A2B115F"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562AD428"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283"/>
        </w:trPr>
        <w:tc>
          <w:tcPr>
            <w:tcW w:w="565" w:type="dxa"/>
            <w:vMerge w:val="restart"/>
            <w:tcBorders>
              <w:top w:val="single" w:sz="4" w:space="0" w:color="auto"/>
              <w:left w:val="single" w:sz="4" w:space="0" w:color="auto"/>
              <w:bottom w:val="single" w:sz="4" w:space="0" w:color="auto"/>
              <w:right w:val="single" w:sz="4" w:space="0" w:color="auto"/>
            </w:tcBorders>
          </w:tcPr>
          <w:p w14:paraId="62A131F3"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bottom w:val="single" w:sz="4" w:space="0" w:color="auto"/>
              <w:right w:val="single" w:sz="4" w:space="0" w:color="auto"/>
            </w:tcBorders>
          </w:tcPr>
          <w:p w14:paraId="5D061ED4" w14:textId="77777777" w:rsidR="005E1E7D" w:rsidRDefault="005E1E7D" w:rsidP="00E27C02">
            <w:pPr>
              <w:rPr>
                <w:sz w:val="20"/>
                <w:szCs w:val="20"/>
              </w:rPr>
            </w:pPr>
            <w:r w:rsidRPr="000D6DC4">
              <w:rPr>
                <w:b/>
                <w:bCs/>
                <w:sz w:val="20"/>
                <w:szCs w:val="20"/>
              </w:rPr>
              <w:t>Радіант, КС</w:t>
            </w:r>
          </w:p>
          <w:p w14:paraId="4ED985E7" w14:textId="77777777" w:rsidR="005E1E7D" w:rsidRDefault="005E1E7D" w:rsidP="00E27C02">
            <w:pPr>
              <w:rPr>
                <w:sz w:val="20"/>
                <w:szCs w:val="20"/>
              </w:rPr>
            </w:pPr>
            <w:r>
              <w:rPr>
                <w:sz w:val="20"/>
                <w:szCs w:val="20"/>
              </w:rPr>
              <w:t>(спінеторам, 120 г/л)</w:t>
            </w:r>
          </w:p>
          <w:p w14:paraId="234AA9A6" w14:textId="771261CF" w:rsidR="005E1E7D" w:rsidRDefault="005E1E7D" w:rsidP="00E27C02">
            <w:pPr>
              <w:rPr>
                <w:sz w:val="20"/>
                <w:szCs w:val="20"/>
                <w:lang w:val="uk-UA"/>
              </w:rPr>
            </w:pPr>
            <w:r w:rsidRPr="000D6DC4">
              <w:rPr>
                <w:sz w:val="20"/>
                <w:szCs w:val="20"/>
              </w:rPr>
              <w:t xml:space="preserve">ТОВ «Дюпон Україна», </w:t>
            </w:r>
            <w:r w:rsidR="009E0754">
              <w:rPr>
                <w:sz w:val="20"/>
                <w:szCs w:val="20"/>
              </w:rPr>
              <w:t>Україна</w:t>
            </w:r>
          </w:p>
          <w:p w14:paraId="09F2D56C" w14:textId="6CCA2DC4" w:rsidR="009E0754" w:rsidRPr="009E0754" w:rsidRDefault="009E0754" w:rsidP="00E27C02">
            <w:pPr>
              <w:rPr>
                <w:rFonts w:eastAsia="Microsoft Sans Serif"/>
                <w:b/>
                <w:bCs/>
                <w:color w:val="000000"/>
                <w:sz w:val="20"/>
                <w:szCs w:val="20"/>
                <w:lang w:val="uk-UA" w:eastAsia="uk-UA" w:bidi="uk-UA"/>
              </w:rPr>
            </w:pPr>
          </w:p>
        </w:tc>
        <w:tc>
          <w:tcPr>
            <w:tcW w:w="1701" w:type="dxa"/>
            <w:tcBorders>
              <w:top w:val="single" w:sz="4" w:space="0" w:color="auto"/>
              <w:left w:val="single" w:sz="4" w:space="0" w:color="auto"/>
              <w:bottom w:val="single" w:sz="4" w:space="0" w:color="auto"/>
              <w:right w:val="single" w:sz="4" w:space="0" w:color="auto"/>
            </w:tcBorders>
          </w:tcPr>
          <w:p w14:paraId="43F2564B" w14:textId="77777777" w:rsidR="005E1E7D" w:rsidRPr="00DF1A03" w:rsidRDefault="005E1E7D" w:rsidP="00E27C02">
            <w:pPr>
              <w:tabs>
                <w:tab w:val="left" w:pos="3969"/>
                <w:tab w:val="left" w:pos="5954"/>
                <w:tab w:val="left" w:pos="8222"/>
                <w:tab w:val="left" w:pos="10490"/>
              </w:tabs>
              <w:rPr>
                <w:sz w:val="20"/>
                <w:szCs w:val="20"/>
                <w:lang w:val="uk-UA"/>
              </w:rPr>
            </w:pPr>
            <w:r>
              <w:rPr>
                <w:sz w:val="20"/>
                <w:szCs w:val="20"/>
              </w:rPr>
              <w:t>0,5 – 0,7</w:t>
            </w:r>
          </w:p>
        </w:tc>
        <w:tc>
          <w:tcPr>
            <w:tcW w:w="1985" w:type="dxa"/>
            <w:tcBorders>
              <w:top w:val="single" w:sz="4" w:space="0" w:color="auto"/>
              <w:left w:val="single" w:sz="4" w:space="0" w:color="auto"/>
              <w:bottom w:val="single" w:sz="4" w:space="0" w:color="auto"/>
              <w:right w:val="single" w:sz="4" w:space="0" w:color="auto"/>
            </w:tcBorders>
          </w:tcPr>
          <w:p w14:paraId="42E54EB7" w14:textId="77777777" w:rsidR="005E1E7D" w:rsidRPr="008A46FC" w:rsidRDefault="005E1E7D" w:rsidP="00E27C02">
            <w:pPr>
              <w:rPr>
                <w:sz w:val="20"/>
                <w:szCs w:val="20"/>
              </w:rPr>
            </w:pPr>
            <w:r w:rsidRPr="005E4455">
              <w:rPr>
                <w:sz w:val="20"/>
                <w:szCs w:val="20"/>
              </w:rPr>
              <w:t>Персик</w:t>
            </w:r>
          </w:p>
        </w:tc>
        <w:tc>
          <w:tcPr>
            <w:tcW w:w="3118" w:type="dxa"/>
            <w:tcBorders>
              <w:top w:val="single" w:sz="4" w:space="0" w:color="auto"/>
              <w:left w:val="single" w:sz="4" w:space="0" w:color="auto"/>
              <w:bottom w:val="single" w:sz="4" w:space="0" w:color="auto"/>
              <w:right w:val="single" w:sz="4" w:space="0" w:color="auto"/>
            </w:tcBorders>
          </w:tcPr>
          <w:p w14:paraId="7209A9A7" w14:textId="77777777" w:rsidR="005E1E7D" w:rsidRPr="00DF1A03" w:rsidRDefault="005E1E7D" w:rsidP="00E27C02">
            <w:pPr>
              <w:tabs>
                <w:tab w:val="left" w:pos="3969"/>
                <w:tab w:val="left" w:pos="5954"/>
                <w:tab w:val="left" w:pos="8222"/>
                <w:tab w:val="left" w:pos="10490"/>
              </w:tabs>
              <w:rPr>
                <w:sz w:val="20"/>
                <w:szCs w:val="20"/>
                <w:lang w:val="uk-UA"/>
              </w:rPr>
            </w:pPr>
            <w:r>
              <w:rPr>
                <w:sz w:val="20"/>
                <w:szCs w:val="20"/>
              </w:rPr>
              <w:t>С</w:t>
            </w:r>
            <w:r w:rsidRPr="005E4455">
              <w:rPr>
                <w:sz w:val="20"/>
                <w:szCs w:val="20"/>
              </w:rPr>
              <w:t>хідна плодожерка</w:t>
            </w:r>
          </w:p>
        </w:tc>
        <w:tc>
          <w:tcPr>
            <w:tcW w:w="2268" w:type="dxa"/>
            <w:vMerge w:val="restart"/>
            <w:tcBorders>
              <w:top w:val="single" w:sz="4" w:space="0" w:color="auto"/>
              <w:left w:val="single" w:sz="4" w:space="0" w:color="auto"/>
              <w:bottom w:val="single" w:sz="4" w:space="0" w:color="auto"/>
              <w:right w:val="single" w:sz="4" w:space="0" w:color="auto"/>
            </w:tcBorders>
          </w:tcPr>
          <w:p w14:paraId="77BE7070" w14:textId="77777777" w:rsidR="005E1E7D" w:rsidRPr="00DF1A03"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FEC73CB"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30</w:t>
            </w:r>
          </w:p>
        </w:tc>
        <w:tc>
          <w:tcPr>
            <w:tcW w:w="1417" w:type="dxa"/>
            <w:vMerge w:val="restart"/>
            <w:tcBorders>
              <w:top w:val="single" w:sz="4" w:space="0" w:color="auto"/>
              <w:left w:val="single" w:sz="4" w:space="0" w:color="auto"/>
              <w:right w:val="single" w:sz="4" w:space="0" w:color="auto"/>
            </w:tcBorders>
          </w:tcPr>
          <w:p w14:paraId="0D231D5F"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6C443703"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283"/>
        </w:trPr>
        <w:tc>
          <w:tcPr>
            <w:tcW w:w="565" w:type="dxa"/>
            <w:vMerge/>
            <w:tcBorders>
              <w:top w:val="single" w:sz="4" w:space="0" w:color="auto"/>
              <w:left w:val="single" w:sz="4" w:space="0" w:color="auto"/>
              <w:bottom w:val="single" w:sz="4" w:space="0" w:color="auto"/>
              <w:right w:val="single" w:sz="4" w:space="0" w:color="auto"/>
            </w:tcBorders>
          </w:tcPr>
          <w:p w14:paraId="4419D7F3"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2E7E61D1"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7B4EEA" w14:textId="77777777" w:rsidR="005E1E7D" w:rsidRDefault="005E1E7D" w:rsidP="00E27C02">
            <w:pPr>
              <w:tabs>
                <w:tab w:val="left" w:pos="3969"/>
                <w:tab w:val="left" w:pos="5954"/>
                <w:tab w:val="left" w:pos="8222"/>
                <w:tab w:val="left" w:pos="10490"/>
              </w:tabs>
              <w:rPr>
                <w:sz w:val="20"/>
                <w:szCs w:val="20"/>
              </w:rPr>
            </w:pPr>
            <w:r>
              <w:rPr>
                <w:sz w:val="20"/>
                <w:szCs w:val="20"/>
              </w:rPr>
              <w:t>0,5 – 0,7</w:t>
            </w:r>
          </w:p>
        </w:tc>
        <w:tc>
          <w:tcPr>
            <w:tcW w:w="1985" w:type="dxa"/>
            <w:tcBorders>
              <w:top w:val="single" w:sz="4" w:space="0" w:color="auto"/>
              <w:left w:val="single" w:sz="4" w:space="0" w:color="auto"/>
              <w:bottom w:val="single" w:sz="4" w:space="0" w:color="auto"/>
              <w:right w:val="single" w:sz="4" w:space="0" w:color="auto"/>
            </w:tcBorders>
          </w:tcPr>
          <w:p w14:paraId="328F457E" w14:textId="77777777" w:rsidR="005E1E7D" w:rsidRPr="005E4455" w:rsidRDefault="005E1E7D" w:rsidP="00E27C02">
            <w:pPr>
              <w:rPr>
                <w:sz w:val="20"/>
                <w:szCs w:val="20"/>
              </w:rPr>
            </w:pPr>
            <w:r w:rsidRPr="005E4455">
              <w:rPr>
                <w:sz w:val="20"/>
                <w:szCs w:val="20"/>
              </w:rPr>
              <w:t>Черешня</w:t>
            </w:r>
          </w:p>
        </w:tc>
        <w:tc>
          <w:tcPr>
            <w:tcW w:w="3118" w:type="dxa"/>
            <w:tcBorders>
              <w:top w:val="single" w:sz="4" w:space="0" w:color="auto"/>
              <w:left w:val="single" w:sz="4" w:space="0" w:color="auto"/>
              <w:bottom w:val="single" w:sz="4" w:space="0" w:color="auto"/>
              <w:right w:val="single" w:sz="4" w:space="0" w:color="auto"/>
            </w:tcBorders>
          </w:tcPr>
          <w:p w14:paraId="3D69CE7C" w14:textId="77777777" w:rsidR="005E1E7D" w:rsidRDefault="005E1E7D" w:rsidP="00E27C02">
            <w:pPr>
              <w:tabs>
                <w:tab w:val="left" w:pos="3969"/>
                <w:tab w:val="left" w:pos="5954"/>
                <w:tab w:val="left" w:pos="8222"/>
                <w:tab w:val="left" w:pos="10490"/>
              </w:tabs>
              <w:rPr>
                <w:sz w:val="20"/>
                <w:szCs w:val="20"/>
              </w:rPr>
            </w:pPr>
            <w:r>
              <w:rPr>
                <w:sz w:val="20"/>
                <w:szCs w:val="20"/>
              </w:rPr>
              <w:t>В</w:t>
            </w:r>
            <w:r w:rsidRPr="005E4455">
              <w:rPr>
                <w:sz w:val="20"/>
                <w:szCs w:val="20"/>
              </w:rPr>
              <w:t>ишнева муха</w:t>
            </w:r>
          </w:p>
        </w:tc>
        <w:tc>
          <w:tcPr>
            <w:tcW w:w="2268" w:type="dxa"/>
            <w:vMerge/>
            <w:tcBorders>
              <w:top w:val="single" w:sz="4" w:space="0" w:color="auto"/>
              <w:left w:val="single" w:sz="4" w:space="0" w:color="auto"/>
              <w:bottom w:val="single" w:sz="4" w:space="0" w:color="auto"/>
              <w:right w:val="single" w:sz="4" w:space="0" w:color="auto"/>
            </w:tcBorders>
          </w:tcPr>
          <w:p w14:paraId="1F23517A" w14:textId="77777777" w:rsidR="005E1E7D" w:rsidRPr="004B391A" w:rsidRDefault="005E1E7D" w:rsidP="00E27C02">
            <w:pPr>
              <w:tabs>
                <w:tab w:val="left" w:pos="3969"/>
                <w:tab w:val="left" w:pos="5954"/>
                <w:tab w:val="left" w:pos="8222"/>
                <w:tab w:val="left" w:pos="10490"/>
              </w:tabs>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8F97469"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14</w:t>
            </w:r>
          </w:p>
        </w:tc>
        <w:tc>
          <w:tcPr>
            <w:tcW w:w="1417" w:type="dxa"/>
            <w:vMerge/>
            <w:tcBorders>
              <w:left w:val="single" w:sz="4" w:space="0" w:color="auto"/>
              <w:right w:val="single" w:sz="4" w:space="0" w:color="auto"/>
            </w:tcBorders>
          </w:tcPr>
          <w:p w14:paraId="04F3B7BD" w14:textId="77777777" w:rsidR="005E1E7D" w:rsidRDefault="005E1E7D" w:rsidP="00E27C02">
            <w:pPr>
              <w:tabs>
                <w:tab w:val="left" w:pos="3969"/>
                <w:tab w:val="left" w:pos="5954"/>
                <w:tab w:val="left" w:pos="8222"/>
                <w:tab w:val="left" w:pos="10490"/>
              </w:tabs>
              <w:rPr>
                <w:sz w:val="20"/>
                <w:szCs w:val="20"/>
              </w:rPr>
            </w:pPr>
          </w:p>
        </w:tc>
      </w:tr>
      <w:tr w:rsidR="005E1E7D" w:rsidRPr="00D61E08" w14:paraId="47A7E5E4"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283"/>
        </w:trPr>
        <w:tc>
          <w:tcPr>
            <w:tcW w:w="565" w:type="dxa"/>
            <w:vMerge/>
            <w:tcBorders>
              <w:top w:val="single" w:sz="4" w:space="0" w:color="auto"/>
              <w:left w:val="single" w:sz="4" w:space="0" w:color="auto"/>
              <w:bottom w:val="single" w:sz="4" w:space="0" w:color="auto"/>
              <w:right w:val="single" w:sz="4" w:space="0" w:color="auto"/>
            </w:tcBorders>
          </w:tcPr>
          <w:p w14:paraId="0FFF5771"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51CA4C83"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E61BD9" w14:textId="77777777" w:rsidR="005E1E7D" w:rsidRDefault="005E1E7D" w:rsidP="00E27C02">
            <w:pPr>
              <w:tabs>
                <w:tab w:val="left" w:pos="3969"/>
                <w:tab w:val="left" w:pos="5954"/>
                <w:tab w:val="left" w:pos="8222"/>
                <w:tab w:val="left" w:pos="10490"/>
              </w:tabs>
              <w:rPr>
                <w:sz w:val="20"/>
                <w:szCs w:val="20"/>
              </w:rPr>
            </w:pPr>
            <w:r>
              <w:rPr>
                <w:sz w:val="20"/>
                <w:szCs w:val="20"/>
              </w:rPr>
              <w:t>0,4 – 0,5</w:t>
            </w:r>
          </w:p>
        </w:tc>
        <w:tc>
          <w:tcPr>
            <w:tcW w:w="1985" w:type="dxa"/>
            <w:tcBorders>
              <w:top w:val="single" w:sz="4" w:space="0" w:color="auto"/>
              <w:left w:val="single" w:sz="4" w:space="0" w:color="auto"/>
              <w:bottom w:val="single" w:sz="4" w:space="0" w:color="auto"/>
              <w:right w:val="single" w:sz="4" w:space="0" w:color="auto"/>
            </w:tcBorders>
          </w:tcPr>
          <w:p w14:paraId="0EC74102" w14:textId="77777777" w:rsidR="005E1E7D" w:rsidRPr="005E4455" w:rsidRDefault="005E1E7D" w:rsidP="00E27C02">
            <w:pPr>
              <w:rPr>
                <w:sz w:val="20"/>
                <w:szCs w:val="20"/>
              </w:rPr>
            </w:pPr>
            <w:r w:rsidRPr="005E4455">
              <w:rPr>
                <w:sz w:val="20"/>
                <w:szCs w:val="20"/>
              </w:rPr>
              <w:t>Ріпак озимий</w:t>
            </w:r>
          </w:p>
        </w:tc>
        <w:tc>
          <w:tcPr>
            <w:tcW w:w="3118" w:type="dxa"/>
            <w:tcBorders>
              <w:top w:val="single" w:sz="4" w:space="0" w:color="auto"/>
              <w:left w:val="single" w:sz="4" w:space="0" w:color="auto"/>
              <w:bottom w:val="single" w:sz="4" w:space="0" w:color="auto"/>
              <w:right w:val="single" w:sz="4" w:space="0" w:color="auto"/>
            </w:tcBorders>
          </w:tcPr>
          <w:p w14:paraId="0D158FCB" w14:textId="74432FE9" w:rsidR="005E1E7D" w:rsidRDefault="005E1E7D" w:rsidP="00E27C02">
            <w:pPr>
              <w:tabs>
                <w:tab w:val="left" w:pos="3969"/>
                <w:tab w:val="left" w:pos="5954"/>
                <w:tab w:val="left" w:pos="8222"/>
                <w:tab w:val="left" w:pos="10490"/>
              </w:tabs>
              <w:rPr>
                <w:sz w:val="20"/>
                <w:szCs w:val="20"/>
              </w:rPr>
            </w:pPr>
            <w:r>
              <w:rPr>
                <w:sz w:val="20"/>
                <w:szCs w:val="20"/>
              </w:rPr>
              <w:t>М</w:t>
            </w:r>
            <w:r w:rsidRPr="005E4455">
              <w:rPr>
                <w:sz w:val="20"/>
                <w:szCs w:val="20"/>
              </w:rPr>
              <w:t>іль капустяна, капустяний білан,</w:t>
            </w:r>
            <w:r>
              <w:rPr>
                <w:sz w:val="20"/>
                <w:szCs w:val="20"/>
              </w:rPr>
              <w:t xml:space="preserve"> </w:t>
            </w:r>
            <w:r w:rsidRPr="005E4455">
              <w:rPr>
                <w:sz w:val="20"/>
                <w:szCs w:val="20"/>
              </w:rPr>
              <w:t>ріпаковий пильщик</w:t>
            </w:r>
          </w:p>
        </w:tc>
        <w:tc>
          <w:tcPr>
            <w:tcW w:w="2268" w:type="dxa"/>
            <w:vMerge/>
            <w:tcBorders>
              <w:top w:val="single" w:sz="4" w:space="0" w:color="auto"/>
              <w:left w:val="single" w:sz="4" w:space="0" w:color="auto"/>
              <w:bottom w:val="single" w:sz="4" w:space="0" w:color="auto"/>
              <w:right w:val="single" w:sz="4" w:space="0" w:color="auto"/>
            </w:tcBorders>
          </w:tcPr>
          <w:p w14:paraId="0F3A1CB7" w14:textId="77777777" w:rsidR="005E1E7D" w:rsidRPr="004B391A" w:rsidRDefault="005E1E7D" w:rsidP="00E27C02">
            <w:pPr>
              <w:tabs>
                <w:tab w:val="left" w:pos="3969"/>
                <w:tab w:val="left" w:pos="5954"/>
                <w:tab w:val="left" w:pos="8222"/>
                <w:tab w:val="left" w:pos="10490"/>
              </w:tabs>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36C5446"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35</w:t>
            </w:r>
          </w:p>
        </w:tc>
        <w:tc>
          <w:tcPr>
            <w:tcW w:w="1417" w:type="dxa"/>
            <w:vMerge/>
            <w:tcBorders>
              <w:left w:val="single" w:sz="4" w:space="0" w:color="auto"/>
              <w:bottom w:val="single" w:sz="4" w:space="0" w:color="auto"/>
              <w:right w:val="single" w:sz="4" w:space="0" w:color="auto"/>
            </w:tcBorders>
          </w:tcPr>
          <w:p w14:paraId="2DE9D952" w14:textId="77777777" w:rsidR="005E1E7D" w:rsidRDefault="005E1E7D" w:rsidP="00E27C02">
            <w:pPr>
              <w:tabs>
                <w:tab w:val="left" w:pos="3969"/>
                <w:tab w:val="left" w:pos="5954"/>
                <w:tab w:val="left" w:pos="8222"/>
                <w:tab w:val="left" w:pos="10490"/>
              </w:tabs>
              <w:rPr>
                <w:sz w:val="20"/>
                <w:szCs w:val="20"/>
              </w:rPr>
            </w:pPr>
          </w:p>
        </w:tc>
      </w:tr>
      <w:tr w:rsidR="005E1E7D" w:rsidRPr="00D61E08" w14:paraId="1E42BA05"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280"/>
        </w:trPr>
        <w:tc>
          <w:tcPr>
            <w:tcW w:w="565" w:type="dxa"/>
            <w:vMerge w:val="restart"/>
            <w:tcBorders>
              <w:top w:val="single" w:sz="4" w:space="0" w:color="auto"/>
              <w:left w:val="single" w:sz="4" w:space="0" w:color="auto"/>
              <w:bottom w:val="single" w:sz="4" w:space="0" w:color="auto"/>
              <w:right w:val="single" w:sz="4" w:space="0" w:color="auto"/>
            </w:tcBorders>
          </w:tcPr>
          <w:p w14:paraId="0F2B46C1"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bottom w:val="single" w:sz="4" w:space="0" w:color="auto"/>
              <w:right w:val="single" w:sz="4" w:space="0" w:color="auto"/>
            </w:tcBorders>
          </w:tcPr>
          <w:p w14:paraId="0A46154F" w14:textId="77777777" w:rsidR="005E1E7D" w:rsidRDefault="005E1E7D" w:rsidP="00E27C02">
            <w:pPr>
              <w:rPr>
                <w:sz w:val="20"/>
                <w:szCs w:val="20"/>
              </w:rPr>
            </w:pPr>
            <w:r w:rsidRPr="000D6DC4">
              <w:rPr>
                <w:b/>
                <w:bCs/>
                <w:sz w:val="20"/>
                <w:szCs w:val="20"/>
              </w:rPr>
              <w:t>Трансформ, ВГ</w:t>
            </w:r>
          </w:p>
          <w:p w14:paraId="3DAC3E35" w14:textId="77777777" w:rsidR="005E1E7D" w:rsidRDefault="005E1E7D" w:rsidP="00E27C02">
            <w:pPr>
              <w:rPr>
                <w:sz w:val="20"/>
                <w:szCs w:val="20"/>
                <w:lang w:val="uk-UA"/>
              </w:rPr>
            </w:pPr>
            <w:r w:rsidRPr="000D6DC4">
              <w:rPr>
                <w:sz w:val="20"/>
                <w:szCs w:val="20"/>
              </w:rPr>
              <w:t>(сульфоксафлор</w:t>
            </w:r>
            <w:r>
              <w:rPr>
                <w:sz w:val="20"/>
                <w:szCs w:val="20"/>
                <w:lang w:val="uk-UA"/>
              </w:rPr>
              <w:t>,</w:t>
            </w:r>
          </w:p>
          <w:p w14:paraId="13DB4E2C" w14:textId="77777777" w:rsidR="005E1E7D" w:rsidRDefault="005E1E7D" w:rsidP="00E27C02">
            <w:pPr>
              <w:rPr>
                <w:sz w:val="20"/>
                <w:szCs w:val="20"/>
              </w:rPr>
            </w:pPr>
            <w:r>
              <w:rPr>
                <w:sz w:val="20"/>
                <w:szCs w:val="20"/>
              </w:rPr>
              <w:t>500 г/кг)</w:t>
            </w:r>
          </w:p>
          <w:p w14:paraId="5F52BC6F" w14:textId="77777777" w:rsidR="005E1E7D" w:rsidRPr="000D6DC4" w:rsidRDefault="005E1E7D" w:rsidP="00E27C02">
            <w:pPr>
              <w:rPr>
                <w:b/>
                <w:bCs/>
                <w:sz w:val="20"/>
                <w:szCs w:val="20"/>
              </w:rPr>
            </w:pPr>
            <w:r w:rsidRPr="000D6DC4">
              <w:rPr>
                <w:sz w:val="20"/>
                <w:szCs w:val="20"/>
              </w:rPr>
              <w:t>ТОВ «Дюпон Україна», Україна</w:t>
            </w:r>
          </w:p>
        </w:tc>
        <w:tc>
          <w:tcPr>
            <w:tcW w:w="1701" w:type="dxa"/>
            <w:tcBorders>
              <w:top w:val="single" w:sz="4" w:space="0" w:color="auto"/>
              <w:left w:val="single" w:sz="4" w:space="0" w:color="auto"/>
              <w:bottom w:val="single" w:sz="4" w:space="0" w:color="auto"/>
              <w:right w:val="single" w:sz="4" w:space="0" w:color="auto"/>
            </w:tcBorders>
          </w:tcPr>
          <w:p w14:paraId="0413CEFC" w14:textId="77777777" w:rsidR="005E1E7D" w:rsidRDefault="005E1E7D" w:rsidP="00E27C02">
            <w:pPr>
              <w:tabs>
                <w:tab w:val="left" w:pos="3969"/>
                <w:tab w:val="left" w:pos="5954"/>
                <w:tab w:val="left" w:pos="8222"/>
                <w:tab w:val="left" w:pos="10490"/>
              </w:tabs>
              <w:rPr>
                <w:sz w:val="20"/>
                <w:szCs w:val="20"/>
              </w:rPr>
            </w:pPr>
            <w:r w:rsidRPr="00F9451C">
              <w:rPr>
                <w:sz w:val="20"/>
                <w:szCs w:val="20"/>
              </w:rPr>
              <w:t>0,05</w:t>
            </w:r>
            <w:r>
              <w:rPr>
                <w:sz w:val="20"/>
                <w:szCs w:val="20"/>
              </w:rPr>
              <w:t xml:space="preserve"> – </w:t>
            </w:r>
            <w:r w:rsidRPr="00F9451C">
              <w:rPr>
                <w:sz w:val="20"/>
                <w:szCs w:val="20"/>
              </w:rPr>
              <w:t>0,075</w:t>
            </w:r>
          </w:p>
        </w:tc>
        <w:tc>
          <w:tcPr>
            <w:tcW w:w="1985" w:type="dxa"/>
            <w:tcBorders>
              <w:top w:val="single" w:sz="4" w:space="0" w:color="auto"/>
              <w:left w:val="single" w:sz="4" w:space="0" w:color="auto"/>
              <w:bottom w:val="single" w:sz="4" w:space="0" w:color="auto"/>
              <w:right w:val="single" w:sz="4" w:space="0" w:color="auto"/>
            </w:tcBorders>
          </w:tcPr>
          <w:p w14:paraId="06F8592A" w14:textId="77777777" w:rsidR="005E1E7D" w:rsidRPr="005E4455" w:rsidRDefault="005E1E7D" w:rsidP="00E27C02">
            <w:pPr>
              <w:rPr>
                <w:sz w:val="20"/>
                <w:szCs w:val="20"/>
              </w:rPr>
            </w:pPr>
            <w:r w:rsidRPr="00F22158">
              <w:rPr>
                <w:sz w:val="20"/>
                <w:szCs w:val="20"/>
              </w:rPr>
              <w:t>Черешня</w:t>
            </w:r>
          </w:p>
        </w:tc>
        <w:tc>
          <w:tcPr>
            <w:tcW w:w="3118" w:type="dxa"/>
            <w:tcBorders>
              <w:top w:val="single" w:sz="4" w:space="0" w:color="auto"/>
              <w:left w:val="single" w:sz="4" w:space="0" w:color="auto"/>
              <w:bottom w:val="single" w:sz="4" w:space="0" w:color="auto"/>
              <w:right w:val="single" w:sz="4" w:space="0" w:color="auto"/>
            </w:tcBorders>
          </w:tcPr>
          <w:p w14:paraId="00815BE8" w14:textId="77777777" w:rsidR="005E1E7D" w:rsidRDefault="005E1E7D" w:rsidP="00E27C02">
            <w:pPr>
              <w:tabs>
                <w:tab w:val="left" w:pos="3969"/>
                <w:tab w:val="left" w:pos="5954"/>
                <w:tab w:val="left" w:pos="8222"/>
                <w:tab w:val="left" w:pos="10490"/>
              </w:tabs>
              <w:rPr>
                <w:sz w:val="20"/>
                <w:szCs w:val="20"/>
              </w:rPr>
            </w:pPr>
            <w:r>
              <w:rPr>
                <w:sz w:val="20"/>
                <w:szCs w:val="20"/>
              </w:rPr>
              <w:t>В</w:t>
            </w:r>
            <w:r w:rsidRPr="00F22158">
              <w:rPr>
                <w:sz w:val="20"/>
                <w:szCs w:val="20"/>
              </w:rPr>
              <w:t>ишнева попелиця</w:t>
            </w:r>
          </w:p>
        </w:tc>
        <w:tc>
          <w:tcPr>
            <w:tcW w:w="2268" w:type="dxa"/>
            <w:vMerge w:val="restart"/>
            <w:tcBorders>
              <w:top w:val="single" w:sz="4" w:space="0" w:color="auto"/>
              <w:left w:val="single" w:sz="4" w:space="0" w:color="auto"/>
              <w:bottom w:val="single" w:sz="4" w:space="0" w:color="auto"/>
              <w:right w:val="single" w:sz="4" w:space="0" w:color="auto"/>
            </w:tcBorders>
          </w:tcPr>
          <w:p w14:paraId="7DAF76DE" w14:textId="77777777" w:rsidR="005E1E7D" w:rsidRPr="004B391A" w:rsidRDefault="005E1E7D" w:rsidP="00E27C02">
            <w:pPr>
              <w:tabs>
                <w:tab w:val="left" w:pos="3969"/>
                <w:tab w:val="left" w:pos="5954"/>
                <w:tab w:val="left" w:pos="8222"/>
                <w:tab w:val="left" w:pos="10490"/>
              </w:tabs>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F702D91"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18</w:t>
            </w:r>
          </w:p>
        </w:tc>
        <w:tc>
          <w:tcPr>
            <w:tcW w:w="1417" w:type="dxa"/>
            <w:vMerge w:val="restart"/>
            <w:tcBorders>
              <w:top w:val="single" w:sz="4" w:space="0" w:color="auto"/>
              <w:left w:val="single" w:sz="4" w:space="0" w:color="auto"/>
              <w:right w:val="single" w:sz="4" w:space="0" w:color="auto"/>
            </w:tcBorders>
          </w:tcPr>
          <w:p w14:paraId="1D90EFEA"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723B484E"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257"/>
        </w:trPr>
        <w:tc>
          <w:tcPr>
            <w:tcW w:w="565" w:type="dxa"/>
            <w:vMerge/>
            <w:tcBorders>
              <w:top w:val="single" w:sz="4" w:space="0" w:color="auto"/>
              <w:left w:val="single" w:sz="4" w:space="0" w:color="auto"/>
              <w:bottom w:val="single" w:sz="4" w:space="0" w:color="auto"/>
              <w:right w:val="single" w:sz="4" w:space="0" w:color="auto"/>
            </w:tcBorders>
          </w:tcPr>
          <w:p w14:paraId="00E705AC"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39D13F46"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752537" w14:textId="77777777" w:rsidR="005E1E7D" w:rsidRPr="00F9451C" w:rsidRDefault="005E1E7D" w:rsidP="00E27C02">
            <w:pPr>
              <w:tabs>
                <w:tab w:val="left" w:pos="3969"/>
                <w:tab w:val="left" w:pos="5954"/>
                <w:tab w:val="left" w:pos="8222"/>
                <w:tab w:val="left" w:pos="10490"/>
              </w:tabs>
              <w:rPr>
                <w:sz w:val="20"/>
                <w:szCs w:val="20"/>
              </w:rPr>
            </w:pPr>
            <w:r>
              <w:rPr>
                <w:sz w:val="20"/>
                <w:szCs w:val="20"/>
              </w:rPr>
              <w:t>0,075 – 0,125</w:t>
            </w:r>
          </w:p>
        </w:tc>
        <w:tc>
          <w:tcPr>
            <w:tcW w:w="1985" w:type="dxa"/>
            <w:tcBorders>
              <w:top w:val="single" w:sz="4" w:space="0" w:color="auto"/>
              <w:left w:val="single" w:sz="4" w:space="0" w:color="auto"/>
              <w:bottom w:val="single" w:sz="4" w:space="0" w:color="auto"/>
              <w:right w:val="single" w:sz="4" w:space="0" w:color="auto"/>
            </w:tcBorders>
          </w:tcPr>
          <w:p w14:paraId="48218A8B" w14:textId="77777777" w:rsidR="005E1E7D" w:rsidRPr="00F22158" w:rsidRDefault="005E1E7D" w:rsidP="00E27C02">
            <w:pPr>
              <w:rPr>
                <w:sz w:val="20"/>
                <w:szCs w:val="20"/>
              </w:rPr>
            </w:pPr>
            <w:r w:rsidRPr="00F22158">
              <w:rPr>
                <w:sz w:val="20"/>
                <w:szCs w:val="20"/>
              </w:rPr>
              <w:t>Персик</w:t>
            </w:r>
          </w:p>
        </w:tc>
        <w:tc>
          <w:tcPr>
            <w:tcW w:w="3118" w:type="dxa"/>
            <w:tcBorders>
              <w:top w:val="single" w:sz="4" w:space="0" w:color="auto"/>
              <w:left w:val="single" w:sz="4" w:space="0" w:color="auto"/>
              <w:bottom w:val="single" w:sz="4" w:space="0" w:color="auto"/>
              <w:right w:val="single" w:sz="4" w:space="0" w:color="auto"/>
            </w:tcBorders>
          </w:tcPr>
          <w:p w14:paraId="49CCCEFC" w14:textId="77777777" w:rsidR="005E1E7D" w:rsidRDefault="005E1E7D" w:rsidP="00E27C02">
            <w:pPr>
              <w:tabs>
                <w:tab w:val="left" w:pos="3969"/>
                <w:tab w:val="left" w:pos="5954"/>
                <w:tab w:val="left" w:pos="8222"/>
                <w:tab w:val="left" w:pos="10490"/>
              </w:tabs>
              <w:rPr>
                <w:sz w:val="20"/>
                <w:szCs w:val="20"/>
              </w:rPr>
            </w:pPr>
            <w:r>
              <w:rPr>
                <w:sz w:val="20"/>
                <w:szCs w:val="20"/>
              </w:rPr>
              <w:t>П</w:t>
            </w:r>
            <w:r w:rsidRPr="00F22158">
              <w:rPr>
                <w:sz w:val="20"/>
                <w:szCs w:val="20"/>
              </w:rPr>
              <w:t>ерсикова попелиця</w:t>
            </w:r>
          </w:p>
        </w:tc>
        <w:tc>
          <w:tcPr>
            <w:tcW w:w="2268" w:type="dxa"/>
            <w:vMerge/>
            <w:tcBorders>
              <w:top w:val="single" w:sz="4" w:space="0" w:color="auto"/>
              <w:left w:val="single" w:sz="4" w:space="0" w:color="auto"/>
              <w:bottom w:val="single" w:sz="4" w:space="0" w:color="auto"/>
              <w:right w:val="single" w:sz="4" w:space="0" w:color="auto"/>
            </w:tcBorders>
          </w:tcPr>
          <w:p w14:paraId="512D873E" w14:textId="77777777" w:rsidR="005E1E7D" w:rsidRPr="004B391A" w:rsidRDefault="005E1E7D" w:rsidP="00E27C02">
            <w:pPr>
              <w:tabs>
                <w:tab w:val="left" w:pos="3969"/>
                <w:tab w:val="left" w:pos="5954"/>
                <w:tab w:val="left" w:pos="8222"/>
                <w:tab w:val="left" w:pos="10490"/>
              </w:tabs>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AAA2C5D"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20</w:t>
            </w:r>
          </w:p>
        </w:tc>
        <w:tc>
          <w:tcPr>
            <w:tcW w:w="1417" w:type="dxa"/>
            <w:vMerge/>
            <w:tcBorders>
              <w:left w:val="single" w:sz="4" w:space="0" w:color="auto"/>
              <w:right w:val="single" w:sz="4" w:space="0" w:color="auto"/>
            </w:tcBorders>
          </w:tcPr>
          <w:p w14:paraId="4D74D9A1" w14:textId="77777777" w:rsidR="005E1E7D" w:rsidRDefault="005E1E7D" w:rsidP="00E27C02">
            <w:pPr>
              <w:tabs>
                <w:tab w:val="left" w:pos="3969"/>
                <w:tab w:val="left" w:pos="5954"/>
                <w:tab w:val="left" w:pos="8222"/>
                <w:tab w:val="left" w:pos="10490"/>
              </w:tabs>
              <w:rPr>
                <w:sz w:val="20"/>
                <w:szCs w:val="20"/>
              </w:rPr>
            </w:pPr>
          </w:p>
        </w:tc>
      </w:tr>
      <w:tr w:rsidR="005E1E7D" w:rsidRPr="00D61E08" w14:paraId="4CC4F718"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top w:val="single" w:sz="4" w:space="0" w:color="auto"/>
              <w:left w:val="single" w:sz="4" w:space="0" w:color="auto"/>
              <w:bottom w:val="single" w:sz="4" w:space="0" w:color="auto"/>
              <w:right w:val="single" w:sz="4" w:space="0" w:color="auto"/>
            </w:tcBorders>
          </w:tcPr>
          <w:p w14:paraId="6751BDDD"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45EDA5EB"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031205" w14:textId="77777777" w:rsidR="005E1E7D" w:rsidRPr="00F9451C" w:rsidRDefault="005E1E7D" w:rsidP="00E27C02">
            <w:pPr>
              <w:tabs>
                <w:tab w:val="left" w:pos="3969"/>
                <w:tab w:val="left" w:pos="5954"/>
                <w:tab w:val="left" w:pos="8222"/>
                <w:tab w:val="left" w:pos="10490"/>
              </w:tabs>
              <w:rPr>
                <w:sz w:val="20"/>
                <w:szCs w:val="20"/>
              </w:rPr>
            </w:pPr>
            <w:r w:rsidRPr="003B1465">
              <w:rPr>
                <w:sz w:val="20"/>
                <w:szCs w:val="20"/>
              </w:rPr>
              <w:t>0,04</w:t>
            </w:r>
            <w:r>
              <w:rPr>
                <w:sz w:val="20"/>
                <w:szCs w:val="20"/>
              </w:rPr>
              <w:t xml:space="preserve"> – </w:t>
            </w:r>
            <w:r w:rsidRPr="003B1465">
              <w:rPr>
                <w:sz w:val="20"/>
                <w:szCs w:val="20"/>
              </w:rPr>
              <w:t>0,06</w:t>
            </w:r>
          </w:p>
        </w:tc>
        <w:tc>
          <w:tcPr>
            <w:tcW w:w="1985" w:type="dxa"/>
            <w:tcBorders>
              <w:top w:val="single" w:sz="4" w:space="0" w:color="auto"/>
              <w:left w:val="single" w:sz="4" w:space="0" w:color="auto"/>
              <w:bottom w:val="single" w:sz="4" w:space="0" w:color="auto"/>
              <w:right w:val="single" w:sz="4" w:space="0" w:color="auto"/>
            </w:tcBorders>
          </w:tcPr>
          <w:p w14:paraId="15D72801" w14:textId="77777777" w:rsidR="005E1E7D" w:rsidRDefault="005E1E7D" w:rsidP="00E27C02">
            <w:pPr>
              <w:rPr>
                <w:sz w:val="20"/>
                <w:szCs w:val="20"/>
              </w:rPr>
            </w:pPr>
            <w:r>
              <w:rPr>
                <w:sz w:val="20"/>
                <w:szCs w:val="20"/>
              </w:rPr>
              <w:t>Томати</w:t>
            </w:r>
          </w:p>
          <w:p w14:paraId="7A266E33" w14:textId="77777777" w:rsidR="005E1E7D" w:rsidRPr="00F22158" w:rsidRDefault="005E1E7D" w:rsidP="00E27C02">
            <w:pPr>
              <w:rPr>
                <w:sz w:val="20"/>
                <w:szCs w:val="20"/>
              </w:rPr>
            </w:pPr>
            <w:r w:rsidRPr="00F22158">
              <w:rPr>
                <w:sz w:val="20"/>
                <w:szCs w:val="20"/>
              </w:rPr>
              <w:t>(відкритий грунт)</w:t>
            </w:r>
          </w:p>
        </w:tc>
        <w:tc>
          <w:tcPr>
            <w:tcW w:w="3118" w:type="dxa"/>
            <w:tcBorders>
              <w:top w:val="single" w:sz="4" w:space="0" w:color="auto"/>
              <w:left w:val="single" w:sz="4" w:space="0" w:color="auto"/>
              <w:bottom w:val="single" w:sz="4" w:space="0" w:color="auto"/>
              <w:right w:val="single" w:sz="4" w:space="0" w:color="auto"/>
            </w:tcBorders>
          </w:tcPr>
          <w:p w14:paraId="2F5E9171" w14:textId="77777777" w:rsidR="005E1E7D" w:rsidRDefault="005E1E7D" w:rsidP="00E27C02">
            <w:pPr>
              <w:tabs>
                <w:tab w:val="left" w:pos="3969"/>
                <w:tab w:val="left" w:pos="5954"/>
                <w:tab w:val="left" w:pos="8222"/>
                <w:tab w:val="left" w:pos="10490"/>
              </w:tabs>
              <w:rPr>
                <w:sz w:val="20"/>
                <w:szCs w:val="20"/>
              </w:rPr>
            </w:pPr>
            <w:r>
              <w:rPr>
                <w:sz w:val="20"/>
                <w:szCs w:val="20"/>
              </w:rPr>
              <w:t>З</w:t>
            </w:r>
            <w:r w:rsidRPr="00F22158">
              <w:rPr>
                <w:sz w:val="20"/>
                <w:szCs w:val="20"/>
              </w:rPr>
              <w:t>вичайна картопляна попелиця</w:t>
            </w:r>
          </w:p>
        </w:tc>
        <w:tc>
          <w:tcPr>
            <w:tcW w:w="2268" w:type="dxa"/>
            <w:vMerge/>
            <w:tcBorders>
              <w:top w:val="single" w:sz="4" w:space="0" w:color="auto"/>
              <w:left w:val="single" w:sz="4" w:space="0" w:color="auto"/>
              <w:bottom w:val="single" w:sz="4" w:space="0" w:color="auto"/>
              <w:right w:val="single" w:sz="4" w:space="0" w:color="auto"/>
            </w:tcBorders>
          </w:tcPr>
          <w:p w14:paraId="59FE59B7" w14:textId="77777777" w:rsidR="005E1E7D" w:rsidRPr="004B391A" w:rsidRDefault="005E1E7D" w:rsidP="00E27C02">
            <w:pPr>
              <w:tabs>
                <w:tab w:val="left" w:pos="3969"/>
                <w:tab w:val="left" w:pos="5954"/>
                <w:tab w:val="left" w:pos="8222"/>
                <w:tab w:val="left" w:pos="10490"/>
              </w:tabs>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DC4AE21"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14</w:t>
            </w:r>
          </w:p>
        </w:tc>
        <w:tc>
          <w:tcPr>
            <w:tcW w:w="1417" w:type="dxa"/>
            <w:vMerge/>
            <w:tcBorders>
              <w:left w:val="single" w:sz="4" w:space="0" w:color="auto"/>
              <w:bottom w:val="single" w:sz="4" w:space="0" w:color="auto"/>
              <w:right w:val="single" w:sz="4" w:space="0" w:color="auto"/>
            </w:tcBorders>
          </w:tcPr>
          <w:p w14:paraId="4D58EA00" w14:textId="77777777" w:rsidR="005E1E7D" w:rsidRDefault="005E1E7D" w:rsidP="00E27C02">
            <w:pPr>
              <w:tabs>
                <w:tab w:val="left" w:pos="3969"/>
                <w:tab w:val="left" w:pos="5954"/>
                <w:tab w:val="left" w:pos="8222"/>
                <w:tab w:val="left" w:pos="10490"/>
              </w:tabs>
              <w:rPr>
                <w:sz w:val="20"/>
                <w:szCs w:val="20"/>
              </w:rPr>
            </w:pPr>
          </w:p>
        </w:tc>
      </w:tr>
      <w:tr w:rsidR="005E1E7D" w:rsidRPr="00D61E08" w14:paraId="462EC213"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val="restart"/>
            <w:tcBorders>
              <w:top w:val="single" w:sz="4" w:space="0" w:color="auto"/>
              <w:left w:val="single" w:sz="4" w:space="0" w:color="auto"/>
              <w:right w:val="single" w:sz="4" w:space="0" w:color="auto"/>
            </w:tcBorders>
          </w:tcPr>
          <w:p w14:paraId="3B484443"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5E6F916F" w14:textId="77777777" w:rsidR="005E1E7D" w:rsidRDefault="005E1E7D" w:rsidP="00E27C02">
            <w:pPr>
              <w:rPr>
                <w:b/>
                <w:bCs/>
                <w:sz w:val="20"/>
                <w:szCs w:val="20"/>
              </w:rPr>
            </w:pPr>
            <w:r w:rsidRPr="000D6DC4">
              <w:rPr>
                <w:b/>
                <w:bCs/>
                <w:sz w:val="20"/>
                <w:szCs w:val="20"/>
              </w:rPr>
              <w:t>Ріджбек, СЕ</w:t>
            </w:r>
          </w:p>
          <w:p w14:paraId="792B3A05" w14:textId="77777777" w:rsidR="005E1E7D" w:rsidRDefault="005E1E7D" w:rsidP="00E27C02">
            <w:pPr>
              <w:rPr>
                <w:sz w:val="20"/>
                <w:szCs w:val="20"/>
              </w:rPr>
            </w:pPr>
            <w:r w:rsidRPr="000D6DC4">
              <w:rPr>
                <w:sz w:val="20"/>
                <w:szCs w:val="20"/>
              </w:rPr>
              <w:t>(сульфоксафлор</w:t>
            </w:r>
            <w:r>
              <w:rPr>
                <w:sz w:val="20"/>
                <w:szCs w:val="20"/>
              </w:rPr>
              <w:t>, 37 г/л + біфентрин, 112 г/л)</w:t>
            </w:r>
          </w:p>
          <w:p w14:paraId="0A5DC4D6" w14:textId="77777777" w:rsidR="005E1E7D" w:rsidRPr="000D6DC4" w:rsidRDefault="005E1E7D" w:rsidP="00E27C02">
            <w:pPr>
              <w:rPr>
                <w:b/>
                <w:bCs/>
                <w:sz w:val="20"/>
                <w:szCs w:val="20"/>
              </w:rPr>
            </w:pPr>
            <w:r w:rsidRPr="000D6DC4">
              <w:rPr>
                <w:sz w:val="20"/>
                <w:szCs w:val="20"/>
              </w:rPr>
              <w:t>ТОВ «Дюпон Україна», Україна</w:t>
            </w:r>
          </w:p>
        </w:tc>
        <w:tc>
          <w:tcPr>
            <w:tcW w:w="1701" w:type="dxa"/>
            <w:vMerge w:val="restart"/>
            <w:tcBorders>
              <w:top w:val="single" w:sz="4" w:space="0" w:color="auto"/>
              <w:left w:val="single" w:sz="4" w:space="0" w:color="auto"/>
              <w:right w:val="single" w:sz="4" w:space="0" w:color="auto"/>
            </w:tcBorders>
          </w:tcPr>
          <w:p w14:paraId="4A54F253" w14:textId="77777777" w:rsidR="005E1E7D" w:rsidRPr="003B1465" w:rsidRDefault="005E1E7D" w:rsidP="00E27C02">
            <w:pPr>
              <w:tabs>
                <w:tab w:val="left" w:pos="3969"/>
                <w:tab w:val="left" w:pos="5954"/>
                <w:tab w:val="left" w:pos="8222"/>
                <w:tab w:val="left" w:pos="10490"/>
              </w:tabs>
              <w:rPr>
                <w:sz w:val="20"/>
                <w:szCs w:val="20"/>
              </w:rPr>
            </w:pPr>
            <w:r w:rsidRPr="007E388A">
              <w:rPr>
                <w:sz w:val="20"/>
                <w:szCs w:val="20"/>
              </w:rPr>
              <w:t>0,3</w:t>
            </w:r>
            <w:r>
              <w:rPr>
                <w:sz w:val="20"/>
                <w:szCs w:val="20"/>
              </w:rPr>
              <w:t xml:space="preserve"> – </w:t>
            </w:r>
            <w:r w:rsidRPr="007E388A">
              <w:rPr>
                <w:sz w:val="20"/>
                <w:szCs w:val="20"/>
              </w:rPr>
              <w:t>0,5</w:t>
            </w:r>
          </w:p>
        </w:tc>
        <w:tc>
          <w:tcPr>
            <w:tcW w:w="1985" w:type="dxa"/>
            <w:tcBorders>
              <w:top w:val="single" w:sz="4" w:space="0" w:color="auto"/>
              <w:left w:val="single" w:sz="4" w:space="0" w:color="auto"/>
              <w:bottom w:val="single" w:sz="4" w:space="0" w:color="auto"/>
              <w:right w:val="single" w:sz="4" w:space="0" w:color="auto"/>
            </w:tcBorders>
          </w:tcPr>
          <w:p w14:paraId="37E136EA" w14:textId="77777777" w:rsidR="005E1E7D" w:rsidRPr="00F22158" w:rsidRDefault="005E1E7D" w:rsidP="00E27C02">
            <w:pPr>
              <w:rPr>
                <w:sz w:val="20"/>
                <w:szCs w:val="20"/>
              </w:rPr>
            </w:pPr>
            <w:r>
              <w:rPr>
                <w:sz w:val="20"/>
                <w:szCs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560483E7" w14:textId="6A9C77AE" w:rsidR="005E1E7D" w:rsidRPr="009A435B" w:rsidRDefault="005E1E7D" w:rsidP="005C5294">
            <w:pPr>
              <w:pStyle w:val="Default"/>
              <w:rPr>
                <w:rFonts w:ascii="Times New Roman" w:hAnsi="Times New Roman" w:cs="Times New Roman"/>
                <w:sz w:val="20"/>
                <w:szCs w:val="20"/>
              </w:rPr>
            </w:pPr>
            <w:r w:rsidRPr="009A435B">
              <w:rPr>
                <w:rFonts w:ascii="Times New Roman" w:hAnsi="Times New Roman" w:cs="Times New Roman"/>
                <w:sz w:val="20"/>
                <w:szCs w:val="20"/>
              </w:rPr>
              <w:t>Геліхризова попелиця</w:t>
            </w:r>
            <w:r>
              <w:rPr>
                <w:rFonts w:ascii="Times New Roman" w:hAnsi="Times New Roman" w:cs="Times New Roman"/>
                <w:sz w:val="20"/>
                <w:szCs w:val="20"/>
                <w:lang w:val="uk-UA"/>
              </w:rPr>
              <w:t>,</w:t>
            </w:r>
            <w:r w:rsidRPr="009A435B">
              <w:rPr>
                <w:rFonts w:ascii="Times New Roman" w:hAnsi="Times New Roman" w:cs="Times New Roman"/>
                <w:sz w:val="20"/>
                <w:szCs w:val="20"/>
              </w:rPr>
              <w:t xml:space="preserve"> клоп ягідний</w:t>
            </w:r>
            <w:r>
              <w:rPr>
                <w:rFonts w:ascii="Times New Roman" w:hAnsi="Times New Roman" w:cs="Times New Roman"/>
                <w:sz w:val="20"/>
                <w:szCs w:val="20"/>
                <w:lang w:val="uk-UA"/>
              </w:rPr>
              <w:t>,</w:t>
            </w:r>
            <w:r w:rsidRPr="009A435B">
              <w:rPr>
                <w:rFonts w:ascii="Times New Roman" w:hAnsi="Times New Roman" w:cs="Times New Roman"/>
                <w:sz w:val="20"/>
                <w:szCs w:val="20"/>
              </w:rPr>
              <w:t xml:space="preserve"> клоп польовий</w:t>
            </w:r>
            <w:r>
              <w:rPr>
                <w:rFonts w:ascii="Times New Roman" w:hAnsi="Times New Roman" w:cs="Times New Roman"/>
                <w:sz w:val="20"/>
                <w:szCs w:val="20"/>
                <w:lang w:val="uk-UA"/>
              </w:rPr>
              <w:t>,</w:t>
            </w:r>
            <w:r w:rsidRPr="009A435B">
              <w:rPr>
                <w:rFonts w:ascii="Times New Roman" w:hAnsi="Times New Roman" w:cs="Times New Roman"/>
                <w:sz w:val="20"/>
                <w:szCs w:val="20"/>
              </w:rPr>
              <w:t xml:space="preserve"> люцерновий клоп</w:t>
            </w:r>
            <w:r>
              <w:rPr>
                <w:rFonts w:ascii="Times New Roman" w:hAnsi="Times New Roman" w:cs="Times New Roman"/>
                <w:sz w:val="20"/>
                <w:szCs w:val="20"/>
                <w:lang w:val="uk-UA"/>
              </w:rPr>
              <w:t>,</w:t>
            </w:r>
            <w:r w:rsidRPr="009A435B">
              <w:rPr>
                <w:rFonts w:ascii="Times New Roman" w:hAnsi="Times New Roman" w:cs="Times New Roman"/>
                <w:sz w:val="20"/>
                <w:szCs w:val="20"/>
              </w:rPr>
              <w:t xml:space="preserve"> щитник зелений</w:t>
            </w:r>
            <w:r>
              <w:rPr>
                <w:rFonts w:ascii="Times New Roman" w:hAnsi="Times New Roman" w:cs="Times New Roman"/>
                <w:sz w:val="20"/>
                <w:szCs w:val="20"/>
                <w:lang w:val="uk-UA"/>
              </w:rPr>
              <w:t>,</w:t>
            </w:r>
            <w:r w:rsidRPr="009A435B">
              <w:rPr>
                <w:rFonts w:ascii="Times New Roman" w:hAnsi="Times New Roman" w:cs="Times New Roman"/>
                <w:sz w:val="20"/>
                <w:szCs w:val="20"/>
              </w:rPr>
              <w:t xml:space="preserve"> щитник гостроплечий, трипс тютюновий</w:t>
            </w:r>
            <w:r>
              <w:rPr>
                <w:rFonts w:ascii="Times New Roman" w:hAnsi="Times New Roman" w:cs="Times New Roman"/>
                <w:sz w:val="20"/>
                <w:szCs w:val="20"/>
                <w:lang w:val="uk-UA"/>
              </w:rPr>
              <w:t>,</w:t>
            </w:r>
            <w:r w:rsidR="005C5294">
              <w:rPr>
                <w:rFonts w:ascii="Times New Roman" w:hAnsi="Times New Roman" w:cs="Times New Roman"/>
                <w:sz w:val="20"/>
                <w:szCs w:val="20"/>
                <w:lang w:val="uk-UA"/>
              </w:rPr>
              <w:t xml:space="preserve"> </w:t>
            </w:r>
            <w:r w:rsidRPr="009A435B">
              <w:rPr>
                <w:rFonts w:ascii="Times New Roman" w:hAnsi="Times New Roman" w:cs="Times New Roman"/>
                <w:sz w:val="20"/>
                <w:szCs w:val="20"/>
              </w:rPr>
              <w:t>совка-гамма</w:t>
            </w:r>
          </w:p>
        </w:tc>
        <w:tc>
          <w:tcPr>
            <w:tcW w:w="2268" w:type="dxa"/>
            <w:vMerge w:val="restart"/>
            <w:tcBorders>
              <w:top w:val="single" w:sz="4" w:space="0" w:color="auto"/>
              <w:left w:val="single" w:sz="4" w:space="0" w:color="auto"/>
              <w:right w:val="single" w:sz="4" w:space="0" w:color="auto"/>
            </w:tcBorders>
          </w:tcPr>
          <w:p w14:paraId="0645070B" w14:textId="77777777" w:rsidR="005E1E7D" w:rsidRPr="004B391A" w:rsidRDefault="005E1E7D" w:rsidP="00E27C02">
            <w:pPr>
              <w:tabs>
                <w:tab w:val="left" w:pos="3969"/>
                <w:tab w:val="left" w:pos="5954"/>
                <w:tab w:val="left" w:pos="8222"/>
                <w:tab w:val="left" w:pos="10490"/>
              </w:tabs>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12BE779"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35</w:t>
            </w:r>
          </w:p>
        </w:tc>
        <w:tc>
          <w:tcPr>
            <w:tcW w:w="1417" w:type="dxa"/>
            <w:vMerge w:val="restart"/>
            <w:tcBorders>
              <w:top w:val="single" w:sz="4" w:space="0" w:color="auto"/>
              <w:left w:val="single" w:sz="4" w:space="0" w:color="auto"/>
              <w:right w:val="single" w:sz="4" w:space="0" w:color="auto"/>
            </w:tcBorders>
          </w:tcPr>
          <w:p w14:paraId="2C5BC275"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D61E08" w14:paraId="565BDB4F"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113"/>
        </w:trPr>
        <w:tc>
          <w:tcPr>
            <w:tcW w:w="565" w:type="dxa"/>
            <w:vMerge/>
            <w:tcBorders>
              <w:left w:val="single" w:sz="4" w:space="0" w:color="auto"/>
              <w:bottom w:val="single" w:sz="4" w:space="0" w:color="auto"/>
              <w:right w:val="single" w:sz="4" w:space="0" w:color="auto"/>
            </w:tcBorders>
          </w:tcPr>
          <w:p w14:paraId="0AD82B3F"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21FFC949" w14:textId="77777777" w:rsidR="005E1E7D" w:rsidRPr="000D6DC4" w:rsidRDefault="005E1E7D" w:rsidP="00E27C02">
            <w:pPr>
              <w:rPr>
                <w:b/>
                <w:bCs/>
                <w:sz w:val="20"/>
                <w:szCs w:val="20"/>
              </w:rPr>
            </w:pPr>
          </w:p>
        </w:tc>
        <w:tc>
          <w:tcPr>
            <w:tcW w:w="1701" w:type="dxa"/>
            <w:vMerge/>
            <w:tcBorders>
              <w:left w:val="single" w:sz="4" w:space="0" w:color="auto"/>
              <w:bottom w:val="single" w:sz="4" w:space="0" w:color="auto"/>
              <w:right w:val="single" w:sz="4" w:space="0" w:color="auto"/>
            </w:tcBorders>
          </w:tcPr>
          <w:p w14:paraId="6CD9AE3D" w14:textId="77777777" w:rsidR="005E1E7D" w:rsidRPr="007E388A" w:rsidRDefault="005E1E7D" w:rsidP="00E27C02">
            <w:pPr>
              <w:tabs>
                <w:tab w:val="left" w:pos="3969"/>
                <w:tab w:val="left" w:pos="5954"/>
                <w:tab w:val="left" w:pos="8222"/>
                <w:tab w:val="left" w:pos="10490"/>
              </w:tabs>
              <w:rPr>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FE4741" w14:textId="77777777" w:rsidR="005E1E7D" w:rsidRDefault="005E1E7D" w:rsidP="00E27C02">
            <w:pPr>
              <w:rPr>
                <w:sz w:val="20"/>
                <w:szCs w:val="20"/>
              </w:rPr>
            </w:pPr>
            <w:r>
              <w:rPr>
                <w:sz w:val="20"/>
                <w:szCs w:val="20"/>
              </w:rPr>
              <w:t>Горох</w:t>
            </w:r>
          </w:p>
        </w:tc>
        <w:tc>
          <w:tcPr>
            <w:tcW w:w="3118" w:type="dxa"/>
            <w:tcBorders>
              <w:top w:val="single" w:sz="4" w:space="0" w:color="auto"/>
              <w:left w:val="single" w:sz="4" w:space="0" w:color="auto"/>
              <w:bottom w:val="single" w:sz="4" w:space="0" w:color="auto"/>
              <w:right w:val="single" w:sz="4" w:space="0" w:color="auto"/>
            </w:tcBorders>
          </w:tcPr>
          <w:p w14:paraId="37007470" w14:textId="77777777" w:rsidR="005E1E7D" w:rsidRPr="009A435B" w:rsidRDefault="005E1E7D" w:rsidP="00E27C02">
            <w:pPr>
              <w:pStyle w:val="Default"/>
              <w:rPr>
                <w:rFonts w:ascii="Times New Roman" w:hAnsi="Times New Roman" w:cs="Times New Roman"/>
                <w:sz w:val="20"/>
                <w:szCs w:val="20"/>
              </w:rPr>
            </w:pPr>
            <w:r>
              <w:rPr>
                <w:rFonts w:ascii="Times New Roman" w:hAnsi="Times New Roman" w:cs="Times New Roman"/>
                <w:sz w:val="20"/>
                <w:szCs w:val="20"/>
              </w:rPr>
              <w:t>Горохова попелиця</w:t>
            </w:r>
          </w:p>
        </w:tc>
        <w:tc>
          <w:tcPr>
            <w:tcW w:w="2268" w:type="dxa"/>
            <w:vMerge/>
            <w:tcBorders>
              <w:left w:val="single" w:sz="4" w:space="0" w:color="auto"/>
              <w:bottom w:val="single" w:sz="4" w:space="0" w:color="auto"/>
              <w:right w:val="single" w:sz="4" w:space="0" w:color="auto"/>
            </w:tcBorders>
          </w:tcPr>
          <w:p w14:paraId="277FAEDA" w14:textId="77777777" w:rsidR="005E1E7D" w:rsidRPr="004B391A" w:rsidRDefault="005E1E7D" w:rsidP="00E27C02">
            <w:pPr>
              <w:tabs>
                <w:tab w:val="left" w:pos="3969"/>
                <w:tab w:val="left" w:pos="5954"/>
                <w:tab w:val="left" w:pos="8222"/>
                <w:tab w:val="left" w:pos="10490"/>
              </w:tabs>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863A394" w14:textId="77777777" w:rsidR="005E1E7D" w:rsidRPr="005E27A6" w:rsidRDefault="005E1E7D" w:rsidP="00E27C02">
            <w:pPr>
              <w:tabs>
                <w:tab w:val="left" w:pos="3969"/>
                <w:tab w:val="left" w:pos="5954"/>
                <w:tab w:val="left" w:pos="8222"/>
                <w:tab w:val="left" w:pos="10490"/>
              </w:tabs>
              <w:rPr>
                <w:sz w:val="20"/>
                <w:szCs w:val="20"/>
                <w:lang w:val="uk-UA"/>
              </w:rPr>
            </w:pPr>
            <w:r>
              <w:rPr>
                <w:sz w:val="20"/>
                <w:szCs w:val="20"/>
                <w:lang w:val="uk-UA"/>
              </w:rPr>
              <w:t>20</w:t>
            </w:r>
          </w:p>
        </w:tc>
        <w:tc>
          <w:tcPr>
            <w:tcW w:w="1417" w:type="dxa"/>
            <w:vMerge/>
            <w:tcBorders>
              <w:left w:val="single" w:sz="4" w:space="0" w:color="auto"/>
              <w:bottom w:val="single" w:sz="4" w:space="0" w:color="auto"/>
              <w:right w:val="single" w:sz="4" w:space="0" w:color="auto"/>
            </w:tcBorders>
          </w:tcPr>
          <w:p w14:paraId="5187626B" w14:textId="77777777" w:rsidR="005E1E7D" w:rsidRDefault="005E1E7D" w:rsidP="00E27C02">
            <w:pPr>
              <w:tabs>
                <w:tab w:val="left" w:pos="3969"/>
                <w:tab w:val="left" w:pos="5954"/>
                <w:tab w:val="left" w:pos="8222"/>
                <w:tab w:val="left" w:pos="10490"/>
              </w:tabs>
              <w:rPr>
                <w:sz w:val="20"/>
                <w:szCs w:val="20"/>
              </w:rPr>
            </w:pPr>
          </w:p>
        </w:tc>
      </w:tr>
      <w:tr w:rsidR="005E1E7D" w:rsidRPr="00E87261" w14:paraId="1B0CC6A1"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340"/>
        </w:trPr>
        <w:tc>
          <w:tcPr>
            <w:tcW w:w="565" w:type="dxa"/>
            <w:vMerge w:val="restart"/>
            <w:tcBorders>
              <w:top w:val="single" w:sz="4" w:space="0" w:color="auto"/>
              <w:left w:val="single" w:sz="4" w:space="0" w:color="auto"/>
              <w:right w:val="single" w:sz="4" w:space="0" w:color="auto"/>
            </w:tcBorders>
          </w:tcPr>
          <w:p w14:paraId="1CF94D8D"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2320EA9F" w14:textId="77777777" w:rsidR="005E1E7D" w:rsidRDefault="005E1E7D" w:rsidP="00E27C02">
            <w:pPr>
              <w:rPr>
                <w:color w:val="000000"/>
                <w:sz w:val="20"/>
                <w:szCs w:val="20"/>
                <w:lang w:val="uk-UA"/>
              </w:rPr>
            </w:pPr>
            <w:r w:rsidRPr="000D6DC4">
              <w:rPr>
                <w:b/>
                <w:color w:val="000000"/>
                <w:sz w:val="20"/>
                <w:szCs w:val="20"/>
                <w:lang w:val="uk-UA"/>
              </w:rPr>
              <w:t>Флеш, КЕ</w:t>
            </w:r>
          </w:p>
          <w:p w14:paraId="40D5ABC8" w14:textId="77777777" w:rsidR="005E1E7D" w:rsidRDefault="005E1E7D" w:rsidP="00E27C02">
            <w:pPr>
              <w:rPr>
                <w:color w:val="000000"/>
                <w:sz w:val="20"/>
                <w:szCs w:val="20"/>
                <w:lang w:val="uk-UA"/>
              </w:rPr>
            </w:pPr>
            <w:r w:rsidRPr="000D6DC4">
              <w:rPr>
                <w:color w:val="000000"/>
                <w:sz w:val="20"/>
                <w:szCs w:val="20"/>
                <w:lang w:val="uk-UA"/>
              </w:rPr>
              <w:t>(хлорпірифос, 500 г/л + циперметрин, 50 г/л)</w:t>
            </w:r>
          </w:p>
          <w:p w14:paraId="602BDF36" w14:textId="77777777" w:rsidR="005E1E7D" w:rsidRPr="000D6DC4" w:rsidRDefault="005E1E7D" w:rsidP="00E27C02">
            <w:pPr>
              <w:rPr>
                <w:b/>
                <w:bCs/>
                <w:sz w:val="20"/>
                <w:szCs w:val="20"/>
              </w:rPr>
            </w:pPr>
            <w:r w:rsidRPr="000D6DC4">
              <w:rPr>
                <w:sz w:val="20"/>
                <w:szCs w:val="20"/>
                <w:lang w:val="uk-UA"/>
              </w:rPr>
              <w:t>ТОВ «Інпест Юкрейн», Україна</w:t>
            </w:r>
          </w:p>
        </w:tc>
        <w:tc>
          <w:tcPr>
            <w:tcW w:w="1701" w:type="dxa"/>
            <w:tcBorders>
              <w:top w:val="single" w:sz="4" w:space="0" w:color="auto"/>
              <w:left w:val="single" w:sz="4" w:space="0" w:color="auto"/>
              <w:bottom w:val="single" w:sz="4" w:space="0" w:color="auto"/>
              <w:right w:val="single" w:sz="4" w:space="0" w:color="auto"/>
            </w:tcBorders>
          </w:tcPr>
          <w:p w14:paraId="0E1F065E" w14:textId="77777777" w:rsidR="005E1E7D" w:rsidRPr="00E87261" w:rsidRDefault="005E1E7D" w:rsidP="00E27C02">
            <w:pPr>
              <w:tabs>
                <w:tab w:val="left" w:pos="3969"/>
                <w:tab w:val="left" w:pos="5954"/>
                <w:tab w:val="left" w:pos="8222"/>
                <w:tab w:val="left" w:pos="10490"/>
              </w:tabs>
              <w:rPr>
                <w:sz w:val="20"/>
                <w:szCs w:val="20"/>
              </w:rPr>
            </w:pPr>
            <w:r w:rsidRPr="00E87261">
              <w:rPr>
                <w:color w:val="000000"/>
                <w:sz w:val="20"/>
                <w:szCs w:val="20"/>
                <w:lang w:val="uk-UA"/>
              </w:rPr>
              <w:t>0,75</w:t>
            </w:r>
            <w:r>
              <w:rPr>
                <w:color w:val="000000"/>
                <w:sz w:val="20"/>
                <w:szCs w:val="20"/>
                <w:lang w:val="uk-UA"/>
              </w:rPr>
              <w:t xml:space="preserve"> – </w:t>
            </w:r>
            <w:r w:rsidRPr="00E87261">
              <w:rPr>
                <w:color w:val="000000"/>
                <w:sz w:val="20"/>
                <w:szCs w:val="20"/>
                <w:lang w:val="uk-UA"/>
              </w:rPr>
              <w:t>1,0</w:t>
            </w:r>
          </w:p>
        </w:tc>
        <w:tc>
          <w:tcPr>
            <w:tcW w:w="1985" w:type="dxa"/>
            <w:tcBorders>
              <w:top w:val="single" w:sz="4" w:space="0" w:color="auto"/>
              <w:left w:val="single" w:sz="4" w:space="0" w:color="auto"/>
              <w:bottom w:val="single" w:sz="4" w:space="0" w:color="auto"/>
              <w:right w:val="single" w:sz="4" w:space="0" w:color="auto"/>
            </w:tcBorders>
          </w:tcPr>
          <w:p w14:paraId="5743FF44" w14:textId="77777777" w:rsidR="005E1E7D" w:rsidRPr="00E87261" w:rsidRDefault="005E1E7D" w:rsidP="00E27C02">
            <w:pPr>
              <w:rPr>
                <w:sz w:val="20"/>
                <w:szCs w:val="20"/>
              </w:rPr>
            </w:pPr>
            <w:r w:rsidRPr="00E87261">
              <w:rPr>
                <w:color w:val="000000"/>
                <w:sz w:val="20"/>
                <w:szCs w:val="20"/>
                <w:lang w:val="uk-UA"/>
              </w:rPr>
              <w:t>Пшениця озима</w:t>
            </w:r>
          </w:p>
        </w:tc>
        <w:tc>
          <w:tcPr>
            <w:tcW w:w="3118" w:type="dxa"/>
            <w:tcBorders>
              <w:top w:val="single" w:sz="4" w:space="0" w:color="auto"/>
              <w:left w:val="single" w:sz="4" w:space="0" w:color="auto"/>
              <w:bottom w:val="single" w:sz="4" w:space="0" w:color="auto"/>
              <w:right w:val="single" w:sz="4" w:space="0" w:color="auto"/>
            </w:tcBorders>
          </w:tcPr>
          <w:p w14:paraId="66A4B99B" w14:textId="77777777" w:rsidR="005E1E7D" w:rsidRPr="00E87261" w:rsidRDefault="005E1E7D" w:rsidP="00E27C02">
            <w:pPr>
              <w:pStyle w:val="Default"/>
              <w:rPr>
                <w:rFonts w:ascii="Times New Roman" w:hAnsi="Times New Roman" w:cs="Times New Roman"/>
                <w:sz w:val="20"/>
                <w:szCs w:val="20"/>
              </w:rPr>
            </w:pPr>
            <w:r w:rsidRPr="00E87261">
              <w:rPr>
                <w:rFonts w:ascii="Times New Roman" w:hAnsi="Times New Roman" w:cs="Times New Roman"/>
                <w:sz w:val="20"/>
                <w:szCs w:val="20"/>
                <w:lang w:val="uk-UA"/>
              </w:rPr>
              <w:t>П’явиці, злакові попелиці, хлібна жужелиця</w:t>
            </w:r>
          </w:p>
        </w:tc>
        <w:tc>
          <w:tcPr>
            <w:tcW w:w="2268" w:type="dxa"/>
            <w:tcBorders>
              <w:top w:val="single" w:sz="4" w:space="0" w:color="auto"/>
              <w:left w:val="single" w:sz="4" w:space="0" w:color="auto"/>
              <w:bottom w:val="single" w:sz="4" w:space="0" w:color="auto"/>
              <w:right w:val="single" w:sz="4" w:space="0" w:color="auto"/>
            </w:tcBorders>
          </w:tcPr>
          <w:p w14:paraId="58714A58" w14:textId="77777777" w:rsidR="005E1E7D" w:rsidRPr="00E87261" w:rsidRDefault="005E1E7D" w:rsidP="00E27C02">
            <w:pPr>
              <w:tabs>
                <w:tab w:val="left" w:pos="3969"/>
                <w:tab w:val="left" w:pos="5954"/>
                <w:tab w:val="left" w:pos="8222"/>
                <w:tab w:val="left" w:pos="10490"/>
              </w:tabs>
              <w:rPr>
                <w:sz w:val="20"/>
                <w:szCs w:val="20"/>
              </w:rPr>
            </w:pPr>
            <w:r w:rsidRPr="00E87261">
              <w:rPr>
                <w:color w:val="000000"/>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D3E0669"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1F88A7F6"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2</w:t>
            </w:r>
          </w:p>
        </w:tc>
      </w:tr>
      <w:tr w:rsidR="005E1E7D" w:rsidRPr="00E87261" w14:paraId="2A265420"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left w:val="single" w:sz="4" w:space="0" w:color="auto"/>
              <w:bottom w:val="single" w:sz="4" w:space="0" w:color="auto"/>
              <w:right w:val="single" w:sz="4" w:space="0" w:color="auto"/>
            </w:tcBorders>
          </w:tcPr>
          <w:p w14:paraId="542CC3B0"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545C0F6D"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C8B64A" w14:textId="77777777" w:rsidR="005E1E7D" w:rsidRPr="00E87261" w:rsidRDefault="005E1E7D" w:rsidP="00E27C02">
            <w:pPr>
              <w:tabs>
                <w:tab w:val="left" w:pos="3969"/>
                <w:tab w:val="left" w:pos="5954"/>
                <w:tab w:val="left" w:pos="8222"/>
                <w:tab w:val="left" w:pos="10490"/>
              </w:tabs>
              <w:rPr>
                <w:sz w:val="20"/>
                <w:szCs w:val="20"/>
              </w:rPr>
            </w:pPr>
            <w:r w:rsidRPr="00E87261">
              <w:rPr>
                <w:color w:val="000000"/>
                <w:sz w:val="20"/>
                <w:szCs w:val="20"/>
                <w:lang w:val="uk-UA"/>
              </w:rPr>
              <w:t>0,8</w:t>
            </w:r>
          </w:p>
        </w:tc>
        <w:tc>
          <w:tcPr>
            <w:tcW w:w="1985" w:type="dxa"/>
            <w:tcBorders>
              <w:top w:val="single" w:sz="4" w:space="0" w:color="auto"/>
              <w:left w:val="single" w:sz="4" w:space="0" w:color="auto"/>
              <w:bottom w:val="single" w:sz="4" w:space="0" w:color="auto"/>
              <w:right w:val="single" w:sz="4" w:space="0" w:color="auto"/>
            </w:tcBorders>
          </w:tcPr>
          <w:p w14:paraId="31063217" w14:textId="77777777" w:rsidR="005E1E7D" w:rsidRPr="00E87261" w:rsidRDefault="005E1E7D" w:rsidP="00E27C02">
            <w:pPr>
              <w:rPr>
                <w:sz w:val="20"/>
                <w:szCs w:val="20"/>
              </w:rPr>
            </w:pPr>
            <w:r w:rsidRPr="00E87261">
              <w:rPr>
                <w:sz w:val="20"/>
                <w:szCs w:val="20"/>
                <w:lang w:val="uk-UA"/>
              </w:rPr>
              <w:t>Буряки цукрові</w:t>
            </w:r>
          </w:p>
        </w:tc>
        <w:tc>
          <w:tcPr>
            <w:tcW w:w="3118" w:type="dxa"/>
            <w:tcBorders>
              <w:top w:val="single" w:sz="4" w:space="0" w:color="auto"/>
              <w:left w:val="single" w:sz="4" w:space="0" w:color="auto"/>
              <w:bottom w:val="single" w:sz="4" w:space="0" w:color="auto"/>
              <w:right w:val="single" w:sz="4" w:space="0" w:color="auto"/>
            </w:tcBorders>
          </w:tcPr>
          <w:p w14:paraId="55BC63E9" w14:textId="768195FE" w:rsidR="005E1E7D" w:rsidRPr="00411C82" w:rsidRDefault="005E1E7D" w:rsidP="00E27C02">
            <w:pPr>
              <w:pStyle w:val="Default"/>
              <w:rPr>
                <w:rFonts w:ascii="Times New Roman" w:hAnsi="Times New Roman" w:cs="Times New Roman"/>
                <w:sz w:val="20"/>
                <w:szCs w:val="20"/>
                <w:lang w:val="uk-UA"/>
              </w:rPr>
            </w:pPr>
            <w:r w:rsidRPr="00E87261">
              <w:rPr>
                <w:rFonts w:ascii="Times New Roman" w:hAnsi="Times New Roman" w:cs="Times New Roman"/>
                <w:sz w:val="20"/>
                <w:szCs w:val="20"/>
                <w:lang w:val="uk-UA"/>
              </w:rPr>
              <w:t>Звичайний та сірий бурякові довгоносики, бурякові блішки</w:t>
            </w:r>
          </w:p>
        </w:tc>
        <w:tc>
          <w:tcPr>
            <w:tcW w:w="2268" w:type="dxa"/>
            <w:tcBorders>
              <w:top w:val="single" w:sz="4" w:space="0" w:color="auto"/>
              <w:left w:val="single" w:sz="4" w:space="0" w:color="auto"/>
              <w:bottom w:val="single" w:sz="4" w:space="0" w:color="auto"/>
              <w:right w:val="single" w:sz="4" w:space="0" w:color="auto"/>
            </w:tcBorders>
          </w:tcPr>
          <w:p w14:paraId="3751CD64" w14:textId="77777777" w:rsidR="005E1E7D" w:rsidRPr="00E87261" w:rsidRDefault="005E1E7D" w:rsidP="00E27C02">
            <w:pPr>
              <w:tabs>
                <w:tab w:val="left" w:pos="3969"/>
                <w:tab w:val="left" w:pos="5954"/>
                <w:tab w:val="left" w:pos="8222"/>
                <w:tab w:val="left" w:pos="10490"/>
              </w:tabs>
              <w:rPr>
                <w:sz w:val="20"/>
                <w:szCs w:val="20"/>
              </w:rPr>
            </w:pPr>
            <w:r w:rsidRPr="00E87261">
              <w:rPr>
                <w:color w:val="000000"/>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84156CF"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5DAC291A"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2</w:t>
            </w:r>
          </w:p>
        </w:tc>
      </w:tr>
      <w:tr w:rsidR="005E1E7D" w:rsidRPr="00E87261" w14:paraId="2317B283"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397"/>
        </w:trPr>
        <w:tc>
          <w:tcPr>
            <w:tcW w:w="565" w:type="dxa"/>
            <w:vMerge w:val="restart"/>
            <w:tcBorders>
              <w:top w:val="single" w:sz="4" w:space="0" w:color="auto"/>
              <w:left w:val="single" w:sz="4" w:space="0" w:color="auto"/>
              <w:bottom w:val="single" w:sz="4" w:space="0" w:color="auto"/>
              <w:right w:val="single" w:sz="4" w:space="0" w:color="auto"/>
            </w:tcBorders>
          </w:tcPr>
          <w:p w14:paraId="1B760D72"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bottom w:val="single" w:sz="4" w:space="0" w:color="auto"/>
              <w:right w:val="single" w:sz="4" w:space="0" w:color="auto"/>
            </w:tcBorders>
          </w:tcPr>
          <w:p w14:paraId="1AEE7C46" w14:textId="77777777" w:rsidR="005E1E7D" w:rsidRDefault="005E1E7D" w:rsidP="00E27C02">
            <w:pPr>
              <w:rPr>
                <w:b/>
                <w:sz w:val="20"/>
                <w:szCs w:val="20"/>
                <w:lang w:val="uk-UA"/>
              </w:rPr>
            </w:pPr>
            <w:r w:rsidRPr="000D6DC4">
              <w:rPr>
                <w:b/>
                <w:sz w:val="20"/>
                <w:szCs w:val="20"/>
                <w:lang w:val="uk-UA"/>
              </w:rPr>
              <w:t>Флайріс, КС</w:t>
            </w:r>
          </w:p>
          <w:p w14:paraId="4A224333" w14:textId="77777777" w:rsidR="005E1E7D" w:rsidRDefault="005E1E7D" w:rsidP="00E27C02">
            <w:pPr>
              <w:rPr>
                <w:sz w:val="20"/>
                <w:szCs w:val="20"/>
                <w:lang w:val="uk-UA"/>
              </w:rPr>
            </w:pPr>
            <w:r>
              <w:rPr>
                <w:sz w:val="20"/>
                <w:szCs w:val="20"/>
                <w:lang w:val="uk-UA"/>
              </w:rPr>
              <w:t>(</w:t>
            </w:r>
            <w:r w:rsidRPr="000D6DC4">
              <w:rPr>
                <w:sz w:val="20"/>
                <w:szCs w:val="20"/>
                <w:lang w:val="uk-UA"/>
              </w:rPr>
              <w:t>лямбда-цигалотрин, 106 г/л</w:t>
            </w:r>
            <w:r>
              <w:rPr>
                <w:sz w:val="20"/>
                <w:szCs w:val="20"/>
                <w:lang w:val="uk-UA"/>
              </w:rPr>
              <w:t xml:space="preserve"> +</w:t>
            </w:r>
          </w:p>
          <w:p w14:paraId="1F78D718" w14:textId="77777777" w:rsidR="005E1E7D" w:rsidRDefault="005E1E7D" w:rsidP="00E27C02">
            <w:pPr>
              <w:rPr>
                <w:sz w:val="20"/>
                <w:szCs w:val="20"/>
                <w:lang w:val="uk-UA"/>
              </w:rPr>
            </w:pPr>
            <w:r w:rsidRPr="000D6DC4">
              <w:rPr>
                <w:sz w:val="20"/>
                <w:szCs w:val="20"/>
                <w:lang w:val="uk-UA"/>
              </w:rPr>
              <w:t>тіаметоксам, 141 г/л)</w:t>
            </w:r>
          </w:p>
          <w:p w14:paraId="79E065D8" w14:textId="77777777" w:rsidR="005E1E7D" w:rsidRPr="000D6DC4" w:rsidRDefault="005E1E7D" w:rsidP="00E27C02">
            <w:pPr>
              <w:rPr>
                <w:b/>
                <w:bCs/>
                <w:sz w:val="20"/>
                <w:szCs w:val="20"/>
                <w:lang w:val="uk-UA"/>
              </w:rPr>
            </w:pPr>
            <w:r w:rsidRPr="000D6DC4">
              <w:rPr>
                <w:sz w:val="20"/>
                <w:szCs w:val="20"/>
                <w:lang w:val="uk-UA"/>
              </w:rPr>
              <w:t>ТОВ «Інпест Юкрейн», Україна</w:t>
            </w:r>
          </w:p>
        </w:tc>
        <w:tc>
          <w:tcPr>
            <w:tcW w:w="1701" w:type="dxa"/>
            <w:tcBorders>
              <w:top w:val="single" w:sz="4" w:space="0" w:color="auto"/>
              <w:left w:val="single" w:sz="4" w:space="0" w:color="auto"/>
              <w:bottom w:val="single" w:sz="4" w:space="0" w:color="auto"/>
              <w:right w:val="single" w:sz="4" w:space="0" w:color="auto"/>
            </w:tcBorders>
          </w:tcPr>
          <w:p w14:paraId="30AFFD2A" w14:textId="77777777" w:rsidR="005E1E7D" w:rsidRPr="00E87261" w:rsidRDefault="005E1E7D" w:rsidP="00E27C02">
            <w:pPr>
              <w:tabs>
                <w:tab w:val="left" w:pos="3969"/>
                <w:tab w:val="left" w:pos="5954"/>
                <w:tab w:val="left" w:pos="8222"/>
                <w:tab w:val="left" w:pos="10490"/>
              </w:tabs>
              <w:rPr>
                <w:sz w:val="20"/>
                <w:szCs w:val="20"/>
                <w:lang w:val="uk-UA"/>
              </w:rPr>
            </w:pPr>
            <w:r w:rsidRPr="00E87261">
              <w:rPr>
                <w:color w:val="000000"/>
                <w:sz w:val="20"/>
                <w:szCs w:val="20"/>
                <w:lang w:val="uk-UA"/>
              </w:rPr>
              <w:t>0,18</w:t>
            </w:r>
          </w:p>
        </w:tc>
        <w:tc>
          <w:tcPr>
            <w:tcW w:w="1985" w:type="dxa"/>
            <w:tcBorders>
              <w:top w:val="single" w:sz="4" w:space="0" w:color="auto"/>
              <w:left w:val="single" w:sz="4" w:space="0" w:color="auto"/>
              <w:bottom w:val="single" w:sz="4" w:space="0" w:color="auto"/>
              <w:right w:val="single" w:sz="4" w:space="0" w:color="auto"/>
            </w:tcBorders>
          </w:tcPr>
          <w:p w14:paraId="6A900B19" w14:textId="77777777" w:rsidR="005E1E7D" w:rsidRPr="00E87261" w:rsidRDefault="005E1E7D" w:rsidP="00E27C02">
            <w:pPr>
              <w:rPr>
                <w:sz w:val="20"/>
                <w:szCs w:val="20"/>
                <w:lang w:val="uk-UA"/>
              </w:rPr>
            </w:pPr>
            <w:r w:rsidRPr="00E87261">
              <w:rPr>
                <w:color w:val="000000"/>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3306ABEE" w14:textId="77777777" w:rsidR="005E1E7D" w:rsidRPr="00E87261" w:rsidRDefault="005E1E7D" w:rsidP="00E27C02">
            <w:pPr>
              <w:pStyle w:val="Default"/>
              <w:rPr>
                <w:rFonts w:ascii="Times New Roman" w:hAnsi="Times New Roman" w:cs="Times New Roman"/>
                <w:sz w:val="20"/>
                <w:szCs w:val="20"/>
                <w:lang w:val="uk-UA"/>
              </w:rPr>
            </w:pPr>
            <w:r w:rsidRPr="00E87261">
              <w:rPr>
                <w:rFonts w:ascii="Times New Roman" w:hAnsi="Times New Roman" w:cs="Times New Roman"/>
                <w:sz w:val="20"/>
                <w:szCs w:val="20"/>
                <w:lang w:val="uk-UA"/>
              </w:rPr>
              <w:t>Геліхризова попелиця</w:t>
            </w:r>
            <w:r w:rsidRPr="00E87261">
              <w:rPr>
                <w:rFonts w:ascii="Times New Roman" w:hAnsi="Times New Roman" w:cs="Times New Roman"/>
                <w:i/>
                <w:sz w:val="20"/>
                <w:szCs w:val="20"/>
                <w:lang w:val="uk-UA"/>
              </w:rPr>
              <w:t>,</w:t>
            </w:r>
            <w:r w:rsidRPr="00E87261">
              <w:rPr>
                <w:rFonts w:ascii="Times New Roman" w:hAnsi="Times New Roman" w:cs="Times New Roman"/>
                <w:sz w:val="20"/>
                <w:szCs w:val="20"/>
                <w:lang w:val="uk-UA"/>
              </w:rPr>
              <w:t xml:space="preserve"> шипоноска соняшникова</w:t>
            </w:r>
          </w:p>
        </w:tc>
        <w:tc>
          <w:tcPr>
            <w:tcW w:w="2268" w:type="dxa"/>
            <w:tcBorders>
              <w:top w:val="single" w:sz="4" w:space="0" w:color="auto"/>
              <w:left w:val="single" w:sz="4" w:space="0" w:color="auto"/>
              <w:bottom w:val="single" w:sz="4" w:space="0" w:color="auto"/>
              <w:right w:val="single" w:sz="4" w:space="0" w:color="auto"/>
            </w:tcBorders>
          </w:tcPr>
          <w:p w14:paraId="21FE87E1"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CAF81FA"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341A3959"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2</w:t>
            </w:r>
          </w:p>
        </w:tc>
      </w:tr>
      <w:tr w:rsidR="005E1E7D" w:rsidRPr="00E87261" w14:paraId="6E14DD8A"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top w:val="single" w:sz="4" w:space="0" w:color="auto"/>
              <w:left w:val="single" w:sz="4" w:space="0" w:color="auto"/>
              <w:bottom w:val="single" w:sz="4" w:space="0" w:color="auto"/>
              <w:right w:val="single" w:sz="4" w:space="0" w:color="auto"/>
            </w:tcBorders>
          </w:tcPr>
          <w:p w14:paraId="5F28079B"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1DB8B21B"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9585C2" w14:textId="77777777" w:rsidR="005E1E7D" w:rsidRPr="00E87261" w:rsidRDefault="005E1E7D" w:rsidP="00E27C02">
            <w:pPr>
              <w:tabs>
                <w:tab w:val="left" w:pos="3969"/>
                <w:tab w:val="left" w:pos="5954"/>
                <w:tab w:val="left" w:pos="8222"/>
                <w:tab w:val="left" w:pos="10490"/>
              </w:tabs>
              <w:rPr>
                <w:sz w:val="20"/>
                <w:szCs w:val="20"/>
              </w:rPr>
            </w:pPr>
            <w:r w:rsidRPr="00E87261">
              <w:rPr>
                <w:color w:val="000000"/>
                <w:sz w:val="20"/>
                <w:szCs w:val="20"/>
                <w:lang w:val="uk-UA"/>
              </w:rPr>
              <w:t>0,18</w:t>
            </w:r>
          </w:p>
        </w:tc>
        <w:tc>
          <w:tcPr>
            <w:tcW w:w="1985" w:type="dxa"/>
            <w:tcBorders>
              <w:top w:val="single" w:sz="4" w:space="0" w:color="auto"/>
              <w:left w:val="single" w:sz="4" w:space="0" w:color="auto"/>
              <w:bottom w:val="single" w:sz="4" w:space="0" w:color="auto"/>
              <w:right w:val="single" w:sz="4" w:space="0" w:color="auto"/>
            </w:tcBorders>
          </w:tcPr>
          <w:p w14:paraId="7039360C" w14:textId="77777777" w:rsidR="005E1E7D" w:rsidRPr="00E87261" w:rsidRDefault="005E1E7D" w:rsidP="00E27C02">
            <w:pPr>
              <w:rPr>
                <w:sz w:val="20"/>
                <w:szCs w:val="20"/>
              </w:rPr>
            </w:pPr>
            <w:r w:rsidRPr="00E87261">
              <w:rPr>
                <w:sz w:val="20"/>
                <w:szCs w:val="20"/>
                <w:lang w:val="uk-UA"/>
              </w:rPr>
              <w:t>Буряки цукрові</w:t>
            </w:r>
          </w:p>
        </w:tc>
        <w:tc>
          <w:tcPr>
            <w:tcW w:w="3118" w:type="dxa"/>
            <w:tcBorders>
              <w:top w:val="single" w:sz="4" w:space="0" w:color="auto"/>
              <w:left w:val="single" w:sz="4" w:space="0" w:color="auto"/>
              <w:bottom w:val="single" w:sz="4" w:space="0" w:color="auto"/>
              <w:right w:val="single" w:sz="4" w:space="0" w:color="auto"/>
            </w:tcBorders>
          </w:tcPr>
          <w:p w14:paraId="5DDB4AA4" w14:textId="77777777" w:rsidR="005E1E7D" w:rsidRPr="00E87261" w:rsidRDefault="005E1E7D" w:rsidP="00E27C02">
            <w:pPr>
              <w:pStyle w:val="Default"/>
              <w:rPr>
                <w:rFonts w:ascii="Times New Roman" w:hAnsi="Times New Roman" w:cs="Times New Roman"/>
                <w:sz w:val="20"/>
                <w:szCs w:val="20"/>
              </w:rPr>
            </w:pPr>
            <w:r w:rsidRPr="00E87261">
              <w:rPr>
                <w:rFonts w:ascii="Times New Roman" w:hAnsi="Times New Roman" w:cs="Times New Roman"/>
                <w:sz w:val="20"/>
                <w:szCs w:val="20"/>
                <w:lang w:val="uk-UA"/>
              </w:rPr>
              <w:t>Звичайний та сірий бурякові довгоносики, щитоноски, блішки, листова бурякова попелиця</w:t>
            </w:r>
          </w:p>
        </w:tc>
        <w:tc>
          <w:tcPr>
            <w:tcW w:w="2268" w:type="dxa"/>
            <w:tcBorders>
              <w:top w:val="single" w:sz="4" w:space="0" w:color="auto"/>
              <w:left w:val="single" w:sz="4" w:space="0" w:color="auto"/>
              <w:bottom w:val="single" w:sz="4" w:space="0" w:color="auto"/>
              <w:right w:val="single" w:sz="4" w:space="0" w:color="auto"/>
            </w:tcBorders>
          </w:tcPr>
          <w:p w14:paraId="40CB5F27" w14:textId="77777777" w:rsidR="005E1E7D" w:rsidRPr="00E87261" w:rsidRDefault="005E1E7D" w:rsidP="00E27C02">
            <w:pPr>
              <w:tabs>
                <w:tab w:val="left" w:pos="3969"/>
                <w:tab w:val="left" w:pos="5954"/>
                <w:tab w:val="left" w:pos="8222"/>
                <w:tab w:val="left" w:pos="10490"/>
              </w:tabs>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50E3262"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1CAFC3ED"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2</w:t>
            </w:r>
          </w:p>
        </w:tc>
      </w:tr>
      <w:tr w:rsidR="005E1E7D" w:rsidRPr="00E87261" w14:paraId="6CC7101C"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340"/>
        </w:trPr>
        <w:tc>
          <w:tcPr>
            <w:tcW w:w="565" w:type="dxa"/>
            <w:vMerge/>
            <w:tcBorders>
              <w:top w:val="single" w:sz="4" w:space="0" w:color="auto"/>
              <w:left w:val="single" w:sz="4" w:space="0" w:color="auto"/>
              <w:bottom w:val="single" w:sz="4" w:space="0" w:color="auto"/>
              <w:right w:val="single" w:sz="4" w:space="0" w:color="auto"/>
            </w:tcBorders>
          </w:tcPr>
          <w:p w14:paraId="3183F16B" w14:textId="77777777" w:rsidR="005E1E7D" w:rsidRPr="00E678CA" w:rsidRDefault="005E1E7D" w:rsidP="00E27C02">
            <w:pPr>
              <w:rPr>
                <w:sz w:val="20"/>
                <w:szCs w:val="20"/>
                <w:lang w:val="uk-UA"/>
              </w:rPr>
            </w:pPr>
          </w:p>
        </w:tc>
        <w:tc>
          <w:tcPr>
            <w:tcW w:w="2268" w:type="dxa"/>
            <w:vMerge/>
            <w:tcBorders>
              <w:top w:val="single" w:sz="4" w:space="0" w:color="auto"/>
              <w:left w:val="single" w:sz="4" w:space="0" w:color="auto"/>
              <w:bottom w:val="single" w:sz="4" w:space="0" w:color="auto"/>
              <w:right w:val="single" w:sz="4" w:space="0" w:color="auto"/>
            </w:tcBorders>
          </w:tcPr>
          <w:p w14:paraId="2DD15A22" w14:textId="77777777" w:rsidR="005E1E7D" w:rsidRPr="000D6DC4" w:rsidRDefault="005E1E7D" w:rsidP="00E27C02">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7B9009" w14:textId="77777777" w:rsidR="005E1E7D" w:rsidRPr="00A10E57" w:rsidRDefault="005E1E7D" w:rsidP="00E27C02">
            <w:pPr>
              <w:tabs>
                <w:tab w:val="left" w:pos="3969"/>
                <w:tab w:val="left" w:pos="5954"/>
                <w:tab w:val="left" w:pos="8222"/>
                <w:tab w:val="left" w:pos="10490"/>
              </w:tabs>
              <w:rPr>
                <w:color w:val="000000"/>
                <w:sz w:val="20"/>
                <w:szCs w:val="20"/>
                <w:lang w:val="uk-UA"/>
              </w:rPr>
            </w:pPr>
            <w:r w:rsidRPr="00A10E57">
              <w:rPr>
                <w:color w:val="000000"/>
                <w:sz w:val="20"/>
                <w:szCs w:val="20"/>
                <w:lang w:val="uk-UA"/>
              </w:rPr>
              <w:t>0,18</w:t>
            </w:r>
          </w:p>
        </w:tc>
        <w:tc>
          <w:tcPr>
            <w:tcW w:w="1985" w:type="dxa"/>
            <w:tcBorders>
              <w:top w:val="single" w:sz="4" w:space="0" w:color="auto"/>
              <w:left w:val="single" w:sz="4" w:space="0" w:color="auto"/>
              <w:bottom w:val="single" w:sz="4" w:space="0" w:color="auto"/>
              <w:right w:val="single" w:sz="4" w:space="0" w:color="auto"/>
            </w:tcBorders>
          </w:tcPr>
          <w:p w14:paraId="46518043" w14:textId="77777777" w:rsidR="005E1E7D" w:rsidRPr="00A10E57" w:rsidRDefault="005E1E7D" w:rsidP="00E27C02">
            <w:pPr>
              <w:rPr>
                <w:color w:val="000000"/>
                <w:sz w:val="20"/>
                <w:szCs w:val="20"/>
                <w:lang w:val="uk-UA"/>
              </w:rPr>
            </w:pPr>
            <w:r w:rsidRPr="00A10E57">
              <w:rPr>
                <w:color w:val="000000"/>
                <w:sz w:val="20"/>
                <w:szCs w:val="20"/>
                <w:lang w:val="uk-UA"/>
              </w:rPr>
              <w:t>Пшениця</w:t>
            </w:r>
          </w:p>
        </w:tc>
        <w:tc>
          <w:tcPr>
            <w:tcW w:w="3118" w:type="dxa"/>
            <w:tcBorders>
              <w:top w:val="single" w:sz="4" w:space="0" w:color="auto"/>
              <w:left w:val="single" w:sz="4" w:space="0" w:color="auto"/>
              <w:bottom w:val="single" w:sz="4" w:space="0" w:color="auto"/>
              <w:right w:val="single" w:sz="4" w:space="0" w:color="auto"/>
            </w:tcBorders>
          </w:tcPr>
          <w:p w14:paraId="3FB25FC2" w14:textId="77777777" w:rsidR="005E1E7D" w:rsidRPr="00A10E57" w:rsidRDefault="005E1E7D" w:rsidP="00E27C02">
            <w:pPr>
              <w:pStyle w:val="Default"/>
              <w:rPr>
                <w:rFonts w:ascii="Times New Roman" w:hAnsi="Times New Roman" w:cs="Times New Roman"/>
                <w:sz w:val="20"/>
                <w:szCs w:val="20"/>
              </w:rPr>
            </w:pPr>
            <w:r w:rsidRPr="00A10E57">
              <w:rPr>
                <w:rFonts w:ascii="Times New Roman" w:hAnsi="Times New Roman" w:cs="Times New Roman"/>
                <w:sz w:val="20"/>
                <w:szCs w:val="20"/>
                <w:lang w:val="uk-UA"/>
              </w:rPr>
              <w:t>Клоп шкідлива черепашка, п</w:t>
            </w:r>
            <w:r w:rsidRPr="00A10E57">
              <w:rPr>
                <w:rFonts w:ascii="Times New Roman" w:hAnsi="Times New Roman" w:cs="Times New Roman"/>
                <w:sz w:val="20"/>
                <w:szCs w:val="20"/>
              </w:rPr>
              <w:t>’</w:t>
            </w:r>
            <w:r w:rsidRPr="00A10E57">
              <w:rPr>
                <w:rFonts w:ascii="Times New Roman" w:hAnsi="Times New Roman" w:cs="Times New Roman"/>
                <w:sz w:val="20"/>
                <w:szCs w:val="20"/>
                <w:lang w:val="uk-UA"/>
              </w:rPr>
              <w:t>явиці, попелиці</w:t>
            </w:r>
          </w:p>
        </w:tc>
        <w:tc>
          <w:tcPr>
            <w:tcW w:w="2268" w:type="dxa"/>
            <w:tcBorders>
              <w:top w:val="single" w:sz="4" w:space="0" w:color="auto"/>
              <w:left w:val="single" w:sz="4" w:space="0" w:color="auto"/>
              <w:bottom w:val="single" w:sz="4" w:space="0" w:color="auto"/>
              <w:right w:val="single" w:sz="4" w:space="0" w:color="auto"/>
            </w:tcBorders>
          </w:tcPr>
          <w:p w14:paraId="39107204" w14:textId="77777777" w:rsidR="005E1E7D" w:rsidRPr="00A10E57" w:rsidRDefault="005E1E7D" w:rsidP="00E27C02">
            <w:pPr>
              <w:tabs>
                <w:tab w:val="left" w:pos="3969"/>
                <w:tab w:val="left" w:pos="5954"/>
                <w:tab w:val="left" w:pos="8222"/>
                <w:tab w:val="left" w:pos="10490"/>
              </w:tabs>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6F2C371" w14:textId="77777777" w:rsidR="005E1E7D" w:rsidRPr="00A10E57" w:rsidRDefault="005E1E7D" w:rsidP="00E27C02">
            <w:pPr>
              <w:tabs>
                <w:tab w:val="left" w:pos="3969"/>
                <w:tab w:val="left" w:pos="5954"/>
                <w:tab w:val="left" w:pos="8222"/>
                <w:tab w:val="left" w:pos="10490"/>
              </w:tabs>
              <w:rPr>
                <w:sz w:val="20"/>
                <w:szCs w:val="20"/>
                <w:lang w:val="uk-UA"/>
              </w:rPr>
            </w:pPr>
            <w:r w:rsidRPr="00A10E57">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6A40A488" w14:textId="77777777" w:rsidR="005E1E7D" w:rsidRPr="00E87261" w:rsidRDefault="005E1E7D" w:rsidP="00E27C02">
            <w:pPr>
              <w:tabs>
                <w:tab w:val="left" w:pos="3969"/>
                <w:tab w:val="left" w:pos="5954"/>
                <w:tab w:val="left" w:pos="8222"/>
                <w:tab w:val="left" w:pos="10490"/>
              </w:tabs>
              <w:rPr>
                <w:sz w:val="20"/>
                <w:szCs w:val="20"/>
                <w:lang w:val="uk-UA"/>
              </w:rPr>
            </w:pPr>
            <w:r w:rsidRPr="00E87261">
              <w:rPr>
                <w:sz w:val="20"/>
                <w:szCs w:val="20"/>
                <w:lang w:val="uk-UA"/>
              </w:rPr>
              <w:t>2</w:t>
            </w:r>
          </w:p>
        </w:tc>
      </w:tr>
      <w:tr w:rsidR="005E1E7D" w:rsidRPr="00E87261" w14:paraId="59F905B6"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283"/>
        </w:trPr>
        <w:tc>
          <w:tcPr>
            <w:tcW w:w="565" w:type="dxa"/>
            <w:vMerge w:val="restart"/>
            <w:tcBorders>
              <w:top w:val="single" w:sz="4" w:space="0" w:color="auto"/>
              <w:left w:val="single" w:sz="4" w:space="0" w:color="auto"/>
              <w:right w:val="single" w:sz="4" w:space="0" w:color="auto"/>
            </w:tcBorders>
          </w:tcPr>
          <w:p w14:paraId="2BC1E7A0"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48DFBCDE"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АЦ Люкс Ліквід, КС</w:t>
            </w:r>
          </w:p>
          <w:p w14:paraId="4A5D5F06" w14:textId="408D497A" w:rsidR="005E1E7D" w:rsidRPr="000D6DC4" w:rsidRDefault="005E1E7D" w:rsidP="00E27C02">
            <w:pPr>
              <w:tabs>
                <w:tab w:val="left" w:pos="3969"/>
                <w:tab w:val="left" w:pos="5954"/>
                <w:tab w:val="left" w:pos="8222"/>
                <w:tab w:val="left" w:pos="10490"/>
              </w:tabs>
              <w:rPr>
                <w:sz w:val="20"/>
                <w:szCs w:val="20"/>
                <w:lang w:val="uk-UA"/>
              </w:rPr>
            </w:pPr>
            <w:r>
              <w:rPr>
                <w:sz w:val="20"/>
                <w:szCs w:val="20"/>
                <w:lang w:val="uk-UA"/>
              </w:rPr>
              <w:t>(</w:t>
            </w:r>
            <w:r w:rsidR="00872336">
              <w:rPr>
                <w:sz w:val="20"/>
                <w:szCs w:val="20"/>
                <w:lang w:val="uk-UA"/>
              </w:rPr>
              <w:t>ацетаміприд, 200 г/л)</w:t>
            </w:r>
          </w:p>
          <w:p w14:paraId="7B1342DE"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sz w:val="20"/>
                <w:szCs w:val="20"/>
                <w:lang w:val="uk-UA"/>
              </w:rPr>
              <w:t xml:space="preserve">ТОВ </w:t>
            </w:r>
            <w:r>
              <w:rPr>
                <w:sz w:val="20"/>
                <w:szCs w:val="20"/>
                <w:lang w:val="uk-UA"/>
              </w:rPr>
              <w:t>«Укравіт Сайенс Парк»</w:t>
            </w:r>
            <w:r w:rsidRPr="000D6DC4">
              <w:rPr>
                <w:sz w:val="20"/>
                <w:szCs w:val="20"/>
                <w:lang w:val="uk-UA"/>
              </w:rPr>
              <w:t>, Україна</w:t>
            </w:r>
          </w:p>
        </w:tc>
        <w:tc>
          <w:tcPr>
            <w:tcW w:w="1701" w:type="dxa"/>
            <w:tcBorders>
              <w:top w:val="single" w:sz="4" w:space="0" w:color="auto"/>
              <w:left w:val="single" w:sz="4" w:space="0" w:color="auto"/>
              <w:bottom w:val="single" w:sz="4" w:space="0" w:color="auto"/>
              <w:right w:val="single" w:sz="4" w:space="0" w:color="auto"/>
            </w:tcBorders>
          </w:tcPr>
          <w:p w14:paraId="2CF928C0" w14:textId="77777777" w:rsidR="005E1E7D" w:rsidRPr="00A10E57" w:rsidRDefault="005E1E7D" w:rsidP="00E27C02">
            <w:pPr>
              <w:rPr>
                <w:color w:val="000000"/>
                <w:sz w:val="20"/>
                <w:szCs w:val="20"/>
                <w:lang w:val="uk-UA"/>
              </w:rPr>
            </w:pPr>
            <w:r w:rsidRPr="001E0914">
              <w:rPr>
                <w:sz w:val="20"/>
                <w:szCs w:val="20"/>
              </w:rPr>
              <w:t>0,4</w:t>
            </w:r>
            <w:r>
              <w:rPr>
                <w:sz w:val="20"/>
                <w:szCs w:val="20"/>
              </w:rPr>
              <w:t xml:space="preserve"> – </w:t>
            </w:r>
            <w:r w:rsidRPr="001E0914">
              <w:rPr>
                <w:sz w:val="20"/>
                <w:szCs w:val="20"/>
              </w:rPr>
              <w:t>0,5</w:t>
            </w:r>
          </w:p>
        </w:tc>
        <w:tc>
          <w:tcPr>
            <w:tcW w:w="1985" w:type="dxa"/>
            <w:tcBorders>
              <w:top w:val="single" w:sz="4" w:space="0" w:color="auto"/>
              <w:left w:val="single" w:sz="4" w:space="0" w:color="auto"/>
              <w:bottom w:val="single" w:sz="4" w:space="0" w:color="auto"/>
              <w:right w:val="single" w:sz="4" w:space="0" w:color="auto"/>
            </w:tcBorders>
          </w:tcPr>
          <w:p w14:paraId="6D9D0904" w14:textId="77777777" w:rsidR="005E1E7D" w:rsidRPr="00A10E57" w:rsidRDefault="005E1E7D" w:rsidP="00E27C02">
            <w:pPr>
              <w:rPr>
                <w:color w:val="000000"/>
                <w:sz w:val="20"/>
                <w:szCs w:val="20"/>
                <w:lang w:val="uk-UA"/>
              </w:rPr>
            </w:pPr>
            <w:r w:rsidRPr="001E0914">
              <w:rPr>
                <w:sz w:val="20"/>
                <w:szCs w:val="20"/>
              </w:rPr>
              <w:t>Землі несільсько</w:t>
            </w:r>
            <w:r>
              <w:rPr>
                <w:sz w:val="20"/>
                <w:szCs w:val="20"/>
                <w:lang w:val="uk-UA"/>
              </w:rPr>
              <w:t>-</w:t>
            </w:r>
            <w:r>
              <w:rPr>
                <w:sz w:val="20"/>
                <w:szCs w:val="20"/>
              </w:rPr>
              <w:t>господа</w:t>
            </w:r>
            <w:r w:rsidRPr="001E0914">
              <w:rPr>
                <w:sz w:val="20"/>
                <w:szCs w:val="20"/>
              </w:rPr>
              <w:t>рського призначення</w:t>
            </w:r>
          </w:p>
        </w:tc>
        <w:tc>
          <w:tcPr>
            <w:tcW w:w="3118" w:type="dxa"/>
            <w:tcBorders>
              <w:top w:val="single" w:sz="4" w:space="0" w:color="auto"/>
              <w:left w:val="single" w:sz="4" w:space="0" w:color="auto"/>
              <w:bottom w:val="single" w:sz="4" w:space="0" w:color="auto"/>
              <w:right w:val="single" w:sz="4" w:space="0" w:color="auto"/>
            </w:tcBorders>
          </w:tcPr>
          <w:p w14:paraId="3C6FD24B" w14:textId="77777777" w:rsidR="005E1E7D" w:rsidRPr="003D30AB" w:rsidRDefault="005E1E7D" w:rsidP="00E27C02">
            <w:pPr>
              <w:rPr>
                <w:sz w:val="20"/>
                <w:szCs w:val="20"/>
              </w:rPr>
            </w:pPr>
            <w:r w:rsidRPr="001E0914">
              <w:rPr>
                <w:sz w:val="20"/>
                <w:szCs w:val="20"/>
              </w:rPr>
              <w:t>Саранові та 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28E35A32" w14:textId="77777777" w:rsidR="005E1E7D" w:rsidRPr="00A10E57" w:rsidRDefault="005E1E7D" w:rsidP="00E27C02">
            <w:pPr>
              <w:tabs>
                <w:tab w:val="left" w:pos="3969"/>
                <w:tab w:val="left" w:pos="5954"/>
                <w:tab w:val="left" w:pos="8222"/>
                <w:tab w:val="left" w:pos="10490"/>
              </w:tabs>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507E690" w14:textId="77777777" w:rsidR="005E1E7D" w:rsidRPr="00A10E57" w:rsidRDefault="005E1E7D" w:rsidP="00E27C02">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0B24F736" w14:textId="77777777" w:rsidR="005E1E7D" w:rsidRPr="00E87261"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E87261" w14:paraId="05228833"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3671D1CC"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478A4611"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EAED48B" w14:textId="77777777" w:rsidR="005E1E7D" w:rsidRPr="001E0914" w:rsidRDefault="005E1E7D" w:rsidP="00E27C02">
            <w:pPr>
              <w:rPr>
                <w:sz w:val="20"/>
                <w:szCs w:val="20"/>
              </w:rPr>
            </w:pPr>
            <w:r>
              <w:rPr>
                <w:sz w:val="20"/>
                <w:szCs w:val="20"/>
              </w:rPr>
              <w:t>0,25 –</w:t>
            </w:r>
            <w:r w:rsidRPr="001E0914">
              <w:rPr>
                <w:sz w:val="20"/>
                <w:szCs w:val="20"/>
              </w:rPr>
              <w:t xml:space="preserve"> 0,3</w:t>
            </w:r>
          </w:p>
        </w:tc>
        <w:tc>
          <w:tcPr>
            <w:tcW w:w="1985" w:type="dxa"/>
            <w:tcBorders>
              <w:top w:val="single" w:sz="4" w:space="0" w:color="auto"/>
              <w:left w:val="single" w:sz="4" w:space="0" w:color="auto"/>
              <w:bottom w:val="single" w:sz="4" w:space="0" w:color="auto"/>
              <w:right w:val="single" w:sz="4" w:space="0" w:color="auto"/>
            </w:tcBorders>
          </w:tcPr>
          <w:p w14:paraId="341C8E39" w14:textId="77777777" w:rsidR="005E1E7D" w:rsidRPr="001E0914" w:rsidRDefault="005E1E7D" w:rsidP="00E27C02">
            <w:pPr>
              <w:rPr>
                <w:sz w:val="20"/>
                <w:szCs w:val="20"/>
              </w:rPr>
            </w:pPr>
            <w:r w:rsidRPr="001E0914">
              <w:rPr>
                <w:sz w:val="20"/>
                <w:szCs w:val="20"/>
              </w:rPr>
              <w:t>Огірки закритого ґрунту</w:t>
            </w:r>
          </w:p>
        </w:tc>
        <w:tc>
          <w:tcPr>
            <w:tcW w:w="3118" w:type="dxa"/>
            <w:tcBorders>
              <w:top w:val="single" w:sz="4" w:space="0" w:color="auto"/>
              <w:left w:val="single" w:sz="4" w:space="0" w:color="auto"/>
              <w:bottom w:val="single" w:sz="4" w:space="0" w:color="auto"/>
              <w:right w:val="single" w:sz="4" w:space="0" w:color="auto"/>
            </w:tcBorders>
          </w:tcPr>
          <w:p w14:paraId="4688DD40" w14:textId="77777777" w:rsidR="005E1E7D" w:rsidRPr="001E0914" w:rsidRDefault="005E1E7D" w:rsidP="00E27C02">
            <w:pPr>
              <w:rPr>
                <w:sz w:val="20"/>
                <w:szCs w:val="20"/>
              </w:rPr>
            </w:pPr>
            <w:r w:rsidRPr="001E0914">
              <w:rPr>
                <w:sz w:val="20"/>
                <w:szCs w:val="20"/>
              </w:rPr>
              <w:t>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0B9CB11A" w14:textId="77777777" w:rsidR="005E1E7D" w:rsidRPr="001E0914" w:rsidRDefault="005E1E7D" w:rsidP="00E27C02">
            <w:pPr>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542E58D" w14:textId="77777777" w:rsidR="005E1E7D" w:rsidRDefault="005E1E7D" w:rsidP="00E27C02">
            <w:pPr>
              <w:rPr>
                <w:sz w:val="20"/>
                <w:szCs w:val="20"/>
                <w:lang w:val="uk-UA"/>
              </w:rPr>
            </w:pPr>
            <w:r>
              <w:rPr>
                <w:sz w:val="20"/>
                <w:szCs w:val="20"/>
                <w:lang w:val="uk-UA"/>
              </w:rPr>
              <w:t>3</w:t>
            </w:r>
          </w:p>
        </w:tc>
        <w:tc>
          <w:tcPr>
            <w:tcW w:w="1417" w:type="dxa"/>
            <w:tcBorders>
              <w:top w:val="single" w:sz="4" w:space="0" w:color="auto"/>
              <w:left w:val="single" w:sz="4" w:space="0" w:color="auto"/>
              <w:bottom w:val="single" w:sz="4" w:space="0" w:color="auto"/>
              <w:right w:val="single" w:sz="4" w:space="0" w:color="auto"/>
            </w:tcBorders>
          </w:tcPr>
          <w:p w14:paraId="426D010E" w14:textId="77777777" w:rsidR="005E1E7D" w:rsidRDefault="005E1E7D" w:rsidP="00E27C02">
            <w:pPr>
              <w:tabs>
                <w:tab w:val="left" w:pos="3969"/>
                <w:tab w:val="left" w:pos="5954"/>
                <w:tab w:val="left" w:pos="8222"/>
                <w:tab w:val="left" w:pos="10490"/>
              </w:tabs>
              <w:rPr>
                <w:sz w:val="20"/>
                <w:szCs w:val="20"/>
                <w:lang w:val="uk-UA"/>
              </w:rPr>
            </w:pPr>
            <w:r w:rsidRPr="00A9354C">
              <w:rPr>
                <w:sz w:val="20"/>
                <w:szCs w:val="20"/>
                <w:lang w:val="uk-UA"/>
              </w:rPr>
              <w:t>2</w:t>
            </w:r>
          </w:p>
        </w:tc>
      </w:tr>
      <w:tr w:rsidR="005E1E7D" w:rsidRPr="00E87261" w14:paraId="53A5C423"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18CFC39A"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758FB1D3"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4A5E56A" w14:textId="77777777" w:rsidR="005E1E7D" w:rsidRDefault="005E1E7D" w:rsidP="00E27C02">
            <w:pPr>
              <w:rPr>
                <w:sz w:val="20"/>
                <w:szCs w:val="20"/>
              </w:rPr>
            </w:pPr>
            <w:r>
              <w:rPr>
                <w:sz w:val="20"/>
                <w:szCs w:val="20"/>
              </w:rPr>
              <w:t>0,25 –</w:t>
            </w:r>
            <w:r w:rsidRPr="001E0914">
              <w:rPr>
                <w:sz w:val="20"/>
                <w:szCs w:val="20"/>
              </w:rPr>
              <w:t xml:space="preserve"> 0,3</w:t>
            </w:r>
          </w:p>
        </w:tc>
        <w:tc>
          <w:tcPr>
            <w:tcW w:w="1985" w:type="dxa"/>
            <w:tcBorders>
              <w:top w:val="single" w:sz="4" w:space="0" w:color="auto"/>
              <w:left w:val="single" w:sz="4" w:space="0" w:color="auto"/>
              <w:bottom w:val="single" w:sz="4" w:space="0" w:color="auto"/>
              <w:right w:val="single" w:sz="4" w:space="0" w:color="auto"/>
            </w:tcBorders>
          </w:tcPr>
          <w:p w14:paraId="0B5ECD6E" w14:textId="77777777" w:rsidR="005E1E7D" w:rsidRPr="001E0914" w:rsidRDefault="005E1E7D" w:rsidP="00E27C02">
            <w:pPr>
              <w:rPr>
                <w:sz w:val="20"/>
                <w:szCs w:val="20"/>
              </w:rPr>
            </w:pPr>
            <w:r>
              <w:rPr>
                <w:sz w:val="20"/>
                <w:szCs w:val="20"/>
                <w:lang w:val="uk-UA"/>
              </w:rPr>
              <w:t>Т</w:t>
            </w:r>
            <w:r w:rsidRPr="001E0914">
              <w:rPr>
                <w:sz w:val="20"/>
                <w:szCs w:val="20"/>
              </w:rPr>
              <w:t>омати закритого ґрунту</w:t>
            </w:r>
          </w:p>
        </w:tc>
        <w:tc>
          <w:tcPr>
            <w:tcW w:w="3118" w:type="dxa"/>
            <w:tcBorders>
              <w:top w:val="single" w:sz="4" w:space="0" w:color="auto"/>
              <w:left w:val="single" w:sz="4" w:space="0" w:color="auto"/>
              <w:bottom w:val="single" w:sz="4" w:space="0" w:color="auto"/>
              <w:right w:val="single" w:sz="4" w:space="0" w:color="auto"/>
            </w:tcBorders>
          </w:tcPr>
          <w:p w14:paraId="4EFBB819" w14:textId="77777777" w:rsidR="005E1E7D" w:rsidRPr="001E0914" w:rsidRDefault="005E1E7D" w:rsidP="00E27C02">
            <w:pPr>
              <w:rPr>
                <w:sz w:val="20"/>
                <w:szCs w:val="20"/>
              </w:rPr>
            </w:pPr>
            <w:r w:rsidRPr="001E0914">
              <w:rPr>
                <w:sz w:val="20"/>
                <w:szCs w:val="20"/>
              </w:rPr>
              <w:t>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29D26755" w14:textId="77777777" w:rsidR="005E1E7D" w:rsidRPr="003C5D5B" w:rsidRDefault="005E1E7D" w:rsidP="00E27C02">
            <w:pPr>
              <w:rPr>
                <w:sz w:val="20"/>
                <w:szCs w:val="20"/>
                <w:lang w:val="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7D2EFF7" w14:textId="77777777" w:rsidR="005E1E7D" w:rsidRPr="00A9354C" w:rsidRDefault="005E1E7D" w:rsidP="00E27C02">
            <w:pPr>
              <w:rPr>
                <w:sz w:val="20"/>
                <w:szCs w:val="20"/>
                <w:lang w:val="uk-UA"/>
              </w:rPr>
            </w:pPr>
            <w:r>
              <w:rPr>
                <w:sz w:val="20"/>
                <w:szCs w:val="20"/>
                <w:lang w:val="uk-UA"/>
              </w:rPr>
              <w:t>5</w:t>
            </w:r>
            <w:r w:rsidRPr="00A9354C">
              <w:rPr>
                <w:sz w:val="20"/>
                <w:szCs w:val="20"/>
                <w:lang w:val="uk-UA"/>
              </w:rPr>
              <w:t xml:space="preserve"> </w:t>
            </w:r>
          </w:p>
        </w:tc>
        <w:tc>
          <w:tcPr>
            <w:tcW w:w="1417" w:type="dxa"/>
            <w:tcBorders>
              <w:top w:val="single" w:sz="4" w:space="0" w:color="auto"/>
              <w:left w:val="single" w:sz="4" w:space="0" w:color="auto"/>
              <w:bottom w:val="single" w:sz="4" w:space="0" w:color="auto"/>
              <w:right w:val="single" w:sz="4" w:space="0" w:color="auto"/>
            </w:tcBorders>
          </w:tcPr>
          <w:p w14:paraId="424C802A" w14:textId="77777777" w:rsidR="005E1E7D" w:rsidRPr="00A9354C" w:rsidRDefault="005E1E7D" w:rsidP="00E27C02">
            <w:pPr>
              <w:tabs>
                <w:tab w:val="left" w:pos="3969"/>
                <w:tab w:val="left" w:pos="5954"/>
                <w:tab w:val="left" w:pos="8222"/>
                <w:tab w:val="left" w:pos="10490"/>
              </w:tabs>
              <w:rPr>
                <w:sz w:val="20"/>
                <w:szCs w:val="20"/>
                <w:lang w:val="uk-UA"/>
              </w:rPr>
            </w:pPr>
            <w:r w:rsidRPr="00A9354C">
              <w:rPr>
                <w:sz w:val="20"/>
                <w:szCs w:val="20"/>
                <w:lang w:val="uk-UA"/>
              </w:rPr>
              <w:t>2</w:t>
            </w:r>
          </w:p>
        </w:tc>
      </w:tr>
      <w:tr w:rsidR="005E1E7D" w:rsidRPr="00E87261" w14:paraId="4E9BE6AD"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19625B78"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6D5BBB85"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7335CE9B" w14:textId="77777777" w:rsidR="005E1E7D" w:rsidRPr="001E0914" w:rsidRDefault="005E1E7D" w:rsidP="00E27C02">
            <w:pPr>
              <w:rPr>
                <w:sz w:val="20"/>
                <w:szCs w:val="20"/>
              </w:rPr>
            </w:pPr>
            <w:r w:rsidRPr="006341E0">
              <w:rPr>
                <w:sz w:val="20"/>
                <w:szCs w:val="20"/>
              </w:rPr>
              <w:t>0,3</w:t>
            </w:r>
            <w:r>
              <w:rPr>
                <w:sz w:val="20"/>
                <w:szCs w:val="20"/>
              </w:rPr>
              <w:t xml:space="preserve"> – </w:t>
            </w:r>
            <w:r w:rsidRPr="006341E0">
              <w:rPr>
                <w:sz w:val="20"/>
                <w:szCs w:val="20"/>
              </w:rPr>
              <w:t>0,5</w:t>
            </w:r>
          </w:p>
        </w:tc>
        <w:tc>
          <w:tcPr>
            <w:tcW w:w="1985" w:type="dxa"/>
            <w:tcBorders>
              <w:top w:val="single" w:sz="4" w:space="0" w:color="auto"/>
              <w:left w:val="single" w:sz="4" w:space="0" w:color="auto"/>
              <w:bottom w:val="single" w:sz="4" w:space="0" w:color="auto"/>
              <w:right w:val="single" w:sz="4" w:space="0" w:color="auto"/>
            </w:tcBorders>
          </w:tcPr>
          <w:p w14:paraId="724402B9" w14:textId="77777777" w:rsidR="005E1E7D" w:rsidRPr="001E0914" w:rsidRDefault="005E1E7D" w:rsidP="00E27C02">
            <w:pPr>
              <w:rPr>
                <w:sz w:val="20"/>
                <w:szCs w:val="20"/>
              </w:rPr>
            </w:pPr>
            <w:r w:rsidRPr="001E0914">
              <w:rPr>
                <w:sz w:val="20"/>
                <w:szCs w:val="20"/>
              </w:rPr>
              <w:t>Плодові насадження</w:t>
            </w:r>
            <w:r>
              <w:rPr>
                <w:sz w:val="20"/>
                <w:szCs w:val="20"/>
              </w:rPr>
              <w:t xml:space="preserve"> </w:t>
            </w:r>
            <w:r w:rsidRPr="001E0914">
              <w:rPr>
                <w:sz w:val="20"/>
                <w:szCs w:val="20"/>
              </w:rPr>
              <w:t>яблуні</w:t>
            </w:r>
          </w:p>
        </w:tc>
        <w:tc>
          <w:tcPr>
            <w:tcW w:w="3118" w:type="dxa"/>
            <w:tcBorders>
              <w:top w:val="single" w:sz="4" w:space="0" w:color="auto"/>
              <w:left w:val="single" w:sz="4" w:space="0" w:color="auto"/>
              <w:bottom w:val="single" w:sz="4" w:space="0" w:color="auto"/>
              <w:right w:val="single" w:sz="4" w:space="0" w:color="auto"/>
            </w:tcBorders>
          </w:tcPr>
          <w:p w14:paraId="36295B22" w14:textId="77777777" w:rsidR="005E1E7D" w:rsidRPr="001E0914" w:rsidRDefault="005E1E7D" w:rsidP="00E27C02">
            <w:pPr>
              <w:rPr>
                <w:sz w:val="20"/>
                <w:szCs w:val="20"/>
              </w:rPr>
            </w:pPr>
            <w:r w:rsidRPr="001E0914">
              <w:rPr>
                <w:sz w:val="20"/>
                <w:szCs w:val="20"/>
              </w:rPr>
              <w:t>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6B99FECA" w14:textId="77777777" w:rsidR="005E1E7D" w:rsidRPr="001E0914" w:rsidRDefault="005E1E7D" w:rsidP="00E27C02">
            <w:pPr>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DD08A9D" w14:textId="77777777" w:rsidR="005E1E7D" w:rsidRPr="00A9354C" w:rsidRDefault="005E1E7D" w:rsidP="00E27C02">
            <w:pPr>
              <w:rPr>
                <w:sz w:val="20"/>
                <w:szCs w:val="20"/>
                <w:lang w:val="uk-UA"/>
              </w:rPr>
            </w:pPr>
            <w:r w:rsidRPr="006341E0">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tcPr>
          <w:p w14:paraId="14626D00" w14:textId="77777777" w:rsidR="005E1E7D" w:rsidRPr="00A9354C"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E87261" w14:paraId="6C05150E"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bottom w:val="single" w:sz="4" w:space="0" w:color="auto"/>
              <w:right w:val="single" w:sz="4" w:space="0" w:color="auto"/>
            </w:tcBorders>
          </w:tcPr>
          <w:p w14:paraId="4DED4EC4"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23F39FD4"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4474DB3" w14:textId="77777777" w:rsidR="005E1E7D" w:rsidRPr="006341E0" w:rsidRDefault="005E1E7D" w:rsidP="00E27C02">
            <w:pPr>
              <w:rPr>
                <w:sz w:val="20"/>
                <w:szCs w:val="20"/>
              </w:rPr>
            </w:pPr>
            <w:r w:rsidRPr="006341E0">
              <w:rPr>
                <w:sz w:val="20"/>
                <w:szCs w:val="20"/>
              </w:rPr>
              <w:t>50</w:t>
            </w:r>
            <w:r>
              <w:rPr>
                <w:sz w:val="20"/>
                <w:szCs w:val="20"/>
              </w:rPr>
              <w:t xml:space="preserve"> – </w:t>
            </w:r>
            <w:r w:rsidRPr="006341E0">
              <w:rPr>
                <w:sz w:val="20"/>
                <w:szCs w:val="20"/>
              </w:rPr>
              <w:t>70 мл/га</w:t>
            </w:r>
          </w:p>
        </w:tc>
        <w:tc>
          <w:tcPr>
            <w:tcW w:w="1985" w:type="dxa"/>
            <w:tcBorders>
              <w:top w:val="single" w:sz="4" w:space="0" w:color="auto"/>
              <w:left w:val="single" w:sz="4" w:space="0" w:color="auto"/>
              <w:bottom w:val="single" w:sz="4" w:space="0" w:color="auto"/>
              <w:right w:val="single" w:sz="4" w:space="0" w:color="auto"/>
            </w:tcBorders>
          </w:tcPr>
          <w:p w14:paraId="4E7CA305" w14:textId="77777777" w:rsidR="005E1E7D" w:rsidRPr="001E0914" w:rsidRDefault="005E1E7D" w:rsidP="00E27C02">
            <w:pPr>
              <w:rPr>
                <w:sz w:val="20"/>
                <w:szCs w:val="20"/>
              </w:rPr>
            </w:pPr>
            <w:r w:rsidRPr="006341E0">
              <w:rPr>
                <w:sz w:val="20"/>
                <w:szCs w:val="20"/>
              </w:rPr>
              <w:t>Картопля</w:t>
            </w:r>
          </w:p>
        </w:tc>
        <w:tc>
          <w:tcPr>
            <w:tcW w:w="3118" w:type="dxa"/>
            <w:tcBorders>
              <w:top w:val="single" w:sz="4" w:space="0" w:color="auto"/>
              <w:left w:val="single" w:sz="4" w:space="0" w:color="auto"/>
              <w:bottom w:val="single" w:sz="4" w:space="0" w:color="auto"/>
              <w:right w:val="single" w:sz="4" w:space="0" w:color="auto"/>
            </w:tcBorders>
          </w:tcPr>
          <w:p w14:paraId="1E86CC3D" w14:textId="77777777" w:rsidR="005E1E7D" w:rsidRPr="001E0914" w:rsidRDefault="005E1E7D" w:rsidP="00E27C02">
            <w:pPr>
              <w:rPr>
                <w:sz w:val="20"/>
                <w:szCs w:val="20"/>
              </w:rPr>
            </w:pPr>
            <w:r w:rsidRPr="001E0914">
              <w:rPr>
                <w:sz w:val="20"/>
                <w:szCs w:val="20"/>
              </w:rPr>
              <w:t>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3455F656" w14:textId="77777777" w:rsidR="005E1E7D" w:rsidRPr="001E0914" w:rsidRDefault="005E1E7D" w:rsidP="00E27C02">
            <w:pPr>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0D8013B" w14:textId="77777777" w:rsidR="005E1E7D" w:rsidRPr="006341E0" w:rsidRDefault="005E1E7D" w:rsidP="00E27C02">
            <w:pPr>
              <w:rPr>
                <w:sz w:val="20"/>
                <w:szCs w:val="20"/>
                <w:lang w:val="uk-UA"/>
              </w:rPr>
            </w:pPr>
            <w:r w:rsidRPr="006341E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59B412EB"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E87261" w14:paraId="5A06E21A"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tcBorders>
              <w:top w:val="single" w:sz="4" w:space="0" w:color="auto"/>
              <w:left w:val="single" w:sz="4" w:space="0" w:color="auto"/>
              <w:bottom w:val="single" w:sz="4" w:space="0" w:color="auto"/>
              <w:right w:val="single" w:sz="4" w:space="0" w:color="auto"/>
            </w:tcBorders>
          </w:tcPr>
          <w:p w14:paraId="1A059F9E" w14:textId="77777777" w:rsidR="005E1E7D" w:rsidRPr="00E678CA" w:rsidRDefault="005E1E7D" w:rsidP="00E27C02">
            <w:pPr>
              <w:pStyle w:val="aff"/>
              <w:numPr>
                <w:ilvl w:val="0"/>
                <w:numId w:val="2"/>
              </w:numPr>
              <w:ind w:left="0" w:firstLine="0"/>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64C928AB"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Венон,КС</w:t>
            </w:r>
          </w:p>
          <w:p w14:paraId="142A11C6" w14:textId="77777777" w:rsidR="005E1E7D" w:rsidRPr="000D6DC4" w:rsidRDefault="005E1E7D" w:rsidP="00E27C02">
            <w:pPr>
              <w:tabs>
                <w:tab w:val="left" w:pos="3969"/>
                <w:tab w:val="left" w:pos="5954"/>
                <w:tab w:val="left" w:pos="8222"/>
                <w:tab w:val="left" w:pos="10490"/>
              </w:tabs>
              <w:rPr>
                <w:sz w:val="20"/>
                <w:szCs w:val="20"/>
                <w:lang w:val="uk-UA"/>
              </w:rPr>
            </w:pPr>
            <w:r>
              <w:rPr>
                <w:sz w:val="20"/>
                <w:szCs w:val="20"/>
                <w:lang w:val="uk-UA"/>
              </w:rPr>
              <w:t>(</w:t>
            </w:r>
            <w:r w:rsidRPr="000D6DC4">
              <w:rPr>
                <w:sz w:val="20"/>
                <w:szCs w:val="20"/>
                <w:lang w:val="uk-UA"/>
              </w:rPr>
              <w:t>клотіанідин, 200 г/л + альфа-циперметрин, 100 г/л)</w:t>
            </w:r>
          </w:p>
          <w:p w14:paraId="57ADF48B" w14:textId="45AC0CE2" w:rsidR="005E1E7D" w:rsidRDefault="005E1E7D" w:rsidP="00E27C02">
            <w:pPr>
              <w:tabs>
                <w:tab w:val="left" w:pos="3969"/>
                <w:tab w:val="left" w:pos="5954"/>
                <w:tab w:val="left" w:pos="8222"/>
                <w:tab w:val="left" w:pos="10490"/>
              </w:tabs>
              <w:rPr>
                <w:sz w:val="20"/>
                <w:szCs w:val="20"/>
                <w:lang w:val="uk-UA"/>
              </w:rPr>
            </w:pPr>
            <w:r w:rsidRPr="000D6DC4">
              <w:rPr>
                <w:sz w:val="20"/>
                <w:szCs w:val="20"/>
                <w:lang w:val="uk-UA"/>
              </w:rPr>
              <w:t xml:space="preserve">ТОВ «Укравіт Сайенс Парк», </w:t>
            </w:r>
            <w:r>
              <w:rPr>
                <w:sz w:val="20"/>
                <w:szCs w:val="20"/>
                <w:lang w:val="uk-UA"/>
              </w:rPr>
              <w:t>Україна</w:t>
            </w:r>
          </w:p>
          <w:p w14:paraId="2CF890C1"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6D5FBF3" w14:textId="77777777" w:rsidR="005E1E7D" w:rsidRPr="006341E0" w:rsidRDefault="005E1E7D" w:rsidP="00E27C02">
            <w:pPr>
              <w:rPr>
                <w:sz w:val="20"/>
                <w:szCs w:val="20"/>
              </w:rPr>
            </w:pPr>
            <w:r w:rsidRPr="00984FF7">
              <w:rPr>
                <w:sz w:val="20"/>
                <w:szCs w:val="20"/>
                <w:lang w:val="uk-UA"/>
              </w:rPr>
              <w:t>0,3</w:t>
            </w:r>
            <w:r>
              <w:rPr>
                <w:sz w:val="20"/>
                <w:szCs w:val="20"/>
                <w:lang w:val="uk-UA"/>
              </w:rPr>
              <w:t xml:space="preserve"> – </w:t>
            </w:r>
            <w:r w:rsidRPr="00984FF7">
              <w:rPr>
                <w:sz w:val="20"/>
                <w:szCs w:val="20"/>
                <w:lang w:val="uk-UA"/>
              </w:rPr>
              <w:t>0,4</w:t>
            </w:r>
          </w:p>
        </w:tc>
        <w:tc>
          <w:tcPr>
            <w:tcW w:w="1985" w:type="dxa"/>
            <w:tcBorders>
              <w:top w:val="single" w:sz="4" w:space="0" w:color="auto"/>
              <w:left w:val="single" w:sz="4" w:space="0" w:color="auto"/>
              <w:bottom w:val="single" w:sz="4" w:space="0" w:color="auto"/>
              <w:right w:val="single" w:sz="4" w:space="0" w:color="auto"/>
            </w:tcBorders>
          </w:tcPr>
          <w:p w14:paraId="6A2F9030" w14:textId="77777777" w:rsidR="005E1E7D" w:rsidRPr="006341E0" w:rsidRDefault="005E1E7D" w:rsidP="00E27C02">
            <w:pPr>
              <w:rPr>
                <w:sz w:val="20"/>
                <w:szCs w:val="20"/>
              </w:rPr>
            </w:pPr>
            <w:r>
              <w:rPr>
                <w:sz w:val="20"/>
                <w:szCs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3DBB6564" w14:textId="77777777" w:rsidR="005E1E7D" w:rsidRPr="001E0914" w:rsidRDefault="005E1E7D" w:rsidP="00E27C02">
            <w:pPr>
              <w:rPr>
                <w:sz w:val="20"/>
                <w:szCs w:val="20"/>
              </w:rPr>
            </w:pPr>
            <w:r w:rsidRPr="00984FF7">
              <w:rPr>
                <w:sz w:val="20"/>
                <w:szCs w:val="20"/>
              </w:rPr>
              <w:t>Попелиці, шипоноска, довгоносик (види), клопи (види), трипси, совка</w:t>
            </w:r>
          </w:p>
        </w:tc>
        <w:tc>
          <w:tcPr>
            <w:tcW w:w="2268" w:type="dxa"/>
            <w:tcBorders>
              <w:top w:val="single" w:sz="4" w:space="0" w:color="auto"/>
              <w:left w:val="single" w:sz="4" w:space="0" w:color="auto"/>
              <w:bottom w:val="single" w:sz="4" w:space="0" w:color="auto"/>
              <w:right w:val="single" w:sz="4" w:space="0" w:color="auto"/>
            </w:tcBorders>
          </w:tcPr>
          <w:p w14:paraId="592D9301" w14:textId="77777777" w:rsidR="005E1E7D" w:rsidRPr="001E0914" w:rsidRDefault="005E1E7D" w:rsidP="00E27C02">
            <w:pPr>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46D79DC" w14:textId="77777777" w:rsidR="005E1E7D" w:rsidRPr="006341E0" w:rsidRDefault="005E1E7D" w:rsidP="00E27C02">
            <w:pPr>
              <w:rPr>
                <w:sz w:val="20"/>
                <w:szCs w:val="20"/>
                <w:lang w:val="uk-UA"/>
              </w:rPr>
            </w:pPr>
            <w:r w:rsidRPr="00984FF7">
              <w:rPr>
                <w:sz w:val="20"/>
                <w:szCs w:val="20"/>
                <w:lang w:val="uk-UA"/>
              </w:rPr>
              <w:t>45</w:t>
            </w:r>
          </w:p>
        </w:tc>
        <w:tc>
          <w:tcPr>
            <w:tcW w:w="1417" w:type="dxa"/>
            <w:tcBorders>
              <w:top w:val="single" w:sz="4" w:space="0" w:color="auto"/>
              <w:left w:val="single" w:sz="4" w:space="0" w:color="auto"/>
              <w:bottom w:val="single" w:sz="4" w:space="0" w:color="auto"/>
              <w:right w:val="single" w:sz="4" w:space="0" w:color="auto"/>
            </w:tcBorders>
          </w:tcPr>
          <w:p w14:paraId="36E8C75C"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2</w:t>
            </w:r>
          </w:p>
        </w:tc>
      </w:tr>
      <w:tr w:rsidR="005E1E7D" w:rsidRPr="00900E8A" w14:paraId="5CB5F041"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val="restart"/>
            <w:tcBorders>
              <w:top w:val="single" w:sz="4" w:space="0" w:color="auto"/>
              <w:left w:val="single" w:sz="4" w:space="0" w:color="auto"/>
              <w:bottom w:val="single" w:sz="4" w:space="0" w:color="auto"/>
              <w:right w:val="single" w:sz="4" w:space="0" w:color="auto"/>
            </w:tcBorders>
          </w:tcPr>
          <w:p w14:paraId="551CF708"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533DC3D9"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b/>
                <w:bCs/>
                <w:sz w:val="20"/>
                <w:szCs w:val="20"/>
                <w:lang w:val="uk-UA"/>
              </w:rPr>
              <w:t>Хімарс, КС</w:t>
            </w:r>
          </w:p>
          <w:p w14:paraId="038F42CA" w14:textId="77777777" w:rsidR="005E1E7D" w:rsidRDefault="005E1E7D" w:rsidP="00E27C02">
            <w:pPr>
              <w:tabs>
                <w:tab w:val="left" w:pos="3969"/>
                <w:tab w:val="left" w:pos="5954"/>
                <w:tab w:val="left" w:pos="8222"/>
                <w:tab w:val="left" w:pos="10490"/>
              </w:tabs>
              <w:rPr>
                <w:sz w:val="20"/>
                <w:szCs w:val="20"/>
                <w:lang w:val="uk-UA"/>
              </w:rPr>
            </w:pPr>
            <w:r w:rsidRPr="009F76AE">
              <w:rPr>
                <w:bCs/>
                <w:sz w:val="20"/>
                <w:szCs w:val="20"/>
                <w:lang w:val="uk-UA"/>
              </w:rPr>
              <w:t>(</w:t>
            </w:r>
            <w:r w:rsidRPr="000D6DC4">
              <w:rPr>
                <w:sz w:val="20"/>
                <w:szCs w:val="20"/>
                <w:lang w:val="uk-UA"/>
              </w:rPr>
              <w:t>тіаметокса</w:t>
            </w:r>
            <w:r>
              <w:rPr>
                <w:sz w:val="20"/>
                <w:szCs w:val="20"/>
                <w:lang w:val="uk-UA"/>
              </w:rPr>
              <w:t>м, 250 г/л + лямбда-цигалотрин,</w:t>
            </w:r>
          </w:p>
          <w:p w14:paraId="2A01E287"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80 г/л +</w:t>
            </w:r>
          </w:p>
          <w:p w14:paraId="255C0FCA"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альфа-циперметрин,</w:t>
            </w:r>
          </w:p>
          <w:p w14:paraId="57D67B71"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15 г/л)</w:t>
            </w:r>
          </w:p>
          <w:p w14:paraId="5A4A8DB1"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sz w:val="20"/>
                <w:szCs w:val="20"/>
                <w:lang w:val="uk-UA"/>
              </w:rPr>
              <w:t>ТОВ «Укравіт Сайенс Парк», Україна</w:t>
            </w:r>
          </w:p>
        </w:tc>
        <w:tc>
          <w:tcPr>
            <w:tcW w:w="1701" w:type="dxa"/>
            <w:tcBorders>
              <w:top w:val="single" w:sz="4" w:space="0" w:color="auto"/>
              <w:left w:val="single" w:sz="4" w:space="0" w:color="auto"/>
              <w:bottom w:val="single" w:sz="4" w:space="0" w:color="auto"/>
              <w:right w:val="single" w:sz="4" w:space="0" w:color="auto"/>
            </w:tcBorders>
          </w:tcPr>
          <w:p w14:paraId="792AB1DD" w14:textId="77777777" w:rsidR="005E1E7D" w:rsidRPr="00984FF7" w:rsidRDefault="005E1E7D" w:rsidP="00E27C02">
            <w:pPr>
              <w:rPr>
                <w:sz w:val="20"/>
                <w:szCs w:val="20"/>
                <w:lang w:val="uk-UA"/>
              </w:rPr>
            </w:pPr>
            <w:r w:rsidRPr="00BA1FAD">
              <w:rPr>
                <w:rFonts w:eastAsiaTheme="minorHAnsi"/>
                <w:color w:val="000000"/>
                <w:sz w:val="20"/>
                <w:szCs w:val="20"/>
                <w:lang w:eastAsia="en-US"/>
              </w:rPr>
              <w:t>0,15</w:t>
            </w:r>
            <w:r>
              <w:rPr>
                <w:rFonts w:eastAsiaTheme="minorHAnsi"/>
                <w:color w:val="000000"/>
                <w:sz w:val="20"/>
                <w:szCs w:val="20"/>
                <w:lang w:eastAsia="en-US"/>
              </w:rPr>
              <w:t xml:space="preserve"> – </w:t>
            </w:r>
            <w:r w:rsidRPr="00BA1FAD">
              <w:rPr>
                <w:rFonts w:eastAsiaTheme="minorHAnsi"/>
                <w:color w:val="000000"/>
                <w:sz w:val="20"/>
                <w:szCs w:val="20"/>
                <w:lang w:eastAsia="en-US"/>
              </w:rPr>
              <w:t>0,25</w:t>
            </w:r>
          </w:p>
        </w:tc>
        <w:tc>
          <w:tcPr>
            <w:tcW w:w="1985" w:type="dxa"/>
            <w:tcBorders>
              <w:top w:val="single" w:sz="4" w:space="0" w:color="auto"/>
              <w:left w:val="single" w:sz="4" w:space="0" w:color="auto"/>
              <w:bottom w:val="single" w:sz="4" w:space="0" w:color="auto"/>
              <w:right w:val="single" w:sz="4" w:space="0" w:color="auto"/>
            </w:tcBorders>
          </w:tcPr>
          <w:p w14:paraId="75F66112" w14:textId="77777777" w:rsidR="005E1E7D" w:rsidRDefault="005E1E7D" w:rsidP="00E27C02">
            <w:pPr>
              <w:rPr>
                <w:sz w:val="20"/>
                <w:szCs w:val="20"/>
              </w:rPr>
            </w:pPr>
            <w:r w:rsidRPr="00BA1FAD">
              <w:rPr>
                <w:sz w:val="20"/>
                <w:szCs w:val="20"/>
              </w:rPr>
              <w:t>Ріпак</w:t>
            </w:r>
          </w:p>
        </w:tc>
        <w:tc>
          <w:tcPr>
            <w:tcW w:w="3118" w:type="dxa"/>
            <w:tcBorders>
              <w:top w:val="single" w:sz="4" w:space="0" w:color="auto"/>
              <w:left w:val="single" w:sz="4" w:space="0" w:color="auto"/>
              <w:bottom w:val="single" w:sz="4" w:space="0" w:color="auto"/>
              <w:right w:val="single" w:sz="4" w:space="0" w:color="auto"/>
            </w:tcBorders>
          </w:tcPr>
          <w:p w14:paraId="07F6DE10" w14:textId="77777777" w:rsidR="005E1E7D" w:rsidRPr="00984FF7" w:rsidRDefault="005E1E7D" w:rsidP="00E27C02">
            <w:pPr>
              <w:rPr>
                <w:sz w:val="20"/>
                <w:szCs w:val="20"/>
              </w:rPr>
            </w:pPr>
            <w:r>
              <w:rPr>
                <w:sz w:val="20"/>
                <w:szCs w:val="20"/>
                <w:lang w:val="uk-UA"/>
              </w:rPr>
              <w:t>С</w:t>
            </w:r>
            <w:r w:rsidRPr="00CF08E2">
              <w:rPr>
                <w:sz w:val="20"/>
                <w:szCs w:val="20"/>
                <w:lang w:val="uk-UA"/>
              </w:rPr>
              <w:t>тебловий капустяний</w:t>
            </w:r>
            <w:r>
              <w:rPr>
                <w:sz w:val="20"/>
                <w:szCs w:val="20"/>
                <w:lang w:val="uk-UA"/>
              </w:rPr>
              <w:t xml:space="preserve"> </w:t>
            </w:r>
            <w:r w:rsidRPr="00CF08E2">
              <w:rPr>
                <w:sz w:val="20"/>
                <w:szCs w:val="20"/>
                <w:lang w:val="uk-UA"/>
              </w:rPr>
              <w:t>прихованохоботник, пильщик, стручковий комарик,</w:t>
            </w:r>
            <w:r>
              <w:rPr>
                <w:sz w:val="20"/>
                <w:szCs w:val="20"/>
                <w:lang w:val="uk-UA"/>
              </w:rPr>
              <w:t xml:space="preserve"> </w:t>
            </w:r>
            <w:r w:rsidRPr="00CF08E2">
              <w:rPr>
                <w:sz w:val="20"/>
                <w:szCs w:val="20"/>
                <w:lang w:val="uk-UA"/>
              </w:rPr>
              <w:t xml:space="preserve"> ріпаковий квіткоїд, хрестоцвіті блішки, довгоносики,</w:t>
            </w:r>
            <w:r>
              <w:rPr>
                <w:sz w:val="20"/>
                <w:szCs w:val="20"/>
                <w:lang w:val="uk-UA"/>
              </w:rPr>
              <w:t xml:space="preserve"> </w:t>
            </w:r>
            <w:r w:rsidRPr="00CF08E2">
              <w:rPr>
                <w:sz w:val="20"/>
                <w:szCs w:val="20"/>
                <w:lang w:val="uk-UA"/>
              </w:rPr>
              <w:t>клопи</w:t>
            </w:r>
          </w:p>
        </w:tc>
        <w:tc>
          <w:tcPr>
            <w:tcW w:w="2268" w:type="dxa"/>
            <w:tcBorders>
              <w:top w:val="single" w:sz="4" w:space="0" w:color="auto"/>
              <w:left w:val="single" w:sz="4" w:space="0" w:color="auto"/>
              <w:bottom w:val="single" w:sz="4" w:space="0" w:color="auto"/>
              <w:right w:val="single" w:sz="4" w:space="0" w:color="auto"/>
            </w:tcBorders>
          </w:tcPr>
          <w:p w14:paraId="24B1BC4B" w14:textId="77777777" w:rsidR="005E1E7D" w:rsidRPr="00984FF7" w:rsidRDefault="005E1E7D" w:rsidP="00E27C02">
            <w:pPr>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19150BA" w14:textId="77777777" w:rsidR="005E1E7D" w:rsidRPr="00984FF7" w:rsidRDefault="005E1E7D" w:rsidP="00E27C02">
            <w:pPr>
              <w:rPr>
                <w:sz w:val="20"/>
                <w:szCs w:val="20"/>
                <w:lang w:val="uk-UA"/>
              </w:rPr>
            </w:pPr>
            <w:r w:rsidRPr="00B938A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4ED2D459" w14:textId="07489E79" w:rsidR="005E1E7D" w:rsidRDefault="005E1E7D" w:rsidP="00E27C02">
            <w:pPr>
              <w:tabs>
                <w:tab w:val="left" w:pos="3969"/>
                <w:tab w:val="left" w:pos="5954"/>
                <w:tab w:val="left" w:pos="8222"/>
                <w:tab w:val="left" w:pos="10490"/>
              </w:tabs>
              <w:rPr>
                <w:sz w:val="20"/>
                <w:szCs w:val="20"/>
                <w:lang w:val="uk-UA"/>
              </w:rPr>
            </w:pPr>
            <w:r w:rsidRPr="0037483B">
              <w:rPr>
                <w:sz w:val="20"/>
                <w:szCs w:val="20"/>
                <w:lang w:val="uk-UA"/>
              </w:rPr>
              <w:t>2</w:t>
            </w:r>
          </w:p>
        </w:tc>
      </w:tr>
      <w:tr w:rsidR="005E1E7D" w:rsidRPr="00E87261" w14:paraId="7E2FE8C5"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top w:val="single" w:sz="4" w:space="0" w:color="auto"/>
              <w:left w:val="single" w:sz="4" w:space="0" w:color="auto"/>
              <w:bottom w:val="single" w:sz="4" w:space="0" w:color="auto"/>
              <w:right w:val="single" w:sz="4" w:space="0" w:color="auto"/>
            </w:tcBorders>
          </w:tcPr>
          <w:p w14:paraId="4ACED04B"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7B19AF8C"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3709A0D" w14:textId="77777777" w:rsidR="005E1E7D" w:rsidRPr="00900E8A" w:rsidRDefault="005E1E7D" w:rsidP="00E27C02">
            <w:pPr>
              <w:rPr>
                <w:rFonts w:eastAsiaTheme="minorHAnsi"/>
                <w:color w:val="000000"/>
                <w:sz w:val="20"/>
                <w:szCs w:val="20"/>
                <w:lang w:val="uk-UA" w:eastAsia="en-US"/>
              </w:rPr>
            </w:pPr>
            <w:r w:rsidRPr="00900E8A">
              <w:rPr>
                <w:rFonts w:eastAsiaTheme="minorHAnsi"/>
                <w:color w:val="000000"/>
                <w:sz w:val="20"/>
                <w:szCs w:val="20"/>
                <w:lang w:val="uk-UA" w:eastAsia="en-US"/>
              </w:rPr>
              <w:t>0,15</w:t>
            </w:r>
            <w:r>
              <w:rPr>
                <w:rFonts w:eastAsiaTheme="minorHAnsi"/>
                <w:color w:val="000000"/>
                <w:sz w:val="20"/>
                <w:szCs w:val="20"/>
                <w:lang w:val="uk-UA" w:eastAsia="en-US"/>
              </w:rPr>
              <w:t xml:space="preserve"> – </w:t>
            </w:r>
            <w:r w:rsidRPr="00900E8A">
              <w:rPr>
                <w:rFonts w:eastAsiaTheme="minorHAnsi"/>
                <w:color w:val="000000"/>
                <w:sz w:val="20"/>
                <w:szCs w:val="20"/>
                <w:lang w:val="uk-UA" w:eastAsia="en-US"/>
              </w:rPr>
              <w:t>0,25</w:t>
            </w:r>
          </w:p>
        </w:tc>
        <w:tc>
          <w:tcPr>
            <w:tcW w:w="1985" w:type="dxa"/>
            <w:tcBorders>
              <w:top w:val="single" w:sz="4" w:space="0" w:color="auto"/>
              <w:left w:val="single" w:sz="4" w:space="0" w:color="auto"/>
              <w:bottom w:val="single" w:sz="4" w:space="0" w:color="auto"/>
              <w:right w:val="single" w:sz="4" w:space="0" w:color="auto"/>
            </w:tcBorders>
          </w:tcPr>
          <w:p w14:paraId="31D2B8DE" w14:textId="2D3B9442" w:rsidR="005E1E7D" w:rsidRPr="00900E8A" w:rsidRDefault="005E1E7D" w:rsidP="00E27C02">
            <w:pPr>
              <w:rPr>
                <w:sz w:val="20"/>
                <w:szCs w:val="20"/>
                <w:lang w:val="uk-UA"/>
              </w:rPr>
            </w:pPr>
            <w:r>
              <w:rPr>
                <w:rFonts w:ascii="Times New Roman CYR" w:eastAsiaTheme="minorHAnsi" w:hAnsi="Times New Roman CYR" w:cs="Times New Roman CYR"/>
                <w:color w:val="000000"/>
                <w:sz w:val="20"/>
                <w:szCs w:val="20"/>
                <w:lang w:val="uk-UA" w:eastAsia="en-US"/>
              </w:rPr>
              <w:t>Пшеницяозима та яра, ячмінь озимий та ярий</w:t>
            </w:r>
          </w:p>
        </w:tc>
        <w:tc>
          <w:tcPr>
            <w:tcW w:w="3118" w:type="dxa"/>
            <w:tcBorders>
              <w:top w:val="single" w:sz="4" w:space="0" w:color="auto"/>
              <w:left w:val="single" w:sz="4" w:space="0" w:color="auto"/>
              <w:bottom w:val="single" w:sz="4" w:space="0" w:color="auto"/>
              <w:right w:val="single" w:sz="4" w:space="0" w:color="auto"/>
            </w:tcBorders>
          </w:tcPr>
          <w:p w14:paraId="7C0AF5CF" w14:textId="77777777" w:rsidR="005E1E7D" w:rsidRDefault="005E1E7D" w:rsidP="00E27C02">
            <w:pPr>
              <w:rPr>
                <w:sz w:val="20"/>
                <w:szCs w:val="20"/>
                <w:lang w:val="uk-UA"/>
              </w:rPr>
            </w:pPr>
            <w:r>
              <w:rPr>
                <w:rFonts w:ascii="Times New Roman CYR" w:eastAsiaTheme="minorHAnsi" w:hAnsi="Times New Roman CYR" w:cs="Times New Roman CYR"/>
                <w:color w:val="000000"/>
                <w:sz w:val="20"/>
                <w:szCs w:val="20"/>
                <w:lang w:val="uk-UA" w:eastAsia="en-US"/>
              </w:rPr>
              <w:t>К</w:t>
            </w:r>
            <w:r w:rsidRPr="00CF08E2">
              <w:rPr>
                <w:rFonts w:ascii="Times New Roman CYR" w:eastAsiaTheme="minorHAnsi" w:hAnsi="Times New Roman CYR" w:cs="Times New Roman CYR"/>
                <w:color w:val="000000"/>
                <w:sz w:val="20"/>
                <w:szCs w:val="20"/>
                <w:lang w:val="uk-UA" w:eastAsia="en-US"/>
              </w:rPr>
              <w:t>лоп шкідлива черепашка, попелиці, трипси, цикадки, хлібні жуки, п’явиці,</w:t>
            </w:r>
            <w:r>
              <w:rPr>
                <w:rFonts w:ascii="Times New Roman CYR" w:eastAsiaTheme="minorHAnsi" w:hAnsi="Times New Roman CYR" w:cs="Times New Roman CYR"/>
                <w:color w:val="000000"/>
                <w:sz w:val="20"/>
                <w:szCs w:val="20"/>
                <w:lang w:val="uk-UA" w:eastAsia="en-US"/>
              </w:rPr>
              <w:t xml:space="preserve"> </w:t>
            </w:r>
            <w:r w:rsidRPr="00CF08E2">
              <w:rPr>
                <w:rFonts w:ascii="Times New Roman CYR" w:eastAsiaTheme="minorHAnsi" w:hAnsi="Times New Roman CYR" w:cs="Times New Roman CYR"/>
                <w:color w:val="000000"/>
                <w:sz w:val="20"/>
                <w:szCs w:val="20"/>
                <w:lang w:val="uk-UA" w:eastAsia="en-US"/>
              </w:rPr>
              <w:t>злакові мухи, блішки</w:t>
            </w:r>
          </w:p>
        </w:tc>
        <w:tc>
          <w:tcPr>
            <w:tcW w:w="2268" w:type="dxa"/>
            <w:tcBorders>
              <w:top w:val="single" w:sz="4" w:space="0" w:color="auto"/>
              <w:left w:val="single" w:sz="4" w:space="0" w:color="auto"/>
              <w:bottom w:val="single" w:sz="4" w:space="0" w:color="auto"/>
              <w:right w:val="single" w:sz="4" w:space="0" w:color="auto"/>
            </w:tcBorders>
          </w:tcPr>
          <w:p w14:paraId="4B850C3F" w14:textId="77777777" w:rsidR="005E1E7D" w:rsidRPr="00BA1FAD" w:rsidRDefault="005E1E7D" w:rsidP="00E27C02">
            <w:pPr>
              <w:rPr>
                <w:rFonts w:ascii="Times New Roman CYR" w:eastAsiaTheme="minorHAnsi" w:hAnsi="Times New Roman CYR" w:cs="Times New Roman CYR"/>
                <w:color w:val="000000"/>
                <w:sz w:val="20"/>
                <w:szCs w:val="20"/>
                <w:lang w:eastAsia="en-US"/>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A33A514" w14:textId="77777777" w:rsidR="005E1E7D" w:rsidRPr="00B938AD" w:rsidRDefault="005E1E7D" w:rsidP="00E27C02">
            <w:pPr>
              <w:rPr>
                <w:sz w:val="20"/>
                <w:szCs w:val="20"/>
                <w:lang w:val="uk-UA"/>
              </w:rPr>
            </w:pPr>
            <w:r w:rsidRPr="00B938AD">
              <w:rPr>
                <w:sz w:val="20"/>
                <w:szCs w:val="20"/>
                <w:lang w:val="uk-UA"/>
              </w:rPr>
              <w:t>3</w:t>
            </w:r>
            <w:r>
              <w:rPr>
                <w:sz w:val="20"/>
                <w:szCs w:val="20"/>
                <w:lang w:val="uk-UA"/>
              </w:rPr>
              <w:t>5</w:t>
            </w:r>
          </w:p>
        </w:tc>
        <w:tc>
          <w:tcPr>
            <w:tcW w:w="1417" w:type="dxa"/>
            <w:tcBorders>
              <w:top w:val="single" w:sz="4" w:space="0" w:color="auto"/>
              <w:left w:val="single" w:sz="4" w:space="0" w:color="auto"/>
              <w:bottom w:val="single" w:sz="4" w:space="0" w:color="auto"/>
              <w:right w:val="single" w:sz="4" w:space="0" w:color="auto"/>
            </w:tcBorders>
          </w:tcPr>
          <w:p w14:paraId="3A50C217" w14:textId="77777777" w:rsidR="005E1E7D" w:rsidRPr="0037483B" w:rsidRDefault="005E1E7D" w:rsidP="00E27C02">
            <w:pPr>
              <w:tabs>
                <w:tab w:val="left" w:pos="3969"/>
                <w:tab w:val="left" w:pos="5954"/>
                <w:tab w:val="left" w:pos="8222"/>
                <w:tab w:val="left" w:pos="10490"/>
              </w:tabs>
              <w:rPr>
                <w:sz w:val="20"/>
                <w:szCs w:val="20"/>
                <w:lang w:val="uk-UA"/>
              </w:rPr>
            </w:pPr>
            <w:r w:rsidRPr="0037483B">
              <w:rPr>
                <w:sz w:val="20"/>
                <w:szCs w:val="20"/>
                <w:lang w:val="uk-UA"/>
              </w:rPr>
              <w:t>2</w:t>
            </w:r>
          </w:p>
        </w:tc>
      </w:tr>
      <w:tr w:rsidR="005E1E7D" w:rsidRPr="00E87261" w14:paraId="3A70AD4B"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vMerge/>
            <w:tcBorders>
              <w:top w:val="single" w:sz="4" w:space="0" w:color="auto"/>
              <w:left w:val="single" w:sz="4" w:space="0" w:color="auto"/>
              <w:bottom w:val="single" w:sz="4" w:space="0" w:color="auto"/>
              <w:right w:val="single" w:sz="4" w:space="0" w:color="auto"/>
            </w:tcBorders>
          </w:tcPr>
          <w:p w14:paraId="0F01C06F"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51402755" w14:textId="77777777" w:rsidR="005E1E7D" w:rsidRPr="000D6DC4" w:rsidRDefault="005E1E7D" w:rsidP="00E27C02">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531CCE2" w14:textId="77777777" w:rsidR="005E1E7D" w:rsidRPr="00BA1FAD" w:rsidRDefault="005E1E7D" w:rsidP="00E27C02">
            <w:pPr>
              <w:rPr>
                <w:rFonts w:eastAsiaTheme="minorHAnsi"/>
                <w:color w:val="000000"/>
                <w:sz w:val="20"/>
                <w:szCs w:val="20"/>
                <w:lang w:eastAsia="en-US"/>
              </w:rPr>
            </w:pPr>
            <w:r w:rsidRPr="00BA1FAD">
              <w:rPr>
                <w:rFonts w:eastAsiaTheme="minorHAnsi"/>
                <w:color w:val="000000"/>
                <w:sz w:val="20"/>
                <w:szCs w:val="20"/>
                <w:lang w:eastAsia="en-US"/>
              </w:rPr>
              <w:t>0,15</w:t>
            </w:r>
            <w:r>
              <w:rPr>
                <w:rFonts w:eastAsiaTheme="minorHAnsi"/>
                <w:color w:val="000000"/>
                <w:sz w:val="20"/>
                <w:szCs w:val="20"/>
                <w:lang w:eastAsia="en-US"/>
              </w:rPr>
              <w:t xml:space="preserve"> – </w:t>
            </w:r>
            <w:r w:rsidRPr="00BA1FAD">
              <w:rPr>
                <w:rFonts w:eastAsiaTheme="minorHAnsi"/>
                <w:color w:val="000000"/>
                <w:sz w:val="20"/>
                <w:szCs w:val="20"/>
                <w:lang w:eastAsia="en-US"/>
              </w:rPr>
              <w:t>0,25</w:t>
            </w:r>
          </w:p>
        </w:tc>
        <w:tc>
          <w:tcPr>
            <w:tcW w:w="1985" w:type="dxa"/>
            <w:tcBorders>
              <w:top w:val="single" w:sz="4" w:space="0" w:color="auto"/>
              <w:left w:val="single" w:sz="4" w:space="0" w:color="auto"/>
              <w:bottom w:val="single" w:sz="4" w:space="0" w:color="auto"/>
              <w:right w:val="single" w:sz="4" w:space="0" w:color="auto"/>
            </w:tcBorders>
          </w:tcPr>
          <w:p w14:paraId="028DCE40" w14:textId="77777777" w:rsidR="005E1E7D" w:rsidRPr="00CF08E2" w:rsidRDefault="005E1E7D" w:rsidP="00E27C02">
            <w:pPr>
              <w:rPr>
                <w:rFonts w:ascii="Times New Roman CYR" w:eastAsiaTheme="minorHAnsi" w:hAnsi="Times New Roman CYR" w:cs="Times New Roman CYR"/>
                <w:color w:val="000000"/>
                <w:sz w:val="20"/>
                <w:szCs w:val="20"/>
                <w:lang w:eastAsia="en-US"/>
              </w:rPr>
            </w:pPr>
            <w:r w:rsidRPr="00CF08E2">
              <w:rPr>
                <w:sz w:val="20"/>
                <w:szCs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152E200E" w14:textId="77777777" w:rsidR="005E1E7D" w:rsidRDefault="005E1E7D" w:rsidP="00E27C02">
            <w:pPr>
              <w:rPr>
                <w:rFonts w:ascii="Times New Roman CYR" w:eastAsiaTheme="minorHAnsi" w:hAnsi="Times New Roman CYR" w:cs="Times New Roman CYR"/>
                <w:color w:val="000000"/>
                <w:sz w:val="20"/>
                <w:szCs w:val="20"/>
                <w:lang w:val="uk-UA" w:eastAsia="en-US"/>
              </w:rPr>
            </w:pPr>
            <w:r>
              <w:rPr>
                <w:sz w:val="20"/>
                <w:szCs w:val="20"/>
                <w:lang w:val="uk-UA"/>
              </w:rPr>
              <w:t>П</w:t>
            </w:r>
            <w:r w:rsidRPr="00CF08E2">
              <w:rPr>
                <w:sz w:val="20"/>
                <w:szCs w:val="20"/>
                <w:lang w:val="uk-UA"/>
              </w:rPr>
              <w:t>опелиці, шипоноска,</w:t>
            </w:r>
            <w:r>
              <w:rPr>
                <w:sz w:val="20"/>
                <w:szCs w:val="20"/>
                <w:lang w:val="uk-UA"/>
              </w:rPr>
              <w:t xml:space="preserve"> </w:t>
            </w:r>
            <w:r w:rsidRPr="00CF08E2">
              <w:rPr>
                <w:sz w:val="20"/>
                <w:szCs w:val="20"/>
                <w:lang w:val="uk-UA"/>
              </w:rPr>
              <w:t>довгоносик (види), клопи (види), трипси, совка</w:t>
            </w:r>
          </w:p>
        </w:tc>
        <w:tc>
          <w:tcPr>
            <w:tcW w:w="2268" w:type="dxa"/>
            <w:tcBorders>
              <w:top w:val="single" w:sz="4" w:space="0" w:color="auto"/>
              <w:left w:val="single" w:sz="4" w:space="0" w:color="auto"/>
              <w:bottom w:val="single" w:sz="4" w:space="0" w:color="auto"/>
              <w:right w:val="single" w:sz="4" w:space="0" w:color="auto"/>
            </w:tcBorders>
          </w:tcPr>
          <w:p w14:paraId="25907269" w14:textId="77777777" w:rsidR="005E1E7D" w:rsidRPr="00BA1FAD" w:rsidRDefault="005E1E7D" w:rsidP="00E27C02">
            <w:pPr>
              <w:rPr>
                <w:rFonts w:ascii="Times New Roman CYR" w:eastAsiaTheme="minorHAnsi" w:hAnsi="Times New Roman CYR" w:cs="Times New Roman CYR"/>
                <w:color w:val="000000"/>
                <w:sz w:val="20"/>
                <w:szCs w:val="20"/>
                <w:lang w:eastAsia="en-US"/>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181EEE7" w14:textId="77777777" w:rsidR="005E1E7D" w:rsidRPr="00B938AD" w:rsidRDefault="005E1E7D" w:rsidP="00E27C02">
            <w:pPr>
              <w:rPr>
                <w:sz w:val="20"/>
                <w:szCs w:val="20"/>
                <w:lang w:val="uk-UA"/>
              </w:rPr>
            </w:pPr>
            <w:r w:rsidRPr="00B938A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0B6D5B4" w14:textId="77777777" w:rsidR="005E1E7D" w:rsidRPr="0037483B" w:rsidRDefault="005E1E7D" w:rsidP="00E27C02">
            <w:pPr>
              <w:tabs>
                <w:tab w:val="left" w:pos="3969"/>
                <w:tab w:val="left" w:pos="5954"/>
                <w:tab w:val="left" w:pos="8222"/>
                <w:tab w:val="left" w:pos="10490"/>
              </w:tabs>
              <w:rPr>
                <w:sz w:val="20"/>
                <w:szCs w:val="20"/>
                <w:lang w:val="uk-UA"/>
              </w:rPr>
            </w:pPr>
            <w:r w:rsidRPr="0037483B">
              <w:rPr>
                <w:sz w:val="20"/>
                <w:szCs w:val="20"/>
                <w:lang w:val="uk-UA"/>
              </w:rPr>
              <w:t>2</w:t>
            </w:r>
          </w:p>
        </w:tc>
      </w:tr>
      <w:tr w:rsidR="005E1E7D" w:rsidRPr="00E87261" w14:paraId="54DEA176"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tcBorders>
              <w:top w:val="single" w:sz="4" w:space="0" w:color="auto"/>
              <w:left w:val="single" w:sz="4" w:space="0" w:color="auto"/>
              <w:bottom w:val="single" w:sz="4" w:space="0" w:color="auto"/>
              <w:right w:val="single" w:sz="4" w:space="0" w:color="auto"/>
            </w:tcBorders>
          </w:tcPr>
          <w:p w14:paraId="0FB4DF4E" w14:textId="77777777" w:rsidR="005E1E7D" w:rsidRPr="00E678CA" w:rsidRDefault="005E1E7D" w:rsidP="00E27C02">
            <w:pPr>
              <w:pStyle w:val="aff"/>
              <w:numPr>
                <w:ilvl w:val="0"/>
                <w:numId w:val="2"/>
              </w:numPr>
              <w:ind w:left="0" w:firstLine="0"/>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28E76AA2" w14:textId="77777777" w:rsidR="005E1E7D" w:rsidRPr="000D6DC4" w:rsidRDefault="005E1E7D" w:rsidP="00E27C02">
            <w:pPr>
              <w:tabs>
                <w:tab w:val="left" w:pos="3969"/>
                <w:tab w:val="left" w:pos="5954"/>
                <w:tab w:val="left" w:pos="8222"/>
                <w:tab w:val="left" w:pos="10490"/>
              </w:tabs>
              <w:rPr>
                <w:sz w:val="20"/>
                <w:szCs w:val="20"/>
                <w:lang w:val="uk-UA"/>
              </w:rPr>
            </w:pPr>
            <w:r w:rsidRPr="000D6DC4">
              <w:rPr>
                <w:b/>
                <w:sz w:val="20"/>
                <w:szCs w:val="20"/>
                <w:lang w:val="uk-UA"/>
              </w:rPr>
              <w:t>Діагро Макс, Г</w:t>
            </w:r>
          </w:p>
          <w:p w14:paraId="50F2A4A3"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(хлорпірифос, 150 г/кг + Zn 2%)</w:t>
            </w:r>
          </w:p>
          <w:p w14:paraId="07A2EE9D" w14:textId="77777777" w:rsidR="005E1E7D" w:rsidRPr="000D6DC4" w:rsidRDefault="005E1E7D" w:rsidP="00E27C02">
            <w:pPr>
              <w:tabs>
                <w:tab w:val="left" w:pos="3969"/>
                <w:tab w:val="left" w:pos="5954"/>
                <w:tab w:val="left" w:pos="8222"/>
                <w:tab w:val="left" w:pos="10490"/>
              </w:tabs>
              <w:rPr>
                <w:b/>
                <w:bCs/>
                <w:sz w:val="20"/>
                <w:szCs w:val="20"/>
                <w:lang w:val="uk-UA"/>
              </w:rPr>
            </w:pPr>
            <w:r w:rsidRPr="000D6DC4">
              <w:rPr>
                <w:sz w:val="20"/>
                <w:szCs w:val="20"/>
                <w:lang w:val="uk-UA"/>
              </w:rPr>
              <w:t>ПП «Земельний капітал», Україна</w:t>
            </w:r>
          </w:p>
        </w:tc>
        <w:tc>
          <w:tcPr>
            <w:tcW w:w="1701" w:type="dxa"/>
            <w:tcBorders>
              <w:top w:val="single" w:sz="4" w:space="0" w:color="auto"/>
              <w:left w:val="single" w:sz="4" w:space="0" w:color="auto"/>
              <w:bottom w:val="single" w:sz="4" w:space="0" w:color="auto"/>
              <w:right w:val="single" w:sz="4" w:space="0" w:color="auto"/>
            </w:tcBorders>
          </w:tcPr>
          <w:p w14:paraId="10A8B802" w14:textId="77777777" w:rsidR="005E1E7D" w:rsidRPr="00BA1FAD" w:rsidRDefault="005E1E7D" w:rsidP="00E27C02">
            <w:pPr>
              <w:rPr>
                <w:rFonts w:eastAsiaTheme="minorHAnsi"/>
                <w:color w:val="000000"/>
                <w:sz w:val="20"/>
                <w:szCs w:val="20"/>
                <w:lang w:eastAsia="en-US"/>
              </w:rPr>
            </w:pPr>
            <w:r w:rsidRPr="002C48F4">
              <w:rPr>
                <w:sz w:val="20"/>
                <w:szCs w:val="20"/>
                <w:lang w:val="uk-UA"/>
              </w:rPr>
              <w:t>2 – 5</w:t>
            </w:r>
          </w:p>
        </w:tc>
        <w:tc>
          <w:tcPr>
            <w:tcW w:w="1985" w:type="dxa"/>
            <w:tcBorders>
              <w:top w:val="single" w:sz="4" w:space="0" w:color="auto"/>
              <w:left w:val="single" w:sz="4" w:space="0" w:color="auto"/>
              <w:bottom w:val="single" w:sz="4" w:space="0" w:color="auto"/>
              <w:right w:val="single" w:sz="4" w:space="0" w:color="auto"/>
            </w:tcBorders>
          </w:tcPr>
          <w:p w14:paraId="33A7D655" w14:textId="77777777" w:rsidR="005E1E7D" w:rsidRPr="00CF08E2" w:rsidRDefault="005E1E7D" w:rsidP="00E27C02">
            <w:pPr>
              <w:rPr>
                <w:sz w:val="20"/>
                <w:szCs w:val="20"/>
              </w:rPr>
            </w:pPr>
            <w:r>
              <w:rPr>
                <w:sz w:val="20"/>
                <w:szCs w:val="20"/>
                <w:lang w:val="uk-UA"/>
              </w:rPr>
              <w:t>К</w:t>
            </w:r>
            <w:r w:rsidRPr="002C48F4">
              <w:rPr>
                <w:sz w:val="20"/>
                <w:szCs w:val="20"/>
                <w:lang w:val="uk-UA"/>
              </w:rPr>
              <w:t>укурудза, соняшник, буряки цукрові</w:t>
            </w:r>
          </w:p>
        </w:tc>
        <w:tc>
          <w:tcPr>
            <w:tcW w:w="3118" w:type="dxa"/>
            <w:tcBorders>
              <w:top w:val="single" w:sz="4" w:space="0" w:color="auto"/>
              <w:left w:val="single" w:sz="4" w:space="0" w:color="auto"/>
              <w:bottom w:val="single" w:sz="4" w:space="0" w:color="auto"/>
              <w:right w:val="single" w:sz="4" w:space="0" w:color="auto"/>
            </w:tcBorders>
          </w:tcPr>
          <w:p w14:paraId="48D637CC" w14:textId="77777777" w:rsidR="005E1E7D" w:rsidRPr="00CF08E2" w:rsidRDefault="005E1E7D" w:rsidP="00E27C02">
            <w:pPr>
              <w:rPr>
                <w:sz w:val="20"/>
                <w:szCs w:val="20"/>
                <w:lang w:val="uk-UA"/>
              </w:rPr>
            </w:pPr>
            <w:r>
              <w:rPr>
                <w:sz w:val="20"/>
                <w:szCs w:val="20"/>
                <w:lang w:val="uk-UA"/>
              </w:rPr>
              <w:t>К</w:t>
            </w:r>
            <w:r w:rsidRPr="002C48F4">
              <w:rPr>
                <w:sz w:val="20"/>
                <w:szCs w:val="20"/>
                <w:lang w:val="uk-UA"/>
              </w:rPr>
              <w:t>омплекс грунтових шкідників</w:t>
            </w:r>
          </w:p>
        </w:tc>
        <w:tc>
          <w:tcPr>
            <w:tcW w:w="2268" w:type="dxa"/>
            <w:tcBorders>
              <w:top w:val="single" w:sz="4" w:space="0" w:color="auto"/>
              <w:left w:val="single" w:sz="4" w:space="0" w:color="auto"/>
              <w:bottom w:val="single" w:sz="4" w:space="0" w:color="auto"/>
              <w:right w:val="single" w:sz="4" w:space="0" w:color="auto"/>
            </w:tcBorders>
          </w:tcPr>
          <w:p w14:paraId="5D275A6F" w14:textId="77777777" w:rsidR="005E1E7D" w:rsidRPr="00BA1FAD" w:rsidRDefault="005E1E7D" w:rsidP="00E27C02">
            <w:pPr>
              <w:rPr>
                <w:rFonts w:ascii="Times New Roman CYR" w:eastAsiaTheme="minorHAnsi" w:hAnsi="Times New Roman CYR" w:cs="Times New Roman CYR"/>
                <w:color w:val="000000"/>
                <w:sz w:val="20"/>
                <w:szCs w:val="20"/>
                <w:lang w:eastAsia="en-US"/>
              </w:rPr>
            </w:pPr>
            <w:r>
              <w:rPr>
                <w:sz w:val="20"/>
                <w:szCs w:val="20"/>
                <w:lang w:val="uk-UA"/>
              </w:rPr>
              <w:t>В</w:t>
            </w:r>
            <w:r w:rsidRPr="002C48F4">
              <w:rPr>
                <w:sz w:val="20"/>
                <w:szCs w:val="20"/>
                <w:lang w:val="uk-UA"/>
              </w:rPr>
              <w:t>несення в грунт під час посіву</w:t>
            </w:r>
          </w:p>
        </w:tc>
        <w:tc>
          <w:tcPr>
            <w:tcW w:w="1644" w:type="dxa"/>
            <w:tcBorders>
              <w:top w:val="single" w:sz="4" w:space="0" w:color="auto"/>
              <w:left w:val="single" w:sz="4" w:space="0" w:color="auto"/>
              <w:bottom w:val="single" w:sz="4" w:space="0" w:color="auto"/>
              <w:right w:val="single" w:sz="4" w:space="0" w:color="auto"/>
            </w:tcBorders>
          </w:tcPr>
          <w:p w14:paraId="49C53F8C" w14:textId="77777777" w:rsidR="005E1E7D" w:rsidRPr="00B938AD" w:rsidRDefault="005E1E7D" w:rsidP="00E27C02">
            <w:pPr>
              <w:rPr>
                <w:sz w:val="20"/>
                <w:szCs w:val="20"/>
                <w:lang w:val="uk-UA"/>
              </w:rPr>
            </w:pPr>
            <w:r w:rsidRPr="002C48F4">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2F23B4ED" w14:textId="77777777" w:rsidR="005E1E7D" w:rsidRPr="0037483B" w:rsidRDefault="005E1E7D" w:rsidP="00E27C02">
            <w:pPr>
              <w:tabs>
                <w:tab w:val="left" w:pos="3969"/>
                <w:tab w:val="left" w:pos="5954"/>
                <w:tab w:val="left" w:pos="8222"/>
                <w:tab w:val="left" w:pos="10490"/>
              </w:tabs>
              <w:rPr>
                <w:sz w:val="20"/>
                <w:szCs w:val="20"/>
                <w:lang w:val="uk-UA"/>
              </w:rPr>
            </w:pPr>
            <w:r w:rsidRPr="002C48F4">
              <w:rPr>
                <w:sz w:val="20"/>
                <w:szCs w:val="20"/>
                <w:lang w:val="uk-UA"/>
              </w:rPr>
              <w:t>1</w:t>
            </w:r>
          </w:p>
        </w:tc>
      </w:tr>
      <w:tr w:rsidR="005E1E7D" w:rsidRPr="00E87261" w14:paraId="3AF9BDF0"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547"/>
        </w:trPr>
        <w:tc>
          <w:tcPr>
            <w:tcW w:w="565" w:type="dxa"/>
            <w:tcBorders>
              <w:left w:val="single" w:sz="4" w:space="0" w:color="auto"/>
              <w:bottom w:val="single" w:sz="4" w:space="0" w:color="auto"/>
              <w:right w:val="single" w:sz="4" w:space="0" w:color="auto"/>
            </w:tcBorders>
          </w:tcPr>
          <w:p w14:paraId="7BE51297" w14:textId="77777777" w:rsidR="005E1E7D" w:rsidRPr="00E678CA" w:rsidRDefault="005E1E7D" w:rsidP="00E27C02">
            <w:pPr>
              <w:pStyle w:val="aff"/>
              <w:numPr>
                <w:ilvl w:val="0"/>
                <w:numId w:val="2"/>
              </w:numPr>
              <w:ind w:left="0" w:firstLine="0"/>
              <w:rPr>
                <w:sz w:val="20"/>
                <w:szCs w:val="20"/>
                <w:lang w:val="uk-UA"/>
              </w:rPr>
            </w:pPr>
          </w:p>
        </w:tc>
        <w:tc>
          <w:tcPr>
            <w:tcW w:w="2268" w:type="dxa"/>
            <w:tcBorders>
              <w:left w:val="single" w:sz="4" w:space="0" w:color="auto"/>
              <w:bottom w:val="single" w:sz="4" w:space="0" w:color="auto"/>
              <w:right w:val="single" w:sz="4" w:space="0" w:color="auto"/>
            </w:tcBorders>
          </w:tcPr>
          <w:p w14:paraId="1E072C2F" w14:textId="77777777" w:rsidR="005E1E7D" w:rsidRPr="000D6DC4" w:rsidRDefault="005E1E7D" w:rsidP="00E27C02">
            <w:pPr>
              <w:tabs>
                <w:tab w:val="left" w:pos="3969"/>
                <w:tab w:val="left" w:pos="5954"/>
                <w:tab w:val="left" w:pos="8222"/>
                <w:tab w:val="left" w:pos="10490"/>
              </w:tabs>
              <w:rPr>
                <w:b/>
                <w:sz w:val="20"/>
                <w:szCs w:val="20"/>
                <w:lang w:val="uk-UA"/>
              </w:rPr>
            </w:pPr>
            <w:r w:rsidRPr="000D6DC4">
              <w:rPr>
                <w:b/>
                <w:sz w:val="20"/>
                <w:szCs w:val="20"/>
                <w:lang w:val="uk-UA"/>
              </w:rPr>
              <w:t>Діагро Старт, Г</w:t>
            </w:r>
          </w:p>
          <w:p w14:paraId="1436CE56"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(хлорпірифос, 30 г/кг + N 4 – 9,6%,</w:t>
            </w:r>
          </w:p>
          <w:p w14:paraId="159662C1"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Р</w:t>
            </w:r>
            <w:r w:rsidRPr="000D6DC4">
              <w:rPr>
                <w:sz w:val="20"/>
                <w:szCs w:val="20"/>
                <w:vertAlign w:val="subscript"/>
                <w:lang w:val="uk-UA"/>
              </w:rPr>
              <w:t>2</w:t>
            </w:r>
            <w:r w:rsidRPr="000D6DC4">
              <w:rPr>
                <w:sz w:val="20"/>
                <w:szCs w:val="20"/>
                <w:lang w:val="uk-UA"/>
              </w:rPr>
              <w:t>О</w:t>
            </w:r>
            <w:r w:rsidRPr="000D6DC4">
              <w:rPr>
                <w:sz w:val="20"/>
                <w:szCs w:val="20"/>
                <w:vertAlign w:val="subscript"/>
                <w:lang w:val="uk-UA"/>
              </w:rPr>
              <w:t>5</w:t>
            </w:r>
            <w:r w:rsidRPr="000D6DC4">
              <w:rPr>
                <w:sz w:val="20"/>
                <w:szCs w:val="20"/>
                <w:lang w:val="uk-UA"/>
              </w:rPr>
              <w:t xml:space="preserve"> 32 – 48%,</w:t>
            </w:r>
          </w:p>
          <w:p w14:paraId="455751B7"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MgO 2 – 4%,</w:t>
            </w:r>
          </w:p>
          <w:p w14:paraId="41E6BDE2" w14:textId="77777777" w:rsidR="005E1E7D" w:rsidRDefault="005E1E7D" w:rsidP="00E27C02">
            <w:pPr>
              <w:tabs>
                <w:tab w:val="left" w:pos="3969"/>
                <w:tab w:val="left" w:pos="5954"/>
                <w:tab w:val="left" w:pos="8222"/>
                <w:tab w:val="left" w:pos="10490"/>
              </w:tabs>
              <w:rPr>
                <w:sz w:val="20"/>
                <w:szCs w:val="20"/>
                <w:lang w:val="uk-UA"/>
              </w:rPr>
            </w:pPr>
            <w:r w:rsidRPr="000D6DC4">
              <w:rPr>
                <w:sz w:val="20"/>
                <w:szCs w:val="20"/>
                <w:lang w:val="uk-UA"/>
              </w:rPr>
              <w:t>SО</w:t>
            </w:r>
            <w:r w:rsidRPr="000D6DC4">
              <w:rPr>
                <w:sz w:val="20"/>
                <w:szCs w:val="20"/>
                <w:vertAlign w:val="subscript"/>
                <w:lang w:val="uk-UA"/>
              </w:rPr>
              <w:t>3</w:t>
            </w:r>
            <w:r>
              <w:rPr>
                <w:sz w:val="20"/>
                <w:szCs w:val="20"/>
                <w:lang w:val="uk-UA"/>
              </w:rPr>
              <w:t xml:space="preserve"> 2 – 7%,</w:t>
            </w:r>
          </w:p>
          <w:p w14:paraId="4C0F703A" w14:textId="77777777" w:rsidR="005E1E7D" w:rsidRDefault="005E1E7D" w:rsidP="00E27C02">
            <w:pPr>
              <w:tabs>
                <w:tab w:val="left" w:pos="3969"/>
                <w:tab w:val="left" w:pos="5954"/>
                <w:tab w:val="left" w:pos="8222"/>
                <w:tab w:val="left" w:pos="10490"/>
              </w:tabs>
              <w:rPr>
                <w:sz w:val="20"/>
                <w:szCs w:val="20"/>
                <w:lang w:val="uk-UA"/>
              </w:rPr>
            </w:pPr>
            <w:r>
              <w:rPr>
                <w:sz w:val="20"/>
                <w:szCs w:val="20"/>
                <w:lang w:val="uk-UA"/>
              </w:rPr>
              <w:t>Zn 1 – 3%,</w:t>
            </w:r>
          </w:p>
          <w:p w14:paraId="075134D8"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lang w:val="uk-UA"/>
              </w:rPr>
              <w:t>Mn 1 – 3%)</w:t>
            </w:r>
          </w:p>
          <w:p w14:paraId="5164F8CB" w14:textId="77777777" w:rsidR="005E1E7D" w:rsidRPr="000D6DC4" w:rsidRDefault="005E1E7D" w:rsidP="00E27C02">
            <w:pPr>
              <w:tabs>
                <w:tab w:val="left" w:pos="3969"/>
                <w:tab w:val="left" w:pos="5954"/>
                <w:tab w:val="left" w:pos="8222"/>
                <w:tab w:val="left" w:pos="10490"/>
              </w:tabs>
              <w:rPr>
                <w:b/>
                <w:sz w:val="20"/>
                <w:szCs w:val="20"/>
                <w:lang w:val="uk-UA"/>
              </w:rPr>
            </w:pPr>
            <w:r w:rsidRPr="000D6DC4">
              <w:rPr>
                <w:sz w:val="20"/>
                <w:szCs w:val="20"/>
                <w:lang w:val="uk-UA"/>
              </w:rPr>
              <w:t>ПП «Земельний капітал», Україна</w:t>
            </w:r>
          </w:p>
        </w:tc>
        <w:tc>
          <w:tcPr>
            <w:tcW w:w="1701" w:type="dxa"/>
            <w:tcBorders>
              <w:top w:val="single" w:sz="4" w:space="0" w:color="auto"/>
              <w:left w:val="single" w:sz="4" w:space="0" w:color="auto"/>
              <w:bottom w:val="single" w:sz="4" w:space="0" w:color="auto"/>
              <w:right w:val="single" w:sz="4" w:space="0" w:color="auto"/>
            </w:tcBorders>
          </w:tcPr>
          <w:p w14:paraId="29A951AC" w14:textId="77777777" w:rsidR="005E1E7D" w:rsidRPr="002C48F4" w:rsidRDefault="005E1E7D" w:rsidP="00E27C02">
            <w:pPr>
              <w:rPr>
                <w:sz w:val="20"/>
                <w:szCs w:val="20"/>
                <w:lang w:val="uk-UA"/>
              </w:rPr>
            </w:pPr>
            <w:r w:rsidRPr="002C48F4">
              <w:rPr>
                <w:sz w:val="20"/>
                <w:szCs w:val="20"/>
                <w:lang w:val="uk-UA"/>
              </w:rPr>
              <w:t>10 – 30</w:t>
            </w:r>
          </w:p>
        </w:tc>
        <w:tc>
          <w:tcPr>
            <w:tcW w:w="1985" w:type="dxa"/>
            <w:tcBorders>
              <w:top w:val="single" w:sz="4" w:space="0" w:color="auto"/>
              <w:left w:val="single" w:sz="4" w:space="0" w:color="auto"/>
              <w:bottom w:val="single" w:sz="4" w:space="0" w:color="auto"/>
              <w:right w:val="single" w:sz="4" w:space="0" w:color="auto"/>
            </w:tcBorders>
          </w:tcPr>
          <w:p w14:paraId="5FAF09BA" w14:textId="77777777" w:rsidR="005E1E7D" w:rsidRPr="002C48F4" w:rsidRDefault="005E1E7D" w:rsidP="00E27C02">
            <w:pPr>
              <w:rPr>
                <w:sz w:val="20"/>
                <w:szCs w:val="20"/>
                <w:lang w:val="uk-UA"/>
              </w:rPr>
            </w:pPr>
            <w:r>
              <w:rPr>
                <w:sz w:val="20"/>
                <w:szCs w:val="20"/>
                <w:lang w:val="uk-UA"/>
              </w:rPr>
              <w:t>К</w:t>
            </w:r>
            <w:r w:rsidRPr="002C48F4">
              <w:rPr>
                <w:sz w:val="20"/>
                <w:szCs w:val="20"/>
                <w:lang w:val="uk-UA"/>
              </w:rPr>
              <w:t>укурудза, соняшник, буряки цукрові</w:t>
            </w:r>
          </w:p>
        </w:tc>
        <w:tc>
          <w:tcPr>
            <w:tcW w:w="3118" w:type="dxa"/>
            <w:tcBorders>
              <w:top w:val="single" w:sz="4" w:space="0" w:color="auto"/>
              <w:left w:val="single" w:sz="4" w:space="0" w:color="auto"/>
              <w:bottom w:val="single" w:sz="4" w:space="0" w:color="auto"/>
              <w:right w:val="single" w:sz="4" w:space="0" w:color="auto"/>
            </w:tcBorders>
          </w:tcPr>
          <w:p w14:paraId="59150108" w14:textId="77777777" w:rsidR="005E1E7D" w:rsidRPr="002C48F4" w:rsidRDefault="005E1E7D" w:rsidP="00E27C02">
            <w:pPr>
              <w:rPr>
                <w:sz w:val="20"/>
                <w:szCs w:val="20"/>
                <w:lang w:val="uk-UA"/>
              </w:rPr>
            </w:pPr>
            <w:r>
              <w:rPr>
                <w:sz w:val="20"/>
                <w:szCs w:val="20"/>
                <w:lang w:val="uk-UA"/>
              </w:rPr>
              <w:t>К</w:t>
            </w:r>
            <w:r w:rsidRPr="002C48F4">
              <w:rPr>
                <w:sz w:val="20"/>
                <w:szCs w:val="20"/>
                <w:lang w:val="uk-UA"/>
              </w:rPr>
              <w:t>омплекс грунтових шкідників</w:t>
            </w:r>
          </w:p>
        </w:tc>
        <w:tc>
          <w:tcPr>
            <w:tcW w:w="2268" w:type="dxa"/>
            <w:tcBorders>
              <w:top w:val="single" w:sz="4" w:space="0" w:color="auto"/>
              <w:left w:val="single" w:sz="4" w:space="0" w:color="auto"/>
              <w:bottom w:val="single" w:sz="4" w:space="0" w:color="auto"/>
              <w:right w:val="single" w:sz="4" w:space="0" w:color="auto"/>
            </w:tcBorders>
          </w:tcPr>
          <w:p w14:paraId="15D56F4B" w14:textId="77777777" w:rsidR="005E1E7D" w:rsidRPr="002C48F4" w:rsidRDefault="005E1E7D" w:rsidP="00E27C02">
            <w:pPr>
              <w:rPr>
                <w:sz w:val="20"/>
                <w:szCs w:val="20"/>
                <w:lang w:val="uk-UA"/>
              </w:rPr>
            </w:pPr>
            <w:r>
              <w:rPr>
                <w:sz w:val="20"/>
                <w:szCs w:val="20"/>
                <w:lang w:val="uk-UA"/>
              </w:rPr>
              <w:t>В</w:t>
            </w:r>
            <w:r w:rsidRPr="002C48F4">
              <w:rPr>
                <w:sz w:val="20"/>
                <w:szCs w:val="20"/>
                <w:lang w:val="uk-UA"/>
              </w:rPr>
              <w:t>несення в грунт під час посіву</w:t>
            </w:r>
          </w:p>
        </w:tc>
        <w:tc>
          <w:tcPr>
            <w:tcW w:w="1644" w:type="dxa"/>
            <w:tcBorders>
              <w:top w:val="single" w:sz="4" w:space="0" w:color="auto"/>
              <w:left w:val="single" w:sz="4" w:space="0" w:color="auto"/>
              <w:bottom w:val="single" w:sz="4" w:space="0" w:color="auto"/>
              <w:right w:val="single" w:sz="4" w:space="0" w:color="auto"/>
            </w:tcBorders>
          </w:tcPr>
          <w:p w14:paraId="381B4C7D" w14:textId="77777777" w:rsidR="005E1E7D" w:rsidRPr="002C48F4" w:rsidRDefault="005E1E7D" w:rsidP="00E27C02">
            <w:pPr>
              <w:rPr>
                <w:sz w:val="20"/>
                <w:szCs w:val="20"/>
                <w:lang w:val="uk-UA"/>
              </w:rPr>
            </w:pPr>
            <w:r w:rsidRPr="002C48F4">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0A5232C0" w14:textId="77777777" w:rsidR="005E1E7D" w:rsidRPr="002C48F4" w:rsidRDefault="005E1E7D" w:rsidP="00E27C02">
            <w:pPr>
              <w:tabs>
                <w:tab w:val="left" w:pos="3969"/>
                <w:tab w:val="left" w:pos="5954"/>
                <w:tab w:val="left" w:pos="8222"/>
                <w:tab w:val="left" w:pos="10490"/>
              </w:tabs>
              <w:rPr>
                <w:sz w:val="20"/>
                <w:szCs w:val="20"/>
                <w:lang w:val="uk-UA"/>
              </w:rPr>
            </w:pPr>
            <w:r w:rsidRPr="002C48F4">
              <w:rPr>
                <w:sz w:val="20"/>
                <w:szCs w:val="20"/>
                <w:lang w:val="uk-UA"/>
              </w:rPr>
              <w:t>1</w:t>
            </w:r>
          </w:p>
        </w:tc>
      </w:tr>
      <w:tr w:rsidR="005E1E7D" w:rsidRPr="00BD138D" w14:paraId="102F3FDD"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val="restart"/>
            <w:tcBorders>
              <w:top w:val="single" w:sz="4" w:space="0" w:color="auto"/>
              <w:left w:val="single" w:sz="4" w:space="0" w:color="auto"/>
              <w:right w:val="single" w:sz="4" w:space="0" w:color="auto"/>
            </w:tcBorders>
          </w:tcPr>
          <w:p w14:paraId="19F875E8"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6BD01753" w14:textId="77777777" w:rsidR="005E1E7D" w:rsidRPr="000D6DC4" w:rsidRDefault="005E1E7D" w:rsidP="00E27C02">
            <w:pPr>
              <w:rPr>
                <w:b/>
                <w:sz w:val="20"/>
                <w:szCs w:val="20"/>
                <w:lang w:val="uk-UA" w:eastAsia="uk-UA"/>
              </w:rPr>
            </w:pPr>
            <w:r w:rsidRPr="000D6DC4">
              <w:rPr>
                <w:b/>
                <w:sz w:val="20"/>
                <w:szCs w:val="20"/>
                <w:lang w:val="uk-UA" w:eastAsia="uk-UA"/>
              </w:rPr>
              <w:t>Статус, КС</w:t>
            </w:r>
          </w:p>
          <w:p w14:paraId="291BC763" w14:textId="77777777" w:rsidR="005E1E7D" w:rsidRPr="000D6DC4" w:rsidRDefault="005E1E7D" w:rsidP="00E27C02">
            <w:pPr>
              <w:rPr>
                <w:sz w:val="20"/>
                <w:szCs w:val="20"/>
                <w:lang w:val="uk-UA" w:eastAsia="uk-UA"/>
              </w:rPr>
            </w:pPr>
            <w:r w:rsidRPr="000D6DC4">
              <w:rPr>
                <w:sz w:val="20"/>
                <w:szCs w:val="20"/>
                <w:lang w:val="uk-UA" w:eastAsia="uk-UA"/>
              </w:rPr>
              <w:t>(імідаклопрід, 300 г/л,</w:t>
            </w:r>
          </w:p>
          <w:p w14:paraId="29BCDABC" w14:textId="77777777" w:rsidR="005E1E7D" w:rsidRPr="000D6DC4" w:rsidRDefault="005E1E7D" w:rsidP="00E27C02">
            <w:pPr>
              <w:rPr>
                <w:sz w:val="20"/>
                <w:szCs w:val="20"/>
                <w:lang w:val="uk-UA" w:eastAsia="uk-UA"/>
              </w:rPr>
            </w:pPr>
            <w:r w:rsidRPr="000D6DC4">
              <w:rPr>
                <w:sz w:val="20"/>
                <w:szCs w:val="20"/>
                <w:lang w:val="uk-UA" w:eastAsia="uk-UA"/>
              </w:rPr>
              <w:t>лямбда-цигалотрин, 100 г/л)</w:t>
            </w:r>
          </w:p>
          <w:p w14:paraId="4D2039DC" w14:textId="77777777" w:rsidR="005E1E7D" w:rsidRPr="000D6DC4" w:rsidRDefault="005E1E7D" w:rsidP="00E27C02">
            <w:pPr>
              <w:tabs>
                <w:tab w:val="left" w:pos="3969"/>
                <w:tab w:val="left" w:pos="5954"/>
                <w:tab w:val="left" w:pos="8222"/>
                <w:tab w:val="left" w:pos="10490"/>
              </w:tabs>
              <w:rPr>
                <w:b/>
                <w:sz w:val="20"/>
                <w:szCs w:val="20"/>
                <w:lang w:val="uk-UA"/>
              </w:rPr>
            </w:pPr>
            <w:r w:rsidRPr="000D6DC4">
              <w:rPr>
                <w:sz w:val="20"/>
                <w:szCs w:val="20"/>
                <w:lang w:val="uk-UA" w:eastAsia="uk-UA"/>
              </w:rPr>
              <w:t>ТОВ «Техноторг-Дон», Україна</w:t>
            </w:r>
          </w:p>
        </w:tc>
        <w:tc>
          <w:tcPr>
            <w:tcW w:w="1701" w:type="dxa"/>
            <w:tcBorders>
              <w:top w:val="single" w:sz="4" w:space="0" w:color="auto"/>
              <w:left w:val="single" w:sz="4" w:space="0" w:color="auto"/>
              <w:bottom w:val="single" w:sz="4" w:space="0" w:color="auto"/>
              <w:right w:val="single" w:sz="4" w:space="0" w:color="auto"/>
            </w:tcBorders>
          </w:tcPr>
          <w:p w14:paraId="68588569" w14:textId="77777777" w:rsidR="005E1E7D" w:rsidRPr="00BD138D" w:rsidRDefault="005E1E7D" w:rsidP="00E27C02">
            <w:pPr>
              <w:rPr>
                <w:sz w:val="20"/>
                <w:szCs w:val="20"/>
                <w:lang w:val="uk-UA"/>
              </w:rPr>
            </w:pPr>
            <w:r w:rsidRPr="00BD138D">
              <w:rPr>
                <w:color w:val="000000"/>
                <w:sz w:val="20"/>
                <w:szCs w:val="20"/>
                <w:lang w:val="uk-UA" w:eastAsia="uk-UA"/>
              </w:rPr>
              <w:t>0,06 – 0,07</w:t>
            </w:r>
          </w:p>
        </w:tc>
        <w:tc>
          <w:tcPr>
            <w:tcW w:w="1985" w:type="dxa"/>
            <w:tcBorders>
              <w:top w:val="single" w:sz="4" w:space="0" w:color="auto"/>
              <w:left w:val="single" w:sz="4" w:space="0" w:color="auto"/>
              <w:bottom w:val="single" w:sz="4" w:space="0" w:color="auto"/>
              <w:right w:val="single" w:sz="4" w:space="0" w:color="auto"/>
            </w:tcBorders>
          </w:tcPr>
          <w:p w14:paraId="2702FAD7" w14:textId="77777777" w:rsidR="005E1E7D" w:rsidRPr="00BD138D" w:rsidRDefault="005E1E7D" w:rsidP="00E27C02">
            <w:pPr>
              <w:rPr>
                <w:sz w:val="20"/>
                <w:szCs w:val="20"/>
                <w:lang w:val="uk-UA"/>
              </w:rPr>
            </w:pPr>
            <w:r w:rsidRPr="00BD138D">
              <w:rPr>
                <w:sz w:val="20"/>
                <w:szCs w:val="20"/>
                <w:lang w:val="uk-UA" w:eastAsia="uk-UA"/>
              </w:rPr>
              <w:t>Пшениця озима</w:t>
            </w:r>
          </w:p>
        </w:tc>
        <w:tc>
          <w:tcPr>
            <w:tcW w:w="3118" w:type="dxa"/>
            <w:tcBorders>
              <w:top w:val="single" w:sz="4" w:space="0" w:color="auto"/>
              <w:left w:val="single" w:sz="4" w:space="0" w:color="auto"/>
              <w:bottom w:val="single" w:sz="4" w:space="0" w:color="auto"/>
              <w:right w:val="single" w:sz="4" w:space="0" w:color="auto"/>
            </w:tcBorders>
          </w:tcPr>
          <w:p w14:paraId="385DE0F3" w14:textId="77777777" w:rsidR="005E1E7D" w:rsidRPr="00BD138D" w:rsidRDefault="005E1E7D" w:rsidP="00E27C02">
            <w:pPr>
              <w:autoSpaceDE w:val="0"/>
              <w:autoSpaceDN w:val="0"/>
              <w:adjustRightInd w:val="0"/>
              <w:rPr>
                <w:sz w:val="20"/>
                <w:szCs w:val="20"/>
                <w:lang w:val="uk-UA"/>
              </w:rPr>
            </w:pPr>
            <w:r>
              <w:rPr>
                <w:color w:val="000000"/>
                <w:sz w:val="20"/>
                <w:szCs w:val="20"/>
                <w:lang w:val="uk-UA" w:eastAsia="uk-UA"/>
              </w:rPr>
              <w:t>К</w:t>
            </w:r>
            <w:r w:rsidRPr="00BD138D">
              <w:rPr>
                <w:color w:val="000000"/>
                <w:sz w:val="20"/>
                <w:szCs w:val="20"/>
                <w:lang w:val="uk-UA" w:eastAsia="uk-UA"/>
              </w:rPr>
              <w:t>лоп шкідлива черепашка, п’явиці, злакові попелиці, злакові мухи, хлібні жуки,</w:t>
            </w:r>
            <w:r>
              <w:rPr>
                <w:color w:val="000000"/>
                <w:sz w:val="20"/>
                <w:szCs w:val="20"/>
                <w:lang w:val="uk-UA" w:eastAsia="uk-UA"/>
              </w:rPr>
              <w:t xml:space="preserve"> </w:t>
            </w:r>
            <w:r w:rsidRPr="00BD138D">
              <w:rPr>
                <w:color w:val="000000"/>
                <w:sz w:val="20"/>
                <w:szCs w:val="20"/>
                <w:lang w:val="uk-UA" w:eastAsia="uk-UA"/>
              </w:rPr>
              <w:t>пшеничний трипс, злакові цикадки</w:t>
            </w:r>
          </w:p>
        </w:tc>
        <w:tc>
          <w:tcPr>
            <w:tcW w:w="2268" w:type="dxa"/>
            <w:tcBorders>
              <w:top w:val="single" w:sz="4" w:space="0" w:color="auto"/>
              <w:left w:val="single" w:sz="4" w:space="0" w:color="auto"/>
              <w:bottom w:val="single" w:sz="4" w:space="0" w:color="auto"/>
              <w:right w:val="single" w:sz="4" w:space="0" w:color="auto"/>
            </w:tcBorders>
          </w:tcPr>
          <w:p w14:paraId="048B91C3" w14:textId="77777777" w:rsidR="005E1E7D" w:rsidRPr="00BD138D" w:rsidRDefault="005E1E7D" w:rsidP="00E27C02">
            <w:pPr>
              <w:rPr>
                <w:sz w:val="20"/>
                <w:szCs w:val="20"/>
                <w:lang w:val="uk-UA"/>
              </w:rPr>
            </w:pPr>
            <w:r w:rsidRPr="00BD138D">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963A440"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EA13736" w14:textId="77777777" w:rsidR="005E1E7D" w:rsidRPr="00BD138D" w:rsidRDefault="005E1E7D" w:rsidP="00E27C02">
            <w:pPr>
              <w:tabs>
                <w:tab w:val="left" w:pos="3969"/>
                <w:tab w:val="left" w:pos="5954"/>
                <w:tab w:val="left" w:pos="8222"/>
                <w:tab w:val="left" w:pos="10490"/>
              </w:tabs>
              <w:rPr>
                <w:sz w:val="20"/>
                <w:szCs w:val="20"/>
                <w:lang w:val="uk-UA"/>
              </w:rPr>
            </w:pPr>
            <w:r w:rsidRPr="00BD138D">
              <w:rPr>
                <w:color w:val="000000"/>
                <w:sz w:val="20"/>
                <w:szCs w:val="20"/>
                <w:lang w:val="uk-UA" w:eastAsia="uk-UA"/>
              </w:rPr>
              <w:t>2</w:t>
            </w:r>
          </w:p>
        </w:tc>
      </w:tr>
      <w:tr w:rsidR="005E1E7D" w:rsidRPr="00BD138D" w14:paraId="57F396A6"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7FB1C491"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61CEF339"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5B55B7FC" w14:textId="77777777" w:rsidR="005E1E7D" w:rsidRPr="00BD138D" w:rsidRDefault="005E1E7D" w:rsidP="00E27C02">
            <w:pPr>
              <w:rPr>
                <w:color w:val="000000"/>
                <w:sz w:val="20"/>
                <w:szCs w:val="20"/>
                <w:lang w:val="uk-UA" w:eastAsia="uk-UA"/>
              </w:rPr>
            </w:pPr>
            <w:r w:rsidRPr="00BD138D">
              <w:rPr>
                <w:sz w:val="20"/>
                <w:szCs w:val="20"/>
                <w:lang w:val="uk-UA" w:eastAsia="uk-UA"/>
              </w:rPr>
              <w:t>0,08</w:t>
            </w:r>
          </w:p>
        </w:tc>
        <w:tc>
          <w:tcPr>
            <w:tcW w:w="1985" w:type="dxa"/>
            <w:tcBorders>
              <w:top w:val="single" w:sz="4" w:space="0" w:color="auto"/>
              <w:left w:val="single" w:sz="4" w:space="0" w:color="auto"/>
              <w:bottom w:val="single" w:sz="4" w:space="0" w:color="auto"/>
              <w:right w:val="single" w:sz="4" w:space="0" w:color="auto"/>
            </w:tcBorders>
          </w:tcPr>
          <w:p w14:paraId="02801611" w14:textId="77777777" w:rsidR="005E1E7D" w:rsidRPr="00BD138D" w:rsidRDefault="005E1E7D" w:rsidP="00E27C02">
            <w:pPr>
              <w:rPr>
                <w:sz w:val="20"/>
                <w:szCs w:val="20"/>
                <w:lang w:val="uk-UA" w:eastAsia="uk-UA"/>
              </w:rPr>
            </w:pPr>
            <w:r w:rsidRPr="00BD138D">
              <w:rPr>
                <w:sz w:val="20"/>
                <w:szCs w:val="20"/>
                <w:lang w:val="uk-UA" w:eastAsia="uk-UA"/>
              </w:rPr>
              <w:t>Пшениц</w:t>
            </w:r>
            <w:r>
              <w:rPr>
                <w:sz w:val="20"/>
                <w:szCs w:val="20"/>
                <w:lang w:val="uk-UA" w:eastAsia="uk-UA"/>
              </w:rPr>
              <w:t>я</w:t>
            </w:r>
            <w:r w:rsidRPr="00BD138D">
              <w:rPr>
                <w:sz w:val="20"/>
                <w:szCs w:val="20"/>
                <w:lang w:val="uk-UA" w:eastAsia="uk-UA"/>
              </w:rPr>
              <w:t xml:space="preserve"> озима</w:t>
            </w:r>
          </w:p>
        </w:tc>
        <w:tc>
          <w:tcPr>
            <w:tcW w:w="3118" w:type="dxa"/>
            <w:tcBorders>
              <w:top w:val="single" w:sz="4" w:space="0" w:color="auto"/>
              <w:left w:val="single" w:sz="4" w:space="0" w:color="auto"/>
              <w:bottom w:val="single" w:sz="4" w:space="0" w:color="auto"/>
              <w:right w:val="single" w:sz="4" w:space="0" w:color="auto"/>
            </w:tcBorders>
          </w:tcPr>
          <w:p w14:paraId="06DB43A6" w14:textId="77777777" w:rsidR="005E1E7D" w:rsidRPr="00BD138D" w:rsidRDefault="005E1E7D" w:rsidP="00E27C02">
            <w:pPr>
              <w:autoSpaceDE w:val="0"/>
              <w:autoSpaceDN w:val="0"/>
              <w:adjustRightInd w:val="0"/>
              <w:rPr>
                <w:color w:val="000000"/>
                <w:sz w:val="20"/>
                <w:szCs w:val="20"/>
                <w:lang w:val="uk-UA" w:eastAsia="uk-UA"/>
              </w:rPr>
            </w:pPr>
            <w:r w:rsidRPr="00BD138D">
              <w:rPr>
                <w:color w:val="000000"/>
                <w:sz w:val="20"/>
                <w:szCs w:val="20"/>
                <w:lang w:val="uk-UA" w:eastAsia="uk-UA"/>
              </w:rPr>
              <w:t>Хлібна жужелиця</w:t>
            </w:r>
          </w:p>
        </w:tc>
        <w:tc>
          <w:tcPr>
            <w:tcW w:w="2268" w:type="dxa"/>
            <w:tcBorders>
              <w:top w:val="single" w:sz="4" w:space="0" w:color="auto"/>
              <w:left w:val="single" w:sz="4" w:space="0" w:color="auto"/>
              <w:bottom w:val="single" w:sz="4" w:space="0" w:color="auto"/>
              <w:right w:val="single" w:sz="4" w:space="0" w:color="auto"/>
            </w:tcBorders>
          </w:tcPr>
          <w:p w14:paraId="24BEF700" w14:textId="77777777" w:rsidR="005E1E7D" w:rsidRPr="00BD138D" w:rsidRDefault="005E1E7D" w:rsidP="00E27C02">
            <w:pPr>
              <w:rPr>
                <w:color w:val="000000"/>
                <w:sz w:val="20"/>
                <w:szCs w:val="20"/>
                <w:lang w:val="uk-UA" w:eastAsia="uk-UA"/>
              </w:rPr>
            </w:pPr>
            <w:r w:rsidRPr="00BD138D">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D166E3E"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0901467"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BD138D" w14:paraId="5ABB113F"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36E74A5A"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621C35AF"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6F44765A" w14:textId="77777777" w:rsidR="005E1E7D" w:rsidRPr="00BD138D" w:rsidRDefault="005E1E7D" w:rsidP="00E27C02">
            <w:pPr>
              <w:rPr>
                <w:sz w:val="20"/>
                <w:szCs w:val="20"/>
                <w:lang w:val="uk-UA" w:eastAsia="uk-UA"/>
              </w:rPr>
            </w:pPr>
            <w:r w:rsidRPr="00BD138D">
              <w:rPr>
                <w:color w:val="000000"/>
                <w:sz w:val="20"/>
                <w:szCs w:val="20"/>
                <w:lang w:val="uk-UA" w:eastAsia="uk-UA"/>
              </w:rPr>
              <w:t>0,05</w:t>
            </w:r>
            <w:r>
              <w:rPr>
                <w:color w:val="000000"/>
                <w:sz w:val="20"/>
                <w:szCs w:val="20"/>
                <w:lang w:val="uk-UA" w:eastAsia="uk-UA"/>
              </w:rPr>
              <w:t xml:space="preserve"> – </w:t>
            </w:r>
            <w:r w:rsidRPr="00BD138D">
              <w:rPr>
                <w:color w:val="000000"/>
                <w:sz w:val="20"/>
                <w:szCs w:val="20"/>
                <w:lang w:val="uk-UA" w:eastAsia="uk-UA"/>
              </w:rPr>
              <w:t>0,06</w:t>
            </w:r>
          </w:p>
        </w:tc>
        <w:tc>
          <w:tcPr>
            <w:tcW w:w="1985" w:type="dxa"/>
            <w:tcBorders>
              <w:top w:val="single" w:sz="4" w:space="0" w:color="auto"/>
              <w:left w:val="single" w:sz="4" w:space="0" w:color="auto"/>
              <w:bottom w:val="single" w:sz="4" w:space="0" w:color="auto"/>
              <w:right w:val="single" w:sz="4" w:space="0" w:color="auto"/>
            </w:tcBorders>
          </w:tcPr>
          <w:p w14:paraId="307D5D99" w14:textId="77777777" w:rsidR="005E1E7D" w:rsidRPr="00BD138D" w:rsidRDefault="005E1E7D" w:rsidP="00E27C02">
            <w:pPr>
              <w:rPr>
                <w:sz w:val="20"/>
                <w:szCs w:val="20"/>
                <w:lang w:val="uk-UA" w:eastAsia="uk-UA"/>
              </w:rPr>
            </w:pPr>
            <w:r w:rsidRPr="00BD138D">
              <w:rPr>
                <w:sz w:val="20"/>
                <w:szCs w:val="20"/>
                <w:lang w:val="uk-UA" w:eastAsia="uk-UA"/>
              </w:rPr>
              <w:t>Соя</w:t>
            </w:r>
          </w:p>
        </w:tc>
        <w:tc>
          <w:tcPr>
            <w:tcW w:w="3118" w:type="dxa"/>
            <w:tcBorders>
              <w:top w:val="single" w:sz="4" w:space="0" w:color="auto"/>
              <w:left w:val="single" w:sz="4" w:space="0" w:color="auto"/>
              <w:bottom w:val="single" w:sz="4" w:space="0" w:color="auto"/>
              <w:right w:val="single" w:sz="4" w:space="0" w:color="auto"/>
            </w:tcBorders>
          </w:tcPr>
          <w:p w14:paraId="547C76A5" w14:textId="77777777" w:rsidR="005E1E7D" w:rsidRPr="00BD138D" w:rsidRDefault="005E1E7D" w:rsidP="00E27C02">
            <w:pPr>
              <w:autoSpaceDE w:val="0"/>
              <w:autoSpaceDN w:val="0"/>
              <w:adjustRightInd w:val="0"/>
              <w:rPr>
                <w:color w:val="000000"/>
                <w:sz w:val="20"/>
                <w:szCs w:val="20"/>
                <w:lang w:val="uk-UA" w:eastAsia="uk-UA"/>
              </w:rPr>
            </w:pPr>
            <w:r w:rsidRPr="00BD138D">
              <w:rPr>
                <w:color w:val="000000"/>
                <w:sz w:val="20"/>
                <w:szCs w:val="20"/>
                <w:lang w:val="uk-UA" w:eastAsia="uk-UA"/>
              </w:rPr>
              <w:t>Акацієва вогнівка</w:t>
            </w:r>
          </w:p>
        </w:tc>
        <w:tc>
          <w:tcPr>
            <w:tcW w:w="2268" w:type="dxa"/>
            <w:tcBorders>
              <w:top w:val="single" w:sz="4" w:space="0" w:color="auto"/>
              <w:left w:val="single" w:sz="4" w:space="0" w:color="auto"/>
              <w:bottom w:val="single" w:sz="4" w:space="0" w:color="auto"/>
              <w:right w:val="single" w:sz="4" w:space="0" w:color="auto"/>
            </w:tcBorders>
          </w:tcPr>
          <w:p w14:paraId="45E07D65" w14:textId="77777777" w:rsidR="005E1E7D" w:rsidRPr="00BD138D" w:rsidRDefault="005E1E7D" w:rsidP="00E27C02">
            <w:pPr>
              <w:rPr>
                <w:color w:val="000000"/>
                <w:sz w:val="20"/>
                <w:szCs w:val="20"/>
                <w:lang w:val="uk-UA" w:eastAsia="uk-UA"/>
              </w:rPr>
            </w:pPr>
            <w:r w:rsidRPr="00BD138D">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0376348"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7E8A7F4"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BD138D" w14:paraId="7293A8D6"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55918D87"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4BEF669C"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3A403E19" w14:textId="77777777" w:rsidR="005E1E7D" w:rsidRPr="00BD138D" w:rsidRDefault="005E1E7D" w:rsidP="00E27C02">
            <w:pPr>
              <w:rPr>
                <w:color w:val="000000"/>
                <w:sz w:val="20"/>
                <w:szCs w:val="20"/>
                <w:lang w:val="uk-UA" w:eastAsia="uk-UA"/>
              </w:rPr>
            </w:pPr>
            <w:r w:rsidRPr="00BD138D">
              <w:rPr>
                <w:color w:val="000000"/>
                <w:sz w:val="20"/>
                <w:szCs w:val="20"/>
                <w:lang w:val="uk-UA" w:eastAsia="uk-UA"/>
              </w:rPr>
              <w:t>0,07</w:t>
            </w:r>
          </w:p>
        </w:tc>
        <w:tc>
          <w:tcPr>
            <w:tcW w:w="1985" w:type="dxa"/>
            <w:tcBorders>
              <w:top w:val="single" w:sz="4" w:space="0" w:color="auto"/>
              <w:left w:val="single" w:sz="4" w:space="0" w:color="auto"/>
              <w:bottom w:val="single" w:sz="4" w:space="0" w:color="auto"/>
              <w:right w:val="single" w:sz="4" w:space="0" w:color="auto"/>
            </w:tcBorders>
          </w:tcPr>
          <w:p w14:paraId="4D9B0D3D" w14:textId="77777777" w:rsidR="005E1E7D" w:rsidRPr="00BD138D" w:rsidRDefault="005E1E7D" w:rsidP="00E27C02">
            <w:pPr>
              <w:rPr>
                <w:sz w:val="20"/>
                <w:szCs w:val="20"/>
                <w:lang w:val="uk-UA" w:eastAsia="uk-UA"/>
              </w:rPr>
            </w:pPr>
            <w:r w:rsidRPr="00BD138D">
              <w:rPr>
                <w:sz w:val="20"/>
                <w:szCs w:val="20"/>
                <w:lang w:val="uk-UA" w:eastAsia="uk-UA"/>
              </w:rPr>
              <w:t>Соя</w:t>
            </w:r>
          </w:p>
        </w:tc>
        <w:tc>
          <w:tcPr>
            <w:tcW w:w="3118" w:type="dxa"/>
            <w:tcBorders>
              <w:top w:val="single" w:sz="4" w:space="0" w:color="auto"/>
              <w:left w:val="single" w:sz="4" w:space="0" w:color="auto"/>
              <w:bottom w:val="single" w:sz="4" w:space="0" w:color="auto"/>
              <w:right w:val="single" w:sz="4" w:space="0" w:color="auto"/>
            </w:tcBorders>
          </w:tcPr>
          <w:p w14:paraId="5057B3ED" w14:textId="77777777" w:rsidR="005E1E7D" w:rsidRPr="00BD138D" w:rsidRDefault="005E1E7D" w:rsidP="00E27C02">
            <w:pPr>
              <w:autoSpaceDE w:val="0"/>
              <w:autoSpaceDN w:val="0"/>
              <w:adjustRightInd w:val="0"/>
              <w:rPr>
                <w:color w:val="000000"/>
                <w:sz w:val="20"/>
                <w:szCs w:val="20"/>
                <w:lang w:val="uk-UA" w:eastAsia="uk-UA"/>
              </w:rPr>
            </w:pPr>
            <w:r>
              <w:rPr>
                <w:color w:val="000000"/>
                <w:sz w:val="20"/>
                <w:szCs w:val="20"/>
                <w:lang w:val="uk-UA" w:eastAsia="uk-UA"/>
              </w:rPr>
              <w:t>Б</w:t>
            </w:r>
            <w:r w:rsidRPr="00BD138D">
              <w:rPr>
                <w:color w:val="000000"/>
                <w:sz w:val="20"/>
                <w:szCs w:val="20"/>
                <w:lang w:val="uk-UA" w:eastAsia="uk-UA"/>
              </w:rPr>
              <w:t>ілани, совки</w:t>
            </w:r>
          </w:p>
        </w:tc>
        <w:tc>
          <w:tcPr>
            <w:tcW w:w="2268" w:type="dxa"/>
            <w:tcBorders>
              <w:top w:val="single" w:sz="4" w:space="0" w:color="auto"/>
              <w:left w:val="single" w:sz="4" w:space="0" w:color="auto"/>
              <w:bottom w:val="single" w:sz="4" w:space="0" w:color="auto"/>
              <w:right w:val="single" w:sz="4" w:space="0" w:color="auto"/>
            </w:tcBorders>
          </w:tcPr>
          <w:p w14:paraId="4F9E71F9" w14:textId="77777777" w:rsidR="005E1E7D" w:rsidRPr="007F271E" w:rsidRDefault="005E1E7D" w:rsidP="00E27C02">
            <w:pPr>
              <w:rPr>
                <w:color w:val="000000"/>
                <w:sz w:val="20"/>
                <w:szCs w:val="20"/>
                <w:lang w:val="uk-UA" w:eastAsia="uk-UA"/>
              </w:rPr>
            </w:pPr>
            <w:r w:rsidRPr="007F271E">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C87465C"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3CA2F64A"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BD138D" w14:paraId="648F2BE1"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25C120EA"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7D187E8E"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2FBC0DB7" w14:textId="77777777" w:rsidR="005E1E7D" w:rsidRPr="00BD138D" w:rsidRDefault="005E1E7D" w:rsidP="00E27C02">
            <w:pPr>
              <w:rPr>
                <w:color w:val="000000"/>
                <w:sz w:val="20"/>
                <w:szCs w:val="20"/>
                <w:lang w:val="uk-UA" w:eastAsia="uk-UA"/>
              </w:rPr>
            </w:pPr>
            <w:r w:rsidRPr="00BD138D">
              <w:rPr>
                <w:color w:val="000000"/>
                <w:sz w:val="20"/>
                <w:szCs w:val="20"/>
                <w:lang w:val="uk-UA" w:eastAsia="uk-UA"/>
              </w:rPr>
              <w:t>0,05 – 0,06</w:t>
            </w:r>
          </w:p>
        </w:tc>
        <w:tc>
          <w:tcPr>
            <w:tcW w:w="1985" w:type="dxa"/>
            <w:tcBorders>
              <w:top w:val="single" w:sz="4" w:space="0" w:color="auto"/>
              <w:left w:val="single" w:sz="4" w:space="0" w:color="auto"/>
              <w:bottom w:val="single" w:sz="4" w:space="0" w:color="auto"/>
              <w:right w:val="single" w:sz="4" w:space="0" w:color="auto"/>
            </w:tcBorders>
          </w:tcPr>
          <w:p w14:paraId="5C66F055" w14:textId="77777777" w:rsidR="005E1E7D" w:rsidRPr="00BD138D" w:rsidRDefault="005E1E7D" w:rsidP="00E27C02">
            <w:pPr>
              <w:rPr>
                <w:sz w:val="20"/>
                <w:szCs w:val="20"/>
                <w:lang w:val="uk-UA" w:eastAsia="uk-UA"/>
              </w:rPr>
            </w:pPr>
            <w:r w:rsidRPr="00BD138D">
              <w:rPr>
                <w:sz w:val="20"/>
                <w:szCs w:val="20"/>
                <w:lang w:val="uk-UA" w:eastAsia="uk-UA"/>
              </w:rPr>
              <w:t>Ріпак</w:t>
            </w:r>
          </w:p>
        </w:tc>
        <w:tc>
          <w:tcPr>
            <w:tcW w:w="3118" w:type="dxa"/>
            <w:tcBorders>
              <w:top w:val="single" w:sz="4" w:space="0" w:color="auto"/>
              <w:left w:val="single" w:sz="4" w:space="0" w:color="auto"/>
              <w:bottom w:val="single" w:sz="4" w:space="0" w:color="auto"/>
              <w:right w:val="single" w:sz="4" w:space="0" w:color="auto"/>
            </w:tcBorders>
          </w:tcPr>
          <w:p w14:paraId="741ED853" w14:textId="77777777" w:rsidR="005E1E7D" w:rsidRPr="00BD138D" w:rsidRDefault="005E1E7D" w:rsidP="00E27C02">
            <w:pPr>
              <w:autoSpaceDE w:val="0"/>
              <w:autoSpaceDN w:val="0"/>
              <w:adjustRightInd w:val="0"/>
              <w:rPr>
                <w:color w:val="000000"/>
                <w:sz w:val="20"/>
                <w:szCs w:val="20"/>
                <w:lang w:val="uk-UA" w:eastAsia="uk-UA"/>
              </w:rPr>
            </w:pPr>
            <w:r>
              <w:rPr>
                <w:color w:val="000000"/>
                <w:sz w:val="20"/>
                <w:szCs w:val="20"/>
                <w:lang w:val="uk-UA" w:eastAsia="uk-UA"/>
              </w:rPr>
              <w:t>Р</w:t>
            </w:r>
            <w:r w:rsidRPr="00BD138D">
              <w:rPr>
                <w:color w:val="000000"/>
                <w:sz w:val="20"/>
                <w:szCs w:val="20"/>
                <w:lang w:val="uk-UA" w:eastAsia="uk-UA"/>
              </w:rPr>
              <w:t>іпаковий квіткоїд, хрестоцвіті блошки, прихованохоботник</w:t>
            </w:r>
          </w:p>
        </w:tc>
        <w:tc>
          <w:tcPr>
            <w:tcW w:w="2268" w:type="dxa"/>
            <w:tcBorders>
              <w:top w:val="single" w:sz="4" w:space="0" w:color="auto"/>
              <w:left w:val="single" w:sz="4" w:space="0" w:color="auto"/>
              <w:bottom w:val="single" w:sz="4" w:space="0" w:color="auto"/>
              <w:right w:val="single" w:sz="4" w:space="0" w:color="auto"/>
            </w:tcBorders>
          </w:tcPr>
          <w:p w14:paraId="509F9FB9" w14:textId="1932CC56" w:rsidR="005E1E7D" w:rsidRPr="007F271E" w:rsidRDefault="005E1E7D" w:rsidP="00E27C02">
            <w:pPr>
              <w:rPr>
                <w:color w:val="000000"/>
                <w:sz w:val="20"/>
                <w:szCs w:val="20"/>
                <w:lang w:val="uk-UA" w:eastAsia="uk-UA"/>
              </w:rPr>
            </w:pPr>
            <w:r w:rsidRPr="007F271E">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6BF5CB8"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4654B085"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BD138D" w14:paraId="5DAD399D"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63934255"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2364B0CA"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68DEFD29" w14:textId="43E8B15A" w:rsidR="005E1E7D" w:rsidRPr="00BD138D" w:rsidRDefault="005E1E7D" w:rsidP="00E27C02">
            <w:pPr>
              <w:rPr>
                <w:color w:val="000000"/>
                <w:sz w:val="20"/>
                <w:szCs w:val="20"/>
                <w:lang w:val="uk-UA" w:eastAsia="uk-UA"/>
              </w:rPr>
            </w:pPr>
            <w:r w:rsidRPr="00BD138D">
              <w:rPr>
                <w:color w:val="000000"/>
                <w:sz w:val="20"/>
                <w:szCs w:val="20"/>
                <w:lang w:val="uk-UA" w:eastAsia="uk-UA"/>
              </w:rPr>
              <w:t>0,06 –</w:t>
            </w:r>
            <w:r>
              <w:rPr>
                <w:color w:val="000000"/>
                <w:sz w:val="20"/>
                <w:szCs w:val="20"/>
                <w:lang w:val="uk-UA" w:eastAsia="uk-UA"/>
              </w:rPr>
              <w:t xml:space="preserve"> </w:t>
            </w:r>
            <w:r w:rsidRPr="00BD138D">
              <w:rPr>
                <w:color w:val="000000"/>
                <w:sz w:val="20"/>
                <w:szCs w:val="20"/>
                <w:lang w:val="uk-UA" w:eastAsia="uk-UA"/>
              </w:rPr>
              <w:t>0,07</w:t>
            </w:r>
          </w:p>
        </w:tc>
        <w:tc>
          <w:tcPr>
            <w:tcW w:w="1985" w:type="dxa"/>
            <w:tcBorders>
              <w:top w:val="single" w:sz="4" w:space="0" w:color="auto"/>
              <w:left w:val="single" w:sz="4" w:space="0" w:color="auto"/>
              <w:bottom w:val="single" w:sz="4" w:space="0" w:color="auto"/>
              <w:right w:val="single" w:sz="4" w:space="0" w:color="auto"/>
            </w:tcBorders>
          </w:tcPr>
          <w:p w14:paraId="4DA30E8C" w14:textId="77777777" w:rsidR="005E1E7D" w:rsidRPr="00BD138D" w:rsidRDefault="005E1E7D" w:rsidP="00E27C02">
            <w:pPr>
              <w:rPr>
                <w:sz w:val="20"/>
                <w:szCs w:val="20"/>
                <w:lang w:val="uk-UA" w:eastAsia="uk-UA"/>
              </w:rPr>
            </w:pPr>
            <w:r w:rsidRPr="00BD138D">
              <w:rPr>
                <w:sz w:val="20"/>
                <w:szCs w:val="20"/>
                <w:lang w:val="uk-UA" w:eastAsia="uk-UA"/>
              </w:rPr>
              <w:t>Кукурудза</w:t>
            </w:r>
          </w:p>
        </w:tc>
        <w:tc>
          <w:tcPr>
            <w:tcW w:w="3118" w:type="dxa"/>
            <w:tcBorders>
              <w:top w:val="single" w:sz="4" w:space="0" w:color="auto"/>
              <w:left w:val="single" w:sz="4" w:space="0" w:color="auto"/>
              <w:bottom w:val="single" w:sz="4" w:space="0" w:color="auto"/>
              <w:right w:val="single" w:sz="4" w:space="0" w:color="auto"/>
            </w:tcBorders>
          </w:tcPr>
          <w:p w14:paraId="0371E5FB" w14:textId="77777777" w:rsidR="005E1E7D" w:rsidRPr="00BD138D" w:rsidRDefault="005E1E7D" w:rsidP="00E27C02">
            <w:pPr>
              <w:autoSpaceDE w:val="0"/>
              <w:autoSpaceDN w:val="0"/>
              <w:adjustRightInd w:val="0"/>
              <w:rPr>
                <w:color w:val="000000"/>
                <w:sz w:val="20"/>
                <w:szCs w:val="20"/>
                <w:lang w:val="uk-UA" w:eastAsia="uk-UA"/>
              </w:rPr>
            </w:pPr>
            <w:r>
              <w:rPr>
                <w:color w:val="000000"/>
                <w:sz w:val="20"/>
                <w:szCs w:val="20"/>
                <w:lang w:val="uk-UA" w:eastAsia="uk-UA"/>
              </w:rPr>
              <w:t>С</w:t>
            </w:r>
            <w:r w:rsidRPr="00BD138D">
              <w:rPr>
                <w:color w:val="000000"/>
                <w:sz w:val="20"/>
                <w:szCs w:val="20"/>
                <w:lang w:val="uk-UA" w:eastAsia="uk-UA"/>
              </w:rPr>
              <w:t>тебловий кукурудзяний метелик</w:t>
            </w:r>
          </w:p>
        </w:tc>
        <w:tc>
          <w:tcPr>
            <w:tcW w:w="2268" w:type="dxa"/>
            <w:tcBorders>
              <w:top w:val="single" w:sz="4" w:space="0" w:color="auto"/>
              <w:left w:val="single" w:sz="4" w:space="0" w:color="auto"/>
              <w:bottom w:val="single" w:sz="4" w:space="0" w:color="auto"/>
              <w:right w:val="single" w:sz="4" w:space="0" w:color="auto"/>
            </w:tcBorders>
          </w:tcPr>
          <w:p w14:paraId="43908ED9" w14:textId="77777777" w:rsidR="005E1E7D" w:rsidRPr="007F271E" w:rsidRDefault="005E1E7D" w:rsidP="00E27C02">
            <w:pPr>
              <w:rPr>
                <w:color w:val="000000"/>
                <w:sz w:val="20"/>
                <w:szCs w:val="20"/>
                <w:lang w:val="uk-UA" w:eastAsia="uk-UA"/>
              </w:rPr>
            </w:pPr>
            <w:r w:rsidRPr="007F271E">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BC4EB4F"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C83EC52"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BD138D" w14:paraId="56139DFF"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598819FE"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555A1CEF"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D14D9BB" w14:textId="77777777" w:rsidR="005E1E7D" w:rsidRPr="00BD138D" w:rsidRDefault="005E1E7D" w:rsidP="00E27C02">
            <w:pPr>
              <w:rPr>
                <w:color w:val="000000"/>
                <w:sz w:val="20"/>
                <w:szCs w:val="20"/>
                <w:lang w:val="uk-UA" w:eastAsia="uk-UA"/>
              </w:rPr>
            </w:pPr>
            <w:r w:rsidRPr="00BD138D">
              <w:rPr>
                <w:color w:val="000000"/>
                <w:sz w:val="20"/>
                <w:szCs w:val="20"/>
                <w:lang w:val="uk-UA" w:eastAsia="uk-UA"/>
              </w:rPr>
              <w:t>0,05 – 0,06</w:t>
            </w:r>
          </w:p>
        </w:tc>
        <w:tc>
          <w:tcPr>
            <w:tcW w:w="1985" w:type="dxa"/>
            <w:tcBorders>
              <w:top w:val="single" w:sz="4" w:space="0" w:color="auto"/>
              <w:left w:val="single" w:sz="4" w:space="0" w:color="auto"/>
              <w:bottom w:val="single" w:sz="4" w:space="0" w:color="auto"/>
              <w:right w:val="single" w:sz="4" w:space="0" w:color="auto"/>
            </w:tcBorders>
          </w:tcPr>
          <w:p w14:paraId="23F1E421" w14:textId="77777777" w:rsidR="005E1E7D" w:rsidRPr="00BD138D" w:rsidRDefault="005E1E7D" w:rsidP="00E27C02">
            <w:pPr>
              <w:rPr>
                <w:sz w:val="20"/>
                <w:szCs w:val="20"/>
                <w:lang w:val="uk-UA" w:eastAsia="uk-UA"/>
              </w:rPr>
            </w:pPr>
            <w:r w:rsidRPr="00BD138D">
              <w:rPr>
                <w:sz w:val="20"/>
                <w:szCs w:val="20"/>
                <w:lang w:val="uk-UA" w:eastAsia="uk-UA"/>
              </w:rPr>
              <w:t>Кукурудза</w:t>
            </w:r>
          </w:p>
        </w:tc>
        <w:tc>
          <w:tcPr>
            <w:tcW w:w="3118" w:type="dxa"/>
            <w:tcBorders>
              <w:top w:val="single" w:sz="4" w:space="0" w:color="auto"/>
              <w:left w:val="single" w:sz="4" w:space="0" w:color="auto"/>
              <w:bottom w:val="single" w:sz="4" w:space="0" w:color="auto"/>
              <w:right w:val="single" w:sz="4" w:space="0" w:color="auto"/>
            </w:tcBorders>
          </w:tcPr>
          <w:p w14:paraId="11C98FF2" w14:textId="77777777" w:rsidR="005E1E7D" w:rsidRPr="00BD138D" w:rsidRDefault="005E1E7D" w:rsidP="00E27C02">
            <w:pPr>
              <w:autoSpaceDE w:val="0"/>
              <w:autoSpaceDN w:val="0"/>
              <w:adjustRightInd w:val="0"/>
              <w:rPr>
                <w:color w:val="000000"/>
                <w:sz w:val="20"/>
                <w:szCs w:val="20"/>
                <w:lang w:val="uk-UA" w:eastAsia="uk-UA"/>
              </w:rPr>
            </w:pPr>
            <w:r>
              <w:rPr>
                <w:color w:val="000000"/>
                <w:sz w:val="20"/>
                <w:szCs w:val="20"/>
                <w:lang w:val="uk-UA" w:eastAsia="uk-UA"/>
              </w:rPr>
              <w:t>С</w:t>
            </w:r>
            <w:r w:rsidRPr="00BD138D">
              <w:rPr>
                <w:color w:val="000000"/>
                <w:sz w:val="20"/>
                <w:szCs w:val="20"/>
                <w:lang w:val="uk-UA" w:eastAsia="uk-UA"/>
              </w:rPr>
              <w:t>тебловий кукурудзяний метелик</w:t>
            </w:r>
          </w:p>
        </w:tc>
        <w:tc>
          <w:tcPr>
            <w:tcW w:w="2268" w:type="dxa"/>
            <w:tcBorders>
              <w:top w:val="single" w:sz="4" w:space="0" w:color="auto"/>
              <w:left w:val="single" w:sz="4" w:space="0" w:color="auto"/>
              <w:bottom w:val="single" w:sz="4" w:space="0" w:color="auto"/>
              <w:right w:val="single" w:sz="4" w:space="0" w:color="auto"/>
            </w:tcBorders>
          </w:tcPr>
          <w:p w14:paraId="7CA3F51A" w14:textId="230C2768" w:rsidR="005E1E7D" w:rsidRPr="007F271E" w:rsidRDefault="005E1E7D" w:rsidP="007F271E">
            <w:pPr>
              <w:rPr>
                <w:color w:val="000000"/>
                <w:sz w:val="20"/>
                <w:szCs w:val="20"/>
                <w:lang w:val="uk-UA" w:eastAsia="uk-UA"/>
              </w:rPr>
            </w:pPr>
            <w:r w:rsidRPr="007F271E">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8FEDD82"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4848FD5"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BD138D" w14:paraId="4E1A82BD"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right w:val="single" w:sz="4" w:space="0" w:color="auto"/>
            </w:tcBorders>
          </w:tcPr>
          <w:p w14:paraId="49A11368"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43725978"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14DF1E86" w14:textId="77777777" w:rsidR="005E1E7D" w:rsidRPr="00BD138D" w:rsidRDefault="005E1E7D" w:rsidP="00E27C02">
            <w:pPr>
              <w:rPr>
                <w:color w:val="000000"/>
                <w:sz w:val="20"/>
                <w:szCs w:val="20"/>
                <w:lang w:val="uk-UA" w:eastAsia="uk-UA"/>
              </w:rPr>
            </w:pPr>
            <w:r w:rsidRPr="00BD138D">
              <w:rPr>
                <w:color w:val="000000"/>
                <w:sz w:val="20"/>
                <w:szCs w:val="20"/>
                <w:lang w:val="uk-UA" w:eastAsia="uk-UA"/>
              </w:rPr>
              <w:t>0,15</w:t>
            </w:r>
            <w:r>
              <w:rPr>
                <w:color w:val="000000"/>
                <w:sz w:val="20"/>
                <w:szCs w:val="20"/>
                <w:lang w:val="uk-UA" w:eastAsia="uk-UA"/>
              </w:rPr>
              <w:t xml:space="preserve"> – </w:t>
            </w:r>
            <w:r w:rsidRPr="00BD138D">
              <w:rPr>
                <w:color w:val="000000"/>
                <w:sz w:val="20"/>
                <w:szCs w:val="20"/>
                <w:lang w:val="uk-UA" w:eastAsia="uk-UA"/>
              </w:rPr>
              <w:t>0,2</w:t>
            </w:r>
          </w:p>
        </w:tc>
        <w:tc>
          <w:tcPr>
            <w:tcW w:w="1985" w:type="dxa"/>
            <w:tcBorders>
              <w:top w:val="single" w:sz="4" w:space="0" w:color="auto"/>
              <w:left w:val="single" w:sz="4" w:space="0" w:color="auto"/>
              <w:bottom w:val="single" w:sz="4" w:space="0" w:color="auto"/>
              <w:right w:val="single" w:sz="4" w:space="0" w:color="auto"/>
            </w:tcBorders>
          </w:tcPr>
          <w:p w14:paraId="4EA2AA8F" w14:textId="77777777" w:rsidR="005E1E7D" w:rsidRPr="00BD138D" w:rsidRDefault="005E1E7D" w:rsidP="00E27C02">
            <w:pPr>
              <w:rPr>
                <w:sz w:val="20"/>
                <w:szCs w:val="20"/>
                <w:lang w:val="uk-UA" w:eastAsia="uk-UA"/>
              </w:rPr>
            </w:pPr>
            <w:r w:rsidRPr="00BD138D">
              <w:rPr>
                <w:sz w:val="20"/>
                <w:szCs w:val="20"/>
                <w:lang w:val="uk-UA" w:eastAsia="uk-UA"/>
              </w:rPr>
              <w:t>Яблуня</w:t>
            </w:r>
          </w:p>
        </w:tc>
        <w:tc>
          <w:tcPr>
            <w:tcW w:w="3118" w:type="dxa"/>
            <w:tcBorders>
              <w:top w:val="single" w:sz="4" w:space="0" w:color="auto"/>
              <w:left w:val="single" w:sz="4" w:space="0" w:color="auto"/>
              <w:bottom w:val="single" w:sz="4" w:space="0" w:color="auto"/>
              <w:right w:val="single" w:sz="4" w:space="0" w:color="auto"/>
            </w:tcBorders>
          </w:tcPr>
          <w:p w14:paraId="51760C69" w14:textId="77777777" w:rsidR="005E1E7D" w:rsidRPr="00BD138D" w:rsidRDefault="005E1E7D" w:rsidP="00E27C02">
            <w:pPr>
              <w:autoSpaceDE w:val="0"/>
              <w:autoSpaceDN w:val="0"/>
              <w:adjustRightInd w:val="0"/>
              <w:rPr>
                <w:color w:val="000000"/>
                <w:sz w:val="20"/>
                <w:szCs w:val="20"/>
                <w:lang w:val="uk-UA" w:eastAsia="uk-UA"/>
              </w:rPr>
            </w:pPr>
            <w:r>
              <w:rPr>
                <w:color w:val="000000"/>
                <w:sz w:val="20"/>
                <w:szCs w:val="20"/>
                <w:lang w:val="uk-UA" w:eastAsia="uk-UA"/>
              </w:rPr>
              <w:t>К</w:t>
            </w:r>
            <w:r w:rsidRPr="00BD138D">
              <w:rPr>
                <w:color w:val="000000"/>
                <w:sz w:val="20"/>
                <w:szCs w:val="20"/>
                <w:lang w:val="uk-UA" w:eastAsia="uk-UA"/>
              </w:rPr>
              <w:t>омплекс сисних шкідників,</w:t>
            </w:r>
            <w:r>
              <w:rPr>
                <w:color w:val="000000"/>
                <w:sz w:val="20"/>
                <w:szCs w:val="20"/>
                <w:lang w:val="uk-UA" w:eastAsia="uk-UA"/>
              </w:rPr>
              <w:t xml:space="preserve"> </w:t>
            </w:r>
            <w:r w:rsidRPr="00BD138D">
              <w:rPr>
                <w:color w:val="000000"/>
                <w:sz w:val="20"/>
                <w:szCs w:val="20"/>
                <w:lang w:val="uk-UA" w:eastAsia="uk-UA"/>
              </w:rPr>
              <w:t>довгоносики, східна плодожерка</w:t>
            </w:r>
          </w:p>
        </w:tc>
        <w:tc>
          <w:tcPr>
            <w:tcW w:w="2268" w:type="dxa"/>
            <w:tcBorders>
              <w:top w:val="single" w:sz="4" w:space="0" w:color="auto"/>
              <w:left w:val="single" w:sz="4" w:space="0" w:color="auto"/>
              <w:bottom w:val="single" w:sz="4" w:space="0" w:color="auto"/>
              <w:right w:val="single" w:sz="4" w:space="0" w:color="auto"/>
            </w:tcBorders>
          </w:tcPr>
          <w:p w14:paraId="38C6F787" w14:textId="77777777" w:rsidR="005E1E7D" w:rsidRPr="007F271E" w:rsidRDefault="005E1E7D" w:rsidP="00E27C02">
            <w:pPr>
              <w:rPr>
                <w:color w:val="000000"/>
                <w:sz w:val="20"/>
                <w:szCs w:val="20"/>
                <w:lang w:val="uk-UA" w:eastAsia="uk-UA"/>
              </w:rPr>
            </w:pPr>
            <w:r w:rsidRPr="007F271E">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412D8A6"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20E33A5"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color w:val="000000"/>
                <w:sz w:val="20"/>
                <w:szCs w:val="20"/>
                <w:lang w:val="uk-UA" w:eastAsia="uk-UA"/>
              </w:rPr>
              <w:t>2</w:t>
            </w:r>
          </w:p>
        </w:tc>
      </w:tr>
      <w:tr w:rsidR="005E1E7D" w:rsidRPr="00E87261" w14:paraId="1B7BE254"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tcBorders>
              <w:left w:val="single" w:sz="4" w:space="0" w:color="auto"/>
              <w:bottom w:val="single" w:sz="4" w:space="0" w:color="auto"/>
              <w:right w:val="single" w:sz="4" w:space="0" w:color="auto"/>
            </w:tcBorders>
          </w:tcPr>
          <w:p w14:paraId="6A166260" w14:textId="77777777" w:rsidR="005E1E7D" w:rsidRPr="00E678CA" w:rsidRDefault="005E1E7D" w:rsidP="00E27C02">
            <w:pPr>
              <w:pStyle w:val="aff"/>
              <w:numPr>
                <w:ilvl w:val="0"/>
                <w:numId w:val="2"/>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77C8F548" w14:textId="77777777" w:rsidR="005E1E7D" w:rsidRPr="000D6DC4" w:rsidRDefault="005E1E7D" w:rsidP="00E27C02">
            <w:pPr>
              <w:rPr>
                <w:b/>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7376C762" w14:textId="77777777" w:rsidR="005E1E7D" w:rsidRPr="00BD138D" w:rsidRDefault="005E1E7D" w:rsidP="00E27C02">
            <w:pPr>
              <w:rPr>
                <w:color w:val="000000"/>
                <w:sz w:val="20"/>
                <w:szCs w:val="20"/>
                <w:lang w:val="uk-UA" w:eastAsia="uk-UA"/>
              </w:rPr>
            </w:pPr>
            <w:r w:rsidRPr="00BD138D">
              <w:rPr>
                <w:sz w:val="20"/>
                <w:szCs w:val="20"/>
                <w:lang w:val="uk-UA"/>
              </w:rPr>
              <w:t>0,15</w:t>
            </w:r>
            <w:r>
              <w:rPr>
                <w:sz w:val="20"/>
                <w:szCs w:val="20"/>
                <w:lang w:val="uk-UA"/>
              </w:rPr>
              <w:t xml:space="preserve"> – </w:t>
            </w:r>
            <w:r w:rsidRPr="00BD138D">
              <w:rPr>
                <w:sz w:val="20"/>
                <w:szCs w:val="20"/>
                <w:lang w:val="uk-UA"/>
              </w:rPr>
              <w:t>0,2</w:t>
            </w:r>
          </w:p>
        </w:tc>
        <w:tc>
          <w:tcPr>
            <w:tcW w:w="1985" w:type="dxa"/>
            <w:tcBorders>
              <w:top w:val="single" w:sz="4" w:space="0" w:color="auto"/>
              <w:left w:val="single" w:sz="4" w:space="0" w:color="auto"/>
              <w:bottom w:val="single" w:sz="4" w:space="0" w:color="auto"/>
              <w:right w:val="single" w:sz="4" w:space="0" w:color="auto"/>
            </w:tcBorders>
          </w:tcPr>
          <w:p w14:paraId="2ECC0119" w14:textId="77777777" w:rsidR="005E1E7D" w:rsidRPr="00BD138D" w:rsidRDefault="005E1E7D" w:rsidP="00E27C02">
            <w:pPr>
              <w:rPr>
                <w:sz w:val="20"/>
                <w:szCs w:val="20"/>
                <w:lang w:val="uk-UA" w:eastAsia="uk-UA"/>
              </w:rPr>
            </w:pPr>
            <w:r w:rsidRPr="00BD138D">
              <w:rPr>
                <w:sz w:val="20"/>
                <w:szCs w:val="20"/>
                <w:lang w:val="uk-UA"/>
              </w:rPr>
              <w:t>Груша</w:t>
            </w:r>
          </w:p>
        </w:tc>
        <w:tc>
          <w:tcPr>
            <w:tcW w:w="3118" w:type="dxa"/>
            <w:tcBorders>
              <w:top w:val="single" w:sz="4" w:space="0" w:color="auto"/>
              <w:left w:val="single" w:sz="4" w:space="0" w:color="auto"/>
              <w:bottom w:val="single" w:sz="4" w:space="0" w:color="auto"/>
              <w:right w:val="single" w:sz="4" w:space="0" w:color="auto"/>
            </w:tcBorders>
          </w:tcPr>
          <w:p w14:paraId="6352F7B8" w14:textId="06DFE6B3" w:rsidR="005E1E7D" w:rsidRPr="006261EA" w:rsidRDefault="005E1E7D" w:rsidP="00E27C02">
            <w:pPr>
              <w:autoSpaceDE w:val="0"/>
              <w:autoSpaceDN w:val="0"/>
              <w:adjustRightInd w:val="0"/>
              <w:rPr>
                <w:sz w:val="20"/>
                <w:szCs w:val="20"/>
              </w:rPr>
            </w:pPr>
            <w:r>
              <w:rPr>
                <w:sz w:val="20"/>
                <w:szCs w:val="20"/>
                <w:lang w:val="uk-UA"/>
              </w:rPr>
              <w:t>К</w:t>
            </w:r>
            <w:r w:rsidRPr="00BD138D">
              <w:rPr>
                <w:sz w:val="20"/>
                <w:szCs w:val="20"/>
              </w:rPr>
              <w:t>омплекс сисних шкідників,</w:t>
            </w:r>
            <w:r>
              <w:rPr>
                <w:sz w:val="20"/>
                <w:szCs w:val="20"/>
                <w:lang w:val="uk-UA"/>
              </w:rPr>
              <w:t xml:space="preserve"> </w:t>
            </w:r>
            <w:r w:rsidRPr="00BD138D">
              <w:rPr>
                <w:sz w:val="20"/>
                <w:szCs w:val="20"/>
              </w:rPr>
              <w:t>довгоносики, східна плодожерка</w:t>
            </w:r>
          </w:p>
        </w:tc>
        <w:tc>
          <w:tcPr>
            <w:tcW w:w="2268" w:type="dxa"/>
            <w:tcBorders>
              <w:top w:val="single" w:sz="4" w:space="0" w:color="auto"/>
              <w:left w:val="single" w:sz="4" w:space="0" w:color="auto"/>
              <w:bottom w:val="single" w:sz="4" w:space="0" w:color="auto"/>
              <w:right w:val="single" w:sz="4" w:space="0" w:color="auto"/>
            </w:tcBorders>
          </w:tcPr>
          <w:p w14:paraId="00F62D4E" w14:textId="77777777" w:rsidR="005E1E7D" w:rsidRPr="00BD138D" w:rsidRDefault="005E1E7D" w:rsidP="00E27C02">
            <w:pPr>
              <w:rPr>
                <w:color w:val="000000"/>
                <w:sz w:val="20"/>
                <w:szCs w:val="20"/>
                <w:lang w:val="uk-UA" w:eastAsia="uk-UA"/>
              </w:rPr>
            </w:pPr>
            <w:r w:rsidRPr="00BD138D">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F34CC8B" w14:textId="77777777" w:rsidR="005E1E7D" w:rsidRPr="00BD138D" w:rsidRDefault="005E1E7D" w:rsidP="00E27C02">
            <w:pPr>
              <w:rPr>
                <w:sz w:val="20"/>
                <w:szCs w:val="20"/>
                <w:lang w:val="uk-UA"/>
              </w:rPr>
            </w:pPr>
            <w:r w:rsidRPr="00BD138D">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797EE14" w14:textId="77777777" w:rsidR="005E1E7D" w:rsidRPr="00BD138D" w:rsidRDefault="005E1E7D" w:rsidP="00E27C02">
            <w:pPr>
              <w:tabs>
                <w:tab w:val="left" w:pos="3969"/>
                <w:tab w:val="left" w:pos="5954"/>
                <w:tab w:val="left" w:pos="8222"/>
                <w:tab w:val="left" w:pos="10490"/>
              </w:tabs>
              <w:rPr>
                <w:color w:val="000000"/>
                <w:sz w:val="20"/>
                <w:szCs w:val="20"/>
                <w:lang w:val="uk-UA" w:eastAsia="uk-UA"/>
              </w:rPr>
            </w:pPr>
            <w:r w:rsidRPr="00BD138D">
              <w:rPr>
                <w:sz w:val="20"/>
                <w:szCs w:val="20"/>
                <w:lang w:val="uk-UA"/>
              </w:rPr>
              <w:t>2</w:t>
            </w:r>
          </w:p>
        </w:tc>
      </w:tr>
      <w:tr w:rsidR="005E1E7D" w:rsidRPr="00E87261" w14:paraId="055967E4"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tcBorders>
              <w:top w:val="single" w:sz="4" w:space="0" w:color="auto"/>
              <w:left w:val="single" w:sz="4" w:space="0" w:color="auto"/>
              <w:bottom w:val="single" w:sz="4" w:space="0" w:color="auto"/>
              <w:right w:val="single" w:sz="4" w:space="0" w:color="auto"/>
            </w:tcBorders>
          </w:tcPr>
          <w:p w14:paraId="7AA68329" w14:textId="77777777" w:rsidR="005E1E7D" w:rsidRPr="00E678CA" w:rsidRDefault="005E1E7D" w:rsidP="00E27C02">
            <w:pPr>
              <w:pStyle w:val="aff"/>
              <w:numPr>
                <w:ilvl w:val="0"/>
                <w:numId w:val="2"/>
              </w:numPr>
              <w:ind w:left="0" w:firstLine="0"/>
              <w:rPr>
                <w:sz w:val="20"/>
                <w:szCs w:val="20"/>
                <w:lang w:val="uk-UA"/>
              </w:rPr>
            </w:pPr>
          </w:p>
        </w:tc>
        <w:tc>
          <w:tcPr>
            <w:tcW w:w="2268" w:type="dxa"/>
            <w:tcBorders>
              <w:top w:val="single" w:sz="4" w:space="0" w:color="auto"/>
              <w:left w:val="single" w:sz="4" w:space="0" w:color="auto"/>
              <w:bottom w:val="single" w:sz="4" w:space="0" w:color="auto"/>
              <w:right w:val="single" w:sz="4" w:space="0" w:color="auto"/>
            </w:tcBorders>
          </w:tcPr>
          <w:p w14:paraId="6102A325" w14:textId="77777777" w:rsidR="005E1E7D" w:rsidRPr="000D6DC4" w:rsidRDefault="005E1E7D" w:rsidP="00E27C02">
            <w:pPr>
              <w:tabs>
                <w:tab w:val="left" w:pos="3969"/>
                <w:tab w:val="left" w:pos="5954"/>
                <w:tab w:val="left" w:pos="8222"/>
                <w:tab w:val="left" w:pos="10490"/>
              </w:tabs>
              <w:rPr>
                <w:sz w:val="20"/>
                <w:szCs w:val="20"/>
                <w:lang w:val="uk-UA"/>
              </w:rPr>
            </w:pPr>
            <w:r w:rsidRPr="000D6DC4">
              <w:rPr>
                <w:b/>
                <w:sz w:val="20"/>
                <w:szCs w:val="20"/>
                <w:lang w:val="uk-UA"/>
              </w:rPr>
              <w:t>*</w:t>
            </w:r>
            <w:r w:rsidRPr="000D6DC4">
              <w:rPr>
                <w:b/>
                <w:sz w:val="20"/>
                <w:szCs w:val="20"/>
              </w:rPr>
              <w:t>АСИСТЕНТ МАКСІ, КС</w:t>
            </w:r>
          </w:p>
          <w:p w14:paraId="3D39A7F8" w14:textId="77777777" w:rsidR="005E1E7D" w:rsidRPr="000D6DC4" w:rsidRDefault="005E1E7D" w:rsidP="00E27C02">
            <w:pPr>
              <w:tabs>
                <w:tab w:val="left" w:pos="3969"/>
                <w:tab w:val="left" w:pos="5954"/>
                <w:tab w:val="left" w:pos="8222"/>
                <w:tab w:val="left" w:pos="10490"/>
              </w:tabs>
              <w:rPr>
                <w:sz w:val="20"/>
                <w:szCs w:val="20"/>
                <w:lang w:val="uk-UA"/>
              </w:rPr>
            </w:pPr>
            <w:r w:rsidRPr="000D6DC4">
              <w:rPr>
                <w:sz w:val="20"/>
                <w:szCs w:val="20"/>
              </w:rPr>
              <w:t>(ацетамиприд</w:t>
            </w:r>
            <w:r w:rsidRPr="000D6DC4">
              <w:rPr>
                <w:sz w:val="20"/>
                <w:szCs w:val="20"/>
                <w:lang w:val="uk-UA"/>
              </w:rPr>
              <w:t>,</w:t>
            </w:r>
            <w:r w:rsidRPr="000D6DC4">
              <w:rPr>
                <w:sz w:val="20"/>
                <w:szCs w:val="20"/>
              </w:rPr>
              <w:t xml:space="preserve"> 400 г/л)</w:t>
            </w:r>
          </w:p>
          <w:p w14:paraId="30720765" w14:textId="77777777" w:rsidR="005E1E7D" w:rsidRDefault="005E1E7D" w:rsidP="00E27C02">
            <w:pPr>
              <w:rPr>
                <w:sz w:val="20"/>
                <w:szCs w:val="20"/>
              </w:rPr>
            </w:pPr>
            <w:r w:rsidRPr="000D6DC4">
              <w:rPr>
                <w:sz w:val="20"/>
                <w:szCs w:val="20"/>
              </w:rPr>
              <w:t>ТОВ «Компанія агрохімічні технології» Україна</w:t>
            </w:r>
          </w:p>
          <w:p w14:paraId="219283A3" w14:textId="77777777" w:rsidR="00661EA4" w:rsidRDefault="00661EA4" w:rsidP="00E27C02">
            <w:pPr>
              <w:rPr>
                <w:sz w:val="20"/>
                <w:szCs w:val="20"/>
              </w:rPr>
            </w:pPr>
          </w:p>
          <w:p w14:paraId="67EDB3A7" w14:textId="56A202E5" w:rsidR="00661EA4" w:rsidRPr="006261EA" w:rsidRDefault="00661EA4" w:rsidP="00E27C02">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11F05A" w14:textId="77777777" w:rsidR="005E1E7D" w:rsidRPr="00BD138D" w:rsidRDefault="005E1E7D" w:rsidP="00E27C02">
            <w:pPr>
              <w:rPr>
                <w:sz w:val="20"/>
                <w:szCs w:val="20"/>
                <w:lang w:val="uk-UA"/>
              </w:rPr>
            </w:pPr>
            <w:r>
              <w:rPr>
                <w:sz w:val="20"/>
                <w:szCs w:val="20"/>
              </w:rPr>
              <w:t>0,04 – 0,06</w:t>
            </w:r>
          </w:p>
        </w:tc>
        <w:tc>
          <w:tcPr>
            <w:tcW w:w="1985" w:type="dxa"/>
            <w:tcBorders>
              <w:top w:val="single" w:sz="4" w:space="0" w:color="auto"/>
              <w:left w:val="single" w:sz="4" w:space="0" w:color="auto"/>
              <w:bottom w:val="single" w:sz="4" w:space="0" w:color="auto"/>
              <w:right w:val="single" w:sz="4" w:space="0" w:color="auto"/>
            </w:tcBorders>
          </w:tcPr>
          <w:p w14:paraId="3C3E68A3" w14:textId="77777777" w:rsidR="005E1E7D" w:rsidRPr="00F4289B" w:rsidRDefault="005E1E7D" w:rsidP="00E27C02">
            <w:pPr>
              <w:rPr>
                <w:sz w:val="20"/>
                <w:szCs w:val="20"/>
                <w:lang w:val="uk-UA"/>
              </w:rPr>
            </w:pPr>
            <w:r w:rsidRPr="00882DB0">
              <w:rPr>
                <w:sz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41411B0B" w14:textId="77777777" w:rsidR="005E1E7D" w:rsidRPr="00BD138D" w:rsidRDefault="005E1E7D" w:rsidP="00E27C02">
            <w:pPr>
              <w:autoSpaceDE w:val="0"/>
              <w:autoSpaceDN w:val="0"/>
              <w:adjustRightInd w:val="0"/>
              <w:rPr>
                <w:sz w:val="20"/>
                <w:szCs w:val="20"/>
              </w:rPr>
            </w:pPr>
            <w:r>
              <w:rPr>
                <w:sz w:val="20"/>
                <w:lang w:val="uk-UA"/>
              </w:rPr>
              <w:t>Т</w:t>
            </w:r>
            <w:r w:rsidRPr="00882DB0">
              <w:rPr>
                <w:sz w:val="20"/>
              </w:rPr>
              <w:t>ютюновий трипс, попелиця, клопи</w:t>
            </w:r>
          </w:p>
        </w:tc>
        <w:tc>
          <w:tcPr>
            <w:tcW w:w="2268" w:type="dxa"/>
            <w:tcBorders>
              <w:top w:val="single" w:sz="4" w:space="0" w:color="auto"/>
              <w:left w:val="single" w:sz="4" w:space="0" w:color="auto"/>
              <w:bottom w:val="single" w:sz="4" w:space="0" w:color="auto"/>
              <w:right w:val="single" w:sz="4" w:space="0" w:color="auto"/>
            </w:tcBorders>
          </w:tcPr>
          <w:p w14:paraId="79B74910" w14:textId="77777777" w:rsidR="005E1E7D" w:rsidRPr="00BD138D" w:rsidRDefault="005E1E7D" w:rsidP="00E27C02">
            <w:pPr>
              <w:rPr>
                <w:sz w:val="20"/>
                <w:szCs w:val="20"/>
              </w:rPr>
            </w:pPr>
            <w:r w:rsidRPr="00882DB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77AE360" w14:textId="77777777" w:rsidR="005E1E7D" w:rsidRPr="00BD138D" w:rsidRDefault="005E1E7D" w:rsidP="00E27C02">
            <w:pPr>
              <w:rPr>
                <w:sz w:val="20"/>
                <w:szCs w:val="20"/>
                <w:lang w:val="uk-UA"/>
              </w:rPr>
            </w:pPr>
            <w:r w:rsidRPr="00882DB0">
              <w:rPr>
                <w:sz w:val="20"/>
                <w:szCs w:val="20"/>
              </w:rPr>
              <w:t>30</w:t>
            </w:r>
          </w:p>
        </w:tc>
        <w:tc>
          <w:tcPr>
            <w:tcW w:w="1417" w:type="dxa"/>
            <w:tcBorders>
              <w:top w:val="single" w:sz="4" w:space="0" w:color="auto"/>
              <w:left w:val="single" w:sz="4" w:space="0" w:color="auto"/>
              <w:bottom w:val="single" w:sz="4" w:space="0" w:color="auto"/>
              <w:right w:val="single" w:sz="4" w:space="0" w:color="auto"/>
            </w:tcBorders>
          </w:tcPr>
          <w:p w14:paraId="10719765" w14:textId="77777777" w:rsidR="005E1E7D" w:rsidRPr="00BD138D" w:rsidRDefault="005E1E7D" w:rsidP="00E27C02">
            <w:pPr>
              <w:tabs>
                <w:tab w:val="left" w:pos="3969"/>
                <w:tab w:val="left" w:pos="5954"/>
                <w:tab w:val="left" w:pos="8222"/>
                <w:tab w:val="left" w:pos="10490"/>
              </w:tabs>
              <w:rPr>
                <w:sz w:val="20"/>
                <w:szCs w:val="20"/>
                <w:lang w:val="uk-UA"/>
              </w:rPr>
            </w:pPr>
            <w:r w:rsidRPr="00882DB0">
              <w:rPr>
                <w:sz w:val="20"/>
              </w:rPr>
              <w:t>1</w:t>
            </w:r>
          </w:p>
        </w:tc>
      </w:tr>
      <w:tr w:rsidR="005E1E7D" w:rsidRPr="00E87261" w14:paraId="0338FD5A"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454"/>
        </w:trPr>
        <w:tc>
          <w:tcPr>
            <w:tcW w:w="565" w:type="dxa"/>
            <w:vMerge w:val="restart"/>
            <w:tcBorders>
              <w:top w:val="single" w:sz="4" w:space="0" w:color="auto"/>
              <w:left w:val="single" w:sz="4" w:space="0" w:color="auto"/>
              <w:right w:val="single" w:sz="4" w:space="0" w:color="auto"/>
            </w:tcBorders>
          </w:tcPr>
          <w:p w14:paraId="51F3499A" w14:textId="77777777" w:rsidR="005E1E7D" w:rsidRPr="00E678CA" w:rsidRDefault="005E1E7D" w:rsidP="00E27C02">
            <w:pPr>
              <w:pStyle w:val="aff"/>
              <w:numPr>
                <w:ilvl w:val="0"/>
                <w:numId w:val="2"/>
              </w:numPr>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7D5B867D" w14:textId="77777777" w:rsidR="005E1E7D" w:rsidRPr="000D6DC4" w:rsidRDefault="005E1E7D" w:rsidP="00E27C02">
            <w:pPr>
              <w:tabs>
                <w:tab w:val="left" w:pos="3969"/>
                <w:tab w:val="left" w:pos="5954"/>
                <w:tab w:val="left" w:pos="8222"/>
                <w:tab w:val="left" w:pos="10490"/>
              </w:tabs>
              <w:rPr>
                <w:b/>
                <w:sz w:val="20"/>
                <w:szCs w:val="20"/>
              </w:rPr>
            </w:pPr>
            <w:r w:rsidRPr="000D6DC4">
              <w:rPr>
                <w:b/>
                <w:sz w:val="20"/>
                <w:szCs w:val="20"/>
                <w:lang w:val="uk-UA"/>
              </w:rPr>
              <w:t>*</w:t>
            </w:r>
            <w:r w:rsidRPr="000D6DC4">
              <w:rPr>
                <w:b/>
                <w:sz w:val="20"/>
                <w:szCs w:val="20"/>
              </w:rPr>
              <w:t>Еміприд Про, МЕ</w:t>
            </w:r>
          </w:p>
          <w:p w14:paraId="3B4358AE" w14:textId="77777777" w:rsidR="005E1E7D" w:rsidRDefault="005E1E7D" w:rsidP="00E27C02">
            <w:pPr>
              <w:tabs>
                <w:tab w:val="left" w:pos="3969"/>
                <w:tab w:val="left" w:pos="5954"/>
                <w:tab w:val="left" w:pos="8222"/>
                <w:tab w:val="left" w:pos="10490"/>
              </w:tabs>
              <w:rPr>
                <w:sz w:val="20"/>
                <w:szCs w:val="20"/>
              </w:rPr>
            </w:pPr>
            <w:r>
              <w:rPr>
                <w:sz w:val="20"/>
                <w:szCs w:val="20"/>
              </w:rPr>
              <w:t>(емамектин бензоат,</w:t>
            </w:r>
          </w:p>
          <w:p w14:paraId="21ADDB03" w14:textId="77777777" w:rsidR="005E1E7D" w:rsidRDefault="005E1E7D" w:rsidP="00E27C02">
            <w:pPr>
              <w:tabs>
                <w:tab w:val="left" w:pos="3969"/>
                <w:tab w:val="left" w:pos="5954"/>
                <w:tab w:val="left" w:pos="8222"/>
                <w:tab w:val="left" w:pos="10490"/>
              </w:tabs>
              <w:rPr>
                <w:sz w:val="20"/>
                <w:szCs w:val="20"/>
              </w:rPr>
            </w:pPr>
            <w:r w:rsidRPr="000D6DC4">
              <w:rPr>
                <w:sz w:val="20"/>
                <w:szCs w:val="20"/>
              </w:rPr>
              <w:t>40 г/л</w:t>
            </w:r>
            <w:r>
              <w:rPr>
                <w:sz w:val="20"/>
                <w:szCs w:val="20"/>
                <w:lang w:val="uk-UA"/>
              </w:rPr>
              <w:t xml:space="preserve"> </w:t>
            </w:r>
            <w:r>
              <w:rPr>
                <w:sz w:val="20"/>
                <w:szCs w:val="20"/>
              </w:rPr>
              <w:t>+</w:t>
            </w:r>
          </w:p>
          <w:p w14:paraId="25B7C6BA" w14:textId="77777777" w:rsidR="005E1E7D" w:rsidRPr="000D6DC4" w:rsidRDefault="005E1E7D" w:rsidP="00E27C02">
            <w:pPr>
              <w:tabs>
                <w:tab w:val="left" w:pos="3969"/>
                <w:tab w:val="left" w:pos="5954"/>
                <w:tab w:val="left" w:pos="8222"/>
                <w:tab w:val="left" w:pos="10490"/>
              </w:tabs>
              <w:rPr>
                <w:sz w:val="20"/>
                <w:szCs w:val="20"/>
              </w:rPr>
            </w:pPr>
            <w:r w:rsidRPr="000D6DC4">
              <w:rPr>
                <w:sz w:val="20"/>
                <w:szCs w:val="20"/>
              </w:rPr>
              <w:t>ацетаміприд, 60 г/л+ біфентрин, 30 г/л)</w:t>
            </w:r>
          </w:p>
          <w:p w14:paraId="164F8FBC" w14:textId="77777777" w:rsidR="005E1E7D" w:rsidRPr="000D6DC4" w:rsidRDefault="005E1E7D" w:rsidP="00E27C02">
            <w:pPr>
              <w:tabs>
                <w:tab w:val="left" w:pos="3969"/>
                <w:tab w:val="left" w:pos="5954"/>
                <w:tab w:val="left" w:pos="8222"/>
                <w:tab w:val="left" w:pos="10490"/>
              </w:tabs>
              <w:rPr>
                <w:b/>
                <w:sz w:val="20"/>
                <w:szCs w:val="20"/>
              </w:rPr>
            </w:pPr>
            <w:r w:rsidRPr="000D6DC4">
              <w:rPr>
                <w:sz w:val="20"/>
                <w:szCs w:val="20"/>
              </w:rPr>
              <w:t>ТОВ «Компанія агрохімічні технолог</w:t>
            </w:r>
            <w:r w:rsidRPr="000D6DC4">
              <w:rPr>
                <w:sz w:val="20"/>
                <w:szCs w:val="20"/>
                <w:lang w:val="uk-UA"/>
              </w:rPr>
              <w:t>ії</w:t>
            </w:r>
            <w:r w:rsidRPr="000D6DC4">
              <w:rPr>
                <w:sz w:val="20"/>
                <w:szCs w:val="20"/>
              </w:rPr>
              <w:t>» Україна</w:t>
            </w:r>
          </w:p>
        </w:tc>
        <w:tc>
          <w:tcPr>
            <w:tcW w:w="1701" w:type="dxa"/>
            <w:tcBorders>
              <w:top w:val="single" w:sz="4" w:space="0" w:color="auto"/>
              <w:left w:val="single" w:sz="4" w:space="0" w:color="auto"/>
              <w:bottom w:val="single" w:sz="4" w:space="0" w:color="auto"/>
              <w:right w:val="single" w:sz="4" w:space="0" w:color="auto"/>
            </w:tcBorders>
          </w:tcPr>
          <w:p w14:paraId="0549E1B0" w14:textId="77777777" w:rsidR="005E1E7D" w:rsidRPr="00882DB0" w:rsidRDefault="005E1E7D" w:rsidP="00E27C02">
            <w:pPr>
              <w:rPr>
                <w:sz w:val="20"/>
                <w:szCs w:val="20"/>
              </w:rPr>
            </w:pPr>
            <w:r w:rsidRPr="007475FC">
              <w:rPr>
                <w:color w:val="000000"/>
                <w:sz w:val="20"/>
                <w:szCs w:val="20"/>
                <w:lang w:val="uk-UA" w:eastAsia="uk-UA"/>
              </w:rPr>
              <w:t>0,4</w:t>
            </w:r>
            <w:r>
              <w:rPr>
                <w:color w:val="000000"/>
                <w:sz w:val="20"/>
                <w:szCs w:val="20"/>
                <w:lang w:val="uk-UA" w:eastAsia="uk-UA"/>
              </w:rPr>
              <w:t xml:space="preserve"> – </w:t>
            </w:r>
            <w:r w:rsidRPr="007475FC">
              <w:rPr>
                <w:color w:val="000000"/>
                <w:sz w:val="20"/>
                <w:szCs w:val="20"/>
                <w:lang w:val="uk-UA" w:eastAsia="uk-UA"/>
              </w:rPr>
              <w:t>0,6</w:t>
            </w:r>
          </w:p>
        </w:tc>
        <w:tc>
          <w:tcPr>
            <w:tcW w:w="1985" w:type="dxa"/>
            <w:tcBorders>
              <w:top w:val="single" w:sz="4" w:space="0" w:color="auto"/>
              <w:left w:val="single" w:sz="4" w:space="0" w:color="auto"/>
              <w:bottom w:val="single" w:sz="4" w:space="0" w:color="auto"/>
              <w:right w:val="single" w:sz="4" w:space="0" w:color="auto"/>
            </w:tcBorders>
          </w:tcPr>
          <w:p w14:paraId="7E63CDDD" w14:textId="77777777" w:rsidR="005E1E7D" w:rsidRPr="00882DB0" w:rsidRDefault="005E1E7D" w:rsidP="00E27C02">
            <w:pPr>
              <w:rPr>
                <w:sz w:val="20"/>
              </w:rPr>
            </w:pPr>
            <w:r w:rsidRPr="007475FC">
              <w:rPr>
                <w:color w:val="000000"/>
                <w:sz w:val="20"/>
                <w:szCs w:val="20"/>
                <w:lang w:val="uk-UA" w:eastAsia="uk-UA"/>
              </w:rPr>
              <w:t>Ріпак озимий та ярий</w:t>
            </w:r>
          </w:p>
        </w:tc>
        <w:tc>
          <w:tcPr>
            <w:tcW w:w="3118" w:type="dxa"/>
            <w:tcBorders>
              <w:top w:val="single" w:sz="4" w:space="0" w:color="auto"/>
              <w:left w:val="single" w:sz="4" w:space="0" w:color="auto"/>
              <w:bottom w:val="single" w:sz="4" w:space="0" w:color="auto"/>
              <w:right w:val="single" w:sz="4" w:space="0" w:color="auto"/>
            </w:tcBorders>
          </w:tcPr>
          <w:p w14:paraId="55DD8893" w14:textId="77777777" w:rsidR="005E1E7D" w:rsidRPr="00882DB0" w:rsidRDefault="005E1E7D" w:rsidP="00E27C02">
            <w:pPr>
              <w:autoSpaceDE w:val="0"/>
              <w:autoSpaceDN w:val="0"/>
              <w:adjustRightInd w:val="0"/>
              <w:rPr>
                <w:sz w:val="20"/>
              </w:rPr>
            </w:pPr>
            <w:r w:rsidRPr="007475FC">
              <w:rPr>
                <w:color w:val="000000"/>
                <w:sz w:val="20"/>
                <w:szCs w:val="20"/>
                <w:lang w:val="uk-UA" w:eastAsia="uk-UA"/>
              </w:rPr>
              <w:t>Капустяна міль, хрестоцвітні блішки, совки, білани, лучний метелик, попелиці, квіткоїд</w:t>
            </w:r>
          </w:p>
        </w:tc>
        <w:tc>
          <w:tcPr>
            <w:tcW w:w="2268" w:type="dxa"/>
            <w:tcBorders>
              <w:top w:val="single" w:sz="4" w:space="0" w:color="auto"/>
              <w:left w:val="single" w:sz="4" w:space="0" w:color="auto"/>
              <w:bottom w:val="single" w:sz="4" w:space="0" w:color="auto"/>
              <w:right w:val="single" w:sz="4" w:space="0" w:color="auto"/>
            </w:tcBorders>
          </w:tcPr>
          <w:p w14:paraId="2ECD61D2" w14:textId="77777777" w:rsidR="005E1E7D" w:rsidRPr="00882DB0" w:rsidRDefault="005E1E7D" w:rsidP="00E27C02">
            <w:pPr>
              <w:rPr>
                <w:sz w:val="20"/>
                <w:szCs w:val="20"/>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82E76C7" w14:textId="77777777" w:rsidR="005E1E7D" w:rsidRPr="00882DB0" w:rsidRDefault="005E1E7D" w:rsidP="00E27C02">
            <w:pPr>
              <w:rPr>
                <w:sz w:val="20"/>
                <w:szCs w:val="20"/>
              </w:rPr>
            </w:pPr>
            <w:r>
              <w:rPr>
                <w:color w:val="000000"/>
                <w:sz w:val="20"/>
                <w:szCs w:val="20"/>
                <w:lang w:val="uk-UA" w:eastAsia="uk-UA"/>
              </w:rPr>
              <w:t>30</w:t>
            </w:r>
          </w:p>
        </w:tc>
        <w:tc>
          <w:tcPr>
            <w:tcW w:w="1417" w:type="dxa"/>
            <w:tcBorders>
              <w:top w:val="single" w:sz="4" w:space="0" w:color="auto"/>
              <w:left w:val="single" w:sz="4" w:space="0" w:color="auto"/>
              <w:bottom w:val="single" w:sz="4" w:space="0" w:color="auto"/>
              <w:right w:val="single" w:sz="4" w:space="0" w:color="auto"/>
            </w:tcBorders>
          </w:tcPr>
          <w:p w14:paraId="498F80B1" w14:textId="77777777" w:rsidR="005E1E7D" w:rsidRPr="00882DB0" w:rsidRDefault="005E1E7D" w:rsidP="00E27C02">
            <w:pPr>
              <w:tabs>
                <w:tab w:val="left" w:pos="3969"/>
                <w:tab w:val="left" w:pos="5954"/>
                <w:tab w:val="left" w:pos="8222"/>
                <w:tab w:val="left" w:pos="10490"/>
              </w:tabs>
              <w:rPr>
                <w:sz w:val="20"/>
              </w:rPr>
            </w:pPr>
            <w:r w:rsidRPr="007475FC">
              <w:rPr>
                <w:color w:val="000000"/>
                <w:sz w:val="20"/>
                <w:szCs w:val="20"/>
                <w:lang w:val="uk-UA" w:eastAsia="uk-UA"/>
              </w:rPr>
              <w:t>2</w:t>
            </w:r>
          </w:p>
        </w:tc>
      </w:tr>
      <w:tr w:rsidR="005E1E7D" w:rsidRPr="00E87261" w14:paraId="5E5410C4"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113"/>
        </w:trPr>
        <w:tc>
          <w:tcPr>
            <w:tcW w:w="565" w:type="dxa"/>
            <w:vMerge/>
            <w:tcBorders>
              <w:left w:val="single" w:sz="4" w:space="0" w:color="auto"/>
              <w:right w:val="single" w:sz="4" w:space="0" w:color="auto"/>
            </w:tcBorders>
            <w:vAlign w:val="center"/>
          </w:tcPr>
          <w:p w14:paraId="3C5C04B7" w14:textId="77777777" w:rsidR="005E1E7D" w:rsidRPr="00BD138D" w:rsidRDefault="005E1E7D" w:rsidP="00E27C02">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312DC1F7" w14:textId="77777777" w:rsidR="005E1E7D" w:rsidRDefault="005E1E7D"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376F746" w14:textId="77777777" w:rsidR="005E1E7D" w:rsidRPr="007475FC" w:rsidRDefault="005E1E7D" w:rsidP="00E27C02">
            <w:pPr>
              <w:rPr>
                <w:color w:val="000000"/>
                <w:sz w:val="20"/>
                <w:szCs w:val="20"/>
                <w:lang w:val="uk-UA" w:eastAsia="uk-UA"/>
              </w:rPr>
            </w:pPr>
            <w:r w:rsidRPr="007475FC">
              <w:rPr>
                <w:color w:val="000000"/>
                <w:sz w:val="20"/>
                <w:szCs w:val="20"/>
                <w:lang w:val="uk-UA" w:eastAsia="uk-UA"/>
              </w:rPr>
              <w:t>0,4</w:t>
            </w:r>
            <w:r>
              <w:rPr>
                <w:color w:val="000000"/>
                <w:sz w:val="20"/>
                <w:szCs w:val="20"/>
                <w:lang w:val="uk-UA" w:eastAsia="uk-UA"/>
              </w:rPr>
              <w:t xml:space="preserve"> – </w:t>
            </w:r>
            <w:r w:rsidRPr="007475FC">
              <w:rPr>
                <w:color w:val="000000"/>
                <w:sz w:val="20"/>
                <w:szCs w:val="20"/>
                <w:lang w:val="uk-UA" w:eastAsia="uk-UA"/>
              </w:rPr>
              <w:t>0,6</w:t>
            </w:r>
          </w:p>
        </w:tc>
        <w:tc>
          <w:tcPr>
            <w:tcW w:w="1985" w:type="dxa"/>
            <w:tcBorders>
              <w:top w:val="single" w:sz="4" w:space="0" w:color="auto"/>
              <w:left w:val="single" w:sz="4" w:space="0" w:color="auto"/>
              <w:bottom w:val="single" w:sz="4" w:space="0" w:color="auto"/>
              <w:right w:val="single" w:sz="4" w:space="0" w:color="auto"/>
            </w:tcBorders>
          </w:tcPr>
          <w:p w14:paraId="45F90A67" w14:textId="77777777" w:rsidR="005E1E7D" w:rsidRPr="007475FC" w:rsidRDefault="005E1E7D" w:rsidP="00E27C02">
            <w:pPr>
              <w:rPr>
                <w:color w:val="000000"/>
                <w:sz w:val="20"/>
                <w:szCs w:val="20"/>
                <w:lang w:val="uk-UA" w:eastAsia="uk-UA"/>
              </w:rPr>
            </w:pPr>
            <w:r w:rsidRPr="007475FC">
              <w:rPr>
                <w:color w:val="000000"/>
                <w:sz w:val="20"/>
                <w:szCs w:val="20"/>
                <w:lang w:val="uk-UA" w:eastAsia="uk-UA"/>
              </w:rPr>
              <w:t>Кукурудза</w:t>
            </w:r>
          </w:p>
        </w:tc>
        <w:tc>
          <w:tcPr>
            <w:tcW w:w="3118" w:type="dxa"/>
            <w:tcBorders>
              <w:top w:val="single" w:sz="4" w:space="0" w:color="auto"/>
              <w:left w:val="single" w:sz="4" w:space="0" w:color="auto"/>
              <w:bottom w:val="single" w:sz="4" w:space="0" w:color="auto"/>
              <w:right w:val="single" w:sz="4" w:space="0" w:color="auto"/>
            </w:tcBorders>
          </w:tcPr>
          <w:p w14:paraId="7E10E050" w14:textId="77777777" w:rsidR="005E1E7D" w:rsidRPr="007475FC" w:rsidRDefault="005E1E7D" w:rsidP="00E27C02">
            <w:pPr>
              <w:autoSpaceDE w:val="0"/>
              <w:autoSpaceDN w:val="0"/>
              <w:adjustRightInd w:val="0"/>
              <w:rPr>
                <w:color w:val="000000"/>
                <w:sz w:val="20"/>
                <w:szCs w:val="20"/>
                <w:lang w:val="uk-UA" w:eastAsia="uk-UA"/>
              </w:rPr>
            </w:pPr>
            <w:r w:rsidRPr="007475FC">
              <w:rPr>
                <w:color w:val="000000"/>
                <w:sz w:val="20"/>
                <w:szCs w:val="20"/>
                <w:lang w:val="uk-UA" w:eastAsia="uk-UA"/>
              </w:rPr>
              <w:t>Бавовникова совка, кукурудзяний стебловий метелик, західний кукурудзяний жук (імаго)</w:t>
            </w:r>
            <w:r>
              <w:rPr>
                <w:color w:val="000000"/>
                <w:sz w:val="20"/>
                <w:szCs w:val="20"/>
                <w:lang w:val="uk-UA" w:eastAsia="uk-UA"/>
              </w:rPr>
              <w:t>, попелиці, кліщі (рухомі фази)</w:t>
            </w:r>
          </w:p>
        </w:tc>
        <w:tc>
          <w:tcPr>
            <w:tcW w:w="2268" w:type="dxa"/>
            <w:tcBorders>
              <w:top w:val="single" w:sz="4" w:space="0" w:color="auto"/>
              <w:left w:val="single" w:sz="4" w:space="0" w:color="auto"/>
              <w:bottom w:val="single" w:sz="4" w:space="0" w:color="auto"/>
              <w:right w:val="single" w:sz="4" w:space="0" w:color="auto"/>
            </w:tcBorders>
          </w:tcPr>
          <w:p w14:paraId="687A6787" w14:textId="77777777" w:rsidR="005E1E7D" w:rsidRPr="007475FC" w:rsidRDefault="005E1E7D" w:rsidP="00E27C02">
            <w:pPr>
              <w:rPr>
                <w:color w:val="000000"/>
                <w:sz w:val="20"/>
                <w:szCs w:val="20"/>
                <w:lang w:val="uk-UA" w:eastAsia="uk-UA"/>
              </w:rPr>
            </w:pPr>
            <w:r w:rsidRPr="007475FC">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AE299A8" w14:textId="77777777" w:rsidR="005E1E7D" w:rsidRDefault="005E1E7D" w:rsidP="00E27C02">
            <w:pPr>
              <w:rPr>
                <w:color w:val="000000"/>
                <w:sz w:val="20"/>
                <w:szCs w:val="20"/>
                <w:lang w:val="uk-UA" w:eastAsia="uk-UA"/>
              </w:rPr>
            </w:pPr>
            <w:r>
              <w:rPr>
                <w:color w:val="000000"/>
                <w:sz w:val="20"/>
                <w:szCs w:val="20"/>
                <w:lang w:val="uk-UA" w:eastAsia="uk-UA"/>
              </w:rPr>
              <w:t>30</w:t>
            </w:r>
          </w:p>
        </w:tc>
        <w:tc>
          <w:tcPr>
            <w:tcW w:w="1417" w:type="dxa"/>
            <w:tcBorders>
              <w:top w:val="single" w:sz="4" w:space="0" w:color="auto"/>
              <w:left w:val="single" w:sz="4" w:space="0" w:color="auto"/>
              <w:bottom w:val="single" w:sz="4" w:space="0" w:color="auto"/>
              <w:right w:val="single" w:sz="4" w:space="0" w:color="auto"/>
            </w:tcBorders>
          </w:tcPr>
          <w:p w14:paraId="222DA64A" w14:textId="77777777" w:rsidR="005E1E7D" w:rsidRPr="007475FC" w:rsidRDefault="005E1E7D" w:rsidP="00E27C02">
            <w:pPr>
              <w:tabs>
                <w:tab w:val="left" w:pos="3969"/>
                <w:tab w:val="left" w:pos="5954"/>
                <w:tab w:val="left" w:pos="8222"/>
                <w:tab w:val="left" w:pos="10490"/>
              </w:tabs>
              <w:rPr>
                <w:color w:val="000000"/>
                <w:sz w:val="20"/>
                <w:szCs w:val="20"/>
                <w:lang w:val="uk-UA" w:eastAsia="uk-UA"/>
              </w:rPr>
            </w:pPr>
            <w:r w:rsidRPr="007475FC">
              <w:rPr>
                <w:color w:val="000000"/>
                <w:sz w:val="20"/>
                <w:szCs w:val="20"/>
                <w:lang w:val="uk-UA" w:eastAsia="uk-UA"/>
              </w:rPr>
              <w:t>2</w:t>
            </w:r>
          </w:p>
        </w:tc>
      </w:tr>
      <w:tr w:rsidR="005E1E7D" w:rsidRPr="00E87261" w14:paraId="1A08A45C"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cantSplit/>
          <w:trHeight w:val="113"/>
        </w:trPr>
        <w:tc>
          <w:tcPr>
            <w:tcW w:w="565" w:type="dxa"/>
            <w:vMerge/>
            <w:tcBorders>
              <w:left w:val="single" w:sz="4" w:space="0" w:color="auto"/>
              <w:bottom w:val="single" w:sz="4" w:space="0" w:color="auto"/>
              <w:right w:val="single" w:sz="4" w:space="0" w:color="auto"/>
            </w:tcBorders>
            <w:vAlign w:val="center"/>
          </w:tcPr>
          <w:p w14:paraId="5A140B24" w14:textId="77777777" w:rsidR="005E1E7D" w:rsidRPr="00BD138D" w:rsidRDefault="005E1E7D" w:rsidP="00E27C02">
            <w:pPr>
              <w:pStyle w:val="aff"/>
              <w:numPr>
                <w:ilvl w:val="0"/>
                <w:numId w:val="2"/>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4DFC390C" w14:textId="77777777" w:rsidR="005E1E7D" w:rsidRDefault="005E1E7D"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0255A73" w14:textId="77777777" w:rsidR="005E1E7D" w:rsidRPr="007475FC" w:rsidRDefault="005E1E7D" w:rsidP="00E27C02">
            <w:pPr>
              <w:rPr>
                <w:color w:val="000000"/>
                <w:sz w:val="20"/>
                <w:szCs w:val="20"/>
                <w:lang w:val="uk-UA" w:eastAsia="uk-UA"/>
              </w:rPr>
            </w:pPr>
            <w:r w:rsidRPr="007475FC">
              <w:rPr>
                <w:color w:val="000000"/>
                <w:sz w:val="20"/>
                <w:szCs w:val="20"/>
                <w:lang w:val="uk-UA" w:eastAsia="uk-UA"/>
              </w:rPr>
              <w:t>0,4</w:t>
            </w:r>
            <w:r>
              <w:rPr>
                <w:color w:val="000000"/>
                <w:sz w:val="20"/>
                <w:szCs w:val="20"/>
                <w:lang w:val="uk-UA" w:eastAsia="uk-UA"/>
              </w:rPr>
              <w:t xml:space="preserve"> – </w:t>
            </w:r>
            <w:r w:rsidRPr="007475FC">
              <w:rPr>
                <w:color w:val="000000"/>
                <w:sz w:val="20"/>
                <w:szCs w:val="20"/>
                <w:lang w:val="uk-UA" w:eastAsia="uk-UA"/>
              </w:rPr>
              <w:t>0,6</w:t>
            </w:r>
          </w:p>
        </w:tc>
        <w:tc>
          <w:tcPr>
            <w:tcW w:w="1985" w:type="dxa"/>
            <w:tcBorders>
              <w:top w:val="single" w:sz="4" w:space="0" w:color="auto"/>
              <w:left w:val="single" w:sz="4" w:space="0" w:color="auto"/>
              <w:bottom w:val="single" w:sz="4" w:space="0" w:color="auto"/>
              <w:right w:val="single" w:sz="4" w:space="0" w:color="auto"/>
            </w:tcBorders>
          </w:tcPr>
          <w:p w14:paraId="140BC67F" w14:textId="77777777" w:rsidR="005E1E7D" w:rsidRPr="007475FC" w:rsidRDefault="005E1E7D" w:rsidP="00E27C02">
            <w:pPr>
              <w:rPr>
                <w:color w:val="000000"/>
                <w:sz w:val="20"/>
                <w:szCs w:val="20"/>
                <w:lang w:val="uk-UA" w:eastAsia="uk-UA"/>
              </w:rPr>
            </w:pPr>
            <w:r w:rsidRPr="007475FC">
              <w:rPr>
                <w:color w:val="000000"/>
                <w:sz w:val="20"/>
                <w:szCs w:val="20"/>
                <w:lang w:val="uk-UA" w:eastAsia="uk-UA"/>
              </w:rPr>
              <w:t>Соняшник</w:t>
            </w:r>
          </w:p>
        </w:tc>
        <w:tc>
          <w:tcPr>
            <w:tcW w:w="3118" w:type="dxa"/>
            <w:tcBorders>
              <w:top w:val="single" w:sz="4" w:space="0" w:color="auto"/>
              <w:left w:val="single" w:sz="4" w:space="0" w:color="auto"/>
              <w:bottom w:val="single" w:sz="4" w:space="0" w:color="auto"/>
              <w:right w:val="single" w:sz="4" w:space="0" w:color="auto"/>
            </w:tcBorders>
          </w:tcPr>
          <w:p w14:paraId="22CAAC03" w14:textId="77777777" w:rsidR="005E1E7D" w:rsidRPr="007475FC" w:rsidRDefault="005E1E7D" w:rsidP="00E27C02">
            <w:pPr>
              <w:overflowPunct w:val="0"/>
              <w:rPr>
                <w:color w:val="000000"/>
                <w:sz w:val="20"/>
                <w:szCs w:val="20"/>
                <w:lang w:val="uk-UA" w:eastAsia="uk-UA"/>
              </w:rPr>
            </w:pPr>
            <w:r w:rsidRPr="007475FC">
              <w:rPr>
                <w:color w:val="000000"/>
                <w:sz w:val="20"/>
                <w:szCs w:val="20"/>
                <w:lang w:val="uk-UA" w:eastAsia="uk-UA"/>
              </w:rPr>
              <w:t>Листогризучі совки, лучний метелик, попелиці, трипси, клопи, соняшникова вогнівка, соняшникова шипоноска, кліщі (рухомі фази)</w:t>
            </w:r>
          </w:p>
        </w:tc>
        <w:tc>
          <w:tcPr>
            <w:tcW w:w="2268" w:type="dxa"/>
            <w:tcBorders>
              <w:top w:val="single" w:sz="4" w:space="0" w:color="auto"/>
              <w:left w:val="single" w:sz="4" w:space="0" w:color="auto"/>
              <w:bottom w:val="single" w:sz="4" w:space="0" w:color="auto"/>
              <w:right w:val="single" w:sz="4" w:space="0" w:color="auto"/>
            </w:tcBorders>
          </w:tcPr>
          <w:p w14:paraId="5435B991" w14:textId="77777777" w:rsidR="005E1E7D" w:rsidRPr="007475FC" w:rsidRDefault="005E1E7D" w:rsidP="00E27C02">
            <w:pPr>
              <w:rPr>
                <w:color w:val="000000"/>
                <w:sz w:val="20"/>
                <w:szCs w:val="20"/>
                <w:lang w:val="uk-UA" w:eastAsia="uk-UA"/>
              </w:rPr>
            </w:pPr>
            <w:r w:rsidRPr="003C5D5B">
              <w:rPr>
                <w:sz w:val="20"/>
                <w:szCs w:val="20"/>
                <w:lang w:val="uk-UA"/>
              </w:rPr>
              <w:t>О</w:t>
            </w:r>
            <w:r w:rsidRPr="003C5D5B">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C1CDEA5" w14:textId="77777777" w:rsidR="005E1E7D" w:rsidRDefault="005E1E7D" w:rsidP="00E27C02">
            <w:pPr>
              <w:rPr>
                <w:color w:val="000000"/>
                <w:sz w:val="20"/>
                <w:szCs w:val="20"/>
                <w:lang w:val="uk-UA" w:eastAsia="uk-UA"/>
              </w:rPr>
            </w:pPr>
            <w:r>
              <w:rPr>
                <w:color w:val="000000"/>
                <w:sz w:val="20"/>
                <w:szCs w:val="20"/>
                <w:lang w:val="uk-UA" w:eastAsia="uk-UA"/>
              </w:rPr>
              <w:t>30</w:t>
            </w:r>
          </w:p>
        </w:tc>
        <w:tc>
          <w:tcPr>
            <w:tcW w:w="1417" w:type="dxa"/>
            <w:tcBorders>
              <w:top w:val="single" w:sz="4" w:space="0" w:color="auto"/>
              <w:left w:val="single" w:sz="4" w:space="0" w:color="auto"/>
              <w:bottom w:val="single" w:sz="4" w:space="0" w:color="auto"/>
              <w:right w:val="single" w:sz="4" w:space="0" w:color="auto"/>
            </w:tcBorders>
          </w:tcPr>
          <w:p w14:paraId="6A963A27" w14:textId="77777777" w:rsidR="005E1E7D" w:rsidRPr="007475FC" w:rsidRDefault="005E1E7D" w:rsidP="00E27C02">
            <w:pPr>
              <w:tabs>
                <w:tab w:val="left" w:pos="3969"/>
                <w:tab w:val="left" w:pos="5954"/>
                <w:tab w:val="left" w:pos="8222"/>
                <w:tab w:val="left" w:pos="10490"/>
              </w:tabs>
              <w:rPr>
                <w:color w:val="000000"/>
                <w:sz w:val="20"/>
                <w:szCs w:val="20"/>
                <w:lang w:val="uk-UA" w:eastAsia="uk-UA"/>
              </w:rPr>
            </w:pPr>
            <w:r w:rsidRPr="007475FC">
              <w:rPr>
                <w:color w:val="000000"/>
                <w:sz w:val="20"/>
                <w:szCs w:val="20"/>
                <w:lang w:val="uk-UA" w:eastAsia="uk-UA"/>
              </w:rPr>
              <w:t>2</w:t>
            </w:r>
          </w:p>
        </w:tc>
      </w:tr>
      <w:tr w:rsidR="005E1E7D" w:rsidRPr="006B177F" w14:paraId="0449DE27" w14:textId="77777777" w:rsidTr="00186EF4">
        <w:trPr>
          <w:trHeight w:val="113"/>
        </w:trPr>
        <w:tc>
          <w:tcPr>
            <w:tcW w:w="565" w:type="dxa"/>
            <w:vMerge w:val="restart"/>
          </w:tcPr>
          <w:p w14:paraId="58962D85"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val="restart"/>
            <w:shd w:val="clear" w:color="auto" w:fill="auto"/>
          </w:tcPr>
          <w:p w14:paraId="145D27D4" w14:textId="77777777" w:rsidR="005E1E7D" w:rsidRPr="00D1621E" w:rsidRDefault="005E1E7D" w:rsidP="008319D0">
            <w:pPr>
              <w:overflowPunct w:val="0"/>
              <w:autoSpaceDE w:val="0"/>
              <w:autoSpaceDN w:val="0"/>
              <w:adjustRightInd w:val="0"/>
              <w:rPr>
                <w:b/>
                <w:bCs/>
                <w:color w:val="000000"/>
                <w:sz w:val="20"/>
                <w:szCs w:val="20"/>
                <w:lang w:val="uk-UA" w:eastAsia="uk-UA"/>
              </w:rPr>
            </w:pPr>
            <w:r w:rsidRPr="00D1621E">
              <w:rPr>
                <w:b/>
                <w:bCs/>
                <w:color w:val="000000"/>
                <w:sz w:val="20"/>
                <w:szCs w:val="20"/>
                <w:lang w:val="uk-UA" w:eastAsia="uk-UA"/>
              </w:rPr>
              <w:t>Сіванто Енерджі 85 EC, КЕ</w:t>
            </w:r>
          </w:p>
          <w:p w14:paraId="54CDA1B1" w14:textId="77777777" w:rsidR="005E1E7D" w:rsidRDefault="005E1E7D" w:rsidP="008319D0">
            <w:pPr>
              <w:rPr>
                <w:color w:val="000000"/>
                <w:sz w:val="20"/>
                <w:szCs w:val="20"/>
                <w:lang w:val="uk-UA" w:eastAsia="uk-UA"/>
              </w:rPr>
            </w:pPr>
            <w:r w:rsidRPr="00D1621E">
              <w:rPr>
                <w:color w:val="000000"/>
                <w:sz w:val="20"/>
                <w:szCs w:val="20"/>
                <w:lang w:val="uk-UA" w:eastAsia="uk-UA"/>
              </w:rPr>
              <w:t>(флупірадіфурон, 75 г/л + дельтаметрин, 10 г/л)</w:t>
            </w:r>
          </w:p>
          <w:p w14:paraId="6FC0ED8C" w14:textId="291BF43F" w:rsidR="005E1E7D" w:rsidRPr="00B13652" w:rsidRDefault="005E1E7D" w:rsidP="008319D0">
            <w:pPr>
              <w:rPr>
                <w:color w:val="000000"/>
                <w:sz w:val="20"/>
                <w:szCs w:val="20"/>
                <w:lang w:val="uk-UA" w:eastAsia="uk-UA"/>
              </w:rPr>
            </w:pPr>
            <w:r w:rsidRPr="00D1621E">
              <w:rPr>
                <w:color w:val="000000"/>
                <w:sz w:val="20"/>
                <w:szCs w:val="20"/>
                <w:lang w:val="uk-UA" w:eastAsia="uk-UA"/>
              </w:rPr>
              <w:t>Байєр АГ, Німеччина</w:t>
            </w:r>
          </w:p>
        </w:tc>
        <w:tc>
          <w:tcPr>
            <w:tcW w:w="1701" w:type="dxa"/>
            <w:vMerge w:val="restart"/>
            <w:shd w:val="clear" w:color="auto" w:fill="auto"/>
          </w:tcPr>
          <w:p w14:paraId="5766036D" w14:textId="77777777" w:rsidR="005E1E7D" w:rsidRPr="00D1621E" w:rsidRDefault="005E1E7D" w:rsidP="00E27C02">
            <w:pPr>
              <w:rPr>
                <w:color w:val="000000"/>
                <w:sz w:val="20"/>
                <w:szCs w:val="20"/>
                <w:lang w:val="uk-UA" w:eastAsia="uk-UA"/>
              </w:rPr>
            </w:pPr>
            <w:r w:rsidRPr="00D1621E">
              <w:rPr>
                <w:color w:val="000000"/>
                <w:sz w:val="20"/>
                <w:szCs w:val="20"/>
                <w:lang w:val="uk-UA" w:eastAsia="uk-UA"/>
              </w:rPr>
              <w:t>0,5 – 0,75</w:t>
            </w:r>
          </w:p>
        </w:tc>
        <w:tc>
          <w:tcPr>
            <w:tcW w:w="1985" w:type="dxa"/>
            <w:shd w:val="clear" w:color="auto" w:fill="auto"/>
          </w:tcPr>
          <w:p w14:paraId="7F9E5844" w14:textId="77777777" w:rsidR="005E1E7D" w:rsidRPr="00D1621E" w:rsidRDefault="005E1E7D" w:rsidP="00E27C02">
            <w:pPr>
              <w:autoSpaceDE w:val="0"/>
              <w:autoSpaceDN w:val="0"/>
              <w:adjustRightInd w:val="0"/>
              <w:rPr>
                <w:sz w:val="20"/>
                <w:szCs w:val="20"/>
                <w:lang w:val="uk-UA" w:eastAsia="uk-UA"/>
              </w:rPr>
            </w:pPr>
            <w:r w:rsidRPr="00D1621E">
              <w:rPr>
                <w:sz w:val="20"/>
                <w:szCs w:val="20"/>
                <w:lang w:val="uk-UA" w:eastAsia="uk-UA"/>
              </w:rPr>
              <w:t>Соя</w:t>
            </w:r>
          </w:p>
        </w:tc>
        <w:tc>
          <w:tcPr>
            <w:tcW w:w="3118" w:type="dxa"/>
            <w:vMerge w:val="restart"/>
            <w:shd w:val="clear" w:color="auto" w:fill="auto"/>
          </w:tcPr>
          <w:p w14:paraId="78AD2994" w14:textId="77777777" w:rsidR="005E1E7D" w:rsidRPr="00D1621E" w:rsidRDefault="005E1E7D" w:rsidP="00E27C02">
            <w:pPr>
              <w:autoSpaceDE w:val="0"/>
              <w:autoSpaceDN w:val="0"/>
              <w:adjustRightInd w:val="0"/>
              <w:rPr>
                <w:color w:val="000000"/>
                <w:sz w:val="20"/>
                <w:szCs w:val="20"/>
                <w:lang w:val="uk-UA" w:eastAsia="uk-UA"/>
              </w:rPr>
            </w:pPr>
            <w:r w:rsidRPr="00D1621E">
              <w:rPr>
                <w:color w:val="000000"/>
                <w:sz w:val="20"/>
                <w:szCs w:val="20"/>
                <w:lang w:val="uk-UA" w:eastAsia="uk-UA"/>
              </w:rPr>
              <w:t>Комплекс шкідників</w:t>
            </w:r>
          </w:p>
        </w:tc>
        <w:tc>
          <w:tcPr>
            <w:tcW w:w="2268" w:type="dxa"/>
            <w:vMerge w:val="restart"/>
            <w:shd w:val="clear" w:color="auto" w:fill="auto"/>
          </w:tcPr>
          <w:p w14:paraId="2620FCCB" w14:textId="77777777" w:rsidR="005E1E7D" w:rsidRPr="00D1621E" w:rsidRDefault="005E1E7D" w:rsidP="00E27C02">
            <w:pPr>
              <w:autoSpaceDE w:val="0"/>
              <w:autoSpaceDN w:val="0"/>
              <w:adjustRightInd w:val="0"/>
              <w:rPr>
                <w:color w:val="000000"/>
                <w:sz w:val="20"/>
                <w:szCs w:val="20"/>
                <w:lang w:val="uk-UA" w:eastAsia="uk-UA"/>
              </w:rPr>
            </w:pPr>
            <w:r w:rsidRPr="006B177F">
              <w:rPr>
                <w:sz w:val="20"/>
                <w:szCs w:val="20"/>
                <w:lang w:val="uk-UA"/>
              </w:rPr>
              <w:t xml:space="preserve">Обприскування </w:t>
            </w:r>
            <w:r>
              <w:rPr>
                <w:sz w:val="20"/>
                <w:szCs w:val="20"/>
                <w:lang w:val="uk-UA"/>
              </w:rPr>
              <w:t xml:space="preserve">в період вегетації </w:t>
            </w:r>
            <w:r>
              <w:rPr>
                <w:sz w:val="20"/>
                <w:szCs w:val="20"/>
                <w:lang w:val="uk-UA"/>
              </w:rPr>
              <w:br/>
              <w:t>(</w:t>
            </w:r>
            <w:r w:rsidRPr="009F51E0">
              <w:rPr>
                <w:color w:val="000000"/>
                <w:sz w:val="20"/>
                <w:szCs w:val="20"/>
                <w:lang w:val="uk-UA" w:eastAsia="uk-UA"/>
              </w:rPr>
              <w:t>за винятком цвітіння</w:t>
            </w:r>
            <w:r>
              <w:rPr>
                <w:color w:val="000000"/>
                <w:sz w:val="20"/>
                <w:szCs w:val="20"/>
                <w:lang w:val="uk-UA" w:eastAsia="uk-UA"/>
              </w:rPr>
              <w:t>)</w:t>
            </w:r>
          </w:p>
        </w:tc>
        <w:tc>
          <w:tcPr>
            <w:tcW w:w="1644" w:type="dxa"/>
            <w:shd w:val="clear" w:color="auto" w:fill="auto"/>
          </w:tcPr>
          <w:p w14:paraId="5A8EAC1F" w14:textId="77777777" w:rsidR="005E1E7D" w:rsidRPr="00D1621E" w:rsidRDefault="005E1E7D" w:rsidP="00E27C02">
            <w:pPr>
              <w:rPr>
                <w:sz w:val="20"/>
                <w:szCs w:val="20"/>
                <w:lang w:val="uk-UA"/>
              </w:rPr>
            </w:pPr>
            <w:r w:rsidRPr="00D1621E">
              <w:rPr>
                <w:sz w:val="20"/>
                <w:szCs w:val="20"/>
                <w:lang w:val="uk-UA"/>
              </w:rPr>
              <w:t>30</w:t>
            </w:r>
          </w:p>
        </w:tc>
        <w:tc>
          <w:tcPr>
            <w:tcW w:w="1417" w:type="dxa"/>
            <w:shd w:val="clear" w:color="auto" w:fill="auto"/>
          </w:tcPr>
          <w:p w14:paraId="2E6DF9D4" w14:textId="77777777" w:rsidR="005E1E7D" w:rsidRPr="00D1621E" w:rsidRDefault="005E1E7D" w:rsidP="00E27C02">
            <w:pPr>
              <w:rPr>
                <w:color w:val="000000"/>
                <w:sz w:val="20"/>
                <w:szCs w:val="20"/>
                <w:lang w:val="uk-UA" w:eastAsia="uk-UA"/>
              </w:rPr>
            </w:pPr>
            <w:r w:rsidRPr="00D1621E">
              <w:rPr>
                <w:color w:val="000000"/>
                <w:sz w:val="20"/>
                <w:szCs w:val="20"/>
                <w:lang w:val="uk-UA" w:eastAsia="uk-UA"/>
              </w:rPr>
              <w:t>1</w:t>
            </w:r>
          </w:p>
        </w:tc>
      </w:tr>
      <w:tr w:rsidR="005E1E7D" w:rsidRPr="006B177F" w14:paraId="73E3D824" w14:textId="77777777" w:rsidTr="00186EF4">
        <w:trPr>
          <w:trHeight w:val="113"/>
        </w:trPr>
        <w:tc>
          <w:tcPr>
            <w:tcW w:w="565" w:type="dxa"/>
            <w:vMerge/>
          </w:tcPr>
          <w:p w14:paraId="20DC1FAA"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37B777A7" w14:textId="77777777" w:rsidR="005E1E7D" w:rsidRPr="00D1621E" w:rsidRDefault="005E1E7D" w:rsidP="00E27C02">
            <w:pPr>
              <w:rPr>
                <w:sz w:val="20"/>
                <w:szCs w:val="20"/>
                <w:lang w:val="uk-UA" w:eastAsia="uk-UA"/>
              </w:rPr>
            </w:pPr>
          </w:p>
        </w:tc>
        <w:tc>
          <w:tcPr>
            <w:tcW w:w="1701" w:type="dxa"/>
            <w:vMerge/>
            <w:shd w:val="clear" w:color="auto" w:fill="auto"/>
          </w:tcPr>
          <w:p w14:paraId="147612AB" w14:textId="77777777" w:rsidR="005E1E7D" w:rsidRPr="00D1621E" w:rsidRDefault="005E1E7D" w:rsidP="00E27C02">
            <w:pPr>
              <w:rPr>
                <w:color w:val="000000"/>
                <w:sz w:val="20"/>
                <w:szCs w:val="20"/>
                <w:lang w:val="uk-UA" w:eastAsia="uk-UA"/>
              </w:rPr>
            </w:pPr>
          </w:p>
        </w:tc>
        <w:tc>
          <w:tcPr>
            <w:tcW w:w="1985" w:type="dxa"/>
            <w:shd w:val="clear" w:color="auto" w:fill="auto"/>
          </w:tcPr>
          <w:p w14:paraId="10B6EB29" w14:textId="77777777" w:rsidR="005E1E7D" w:rsidRPr="00D1621E" w:rsidRDefault="005E1E7D" w:rsidP="00E27C02">
            <w:pPr>
              <w:autoSpaceDE w:val="0"/>
              <w:autoSpaceDN w:val="0"/>
              <w:adjustRightInd w:val="0"/>
              <w:rPr>
                <w:sz w:val="20"/>
                <w:szCs w:val="20"/>
                <w:lang w:val="uk-UA" w:eastAsia="uk-UA"/>
              </w:rPr>
            </w:pPr>
            <w:r w:rsidRPr="00D1621E">
              <w:rPr>
                <w:sz w:val="20"/>
                <w:szCs w:val="20"/>
                <w:lang w:val="uk-UA" w:eastAsia="uk-UA"/>
              </w:rPr>
              <w:t>Ріпак ярий</w:t>
            </w:r>
          </w:p>
        </w:tc>
        <w:tc>
          <w:tcPr>
            <w:tcW w:w="3118" w:type="dxa"/>
            <w:vMerge/>
            <w:shd w:val="clear" w:color="auto" w:fill="auto"/>
          </w:tcPr>
          <w:p w14:paraId="546850D8" w14:textId="77777777" w:rsidR="005E1E7D" w:rsidRPr="00D1621E" w:rsidRDefault="005E1E7D" w:rsidP="00E27C02">
            <w:pPr>
              <w:autoSpaceDE w:val="0"/>
              <w:autoSpaceDN w:val="0"/>
              <w:adjustRightInd w:val="0"/>
              <w:rPr>
                <w:color w:val="000000"/>
                <w:sz w:val="20"/>
                <w:szCs w:val="20"/>
                <w:lang w:val="uk-UA" w:eastAsia="uk-UA"/>
              </w:rPr>
            </w:pPr>
          </w:p>
        </w:tc>
        <w:tc>
          <w:tcPr>
            <w:tcW w:w="2268" w:type="dxa"/>
            <w:vMerge/>
            <w:shd w:val="clear" w:color="auto" w:fill="auto"/>
          </w:tcPr>
          <w:p w14:paraId="40F25D37" w14:textId="77777777" w:rsidR="005E1E7D" w:rsidRPr="00D1621E" w:rsidRDefault="005E1E7D" w:rsidP="00E27C02">
            <w:pPr>
              <w:autoSpaceDE w:val="0"/>
              <w:autoSpaceDN w:val="0"/>
              <w:adjustRightInd w:val="0"/>
              <w:rPr>
                <w:color w:val="000000"/>
                <w:sz w:val="20"/>
                <w:szCs w:val="20"/>
                <w:lang w:val="uk-UA" w:eastAsia="uk-UA"/>
              </w:rPr>
            </w:pPr>
          </w:p>
        </w:tc>
        <w:tc>
          <w:tcPr>
            <w:tcW w:w="1644" w:type="dxa"/>
            <w:shd w:val="clear" w:color="auto" w:fill="auto"/>
          </w:tcPr>
          <w:p w14:paraId="2CEECC4A" w14:textId="77777777" w:rsidR="005E1E7D" w:rsidRPr="00D1621E" w:rsidRDefault="005E1E7D" w:rsidP="00E27C02">
            <w:pPr>
              <w:rPr>
                <w:sz w:val="20"/>
                <w:szCs w:val="20"/>
                <w:lang w:val="uk-UA"/>
              </w:rPr>
            </w:pPr>
            <w:r w:rsidRPr="00D1621E">
              <w:rPr>
                <w:sz w:val="20"/>
                <w:szCs w:val="20"/>
                <w:lang w:val="uk-UA"/>
              </w:rPr>
              <w:t>55</w:t>
            </w:r>
          </w:p>
        </w:tc>
        <w:tc>
          <w:tcPr>
            <w:tcW w:w="1417" w:type="dxa"/>
            <w:shd w:val="clear" w:color="auto" w:fill="auto"/>
          </w:tcPr>
          <w:p w14:paraId="60200D65" w14:textId="77777777" w:rsidR="005E1E7D" w:rsidRPr="00D1621E" w:rsidRDefault="005E1E7D" w:rsidP="00E27C02">
            <w:pPr>
              <w:rPr>
                <w:color w:val="000000"/>
                <w:sz w:val="20"/>
                <w:szCs w:val="20"/>
                <w:lang w:val="uk-UA" w:eastAsia="uk-UA"/>
              </w:rPr>
            </w:pPr>
            <w:r w:rsidRPr="00D1621E">
              <w:rPr>
                <w:color w:val="000000"/>
                <w:sz w:val="20"/>
                <w:szCs w:val="20"/>
                <w:lang w:val="uk-UA" w:eastAsia="uk-UA"/>
              </w:rPr>
              <w:t>2</w:t>
            </w:r>
          </w:p>
        </w:tc>
      </w:tr>
      <w:tr w:rsidR="005E1E7D" w:rsidRPr="006B177F" w14:paraId="68BE0A34" w14:textId="77777777" w:rsidTr="00186EF4">
        <w:trPr>
          <w:trHeight w:val="113"/>
        </w:trPr>
        <w:tc>
          <w:tcPr>
            <w:tcW w:w="565" w:type="dxa"/>
            <w:vMerge/>
          </w:tcPr>
          <w:p w14:paraId="06E7D50B"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06E4B322" w14:textId="77777777" w:rsidR="005E1E7D" w:rsidRPr="00D1621E" w:rsidRDefault="005E1E7D" w:rsidP="00E27C02">
            <w:pPr>
              <w:rPr>
                <w:sz w:val="20"/>
                <w:szCs w:val="20"/>
                <w:lang w:val="uk-UA" w:eastAsia="uk-UA"/>
              </w:rPr>
            </w:pPr>
          </w:p>
        </w:tc>
        <w:tc>
          <w:tcPr>
            <w:tcW w:w="1701" w:type="dxa"/>
            <w:vMerge/>
            <w:shd w:val="clear" w:color="auto" w:fill="auto"/>
          </w:tcPr>
          <w:p w14:paraId="0EB8D24E" w14:textId="77777777" w:rsidR="005E1E7D" w:rsidRPr="00D1621E" w:rsidRDefault="005E1E7D" w:rsidP="00E27C02">
            <w:pPr>
              <w:rPr>
                <w:color w:val="000000"/>
                <w:sz w:val="20"/>
                <w:szCs w:val="20"/>
                <w:lang w:val="uk-UA" w:eastAsia="uk-UA"/>
              </w:rPr>
            </w:pPr>
          </w:p>
        </w:tc>
        <w:tc>
          <w:tcPr>
            <w:tcW w:w="1985" w:type="dxa"/>
            <w:shd w:val="clear" w:color="auto" w:fill="auto"/>
          </w:tcPr>
          <w:p w14:paraId="6368C197" w14:textId="77777777" w:rsidR="005E1E7D" w:rsidRPr="00D1621E" w:rsidRDefault="005E1E7D" w:rsidP="00E27C02">
            <w:pPr>
              <w:autoSpaceDE w:val="0"/>
              <w:autoSpaceDN w:val="0"/>
              <w:adjustRightInd w:val="0"/>
              <w:rPr>
                <w:sz w:val="20"/>
                <w:szCs w:val="20"/>
                <w:lang w:val="uk-UA" w:eastAsia="uk-UA"/>
              </w:rPr>
            </w:pPr>
            <w:r w:rsidRPr="00D1621E">
              <w:rPr>
                <w:sz w:val="20"/>
                <w:szCs w:val="20"/>
                <w:lang w:val="uk-UA" w:eastAsia="uk-UA"/>
              </w:rPr>
              <w:t>Ячмінь, пшениця</w:t>
            </w:r>
          </w:p>
        </w:tc>
        <w:tc>
          <w:tcPr>
            <w:tcW w:w="3118" w:type="dxa"/>
            <w:vMerge/>
            <w:shd w:val="clear" w:color="auto" w:fill="auto"/>
          </w:tcPr>
          <w:p w14:paraId="44D7B418" w14:textId="77777777" w:rsidR="005E1E7D" w:rsidRPr="00D1621E" w:rsidRDefault="005E1E7D" w:rsidP="00E27C02">
            <w:pPr>
              <w:autoSpaceDE w:val="0"/>
              <w:autoSpaceDN w:val="0"/>
              <w:adjustRightInd w:val="0"/>
              <w:rPr>
                <w:color w:val="000000"/>
                <w:sz w:val="20"/>
                <w:szCs w:val="20"/>
                <w:lang w:val="uk-UA" w:eastAsia="uk-UA"/>
              </w:rPr>
            </w:pPr>
          </w:p>
        </w:tc>
        <w:tc>
          <w:tcPr>
            <w:tcW w:w="2268" w:type="dxa"/>
            <w:vMerge/>
            <w:shd w:val="clear" w:color="auto" w:fill="auto"/>
          </w:tcPr>
          <w:p w14:paraId="2224C853" w14:textId="77777777" w:rsidR="005E1E7D" w:rsidRPr="00D1621E" w:rsidRDefault="005E1E7D" w:rsidP="00E27C02">
            <w:pPr>
              <w:autoSpaceDE w:val="0"/>
              <w:autoSpaceDN w:val="0"/>
              <w:adjustRightInd w:val="0"/>
              <w:rPr>
                <w:color w:val="000000"/>
                <w:sz w:val="20"/>
                <w:szCs w:val="20"/>
                <w:lang w:val="uk-UA" w:eastAsia="uk-UA"/>
              </w:rPr>
            </w:pPr>
          </w:p>
        </w:tc>
        <w:tc>
          <w:tcPr>
            <w:tcW w:w="1644" w:type="dxa"/>
            <w:shd w:val="clear" w:color="auto" w:fill="auto"/>
          </w:tcPr>
          <w:p w14:paraId="7825D631" w14:textId="77777777" w:rsidR="005E1E7D" w:rsidRPr="00D1621E" w:rsidRDefault="005E1E7D" w:rsidP="00E27C02">
            <w:pPr>
              <w:rPr>
                <w:sz w:val="20"/>
                <w:szCs w:val="20"/>
                <w:lang w:val="uk-UA"/>
              </w:rPr>
            </w:pPr>
            <w:r w:rsidRPr="00D1621E">
              <w:rPr>
                <w:sz w:val="20"/>
                <w:szCs w:val="20"/>
                <w:lang w:val="uk-UA"/>
              </w:rPr>
              <w:t>38</w:t>
            </w:r>
          </w:p>
        </w:tc>
        <w:tc>
          <w:tcPr>
            <w:tcW w:w="1417" w:type="dxa"/>
            <w:shd w:val="clear" w:color="auto" w:fill="auto"/>
          </w:tcPr>
          <w:p w14:paraId="5E96FEEC" w14:textId="77777777" w:rsidR="005E1E7D" w:rsidRPr="00D1621E" w:rsidRDefault="005E1E7D" w:rsidP="00E27C02">
            <w:pPr>
              <w:rPr>
                <w:color w:val="000000"/>
                <w:sz w:val="20"/>
                <w:szCs w:val="20"/>
                <w:lang w:val="uk-UA" w:eastAsia="uk-UA"/>
              </w:rPr>
            </w:pPr>
            <w:r w:rsidRPr="00D1621E">
              <w:rPr>
                <w:color w:val="000000"/>
                <w:sz w:val="20"/>
                <w:szCs w:val="20"/>
                <w:lang w:val="uk-UA" w:eastAsia="uk-UA"/>
              </w:rPr>
              <w:t>2</w:t>
            </w:r>
          </w:p>
        </w:tc>
      </w:tr>
      <w:tr w:rsidR="005E1E7D" w:rsidRPr="00D1621E" w14:paraId="1F8C6600" w14:textId="77777777" w:rsidTr="00186EF4">
        <w:trPr>
          <w:trHeight w:val="113"/>
        </w:trPr>
        <w:tc>
          <w:tcPr>
            <w:tcW w:w="565" w:type="dxa"/>
            <w:vMerge w:val="restart"/>
          </w:tcPr>
          <w:p w14:paraId="5D9A5D0F"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val="restart"/>
            <w:shd w:val="clear" w:color="auto" w:fill="auto"/>
          </w:tcPr>
          <w:p w14:paraId="05F0DF12" w14:textId="77777777" w:rsidR="005E1E7D" w:rsidRDefault="005E1E7D" w:rsidP="00E27C02">
            <w:pPr>
              <w:ind w:right="26"/>
              <w:rPr>
                <w:b/>
                <w:sz w:val="20"/>
                <w:szCs w:val="20"/>
                <w:lang w:val="uk-UA"/>
              </w:rPr>
            </w:pPr>
            <w:r>
              <w:rPr>
                <w:b/>
                <w:sz w:val="20"/>
                <w:szCs w:val="20"/>
                <w:lang w:val="uk-UA"/>
              </w:rPr>
              <w:t>Аркеро, КС</w:t>
            </w:r>
          </w:p>
          <w:p w14:paraId="04AA681F" w14:textId="77777777" w:rsidR="005E1E7D" w:rsidRDefault="005E1E7D" w:rsidP="00E27C02">
            <w:pPr>
              <w:ind w:right="26"/>
              <w:rPr>
                <w:bCs/>
                <w:sz w:val="20"/>
                <w:szCs w:val="20"/>
                <w:lang w:val="uk-UA"/>
              </w:rPr>
            </w:pPr>
            <w:r>
              <w:rPr>
                <w:bCs/>
                <w:sz w:val="20"/>
                <w:szCs w:val="20"/>
                <w:lang w:val="uk-UA"/>
              </w:rPr>
              <w:t>(</w:t>
            </w:r>
            <w:r w:rsidRPr="00CA3259">
              <w:rPr>
                <w:bCs/>
                <w:sz w:val="20"/>
                <w:szCs w:val="20"/>
                <w:lang w:val="uk-UA"/>
              </w:rPr>
              <w:t>ацетаміприд, 375 г/л + біфентрин, 165 г/л</w:t>
            </w:r>
            <w:r>
              <w:rPr>
                <w:bCs/>
                <w:sz w:val="20"/>
                <w:szCs w:val="20"/>
                <w:lang w:val="uk-UA"/>
              </w:rPr>
              <w:t>)</w:t>
            </w:r>
          </w:p>
          <w:p w14:paraId="186911AE" w14:textId="77777777" w:rsidR="005E1E7D" w:rsidRPr="00D40F81" w:rsidRDefault="005E1E7D" w:rsidP="00E27C02">
            <w:pPr>
              <w:rPr>
                <w:sz w:val="20"/>
                <w:szCs w:val="20"/>
                <w:lang w:val="uk-UA" w:eastAsia="uk-UA"/>
              </w:rPr>
            </w:pPr>
            <w:r>
              <w:rPr>
                <w:bCs/>
                <w:sz w:val="20"/>
                <w:szCs w:val="20"/>
                <w:lang w:val="uk-UA"/>
              </w:rPr>
              <w:t>ТОВ «Адама Україна», Україна</w:t>
            </w:r>
          </w:p>
        </w:tc>
        <w:tc>
          <w:tcPr>
            <w:tcW w:w="1701" w:type="dxa"/>
            <w:shd w:val="clear" w:color="auto" w:fill="auto"/>
          </w:tcPr>
          <w:p w14:paraId="11D7FE54" w14:textId="77777777" w:rsidR="005E1E7D" w:rsidRPr="000F03A2" w:rsidRDefault="005E1E7D" w:rsidP="00E27C02">
            <w:pPr>
              <w:rPr>
                <w:color w:val="000000"/>
                <w:sz w:val="20"/>
                <w:szCs w:val="20"/>
                <w:highlight w:val="green"/>
                <w:lang w:val="uk-UA" w:eastAsia="uk-UA"/>
              </w:rPr>
            </w:pPr>
            <w:r w:rsidRPr="00094E50">
              <w:rPr>
                <w:color w:val="000000"/>
                <w:sz w:val="20"/>
                <w:szCs w:val="20"/>
                <w:lang w:val="uk-UA"/>
              </w:rPr>
              <w:t>0,05</w:t>
            </w:r>
            <w:r>
              <w:rPr>
                <w:color w:val="000000"/>
                <w:sz w:val="20"/>
                <w:szCs w:val="20"/>
                <w:lang w:val="uk-UA"/>
              </w:rPr>
              <w:t xml:space="preserve"> – </w:t>
            </w:r>
            <w:r w:rsidRPr="00094E50">
              <w:rPr>
                <w:color w:val="000000"/>
                <w:sz w:val="20"/>
                <w:szCs w:val="20"/>
                <w:lang w:val="uk-UA"/>
              </w:rPr>
              <w:t>0,08</w:t>
            </w:r>
          </w:p>
        </w:tc>
        <w:tc>
          <w:tcPr>
            <w:tcW w:w="1985" w:type="dxa"/>
            <w:shd w:val="clear" w:color="auto" w:fill="auto"/>
          </w:tcPr>
          <w:p w14:paraId="2644A63F"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rPr>
              <w:t>Пшениця</w:t>
            </w:r>
          </w:p>
        </w:tc>
        <w:tc>
          <w:tcPr>
            <w:tcW w:w="3118" w:type="dxa"/>
            <w:shd w:val="clear" w:color="auto" w:fill="auto"/>
          </w:tcPr>
          <w:p w14:paraId="32AA8E89" w14:textId="5565C3FF" w:rsidR="005E1E7D" w:rsidRPr="00F81199" w:rsidRDefault="005E1E7D" w:rsidP="00E27C02">
            <w:pPr>
              <w:autoSpaceDE w:val="0"/>
              <w:autoSpaceDN w:val="0"/>
              <w:adjustRightInd w:val="0"/>
              <w:rPr>
                <w:sz w:val="20"/>
                <w:szCs w:val="20"/>
                <w:lang w:val="uk-UA"/>
              </w:rPr>
            </w:pPr>
            <w:r w:rsidRPr="009E0201">
              <w:rPr>
                <w:sz w:val="20"/>
                <w:szCs w:val="20"/>
                <w:lang w:val="uk-UA"/>
              </w:rPr>
              <w:t>Злакові попелиці, цикадки, злакові мухи, тр</w:t>
            </w:r>
            <w:r>
              <w:rPr>
                <w:sz w:val="20"/>
                <w:szCs w:val="20"/>
                <w:lang w:val="uk-UA"/>
              </w:rPr>
              <w:t xml:space="preserve">ипси, клоп шкідлива черепашка, </w:t>
            </w:r>
            <w:r w:rsidRPr="009E0201">
              <w:rPr>
                <w:sz w:val="20"/>
                <w:szCs w:val="20"/>
                <w:lang w:val="uk-UA"/>
              </w:rPr>
              <w:t>п’явиці, хлібні клопи, хлібні жуки</w:t>
            </w:r>
          </w:p>
        </w:tc>
        <w:tc>
          <w:tcPr>
            <w:tcW w:w="2268" w:type="dxa"/>
            <w:shd w:val="clear" w:color="auto" w:fill="auto"/>
          </w:tcPr>
          <w:p w14:paraId="542AFAD4" w14:textId="77777777" w:rsidR="005E1E7D" w:rsidRPr="000F03A2" w:rsidRDefault="005E1E7D" w:rsidP="00E27C02">
            <w:pPr>
              <w:autoSpaceDE w:val="0"/>
              <w:autoSpaceDN w:val="0"/>
              <w:adjustRightInd w:val="0"/>
              <w:rPr>
                <w:color w:val="000000"/>
                <w:sz w:val="20"/>
                <w:szCs w:val="20"/>
                <w:highlight w:val="green"/>
                <w:lang w:val="uk-UA" w:eastAsia="uk-UA"/>
              </w:rPr>
            </w:pPr>
            <w:r>
              <w:rPr>
                <w:sz w:val="20"/>
                <w:szCs w:val="20"/>
              </w:rPr>
              <w:t xml:space="preserve">Обприскування </w:t>
            </w:r>
            <w:r>
              <w:rPr>
                <w:sz w:val="20"/>
                <w:szCs w:val="20"/>
                <w:lang w:val="uk-UA"/>
              </w:rPr>
              <w:t>в період вегетації</w:t>
            </w:r>
          </w:p>
        </w:tc>
        <w:tc>
          <w:tcPr>
            <w:tcW w:w="1644" w:type="dxa"/>
            <w:shd w:val="clear" w:color="auto" w:fill="auto"/>
          </w:tcPr>
          <w:p w14:paraId="0FE587C9" w14:textId="77777777" w:rsidR="005E1E7D" w:rsidRPr="000F03A2" w:rsidRDefault="005E1E7D" w:rsidP="00E27C02">
            <w:pPr>
              <w:rPr>
                <w:sz w:val="20"/>
                <w:szCs w:val="20"/>
                <w:lang w:val="uk-UA"/>
              </w:rPr>
            </w:pPr>
            <w:r>
              <w:rPr>
                <w:color w:val="000000"/>
                <w:sz w:val="20"/>
                <w:szCs w:val="20"/>
                <w:lang w:val="uk-UA" w:eastAsia="uk-UA"/>
              </w:rPr>
              <w:t>30</w:t>
            </w:r>
          </w:p>
        </w:tc>
        <w:tc>
          <w:tcPr>
            <w:tcW w:w="1417" w:type="dxa"/>
            <w:shd w:val="clear" w:color="auto" w:fill="auto"/>
          </w:tcPr>
          <w:p w14:paraId="7396EBA7" w14:textId="77777777" w:rsidR="005E1E7D" w:rsidRPr="000F03A2" w:rsidRDefault="005E1E7D" w:rsidP="00E27C02">
            <w:pPr>
              <w:rPr>
                <w:color w:val="000000"/>
                <w:sz w:val="20"/>
                <w:szCs w:val="20"/>
                <w:highlight w:val="green"/>
                <w:lang w:val="uk-UA" w:eastAsia="uk-UA"/>
              </w:rPr>
            </w:pPr>
            <w:r>
              <w:rPr>
                <w:color w:val="000000"/>
                <w:sz w:val="20"/>
                <w:szCs w:val="20"/>
                <w:lang w:val="uk-UA"/>
              </w:rPr>
              <w:t>2</w:t>
            </w:r>
          </w:p>
        </w:tc>
      </w:tr>
      <w:tr w:rsidR="005E1E7D" w:rsidRPr="00D1621E" w14:paraId="4A6D5E19" w14:textId="77777777" w:rsidTr="00186EF4">
        <w:trPr>
          <w:trHeight w:val="113"/>
        </w:trPr>
        <w:tc>
          <w:tcPr>
            <w:tcW w:w="565" w:type="dxa"/>
            <w:vMerge/>
          </w:tcPr>
          <w:p w14:paraId="6831DD59"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5C0586E2" w14:textId="77777777" w:rsidR="005E1E7D" w:rsidRPr="00D40F81" w:rsidRDefault="005E1E7D" w:rsidP="00E27C02">
            <w:pPr>
              <w:rPr>
                <w:sz w:val="20"/>
                <w:szCs w:val="20"/>
                <w:lang w:val="uk-UA" w:eastAsia="uk-UA"/>
              </w:rPr>
            </w:pPr>
          </w:p>
        </w:tc>
        <w:tc>
          <w:tcPr>
            <w:tcW w:w="1701" w:type="dxa"/>
            <w:shd w:val="clear" w:color="auto" w:fill="auto"/>
          </w:tcPr>
          <w:p w14:paraId="5B1466FD" w14:textId="77777777" w:rsidR="005E1E7D" w:rsidRPr="000F03A2" w:rsidRDefault="005E1E7D" w:rsidP="00E27C02">
            <w:pPr>
              <w:rPr>
                <w:color w:val="000000"/>
                <w:sz w:val="20"/>
                <w:szCs w:val="20"/>
                <w:highlight w:val="green"/>
                <w:lang w:val="uk-UA" w:eastAsia="uk-UA"/>
              </w:rPr>
            </w:pPr>
            <w:r w:rsidRPr="00C1253C">
              <w:rPr>
                <w:color w:val="000000"/>
                <w:sz w:val="20"/>
                <w:szCs w:val="20"/>
                <w:lang w:val="uk-UA"/>
              </w:rPr>
              <w:t>0,05</w:t>
            </w:r>
            <w:r>
              <w:rPr>
                <w:color w:val="000000"/>
                <w:sz w:val="20"/>
                <w:szCs w:val="20"/>
                <w:lang w:val="uk-UA"/>
              </w:rPr>
              <w:t xml:space="preserve"> – </w:t>
            </w:r>
            <w:r w:rsidRPr="00C1253C">
              <w:rPr>
                <w:color w:val="000000"/>
                <w:sz w:val="20"/>
                <w:szCs w:val="20"/>
                <w:lang w:val="uk-UA"/>
              </w:rPr>
              <w:t>0,08</w:t>
            </w:r>
          </w:p>
        </w:tc>
        <w:tc>
          <w:tcPr>
            <w:tcW w:w="1985" w:type="dxa"/>
            <w:shd w:val="clear" w:color="auto" w:fill="auto"/>
          </w:tcPr>
          <w:p w14:paraId="38BFDE6A"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rPr>
              <w:t>Ячмінь</w:t>
            </w:r>
          </w:p>
        </w:tc>
        <w:tc>
          <w:tcPr>
            <w:tcW w:w="3118" w:type="dxa"/>
            <w:shd w:val="clear" w:color="auto" w:fill="auto"/>
          </w:tcPr>
          <w:p w14:paraId="33C44E91" w14:textId="77777777" w:rsidR="005E1E7D" w:rsidRPr="000F03A2" w:rsidRDefault="005E1E7D" w:rsidP="00E27C02">
            <w:pPr>
              <w:autoSpaceDE w:val="0"/>
              <w:autoSpaceDN w:val="0"/>
              <w:adjustRightInd w:val="0"/>
              <w:rPr>
                <w:color w:val="000000"/>
                <w:sz w:val="20"/>
                <w:szCs w:val="20"/>
                <w:highlight w:val="green"/>
                <w:lang w:val="uk-UA" w:eastAsia="uk-UA"/>
              </w:rPr>
            </w:pPr>
            <w:r w:rsidRPr="0006479D">
              <w:rPr>
                <w:sz w:val="20"/>
                <w:szCs w:val="20"/>
                <w:lang w:val="uk-UA"/>
              </w:rPr>
              <w:t>Цикадки, блішки, п’явиці, клоп шкідлива черепашка, злакові попелиці, трипси, хлібні клопи, хлібні жуки, ячмінний мінер</w:t>
            </w:r>
          </w:p>
        </w:tc>
        <w:tc>
          <w:tcPr>
            <w:tcW w:w="2268" w:type="dxa"/>
            <w:shd w:val="clear" w:color="auto" w:fill="auto"/>
          </w:tcPr>
          <w:p w14:paraId="0D06E426" w14:textId="77777777" w:rsidR="005E1E7D" w:rsidRPr="000F03A2" w:rsidRDefault="005E1E7D" w:rsidP="00E27C02">
            <w:pPr>
              <w:autoSpaceDE w:val="0"/>
              <w:autoSpaceDN w:val="0"/>
              <w:adjustRightInd w:val="0"/>
              <w:rPr>
                <w:color w:val="000000"/>
                <w:sz w:val="20"/>
                <w:szCs w:val="20"/>
                <w:highlight w:val="green"/>
                <w:lang w:val="uk-UA" w:eastAsia="uk-UA"/>
              </w:rPr>
            </w:pPr>
            <w:r>
              <w:rPr>
                <w:sz w:val="20"/>
                <w:szCs w:val="20"/>
              </w:rPr>
              <w:t xml:space="preserve">Обприскування </w:t>
            </w:r>
            <w:r>
              <w:rPr>
                <w:sz w:val="20"/>
                <w:szCs w:val="20"/>
                <w:lang w:val="uk-UA"/>
              </w:rPr>
              <w:t>в період вегетації</w:t>
            </w:r>
          </w:p>
        </w:tc>
        <w:tc>
          <w:tcPr>
            <w:tcW w:w="1644" w:type="dxa"/>
            <w:shd w:val="clear" w:color="auto" w:fill="auto"/>
          </w:tcPr>
          <w:p w14:paraId="5C6B469E" w14:textId="77777777" w:rsidR="005E1E7D" w:rsidRPr="000F03A2" w:rsidRDefault="005E1E7D" w:rsidP="00E27C02">
            <w:pPr>
              <w:rPr>
                <w:sz w:val="20"/>
                <w:szCs w:val="20"/>
                <w:lang w:val="uk-UA"/>
              </w:rPr>
            </w:pPr>
            <w:r>
              <w:rPr>
                <w:color w:val="000000"/>
                <w:sz w:val="20"/>
                <w:szCs w:val="20"/>
                <w:lang w:val="uk-UA" w:eastAsia="uk-UA"/>
              </w:rPr>
              <w:t>30</w:t>
            </w:r>
          </w:p>
        </w:tc>
        <w:tc>
          <w:tcPr>
            <w:tcW w:w="1417" w:type="dxa"/>
            <w:shd w:val="clear" w:color="auto" w:fill="auto"/>
          </w:tcPr>
          <w:p w14:paraId="1A80F9D0"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39087D39" w14:textId="77777777" w:rsidTr="00186EF4">
        <w:trPr>
          <w:trHeight w:val="113"/>
        </w:trPr>
        <w:tc>
          <w:tcPr>
            <w:tcW w:w="565" w:type="dxa"/>
            <w:vMerge/>
          </w:tcPr>
          <w:p w14:paraId="60BFCA29"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38BB6202" w14:textId="77777777" w:rsidR="005E1E7D" w:rsidRPr="00D40F81" w:rsidRDefault="005E1E7D" w:rsidP="00E27C02">
            <w:pPr>
              <w:rPr>
                <w:sz w:val="20"/>
                <w:szCs w:val="20"/>
                <w:lang w:val="uk-UA" w:eastAsia="uk-UA"/>
              </w:rPr>
            </w:pPr>
          </w:p>
        </w:tc>
        <w:tc>
          <w:tcPr>
            <w:tcW w:w="1701" w:type="dxa"/>
            <w:shd w:val="clear" w:color="auto" w:fill="auto"/>
          </w:tcPr>
          <w:p w14:paraId="07ABBBC6"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0,05 – 0,08</w:t>
            </w:r>
          </w:p>
        </w:tc>
        <w:tc>
          <w:tcPr>
            <w:tcW w:w="1985" w:type="dxa"/>
            <w:shd w:val="clear" w:color="auto" w:fill="auto"/>
          </w:tcPr>
          <w:p w14:paraId="624F549F"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eastAsia="uk-UA"/>
              </w:rPr>
              <w:t>Картопля</w:t>
            </w:r>
          </w:p>
        </w:tc>
        <w:tc>
          <w:tcPr>
            <w:tcW w:w="3118" w:type="dxa"/>
            <w:shd w:val="clear" w:color="auto" w:fill="auto"/>
          </w:tcPr>
          <w:p w14:paraId="186E52B9" w14:textId="3075DDB8" w:rsidR="005E1E7D" w:rsidRPr="00B13652" w:rsidRDefault="005E1E7D" w:rsidP="00E27C02">
            <w:pPr>
              <w:autoSpaceDE w:val="0"/>
              <w:autoSpaceDN w:val="0"/>
              <w:adjustRightInd w:val="0"/>
              <w:rPr>
                <w:color w:val="000000"/>
                <w:sz w:val="20"/>
                <w:szCs w:val="20"/>
                <w:lang w:val="uk-UA" w:eastAsia="uk-UA"/>
              </w:rPr>
            </w:pPr>
            <w:r w:rsidRPr="00CA631D">
              <w:rPr>
                <w:color w:val="000000"/>
                <w:sz w:val="20"/>
                <w:szCs w:val="20"/>
                <w:lang w:val="uk-UA" w:eastAsia="uk-UA"/>
              </w:rPr>
              <w:t>Колорадський жук, попелиці</w:t>
            </w:r>
          </w:p>
        </w:tc>
        <w:tc>
          <w:tcPr>
            <w:tcW w:w="2268" w:type="dxa"/>
            <w:shd w:val="clear" w:color="auto" w:fill="auto"/>
          </w:tcPr>
          <w:p w14:paraId="5B683974" w14:textId="77777777" w:rsidR="005E1E7D" w:rsidRPr="000F03A2" w:rsidRDefault="005E1E7D" w:rsidP="00E27C02">
            <w:pPr>
              <w:autoSpaceDE w:val="0"/>
              <w:autoSpaceDN w:val="0"/>
              <w:adjustRightInd w:val="0"/>
              <w:rPr>
                <w:color w:val="000000"/>
                <w:sz w:val="20"/>
                <w:szCs w:val="20"/>
                <w:highlight w:val="green"/>
                <w:lang w:val="uk-UA" w:eastAsia="uk-UA"/>
              </w:rPr>
            </w:pPr>
            <w:r w:rsidRPr="00CA631D">
              <w:rPr>
                <w:sz w:val="20"/>
                <w:szCs w:val="20"/>
                <w:lang w:val="uk-UA"/>
              </w:rPr>
              <w:t>Обприскування в період вегетації</w:t>
            </w:r>
          </w:p>
        </w:tc>
        <w:tc>
          <w:tcPr>
            <w:tcW w:w="1644" w:type="dxa"/>
            <w:shd w:val="clear" w:color="auto" w:fill="auto"/>
          </w:tcPr>
          <w:p w14:paraId="48710476" w14:textId="77777777" w:rsidR="005E1E7D" w:rsidRPr="000F03A2" w:rsidRDefault="005E1E7D" w:rsidP="00E27C02">
            <w:pPr>
              <w:rPr>
                <w:sz w:val="20"/>
                <w:szCs w:val="20"/>
                <w:lang w:val="uk-UA"/>
              </w:rPr>
            </w:pPr>
            <w:r>
              <w:rPr>
                <w:color w:val="000000"/>
                <w:sz w:val="20"/>
                <w:szCs w:val="20"/>
                <w:lang w:val="uk-UA" w:eastAsia="uk-UA"/>
              </w:rPr>
              <w:t>30</w:t>
            </w:r>
          </w:p>
        </w:tc>
        <w:tc>
          <w:tcPr>
            <w:tcW w:w="1417" w:type="dxa"/>
            <w:shd w:val="clear" w:color="auto" w:fill="auto"/>
          </w:tcPr>
          <w:p w14:paraId="32C4FD3B"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36038CEC" w14:textId="77777777" w:rsidTr="00186EF4">
        <w:trPr>
          <w:trHeight w:val="454"/>
        </w:trPr>
        <w:tc>
          <w:tcPr>
            <w:tcW w:w="565" w:type="dxa"/>
            <w:vMerge/>
          </w:tcPr>
          <w:p w14:paraId="15B8C48F"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6C59550C" w14:textId="77777777" w:rsidR="005E1E7D" w:rsidRPr="00D40F81" w:rsidRDefault="005E1E7D" w:rsidP="00E27C02">
            <w:pPr>
              <w:rPr>
                <w:sz w:val="20"/>
                <w:szCs w:val="20"/>
                <w:lang w:val="uk-UA" w:eastAsia="uk-UA"/>
              </w:rPr>
            </w:pPr>
          </w:p>
        </w:tc>
        <w:tc>
          <w:tcPr>
            <w:tcW w:w="1701" w:type="dxa"/>
            <w:shd w:val="clear" w:color="auto" w:fill="auto"/>
          </w:tcPr>
          <w:p w14:paraId="3A20A8EB" w14:textId="77777777" w:rsidR="005E1E7D" w:rsidRPr="000F03A2" w:rsidRDefault="005E1E7D" w:rsidP="00E27C02">
            <w:pPr>
              <w:rPr>
                <w:color w:val="000000"/>
                <w:sz w:val="20"/>
                <w:szCs w:val="20"/>
                <w:highlight w:val="green"/>
                <w:lang w:val="uk-UA" w:eastAsia="uk-UA"/>
              </w:rPr>
            </w:pPr>
            <w:r w:rsidRPr="005646E2">
              <w:rPr>
                <w:color w:val="000000"/>
                <w:sz w:val="20"/>
                <w:szCs w:val="20"/>
                <w:lang w:val="uk-UA" w:eastAsia="uk-UA"/>
              </w:rPr>
              <w:t>0,05</w:t>
            </w:r>
            <w:r>
              <w:rPr>
                <w:color w:val="000000"/>
                <w:sz w:val="20"/>
                <w:szCs w:val="20"/>
                <w:lang w:val="uk-UA" w:eastAsia="uk-UA"/>
              </w:rPr>
              <w:t xml:space="preserve"> – </w:t>
            </w:r>
            <w:r w:rsidRPr="005646E2">
              <w:rPr>
                <w:color w:val="000000"/>
                <w:sz w:val="20"/>
                <w:szCs w:val="20"/>
                <w:lang w:val="uk-UA" w:eastAsia="uk-UA"/>
              </w:rPr>
              <w:t>0,1</w:t>
            </w:r>
          </w:p>
        </w:tc>
        <w:tc>
          <w:tcPr>
            <w:tcW w:w="1985" w:type="dxa"/>
            <w:shd w:val="clear" w:color="auto" w:fill="auto"/>
          </w:tcPr>
          <w:p w14:paraId="11FD0715"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eastAsia="uk-UA"/>
              </w:rPr>
              <w:t>Ріпак</w:t>
            </w:r>
          </w:p>
        </w:tc>
        <w:tc>
          <w:tcPr>
            <w:tcW w:w="3118" w:type="dxa"/>
            <w:shd w:val="clear" w:color="auto" w:fill="auto"/>
          </w:tcPr>
          <w:p w14:paraId="33055D96" w14:textId="77777777" w:rsidR="005E1E7D" w:rsidRPr="000F03A2" w:rsidRDefault="005E1E7D" w:rsidP="00E27C02">
            <w:pPr>
              <w:autoSpaceDE w:val="0"/>
              <w:autoSpaceDN w:val="0"/>
              <w:adjustRightInd w:val="0"/>
              <w:rPr>
                <w:color w:val="000000"/>
                <w:sz w:val="20"/>
                <w:szCs w:val="20"/>
                <w:highlight w:val="green"/>
                <w:lang w:val="uk-UA" w:eastAsia="uk-UA"/>
              </w:rPr>
            </w:pPr>
            <w:r w:rsidRPr="005B0602">
              <w:rPr>
                <w:color w:val="000000"/>
                <w:sz w:val="20"/>
                <w:szCs w:val="20"/>
                <w:lang w:val="uk-UA" w:eastAsia="uk-UA"/>
              </w:rPr>
              <w:t>Блішки хрестоцвіті, ріпаковий квіткоїд, прихованохоботники (ріпаковий, насінний) капустяний стручковий комарик, пильщик ріпаковий, попелиці, білани</w:t>
            </w:r>
          </w:p>
        </w:tc>
        <w:tc>
          <w:tcPr>
            <w:tcW w:w="2268" w:type="dxa"/>
            <w:shd w:val="clear" w:color="auto" w:fill="auto"/>
          </w:tcPr>
          <w:p w14:paraId="6FE41CBB" w14:textId="77777777" w:rsidR="005E1E7D" w:rsidRPr="000F03A2" w:rsidRDefault="005E1E7D" w:rsidP="00E27C02">
            <w:pPr>
              <w:autoSpaceDE w:val="0"/>
              <w:autoSpaceDN w:val="0"/>
              <w:adjustRightInd w:val="0"/>
              <w:rPr>
                <w:color w:val="000000"/>
                <w:sz w:val="20"/>
                <w:szCs w:val="20"/>
                <w:highlight w:val="green"/>
                <w:lang w:val="uk-UA" w:eastAsia="uk-UA"/>
              </w:rPr>
            </w:pPr>
            <w:r w:rsidRPr="005B0602">
              <w:rPr>
                <w:sz w:val="20"/>
                <w:szCs w:val="20"/>
                <w:lang w:val="uk-UA"/>
              </w:rPr>
              <w:t>Обприскування в період вегетації</w:t>
            </w:r>
          </w:p>
        </w:tc>
        <w:tc>
          <w:tcPr>
            <w:tcW w:w="1644" w:type="dxa"/>
            <w:shd w:val="clear" w:color="auto" w:fill="auto"/>
          </w:tcPr>
          <w:p w14:paraId="1D2F1896" w14:textId="77777777" w:rsidR="005E1E7D" w:rsidRPr="000F03A2" w:rsidRDefault="005E1E7D" w:rsidP="00E27C02">
            <w:pPr>
              <w:rPr>
                <w:sz w:val="20"/>
                <w:szCs w:val="20"/>
                <w:lang w:val="uk-UA"/>
              </w:rPr>
            </w:pPr>
            <w:r>
              <w:rPr>
                <w:color w:val="000000"/>
                <w:sz w:val="20"/>
                <w:szCs w:val="20"/>
                <w:lang w:val="uk-UA" w:eastAsia="uk-UA"/>
              </w:rPr>
              <w:t>30</w:t>
            </w:r>
          </w:p>
        </w:tc>
        <w:tc>
          <w:tcPr>
            <w:tcW w:w="1417" w:type="dxa"/>
            <w:shd w:val="clear" w:color="auto" w:fill="auto"/>
          </w:tcPr>
          <w:p w14:paraId="32CF06A3"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1DD9E6CC" w14:textId="77777777" w:rsidTr="00186EF4">
        <w:trPr>
          <w:trHeight w:val="454"/>
        </w:trPr>
        <w:tc>
          <w:tcPr>
            <w:tcW w:w="565" w:type="dxa"/>
            <w:vMerge/>
          </w:tcPr>
          <w:p w14:paraId="414211DA"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1EB3A30D" w14:textId="77777777" w:rsidR="005E1E7D" w:rsidRPr="00D40F81" w:rsidRDefault="005E1E7D" w:rsidP="00E27C02">
            <w:pPr>
              <w:rPr>
                <w:sz w:val="20"/>
                <w:szCs w:val="20"/>
                <w:lang w:val="uk-UA" w:eastAsia="uk-UA"/>
              </w:rPr>
            </w:pPr>
          </w:p>
        </w:tc>
        <w:tc>
          <w:tcPr>
            <w:tcW w:w="1701" w:type="dxa"/>
            <w:shd w:val="clear" w:color="auto" w:fill="auto"/>
          </w:tcPr>
          <w:p w14:paraId="6C82EECE" w14:textId="77777777" w:rsidR="005E1E7D" w:rsidRPr="000F03A2" w:rsidRDefault="005E1E7D" w:rsidP="00E27C02">
            <w:pPr>
              <w:rPr>
                <w:color w:val="000000"/>
                <w:sz w:val="20"/>
                <w:szCs w:val="20"/>
                <w:highlight w:val="green"/>
                <w:lang w:val="uk-UA" w:eastAsia="uk-UA"/>
              </w:rPr>
            </w:pPr>
            <w:r w:rsidRPr="008A4668">
              <w:rPr>
                <w:color w:val="000000"/>
                <w:sz w:val="20"/>
                <w:szCs w:val="20"/>
                <w:lang w:val="uk-UA" w:eastAsia="uk-UA"/>
              </w:rPr>
              <w:t>0,05</w:t>
            </w:r>
            <w:r>
              <w:rPr>
                <w:color w:val="000000"/>
                <w:sz w:val="20"/>
                <w:szCs w:val="20"/>
                <w:lang w:val="uk-UA" w:eastAsia="uk-UA"/>
              </w:rPr>
              <w:t xml:space="preserve"> – </w:t>
            </w:r>
            <w:r w:rsidRPr="008A4668">
              <w:rPr>
                <w:color w:val="000000"/>
                <w:sz w:val="20"/>
                <w:szCs w:val="20"/>
                <w:lang w:val="uk-UA" w:eastAsia="uk-UA"/>
              </w:rPr>
              <w:t>0,1</w:t>
            </w:r>
          </w:p>
        </w:tc>
        <w:tc>
          <w:tcPr>
            <w:tcW w:w="1985" w:type="dxa"/>
            <w:shd w:val="clear" w:color="auto" w:fill="auto"/>
          </w:tcPr>
          <w:p w14:paraId="761040CE"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eastAsia="uk-UA"/>
              </w:rPr>
              <w:t>Соняшник</w:t>
            </w:r>
          </w:p>
        </w:tc>
        <w:tc>
          <w:tcPr>
            <w:tcW w:w="3118" w:type="dxa"/>
            <w:shd w:val="clear" w:color="auto" w:fill="auto"/>
          </w:tcPr>
          <w:p w14:paraId="6893154C" w14:textId="77777777" w:rsidR="005E1E7D" w:rsidRPr="000F03A2" w:rsidRDefault="005E1E7D" w:rsidP="00E27C02">
            <w:pPr>
              <w:autoSpaceDE w:val="0"/>
              <w:autoSpaceDN w:val="0"/>
              <w:adjustRightInd w:val="0"/>
              <w:rPr>
                <w:color w:val="000000"/>
                <w:sz w:val="20"/>
                <w:szCs w:val="20"/>
                <w:highlight w:val="green"/>
                <w:lang w:val="uk-UA" w:eastAsia="uk-UA"/>
              </w:rPr>
            </w:pPr>
            <w:r w:rsidRPr="008A4668">
              <w:rPr>
                <w:color w:val="000000"/>
                <w:sz w:val="20"/>
                <w:szCs w:val="20"/>
                <w:lang w:val="uk-UA" w:eastAsia="uk-UA"/>
              </w:rPr>
              <w:t>Клопи, попелиці, соняшникова вогнівка, бавовникова совка, лучний метелик, кукурудзяний стебловий метелик, шипоноска соняшникова, мідляки, довгоносики</w:t>
            </w:r>
          </w:p>
        </w:tc>
        <w:tc>
          <w:tcPr>
            <w:tcW w:w="2268" w:type="dxa"/>
            <w:shd w:val="clear" w:color="auto" w:fill="auto"/>
          </w:tcPr>
          <w:p w14:paraId="6DA4E531" w14:textId="77777777" w:rsidR="005E1E7D" w:rsidRPr="000F03A2" w:rsidRDefault="005E1E7D" w:rsidP="00E27C02">
            <w:pPr>
              <w:autoSpaceDE w:val="0"/>
              <w:autoSpaceDN w:val="0"/>
              <w:adjustRightInd w:val="0"/>
              <w:rPr>
                <w:color w:val="000000"/>
                <w:sz w:val="20"/>
                <w:szCs w:val="20"/>
                <w:highlight w:val="green"/>
                <w:lang w:val="uk-UA" w:eastAsia="uk-UA"/>
              </w:rPr>
            </w:pPr>
            <w:r w:rsidRPr="00086875">
              <w:rPr>
                <w:sz w:val="20"/>
                <w:szCs w:val="20"/>
                <w:lang w:val="uk-UA"/>
              </w:rPr>
              <w:t>Обприскування в період вегетації</w:t>
            </w:r>
          </w:p>
        </w:tc>
        <w:tc>
          <w:tcPr>
            <w:tcW w:w="1644" w:type="dxa"/>
            <w:shd w:val="clear" w:color="auto" w:fill="auto"/>
          </w:tcPr>
          <w:p w14:paraId="69F967CF" w14:textId="77777777" w:rsidR="005E1E7D" w:rsidRPr="000F03A2" w:rsidRDefault="005E1E7D" w:rsidP="00E27C02">
            <w:pPr>
              <w:rPr>
                <w:sz w:val="20"/>
                <w:szCs w:val="20"/>
                <w:lang w:val="uk-UA"/>
              </w:rPr>
            </w:pPr>
            <w:r>
              <w:rPr>
                <w:color w:val="000000"/>
                <w:sz w:val="20"/>
                <w:szCs w:val="20"/>
                <w:lang w:val="uk-UA" w:eastAsia="uk-UA"/>
              </w:rPr>
              <w:t>30</w:t>
            </w:r>
          </w:p>
        </w:tc>
        <w:tc>
          <w:tcPr>
            <w:tcW w:w="1417" w:type="dxa"/>
            <w:shd w:val="clear" w:color="auto" w:fill="auto"/>
          </w:tcPr>
          <w:p w14:paraId="20105654"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4993C987" w14:textId="77777777" w:rsidTr="00186EF4">
        <w:trPr>
          <w:trHeight w:val="454"/>
        </w:trPr>
        <w:tc>
          <w:tcPr>
            <w:tcW w:w="565" w:type="dxa"/>
            <w:vMerge/>
          </w:tcPr>
          <w:p w14:paraId="4B77DF0C"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50B4BF60" w14:textId="77777777" w:rsidR="005E1E7D" w:rsidRPr="00D40F81" w:rsidRDefault="005E1E7D" w:rsidP="00E27C02">
            <w:pPr>
              <w:rPr>
                <w:sz w:val="20"/>
                <w:szCs w:val="20"/>
                <w:lang w:val="uk-UA" w:eastAsia="uk-UA"/>
              </w:rPr>
            </w:pPr>
          </w:p>
        </w:tc>
        <w:tc>
          <w:tcPr>
            <w:tcW w:w="1701" w:type="dxa"/>
            <w:shd w:val="clear" w:color="auto" w:fill="auto"/>
          </w:tcPr>
          <w:p w14:paraId="411EB4EB" w14:textId="77777777" w:rsidR="005E1E7D" w:rsidRPr="000F03A2" w:rsidRDefault="005E1E7D" w:rsidP="00E27C02">
            <w:pPr>
              <w:rPr>
                <w:color w:val="000000"/>
                <w:sz w:val="20"/>
                <w:szCs w:val="20"/>
                <w:highlight w:val="green"/>
                <w:lang w:val="uk-UA" w:eastAsia="uk-UA"/>
              </w:rPr>
            </w:pPr>
            <w:r w:rsidRPr="00E94B17">
              <w:rPr>
                <w:color w:val="000000"/>
                <w:sz w:val="20"/>
                <w:szCs w:val="20"/>
                <w:lang w:val="uk-UA" w:eastAsia="uk-UA"/>
              </w:rPr>
              <w:t>0,05</w:t>
            </w:r>
            <w:r>
              <w:rPr>
                <w:color w:val="000000"/>
                <w:sz w:val="20"/>
                <w:szCs w:val="20"/>
                <w:lang w:val="uk-UA" w:eastAsia="uk-UA"/>
              </w:rPr>
              <w:t xml:space="preserve"> – </w:t>
            </w:r>
            <w:r w:rsidRPr="00E94B17">
              <w:rPr>
                <w:color w:val="000000"/>
                <w:sz w:val="20"/>
                <w:szCs w:val="20"/>
                <w:lang w:val="uk-UA" w:eastAsia="uk-UA"/>
              </w:rPr>
              <w:t>0,08</w:t>
            </w:r>
          </w:p>
        </w:tc>
        <w:tc>
          <w:tcPr>
            <w:tcW w:w="1985" w:type="dxa"/>
            <w:shd w:val="clear" w:color="auto" w:fill="auto"/>
          </w:tcPr>
          <w:p w14:paraId="520F7C8D"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eastAsia="uk-UA"/>
              </w:rPr>
              <w:t>Томати</w:t>
            </w:r>
          </w:p>
        </w:tc>
        <w:tc>
          <w:tcPr>
            <w:tcW w:w="3118" w:type="dxa"/>
            <w:shd w:val="clear" w:color="auto" w:fill="auto"/>
          </w:tcPr>
          <w:p w14:paraId="372A1D9E" w14:textId="77777777" w:rsidR="005E1E7D" w:rsidRPr="000F03A2" w:rsidRDefault="005E1E7D" w:rsidP="00E27C02">
            <w:pPr>
              <w:autoSpaceDE w:val="0"/>
              <w:autoSpaceDN w:val="0"/>
              <w:adjustRightInd w:val="0"/>
              <w:rPr>
                <w:color w:val="000000"/>
                <w:sz w:val="20"/>
                <w:szCs w:val="20"/>
                <w:highlight w:val="green"/>
                <w:lang w:val="uk-UA" w:eastAsia="uk-UA"/>
              </w:rPr>
            </w:pPr>
            <w:r w:rsidRPr="00FC326A">
              <w:rPr>
                <w:color w:val="000000"/>
                <w:sz w:val="20"/>
                <w:szCs w:val="20"/>
                <w:lang w:val="uk-UA" w:eastAsia="uk-UA"/>
              </w:rPr>
              <w:t>Бавовникова совка, попелиці, колорадський жук, томатна мінуюча міль</w:t>
            </w:r>
          </w:p>
        </w:tc>
        <w:tc>
          <w:tcPr>
            <w:tcW w:w="2268" w:type="dxa"/>
            <w:shd w:val="clear" w:color="auto" w:fill="auto"/>
          </w:tcPr>
          <w:p w14:paraId="65BEFB8E" w14:textId="77777777" w:rsidR="005E1E7D" w:rsidRPr="000F03A2" w:rsidRDefault="005E1E7D" w:rsidP="00E27C02">
            <w:pPr>
              <w:autoSpaceDE w:val="0"/>
              <w:autoSpaceDN w:val="0"/>
              <w:adjustRightInd w:val="0"/>
              <w:rPr>
                <w:color w:val="000000"/>
                <w:sz w:val="20"/>
                <w:szCs w:val="20"/>
                <w:highlight w:val="green"/>
                <w:lang w:val="uk-UA" w:eastAsia="uk-UA"/>
              </w:rPr>
            </w:pPr>
            <w:r w:rsidRPr="00FC326A">
              <w:rPr>
                <w:sz w:val="20"/>
                <w:szCs w:val="20"/>
                <w:lang w:val="uk-UA"/>
              </w:rPr>
              <w:t>Обприскування в період вегетації</w:t>
            </w:r>
          </w:p>
        </w:tc>
        <w:tc>
          <w:tcPr>
            <w:tcW w:w="1644" w:type="dxa"/>
            <w:shd w:val="clear" w:color="auto" w:fill="auto"/>
          </w:tcPr>
          <w:p w14:paraId="6AC56986" w14:textId="77777777" w:rsidR="005E1E7D" w:rsidRPr="000F03A2" w:rsidRDefault="005E1E7D" w:rsidP="00E27C02">
            <w:pPr>
              <w:rPr>
                <w:sz w:val="20"/>
                <w:szCs w:val="20"/>
                <w:lang w:val="uk-UA"/>
              </w:rPr>
            </w:pPr>
            <w:r>
              <w:rPr>
                <w:color w:val="000000"/>
                <w:sz w:val="20"/>
                <w:szCs w:val="20"/>
                <w:lang w:val="uk-UA" w:eastAsia="uk-UA"/>
              </w:rPr>
              <w:t>20</w:t>
            </w:r>
          </w:p>
        </w:tc>
        <w:tc>
          <w:tcPr>
            <w:tcW w:w="1417" w:type="dxa"/>
            <w:shd w:val="clear" w:color="auto" w:fill="auto"/>
          </w:tcPr>
          <w:p w14:paraId="326E2BF2"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00B197E3" w14:textId="77777777" w:rsidTr="00186EF4">
        <w:trPr>
          <w:trHeight w:val="454"/>
        </w:trPr>
        <w:tc>
          <w:tcPr>
            <w:tcW w:w="565" w:type="dxa"/>
            <w:vMerge/>
          </w:tcPr>
          <w:p w14:paraId="45A71131"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354B53C7" w14:textId="77777777" w:rsidR="005E1E7D" w:rsidRPr="00D40F81" w:rsidRDefault="005E1E7D" w:rsidP="00E27C02">
            <w:pPr>
              <w:rPr>
                <w:sz w:val="20"/>
                <w:szCs w:val="20"/>
                <w:lang w:val="uk-UA" w:eastAsia="uk-UA"/>
              </w:rPr>
            </w:pPr>
          </w:p>
        </w:tc>
        <w:tc>
          <w:tcPr>
            <w:tcW w:w="1701" w:type="dxa"/>
            <w:shd w:val="clear" w:color="auto" w:fill="auto"/>
          </w:tcPr>
          <w:p w14:paraId="25D9BE01" w14:textId="77777777" w:rsidR="005E1E7D" w:rsidRPr="000F03A2" w:rsidRDefault="005E1E7D" w:rsidP="00E27C02">
            <w:pPr>
              <w:rPr>
                <w:color w:val="000000"/>
                <w:sz w:val="20"/>
                <w:szCs w:val="20"/>
                <w:highlight w:val="green"/>
                <w:lang w:val="uk-UA" w:eastAsia="uk-UA"/>
              </w:rPr>
            </w:pPr>
            <w:r w:rsidRPr="00A377D3">
              <w:rPr>
                <w:color w:val="000000"/>
                <w:sz w:val="20"/>
                <w:szCs w:val="20"/>
                <w:lang w:val="uk-UA" w:eastAsia="uk-UA"/>
              </w:rPr>
              <w:t>0,05</w:t>
            </w:r>
            <w:r>
              <w:rPr>
                <w:color w:val="000000"/>
                <w:sz w:val="20"/>
                <w:szCs w:val="20"/>
                <w:lang w:val="uk-UA" w:eastAsia="uk-UA"/>
              </w:rPr>
              <w:t xml:space="preserve"> – </w:t>
            </w:r>
            <w:r w:rsidRPr="00A377D3">
              <w:rPr>
                <w:color w:val="000000"/>
                <w:sz w:val="20"/>
                <w:szCs w:val="20"/>
                <w:lang w:val="uk-UA" w:eastAsia="uk-UA"/>
              </w:rPr>
              <w:t>0,1</w:t>
            </w:r>
          </w:p>
        </w:tc>
        <w:tc>
          <w:tcPr>
            <w:tcW w:w="1985" w:type="dxa"/>
            <w:shd w:val="clear" w:color="auto" w:fill="auto"/>
          </w:tcPr>
          <w:p w14:paraId="2D5AF57F"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eastAsia="uk-UA"/>
              </w:rPr>
              <w:t>Виноград</w:t>
            </w:r>
          </w:p>
        </w:tc>
        <w:tc>
          <w:tcPr>
            <w:tcW w:w="3118" w:type="dxa"/>
            <w:shd w:val="clear" w:color="auto" w:fill="auto"/>
          </w:tcPr>
          <w:p w14:paraId="1588C768" w14:textId="77777777" w:rsidR="005E1E7D" w:rsidRPr="000F03A2" w:rsidRDefault="005E1E7D" w:rsidP="00E27C02">
            <w:pPr>
              <w:autoSpaceDE w:val="0"/>
              <w:autoSpaceDN w:val="0"/>
              <w:adjustRightInd w:val="0"/>
              <w:rPr>
                <w:color w:val="000000"/>
                <w:sz w:val="20"/>
                <w:szCs w:val="20"/>
                <w:highlight w:val="green"/>
                <w:lang w:val="uk-UA" w:eastAsia="uk-UA"/>
              </w:rPr>
            </w:pPr>
            <w:r w:rsidRPr="00254E26">
              <w:rPr>
                <w:color w:val="000000"/>
                <w:sz w:val="20"/>
                <w:szCs w:val="20"/>
                <w:lang w:val="uk-UA" w:eastAsia="uk-UA"/>
              </w:rPr>
              <w:t>Комплекс листовійок, кліщі, трипси, бавовникова совка</w:t>
            </w:r>
          </w:p>
        </w:tc>
        <w:tc>
          <w:tcPr>
            <w:tcW w:w="2268" w:type="dxa"/>
            <w:shd w:val="clear" w:color="auto" w:fill="auto"/>
          </w:tcPr>
          <w:p w14:paraId="3B569216" w14:textId="77777777" w:rsidR="005E1E7D" w:rsidRPr="000F03A2" w:rsidRDefault="005E1E7D" w:rsidP="00E27C02">
            <w:pPr>
              <w:autoSpaceDE w:val="0"/>
              <w:autoSpaceDN w:val="0"/>
              <w:adjustRightInd w:val="0"/>
              <w:rPr>
                <w:color w:val="000000"/>
                <w:sz w:val="20"/>
                <w:szCs w:val="20"/>
                <w:highlight w:val="green"/>
                <w:lang w:val="uk-UA" w:eastAsia="uk-UA"/>
              </w:rPr>
            </w:pPr>
            <w:r w:rsidRPr="00A87FC4">
              <w:rPr>
                <w:sz w:val="20"/>
                <w:szCs w:val="20"/>
                <w:lang w:val="uk-UA"/>
              </w:rPr>
              <w:t>Обприскування в період вегетації</w:t>
            </w:r>
          </w:p>
        </w:tc>
        <w:tc>
          <w:tcPr>
            <w:tcW w:w="1644" w:type="dxa"/>
            <w:shd w:val="clear" w:color="auto" w:fill="auto"/>
          </w:tcPr>
          <w:p w14:paraId="032F1D67" w14:textId="77777777" w:rsidR="005E1E7D" w:rsidRPr="000F03A2" w:rsidRDefault="005E1E7D" w:rsidP="00E27C02">
            <w:pPr>
              <w:rPr>
                <w:sz w:val="20"/>
                <w:szCs w:val="20"/>
                <w:lang w:val="uk-UA"/>
              </w:rPr>
            </w:pPr>
            <w:r>
              <w:rPr>
                <w:color w:val="000000"/>
                <w:sz w:val="20"/>
                <w:szCs w:val="20"/>
                <w:lang w:val="uk-UA" w:eastAsia="uk-UA"/>
              </w:rPr>
              <w:t>40</w:t>
            </w:r>
          </w:p>
        </w:tc>
        <w:tc>
          <w:tcPr>
            <w:tcW w:w="1417" w:type="dxa"/>
            <w:shd w:val="clear" w:color="auto" w:fill="auto"/>
          </w:tcPr>
          <w:p w14:paraId="4187AFDD"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0B5E7C1A" w14:textId="77777777" w:rsidTr="00186EF4">
        <w:trPr>
          <w:trHeight w:val="454"/>
        </w:trPr>
        <w:tc>
          <w:tcPr>
            <w:tcW w:w="565" w:type="dxa"/>
            <w:vMerge/>
          </w:tcPr>
          <w:p w14:paraId="381C921E"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vMerge/>
            <w:shd w:val="clear" w:color="auto" w:fill="auto"/>
          </w:tcPr>
          <w:p w14:paraId="3B1E5AA6" w14:textId="77777777" w:rsidR="005E1E7D" w:rsidRPr="00D40F81" w:rsidRDefault="005E1E7D" w:rsidP="00E27C02">
            <w:pPr>
              <w:rPr>
                <w:sz w:val="20"/>
                <w:szCs w:val="20"/>
                <w:lang w:val="uk-UA" w:eastAsia="uk-UA"/>
              </w:rPr>
            </w:pPr>
          </w:p>
        </w:tc>
        <w:tc>
          <w:tcPr>
            <w:tcW w:w="1701" w:type="dxa"/>
            <w:shd w:val="clear" w:color="auto" w:fill="auto"/>
          </w:tcPr>
          <w:p w14:paraId="168857C4" w14:textId="77777777" w:rsidR="005E1E7D" w:rsidRPr="000F03A2" w:rsidRDefault="005E1E7D" w:rsidP="00E27C02">
            <w:pPr>
              <w:rPr>
                <w:color w:val="000000"/>
                <w:sz w:val="20"/>
                <w:szCs w:val="20"/>
                <w:highlight w:val="green"/>
                <w:lang w:val="uk-UA" w:eastAsia="uk-UA"/>
              </w:rPr>
            </w:pPr>
            <w:r w:rsidRPr="00411359">
              <w:rPr>
                <w:color w:val="000000"/>
                <w:sz w:val="20"/>
                <w:szCs w:val="20"/>
                <w:lang w:val="uk-UA" w:eastAsia="uk-UA"/>
              </w:rPr>
              <w:t>0,05</w:t>
            </w:r>
            <w:r>
              <w:rPr>
                <w:color w:val="000000"/>
                <w:sz w:val="20"/>
                <w:szCs w:val="20"/>
                <w:lang w:val="uk-UA" w:eastAsia="uk-UA"/>
              </w:rPr>
              <w:t xml:space="preserve"> – </w:t>
            </w:r>
            <w:r w:rsidRPr="00411359">
              <w:rPr>
                <w:color w:val="000000"/>
                <w:sz w:val="20"/>
                <w:szCs w:val="20"/>
                <w:lang w:val="uk-UA" w:eastAsia="uk-UA"/>
              </w:rPr>
              <w:t>0,1</w:t>
            </w:r>
          </w:p>
        </w:tc>
        <w:tc>
          <w:tcPr>
            <w:tcW w:w="1985" w:type="dxa"/>
            <w:shd w:val="clear" w:color="auto" w:fill="auto"/>
          </w:tcPr>
          <w:p w14:paraId="079BBC4B" w14:textId="77777777" w:rsidR="005E1E7D" w:rsidRPr="000F03A2" w:rsidRDefault="005E1E7D" w:rsidP="00E27C02">
            <w:pPr>
              <w:autoSpaceDE w:val="0"/>
              <w:autoSpaceDN w:val="0"/>
              <w:adjustRightInd w:val="0"/>
              <w:rPr>
                <w:sz w:val="20"/>
                <w:szCs w:val="20"/>
                <w:highlight w:val="green"/>
                <w:lang w:val="uk-UA" w:eastAsia="uk-UA"/>
              </w:rPr>
            </w:pPr>
            <w:r>
              <w:rPr>
                <w:color w:val="000000"/>
                <w:sz w:val="20"/>
                <w:szCs w:val="20"/>
                <w:lang w:val="uk-UA" w:eastAsia="uk-UA"/>
              </w:rPr>
              <w:t>Б</w:t>
            </w:r>
            <w:r w:rsidRPr="0098787E">
              <w:rPr>
                <w:color w:val="000000"/>
                <w:sz w:val="20"/>
                <w:szCs w:val="20"/>
                <w:lang w:val="uk-UA" w:eastAsia="uk-UA"/>
              </w:rPr>
              <w:t xml:space="preserve">уряки </w:t>
            </w:r>
            <w:r>
              <w:rPr>
                <w:color w:val="000000"/>
                <w:sz w:val="20"/>
                <w:szCs w:val="20"/>
                <w:lang w:val="uk-UA" w:eastAsia="uk-UA"/>
              </w:rPr>
              <w:t>ц</w:t>
            </w:r>
            <w:r w:rsidRPr="0098787E">
              <w:rPr>
                <w:color w:val="000000"/>
                <w:sz w:val="20"/>
                <w:szCs w:val="20"/>
                <w:lang w:val="uk-UA" w:eastAsia="uk-UA"/>
              </w:rPr>
              <w:t>укрові</w:t>
            </w:r>
          </w:p>
        </w:tc>
        <w:tc>
          <w:tcPr>
            <w:tcW w:w="3118" w:type="dxa"/>
            <w:shd w:val="clear" w:color="auto" w:fill="auto"/>
          </w:tcPr>
          <w:p w14:paraId="5346416A" w14:textId="77777777" w:rsidR="005E1E7D" w:rsidRDefault="005E1E7D" w:rsidP="00E27C02">
            <w:pPr>
              <w:autoSpaceDE w:val="0"/>
              <w:autoSpaceDN w:val="0"/>
              <w:adjustRightInd w:val="0"/>
              <w:rPr>
                <w:color w:val="000000"/>
                <w:sz w:val="20"/>
                <w:szCs w:val="20"/>
                <w:lang w:val="uk-UA" w:eastAsia="uk-UA"/>
              </w:rPr>
            </w:pPr>
            <w:r w:rsidRPr="00411359">
              <w:rPr>
                <w:color w:val="000000"/>
                <w:sz w:val="20"/>
                <w:szCs w:val="20"/>
                <w:lang w:val="uk-UA" w:eastAsia="uk-UA"/>
              </w:rPr>
              <w:t>Звичайний і сірий бурякові довгоносики, листкова бурякова попелиця, довгоносик чорний буряковий, мідляк піщаний, муха бурякова мінуюча, міль бурякова мінуюча, бурякові блішки, щитоноски, бурякова крихітка</w:t>
            </w:r>
          </w:p>
          <w:p w14:paraId="7C9344A9" w14:textId="77777777" w:rsidR="005E1E7D" w:rsidRPr="000F03A2" w:rsidRDefault="005E1E7D" w:rsidP="00E27C02">
            <w:pPr>
              <w:autoSpaceDE w:val="0"/>
              <w:autoSpaceDN w:val="0"/>
              <w:adjustRightInd w:val="0"/>
              <w:rPr>
                <w:color w:val="000000"/>
                <w:sz w:val="20"/>
                <w:szCs w:val="20"/>
                <w:highlight w:val="green"/>
                <w:lang w:val="uk-UA" w:eastAsia="uk-UA"/>
              </w:rPr>
            </w:pPr>
          </w:p>
        </w:tc>
        <w:tc>
          <w:tcPr>
            <w:tcW w:w="2268" w:type="dxa"/>
            <w:shd w:val="clear" w:color="auto" w:fill="auto"/>
          </w:tcPr>
          <w:p w14:paraId="38BE092C" w14:textId="77777777" w:rsidR="005E1E7D" w:rsidRPr="000F03A2" w:rsidRDefault="005E1E7D" w:rsidP="00E27C02">
            <w:pPr>
              <w:autoSpaceDE w:val="0"/>
              <w:autoSpaceDN w:val="0"/>
              <w:adjustRightInd w:val="0"/>
              <w:rPr>
                <w:color w:val="000000"/>
                <w:sz w:val="20"/>
                <w:szCs w:val="20"/>
                <w:highlight w:val="green"/>
                <w:lang w:val="uk-UA" w:eastAsia="uk-UA"/>
              </w:rPr>
            </w:pPr>
            <w:r w:rsidRPr="0098787E">
              <w:rPr>
                <w:sz w:val="20"/>
                <w:szCs w:val="20"/>
                <w:lang w:val="uk-UA"/>
              </w:rPr>
              <w:t>Обприскування в період вегетації</w:t>
            </w:r>
          </w:p>
        </w:tc>
        <w:tc>
          <w:tcPr>
            <w:tcW w:w="1644" w:type="dxa"/>
            <w:shd w:val="clear" w:color="auto" w:fill="auto"/>
          </w:tcPr>
          <w:p w14:paraId="6D72A789" w14:textId="77777777" w:rsidR="005E1E7D" w:rsidRPr="000F03A2" w:rsidRDefault="005E1E7D" w:rsidP="00E27C02">
            <w:pPr>
              <w:rPr>
                <w:sz w:val="20"/>
                <w:szCs w:val="20"/>
                <w:lang w:val="uk-UA"/>
              </w:rPr>
            </w:pPr>
            <w:r>
              <w:rPr>
                <w:color w:val="000000"/>
                <w:sz w:val="20"/>
                <w:szCs w:val="20"/>
                <w:lang w:val="uk-UA" w:eastAsia="uk-UA"/>
              </w:rPr>
              <w:t>40</w:t>
            </w:r>
          </w:p>
        </w:tc>
        <w:tc>
          <w:tcPr>
            <w:tcW w:w="1417" w:type="dxa"/>
            <w:shd w:val="clear" w:color="auto" w:fill="auto"/>
          </w:tcPr>
          <w:p w14:paraId="629228B4" w14:textId="77777777" w:rsidR="005E1E7D" w:rsidRPr="000F03A2" w:rsidRDefault="005E1E7D" w:rsidP="00E27C02">
            <w:pPr>
              <w:rPr>
                <w:color w:val="000000"/>
                <w:sz w:val="20"/>
                <w:szCs w:val="20"/>
                <w:highlight w:val="green"/>
                <w:lang w:val="uk-UA" w:eastAsia="uk-UA"/>
              </w:rPr>
            </w:pPr>
            <w:r>
              <w:rPr>
                <w:color w:val="000000"/>
                <w:sz w:val="20"/>
                <w:szCs w:val="20"/>
                <w:lang w:val="uk-UA" w:eastAsia="uk-UA"/>
              </w:rPr>
              <w:t>2</w:t>
            </w:r>
          </w:p>
        </w:tc>
      </w:tr>
      <w:tr w:rsidR="005E1E7D" w:rsidRPr="00D1621E" w14:paraId="1C950F59" w14:textId="77777777" w:rsidTr="00186EF4">
        <w:trPr>
          <w:trHeight w:val="454"/>
        </w:trPr>
        <w:tc>
          <w:tcPr>
            <w:tcW w:w="565" w:type="dxa"/>
          </w:tcPr>
          <w:p w14:paraId="42CBAA77" w14:textId="77777777" w:rsidR="005E1E7D" w:rsidRPr="00A2146A" w:rsidRDefault="005E1E7D" w:rsidP="00E27C02">
            <w:pPr>
              <w:pStyle w:val="aff"/>
              <w:numPr>
                <w:ilvl w:val="0"/>
                <w:numId w:val="2"/>
              </w:numPr>
              <w:ind w:left="0" w:firstLine="0"/>
              <w:rPr>
                <w:b/>
                <w:color w:val="000000"/>
                <w:sz w:val="20"/>
                <w:szCs w:val="20"/>
                <w:lang w:val="uk-UA" w:eastAsia="uk-UA"/>
              </w:rPr>
            </w:pPr>
          </w:p>
        </w:tc>
        <w:tc>
          <w:tcPr>
            <w:tcW w:w="2268" w:type="dxa"/>
            <w:shd w:val="clear" w:color="auto" w:fill="auto"/>
          </w:tcPr>
          <w:p w14:paraId="1A5779D7" w14:textId="4948748C" w:rsidR="005E1E7D" w:rsidRPr="00950462" w:rsidRDefault="005E1E7D" w:rsidP="00E27C02">
            <w:pPr>
              <w:pStyle w:val="Default"/>
              <w:tabs>
                <w:tab w:val="left" w:pos="675"/>
                <w:tab w:val="left" w:pos="2802"/>
                <w:tab w:val="left" w:pos="4928"/>
                <w:tab w:val="left" w:pos="6345"/>
                <w:tab w:val="left" w:pos="7621"/>
              </w:tabs>
              <w:rPr>
                <w:rStyle w:val="docdata"/>
                <w:rFonts w:ascii="Times New Roman" w:hAnsi="Times New Roman" w:cs="Times New Roman"/>
                <w:b/>
                <w:sz w:val="20"/>
                <w:szCs w:val="20"/>
              </w:rPr>
            </w:pPr>
            <w:r>
              <w:rPr>
                <w:rStyle w:val="docdata"/>
                <w:rFonts w:ascii="Times New Roman" w:hAnsi="Times New Roman" w:cs="Times New Roman"/>
                <w:b/>
                <w:sz w:val="20"/>
                <w:szCs w:val="20"/>
                <w:lang w:val="uk-UA"/>
              </w:rPr>
              <w:t>*</w:t>
            </w:r>
            <w:r w:rsidRPr="00950462">
              <w:rPr>
                <w:rStyle w:val="docdata"/>
                <w:rFonts w:ascii="Times New Roman" w:hAnsi="Times New Roman" w:cs="Times New Roman"/>
                <w:b/>
                <w:sz w:val="20"/>
                <w:szCs w:val="20"/>
              </w:rPr>
              <w:t>ІМЕКСАБ ФОРТЕ, КЕ</w:t>
            </w:r>
          </w:p>
          <w:p w14:paraId="28E9E215" w14:textId="77777777" w:rsidR="005E1E7D" w:rsidRPr="00950462" w:rsidRDefault="005E1E7D" w:rsidP="00E27C02">
            <w:pPr>
              <w:pStyle w:val="Default"/>
              <w:tabs>
                <w:tab w:val="left" w:pos="675"/>
                <w:tab w:val="left" w:pos="2802"/>
                <w:tab w:val="left" w:pos="4928"/>
                <w:tab w:val="left" w:pos="6345"/>
                <w:tab w:val="left" w:pos="7621"/>
              </w:tabs>
              <w:rPr>
                <w:sz w:val="20"/>
                <w:szCs w:val="20"/>
              </w:rPr>
            </w:pPr>
            <w:r w:rsidRPr="00950462">
              <w:rPr>
                <w:rStyle w:val="docdata"/>
                <w:rFonts w:ascii="Times New Roman" w:hAnsi="Times New Roman" w:cs="Times New Roman"/>
                <w:sz w:val="20"/>
                <w:szCs w:val="20"/>
              </w:rPr>
              <w:t>(абамектин, 18 г/л)</w:t>
            </w:r>
          </w:p>
          <w:p w14:paraId="2F930337" w14:textId="7CA5CC8A" w:rsidR="005E1E7D" w:rsidRPr="00DA1D19" w:rsidRDefault="005E1E7D" w:rsidP="00E27C02">
            <w:pPr>
              <w:rPr>
                <w:sz w:val="20"/>
                <w:szCs w:val="20"/>
              </w:rPr>
            </w:pPr>
            <w:r w:rsidRPr="00950462">
              <w:rPr>
                <w:sz w:val="20"/>
                <w:szCs w:val="20"/>
              </w:rPr>
              <w:t>ТОВ «Компанія «ІМЕКС АГРО», Україна</w:t>
            </w:r>
          </w:p>
        </w:tc>
        <w:tc>
          <w:tcPr>
            <w:tcW w:w="1701" w:type="dxa"/>
            <w:shd w:val="clear" w:color="auto" w:fill="auto"/>
          </w:tcPr>
          <w:p w14:paraId="35EF28AD" w14:textId="77777777" w:rsidR="005E1E7D" w:rsidRPr="00950462" w:rsidRDefault="005E1E7D" w:rsidP="00E27C02">
            <w:pPr>
              <w:rPr>
                <w:color w:val="000000"/>
                <w:sz w:val="20"/>
                <w:szCs w:val="20"/>
                <w:lang w:val="uk-UA" w:eastAsia="uk-UA"/>
              </w:rPr>
            </w:pPr>
            <w:r w:rsidRPr="00950462">
              <w:rPr>
                <w:color w:val="000000"/>
                <w:sz w:val="20"/>
                <w:szCs w:val="20"/>
                <w:lang w:val="uk-UA" w:eastAsia="uk-UA"/>
              </w:rPr>
              <w:t>0,4</w:t>
            </w:r>
          </w:p>
        </w:tc>
        <w:tc>
          <w:tcPr>
            <w:tcW w:w="1985" w:type="dxa"/>
            <w:shd w:val="clear" w:color="auto" w:fill="auto"/>
          </w:tcPr>
          <w:p w14:paraId="32F84A91" w14:textId="77777777" w:rsidR="005E1E7D" w:rsidRPr="00950462" w:rsidRDefault="005E1E7D" w:rsidP="00E27C02">
            <w:pPr>
              <w:pStyle w:val="aff"/>
              <w:ind w:left="0"/>
              <w:rPr>
                <w:sz w:val="20"/>
                <w:szCs w:val="20"/>
                <w:lang w:val="uk-UA" w:eastAsia="uk-UA"/>
              </w:rPr>
            </w:pPr>
            <w:r w:rsidRPr="00950462">
              <w:rPr>
                <w:sz w:val="20"/>
                <w:szCs w:val="20"/>
                <w:lang w:val="uk-UA" w:eastAsia="uk-UA"/>
              </w:rPr>
              <w:t>Соя</w:t>
            </w:r>
          </w:p>
        </w:tc>
        <w:tc>
          <w:tcPr>
            <w:tcW w:w="3118" w:type="dxa"/>
            <w:shd w:val="clear" w:color="auto" w:fill="auto"/>
          </w:tcPr>
          <w:p w14:paraId="7A516EB8" w14:textId="77777777" w:rsidR="005E1E7D" w:rsidRPr="00950462" w:rsidRDefault="005E1E7D" w:rsidP="00E27C02">
            <w:pPr>
              <w:autoSpaceDE w:val="0"/>
              <w:autoSpaceDN w:val="0"/>
              <w:adjustRightInd w:val="0"/>
              <w:rPr>
                <w:color w:val="000000"/>
                <w:sz w:val="20"/>
                <w:szCs w:val="20"/>
                <w:lang w:val="uk-UA" w:eastAsia="uk-UA"/>
              </w:rPr>
            </w:pPr>
            <w:r>
              <w:rPr>
                <w:color w:val="000000"/>
                <w:sz w:val="20"/>
                <w:szCs w:val="20"/>
                <w:lang w:val="uk-UA" w:eastAsia="uk-UA"/>
              </w:rPr>
              <w:t>Звичайний павутинний кліщ</w:t>
            </w:r>
          </w:p>
        </w:tc>
        <w:tc>
          <w:tcPr>
            <w:tcW w:w="2268" w:type="dxa"/>
            <w:shd w:val="clear" w:color="auto" w:fill="auto"/>
          </w:tcPr>
          <w:p w14:paraId="21118514" w14:textId="77777777" w:rsidR="005E1E7D" w:rsidRPr="00950462" w:rsidRDefault="005E1E7D" w:rsidP="00E27C02">
            <w:pPr>
              <w:autoSpaceDE w:val="0"/>
              <w:autoSpaceDN w:val="0"/>
              <w:adjustRightInd w:val="0"/>
              <w:rPr>
                <w:color w:val="000000"/>
                <w:sz w:val="20"/>
                <w:szCs w:val="20"/>
                <w:lang w:val="uk-UA" w:eastAsia="uk-UA"/>
              </w:rPr>
            </w:pPr>
            <w:r w:rsidRPr="0098787E">
              <w:rPr>
                <w:sz w:val="20"/>
                <w:szCs w:val="20"/>
                <w:lang w:val="uk-UA"/>
              </w:rPr>
              <w:t>Обприскування в період вегетації</w:t>
            </w:r>
          </w:p>
        </w:tc>
        <w:tc>
          <w:tcPr>
            <w:tcW w:w="1644" w:type="dxa"/>
            <w:shd w:val="clear" w:color="auto" w:fill="auto"/>
          </w:tcPr>
          <w:p w14:paraId="382B0A09" w14:textId="77777777" w:rsidR="005E1E7D" w:rsidRPr="00950462" w:rsidRDefault="005E1E7D" w:rsidP="00E27C02">
            <w:pPr>
              <w:rPr>
                <w:sz w:val="20"/>
                <w:szCs w:val="20"/>
                <w:lang w:val="uk-UA"/>
              </w:rPr>
            </w:pPr>
            <w:r>
              <w:rPr>
                <w:sz w:val="20"/>
                <w:szCs w:val="20"/>
                <w:lang w:val="uk-UA"/>
              </w:rPr>
              <w:t>30</w:t>
            </w:r>
          </w:p>
        </w:tc>
        <w:tc>
          <w:tcPr>
            <w:tcW w:w="1417" w:type="dxa"/>
            <w:shd w:val="clear" w:color="auto" w:fill="auto"/>
          </w:tcPr>
          <w:p w14:paraId="662CD6D4" w14:textId="77777777" w:rsidR="005E1E7D" w:rsidRPr="00950462" w:rsidRDefault="005E1E7D" w:rsidP="00E27C02">
            <w:pPr>
              <w:rPr>
                <w:color w:val="000000"/>
                <w:sz w:val="20"/>
                <w:szCs w:val="20"/>
                <w:lang w:val="uk-UA" w:eastAsia="uk-UA"/>
              </w:rPr>
            </w:pPr>
            <w:r w:rsidRPr="00950462">
              <w:rPr>
                <w:color w:val="000000"/>
                <w:sz w:val="20"/>
                <w:szCs w:val="20"/>
                <w:lang w:val="uk-UA" w:eastAsia="uk-UA"/>
              </w:rPr>
              <w:t>1</w:t>
            </w:r>
          </w:p>
        </w:tc>
      </w:tr>
      <w:tr w:rsidR="005E1E7D" w:rsidRPr="00570F34" w14:paraId="15F6F30F" w14:textId="77777777" w:rsidTr="00186EF4">
        <w:trPr>
          <w:trHeight w:val="454"/>
        </w:trPr>
        <w:tc>
          <w:tcPr>
            <w:tcW w:w="565" w:type="dxa"/>
          </w:tcPr>
          <w:p w14:paraId="1D7A79D0"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shd w:val="clear" w:color="auto" w:fill="auto"/>
          </w:tcPr>
          <w:p w14:paraId="7E9FE80A" w14:textId="77777777" w:rsidR="005E1E7D" w:rsidRPr="009F76AE" w:rsidRDefault="005E1E7D" w:rsidP="00E27C02">
            <w:pPr>
              <w:rPr>
                <w:bCs/>
                <w:sz w:val="20"/>
                <w:szCs w:val="20"/>
                <w:lang w:val="uk-UA" w:eastAsia="uk-UA"/>
              </w:rPr>
            </w:pPr>
            <w:r w:rsidRPr="00443F98">
              <w:rPr>
                <w:b/>
                <w:sz w:val="20"/>
                <w:szCs w:val="20"/>
                <w:lang w:val="uk-UA" w:eastAsia="en-US"/>
              </w:rPr>
              <w:t>Інспіратор,</w:t>
            </w:r>
            <w:r w:rsidRPr="009F76AE">
              <w:rPr>
                <w:b/>
                <w:sz w:val="20"/>
                <w:szCs w:val="20"/>
                <w:lang w:val="uk-UA" w:eastAsia="en-US"/>
              </w:rPr>
              <w:t xml:space="preserve"> </w:t>
            </w:r>
            <w:r w:rsidRPr="00443F98">
              <w:rPr>
                <w:b/>
                <w:sz w:val="20"/>
                <w:szCs w:val="20"/>
                <w:lang w:val="uk-UA" w:eastAsia="en-US"/>
              </w:rPr>
              <w:t>ВТ (</w:t>
            </w:r>
            <w:r w:rsidRPr="009F76AE">
              <w:rPr>
                <w:b/>
                <w:sz w:val="20"/>
                <w:szCs w:val="20"/>
                <w:lang w:eastAsia="en-US"/>
              </w:rPr>
              <w:t>WT</w:t>
            </w:r>
            <w:r w:rsidRPr="00443F98">
              <w:rPr>
                <w:b/>
                <w:sz w:val="20"/>
                <w:szCs w:val="20"/>
                <w:lang w:val="uk-UA" w:eastAsia="en-US"/>
              </w:rPr>
              <w:t>)</w:t>
            </w:r>
          </w:p>
          <w:p w14:paraId="7438C143" w14:textId="77777777" w:rsidR="0064586C" w:rsidRDefault="005E1E7D" w:rsidP="00E27C02">
            <w:pPr>
              <w:rPr>
                <w:rFonts w:eastAsiaTheme="minorHAnsi"/>
                <w:sz w:val="20"/>
                <w:szCs w:val="20"/>
                <w:lang w:val="uk-UA" w:eastAsia="en-US"/>
              </w:rPr>
            </w:pPr>
            <w:r w:rsidRPr="009F76AE">
              <w:rPr>
                <w:bCs/>
                <w:sz w:val="20"/>
                <w:szCs w:val="20"/>
                <w:lang w:val="uk-UA" w:eastAsia="uk-UA"/>
              </w:rPr>
              <w:t>(</w:t>
            </w:r>
            <w:r w:rsidRPr="009F76AE">
              <w:rPr>
                <w:rFonts w:eastAsiaTheme="minorHAnsi"/>
                <w:sz w:val="20"/>
                <w:szCs w:val="20"/>
                <w:lang w:val="uk-UA" w:eastAsia="en-US"/>
              </w:rPr>
              <w:t xml:space="preserve">імідаклоприд, 200 г/кг (20%) + </w:t>
            </w:r>
            <w:r w:rsidRPr="009F76AE">
              <w:rPr>
                <w:rFonts w:eastAsiaTheme="minorHAnsi"/>
                <w:sz w:val="20"/>
                <w:szCs w:val="20"/>
                <w:lang w:val="en-US" w:eastAsia="en-US"/>
              </w:rPr>
              <w:t>NO</w:t>
            </w:r>
            <w:r w:rsidRPr="009F76AE">
              <w:rPr>
                <w:rFonts w:eastAsiaTheme="minorHAnsi"/>
                <w:sz w:val="20"/>
                <w:szCs w:val="20"/>
                <w:vertAlign w:val="subscript"/>
                <w:lang w:val="uk-UA" w:eastAsia="en-US"/>
              </w:rPr>
              <w:t>2</w:t>
            </w:r>
            <w:r w:rsidR="0064586C">
              <w:rPr>
                <w:rFonts w:eastAsiaTheme="minorHAnsi"/>
                <w:sz w:val="20"/>
                <w:szCs w:val="20"/>
                <w:lang w:val="uk-UA" w:eastAsia="en-US"/>
              </w:rPr>
              <w:t xml:space="preserve"> – 6%,</w:t>
            </w:r>
          </w:p>
          <w:p w14:paraId="5795D2C6" w14:textId="71C02AD9" w:rsidR="005E1E7D" w:rsidRPr="009F76AE" w:rsidRDefault="005E1E7D" w:rsidP="00E27C02">
            <w:pPr>
              <w:rPr>
                <w:bCs/>
                <w:sz w:val="20"/>
                <w:szCs w:val="20"/>
                <w:lang w:val="uk-UA" w:eastAsia="uk-UA"/>
              </w:rPr>
            </w:pPr>
            <w:r w:rsidRPr="0064586C">
              <w:rPr>
                <w:sz w:val="20"/>
                <w:szCs w:val="20"/>
                <w:lang w:val="en-US"/>
              </w:rPr>
              <w:t>P</w:t>
            </w:r>
            <w:r w:rsidRPr="009F76AE">
              <w:rPr>
                <w:sz w:val="20"/>
                <w:szCs w:val="20"/>
                <w:vertAlign w:val="subscript"/>
                <w:lang w:val="uk-UA"/>
              </w:rPr>
              <w:t>2</w:t>
            </w:r>
            <w:r w:rsidRPr="0064586C">
              <w:rPr>
                <w:sz w:val="20"/>
                <w:szCs w:val="20"/>
                <w:lang w:val="en-US"/>
              </w:rPr>
              <w:t>O</w:t>
            </w:r>
            <w:r w:rsidRPr="009F76AE">
              <w:rPr>
                <w:sz w:val="20"/>
                <w:szCs w:val="20"/>
                <w:vertAlign w:val="subscript"/>
                <w:lang w:val="uk-UA"/>
              </w:rPr>
              <w:t>5</w:t>
            </w:r>
            <w:r w:rsidRPr="009F76AE">
              <w:rPr>
                <w:sz w:val="20"/>
                <w:szCs w:val="20"/>
                <w:lang w:val="uk-UA"/>
              </w:rPr>
              <w:t xml:space="preserve"> – </w:t>
            </w:r>
            <w:r w:rsidRPr="009F76AE">
              <w:rPr>
                <w:kern w:val="2"/>
                <w:sz w:val="20"/>
                <w:szCs w:val="20"/>
                <w:lang w:val="uk-UA" w:eastAsia="en-US"/>
                <w14:ligatures w14:val="standardContextual"/>
              </w:rPr>
              <w:t>16</w:t>
            </w:r>
            <w:r w:rsidRPr="009F76AE">
              <w:rPr>
                <w:sz w:val="20"/>
                <w:szCs w:val="20"/>
                <w:lang w:val="uk-UA"/>
              </w:rPr>
              <w:t>%,</w:t>
            </w:r>
            <w:r w:rsidRPr="009F76AE">
              <w:rPr>
                <w:sz w:val="20"/>
                <w:szCs w:val="20"/>
                <w:lang w:val="uk-UA"/>
              </w:rPr>
              <w:br/>
            </w:r>
            <w:r w:rsidRPr="0064586C">
              <w:rPr>
                <w:sz w:val="20"/>
                <w:szCs w:val="20"/>
                <w:lang w:val="en-US"/>
              </w:rPr>
              <w:t>K</w:t>
            </w:r>
            <w:r w:rsidRPr="009F76AE">
              <w:rPr>
                <w:sz w:val="20"/>
                <w:szCs w:val="20"/>
                <w:vertAlign w:val="subscript"/>
                <w:lang w:val="uk-UA"/>
              </w:rPr>
              <w:t>2</w:t>
            </w:r>
            <w:r w:rsidRPr="0064586C">
              <w:rPr>
                <w:sz w:val="20"/>
                <w:szCs w:val="20"/>
                <w:lang w:val="en-US"/>
              </w:rPr>
              <w:t>O</w:t>
            </w:r>
            <w:r w:rsidRPr="009F76AE">
              <w:rPr>
                <w:sz w:val="20"/>
                <w:szCs w:val="20"/>
                <w:lang w:val="uk-UA"/>
              </w:rPr>
              <w:t xml:space="preserve"> – </w:t>
            </w:r>
            <w:r w:rsidRPr="009F76AE">
              <w:rPr>
                <w:kern w:val="2"/>
                <w:sz w:val="20"/>
                <w:szCs w:val="20"/>
                <w:lang w:val="uk-UA" w:eastAsia="en-US"/>
                <w14:ligatures w14:val="standardContextual"/>
              </w:rPr>
              <w:t>1</w:t>
            </w:r>
            <w:r w:rsidRPr="009F76AE">
              <w:rPr>
                <w:sz w:val="20"/>
                <w:szCs w:val="20"/>
                <w:lang w:val="uk-UA"/>
              </w:rPr>
              <w:t xml:space="preserve">%, </w:t>
            </w:r>
            <w:r w:rsidRPr="0064586C">
              <w:rPr>
                <w:sz w:val="20"/>
                <w:szCs w:val="20"/>
                <w:lang w:val="en-US"/>
              </w:rPr>
              <w:t>SO</w:t>
            </w:r>
            <w:r w:rsidRPr="009F76AE">
              <w:rPr>
                <w:sz w:val="20"/>
                <w:szCs w:val="20"/>
                <w:vertAlign w:val="subscript"/>
                <w:lang w:val="uk-UA"/>
              </w:rPr>
              <w:t>3</w:t>
            </w:r>
            <w:r w:rsidRPr="009F76AE">
              <w:rPr>
                <w:sz w:val="20"/>
                <w:szCs w:val="20"/>
                <w:lang w:val="uk-UA"/>
              </w:rPr>
              <w:t xml:space="preserve"> – </w:t>
            </w:r>
            <w:r w:rsidRPr="009F76AE">
              <w:rPr>
                <w:kern w:val="2"/>
                <w:sz w:val="20"/>
                <w:szCs w:val="20"/>
                <w:lang w:val="uk-UA" w:eastAsia="en-US"/>
                <w14:ligatures w14:val="standardContextual"/>
              </w:rPr>
              <w:t>2,5</w:t>
            </w:r>
            <w:r w:rsidRPr="009F76AE">
              <w:rPr>
                <w:sz w:val="20"/>
                <w:szCs w:val="20"/>
                <w:lang w:val="uk-UA"/>
              </w:rPr>
              <w:t xml:space="preserve">%, </w:t>
            </w:r>
            <w:r w:rsidRPr="0064586C">
              <w:rPr>
                <w:sz w:val="20"/>
                <w:szCs w:val="20"/>
                <w:lang w:val="en-US"/>
              </w:rPr>
              <w:t>Zn</w:t>
            </w:r>
            <w:r w:rsidRPr="009F76AE">
              <w:rPr>
                <w:sz w:val="20"/>
                <w:szCs w:val="20"/>
                <w:lang w:val="uk-UA"/>
              </w:rPr>
              <w:t xml:space="preserve"> – </w:t>
            </w:r>
            <w:r w:rsidRPr="009F76AE">
              <w:rPr>
                <w:kern w:val="2"/>
                <w:sz w:val="20"/>
                <w:szCs w:val="20"/>
                <w:lang w:val="uk-UA" w:eastAsia="en-US"/>
                <w14:ligatures w14:val="standardContextual"/>
              </w:rPr>
              <w:t>0,8</w:t>
            </w:r>
            <w:r w:rsidRPr="009F76AE">
              <w:rPr>
                <w:sz w:val="20"/>
                <w:szCs w:val="20"/>
                <w:lang w:val="uk-UA"/>
              </w:rPr>
              <w:t>%, М</w:t>
            </w:r>
            <w:r w:rsidRPr="0064586C">
              <w:rPr>
                <w:sz w:val="20"/>
                <w:szCs w:val="20"/>
                <w:lang w:val="en-US"/>
              </w:rPr>
              <w:t>g</w:t>
            </w:r>
            <w:r w:rsidRPr="009F76AE">
              <w:rPr>
                <w:sz w:val="20"/>
                <w:szCs w:val="20"/>
                <w:lang w:val="uk-UA"/>
              </w:rPr>
              <w:t xml:space="preserve">О – 0,6%, </w:t>
            </w:r>
            <w:r w:rsidRPr="009F76AE">
              <w:rPr>
                <w:sz w:val="20"/>
                <w:szCs w:val="20"/>
                <w:lang w:val="en-US"/>
              </w:rPr>
              <w:t>B</w:t>
            </w:r>
            <w:r w:rsidRPr="009F76AE">
              <w:rPr>
                <w:sz w:val="20"/>
                <w:szCs w:val="20"/>
                <w:lang w:val="uk-UA"/>
              </w:rPr>
              <w:t xml:space="preserve"> – 0,1%</w:t>
            </w:r>
            <w:r w:rsidRPr="009F76AE">
              <w:rPr>
                <w:bCs/>
                <w:sz w:val="20"/>
                <w:szCs w:val="20"/>
                <w:lang w:val="uk-UA" w:eastAsia="uk-UA"/>
              </w:rPr>
              <w:t>)</w:t>
            </w:r>
          </w:p>
          <w:p w14:paraId="29C3DB9C" w14:textId="77777777" w:rsidR="005E1E7D" w:rsidRPr="009F76AE" w:rsidRDefault="005E1E7D" w:rsidP="00E27C02">
            <w:pPr>
              <w:pStyle w:val="Default"/>
              <w:tabs>
                <w:tab w:val="left" w:pos="675"/>
                <w:tab w:val="left" w:pos="2802"/>
                <w:tab w:val="left" w:pos="4928"/>
                <w:tab w:val="left" w:pos="6345"/>
                <w:tab w:val="left" w:pos="7621"/>
              </w:tabs>
              <w:rPr>
                <w:rStyle w:val="docdata"/>
                <w:rFonts w:ascii="Times New Roman" w:hAnsi="Times New Roman" w:cs="Times New Roman"/>
                <w:b/>
                <w:color w:val="auto"/>
                <w:sz w:val="20"/>
                <w:szCs w:val="20"/>
              </w:rPr>
            </w:pPr>
            <w:r w:rsidRPr="009F76AE">
              <w:rPr>
                <w:rFonts w:ascii="Times New Roman" w:eastAsiaTheme="minorHAnsi" w:hAnsi="Times New Roman" w:cs="Times New Roman"/>
                <w:sz w:val="20"/>
                <w:szCs w:val="20"/>
                <w:lang w:eastAsia="en-US"/>
              </w:rPr>
              <w:t>ТОВ «ІННОВАЦІЙНА КОМПАНІЯ «АГРО ПРОТЕКШН», Україна</w:t>
            </w:r>
          </w:p>
        </w:tc>
        <w:tc>
          <w:tcPr>
            <w:tcW w:w="1701" w:type="dxa"/>
            <w:shd w:val="clear" w:color="auto" w:fill="auto"/>
          </w:tcPr>
          <w:p w14:paraId="59CCB5CE" w14:textId="77777777" w:rsidR="005E1E7D" w:rsidRDefault="005E1E7D" w:rsidP="00E27C02">
            <w:pPr>
              <w:rPr>
                <w:sz w:val="20"/>
                <w:szCs w:val="20"/>
              </w:rPr>
            </w:pPr>
            <w:r>
              <w:rPr>
                <w:sz w:val="20"/>
                <w:szCs w:val="20"/>
              </w:rPr>
              <w:t xml:space="preserve">1 – </w:t>
            </w:r>
            <w:r w:rsidRPr="00570F34">
              <w:rPr>
                <w:sz w:val="20"/>
                <w:szCs w:val="20"/>
              </w:rPr>
              <w:t>3 таблетки/</w:t>
            </w:r>
          </w:p>
          <w:p w14:paraId="1D677A47" w14:textId="77777777" w:rsidR="005E1E7D" w:rsidRPr="00570F34" w:rsidRDefault="005E1E7D" w:rsidP="00E27C02">
            <w:pPr>
              <w:rPr>
                <w:sz w:val="20"/>
                <w:szCs w:val="20"/>
                <w:lang w:val="uk-UA" w:eastAsia="uk-UA"/>
              </w:rPr>
            </w:pPr>
            <w:r w:rsidRPr="00570F34">
              <w:rPr>
                <w:sz w:val="20"/>
                <w:szCs w:val="20"/>
              </w:rPr>
              <w:t>рослину</w:t>
            </w:r>
          </w:p>
        </w:tc>
        <w:tc>
          <w:tcPr>
            <w:tcW w:w="1985" w:type="dxa"/>
            <w:shd w:val="clear" w:color="auto" w:fill="auto"/>
          </w:tcPr>
          <w:p w14:paraId="25CAB27D" w14:textId="77777777" w:rsidR="005E1E7D" w:rsidRPr="00537253" w:rsidRDefault="005E1E7D" w:rsidP="00E27C02">
            <w:pPr>
              <w:rPr>
                <w:sz w:val="20"/>
                <w:szCs w:val="20"/>
                <w:lang w:val="uk-UA"/>
              </w:rPr>
            </w:pPr>
            <w:r w:rsidRPr="00537253">
              <w:rPr>
                <w:sz w:val="20"/>
                <w:szCs w:val="20"/>
                <w:lang w:val="uk-UA"/>
              </w:rPr>
              <w:t>Я</w:t>
            </w:r>
            <w:r w:rsidRPr="00537253">
              <w:rPr>
                <w:sz w:val="20"/>
                <w:szCs w:val="20"/>
              </w:rPr>
              <w:t>блуня, троянда, лісові листяні культури</w:t>
            </w:r>
          </w:p>
        </w:tc>
        <w:tc>
          <w:tcPr>
            <w:tcW w:w="3118" w:type="dxa"/>
            <w:shd w:val="clear" w:color="auto" w:fill="auto"/>
          </w:tcPr>
          <w:p w14:paraId="6C2E1DD4" w14:textId="77777777" w:rsidR="005E1E7D" w:rsidRPr="00537253" w:rsidRDefault="005E1E7D" w:rsidP="00E27C02">
            <w:pPr>
              <w:autoSpaceDE w:val="0"/>
              <w:autoSpaceDN w:val="0"/>
              <w:adjustRightInd w:val="0"/>
              <w:rPr>
                <w:sz w:val="20"/>
                <w:szCs w:val="20"/>
                <w:lang w:val="uk-UA" w:eastAsia="uk-UA"/>
              </w:rPr>
            </w:pPr>
            <w:r w:rsidRPr="00537253">
              <w:rPr>
                <w:sz w:val="20"/>
                <w:szCs w:val="20"/>
                <w:lang w:val="uk-UA" w:eastAsia="uk-UA"/>
              </w:rPr>
              <w:t>Комплекс шкідників</w:t>
            </w:r>
          </w:p>
        </w:tc>
        <w:tc>
          <w:tcPr>
            <w:tcW w:w="2268" w:type="dxa"/>
            <w:shd w:val="clear" w:color="auto" w:fill="auto"/>
          </w:tcPr>
          <w:p w14:paraId="403B459A" w14:textId="77777777" w:rsidR="005E1E7D" w:rsidRPr="00537253" w:rsidRDefault="005E1E7D" w:rsidP="00E27C02">
            <w:pPr>
              <w:autoSpaceDE w:val="0"/>
              <w:autoSpaceDN w:val="0"/>
              <w:adjustRightInd w:val="0"/>
              <w:rPr>
                <w:sz w:val="20"/>
                <w:szCs w:val="20"/>
                <w:lang w:val="uk-UA"/>
              </w:rPr>
            </w:pPr>
            <w:r>
              <w:rPr>
                <w:sz w:val="20"/>
                <w:szCs w:val="20"/>
                <w:lang w:val="uk-UA"/>
              </w:rPr>
              <w:t>В</w:t>
            </w:r>
            <w:r w:rsidRPr="00537253">
              <w:rPr>
                <w:sz w:val="20"/>
                <w:szCs w:val="20"/>
              </w:rPr>
              <w:t xml:space="preserve"> садивну яму при посадці розсади, саджанців, або в кореневу зону в період вегетації</w:t>
            </w:r>
          </w:p>
        </w:tc>
        <w:tc>
          <w:tcPr>
            <w:tcW w:w="1644" w:type="dxa"/>
            <w:shd w:val="clear" w:color="auto" w:fill="auto"/>
          </w:tcPr>
          <w:p w14:paraId="3CE9FAE3" w14:textId="77777777" w:rsidR="005E1E7D" w:rsidRPr="00537253" w:rsidRDefault="005E1E7D" w:rsidP="00E27C02">
            <w:pPr>
              <w:rPr>
                <w:sz w:val="20"/>
                <w:szCs w:val="20"/>
                <w:lang w:val="uk-UA"/>
              </w:rPr>
            </w:pPr>
            <w:r w:rsidRPr="00537253">
              <w:rPr>
                <w:sz w:val="20"/>
                <w:szCs w:val="20"/>
              </w:rPr>
              <w:t>-</w:t>
            </w:r>
          </w:p>
        </w:tc>
        <w:tc>
          <w:tcPr>
            <w:tcW w:w="1417" w:type="dxa"/>
            <w:shd w:val="clear" w:color="auto" w:fill="auto"/>
          </w:tcPr>
          <w:p w14:paraId="774ABD6A" w14:textId="77777777" w:rsidR="005E1E7D" w:rsidRPr="00537253" w:rsidRDefault="005E1E7D" w:rsidP="00E27C02">
            <w:pPr>
              <w:rPr>
                <w:sz w:val="20"/>
                <w:szCs w:val="20"/>
                <w:lang w:val="uk-UA" w:eastAsia="uk-UA"/>
              </w:rPr>
            </w:pPr>
            <w:r w:rsidRPr="00537253">
              <w:rPr>
                <w:sz w:val="20"/>
                <w:szCs w:val="20"/>
              </w:rPr>
              <w:t>1</w:t>
            </w:r>
          </w:p>
        </w:tc>
      </w:tr>
      <w:tr w:rsidR="005E1E7D" w:rsidRPr="00570F34" w14:paraId="22F81903" w14:textId="77777777" w:rsidTr="00186EF4">
        <w:trPr>
          <w:trHeight w:val="57"/>
        </w:trPr>
        <w:tc>
          <w:tcPr>
            <w:tcW w:w="565" w:type="dxa"/>
          </w:tcPr>
          <w:p w14:paraId="3DD7507B" w14:textId="405B200D" w:rsidR="005E1E7D" w:rsidRPr="00570F34" w:rsidRDefault="005E1E7D" w:rsidP="00E27C02">
            <w:pPr>
              <w:pStyle w:val="aff"/>
              <w:numPr>
                <w:ilvl w:val="0"/>
                <w:numId w:val="2"/>
              </w:numPr>
              <w:ind w:left="0" w:firstLine="0"/>
              <w:rPr>
                <w:b/>
                <w:sz w:val="20"/>
                <w:szCs w:val="20"/>
                <w:lang w:val="uk-UA" w:eastAsia="uk-UA"/>
              </w:rPr>
            </w:pPr>
          </w:p>
        </w:tc>
        <w:tc>
          <w:tcPr>
            <w:tcW w:w="2268" w:type="dxa"/>
            <w:shd w:val="clear" w:color="auto" w:fill="auto"/>
          </w:tcPr>
          <w:p w14:paraId="083743D9" w14:textId="77777777" w:rsidR="005E1E7D" w:rsidRPr="00570F34" w:rsidRDefault="005E1E7D" w:rsidP="00E27C02">
            <w:pPr>
              <w:rPr>
                <w:b/>
                <w:sz w:val="20"/>
                <w:szCs w:val="20"/>
                <w:lang w:val="uk-UA" w:eastAsia="en-US"/>
              </w:rPr>
            </w:pPr>
            <w:r>
              <w:rPr>
                <w:b/>
                <w:sz w:val="20"/>
                <w:szCs w:val="20"/>
                <w:lang w:val="uk-UA" w:eastAsia="en-US"/>
              </w:rPr>
              <w:t>*</w:t>
            </w:r>
            <w:r w:rsidRPr="00570F34">
              <w:rPr>
                <w:b/>
                <w:sz w:val="20"/>
                <w:szCs w:val="20"/>
                <w:lang w:val="uk-UA" w:eastAsia="en-US"/>
              </w:rPr>
              <w:t xml:space="preserve">Фітоверм (Фитоверм) </w:t>
            </w:r>
            <w:r w:rsidRPr="00570F34">
              <w:rPr>
                <w:b/>
                <w:sz w:val="20"/>
                <w:szCs w:val="20"/>
                <w:lang w:eastAsia="en-US"/>
              </w:rPr>
              <w:t>EC</w:t>
            </w:r>
            <w:r>
              <w:rPr>
                <w:b/>
                <w:sz w:val="20"/>
                <w:szCs w:val="20"/>
                <w:lang w:val="uk-UA" w:eastAsia="en-US"/>
              </w:rPr>
              <w:t>, КЕ</w:t>
            </w:r>
          </w:p>
          <w:p w14:paraId="4B32820C" w14:textId="77777777" w:rsidR="005E1E7D" w:rsidRPr="00570F34" w:rsidRDefault="005E1E7D" w:rsidP="00E27C02">
            <w:pPr>
              <w:rPr>
                <w:bCs/>
                <w:sz w:val="20"/>
                <w:szCs w:val="20"/>
                <w:lang w:val="uk-UA" w:eastAsia="uk-UA"/>
              </w:rPr>
            </w:pPr>
            <w:r w:rsidRPr="007F365D">
              <w:rPr>
                <w:sz w:val="20"/>
                <w:szCs w:val="20"/>
                <w:lang w:val="uk-UA" w:eastAsia="en-US"/>
              </w:rPr>
              <w:t>(</w:t>
            </w:r>
            <w:r w:rsidRPr="007F365D">
              <w:rPr>
                <w:bCs/>
                <w:sz w:val="20"/>
                <w:szCs w:val="20"/>
                <w:lang w:val="uk-UA" w:eastAsia="uk-UA"/>
              </w:rPr>
              <w:t>абамектин</w:t>
            </w:r>
            <w:r w:rsidRPr="00570F34">
              <w:rPr>
                <w:bCs/>
                <w:sz w:val="20"/>
                <w:szCs w:val="20"/>
                <w:lang w:val="uk-UA" w:eastAsia="uk-UA"/>
              </w:rPr>
              <w:t>, 18 г/л)</w:t>
            </w:r>
          </w:p>
          <w:p w14:paraId="6BB3D242" w14:textId="77777777" w:rsidR="005E1E7D" w:rsidRPr="00570F34" w:rsidRDefault="005E1E7D" w:rsidP="00E27C02">
            <w:pPr>
              <w:rPr>
                <w:b/>
                <w:sz w:val="20"/>
                <w:szCs w:val="20"/>
                <w:lang w:eastAsia="en-US"/>
              </w:rPr>
            </w:pPr>
            <w:r w:rsidRPr="009F76AE">
              <w:rPr>
                <w:rFonts w:eastAsiaTheme="minorHAnsi"/>
                <w:sz w:val="20"/>
                <w:szCs w:val="20"/>
                <w:lang w:eastAsia="en-US"/>
              </w:rPr>
              <w:t>ТОВ «ІННОВАЦІЙНА КОМПАНІЯ «АГРО ПРОТЕКШН», Україна</w:t>
            </w:r>
          </w:p>
        </w:tc>
        <w:tc>
          <w:tcPr>
            <w:tcW w:w="1701" w:type="dxa"/>
            <w:shd w:val="clear" w:color="auto" w:fill="auto"/>
          </w:tcPr>
          <w:p w14:paraId="6C962E40" w14:textId="77777777" w:rsidR="005E1E7D" w:rsidRPr="00570F34" w:rsidRDefault="005E1E7D" w:rsidP="00E27C02">
            <w:pPr>
              <w:rPr>
                <w:sz w:val="20"/>
                <w:szCs w:val="20"/>
              </w:rPr>
            </w:pPr>
            <w:r w:rsidRPr="00570F34">
              <w:rPr>
                <w:sz w:val="20"/>
                <w:szCs w:val="20"/>
                <w:lang w:val="uk-UA"/>
              </w:rPr>
              <w:t>1,0</w:t>
            </w:r>
            <w:r>
              <w:rPr>
                <w:sz w:val="20"/>
                <w:szCs w:val="20"/>
                <w:lang w:val="uk-UA"/>
              </w:rPr>
              <w:t xml:space="preserve"> </w:t>
            </w:r>
            <w:r w:rsidRPr="00570F34">
              <w:rPr>
                <w:sz w:val="20"/>
                <w:szCs w:val="20"/>
                <w:lang w:val="uk-UA"/>
              </w:rPr>
              <w:t>–</w:t>
            </w:r>
            <w:r>
              <w:rPr>
                <w:sz w:val="20"/>
                <w:szCs w:val="20"/>
                <w:lang w:val="uk-UA"/>
              </w:rPr>
              <w:t xml:space="preserve"> 1,5</w:t>
            </w:r>
          </w:p>
        </w:tc>
        <w:tc>
          <w:tcPr>
            <w:tcW w:w="1985" w:type="dxa"/>
            <w:shd w:val="clear" w:color="auto" w:fill="auto"/>
          </w:tcPr>
          <w:p w14:paraId="58794C41" w14:textId="77777777" w:rsidR="005E1E7D" w:rsidRPr="00537253" w:rsidRDefault="005E1E7D" w:rsidP="00E27C02">
            <w:pPr>
              <w:rPr>
                <w:sz w:val="20"/>
                <w:szCs w:val="20"/>
              </w:rPr>
            </w:pPr>
            <w:r w:rsidRPr="00537253">
              <w:rPr>
                <w:sz w:val="20"/>
                <w:szCs w:val="20"/>
                <w:lang w:val="uk-UA"/>
              </w:rPr>
              <w:t>Яблуня, виноград томати, огірки</w:t>
            </w:r>
          </w:p>
        </w:tc>
        <w:tc>
          <w:tcPr>
            <w:tcW w:w="3118" w:type="dxa"/>
            <w:shd w:val="clear" w:color="auto" w:fill="auto"/>
          </w:tcPr>
          <w:p w14:paraId="406F2EF5" w14:textId="77777777" w:rsidR="005E1E7D" w:rsidRPr="00537253" w:rsidRDefault="005E1E7D" w:rsidP="00E27C02">
            <w:pPr>
              <w:autoSpaceDE w:val="0"/>
              <w:autoSpaceDN w:val="0"/>
              <w:adjustRightInd w:val="0"/>
              <w:rPr>
                <w:sz w:val="20"/>
                <w:szCs w:val="20"/>
                <w:lang w:val="uk-UA" w:eastAsia="uk-UA"/>
              </w:rPr>
            </w:pPr>
            <w:r>
              <w:rPr>
                <w:sz w:val="20"/>
                <w:szCs w:val="20"/>
                <w:lang w:val="uk-UA" w:eastAsia="uk-UA"/>
              </w:rPr>
              <w:t>П</w:t>
            </w:r>
            <w:r w:rsidRPr="00537253">
              <w:rPr>
                <w:sz w:val="20"/>
                <w:szCs w:val="20"/>
                <w:lang w:val="uk-UA" w:eastAsia="uk-UA"/>
              </w:rPr>
              <w:t>авутинні кліщі (глодовий, туркестанський павутинний, червоний плодовий і бурий плодовий кліщі)</w:t>
            </w:r>
          </w:p>
        </w:tc>
        <w:tc>
          <w:tcPr>
            <w:tcW w:w="2268" w:type="dxa"/>
            <w:shd w:val="clear" w:color="auto" w:fill="auto"/>
          </w:tcPr>
          <w:p w14:paraId="04694293" w14:textId="77777777" w:rsidR="005E1E7D" w:rsidRPr="00537253" w:rsidRDefault="005E1E7D" w:rsidP="00E27C02">
            <w:pPr>
              <w:autoSpaceDE w:val="0"/>
              <w:autoSpaceDN w:val="0"/>
              <w:adjustRightInd w:val="0"/>
              <w:rPr>
                <w:sz w:val="20"/>
                <w:szCs w:val="20"/>
              </w:rPr>
            </w:pPr>
            <w:r w:rsidRPr="00537253">
              <w:rPr>
                <w:sz w:val="20"/>
                <w:szCs w:val="20"/>
              </w:rPr>
              <w:t>Обприскування в період вегетації</w:t>
            </w:r>
          </w:p>
        </w:tc>
        <w:tc>
          <w:tcPr>
            <w:tcW w:w="1644" w:type="dxa"/>
            <w:shd w:val="clear" w:color="auto" w:fill="auto"/>
          </w:tcPr>
          <w:p w14:paraId="552BC583" w14:textId="77777777" w:rsidR="005E1E7D" w:rsidRPr="00537253" w:rsidRDefault="005E1E7D" w:rsidP="00E27C02">
            <w:pPr>
              <w:rPr>
                <w:sz w:val="20"/>
                <w:szCs w:val="20"/>
              </w:rPr>
            </w:pPr>
            <w:r w:rsidRPr="00537253">
              <w:rPr>
                <w:sz w:val="20"/>
                <w:szCs w:val="20"/>
                <w:lang w:val="uk-UA"/>
              </w:rPr>
              <w:t>10</w:t>
            </w:r>
          </w:p>
        </w:tc>
        <w:tc>
          <w:tcPr>
            <w:tcW w:w="1417" w:type="dxa"/>
            <w:shd w:val="clear" w:color="auto" w:fill="auto"/>
          </w:tcPr>
          <w:p w14:paraId="0B4510B4" w14:textId="77777777" w:rsidR="005E1E7D" w:rsidRPr="00537253" w:rsidRDefault="005E1E7D" w:rsidP="00E27C02">
            <w:pPr>
              <w:rPr>
                <w:sz w:val="20"/>
                <w:szCs w:val="20"/>
              </w:rPr>
            </w:pPr>
            <w:r w:rsidRPr="00537253">
              <w:rPr>
                <w:sz w:val="20"/>
                <w:szCs w:val="20"/>
                <w:lang w:val="uk-UA"/>
              </w:rPr>
              <w:t>2</w:t>
            </w:r>
          </w:p>
        </w:tc>
      </w:tr>
      <w:tr w:rsidR="005E1E7D" w:rsidRPr="00570F34" w14:paraId="28995BF9" w14:textId="77777777" w:rsidTr="00186EF4">
        <w:trPr>
          <w:trHeight w:val="57"/>
        </w:trPr>
        <w:tc>
          <w:tcPr>
            <w:tcW w:w="565" w:type="dxa"/>
          </w:tcPr>
          <w:p w14:paraId="22E44575"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shd w:val="clear" w:color="auto" w:fill="auto"/>
          </w:tcPr>
          <w:p w14:paraId="5D7EF84A" w14:textId="55844E34" w:rsidR="005E1E7D" w:rsidRPr="007F365D" w:rsidRDefault="005E1E7D" w:rsidP="00E27C02">
            <w:pPr>
              <w:rPr>
                <w:b/>
                <w:sz w:val="20"/>
                <w:szCs w:val="20"/>
                <w:lang w:val="uk-UA" w:eastAsia="en-US"/>
              </w:rPr>
            </w:pPr>
            <w:r w:rsidRPr="007F365D">
              <w:rPr>
                <w:b/>
                <w:sz w:val="20"/>
                <w:szCs w:val="20"/>
                <w:lang w:val="uk-UA" w:eastAsia="en-US"/>
              </w:rPr>
              <w:t>*Амісект Дуо, ВГ</w:t>
            </w:r>
          </w:p>
          <w:p w14:paraId="6B080832" w14:textId="77777777" w:rsidR="005E1E7D" w:rsidRPr="007F365D" w:rsidRDefault="005E1E7D" w:rsidP="00E27C02">
            <w:pPr>
              <w:rPr>
                <w:b/>
                <w:sz w:val="20"/>
                <w:szCs w:val="20"/>
                <w:lang w:val="uk-UA" w:eastAsia="en-US"/>
              </w:rPr>
            </w:pPr>
            <w:r w:rsidRPr="005F0CBD">
              <w:rPr>
                <w:rFonts w:eastAsiaTheme="minorHAnsi"/>
                <w:sz w:val="20"/>
                <w:szCs w:val="20"/>
                <w:lang w:val="uk-UA" w:eastAsia="en-US"/>
              </w:rPr>
              <w:t>(ацетаміприд, 250 г/л + тіаклоприд, 50 г/л)</w:t>
            </w:r>
          </w:p>
          <w:p w14:paraId="2E2F53C9" w14:textId="77777777" w:rsidR="005E1E7D" w:rsidRPr="007F365D" w:rsidRDefault="005E1E7D" w:rsidP="00E27C02">
            <w:pPr>
              <w:rPr>
                <w:b/>
                <w:sz w:val="20"/>
                <w:szCs w:val="20"/>
                <w:lang w:val="uk-UA" w:eastAsia="en-US"/>
              </w:rPr>
            </w:pPr>
            <w:r w:rsidRPr="007F365D">
              <w:rPr>
                <w:rFonts w:eastAsiaTheme="minorHAnsi"/>
                <w:sz w:val="20"/>
                <w:szCs w:val="20"/>
                <w:lang w:eastAsia="en-US"/>
              </w:rPr>
              <w:t>ТОВ «БАСДОРФ УКРАЇНА», Україна; ТОВ «КЕАРФІЛД», Україна</w:t>
            </w:r>
          </w:p>
        </w:tc>
        <w:tc>
          <w:tcPr>
            <w:tcW w:w="1701" w:type="dxa"/>
            <w:shd w:val="clear" w:color="auto" w:fill="auto"/>
          </w:tcPr>
          <w:p w14:paraId="68AE15F7" w14:textId="77777777" w:rsidR="005E1E7D" w:rsidRPr="0018211A" w:rsidRDefault="005E1E7D" w:rsidP="00E27C02">
            <w:pPr>
              <w:rPr>
                <w:sz w:val="20"/>
                <w:szCs w:val="20"/>
                <w:lang w:val="uk-UA"/>
              </w:rPr>
            </w:pPr>
            <w:r>
              <w:rPr>
                <w:sz w:val="20"/>
                <w:szCs w:val="20"/>
                <w:lang w:val="uk-UA"/>
              </w:rPr>
              <w:t>0,12 – 0,2</w:t>
            </w:r>
          </w:p>
        </w:tc>
        <w:tc>
          <w:tcPr>
            <w:tcW w:w="1985" w:type="dxa"/>
            <w:shd w:val="clear" w:color="auto" w:fill="auto"/>
          </w:tcPr>
          <w:p w14:paraId="798D9DA9" w14:textId="77777777" w:rsidR="005E1E7D" w:rsidRPr="00537253" w:rsidRDefault="005E1E7D" w:rsidP="00E27C02">
            <w:pPr>
              <w:rPr>
                <w:sz w:val="20"/>
                <w:szCs w:val="20"/>
                <w:lang w:val="uk-UA"/>
              </w:rPr>
            </w:pPr>
            <w:r w:rsidRPr="00537253">
              <w:rPr>
                <w:sz w:val="20"/>
                <w:szCs w:val="20"/>
                <w:lang w:val="uk-UA"/>
              </w:rPr>
              <w:t>Ріпак</w:t>
            </w:r>
          </w:p>
        </w:tc>
        <w:tc>
          <w:tcPr>
            <w:tcW w:w="3118" w:type="dxa"/>
            <w:shd w:val="clear" w:color="auto" w:fill="auto"/>
          </w:tcPr>
          <w:p w14:paraId="48E6630A" w14:textId="77777777" w:rsidR="005E1E7D" w:rsidRPr="00537253" w:rsidRDefault="005E1E7D" w:rsidP="00E27C02">
            <w:pPr>
              <w:autoSpaceDE w:val="0"/>
              <w:autoSpaceDN w:val="0"/>
              <w:adjustRightInd w:val="0"/>
              <w:rPr>
                <w:sz w:val="20"/>
                <w:szCs w:val="20"/>
                <w:lang w:val="uk-UA" w:eastAsia="uk-UA"/>
              </w:rPr>
            </w:pPr>
            <w:r w:rsidRPr="00537253">
              <w:rPr>
                <w:sz w:val="20"/>
                <w:szCs w:val="20"/>
                <w:lang w:val="uk-UA" w:eastAsia="uk-UA"/>
              </w:rPr>
              <w:t>Комплекс шкідників</w:t>
            </w:r>
          </w:p>
        </w:tc>
        <w:tc>
          <w:tcPr>
            <w:tcW w:w="2268" w:type="dxa"/>
            <w:shd w:val="clear" w:color="auto" w:fill="auto"/>
          </w:tcPr>
          <w:p w14:paraId="49726035" w14:textId="77777777" w:rsidR="005E1E7D" w:rsidRPr="00537253" w:rsidRDefault="005E1E7D" w:rsidP="00E27C02">
            <w:pPr>
              <w:autoSpaceDE w:val="0"/>
              <w:autoSpaceDN w:val="0"/>
              <w:adjustRightInd w:val="0"/>
              <w:rPr>
                <w:sz w:val="20"/>
                <w:szCs w:val="20"/>
              </w:rPr>
            </w:pPr>
            <w:r w:rsidRPr="00537253">
              <w:rPr>
                <w:sz w:val="20"/>
                <w:szCs w:val="20"/>
              </w:rPr>
              <w:t>Обприскування в період вегетації</w:t>
            </w:r>
          </w:p>
        </w:tc>
        <w:tc>
          <w:tcPr>
            <w:tcW w:w="1644" w:type="dxa"/>
            <w:shd w:val="clear" w:color="auto" w:fill="auto"/>
          </w:tcPr>
          <w:p w14:paraId="43E1A878" w14:textId="5372E770" w:rsidR="005E1E7D" w:rsidRPr="00537253" w:rsidRDefault="005E1E7D" w:rsidP="00E27C02">
            <w:pPr>
              <w:rPr>
                <w:sz w:val="20"/>
                <w:szCs w:val="20"/>
                <w:lang w:val="uk-UA"/>
              </w:rPr>
            </w:pPr>
            <w:r>
              <w:rPr>
                <w:sz w:val="20"/>
                <w:szCs w:val="20"/>
                <w:lang w:val="uk-UA"/>
              </w:rPr>
              <w:t>30</w:t>
            </w:r>
          </w:p>
        </w:tc>
        <w:tc>
          <w:tcPr>
            <w:tcW w:w="1417" w:type="dxa"/>
            <w:shd w:val="clear" w:color="auto" w:fill="auto"/>
          </w:tcPr>
          <w:p w14:paraId="4308EDEB" w14:textId="77777777" w:rsidR="005E1E7D" w:rsidRPr="00537253" w:rsidRDefault="005E1E7D" w:rsidP="00E27C02">
            <w:pPr>
              <w:rPr>
                <w:sz w:val="20"/>
                <w:szCs w:val="20"/>
                <w:lang w:val="uk-UA"/>
              </w:rPr>
            </w:pPr>
            <w:r w:rsidRPr="00537253">
              <w:rPr>
                <w:sz w:val="20"/>
                <w:szCs w:val="20"/>
                <w:lang w:val="uk-UA"/>
              </w:rPr>
              <w:t>2</w:t>
            </w:r>
          </w:p>
        </w:tc>
      </w:tr>
      <w:tr w:rsidR="005E1E7D" w:rsidRPr="007F365D" w14:paraId="237EAC0F" w14:textId="77777777" w:rsidTr="00186EF4">
        <w:trPr>
          <w:trHeight w:val="57"/>
        </w:trPr>
        <w:tc>
          <w:tcPr>
            <w:tcW w:w="565" w:type="dxa"/>
            <w:vMerge w:val="restart"/>
          </w:tcPr>
          <w:p w14:paraId="1E6A3361"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val="restart"/>
            <w:shd w:val="clear" w:color="auto" w:fill="auto"/>
          </w:tcPr>
          <w:p w14:paraId="6B41D47F" w14:textId="77777777" w:rsidR="005E1E7D" w:rsidRPr="007F365D" w:rsidRDefault="005E1E7D" w:rsidP="00E27C02">
            <w:pPr>
              <w:rPr>
                <w:sz w:val="20"/>
                <w:szCs w:val="20"/>
                <w:lang w:val="uk-UA"/>
              </w:rPr>
            </w:pPr>
            <w:r w:rsidRPr="007F365D">
              <w:rPr>
                <w:b/>
                <w:bCs/>
                <w:sz w:val="20"/>
                <w:szCs w:val="20"/>
                <w:lang w:val="uk-UA"/>
              </w:rPr>
              <w:t>Бомбардир Аква, РК</w:t>
            </w:r>
          </w:p>
          <w:p w14:paraId="5781F82F" w14:textId="77777777" w:rsidR="005E1E7D" w:rsidRPr="007F365D" w:rsidRDefault="005E1E7D" w:rsidP="00E27C02">
            <w:pPr>
              <w:rPr>
                <w:sz w:val="20"/>
                <w:szCs w:val="20"/>
                <w:lang w:val="uk-UA"/>
              </w:rPr>
            </w:pPr>
            <w:r w:rsidRPr="007F365D">
              <w:rPr>
                <w:sz w:val="20"/>
                <w:szCs w:val="20"/>
                <w:lang w:val="uk-UA"/>
              </w:rPr>
              <w:t>(імідаклоприд, 200 г/л)</w:t>
            </w:r>
          </w:p>
          <w:p w14:paraId="301AFA38" w14:textId="77777777" w:rsidR="005E1E7D" w:rsidRPr="007F365D" w:rsidRDefault="005E1E7D" w:rsidP="00E27C02">
            <w:pPr>
              <w:rPr>
                <w:sz w:val="20"/>
                <w:szCs w:val="20"/>
                <w:lang w:val="uk-UA"/>
              </w:rPr>
            </w:pPr>
            <w:r w:rsidRPr="007F365D">
              <w:rPr>
                <w:sz w:val="20"/>
                <w:szCs w:val="20"/>
                <w:lang w:val="uk-UA"/>
              </w:rPr>
              <w:t>ТОВ «Дефенда», Україна;</w:t>
            </w:r>
          </w:p>
          <w:p w14:paraId="15FDF357" w14:textId="77777777" w:rsidR="005E1E7D" w:rsidRPr="007F365D" w:rsidRDefault="005E1E7D" w:rsidP="00E27C02">
            <w:pPr>
              <w:rPr>
                <w:sz w:val="20"/>
                <w:szCs w:val="20"/>
                <w:lang w:val="uk-UA"/>
              </w:rPr>
            </w:pPr>
            <w:r w:rsidRPr="007F365D">
              <w:rPr>
                <w:sz w:val="20"/>
                <w:szCs w:val="20"/>
                <w:lang w:val="uk-UA"/>
              </w:rPr>
              <w:t>ТОВ «Сімейний Сад», Україна</w:t>
            </w:r>
          </w:p>
        </w:tc>
        <w:tc>
          <w:tcPr>
            <w:tcW w:w="1701" w:type="dxa"/>
            <w:shd w:val="clear" w:color="auto" w:fill="auto"/>
          </w:tcPr>
          <w:p w14:paraId="4A6CFE89" w14:textId="77777777" w:rsidR="005E1E7D" w:rsidRPr="007F365D" w:rsidRDefault="005E1E7D" w:rsidP="00E27C02">
            <w:pPr>
              <w:rPr>
                <w:sz w:val="20"/>
                <w:szCs w:val="20"/>
                <w:lang w:val="uk-UA"/>
              </w:rPr>
            </w:pPr>
            <w:r w:rsidRPr="007F365D">
              <w:rPr>
                <w:sz w:val="20"/>
                <w:szCs w:val="20"/>
                <w:lang w:val="uk-UA"/>
              </w:rPr>
              <w:t>0,2</w:t>
            </w:r>
            <w:r>
              <w:rPr>
                <w:sz w:val="20"/>
                <w:szCs w:val="20"/>
                <w:lang w:val="uk-UA"/>
              </w:rPr>
              <w:t xml:space="preserve"> – </w:t>
            </w:r>
            <w:r w:rsidRPr="007F365D">
              <w:rPr>
                <w:sz w:val="20"/>
                <w:szCs w:val="20"/>
                <w:lang w:val="uk-UA"/>
              </w:rPr>
              <w:t>0,3</w:t>
            </w:r>
          </w:p>
        </w:tc>
        <w:tc>
          <w:tcPr>
            <w:tcW w:w="1985" w:type="dxa"/>
            <w:shd w:val="clear" w:color="auto" w:fill="auto"/>
          </w:tcPr>
          <w:p w14:paraId="526DB4DF" w14:textId="77777777" w:rsidR="005E1E7D" w:rsidRPr="00537253" w:rsidRDefault="005E1E7D" w:rsidP="00E27C02">
            <w:pPr>
              <w:rPr>
                <w:sz w:val="20"/>
                <w:szCs w:val="20"/>
                <w:lang w:val="uk-UA"/>
              </w:rPr>
            </w:pPr>
            <w:r w:rsidRPr="00537253">
              <w:rPr>
                <w:sz w:val="20"/>
                <w:szCs w:val="20"/>
                <w:lang w:val="uk-UA"/>
              </w:rPr>
              <w:t>Ячмінь</w:t>
            </w:r>
          </w:p>
        </w:tc>
        <w:tc>
          <w:tcPr>
            <w:tcW w:w="3118" w:type="dxa"/>
            <w:shd w:val="clear" w:color="auto" w:fill="auto"/>
          </w:tcPr>
          <w:p w14:paraId="55C0A674" w14:textId="77777777" w:rsidR="005E1E7D" w:rsidRPr="00537253" w:rsidRDefault="005E1E7D" w:rsidP="00E27C02">
            <w:pPr>
              <w:autoSpaceDE w:val="0"/>
              <w:autoSpaceDN w:val="0"/>
              <w:adjustRightInd w:val="0"/>
              <w:rPr>
                <w:sz w:val="20"/>
                <w:szCs w:val="20"/>
                <w:lang w:val="uk-UA" w:eastAsia="uk-UA"/>
              </w:rPr>
            </w:pPr>
            <w:r w:rsidRPr="00537253">
              <w:rPr>
                <w:sz w:val="20"/>
                <w:szCs w:val="20"/>
                <w:lang w:val="uk-UA"/>
              </w:rPr>
              <w:t>П’явиці, злакові попелиці, трипси, клоп-черепашка</w:t>
            </w:r>
          </w:p>
        </w:tc>
        <w:tc>
          <w:tcPr>
            <w:tcW w:w="2268" w:type="dxa"/>
            <w:shd w:val="clear" w:color="auto" w:fill="auto"/>
          </w:tcPr>
          <w:p w14:paraId="5ABE8901" w14:textId="77777777" w:rsidR="005E1E7D" w:rsidRPr="00537253" w:rsidRDefault="005E1E7D" w:rsidP="00E27C02">
            <w:pPr>
              <w:autoSpaceDE w:val="0"/>
              <w:autoSpaceDN w:val="0"/>
              <w:adjustRightInd w:val="0"/>
              <w:rPr>
                <w:sz w:val="20"/>
                <w:szCs w:val="20"/>
              </w:rPr>
            </w:pPr>
            <w:r w:rsidRPr="00537253">
              <w:rPr>
                <w:sz w:val="20"/>
                <w:szCs w:val="20"/>
                <w:lang w:val="uk-UA"/>
              </w:rPr>
              <w:t>Обприскування в період вегетації</w:t>
            </w:r>
          </w:p>
        </w:tc>
        <w:tc>
          <w:tcPr>
            <w:tcW w:w="1644" w:type="dxa"/>
            <w:shd w:val="clear" w:color="auto" w:fill="auto"/>
          </w:tcPr>
          <w:p w14:paraId="5A9AD589" w14:textId="77777777" w:rsidR="005E1E7D" w:rsidRPr="00537253" w:rsidRDefault="005E1E7D" w:rsidP="00E27C02">
            <w:pPr>
              <w:rPr>
                <w:sz w:val="20"/>
                <w:szCs w:val="20"/>
                <w:lang w:val="uk-UA"/>
              </w:rPr>
            </w:pPr>
            <w:r w:rsidRPr="00537253">
              <w:rPr>
                <w:color w:val="000000"/>
                <w:sz w:val="20"/>
                <w:szCs w:val="20"/>
                <w:lang w:val="uk-UA"/>
              </w:rPr>
              <w:t>30</w:t>
            </w:r>
          </w:p>
        </w:tc>
        <w:tc>
          <w:tcPr>
            <w:tcW w:w="1417" w:type="dxa"/>
            <w:shd w:val="clear" w:color="auto" w:fill="auto"/>
          </w:tcPr>
          <w:p w14:paraId="00FED160" w14:textId="77777777" w:rsidR="005E1E7D" w:rsidRPr="00537253" w:rsidRDefault="005E1E7D" w:rsidP="00E27C02">
            <w:pPr>
              <w:rPr>
                <w:sz w:val="20"/>
                <w:szCs w:val="20"/>
                <w:lang w:val="uk-UA"/>
              </w:rPr>
            </w:pPr>
            <w:r w:rsidRPr="00537253">
              <w:rPr>
                <w:color w:val="000000"/>
                <w:sz w:val="20"/>
                <w:szCs w:val="20"/>
                <w:lang w:val="uk-UA"/>
              </w:rPr>
              <w:t>1</w:t>
            </w:r>
          </w:p>
        </w:tc>
      </w:tr>
      <w:tr w:rsidR="005E1E7D" w:rsidRPr="007F365D" w14:paraId="7734311E" w14:textId="77777777" w:rsidTr="00186EF4">
        <w:trPr>
          <w:trHeight w:val="57"/>
        </w:trPr>
        <w:tc>
          <w:tcPr>
            <w:tcW w:w="565" w:type="dxa"/>
            <w:vMerge/>
          </w:tcPr>
          <w:p w14:paraId="4D9B7BF6"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60EF7544" w14:textId="77777777" w:rsidR="005E1E7D" w:rsidRPr="007F365D" w:rsidRDefault="005E1E7D" w:rsidP="00E27C02">
            <w:pPr>
              <w:rPr>
                <w:b/>
                <w:sz w:val="20"/>
                <w:szCs w:val="20"/>
                <w:lang w:val="uk-UA" w:eastAsia="en-US"/>
              </w:rPr>
            </w:pPr>
          </w:p>
        </w:tc>
        <w:tc>
          <w:tcPr>
            <w:tcW w:w="1701" w:type="dxa"/>
            <w:shd w:val="clear" w:color="auto" w:fill="auto"/>
          </w:tcPr>
          <w:p w14:paraId="5D7296EE" w14:textId="77777777" w:rsidR="005E1E7D" w:rsidRPr="007F365D" w:rsidRDefault="005E1E7D" w:rsidP="00E27C02">
            <w:pPr>
              <w:rPr>
                <w:sz w:val="20"/>
                <w:szCs w:val="20"/>
                <w:lang w:val="uk-UA"/>
              </w:rPr>
            </w:pPr>
            <w:r>
              <w:rPr>
                <w:sz w:val="20"/>
                <w:szCs w:val="20"/>
                <w:lang w:val="uk-UA"/>
              </w:rPr>
              <w:t>0,25 – 0,3</w:t>
            </w:r>
          </w:p>
        </w:tc>
        <w:tc>
          <w:tcPr>
            <w:tcW w:w="1985" w:type="dxa"/>
            <w:shd w:val="clear" w:color="auto" w:fill="auto"/>
          </w:tcPr>
          <w:p w14:paraId="10151183" w14:textId="77777777" w:rsidR="005E1E7D" w:rsidRPr="00537253" w:rsidRDefault="005E1E7D" w:rsidP="00E27C02">
            <w:pPr>
              <w:rPr>
                <w:sz w:val="20"/>
                <w:szCs w:val="20"/>
                <w:lang w:val="uk-UA"/>
              </w:rPr>
            </w:pPr>
            <w:r w:rsidRPr="00537253">
              <w:rPr>
                <w:sz w:val="20"/>
                <w:szCs w:val="20"/>
                <w:lang w:val="uk-UA"/>
              </w:rPr>
              <w:t>Соя</w:t>
            </w:r>
          </w:p>
        </w:tc>
        <w:tc>
          <w:tcPr>
            <w:tcW w:w="3118" w:type="dxa"/>
            <w:shd w:val="clear" w:color="auto" w:fill="auto"/>
          </w:tcPr>
          <w:p w14:paraId="134D9B65" w14:textId="77777777" w:rsidR="005E1E7D" w:rsidRPr="00537253" w:rsidRDefault="005E1E7D" w:rsidP="00E27C02">
            <w:pPr>
              <w:autoSpaceDE w:val="0"/>
              <w:autoSpaceDN w:val="0"/>
              <w:adjustRightInd w:val="0"/>
              <w:rPr>
                <w:sz w:val="20"/>
                <w:szCs w:val="20"/>
                <w:lang w:val="uk-UA" w:eastAsia="uk-UA"/>
              </w:rPr>
            </w:pPr>
            <w:r w:rsidRPr="00537253">
              <w:rPr>
                <w:sz w:val="20"/>
                <w:szCs w:val="20"/>
                <w:lang w:val="uk-UA"/>
              </w:rPr>
              <w:t>Акацієва вогнівка, трипси та інші сисні шкідники</w:t>
            </w:r>
          </w:p>
        </w:tc>
        <w:tc>
          <w:tcPr>
            <w:tcW w:w="2268" w:type="dxa"/>
            <w:shd w:val="clear" w:color="auto" w:fill="auto"/>
          </w:tcPr>
          <w:p w14:paraId="234F2C23" w14:textId="77777777" w:rsidR="005E1E7D" w:rsidRPr="00537253" w:rsidRDefault="005E1E7D" w:rsidP="00E27C02">
            <w:pPr>
              <w:autoSpaceDE w:val="0"/>
              <w:autoSpaceDN w:val="0"/>
              <w:adjustRightInd w:val="0"/>
              <w:rPr>
                <w:sz w:val="20"/>
                <w:szCs w:val="20"/>
              </w:rPr>
            </w:pPr>
            <w:r w:rsidRPr="00537253">
              <w:rPr>
                <w:sz w:val="20"/>
                <w:szCs w:val="20"/>
                <w:lang w:val="uk-UA"/>
              </w:rPr>
              <w:t>Обприскування в період вегетації</w:t>
            </w:r>
          </w:p>
        </w:tc>
        <w:tc>
          <w:tcPr>
            <w:tcW w:w="1644" w:type="dxa"/>
            <w:shd w:val="clear" w:color="auto" w:fill="auto"/>
          </w:tcPr>
          <w:p w14:paraId="2F5D0844" w14:textId="77777777" w:rsidR="005E1E7D" w:rsidRPr="00537253" w:rsidRDefault="005E1E7D" w:rsidP="00E27C02">
            <w:pPr>
              <w:rPr>
                <w:sz w:val="20"/>
                <w:szCs w:val="20"/>
                <w:lang w:val="uk-UA"/>
              </w:rPr>
            </w:pPr>
            <w:r w:rsidRPr="00537253">
              <w:rPr>
                <w:color w:val="000000"/>
                <w:sz w:val="20"/>
                <w:szCs w:val="20"/>
                <w:lang w:val="uk-UA"/>
              </w:rPr>
              <w:t>30</w:t>
            </w:r>
          </w:p>
        </w:tc>
        <w:tc>
          <w:tcPr>
            <w:tcW w:w="1417" w:type="dxa"/>
            <w:shd w:val="clear" w:color="auto" w:fill="auto"/>
          </w:tcPr>
          <w:p w14:paraId="1F12F278" w14:textId="77777777" w:rsidR="005E1E7D" w:rsidRPr="00537253" w:rsidRDefault="005E1E7D" w:rsidP="00E27C02">
            <w:pPr>
              <w:rPr>
                <w:sz w:val="20"/>
                <w:szCs w:val="20"/>
                <w:lang w:val="uk-UA"/>
              </w:rPr>
            </w:pPr>
            <w:r w:rsidRPr="00537253">
              <w:rPr>
                <w:color w:val="000000"/>
                <w:sz w:val="20"/>
                <w:szCs w:val="20"/>
                <w:lang w:val="uk-UA"/>
              </w:rPr>
              <w:t>1</w:t>
            </w:r>
          </w:p>
        </w:tc>
      </w:tr>
      <w:tr w:rsidR="005E1E7D" w:rsidRPr="007F365D" w14:paraId="1447E9A9" w14:textId="77777777" w:rsidTr="00186EF4">
        <w:trPr>
          <w:trHeight w:val="57"/>
        </w:trPr>
        <w:tc>
          <w:tcPr>
            <w:tcW w:w="565" w:type="dxa"/>
            <w:vMerge/>
          </w:tcPr>
          <w:p w14:paraId="284D401D"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36A167E3" w14:textId="77777777" w:rsidR="005E1E7D" w:rsidRPr="007F365D" w:rsidRDefault="005E1E7D" w:rsidP="00E27C02">
            <w:pPr>
              <w:rPr>
                <w:b/>
                <w:sz w:val="20"/>
                <w:szCs w:val="20"/>
                <w:lang w:val="uk-UA" w:eastAsia="en-US"/>
              </w:rPr>
            </w:pPr>
          </w:p>
        </w:tc>
        <w:tc>
          <w:tcPr>
            <w:tcW w:w="1701" w:type="dxa"/>
            <w:shd w:val="clear" w:color="auto" w:fill="auto"/>
          </w:tcPr>
          <w:p w14:paraId="691B30A6" w14:textId="77777777" w:rsidR="005E1E7D" w:rsidRPr="007F365D" w:rsidRDefault="005E1E7D" w:rsidP="00E27C02">
            <w:pPr>
              <w:rPr>
                <w:sz w:val="20"/>
                <w:szCs w:val="20"/>
                <w:lang w:val="uk-UA"/>
              </w:rPr>
            </w:pPr>
            <w:r>
              <w:rPr>
                <w:sz w:val="20"/>
                <w:szCs w:val="20"/>
                <w:lang w:val="uk-UA"/>
              </w:rPr>
              <w:t>0,25 – 0,30</w:t>
            </w:r>
          </w:p>
        </w:tc>
        <w:tc>
          <w:tcPr>
            <w:tcW w:w="1985" w:type="dxa"/>
            <w:shd w:val="clear" w:color="auto" w:fill="auto"/>
          </w:tcPr>
          <w:p w14:paraId="5326518E" w14:textId="77777777" w:rsidR="005E1E7D" w:rsidRPr="00537253" w:rsidRDefault="005E1E7D" w:rsidP="00E27C02">
            <w:pPr>
              <w:rPr>
                <w:sz w:val="20"/>
                <w:szCs w:val="20"/>
                <w:lang w:val="uk-UA"/>
              </w:rPr>
            </w:pPr>
            <w:r w:rsidRPr="00537253">
              <w:rPr>
                <w:sz w:val="20"/>
                <w:szCs w:val="20"/>
                <w:lang w:val="uk-UA"/>
              </w:rPr>
              <w:t>Соняшник</w:t>
            </w:r>
          </w:p>
        </w:tc>
        <w:tc>
          <w:tcPr>
            <w:tcW w:w="3118" w:type="dxa"/>
            <w:shd w:val="clear" w:color="auto" w:fill="auto"/>
          </w:tcPr>
          <w:p w14:paraId="00139B18" w14:textId="77777777" w:rsidR="005E1E7D" w:rsidRPr="00537253" w:rsidRDefault="005E1E7D" w:rsidP="00E27C02">
            <w:pPr>
              <w:autoSpaceDE w:val="0"/>
              <w:autoSpaceDN w:val="0"/>
              <w:adjustRightInd w:val="0"/>
              <w:rPr>
                <w:sz w:val="20"/>
                <w:szCs w:val="20"/>
                <w:lang w:val="uk-UA" w:eastAsia="uk-UA"/>
              </w:rPr>
            </w:pPr>
            <w:r w:rsidRPr="00537253">
              <w:rPr>
                <w:sz w:val="20"/>
                <w:szCs w:val="20"/>
                <w:lang w:val="uk-UA"/>
              </w:rPr>
              <w:t>Попелиці, трипси, клопи</w:t>
            </w:r>
          </w:p>
        </w:tc>
        <w:tc>
          <w:tcPr>
            <w:tcW w:w="2268" w:type="dxa"/>
            <w:shd w:val="clear" w:color="auto" w:fill="auto"/>
          </w:tcPr>
          <w:p w14:paraId="0B31876B" w14:textId="77777777" w:rsidR="005E1E7D" w:rsidRPr="00537253" w:rsidRDefault="005E1E7D" w:rsidP="00E27C02">
            <w:pPr>
              <w:autoSpaceDE w:val="0"/>
              <w:autoSpaceDN w:val="0"/>
              <w:adjustRightInd w:val="0"/>
              <w:rPr>
                <w:sz w:val="20"/>
                <w:szCs w:val="20"/>
              </w:rPr>
            </w:pPr>
            <w:r w:rsidRPr="00537253">
              <w:rPr>
                <w:sz w:val="20"/>
                <w:szCs w:val="20"/>
                <w:lang w:val="uk-UA"/>
              </w:rPr>
              <w:t>Обприскування в період вегетації</w:t>
            </w:r>
          </w:p>
        </w:tc>
        <w:tc>
          <w:tcPr>
            <w:tcW w:w="1644" w:type="dxa"/>
            <w:shd w:val="clear" w:color="auto" w:fill="auto"/>
          </w:tcPr>
          <w:p w14:paraId="0624C0FC" w14:textId="77777777" w:rsidR="005E1E7D" w:rsidRPr="00537253" w:rsidRDefault="005E1E7D" w:rsidP="00E27C02">
            <w:pPr>
              <w:rPr>
                <w:sz w:val="20"/>
                <w:szCs w:val="20"/>
                <w:lang w:val="uk-UA"/>
              </w:rPr>
            </w:pPr>
            <w:r w:rsidRPr="00537253">
              <w:rPr>
                <w:color w:val="000000"/>
                <w:sz w:val="20"/>
                <w:szCs w:val="20"/>
                <w:lang w:val="uk-UA"/>
              </w:rPr>
              <w:t>30</w:t>
            </w:r>
          </w:p>
        </w:tc>
        <w:tc>
          <w:tcPr>
            <w:tcW w:w="1417" w:type="dxa"/>
            <w:shd w:val="clear" w:color="auto" w:fill="auto"/>
          </w:tcPr>
          <w:p w14:paraId="4B0C2BA7" w14:textId="77777777" w:rsidR="005E1E7D" w:rsidRPr="00537253" w:rsidRDefault="005E1E7D" w:rsidP="00E27C02">
            <w:pPr>
              <w:rPr>
                <w:sz w:val="20"/>
                <w:szCs w:val="20"/>
                <w:lang w:val="uk-UA"/>
              </w:rPr>
            </w:pPr>
            <w:r w:rsidRPr="00537253">
              <w:rPr>
                <w:color w:val="000000"/>
                <w:sz w:val="20"/>
                <w:szCs w:val="20"/>
                <w:lang w:val="uk-UA"/>
              </w:rPr>
              <w:t>1</w:t>
            </w:r>
          </w:p>
        </w:tc>
      </w:tr>
      <w:tr w:rsidR="005E1E7D" w:rsidRPr="007F365D" w14:paraId="5D880F92" w14:textId="77777777" w:rsidTr="00186EF4">
        <w:trPr>
          <w:trHeight w:val="57"/>
        </w:trPr>
        <w:tc>
          <w:tcPr>
            <w:tcW w:w="565" w:type="dxa"/>
            <w:vMerge/>
          </w:tcPr>
          <w:p w14:paraId="25DBBBFB"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79C75FE0" w14:textId="77777777" w:rsidR="005E1E7D" w:rsidRPr="007F365D" w:rsidRDefault="005E1E7D" w:rsidP="00E27C02">
            <w:pPr>
              <w:rPr>
                <w:b/>
                <w:sz w:val="20"/>
                <w:szCs w:val="20"/>
                <w:lang w:val="uk-UA" w:eastAsia="en-US"/>
              </w:rPr>
            </w:pPr>
          </w:p>
        </w:tc>
        <w:tc>
          <w:tcPr>
            <w:tcW w:w="1701" w:type="dxa"/>
            <w:shd w:val="clear" w:color="auto" w:fill="auto"/>
          </w:tcPr>
          <w:p w14:paraId="70B61074" w14:textId="77777777" w:rsidR="005E1E7D" w:rsidRPr="007F365D" w:rsidRDefault="005E1E7D" w:rsidP="00E27C02">
            <w:pPr>
              <w:rPr>
                <w:sz w:val="20"/>
                <w:szCs w:val="20"/>
                <w:lang w:val="uk-UA"/>
              </w:rPr>
            </w:pPr>
            <w:r w:rsidRPr="007F365D">
              <w:rPr>
                <w:sz w:val="20"/>
                <w:szCs w:val="20"/>
                <w:lang w:val="uk-UA"/>
              </w:rPr>
              <w:t>0,25</w:t>
            </w:r>
            <w:r>
              <w:rPr>
                <w:sz w:val="20"/>
                <w:szCs w:val="20"/>
                <w:lang w:val="uk-UA"/>
              </w:rPr>
              <w:t xml:space="preserve"> – </w:t>
            </w:r>
            <w:r w:rsidRPr="007F365D">
              <w:rPr>
                <w:sz w:val="20"/>
                <w:szCs w:val="20"/>
                <w:lang w:val="uk-UA"/>
              </w:rPr>
              <w:t>0,30</w:t>
            </w:r>
          </w:p>
        </w:tc>
        <w:tc>
          <w:tcPr>
            <w:tcW w:w="1985" w:type="dxa"/>
            <w:shd w:val="clear" w:color="auto" w:fill="auto"/>
          </w:tcPr>
          <w:p w14:paraId="13A22A8E" w14:textId="77777777" w:rsidR="005E1E7D" w:rsidRPr="007F365D" w:rsidRDefault="005E1E7D" w:rsidP="00E27C02">
            <w:pPr>
              <w:rPr>
                <w:sz w:val="20"/>
                <w:szCs w:val="20"/>
                <w:lang w:val="uk-UA"/>
              </w:rPr>
            </w:pPr>
            <w:r w:rsidRPr="007F365D">
              <w:rPr>
                <w:sz w:val="20"/>
                <w:szCs w:val="20"/>
                <w:lang w:val="uk-UA"/>
              </w:rPr>
              <w:t>Кукурудза</w:t>
            </w:r>
          </w:p>
        </w:tc>
        <w:tc>
          <w:tcPr>
            <w:tcW w:w="3118" w:type="dxa"/>
            <w:shd w:val="clear" w:color="auto" w:fill="auto"/>
          </w:tcPr>
          <w:p w14:paraId="4F47392A"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Попелиці</w:t>
            </w:r>
          </w:p>
        </w:tc>
        <w:tc>
          <w:tcPr>
            <w:tcW w:w="2268" w:type="dxa"/>
            <w:shd w:val="clear" w:color="auto" w:fill="auto"/>
          </w:tcPr>
          <w:p w14:paraId="7A68E735"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257ACC20"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72F5A271" w14:textId="77777777" w:rsidR="005E1E7D" w:rsidRPr="007F365D" w:rsidRDefault="005E1E7D" w:rsidP="00E27C02">
            <w:pPr>
              <w:rPr>
                <w:sz w:val="20"/>
                <w:szCs w:val="20"/>
                <w:lang w:val="uk-UA"/>
              </w:rPr>
            </w:pPr>
            <w:r w:rsidRPr="007F365D">
              <w:rPr>
                <w:color w:val="000000"/>
                <w:sz w:val="20"/>
                <w:szCs w:val="20"/>
                <w:lang w:val="uk-UA"/>
              </w:rPr>
              <w:t>1</w:t>
            </w:r>
          </w:p>
        </w:tc>
      </w:tr>
      <w:tr w:rsidR="005E1E7D" w:rsidRPr="007F365D" w14:paraId="2E1FE6CE" w14:textId="77777777" w:rsidTr="00186EF4">
        <w:trPr>
          <w:trHeight w:val="57"/>
        </w:trPr>
        <w:tc>
          <w:tcPr>
            <w:tcW w:w="565" w:type="dxa"/>
            <w:vMerge/>
          </w:tcPr>
          <w:p w14:paraId="47CA46FB"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3611D716" w14:textId="77777777" w:rsidR="005E1E7D" w:rsidRPr="007F365D" w:rsidRDefault="005E1E7D" w:rsidP="00E27C02">
            <w:pPr>
              <w:rPr>
                <w:b/>
                <w:sz w:val="20"/>
                <w:szCs w:val="20"/>
                <w:lang w:val="uk-UA" w:eastAsia="en-US"/>
              </w:rPr>
            </w:pPr>
          </w:p>
        </w:tc>
        <w:tc>
          <w:tcPr>
            <w:tcW w:w="1701" w:type="dxa"/>
            <w:shd w:val="clear" w:color="auto" w:fill="auto"/>
          </w:tcPr>
          <w:p w14:paraId="657540E7" w14:textId="77777777" w:rsidR="005E1E7D" w:rsidRPr="007F365D" w:rsidRDefault="005E1E7D" w:rsidP="00E27C02">
            <w:pPr>
              <w:rPr>
                <w:sz w:val="20"/>
                <w:szCs w:val="20"/>
                <w:lang w:val="uk-UA"/>
              </w:rPr>
            </w:pPr>
            <w:r>
              <w:rPr>
                <w:sz w:val="20"/>
                <w:szCs w:val="20"/>
                <w:lang w:val="uk-UA"/>
              </w:rPr>
              <w:t>0,3</w:t>
            </w:r>
          </w:p>
        </w:tc>
        <w:tc>
          <w:tcPr>
            <w:tcW w:w="1985" w:type="dxa"/>
            <w:shd w:val="clear" w:color="auto" w:fill="auto"/>
          </w:tcPr>
          <w:p w14:paraId="5E47DCEB" w14:textId="77777777" w:rsidR="005E1E7D" w:rsidRPr="007F365D" w:rsidRDefault="005E1E7D" w:rsidP="00E27C02">
            <w:pPr>
              <w:rPr>
                <w:sz w:val="20"/>
                <w:szCs w:val="20"/>
                <w:lang w:val="uk-UA"/>
              </w:rPr>
            </w:pPr>
            <w:r w:rsidRPr="00E87261">
              <w:rPr>
                <w:sz w:val="20"/>
                <w:szCs w:val="20"/>
                <w:lang w:val="uk-UA"/>
              </w:rPr>
              <w:t>Буряки цукрові</w:t>
            </w:r>
          </w:p>
        </w:tc>
        <w:tc>
          <w:tcPr>
            <w:tcW w:w="3118" w:type="dxa"/>
            <w:shd w:val="clear" w:color="auto" w:fill="auto"/>
          </w:tcPr>
          <w:p w14:paraId="05F31F02"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Попелиці, блішки, клопи, довгоносики</w:t>
            </w:r>
          </w:p>
        </w:tc>
        <w:tc>
          <w:tcPr>
            <w:tcW w:w="2268" w:type="dxa"/>
            <w:shd w:val="clear" w:color="auto" w:fill="auto"/>
          </w:tcPr>
          <w:p w14:paraId="5AF937F6"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25E4C6F7"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54B1A91A" w14:textId="77777777" w:rsidR="005E1E7D" w:rsidRPr="007F365D" w:rsidRDefault="005E1E7D" w:rsidP="00E27C02">
            <w:pPr>
              <w:rPr>
                <w:sz w:val="20"/>
                <w:szCs w:val="20"/>
                <w:lang w:val="uk-UA"/>
              </w:rPr>
            </w:pPr>
            <w:r w:rsidRPr="007F365D">
              <w:rPr>
                <w:color w:val="000000"/>
                <w:sz w:val="20"/>
                <w:szCs w:val="20"/>
                <w:lang w:val="uk-UA"/>
              </w:rPr>
              <w:t>1</w:t>
            </w:r>
          </w:p>
        </w:tc>
      </w:tr>
      <w:tr w:rsidR="005E1E7D" w:rsidRPr="007F365D" w14:paraId="218EC9DD" w14:textId="77777777" w:rsidTr="00186EF4">
        <w:trPr>
          <w:trHeight w:val="57"/>
        </w:trPr>
        <w:tc>
          <w:tcPr>
            <w:tcW w:w="565" w:type="dxa"/>
            <w:vMerge/>
          </w:tcPr>
          <w:p w14:paraId="18E6282F"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50A04128" w14:textId="77777777" w:rsidR="005E1E7D" w:rsidRPr="007F365D" w:rsidRDefault="005E1E7D" w:rsidP="00E27C02">
            <w:pPr>
              <w:rPr>
                <w:b/>
                <w:sz w:val="20"/>
                <w:szCs w:val="20"/>
                <w:lang w:val="uk-UA" w:eastAsia="en-US"/>
              </w:rPr>
            </w:pPr>
          </w:p>
        </w:tc>
        <w:tc>
          <w:tcPr>
            <w:tcW w:w="1701" w:type="dxa"/>
            <w:shd w:val="clear" w:color="auto" w:fill="auto"/>
          </w:tcPr>
          <w:p w14:paraId="2EF06A35" w14:textId="77777777" w:rsidR="005E1E7D" w:rsidRPr="007F365D" w:rsidRDefault="005E1E7D" w:rsidP="00E27C02">
            <w:pPr>
              <w:rPr>
                <w:sz w:val="20"/>
                <w:szCs w:val="20"/>
                <w:lang w:val="uk-UA"/>
              </w:rPr>
            </w:pPr>
            <w:r w:rsidRPr="007F365D">
              <w:rPr>
                <w:sz w:val="20"/>
                <w:szCs w:val="20"/>
                <w:lang w:val="uk-UA"/>
              </w:rPr>
              <w:t>0,20 ‒ 0,25</w:t>
            </w:r>
          </w:p>
        </w:tc>
        <w:tc>
          <w:tcPr>
            <w:tcW w:w="1985" w:type="dxa"/>
            <w:shd w:val="clear" w:color="auto" w:fill="auto"/>
          </w:tcPr>
          <w:p w14:paraId="58274274" w14:textId="77777777" w:rsidR="005E1E7D" w:rsidRPr="007F365D" w:rsidRDefault="005E1E7D" w:rsidP="00E27C02">
            <w:pPr>
              <w:rPr>
                <w:sz w:val="20"/>
                <w:szCs w:val="20"/>
                <w:lang w:val="uk-UA"/>
              </w:rPr>
            </w:pPr>
            <w:r>
              <w:rPr>
                <w:sz w:val="20"/>
                <w:szCs w:val="20"/>
                <w:lang w:val="uk-UA"/>
              </w:rPr>
              <w:t>П</w:t>
            </w:r>
            <w:r w:rsidRPr="007F365D">
              <w:rPr>
                <w:sz w:val="20"/>
                <w:szCs w:val="20"/>
                <w:lang w:val="uk-UA"/>
              </w:rPr>
              <w:t xml:space="preserve">шениця </w:t>
            </w:r>
            <w:r>
              <w:rPr>
                <w:sz w:val="20"/>
                <w:szCs w:val="20"/>
                <w:lang w:val="uk-UA"/>
              </w:rPr>
              <w:t>о</w:t>
            </w:r>
            <w:r w:rsidRPr="007F365D">
              <w:rPr>
                <w:sz w:val="20"/>
                <w:szCs w:val="20"/>
                <w:lang w:val="uk-UA"/>
              </w:rPr>
              <w:t>зима</w:t>
            </w:r>
          </w:p>
        </w:tc>
        <w:tc>
          <w:tcPr>
            <w:tcW w:w="3118" w:type="dxa"/>
            <w:shd w:val="clear" w:color="auto" w:fill="auto"/>
          </w:tcPr>
          <w:p w14:paraId="752D35C0"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Злакові попелиці, клоп-черепашка, п’явиці, трипси</w:t>
            </w:r>
          </w:p>
        </w:tc>
        <w:tc>
          <w:tcPr>
            <w:tcW w:w="2268" w:type="dxa"/>
            <w:shd w:val="clear" w:color="auto" w:fill="auto"/>
          </w:tcPr>
          <w:p w14:paraId="6274103E"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19A0005B"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2A3A50C4" w14:textId="77777777" w:rsidR="005E1E7D" w:rsidRPr="007F365D" w:rsidRDefault="005E1E7D" w:rsidP="00E27C02">
            <w:pPr>
              <w:rPr>
                <w:sz w:val="20"/>
                <w:szCs w:val="20"/>
                <w:lang w:val="uk-UA"/>
              </w:rPr>
            </w:pPr>
            <w:r w:rsidRPr="007F365D">
              <w:rPr>
                <w:color w:val="000000"/>
                <w:sz w:val="20"/>
                <w:szCs w:val="20"/>
                <w:lang w:val="uk-UA"/>
              </w:rPr>
              <w:t>1</w:t>
            </w:r>
          </w:p>
        </w:tc>
      </w:tr>
      <w:tr w:rsidR="005E1E7D" w:rsidRPr="007F365D" w14:paraId="09BD32B5" w14:textId="77777777" w:rsidTr="00186EF4">
        <w:trPr>
          <w:trHeight w:val="57"/>
        </w:trPr>
        <w:tc>
          <w:tcPr>
            <w:tcW w:w="565" w:type="dxa"/>
            <w:vMerge/>
          </w:tcPr>
          <w:p w14:paraId="7DE2D4A9"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02054C23" w14:textId="77777777" w:rsidR="005E1E7D" w:rsidRPr="007F365D" w:rsidRDefault="005E1E7D" w:rsidP="00E27C02">
            <w:pPr>
              <w:rPr>
                <w:b/>
                <w:sz w:val="20"/>
                <w:szCs w:val="20"/>
                <w:lang w:val="uk-UA" w:eastAsia="en-US"/>
              </w:rPr>
            </w:pPr>
          </w:p>
        </w:tc>
        <w:tc>
          <w:tcPr>
            <w:tcW w:w="1701" w:type="dxa"/>
            <w:shd w:val="clear" w:color="auto" w:fill="auto"/>
          </w:tcPr>
          <w:p w14:paraId="20468E31" w14:textId="77777777" w:rsidR="005E1E7D" w:rsidRPr="007F365D" w:rsidRDefault="005E1E7D" w:rsidP="00E27C02">
            <w:pPr>
              <w:rPr>
                <w:sz w:val="20"/>
                <w:szCs w:val="20"/>
                <w:lang w:val="uk-UA"/>
              </w:rPr>
            </w:pPr>
            <w:r w:rsidRPr="007F365D">
              <w:rPr>
                <w:sz w:val="20"/>
                <w:szCs w:val="20"/>
                <w:lang w:val="uk-UA"/>
              </w:rPr>
              <w:t>0,20 ‒ 0,25</w:t>
            </w:r>
          </w:p>
        </w:tc>
        <w:tc>
          <w:tcPr>
            <w:tcW w:w="1985" w:type="dxa"/>
            <w:shd w:val="clear" w:color="auto" w:fill="auto"/>
          </w:tcPr>
          <w:p w14:paraId="4B6C4FDB" w14:textId="77777777" w:rsidR="005E1E7D" w:rsidRDefault="005E1E7D" w:rsidP="00E27C02">
            <w:pPr>
              <w:rPr>
                <w:sz w:val="20"/>
                <w:szCs w:val="20"/>
                <w:lang w:val="uk-UA"/>
              </w:rPr>
            </w:pPr>
            <w:r w:rsidRPr="007F365D">
              <w:rPr>
                <w:sz w:val="20"/>
                <w:szCs w:val="20"/>
                <w:lang w:val="uk-UA"/>
              </w:rPr>
              <w:t>Картопля, томати, баклажани</w:t>
            </w:r>
          </w:p>
          <w:p w14:paraId="15405AA7" w14:textId="77777777" w:rsidR="00CC546B" w:rsidRDefault="00CC546B" w:rsidP="00E27C02">
            <w:pPr>
              <w:rPr>
                <w:sz w:val="20"/>
                <w:szCs w:val="20"/>
                <w:lang w:val="uk-UA"/>
              </w:rPr>
            </w:pPr>
          </w:p>
          <w:p w14:paraId="4DC9BF79" w14:textId="77777777" w:rsidR="00CC546B" w:rsidRPr="007F365D" w:rsidRDefault="00CC546B" w:rsidP="00E27C02">
            <w:pPr>
              <w:rPr>
                <w:sz w:val="20"/>
                <w:szCs w:val="20"/>
                <w:lang w:val="uk-UA"/>
              </w:rPr>
            </w:pPr>
          </w:p>
        </w:tc>
        <w:tc>
          <w:tcPr>
            <w:tcW w:w="3118" w:type="dxa"/>
            <w:shd w:val="clear" w:color="auto" w:fill="auto"/>
          </w:tcPr>
          <w:p w14:paraId="4FC37559"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Колорадський жук</w:t>
            </w:r>
          </w:p>
        </w:tc>
        <w:tc>
          <w:tcPr>
            <w:tcW w:w="2268" w:type="dxa"/>
            <w:shd w:val="clear" w:color="auto" w:fill="auto"/>
          </w:tcPr>
          <w:p w14:paraId="1879C2DB" w14:textId="02E95E2E" w:rsidR="005E1E7D" w:rsidRPr="001909C7" w:rsidRDefault="005E1E7D" w:rsidP="00E27C02">
            <w:pPr>
              <w:autoSpaceDE w:val="0"/>
              <w:autoSpaceDN w:val="0"/>
              <w:adjustRightInd w:val="0"/>
              <w:rPr>
                <w:sz w:val="20"/>
                <w:szCs w:val="20"/>
                <w:lang w:val="uk-UA"/>
              </w:rPr>
            </w:pPr>
            <w:r w:rsidRPr="007F365D">
              <w:rPr>
                <w:sz w:val="20"/>
                <w:szCs w:val="20"/>
                <w:lang w:val="uk-UA"/>
              </w:rPr>
              <w:t>Обприскування в період вегетації</w:t>
            </w:r>
          </w:p>
        </w:tc>
        <w:tc>
          <w:tcPr>
            <w:tcW w:w="1644" w:type="dxa"/>
            <w:shd w:val="clear" w:color="auto" w:fill="auto"/>
          </w:tcPr>
          <w:p w14:paraId="12351823" w14:textId="77777777" w:rsidR="005E1E7D" w:rsidRPr="007F365D" w:rsidRDefault="005E1E7D" w:rsidP="00E27C02">
            <w:pPr>
              <w:rPr>
                <w:sz w:val="20"/>
                <w:szCs w:val="20"/>
                <w:lang w:val="uk-UA"/>
              </w:rPr>
            </w:pPr>
            <w:r w:rsidRPr="007F365D">
              <w:rPr>
                <w:color w:val="000000"/>
                <w:sz w:val="20"/>
                <w:szCs w:val="20"/>
                <w:lang w:val="uk-UA"/>
              </w:rPr>
              <w:t>20</w:t>
            </w:r>
          </w:p>
        </w:tc>
        <w:tc>
          <w:tcPr>
            <w:tcW w:w="1417" w:type="dxa"/>
            <w:shd w:val="clear" w:color="auto" w:fill="auto"/>
          </w:tcPr>
          <w:p w14:paraId="19EBC29F" w14:textId="77777777" w:rsidR="005E1E7D" w:rsidRPr="007F365D" w:rsidRDefault="005E1E7D" w:rsidP="00E27C02">
            <w:pPr>
              <w:rPr>
                <w:sz w:val="20"/>
                <w:szCs w:val="20"/>
                <w:lang w:val="uk-UA"/>
              </w:rPr>
            </w:pPr>
            <w:r w:rsidRPr="007F365D">
              <w:rPr>
                <w:color w:val="000000"/>
                <w:sz w:val="20"/>
                <w:szCs w:val="20"/>
                <w:lang w:val="uk-UA"/>
              </w:rPr>
              <w:t>1</w:t>
            </w:r>
          </w:p>
        </w:tc>
      </w:tr>
      <w:tr w:rsidR="005E1E7D" w:rsidRPr="007F365D" w14:paraId="46849C60" w14:textId="77777777" w:rsidTr="00186EF4">
        <w:trPr>
          <w:trHeight w:val="57"/>
        </w:trPr>
        <w:tc>
          <w:tcPr>
            <w:tcW w:w="565" w:type="dxa"/>
            <w:vMerge w:val="restart"/>
          </w:tcPr>
          <w:p w14:paraId="3A4EF8A9"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val="restart"/>
            <w:shd w:val="clear" w:color="auto" w:fill="auto"/>
          </w:tcPr>
          <w:p w14:paraId="02A63A00" w14:textId="77777777" w:rsidR="005E1E7D" w:rsidRDefault="005E1E7D" w:rsidP="00E27C02">
            <w:pPr>
              <w:rPr>
                <w:sz w:val="20"/>
                <w:szCs w:val="20"/>
                <w:lang w:val="uk-UA"/>
              </w:rPr>
            </w:pPr>
            <w:r w:rsidRPr="007F365D">
              <w:rPr>
                <w:b/>
                <w:bCs/>
                <w:sz w:val="20"/>
                <w:szCs w:val="20"/>
                <w:lang w:val="uk-UA"/>
              </w:rPr>
              <w:t>Престо, КС</w:t>
            </w:r>
          </w:p>
          <w:p w14:paraId="3E0BB3DE" w14:textId="77777777" w:rsidR="005E1E7D" w:rsidRDefault="005E1E7D" w:rsidP="00E27C02">
            <w:pPr>
              <w:rPr>
                <w:sz w:val="20"/>
                <w:szCs w:val="20"/>
                <w:lang w:val="uk-UA"/>
              </w:rPr>
            </w:pPr>
            <w:r w:rsidRPr="007F365D">
              <w:rPr>
                <w:sz w:val="20"/>
                <w:szCs w:val="20"/>
                <w:lang w:val="uk-UA"/>
              </w:rPr>
              <w:t>(клотіанідін</w:t>
            </w:r>
            <w:r>
              <w:rPr>
                <w:sz w:val="20"/>
                <w:szCs w:val="20"/>
                <w:lang w:val="uk-UA"/>
              </w:rPr>
              <w:t>,</w:t>
            </w:r>
            <w:r w:rsidRPr="007F365D">
              <w:rPr>
                <w:sz w:val="20"/>
                <w:szCs w:val="20"/>
                <w:lang w:val="uk-UA"/>
              </w:rPr>
              <w:t xml:space="preserve"> 200 г/л + лямбда-цигалотрин</w:t>
            </w:r>
            <w:r>
              <w:rPr>
                <w:sz w:val="20"/>
                <w:szCs w:val="20"/>
                <w:lang w:val="uk-UA"/>
              </w:rPr>
              <w:t>,</w:t>
            </w:r>
          </w:p>
          <w:p w14:paraId="62002962" w14:textId="77777777" w:rsidR="005E1E7D" w:rsidRPr="007F365D" w:rsidRDefault="005E1E7D" w:rsidP="00E27C02">
            <w:pPr>
              <w:rPr>
                <w:sz w:val="20"/>
                <w:szCs w:val="20"/>
                <w:lang w:val="uk-UA"/>
              </w:rPr>
            </w:pPr>
            <w:r w:rsidRPr="007F365D">
              <w:rPr>
                <w:sz w:val="20"/>
                <w:szCs w:val="20"/>
                <w:lang w:val="uk-UA"/>
              </w:rPr>
              <w:t>50 г/л)</w:t>
            </w:r>
          </w:p>
          <w:p w14:paraId="3B408E5C" w14:textId="77777777" w:rsidR="005E1E7D" w:rsidRPr="007F365D" w:rsidRDefault="005E1E7D" w:rsidP="00E27C02">
            <w:pPr>
              <w:rPr>
                <w:b/>
                <w:sz w:val="20"/>
                <w:szCs w:val="20"/>
                <w:lang w:val="uk-UA" w:eastAsia="en-US"/>
              </w:rPr>
            </w:pPr>
            <w:r w:rsidRPr="007F365D">
              <w:rPr>
                <w:sz w:val="20"/>
                <w:szCs w:val="20"/>
                <w:lang w:val="uk-UA"/>
              </w:rPr>
              <w:t>ТОВ «Дефенда», Україна</w:t>
            </w:r>
          </w:p>
        </w:tc>
        <w:tc>
          <w:tcPr>
            <w:tcW w:w="1701" w:type="dxa"/>
            <w:shd w:val="clear" w:color="auto" w:fill="auto"/>
          </w:tcPr>
          <w:p w14:paraId="36A23FA1" w14:textId="77777777" w:rsidR="005E1E7D" w:rsidRPr="007F365D" w:rsidRDefault="005E1E7D" w:rsidP="00E27C02">
            <w:pPr>
              <w:rPr>
                <w:sz w:val="20"/>
                <w:szCs w:val="20"/>
                <w:lang w:val="uk-UA"/>
              </w:rPr>
            </w:pPr>
            <w:r>
              <w:rPr>
                <w:sz w:val="20"/>
                <w:szCs w:val="20"/>
                <w:lang w:val="uk-UA"/>
              </w:rPr>
              <w:t>0,3 – 0,4</w:t>
            </w:r>
          </w:p>
        </w:tc>
        <w:tc>
          <w:tcPr>
            <w:tcW w:w="1985" w:type="dxa"/>
            <w:shd w:val="clear" w:color="auto" w:fill="auto"/>
          </w:tcPr>
          <w:p w14:paraId="096FE606" w14:textId="77777777" w:rsidR="005E1E7D" w:rsidRPr="007F365D" w:rsidRDefault="005E1E7D" w:rsidP="00E27C02">
            <w:pPr>
              <w:rPr>
                <w:sz w:val="20"/>
                <w:szCs w:val="20"/>
                <w:lang w:val="uk-UA"/>
              </w:rPr>
            </w:pPr>
            <w:r w:rsidRPr="00E87261">
              <w:rPr>
                <w:sz w:val="20"/>
                <w:szCs w:val="20"/>
                <w:lang w:val="uk-UA"/>
              </w:rPr>
              <w:t>Буряки цукрові</w:t>
            </w:r>
          </w:p>
        </w:tc>
        <w:tc>
          <w:tcPr>
            <w:tcW w:w="3118" w:type="dxa"/>
            <w:shd w:val="clear" w:color="auto" w:fill="auto"/>
          </w:tcPr>
          <w:p w14:paraId="24D82230"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Попелиці, блішки, клопи, довгоносики</w:t>
            </w:r>
          </w:p>
        </w:tc>
        <w:tc>
          <w:tcPr>
            <w:tcW w:w="2268" w:type="dxa"/>
            <w:shd w:val="clear" w:color="auto" w:fill="auto"/>
          </w:tcPr>
          <w:p w14:paraId="12A45326"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451685C3"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0C166315" w14:textId="77777777" w:rsidR="005E1E7D" w:rsidRPr="007F365D" w:rsidRDefault="005E1E7D" w:rsidP="00E27C02">
            <w:pPr>
              <w:rPr>
                <w:sz w:val="20"/>
                <w:szCs w:val="20"/>
                <w:lang w:val="uk-UA"/>
              </w:rPr>
            </w:pPr>
            <w:r w:rsidRPr="007F365D">
              <w:rPr>
                <w:color w:val="000000"/>
                <w:sz w:val="20"/>
                <w:szCs w:val="20"/>
                <w:lang w:val="en-US"/>
              </w:rPr>
              <w:t>2</w:t>
            </w:r>
          </w:p>
        </w:tc>
      </w:tr>
      <w:tr w:rsidR="005E1E7D" w:rsidRPr="007F365D" w14:paraId="3C76C769" w14:textId="77777777" w:rsidTr="00186EF4">
        <w:trPr>
          <w:trHeight w:val="57"/>
        </w:trPr>
        <w:tc>
          <w:tcPr>
            <w:tcW w:w="565" w:type="dxa"/>
            <w:vMerge/>
          </w:tcPr>
          <w:p w14:paraId="686FF6CC"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2A5BEDD7" w14:textId="77777777" w:rsidR="005E1E7D" w:rsidRPr="007F365D" w:rsidRDefault="005E1E7D" w:rsidP="00E27C02">
            <w:pPr>
              <w:rPr>
                <w:b/>
                <w:sz w:val="20"/>
                <w:szCs w:val="20"/>
                <w:lang w:val="uk-UA" w:eastAsia="en-US"/>
              </w:rPr>
            </w:pPr>
          </w:p>
        </w:tc>
        <w:tc>
          <w:tcPr>
            <w:tcW w:w="1701" w:type="dxa"/>
            <w:shd w:val="clear" w:color="auto" w:fill="auto"/>
          </w:tcPr>
          <w:p w14:paraId="23C02301" w14:textId="77777777" w:rsidR="005E1E7D" w:rsidRPr="007F365D" w:rsidRDefault="005E1E7D" w:rsidP="00E27C02">
            <w:pPr>
              <w:rPr>
                <w:sz w:val="20"/>
                <w:szCs w:val="20"/>
                <w:lang w:val="uk-UA"/>
              </w:rPr>
            </w:pPr>
            <w:r w:rsidRPr="007F365D">
              <w:rPr>
                <w:sz w:val="20"/>
                <w:szCs w:val="20"/>
                <w:lang w:val="uk-UA"/>
              </w:rPr>
              <w:t>0,3 ‒ 0,4</w:t>
            </w:r>
          </w:p>
        </w:tc>
        <w:tc>
          <w:tcPr>
            <w:tcW w:w="1985" w:type="dxa"/>
            <w:shd w:val="clear" w:color="auto" w:fill="auto"/>
          </w:tcPr>
          <w:p w14:paraId="1D0BA54C" w14:textId="77777777" w:rsidR="005E1E7D" w:rsidRPr="007F365D" w:rsidRDefault="005E1E7D" w:rsidP="00E27C02">
            <w:pPr>
              <w:rPr>
                <w:sz w:val="20"/>
                <w:szCs w:val="20"/>
                <w:lang w:val="uk-UA"/>
              </w:rPr>
            </w:pPr>
            <w:r w:rsidRPr="007F365D">
              <w:rPr>
                <w:sz w:val="20"/>
                <w:szCs w:val="20"/>
                <w:lang w:val="uk-UA"/>
              </w:rPr>
              <w:t>Пшениця</w:t>
            </w:r>
          </w:p>
        </w:tc>
        <w:tc>
          <w:tcPr>
            <w:tcW w:w="3118" w:type="dxa"/>
            <w:shd w:val="clear" w:color="auto" w:fill="auto"/>
          </w:tcPr>
          <w:p w14:paraId="62D11678" w14:textId="77777777" w:rsidR="005E1E7D" w:rsidRPr="007F365D" w:rsidRDefault="005E1E7D" w:rsidP="00E27C02">
            <w:pPr>
              <w:autoSpaceDE w:val="0"/>
              <w:autoSpaceDN w:val="0"/>
              <w:adjustRightInd w:val="0"/>
              <w:rPr>
                <w:sz w:val="20"/>
                <w:szCs w:val="20"/>
                <w:lang w:val="uk-UA" w:eastAsia="uk-UA"/>
              </w:rPr>
            </w:pPr>
            <w:r w:rsidRPr="007F365D">
              <w:rPr>
                <w:color w:val="000000"/>
                <w:sz w:val="20"/>
                <w:szCs w:val="20"/>
              </w:rPr>
              <w:t>Клоп-черепашка, попелиці, трипси</w:t>
            </w:r>
          </w:p>
        </w:tc>
        <w:tc>
          <w:tcPr>
            <w:tcW w:w="2268" w:type="dxa"/>
            <w:shd w:val="clear" w:color="auto" w:fill="auto"/>
          </w:tcPr>
          <w:p w14:paraId="0A57ECD6"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6A258F27" w14:textId="77777777" w:rsidR="005E1E7D" w:rsidRPr="007F365D" w:rsidRDefault="005E1E7D" w:rsidP="00E27C02">
            <w:pPr>
              <w:rPr>
                <w:sz w:val="20"/>
                <w:szCs w:val="20"/>
                <w:lang w:val="uk-UA"/>
              </w:rPr>
            </w:pPr>
            <w:r w:rsidRPr="007F365D">
              <w:rPr>
                <w:sz w:val="20"/>
                <w:szCs w:val="20"/>
                <w:lang w:val="uk-UA"/>
              </w:rPr>
              <w:t>30</w:t>
            </w:r>
          </w:p>
        </w:tc>
        <w:tc>
          <w:tcPr>
            <w:tcW w:w="1417" w:type="dxa"/>
            <w:shd w:val="clear" w:color="auto" w:fill="auto"/>
          </w:tcPr>
          <w:p w14:paraId="3DF1BAF6" w14:textId="77777777" w:rsidR="005E1E7D" w:rsidRPr="007F365D" w:rsidRDefault="005E1E7D" w:rsidP="00E27C02">
            <w:pPr>
              <w:rPr>
                <w:sz w:val="20"/>
                <w:szCs w:val="20"/>
                <w:lang w:val="uk-UA"/>
              </w:rPr>
            </w:pPr>
            <w:r w:rsidRPr="007F365D">
              <w:rPr>
                <w:sz w:val="20"/>
                <w:szCs w:val="20"/>
                <w:lang w:val="uk-UA"/>
              </w:rPr>
              <w:t>2</w:t>
            </w:r>
          </w:p>
        </w:tc>
      </w:tr>
      <w:tr w:rsidR="005E1E7D" w:rsidRPr="007F365D" w14:paraId="423EE54E" w14:textId="77777777" w:rsidTr="00186EF4">
        <w:trPr>
          <w:trHeight w:val="57"/>
        </w:trPr>
        <w:tc>
          <w:tcPr>
            <w:tcW w:w="565" w:type="dxa"/>
            <w:vMerge/>
          </w:tcPr>
          <w:p w14:paraId="33CCD033"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535C1230" w14:textId="77777777" w:rsidR="005E1E7D" w:rsidRPr="007F365D" w:rsidRDefault="005E1E7D" w:rsidP="00E27C02">
            <w:pPr>
              <w:rPr>
                <w:b/>
                <w:sz w:val="20"/>
                <w:szCs w:val="20"/>
                <w:lang w:val="uk-UA" w:eastAsia="en-US"/>
              </w:rPr>
            </w:pPr>
          </w:p>
        </w:tc>
        <w:tc>
          <w:tcPr>
            <w:tcW w:w="1701" w:type="dxa"/>
            <w:shd w:val="clear" w:color="auto" w:fill="auto"/>
          </w:tcPr>
          <w:p w14:paraId="0E32973A" w14:textId="77777777" w:rsidR="005E1E7D" w:rsidRPr="007F365D" w:rsidRDefault="005E1E7D" w:rsidP="00E27C02">
            <w:pPr>
              <w:rPr>
                <w:sz w:val="20"/>
                <w:szCs w:val="20"/>
                <w:lang w:val="uk-UA"/>
              </w:rPr>
            </w:pPr>
            <w:r w:rsidRPr="007F365D">
              <w:rPr>
                <w:sz w:val="20"/>
                <w:szCs w:val="20"/>
                <w:lang w:val="uk-UA"/>
              </w:rPr>
              <w:t>0,3 ‒ 0,4</w:t>
            </w:r>
          </w:p>
        </w:tc>
        <w:tc>
          <w:tcPr>
            <w:tcW w:w="1985" w:type="dxa"/>
            <w:shd w:val="clear" w:color="auto" w:fill="auto"/>
          </w:tcPr>
          <w:p w14:paraId="45E0531A" w14:textId="77777777" w:rsidR="005E1E7D" w:rsidRPr="007F365D" w:rsidRDefault="005E1E7D" w:rsidP="00E27C02">
            <w:pPr>
              <w:rPr>
                <w:sz w:val="20"/>
                <w:szCs w:val="20"/>
                <w:lang w:val="uk-UA"/>
              </w:rPr>
            </w:pPr>
            <w:r w:rsidRPr="007F365D">
              <w:rPr>
                <w:sz w:val="20"/>
                <w:szCs w:val="20"/>
                <w:lang w:val="uk-UA"/>
              </w:rPr>
              <w:t>Картопля</w:t>
            </w:r>
          </w:p>
        </w:tc>
        <w:tc>
          <w:tcPr>
            <w:tcW w:w="3118" w:type="dxa"/>
            <w:shd w:val="clear" w:color="auto" w:fill="auto"/>
          </w:tcPr>
          <w:p w14:paraId="49E0EDC7"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 xml:space="preserve">Колорадський жук, совки, </w:t>
            </w:r>
            <w:r w:rsidRPr="007F365D">
              <w:rPr>
                <w:color w:val="000000"/>
                <w:sz w:val="20"/>
                <w:szCs w:val="20"/>
              </w:rPr>
              <w:t>лучний метелик</w:t>
            </w:r>
          </w:p>
        </w:tc>
        <w:tc>
          <w:tcPr>
            <w:tcW w:w="2268" w:type="dxa"/>
            <w:shd w:val="clear" w:color="auto" w:fill="auto"/>
          </w:tcPr>
          <w:p w14:paraId="550EC342"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32659E42" w14:textId="77777777" w:rsidR="005E1E7D" w:rsidRPr="007F365D" w:rsidRDefault="005E1E7D" w:rsidP="00E27C02">
            <w:pPr>
              <w:rPr>
                <w:sz w:val="20"/>
                <w:szCs w:val="20"/>
                <w:lang w:val="uk-UA"/>
              </w:rPr>
            </w:pPr>
            <w:r w:rsidRPr="007F365D">
              <w:rPr>
                <w:sz w:val="20"/>
                <w:szCs w:val="20"/>
                <w:lang w:val="uk-UA"/>
              </w:rPr>
              <w:t>20</w:t>
            </w:r>
          </w:p>
        </w:tc>
        <w:tc>
          <w:tcPr>
            <w:tcW w:w="1417" w:type="dxa"/>
            <w:shd w:val="clear" w:color="auto" w:fill="auto"/>
          </w:tcPr>
          <w:p w14:paraId="7F75174D" w14:textId="77777777" w:rsidR="005E1E7D" w:rsidRPr="007F365D" w:rsidRDefault="005E1E7D" w:rsidP="00E27C02">
            <w:pPr>
              <w:rPr>
                <w:sz w:val="20"/>
                <w:szCs w:val="20"/>
                <w:lang w:val="uk-UA"/>
              </w:rPr>
            </w:pPr>
            <w:r w:rsidRPr="007F365D">
              <w:rPr>
                <w:sz w:val="20"/>
                <w:szCs w:val="20"/>
                <w:lang w:val="uk-UA"/>
              </w:rPr>
              <w:t>2</w:t>
            </w:r>
          </w:p>
        </w:tc>
      </w:tr>
      <w:tr w:rsidR="005E1E7D" w:rsidRPr="007F365D" w14:paraId="4CEB5185" w14:textId="77777777" w:rsidTr="00186EF4">
        <w:trPr>
          <w:trHeight w:val="57"/>
        </w:trPr>
        <w:tc>
          <w:tcPr>
            <w:tcW w:w="565" w:type="dxa"/>
            <w:vMerge/>
          </w:tcPr>
          <w:p w14:paraId="01EFC4B2"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66598E98" w14:textId="77777777" w:rsidR="005E1E7D" w:rsidRPr="007F365D" w:rsidRDefault="005E1E7D" w:rsidP="00E27C02">
            <w:pPr>
              <w:rPr>
                <w:b/>
                <w:sz w:val="20"/>
                <w:szCs w:val="20"/>
                <w:lang w:val="uk-UA" w:eastAsia="en-US"/>
              </w:rPr>
            </w:pPr>
          </w:p>
        </w:tc>
        <w:tc>
          <w:tcPr>
            <w:tcW w:w="1701" w:type="dxa"/>
            <w:shd w:val="clear" w:color="auto" w:fill="auto"/>
          </w:tcPr>
          <w:p w14:paraId="14C04453" w14:textId="77777777" w:rsidR="005E1E7D" w:rsidRPr="007F365D" w:rsidRDefault="005E1E7D" w:rsidP="00E27C02">
            <w:pPr>
              <w:rPr>
                <w:sz w:val="20"/>
                <w:szCs w:val="20"/>
                <w:lang w:val="uk-UA"/>
              </w:rPr>
            </w:pPr>
            <w:r w:rsidRPr="007F365D">
              <w:rPr>
                <w:sz w:val="20"/>
                <w:szCs w:val="20"/>
                <w:lang w:val="uk-UA"/>
              </w:rPr>
              <w:t>0,3 ‒ 0,4</w:t>
            </w:r>
          </w:p>
        </w:tc>
        <w:tc>
          <w:tcPr>
            <w:tcW w:w="1985" w:type="dxa"/>
            <w:shd w:val="clear" w:color="auto" w:fill="auto"/>
          </w:tcPr>
          <w:p w14:paraId="2F09EC3C" w14:textId="77777777" w:rsidR="005E1E7D" w:rsidRPr="007F365D" w:rsidRDefault="005E1E7D" w:rsidP="00E27C02">
            <w:pPr>
              <w:rPr>
                <w:sz w:val="20"/>
                <w:szCs w:val="20"/>
                <w:lang w:val="uk-UA"/>
              </w:rPr>
            </w:pPr>
            <w:r w:rsidRPr="007F365D">
              <w:rPr>
                <w:sz w:val="20"/>
                <w:szCs w:val="20"/>
                <w:lang w:val="uk-UA"/>
              </w:rPr>
              <w:t>Соняшник</w:t>
            </w:r>
          </w:p>
        </w:tc>
        <w:tc>
          <w:tcPr>
            <w:tcW w:w="3118" w:type="dxa"/>
            <w:shd w:val="clear" w:color="auto" w:fill="auto"/>
          </w:tcPr>
          <w:p w14:paraId="2AB88999"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Попелиці, совки</w:t>
            </w:r>
          </w:p>
        </w:tc>
        <w:tc>
          <w:tcPr>
            <w:tcW w:w="2268" w:type="dxa"/>
            <w:shd w:val="clear" w:color="auto" w:fill="auto"/>
          </w:tcPr>
          <w:p w14:paraId="04837738"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42816181" w14:textId="77777777" w:rsidR="005E1E7D" w:rsidRPr="007F365D" w:rsidRDefault="005E1E7D" w:rsidP="00E27C02">
            <w:pPr>
              <w:rPr>
                <w:sz w:val="20"/>
                <w:szCs w:val="20"/>
                <w:lang w:val="uk-UA"/>
              </w:rPr>
            </w:pPr>
            <w:r w:rsidRPr="007F365D">
              <w:rPr>
                <w:sz w:val="20"/>
                <w:szCs w:val="20"/>
                <w:lang w:val="uk-UA"/>
              </w:rPr>
              <w:t>30</w:t>
            </w:r>
          </w:p>
        </w:tc>
        <w:tc>
          <w:tcPr>
            <w:tcW w:w="1417" w:type="dxa"/>
            <w:shd w:val="clear" w:color="auto" w:fill="auto"/>
          </w:tcPr>
          <w:p w14:paraId="78867A9C" w14:textId="77777777" w:rsidR="005E1E7D" w:rsidRPr="007F365D" w:rsidRDefault="005E1E7D" w:rsidP="00E27C02">
            <w:pPr>
              <w:rPr>
                <w:sz w:val="20"/>
                <w:szCs w:val="20"/>
                <w:lang w:val="uk-UA"/>
              </w:rPr>
            </w:pPr>
            <w:r w:rsidRPr="007F365D">
              <w:rPr>
                <w:sz w:val="20"/>
                <w:szCs w:val="20"/>
                <w:lang w:val="uk-UA"/>
              </w:rPr>
              <w:t>2</w:t>
            </w:r>
          </w:p>
        </w:tc>
      </w:tr>
      <w:tr w:rsidR="005E1E7D" w:rsidRPr="007F365D" w14:paraId="120506DF" w14:textId="77777777" w:rsidTr="00186EF4">
        <w:trPr>
          <w:trHeight w:val="57"/>
        </w:trPr>
        <w:tc>
          <w:tcPr>
            <w:tcW w:w="565" w:type="dxa"/>
            <w:vMerge/>
          </w:tcPr>
          <w:p w14:paraId="7AA32E55"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61357CF8" w14:textId="77777777" w:rsidR="005E1E7D" w:rsidRPr="007F365D" w:rsidRDefault="005E1E7D" w:rsidP="00E27C02">
            <w:pPr>
              <w:rPr>
                <w:b/>
                <w:sz w:val="20"/>
                <w:szCs w:val="20"/>
                <w:lang w:val="uk-UA" w:eastAsia="en-US"/>
              </w:rPr>
            </w:pPr>
          </w:p>
        </w:tc>
        <w:tc>
          <w:tcPr>
            <w:tcW w:w="1701" w:type="dxa"/>
            <w:shd w:val="clear" w:color="auto" w:fill="auto"/>
          </w:tcPr>
          <w:p w14:paraId="5C082D4E" w14:textId="77777777" w:rsidR="005E1E7D" w:rsidRPr="007F365D" w:rsidRDefault="005E1E7D" w:rsidP="00E27C02">
            <w:pPr>
              <w:rPr>
                <w:sz w:val="20"/>
                <w:szCs w:val="20"/>
                <w:lang w:val="uk-UA"/>
              </w:rPr>
            </w:pPr>
            <w:r w:rsidRPr="007F365D">
              <w:rPr>
                <w:sz w:val="20"/>
                <w:szCs w:val="20"/>
                <w:lang w:val="uk-UA"/>
              </w:rPr>
              <w:t>0,3 ‒ 0,4</w:t>
            </w:r>
          </w:p>
        </w:tc>
        <w:tc>
          <w:tcPr>
            <w:tcW w:w="1985" w:type="dxa"/>
            <w:shd w:val="clear" w:color="auto" w:fill="auto"/>
          </w:tcPr>
          <w:p w14:paraId="40BEE2CD" w14:textId="77777777" w:rsidR="005E1E7D" w:rsidRPr="007F365D" w:rsidRDefault="005E1E7D" w:rsidP="00E27C02">
            <w:pPr>
              <w:rPr>
                <w:sz w:val="20"/>
                <w:szCs w:val="20"/>
                <w:lang w:val="uk-UA"/>
              </w:rPr>
            </w:pPr>
            <w:r w:rsidRPr="007F365D">
              <w:rPr>
                <w:sz w:val="20"/>
                <w:szCs w:val="20"/>
                <w:lang w:val="uk-UA"/>
              </w:rPr>
              <w:t>Кукурудза</w:t>
            </w:r>
          </w:p>
        </w:tc>
        <w:tc>
          <w:tcPr>
            <w:tcW w:w="3118" w:type="dxa"/>
            <w:shd w:val="clear" w:color="auto" w:fill="auto"/>
          </w:tcPr>
          <w:p w14:paraId="760FA7AA"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Попелиці, совки, лучний метелик</w:t>
            </w:r>
          </w:p>
        </w:tc>
        <w:tc>
          <w:tcPr>
            <w:tcW w:w="2268" w:type="dxa"/>
            <w:shd w:val="clear" w:color="auto" w:fill="auto"/>
          </w:tcPr>
          <w:p w14:paraId="51A012C0"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04FC4278" w14:textId="77777777" w:rsidR="005E1E7D" w:rsidRPr="007F365D" w:rsidRDefault="005E1E7D" w:rsidP="00E27C02">
            <w:pPr>
              <w:rPr>
                <w:sz w:val="20"/>
                <w:szCs w:val="20"/>
                <w:lang w:val="uk-UA"/>
              </w:rPr>
            </w:pPr>
            <w:r w:rsidRPr="007F365D">
              <w:rPr>
                <w:sz w:val="20"/>
                <w:szCs w:val="20"/>
                <w:lang w:val="uk-UA"/>
              </w:rPr>
              <w:t>30</w:t>
            </w:r>
          </w:p>
        </w:tc>
        <w:tc>
          <w:tcPr>
            <w:tcW w:w="1417" w:type="dxa"/>
            <w:shd w:val="clear" w:color="auto" w:fill="auto"/>
          </w:tcPr>
          <w:p w14:paraId="5C8EAC97" w14:textId="77777777" w:rsidR="005E1E7D" w:rsidRPr="007F365D" w:rsidRDefault="005E1E7D" w:rsidP="00E27C02">
            <w:pPr>
              <w:rPr>
                <w:sz w:val="20"/>
                <w:szCs w:val="20"/>
                <w:lang w:val="uk-UA"/>
              </w:rPr>
            </w:pPr>
            <w:r w:rsidRPr="007F365D">
              <w:rPr>
                <w:sz w:val="20"/>
                <w:szCs w:val="20"/>
                <w:lang w:val="uk-UA"/>
              </w:rPr>
              <w:t>2</w:t>
            </w:r>
          </w:p>
        </w:tc>
      </w:tr>
      <w:tr w:rsidR="005E1E7D" w:rsidRPr="007F365D" w14:paraId="339435A3" w14:textId="77777777" w:rsidTr="00186EF4">
        <w:trPr>
          <w:trHeight w:val="57"/>
        </w:trPr>
        <w:tc>
          <w:tcPr>
            <w:tcW w:w="565" w:type="dxa"/>
            <w:vMerge/>
          </w:tcPr>
          <w:p w14:paraId="65E5527B"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299A1EBD" w14:textId="77777777" w:rsidR="005E1E7D" w:rsidRPr="007F365D" w:rsidRDefault="005E1E7D" w:rsidP="00E27C02">
            <w:pPr>
              <w:rPr>
                <w:b/>
                <w:sz w:val="20"/>
                <w:szCs w:val="20"/>
                <w:lang w:val="uk-UA" w:eastAsia="en-US"/>
              </w:rPr>
            </w:pPr>
          </w:p>
        </w:tc>
        <w:tc>
          <w:tcPr>
            <w:tcW w:w="1701" w:type="dxa"/>
            <w:shd w:val="clear" w:color="auto" w:fill="auto"/>
          </w:tcPr>
          <w:p w14:paraId="1899FB46" w14:textId="77777777" w:rsidR="005E1E7D" w:rsidRPr="007F365D" w:rsidRDefault="005E1E7D" w:rsidP="00E27C02">
            <w:pPr>
              <w:rPr>
                <w:sz w:val="20"/>
                <w:szCs w:val="20"/>
                <w:lang w:val="uk-UA"/>
              </w:rPr>
            </w:pPr>
            <w:r w:rsidRPr="007F365D">
              <w:rPr>
                <w:sz w:val="20"/>
                <w:szCs w:val="20"/>
                <w:lang w:val="uk-UA"/>
              </w:rPr>
              <w:t>0,3 ‒ 0,4</w:t>
            </w:r>
          </w:p>
        </w:tc>
        <w:tc>
          <w:tcPr>
            <w:tcW w:w="1985" w:type="dxa"/>
            <w:shd w:val="clear" w:color="auto" w:fill="auto"/>
          </w:tcPr>
          <w:p w14:paraId="66497243" w14:textId="77777777" w:rsidR="005E1E7D" w:rsidRPr="007F365D" w:rsidRDefault="005E1E7D" w:rsidP="00E27C02">
            <w:pPr>
              <w:rPr>
                <w:sz w:val="20"/>
                <w:szCs w:val="20"/>
                <w:lang w:val="uk-UA"/>
              </w:rPr>
            </w:pPr>
            <w:r w:rsidRPr="007F365D">
              <w:rPr>
                <w:sz w:val="20"/>
                <w:szCs w:val="20"/>
                <w:lang w:val="uk-UA"/>
              </w:rPr>
              <w:t>Ріпак</w:t>
            </w:r>
          </w:p>
        </w:tc>
        <w:tc>
          <w:tcPr>
            <w:tcW w:w="3118" w:type="dxa"/>
            <w:shd w:val="clear" w:color="auto" w:fill="auto"/>
          </w:tcPr>
          <w:p w14:paraId="2AB15945"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Хрестоцвіті блішки, клопи, совки, прихованохоботник</w:t>
            </w:r>
          </w:p>
        </w:tc>
        <w:tc>
          <w:tcPr>
            <w:tcW w:w="2268" w:type="dxa"/>
            <w:shd w:val="clear" w:color="auto" w:fill="auto"/>
          </w:tcPr>
          <w:p w14:paraId="70BA793D" w14:textId="4DCEBAD0" w:rsidR="005E1E7D" w:rsidRPr="0064586C" w:rsidRDefault="005E1E7D" w:rsidP="00E27C02">
            <w:pPr>
              <w:autoSpaceDE w:val="0"/>
              <w:autoSpaceDN w:val="0"/>
              <w:adjustRightInd w:val="0"/>
              <w:rPr>
                <w:sz w:val="20"/>
                <w:szCs w:val="20"/>
                <w:lang w:val="uk-UA"/>
              </w:rPr>
            </w:pPr>
            <w:r w:rsidRPr="007F365D">
              <w:rPr>
                <w:sz w:val="20"/>
                <w:szCs w:val="20"/>
                <w:lang w:val="uk-UA"/>
              </w:rPr>
              <w:t>Обприскування в період вегетації</w:t>
            </w:r>
          </w:p>
        </w:tc>
        <w:tc>
          <w:tcPr>
            <w:tcW w:w="1644" w:type="dxa"/>
            <w:shd w:val="clear" w:color="auto" w:fill="auto"/>
          </w:tcPr>
          <w:p w14:paraId="3CCA1CCF" w14:textId="77777777" w:rsidR="005E1E7D" w:rsidRPr="007F365D" w:rsidRDefault="005E1E7D" w:rsidP="00E27C02">
            <w:pPr>
              <w:rPr>
                <w:sz w:val="20"/>
                <w:szCs w:val="20"/>
                <w:lang w:val="uk-UA"/>
              </w:rPr>
            </w:pPr>
            <w:r w:rsidRPr="007F365D">
              <w:rPr>
                <w:sz w:val="20"/>
                <w:szCs w:val="20"/>
                <w:lang w:val="uk-UA"/>
              </w:rPr>
              <w:t>40</w:t>
            </w:r>
          </w:p>
        </w:tc>
        <w:tc>
          <w:tcPr>
            <w:tcW w:w="1417" w:type="dxa"/>
            <w:shd w:val="clear" w:color="auto" w:fill="auto"/>
          </w:tcPr>
          <w:p w14:paraId="30C01096" w14:textId="77777777" w:rsidR="005E1E7D" w:rsidRPr="007F365D" w:rsidRDefault="005E1E7D" w:rsidP="00E27C02">
            <w:pPr>
              <w:rPr>
                <w:sz w:val="20"/>
                <w:szCs w:val="20"/>
                <w:lang w:val="uk-UA"/>
              </w:rPr>
            </w:pPr>
            <w:r w:rsidRPr="007F365D">
              <w:rPr>
                <w:sz w:val="20"/>
                <w:szCs w:val="20"/>
                <w:lang w:val="uk-UA"/>
              </w:rPr>
              <w:t>2</w:t>
            </w:r>
          </w:p>
        </w:tc>
      </w:tr>
      <w:tr w:rsidR="005E1E7D" w:rsidRPr="007F365D" w14:paraId="5F99A401" w14:textId="77777777" w:rsidTr="00186EF4">
        <w:trPr>
          <w:trHeight w:val="57"/>
        </w:trPr>
        <w:tc>
          <w:tcPr>
            <w:tcW w:w="565" w:type="dxa"/>
            <w:vMerge w:val="restart"/>
          </w:tcPr>
          <w:p w14:paraId="57DA71CD"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val="restart"/>
            <w:shd w:val="clear" w:color="auto" w:fill="auto"/>
          </w:tcPr>
          <w:p w14:paraId="724C992A" w14:textId="77777777" w:rsidR="005E1E7D" w:rsidRDefault="005E1E7D" w:rsidP="00E27C02">
            <w:pPr>
              <w:rPr>
                <w:sz w:val="20"/>
                <w:szCs w:val="20"/>
                <w:lang w:val="uk-UA"/>
              </w:rPr>
            </w:pPr>
            <w:r w:rsidRPr="007F365D">
              <w:rPr>
                <w:b/>
                <w:bCs/>
                <w:sz w:val="20"/>
                <w:szCs w:val="20"/>
                <w:lang w:val="uk-UA"/>
              </w:rPr>
              <w:t>*Просенс, ВГ</w:t>
            </w:r>
          </w:p>
          <w:p w14:paraId="7F9CDC56" w14:textId="77777777" w:rsidR="005E1E7D" w:rsidRDefault="005E1E7D" w:rsidP="00E27C02">
            <w:pPr>
              <w:rPr>
                <w:sz w:val="20"/>
                <w:szCs w:val="20"/>
                <w:lang w:val="uk-UA"/>
              </w:rPr>
            </w:pPr>
            <w:r w:rsidRPr="007F365D">
              <w:rPr>
                <w:sz w:val="20"/>
                <w:szCs w:val="20"/>
                <w:lang w:val="uk-UA"/>
              </w:rPr>
              <w:t>(емамектин бензоат</w:t>
            </w:r>
            <w:r>
              <w:rPr>
                <w:sz w:val="20"/>
                <w:szCs w:val="20"/>
                <w:lang w:val="uk-UA"/>
              </w:rPr>
              <w:t>,</w:t>
            </w:r>
          </w:p>
          <w:p w14:paraId="3FBDC7A7" w14:textId="77777777" w:rsidR="005E1E7D" w:rsidRPr="007F365D" w:rsidRDefault="005E1E7D" w:rsidP="00E27C02">
            <w:pPr>
              <w:rPr>
                <w:sz w:val="20"/>
                <w:szCs w:val="20"/>
                <w:lang w:val="uk-UA"/>
              </w:rPr>
            </w:pPr>
            <w:r w:rsidRPr="007F365D">
              <w:rPr>
                <w:sz w:val="20"/>
                <w:szCs w:val="20"/>
                <w:lang w:val="uk-UA"/>
              </w:rPr>
              <w:t>100 г/кг)</w:t>
            </w:r>
          </w:p>
          <w:p w14:paraId="6EA1279C" w14:textId="77777777" w:rsidR="005E1E7D" w:rsidRPr="007F365D" w:rsidRDefault="005E1E7D" w:rsidP="00E27C02">
            <w:pPr>
              <w:rPr>
                <w:b/>
                <w:sz w:val="20"/>
                <w:szCs w:val="20"/>
                <w:lang w:val="uk-UA" w:eastAsia="en-US"/>
              </w:rPr>
            </w:pPr>
            <w:r>
              <w:rPr>
                <w:sz w:val="20"/>
                <w:szCs w:val="20"/>
                <w:lang w:val="uk-UA"/>
              </w:rPr>
              <w:t>ТОВ «Дефенда», Україна</w:t>
            </w:r>
          </w:p>
        </w:tc>
        <w:tc>
          <w:tcPr>
            <w:tcW w:w="1701" w:type="dxa"/>
            <w:shd w:val="clear" w:color="auto" w:fill="auto"/>
          </w:tcPr>
          <w:p w14:paraId="377972A0" w14:textId="77777777" w:rsidR="005E1E7D" w:rsidRPr="007F365D" w:rsidRDefault="005E1E7D" w:rsidP="00E27C02">
            <w:pPr>
              <w:rPr>
                <w:sz w:val="20"/>
                <w:szCs w:val="20"/>
                <w:lang w:val="uk-UA"/>
              </w:rPr>
            </w:pPr>
            <w:r w:rsidRPr="007F365D">
              <w:rPr>
                <w:sz w:val="20"/>
                <w:szCs w:val="20"/>
                <w:lang w:val="uk-UA"/>
              </w:rPr>
              <w:t>0,2 – 0,25</w:t>
            </w:r>
          </w:p>
        </w:tc>
        <w:tc>
          <w:tcPr>
            <w:tcW w:w="1985" w:type="dxa"/>
            <w:shd w:val="clear" w:color="auto" w:fill="auto"/>
          </w:tcPr>
          <w:p w14:paraId="492F2DC7" w14:textId="77777777" w:rsidR="005E1E7D" w:rsidRPr="007F365D" w:rsidRDefault="005E1E7D" w:rsidP="00E27C02">
            <w:pPr>
              <w:rPr>
                <w:sz w:val="20"/>
                <w:szCs w:val="20"/>
                <w:lang w:val="uk-UA"/>
              </w:rPr>
            </w:pPr>
            <w:r w:rsidRPr="007F365D">
              <w:rPr>
                <w:sz w:val="20"/>
                <w:szCs w:val="20"/>
                <w:lang w:val="uk-UA"/>
              </w:rPr>
              <w:t>Ріпак озимий</w:t>
            </w:r>
          </w:p>
        </w:tc>
        <w:tc>
          <w:tcPr>
            <w:tcW w:w="3118" w:type="dxa"/>
            <w:shd w:val="clear" w:color="auto" w:fill="auto"/>
          </w:tcPr>
          <w:p w14:paraId="31FC1A56"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Капустяна міль, хрестоцвіті блішки, попелиці, совки</w:t>
            </w:r>
          </w:p>
        </w:tc>
        <w:tc>
          <w:tcPr>
            <w:tcW w:w="2268" w:type="dxa"/>
            <w:shd w:val="clear" w:color="auto" w:fill="auto"/>
          </w:tcPr>
          <w:p w14:paraId="2F8B366D" w14:textId="77777777" w:rsidR="005E1E7D" w:rsidRPr="007F365D" w:rsidRDefault="005E1E7D" w:rsidP="00E27C02">
            <w:pPr>
              <w:autoSpaceDE w:val="0"/>
              <w:autoSpaceDN w:val="0"/>
              <w:adjustRightInd w:val="0"/>
              <w:rPr>
                <w:sz w:val="20"/>
                <w:szCs w:val="20"/>
                <w:lang w:val="uk-UA"/>
              </w:rPr>
            </w:pPr>
            <w:r w:rsidRPr="007F365D">
              <w:rPr>
                <w:sz w:val="20"/>
                <w:szCs w:val="20"/>
                <w:lang w:val="uk-UA"/>
              </w:rPr>
              <w:t>Обприскування в період вегетації</w:t>
            </w:r>
          </w:p>
        </w:tc>
        <w:tc>
          <w:tcPr>
            <w:tcW w:w="1644" w:type="dxa"/>
            <w:shd w:val="clear" w:color="auto" w:fill="auto"/>
          </w:tcPr>
          <w:p w14:paraId="0AB3BDA1"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2C7E8EA6" w14:textId="77777777" w:rsidR="005E1E7D" w:rsidRPr="007F365D" w:rsidRDefault="005E1E7D" w:rsidP="00E27C02">
            <w:pPr>
              <w:rPr>
                <w:sz w:val="20"/>
                <w:szCs w:val="20"/>
                <w:lang w:val="uk-UA"/>
              </w:rPr>
            </w:pPr>
            <w:r w:rsidRPr="007F365D">
              <w:rPr>
                <w:color w:val="000000"/>
                <w:sz w:val="20"/>
                <w:szCs w:val="20"/>
                <w:lang w:val="uk-UA"/>
              </w:rPr>
              <w:t>2</w:t>
            </w:r>
          </w:p>
        </w:tc>
      </w:tr>
      <w:tr w:rsidR="005E1E7D" w:rsidRPr="007F365D" w14:paraId="5040B775" w14:textId="77777777" w:rsidTr="00186EF4">
        <w:trPr>
          <w:trHeight w:val="57"/>
        </w:trPr>
        <w:tc>
          <w:tcPr>
            <w:tcW w:w="565" w:type="dxa"/>
            <w:vMerge/>
          </w:tcPr>
          <w:p w14:paraId="24359447"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3686406F" w14:textId="77777777" w:rsidR="005E1E7D" w:rsidRPr="007F365D" w:rsidRDefault="005E1E7D" w:rsidP="00E27C02">
            <w:pPr>
              <w:rPr>
                <w:b/>
                <w:sz w:val="20"/>
                <w:szCs w:val="20"/>
                <w:lang w:val="uk-UA" w:eastAsia="en-US"/>
              </w:rPr>
            </w:pPr>
          </w:p>
        </w:tc>
        <w:tc>
          <w:tcPr>
            <w:tcW w:w="1701" w:type="dxa"/>
            <w:shd w:val="clear" w:color="auto" w:fill="auto"/>
          </w:tcPr>
          <w:p w14:paraId="5762B797" w14:textId="77777777" w:rsidR="005E1E7D" w:rsidRPr="007F365D" w:rsidRDefault="005E1E7D" w:rsidP="00E27C02">
            <w:pPr>
              <w:rPr>
                <w:sz w:val="20"/>
                <w:szCs w:val="20"/>
                <w:lang w:val="uk-UA"/>
              </w:rPr>
            </w:pPr>
            <w:r w:rsidRPr="007F365D">
              <w:rPr>
                <w:sz w:val="20"/>
                <w:szCs w:val="20"/>
                <w:lang w:val="uk-UA"/>
              </w:rPr>
              <w:t>0,2 – 0,25</w:t>
            </w:r>
          </w:p>
        </w:tc>
        <w:tc>
          <w:tcPr>
            <w:tcW w:w="1985" w:type="dxa"/>
            <w:shd w:val="clear" w:color="auto" w:fill="auto"/>
          </w:tcPr>
          <w:p w14:paraId="012A10D3" w14:textId="77777777" w:rsidR="005E1E7D" w:rsidRPr="007F365D" w:rsidRDefault="005E1E7D" w:rsidP="00E27C02">
            <w:pPr>
              <w:rPr>
                <w:sz w:val="20"/>
                <w:szCs w:val="20"/>
                <w:lang w:val="uk-UA"/>
              </w:rPr>
            </w:pPr>
            <w:r w:rsidRPr="007F365D">
              <w:rPr>
                <w:sz w:val="20"/>
                <w:szCs w:val="20"/>
                <w:lang w:val="uk-UA"/>
              </w:rPr>
              <w:t>Соняшник</w:t>
            </w:r>
          </w:p>
        </w:tc>
        <w:tc>
          <w:tcPr>
            <w:tcW w:w="3118" w:type="dxa"/>
            <w:shd w:val="clear" w:color="auto" w:fill="auto"/>
          </w:tcPr>
          <w:p w14:paraId="45D41085"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Попелиці, вогнівки, бавовникова совка, соняшникова шипоноска</w:t>
            </w:r>
          </w:p>
        </w:tc>
        <w:tc>
          <w:tcPr>
            <w:tcW w:w="2268" w:type="dxa"/>
            <w:shd w:val="clear" w:color="auto" w:fill="auto"/>
          </w:tcPr>
          <w:p w14:paraId="738A9C0D"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27918CF2"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15D8DAE3" w14:textId="77777777" w:rsidR="005E1E7D" w:rsidRPr="007F365D" w:rsidRDefault="005E1E7D" w:rsidP="00E27C02">
            <w:pPr>
              <w:rPr>
                <w:sz w:val="20"/>
                <w:szCs w:val="20"/>
                <w:lang w:val="uk-UA"/>
              </w:rPr>
            </w:pPr>
            <w:r w:rsidRPr="007F365D">
              <w:rPr>
                <w:color w:val="000000"/>
                <w:sz w:val="20"/>
                <w:szCs w:val="20"/>
                <w:lang w:val="uk-UA"/>
              </w:rPr>
              <w:t>2</w:t>
            </w:r>
          </w:p>
        </w:tc>
      </w:tr>
      <w:tr w:rsidR="005E1E7D" w:rsidRPr="007F365D" w14:paraId="26012533" w14:textId="77777777" w:rsidTr="00186EF4">
        <w:trPr>
          <w:trHeight w:val="57"/>
        </w:trPr>
        <w:tc>
          <w:tcPr>
            <w:tcW w:w="565" w:type="dxa"/>
            <w:vMerge/>
          </w:tcPr>
          <w:p w14:paraId="5DCAD0D4" w14:textId="77777777" w:rsidR="005E1E7D" w:rsidRPr="00570F34" w:rsidRDefault="005E1E7D" w:rsidP="00E27C02">
            <w:pPr>
              <w:pStyle w:val="aff"/>
              <w:numPr>
                <w:ilvl w:val="0"/>
                <w:numId w:val="2"/>
              </w:numPr>
              <w:ind w:left="0" w:firstLine="0"/>
              <w:rPr>
                <w:b/>
                <w:sz w:val="20"/>
                <w:szCs w:val="20"/>
                <w:lang w:val="uk-UA" w:eastAsia="uk-UA"/>
              </w:rPr>
            </w:pPr>
          </w:p>
        </w:tc>
        <w:tc>
          <w:tcPr>
            <w:tcW w:w="2268" w:type="dxa"/>
            <w:vMerge/>
            <w:shd w:val="clear" w:color="auto" w:fill="auto"/>
          </w:tcPr>
          <w:p w14:paraId="48BA403D" w14:textId="77777777" w:rsidR="005E1E7D" w:rsidRPr="007F365D" w:rsidRDefault="005E1E7D" w:rsidP="00E27C02">
            <w:pPr>
              <w:rPr>
                <w:b/>
                <w:sz w:val="20"/>
                <w:szCs w:val="20"/>
                <w:lang w:val="uk-UA" w:eastAsia="en-US"/>
              </w:rPr>
            </w:pPr>
          </w:p>
        </w:tc>
        <w:tc>
          <w:tcPr>
            <w:tcW w:w="1701" w:type="dxa"/>
            <w:shd w:val="clear" w:color="auto" w:fill="auto"/>
          </w:tcPr>
          <w:p w14:paraId="2C3F3B3A" w14:textId="77777777" w:rsidR="005E1E7D" w:rsidRPr="007F365D" w:rsidRDefault="005E1E7D" w:rsidP="00E27C02">
            <w:pPr>
              <w:rPr>
                <w:sz w:val="20"/>
                <w:szCs w:val="20"/>
                <w:lang w:val="uk-UA"/>
              </w:rPr>
            </w:pPr>
            <w:r w:rsidRPr="007F365D">
              <w:rPr>
                <w:sz w:val="20"/>
                <w:szCs w:val="20"/>
                <w:lang w:val="uk-UA"/>
              </w:rPr>
              <w:t>0,2 – 0,25</w:t>
            </w:r>
          </w:p>
        </w:tc>
        <w:tc>
          <w:tcPr>
            <w:tcW w:w="1985" w:type="dxa"/>
            <w:shd w:val="clear" w:color="auto" w:fill="auto"/>
          </w:tcPr>
          <w:p w14:paraId="10CFFC76" w14:textId="77777777" w:rsidR="005E1E7D" w:rsidRPr="007F365D" w:rsidRDefault="005E1E7D" w:rsidP="00E27C02">
            <w:pPr>
              <w:rPr>
                <w:sz w:val="20"/>
                <w:szCs w:val="20"/>
                <w:lang w:val="uk-UA"/>
              </w:rPr>
            </w:pPr>
            <w:r w:rsidRPr="007F365D">
              <w:rPr>
                <w:sz w:val="20"/>
                <w:szCs w:val="20"/>
                <w:lang w:val="uk-UA"/>
              </w:rPr>
              <w:t>Кукурудза</w:t>
            </w:r>
          </w:p>
        </w:tc>
        <w:tc>
          <w:tcPr>
            <w:tcW w:w="3118" w:type="dxa"/>
            <w:shd w:val="clear" w:color="auto" w:fill="auto"/>
          </w:tcPr>
          <w:p w14:paraId="1614ECEC" w14:textId="77777777" w:rsidR="005E1E7D" w:rsidRPr="007F365D" w:rsidRDefault="005E1E7D" w:rsidP="00E27C02">
            <w:pPr>
              <w:autoSpaceDE w:val="0"/>
              <w:autoSpaceDN w:val="0"/>
              <w:adjustRightInd w:val="0"/>
              <w:rPr>
                <w:sz w:val="20"/>
                <w:szCs w:val="20"/>
                <w:lang w:val="uk-UA" w:eastAsia="uk-UA"/>
              </w:rPr>
            </w:pPr>
            <w:r w:rsidRPr="007F365D">
              <w:rPr>
                <w:sz w:val="20"/>
                <w:szCs w:val="20"/>
                <w:lang w:val="uk-UA"/>
              </w:rPr>
              <w:t>Кукурудзя</w:t>
            </w:r>
            <w:r>
              <w:rPr>
                <w:sz w:val="20"/>
                <w:szCs w:val="20"/>
                <w:lang w:val="uk-UA"/>
              </w:rPr>
              <w:t>ний метелик, бавовникова совка (п</w:t>
            </w:r>
            <w:r w:rsidRPr="007F365D">
              <w:rPr>
                <w:sz w:val="20"/>
                <w:szCs w:val="20"/>
                <w:lang w:val="uk-UA"/>
              </w:rPr>
              <w:t>репарат не контролює личинок, що проникли в качани кукурудзи</w:t>
            </w:r>
            <w:r>
              <w:rPr>
                <w:sz w:val="20"/>
                <w:szCs w:val="20"/>
                <w:lang w:val="uk-UA"/>
              </w:rPr>
              <w:t>)</w:t>
            </w:r>
          </w:p>
        </w:tc>
        <w:tc>
          <w:tcPr>
            <w:tcW w:w="2268" w:type="dxa"/>
            <w:shd w:val="clear" w:color="auto" w:fill="auto"/>
          </w:tcPr>
          <w:p w14:paraId="3BD1DA19" w14:textId="77777777" w:rsidR="005E1E7D" w:rsidRPr="007F365D" w:rsidRDefault="005E1E7D" w:rsidP="00E27C02">
            <w:pPr>
              <w:autoSpaceDE w:val="0"/>
              <w:autoSpaceDN w:val="0"/>
              <w:adjustRightInd w:val="0"/>
              <w:rPr>
                <w:sz w:val="20"/>
                <w:szCs w:val="20"/>
              </w:rPr>
            </w:pPr>
            <w:r w:rsidRPr="007F365D">
              <w:rPr>
                <w:sz w:val="20"/>
                <w:szCs w:val="20"/>
                <w:lang w:val="uk-UA"/>
              </w:rPr>
              <w:t>Обприскування в період вегетації</w:t>
            </w:r>
          </w:p>
        </w:tc>
        <w:tc>
          <w:tcPr>
            <w:tcW w:w="1644" w:type="dxa"/>
            <w:shd w:val="clear" w:color="auto" w:fill="auto"/>
          </w:tcPr>
          <w:p w14:paraId="7CA8CC0B" w14:textId="77777777" w:rsidR="005E1E7D" w:rsidRPr="007F365D" w:rsidRDefault="005E1E7D" w:rsidP="00E27C02">
            <w:pPr>
              <w:rPr>
                <w:sz w:val="20"/>
                <w:szCs w:val="20"/>
                <w:lang w:val="uk-UA"/>
              </w:rPr>
            </w:pPr>
            <w:r w:rsidRPr="007F365D">
              <w:rPr>
                <w:color w:val="000000"/>
                <w:sz w:val="20"/>
                <w:szCs w:val="20"/>
                <w:lang w:val="uk-UA"/>
              </w:rPr>
              <w:t>30</w:t>
            </w:r>
          </w:p>
        </w:tc>
        <w:tc>
          <w:tcPr>
            <w:tcW w:w="1417" w:type="dxa"/>
            <w:shd w:val="clear" w:color="auto" w:fill="auto"/>
          </w:tcPr>
          <w:p w14:paraId="72A8AF77" w14:textId="77777777" w:rsidR="005E1E7D" w:rsidRPr="007F365D" w:rsidRDefault="005E1E7D" w:rsidP="00E27C02">
            <w:pPr>
              <w:rPr>
                <w:sz w:val="20"/>
                <w:szCs w:val="20"/>
                <w:lang w:val="uk-UA"/>
              </w:rPr>
            </w:pPr>
            <w:r w:rsidRPr="007F365D">
              <w:rPr>
                <w:color w:val="000000"/>
                <w:sz w:val="20"/>
                <w:szCs w:val="20"/>
                <w:lang w:val="uk-UA"/>
              </w:rPr>
              <w:t>2</w:t>
            </w:r>
          </w:p>
        </w:tc>
      </w:tr>
    </w:tbl>
    <w:p w14:paraId="4C0C7B1F" w14:textId="77777777" w:rsidR="00AB0EA1" w:rsidRDefault="00AB0EA1" w:rsidP="005A4243">
      <w:pPr>
        <w:spacing w:before="120" w:after="120"/>
        <w:jc w:val="center"/>
        <w:rPr>
          <w:b/>
          <w:i/>
          <w:sz w:val="28"/>
          <w:szCs w:val="28"/>
          <w:lang w:val="uk-UA"/>
        </w:rPr>
      </w:pPr>
    </w:p>
    <w:p w14:paraId="3A3D947D" w14:textId="77777777" w:rsidR="00AB0EA1" w:rsidRDefault="00AB0EA1">
      <w:pPr>
        <w:rPr>
          <w:b/>
          <w:i/>
          <w:sz w:val="28"/>
          <w:szCs w:val="28"/>
          <w:lang w:val="uk-UA"/>
        </w:rPr>
      </w:pPr>
      <w:r>
        <w:rPr>
          <w:b/>
          <w:i/>
          <w:sz w:val="28"/>
          <w:szCs w:val="28"/>
          <w:lang w:val="uk-UA"/>
        </w:rPr>
        <w:br w:type="page"/>
      </w:r>
    </w:p>
    <w:p w14:paraId="3AA19F0C" w14:textId="15DC29D5" w:rsidR="003F202A" w:rsidRDefault="005A4243" w:rsidP="005A4243">
      <w:pPr>
        <w:spacing w:before="120" w:after="120"/>
        <w:jc w:val="center"/>
        <w:rPr>
          <w:b/>
          <w:i/>
          <w:sz w:val="28"/>
          <w:szCs w:val="28"/>
          <w:lang w:val="uk-UA"/>
        </w:rPr>
      </w:pPr>
      <w:r w:rsidRPr="005A4243">
        <w:rPr>
          <w:b/>
          <w:i/>
          <w:sz w:val="28"/>
          <w:szCs w:val="28"/>
          <w:lang w:val="uk-UA"/>
        </w:rPr>
        <w:lastRenderedPageBreak/>
        <w:t>Фунгіциди</w:t>
      </w:r>
    </w:p>
    <w:tbl>
      <w:tblPr>
        <w:tblW w:w="14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269"/>
        <w:gridCol w:w="1701"/>
        <w:gridCol w:w="1984"/>
        <w:gridCol w:w="3118"/>
        <w:gridCol w:w="2268"/>
        <w:gridCol w:w="1644"/>
        <w:gridCol w:w="1417"/>
      </w:tblGrid>
      <w:tr w:rsidR="00962229" w:rsidRPr="00A607FA" w14:paraId="461D003D" w14:textId="3A2EEB62" w:rsidTr="00186EF4">
        <w:trPr>
          <w:cantSplit/>
          <w:trHeight w:val="1004"/>
        </w:trPr>
        <w:tc>
          <w:tcPr>
            <w:tcW w:w="565" w:type="dxa"/>
            <w:tcBorders>
              <w:top w:val="single" w:sz="4" w:space="0" w:color="auto"/>
              <w:left w:val="single" w:sz="4" w:space="0" w:color="auto"/>
              <w:bottom w:val="single" w:sz="4" w:space="0" w:color="auto"/>
              <w:right w:val="single" w:sz="4" w:space="0" w:color="auto"/>
            </w:tcBorders>
            <w:vAlign w:val="center"/>
          </w:tcPr>
          <w:p w14:paraId="655F666D"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 п/п</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7E93FFD"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Назва препарату</w:t>
            </w:r>
          </w:p>
          <w:p w14:paraId="6A487EF6"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3B8A17"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Норма витрати</w:t>
            </w:r>
          </w:p>
          <w:p w14:paraId="592D95AE"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препарату,</w:t>
            </w:r>
          </w:p>
          <w:p w14:paraId="44D421D5" w14:textId="77777777" w:rsidR="00962229" w:rsidRPr="00A607FA" w:rsidRDefault="00962229" w:rsidP="00431819">
            <w:pPr>
              <w:tabs>
                <w:tab w:val="left" w:pos="3969"/>
                <w:tab w:val="left" w:pos="5954"/>
                <w:tab w:val="left" w:pos="8222"/>
                <w:tab w:val="left" w:pos="10490"/>
              </w:tabs>
              <w:ind w:left="-108" w:right="-110"/>
              <w:jc w:val="center"/>
              <w:rPr>
                <w:i/>
                <w:sz w:val="20"/>
                <w:szCs w:val="20"/>
                <w:lang w:val="uk-UA"/>
              </w:rPr>
            </w:pPr>
            <w:r w:rsidRPr="00A607FA">
              <w:rPr>
                <w:i/>
                <w:sz w:val="20"/>
                <w:szCs w:val="20"/>
                <w:lang w:val="uk-UA"/>
              </w:rPr>
              <w:t>(г,кг,л/га,м</w:t>
            </w:r>
            <w:r w:rsidRPr="005812F2">
              <w:rPr>
                <w:i/>
                <w:sz w:val="20"/>
                <w:szCs w:val="20"/>
                <w:lang w:val="uk-UA"/>
              </w:rPr>
              <w:t>²</w:t>
            </w:r>
            <w:r w:rsidRPr="00A607FA">
              <w:rPr>
                <w:i/>
                <w:sz w:val="20"/>
                <w:szCs w:val="20"/>
                <w:lang w:val="uk-UA"/>
              </w:rPr>
              <w:t>,т)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22B841"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Культура, об’єкт, що обробляється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4036137"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Об’єкт, проти якого обробляється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B55F62"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Спосіб, час обробок, обмеження</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9191BB9"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Строк останньої обробки, (в днях до збирання врожаю)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49826A" w14:textId="77777777" w:rsidR="00962229" w:rsidRPr="00A607FA" w:rsidRDefault="00962229" w:rsidP="00431819">
            <w:pPr>
              <w:tabs>
                <w:tab w:val="left" w:pos="3969"/>
                <w:tab w:val="left" w:pos="5954"/>
                <w:tab w:val="left" w:pos="8222"/>
                <w:tab w:val="left" w:pos="10490"/>
              </w:tabs>
              <w:jc w:val="center"/>
              <w:rPr>
                <w:i/>
                <w:sz w:val="20"/>
                <w:szCs w:val="20"/>
                <w:lang w:val="uk-UA"/>
              </w:rPr>
            </w:pPr>
            <w:r w:rsidRPr="00A607FA">
              <w:rPr>
                <w:i/>
                <w:sz w:val="20"/>
                <w:szCs w:val="20"/>
                <w:lang w:val="uk-UA"/>
              </w:rPr>
              <w:t>Максимальна кратність обробок</w:t>
            </w:r>
          </w:p>
        </w:tc>
      </w:tr>
      <w:tr w:rsidR="00962229" w:rsidRPr="00A607FA" w14:paraId="436FE4E3" w14:textId="31C728DA" w:rsidTr="00186EF4">
        <w:trPr>
          <w:cantSplit/>
        </w:trPr>
        <w:tc>
          <w:tcPr>
            <w:tcW w:w="565" w:type="dxa"/>
            <w:tcBorders>
              <w:top w:val="single" w:sz="4" w:space="0" w:color="auto"/>
              <w:left w:val="single" w:sz="4" w:space="0" w:color="auto"/>
              <w:bottom w:val="single" w:sz="4" w:space="0" w:color="auto"/>
              <w:right w:val="single" w:sz="4" w:space="0" w:color="auto"/>
            </w:tcBorders>
          </w:tcPr>
          <w:p w14:paraId="619EF4EE"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1</w:t>
            </w:r>
          </w:p>
        </w:tc>
        <w:tc>
          <w:tcPr>
            <w:tcW w:w="2269" w:type="dxa"/>
            <w:tcBorders>
              <w:top w:val="single" w:sz="4" w:space="0" w:color="auto"/>
              <w:left w:val="single" w:sz="4" w:space="0" w:color="auto"/>
              <w:bottom w:val="single" w:sz="4" w:space="0" w:color="auto"/>
              <w:right w:val="single" w:sz="4" w:space="0" w:color="auto"/>
            </w:tcBorders>
            <w:hideMark/>
          </w:tcPr>
          <w:p w14:paraId="2A274752"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hideMark/>
          </w:tcPr>
          <w:p w14:paraId="3FE7EE1B"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3</w:t>
            </w:r>
          </w:p>
        </w:tc>
        <w:tc>
          <w:tcPr>
            <w:tcW w:w="1984" w:type="dxa"/>
            <w:tcBorders>
              <w:top w:val="single" w:sz="4" w:space="0" w:color="auto"/>
              <w:left w:val="single" w:sz="4" w:space="0" w:color="auto"/>
              <w:bottom w:val="single" w:sz="4" w:space="0" w:color="auto"/>
              <w:right w:val="single" w:sz="4" w:space="0" w:color="auto"/>
            </w:tcBorders>
            <w:hideMark/>
          </w:tcPr>
          <w:p w14:paraId="3FA64911"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4</w:t>
            </w:r>
          </w:p>
        </w:tc>
        <w:tc>
          <w:tcPr>
            <w:tcW w:w="3118" w:type="dxa"/>
            <w:tcBorders>
              <w:top w:val="single" w:sz="4" w:space="0" w:color="auto"/>
              <w:left w:val="single" w:sz="4" w:space="0" w:color="auto"/>
              <w:bottom w:val="single" w:sz="4" w:space="0" w:color="auto"/>
              <w:right w:val="single" w:sz="4" w:space="0" w:color="auto"/>
            </w:tcBorders>
            <w:hideMark/>
          </w:tcPr>
          <w:p w14:paraId="694DE10C"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hideMark/>
          </w:tcPr>
          <w:p w14:paraId="6BBF7B53"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6</w:t>
            </w:r>
          </w:p>
        </w:tc>
        <w:tc>
          <w:tcPr>
            <w:tcW w:w="1644" w:type="dxa"/>
            <w:tcBorders>
              <w:top w:val="single" w:sz="4" w:space="0" w:color="auto"/>
              <w:left w:val="single" w:sz="4" w:space="0" w:color="auto"/>
              <w:bottom w:val="single" w:sz="4" w:space="0" w:color="auto"/>
              <w:right w:val="single" w:sz="4" w:space="0" w:color="auto"/>
            </w:tcBorders>
            <w:hideMark/>
          </w:tcPr>
          <w:p w14:paraId="2BEB038F"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hideMark/>
          </w:tcPr>
          <w:p w14:paraId="71F447B5" w14:textId="77777777" w:rsidR="00962229" w:rsidRPr="00A607FA" w:rsidRDefault="00962229" w:rsidP="00431819">
            <w:pPr>
              <w:tabs>
                <w:tab w:val="left" w:pos="3969"/>
                <w:tab w:val="left" w:pos="5954"/>
                <w:tab w:val="left" w:pos="8222"/>
                <w:tab w:val="left" w:pos="10490"/>
              </w:tabs>
              <w:jc w:val="center"/>
              <w:rPr>
                <w:sz w:val="20"/>
                <w:szCs w:val="20"/>
                <w:lang w:val="uk-UA"/>
              </w:rPr>
            </w:pPr>
            <w:r w:rsidRPr="00A607FA">
              <w:rPr>
                <w:sz w:val="20"/>
                <w:szCs w:val="20"/>
                <w:lang w:val="uk-UA"/>
              </w:rPr>
              <w:t>8</w:t>
            </w:r>
          </w:p>
        </w:tc>
      </w:tr>
      <w:tr w:rsidR="00962229" w:rsidRPr="00230C29" w14:paraId="5ECAD65A" w14:textId="32C8BD9B" w:rsidTr="00186EF4">
        <w:tblPrEx>
          <w:tblLook w:val="0000" w:firstRow="0" w:lastRow="0" w:firstColumn="0" w:lastColumn="0" w:noHBand="0" w:noVBand="0"/>
        </w:tblPrEx>
        <w:trPr>
          <w:cantSplit/>
        </w:trPr>
        <w:tc>
          <w:tcPr>
            <w:tcW w:w="565" w:type="dxa"/>
          </w:tcPr>
          <w:p w14:paraId="7357B2BA" w14:textId="77777777" w:rsidR="00962229" w:rsidRPr="00230C29" w:rsidRDefault="00962229" w:rsidP="00E27C02">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tcPr>
          <w:p w14:paraId="31628707" w14:textId="78653D8C"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*Протіоро, КС</w:t>
            </w:r>
          </w:p>
          <w:p w14:paraId="25347055" w14:textId="150B4FA0"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(протіоконазол, 210 г/л + піраклостробін,</w:t>
            </w:r>
            <w:r w:rsidR="00582432">
              <w:rPr>
                <w:bCs/>
                <w:sz w:val="20"/>
                <w:szCs w:val="20"/>
                <w:lang w:val="uk-UA"/>
              </w:rPr>
              <w:br/>
            </w:r>
            <w:r w:rsidRPr="00230C29">
              <w:rPr>
                <w:bCs/>
                <w:sz w:val="20"/>
                <w:szCs w:val="20"/>
                <w:lang w:val="uk-UA"/>
              </w:rPr>
              <w:t>170 г/л)</w:t>
            </w:r>
          </w:p>
          <w:p w14:paraId="6DFDEDB4" w14:textId="77777777" w:rsidR="009622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en-US"/>
              </w:rPr>
              <w:t>Ifagri</w:t>
            </w:r>
            <w:r w:rsidRPr="00230C29">
              <w:rPr>
                <w:bCs/>
                <w:sz w:val="20"/>
                <w:szCs w:val="20"/>
                <w:lang w:val="uk-UA"/>
              </w:rPr>
              <w:t xml:space="preserve"> </w:t>
            </w:r>
            <w:r w:rsidRPr="00230C29">
              <w:rPr>
                <w:bCs/>
                <w:sz w:val="20"/>
                <w:szCs w:val="20"/>
                <w:lang w:val="en-US"/>
              </w:rPr>
              <w:t>Ltd</w:t>
            </w:r>
            <w:r w:rsidRPr="00230C29">
              <w:rPr>
                <w:bCs/>
                <w:sz w:val="20"/>
                <w:szCs w:val="20"/>
                <w:lang w:val="uk-UA"/>
              </w:rPr>
              <w:t>., Великобританія</w:t>
            </w:r>
          </w:p>
          <w:p w14:paraId="3A748AF5" w14:textId="7578FE67" w:rsidR="00825879" w:rsidRPr="00230C29" w:rsidRDefault="00825879" w:rsidP="00E27C02">
            <w:pPr>
              <w:shd w:val="clear" w:color="auto" w:fill="FFFFFF"/>
              <w:tabs>
                <w:tab w:val="left" w:pos="3969"/>
                <w:tab w:val="left" w:pos="5954"/>
                <w:tab w:val="left" w:pos="8222"/>
                <w:tab w:val="left" w:pos="10490"/>
              </w:tabs>
              <w:rPr>
                <w:bCs/>
                <w:sz w:val="20"/>
                <w:szCs w:val="20"/>
                <w:lang w:val="uk-UA"/>
              </w:rPr>
            </w:pPr>
          </w:p>
        </w:tc>
        <w:tc>
          <w:tcPr>
            <w:tcW w:w="1701" w:type="dxa"/>
            <w:tcBorders>
              <w:top w:val="single" w:sz="4" w:space="0" w:color="auto"/>
              <w:left w:val="single" w:sz="4" w:space="0" w:color="auto"/>
              <w:right w:val="single" w:sz="4" w:space="0" w:color="auto"/>
            </w:tcBorders>
          </w:tcPr>
          <w:p w14:paraId="2403BE02" w14:textId="2DF21C2E" w:rsidR="00962229" w:rsidRPr="00230C29" w:rsidRDefault="00962229" w:rsidP="00E27C02">
            <w:pPr>
              <w:shd w:val="clear" w:color="auto" w:fill="FFFFFF"/>
              <w:tabs>
                <w:tab w:val="left" w:pos="3969"/>
                <w:tab w:val="left" w:pos="5954"/>
                <w:tab w:val="left" w:pos="8222"/>
                <w:tab w:val="left" w:pos="10490"/>
              </w:tabs>
              <w:rPr>
                <w:sz w:val="20"/>
                <w:szCs w:val="20"/>
                <w:lang w:val="uk-UA"/>
              </w:rPr>
            </w:pPr>
            <w:r w:rsidRPr="00230C29">
              <w:rPr>
                <w:sz w:val="20"/>
                <w:szCs w:val="20"/>
                <w:lang w:val="uk-UA"/>
              </w:rPr>
              <w:t>0,6 – 0,</w:t>
            </w:r>
            <w:r>
              <w:rPr>
                <w:sz w:val="20"/>
                <w:szCs w:val="20"/>
                <w:lang w:val="uk-UA"/>
              </w:rPr>
              <w:t>8</w:t>
            </w:r>
          </w:p>
        </w:tc>
        <w:tc>
          <w:tcPr>
            <w:tcW w:w="1984" w:type="dxa"/>
            <w:tcBorders>
              <w:top w:val="single" w:sz="4" w:space="0" w:color="auto"/>
              <w:left w:val="single" w:sz="4" w:space="0" w:color="auto"/>
              <w:right w:val="single" w:sz="4" w:space="0" w:color="auto"/>
            </w:tcBorders>
          </w:tcPr>
          <w:p w14:paraId="3E9D26DF" w14:textId="153F4DED"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sz w:val="20"/>
                <w:szCs w:val="20"/>
                <w:lang w:val="uk-UA"/>
              </w:rPr>
              <w:t>Пшениця, ячмінь</w:t>
            </w:r>
          </w:p>
        </w:tc>
        <w:tc>
          <w:tcPr>
            <w:tcW w:w="3118" w:type="dxa"/>
            <w:tcBorders>
              <w:top w:val="single" w:sz="4" w:space="0" w:color="auto"/>
              <w:left w:val="single" w:sz="4" w:space="0" w:color="auto"/>
              <w:right w:val="single" w:sz="4" w:space="0" w:color="auto"/>
            </w:tcBorders>
          </w:tcPr>
          <w:p w14:paraId="2DE9122E" w14:textId="3CBAC57E"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Борошниста роса, іржа, септоріоз, плямистості, кореневі гнилі</w:t>
            </w:r>
          </w:p>
        </w:tc>
        <w:tc>
          <w:tcPr>
            <w:tcW w:w="2268" w:type="dxa"/>
            <w:tcBorders>
              <w:top w:val="single" w:sz="4" w:space="0" w:color="auto"/>
              <w:left w:val="single" w:sz="4" w:space="0" w:color="auto"/>
              <w:right w:val="single" w:sz="4" w:space="0" w:color="auto"/>
            </w:tcBorders>
          </w:tcPr>
          <w:p w14:paraId="616B2808" w14:textId="5458EF8C"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tcPr>
          <w:p w14:paraId="66EB9305" w14:textId="6BA397B1" w:rsidR="00962229" w:rsidRPr="00C51DA0" w:rsidRDefault="00962229" w:rsidP="00C51DA0">
            <w:pPr>
              <w:rPr>
                <w:sz w:val="20"/>
                <w:szCs w:val="20"/>
                <w:lang w:val="uk-UA"/>
              </w:rPr>
            </w:pPr>
            <w:r w:rsidRPr="00C51DA0">
              <w:rPr>
                <w:sz w:val="20"/>
                <w:szCs w:val="20"/>
                <w:lang w:val="uk-UA"/>
              </w:rPr>
              <w:t>35</w:t>
            </w:r>
          </w:p>
        </w:tc>
        <w:tc>
          <w:tcPr>
            <w:tcW w:w="1417" w:type="dxa"/>
          </w:tcPr>
          <w:p w14:paraId="76741808"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59539ACE" w14:textId="77777777" w:rsidTr="00186EF4">
        <w:tblPrEx>
          <w:tblLook w:val="0000" w:firstRow="0" w:lastRow="0" w:firstColumn="0" w:lastColumn="0" w:noHBand="0" w:noVBand="0"/>
        </w:tblPrEx>
        <w:trPr>
          <w:cantSplit/>
          <w:trHeight w:val="922"/>
        </w:trPr>
        <w:tc>
          <w:tcPr>
            <w:tcW w:w="565" w:type="dxa"/>
            <w:vMerge w:val="restart"/>
          </w:tcPr>
          <w:p w14:paraId="786B81A6"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19167123"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*Джоуст® Про, КС</w:t>
            </w:r>
          </w:p>
          <w:p w14:paraId="076E7E5E" w14:textId="6468872B"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(Joust Pro, SC)</w:t>
            </w:r>
          </w:p>
          <w:p w14:paraId="66F1B2F0" w14:textId="77777777"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(азоксистробін, 150 г/л + протіоконазол,</w:t>
            </w:r>
          </w:p>
          <w:p w14:paraId="0BA1E319" w14:textId="69C5DE65"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150 г/л)</w:t>
            </w:r>
          </w:p>
          <w:p w14:paraId="4F59C0F4" w14:textId="75C75E18"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sz w:val="20"/>
                <w:szCs w:val="20"/>
                <w:lang w:val="uk-UA"/>
              </w:rPr>
              <w:t>ТОВ «Нуфарм Україна», Україна; Нуфарм ГмбХ екд Ко, КГ, Австрія</w:t>
            </w:r>
          </w:p>
        </w:tc>
        <w:tc>
          <w:tcPr>
            <w:tcW w:w="1701" w:type="dxa"/>
            <w:tcBorders>
              <w:top w:val="single" w:sz="4" w:space="0" w:color="auto"/>
              <w:left w:val="single" w:sz="4" w:space="0" w:color="auto"/>
              <w:right w:val="single" w:sz="4" w:space="0" w:color="auto"/>
            </w:tcBorders>
          </w:tcPr>
          <w:p w14:paraId="414C3006" w14:textId="761FFE68"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sz w:val="20"/>
                <w:szCs w:val="20"/>
                <w:lang w:val="uk-UA"/>
              </w:rPr>
              <w:t>0,8 – 1,0</w:t>
            </w:r>
          </w:p>
        </w:tc>
        <w:tc>
          <w:tcPr>
            <w:tcW w:w="1984" w:type="dxa"/>
            <w:tcBorders>
              <w:top w:val="single" w:sz="4" w:space="0" w:color="auto"/>
              <w:left w:val="single" w:sz="4" w:space="0" w:color="auto"/>
              <w:right w:val="single" w:sz="4" w:space="0" w:color="auto"/>
            </w:tcBorders>
          </w:tcPr>
          <w:p w14:paraId="22DB38CA" w14:textId="3B4367D1"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sz w:val="20"/>
                <w:szCs w:val="20"/>
                <w:lang w:val="uk-UA"/>
              </w:rPr>
              <w:t>Пшениця озима</w:t>
            </w:r>
          </w:p>
        </w:tc>
        <w:tc>
          <w:tcPr>
            <w:tcW w:w="3118" w:type="dxa"/>
            <w:tcBorders>
              <w:top w:val="single" w:sz="4" w:space="0" w:color="auto"/>
              <w:left w:val="single" w:sz="4" w:space="0" w:color="auto"/>
              <w:right w:val="single" w:sz="4" w:space="0" w:color="auto"/>
            </w:tcBorders>
          </w:tcPr>
          <w:p w14:paraId="4F1E525B" w14:textId="1844E2E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Борошниста роса, септоріоз листя, піренофороз, іржа (види)</w:t>
            </w:r>
          </w:p>
        </w:tc>
        <w:tc>
          <w:tcPr>
            <w:tcW w:w="2268" w:type="dxa"/>
            <w:tcBorders>
              <w:top w:val="single" w:sz="4" w:space="0" w:color="auto"/>
              <w:left w:val="single" w:sz="4" w:space="0" w:color="auto"/>
              <w:right w:val="single" w:sz="4" w:space="0" w:color="auto"/>
            </w:tcBorders>
          </w:tcPr>
          <w:p w14:paraId="38F82A0C" w14:textId="77777777" w:rsidR="00962229" w:rsidRDefault="00962229" w:rsidP="003E4AD3">
            <w:pPr>
              <w:shd w:val="clear" w:color="auto" w:fill="FFFFFF"/>
              <w:tabs>
                <w:tab w:val="left" w:pos="3969"/>
                <w:tab w:val="left" w:pos="5954"/>
                <w:tab w:val="left" w:pos="8222"/>
                <w:tab w:val="left" w:pos="10490"/>
              </w:tabs>
              <w:rPr>
                <w:sz w:val="20"/>
                <w:szCs w:val="20"/>
                <w:lang w:val="uk-UA"/>
              </w:rPr>
            </w:pPr>
            <w:r w:rsidRPr="00C51DA0">
              <w:rPr>
                <w:sz w:val="20"/>
                <w:szCs w:val="20"/>
              </w:rPr>
              <w:t>О</w:t>
            </w:r>
            <w:r>
              <w:rPr>
                <w:sz w:val="20"/>
                <w:szCs w:val="20"/>
              </w:rPr>
              <w:t>бприскування в період вегетації</w:t>
            </w:r>
          </w:p>
          <w:p w14:paraId="594A5702" w14:textId="65A34A27" w:rsidR="00962229" w:rsidRPr="00C51DA0" w:rsidRDefault="00962229" w:rsidP="003E4AD3">
            <w:pPr>
              <w:shd w:val="clear" w:color="auto" w:fill="FFFFFF"/>
              <w:tabs>
                <w:tab w:val="left" w:pos="3969"/>
                <w:tab w:val="left" w:pos="5954"/>
                <w:tab w:val="left" w:pos="8222"/>
                <w:tab w:val="left" w:pos="10490"/>
              </w:tabs>
              <w:rPr>
                <w:sz w:val="20"/>
                <w:szCs w:val="20"/>
                <w:lang w:val="uk-UA"/>
              </w:rPr>
            </w:pPr>
            <w:r>
              <w:rPr>
                <w:sz w:val="20"/>
                <w:szCs w:val="20"/>
                <w:lang w:val="uk-UA"/>
              </w:rPr>
              <w:t>(</w:t>
            </w:r>
            <w:r w:rsidRPr="00C51DA0">
              <w:rPr>
                <w:sz w:val="20"/>
                <w:szCs w:val="20"/>
                <w:lang w:val="uk-UA"/>
              </w:rPr>
              <w:t>від початку кущення до початку колос</w:t>
            </w:r>
            <w:r>
              <w:rPr>
                <w:sz w:val="20"/>
                <w:szCs w:val="20"/>
                <w:lang w:val="uk-UA"/>
              </w:rPr>
              <w:t>іння)</w:t>
            </w:r>
          </w:p>
        </w:tc>
        <w:tc>
          <w:tcPr>
            <w:tcW w:w="1644" w:type="dxa"/>
          </w:tcPr>
          <w:p w14:paraId="13F8BB6D" w14:textId="41D5ABA3" w:rsidR="00962229" w:rsidRPr="00C51DA0" w:rsidRDefault="00962229" w:rsidP="00C51DA0">
            <w:pPr>
              <w:rPr>
                <w:sz w:val="20"/>
                <w:szCs w:val="20"/>
                <w:lang w:val="uk-UA"/>
              </w:rPr>
            </w:pPr>
            <w:r w:rsidRPr="00C51DA0">
              <w:rPr>
                <w:sz w:val="20"/>
                <w:szCs w:val="20"/>
                <w:lang w:val="uk-UA"/>
              </w:rPr>
              <w:t>35</w:t>
            </w:r>
          </w:p>
        </w:tc>
        <w:tc>
          <w:tcPr>
            <w:tcW w:w="1417" w:type="dxa"/>
          </w:tcPr>
          <w:p w14:paraId="483AF3F4" w14:textId="53688EF2"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1</w:t>
            </w:r>
          </w:p>
        </w:tc>
      </w:tr>
      <w:tr w:rsidR="00962229" w:rsidRPr="00230C29" w14:paraId="3F59C104" w14:textId="77777777" w:rsidTr="00186EF4">
        <w:tblPrEx>
          <w:tblLook w:val="0000" w:firstRow="0" w:lastRow="0" w:firstColumn="0" w:lastColumn="0" w:noHBand="0" w:noVBand="0"/>
        </w:tblPrEx>
        <w:trPr>
          <w:cantSplit/>
          <w:trHeight w:val="922"/>
        </w:trPr>
        <w:tc>
          <w:tcPr>
            <w:tcW w:w="565" w:type="dxa"/>
            <w:vMerge/>
          </w:tcPr>
          <w:p w14:paraId="3B1F3030" w14:textId="616A90C1"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3688767B"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2C362CBE" w14:textId="1356F8B6"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sz w:val="20"/>
                <w:szCs w:val="20"/>
                <w:lang w:val="uk-UA"/>
              </w:rPr>
              <w:t>0,8 – 1,0</w:t>
            </w:r>
          </w:p>
        </w:tc>
        <w:tc>
          <w:tcPr>
            <w:tcW w:w="1984" w:type="dxa"/>
            <w:tcBorders>
              <w:top w:val="single" w:sz="4" w:space="0" w:color="auto"/>
              <w:left w:val="single" w:sz="4" w:space="0" w:color="auto"/>
              <w:right w:val="single" w:sz="4" w:space="0" w:color="auto"/>
            </w:tcBorders>
          </w:tcPr>
          <w:p w14:paraId="355F499E" w14:textId="0F354C50"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sz w:val="20"/>
                <w:szCs w:val="20"/>
                <w:lang w:val="uk-UA"/>
              </w:rPr>
              <w:t>Соняшник</w:t>
            </w:r>
          </w:p>
        </w:tc>
        <w:tc>
          <w:tcPr>
            <w:tcW w:w="3118" w:type="dxa"/>
            <w:tcBorders>
              <w:top w:val="single" w:sz="4" w:space="0" w:color="auto"/>
              <w:left w:val="single" w:sz="4" w:space="0" w:color="auto"/>
              <w:right w:val="single" w:sz="4" w:space="0" w:color="auto"/>
            </w:tcBorders>
          </w:tcPr>
          <w:p w14:paraId="23980F03" w14:textId="25C25B3E"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Пероноспороз, септоріоз, альтернаріоз, фомоз, фомопсис, склеротиніоз, сіра гниль, бура іржа</w:t>
            </w:r>
          </w:p>
        </w:tc>
        <w:tc>
          <w:tcPr>
            <w:tcW w:w="2268" w:type="dxa"/>
            <w:tcBorders>
              <w:top w:val="single" w:sz="4" w:space="0" w:color="auto"/>
              <w:left w:val="single" w:sz="4" w:space="0" w:color="auto"/>
              <w:right w:val="single" w:sz="4" w:space="0" w:color="auto"/>
            </w:tcBorders>
          </w:tcPr>
          <w:p w14:paraId="3ABD3595" w14:textId="77777777" w:rsidR="00582432"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у період, сприятливий для ро</w:t>
            </w:r>
            <w:r>
              <w:rPr>
                <w:sz w:val="20"/>
                <w:szCs w:val="20"/>
                <w:lang w:val="uk-UA"/>
              </w:rPr>
              <w:t>звитку хвороб</w:t>
            </w:r>
          </w:p>
          <w:p w14:paraId="4A0C2C06" w14:textId="07BD6262" w:rsidR="00962229" w:rsidRDefault="00962229" w:rsidP="00C51DA0">
            <w:pPr>
              <w:shd w:val="clear" w:color="auto" w:fill="FFFFFF"/>
              <w:tabs>
                <w:tab w:val="left" w:pos="3969"/>
                <w:tab w:val="left" w:pos="5954"/>
                <w:tab w:val="left" w:pos="8222"/>
                <w:tab w:val="left" w:pos="10490"/>
              </w:tabs>
              <w:rPr>
                <w:sz w:val="20"/>
                <w:szCs w:val="20"/>
                <w:lang w:val="uk-UA"/>
              </w:rPr>
            </w:pPr>
            <w:r>
              <w:rPr>
                <w:sz w:val="20"/>
                <w:szCs w:val="20"/>
                <w:lang w:val="uk-UA"/>
              </w:rPr>
              <w:t>(1-ша обробка від</w:t>
            </w:r>
          </w:p>
          <w:p w14:paraId="095047F7" w14:textId="77777777" w:rsidR="00582432" w:rsidRDefault="00962229" w:rsidP="003E4AD3">
            <w:pPr>
              <w:shd w:val="clear" w:color="auto" w:fill="FFFFFF"/>
              <w:tabs>
                <w:tab w:val="left" w:pos="3969"/>
                <w:tab w:val="left" w:pos="5954"/>
                <w:tab w:val="left" w:pos="8222"/>
                <w:tab w:val="left" w:pos="10490"/>
              </w:tabs>
              <w:rPr>
                <w:sz w:val="20"/>
                <w:szCs w:val="20"/>
                <w:lang w:val="uk-UA"/>
              </w:rPr>
            </w:pPr>
            <w:r w:rsidRPr="00C51DA0">
              <w:rPr>
                <w:sz w:val="20"/>
                <w:szCs w:val="20"/>
                <w:lang w:val="uk-UA"/>
              </w:rPr>
              <w:t>4 листків до поч</w:t>
            </w:r>
            <w:r>
              <w:rPr>
                <w:sz w:val="20"/>
                <w:szCs w:val="20"/>
                <w:lang w:val="uk-UA"/>
              </w:rPr>
              <w:t>атку утворення зірочки</w:t>
            </w:r>
            <w:r w:rsidR="00582432">
              <w:rPr>
                <w:sz w:val="20"/>
                <w:szCs w:val="20"/>
                <w:lang w:val="uk-UA"/>
              </w:rPr>
              <w:t>,</w:t>
            </w:r>
          </w:p>
          <w:p w14:paraId="06ADE852" w14:textId="77777777" w:rsidR="00582432" w:rsidRDefault="00962229" w:rsidP="003E4AD3">
            <w:pPr>
              <w:shd w:val="clear" w:color="auto" w:fill="FFFFFF"/>
              <w:tabs>
                <w:tab w:val="left" w:pos="3969"/>
                <w:tab w:val="left" w:pos="5954"/>
                <w:tab w:val="left" w:pos="8222"/>
                <w:tab w:val="left" w:pos="10490"/>
              </w:tabs>
              <w:rPr>
                <w:sz w:val="20"/>
                <w:szCs w:val="20"/>
                <w:lang w:val="uk-UA"/>
              </w:rPr>
            </w:pPr>
            <w:r w:rsidRPr="00C51DA0">
              <w:rPr>
                <w:sz w:val="20"/>
                <w:szCs w:val="20"/>
                <w:lang w:val="uk-UA"/>
              </w:rPr>
              <w:t>2-га обробка від початку утворення зірочки до середини цвітіння</w:t>
            </w:r>
            <w:r>
              <w:rPr>
                <w:sz w:val="20"/>
                <w:szCs w:val="20"/>
                <w:lang w:val="uk-UA"/>
              </w:rPr>
              <w:t>;</w:t>
            </w:r>
            <w:r w:rsidRPr="00C51DA0">
              <w:rPr>
                <w:sz w:val="20"/>
                <w:szCs w:val="20"/>
                <w:lang w:val="uk-UA"/>
              </w:rPr>
              <w:t xml:space="preserve"> </w:t>
            </w:r>
            <w:r w:rsidR="00582432">
              <w:rPr>
                <w:sz w:val="20"/>
                <w:szCs w:val="20"/>
                <w:lang w:val="uk-UA"/>
              </w:rPr>
              <w:t>інтервал між обробками не менше</w:t>
            </w:r>
          </w:p>
          <w:p w14:paraId="1B84AD0D" w14:textId="6B14592C" w:rsidR="00962229" w:rsidRPr="00C51DA0" w:rsidRDefault="00962229" w:rsidP="003E4AD3">
            <w:pPr>
              <w:shd w:val="clear" w:color="auto" w:fill="FFFFFF"/>
              <w:tabs>
                <w:tab w:val="left" w:pos="3969"/>
                <w:tab w:val="left" w:pos="5954"/>
                <w:tab w:val="left" w:pos="8222"/>
                <w:tab w:val="left" w:pos="10490"/>
              </w:tabs>
              <w:rPr>
                <w:sz w:val="20"/>
                <w:szCs w:val="20"/>
                <w:lang w:val="uk-UA"/>
              </w:rPr>
            </w:pPr>
            <w:r w:rsidRPr="00C51DA0">
              <w:rPr>
                <w:sz w:val="20"/>
                <w:szCs w:val="20"/>
                <w:lang w:val="uk-UA"/>
              </w:rPr>
              <w:t>20 днів)</w:t>
            </w:r>
          </w:p>
        </w:tc>
        <w:tc>
          <w:tcPr>
            <w:tcW w:w="1644" w:type="dxa"/>
          </w:tcPr>
          <w:p w14:paraId="4BEF7FB9" w14:textId="07761E1F" w:rsidR="00962229" w:rsidRPr="00C51DA0" w:rsidRDefault="00962229" w:rsidP="00C51DA0">
            <w:pPr>
              <w:rPr>
                <w:sz w:val="20"/>
                <w:szCs w:val="20"/>
                <w:lang w:val="uk-UA"/>
              </w:rPr>
            </w:pPr>
            <w:r w:rsidRPr="00C51DA0">
              <w:rPr>
                <w:sz w:val="20"/>
                <w:szCs w:val="20"/>
                <w:lang w:val="uk-UA"/>
              </w:rPr>
              <w:t>50</w:t>
            </w:r>
          </w:p>
        </w:tc>
        <w:tc>
          <w:tcPr>
            <w:tcW w:w="1417" w:type="dxa"/>
          </w:tcPr>
          <w:p w14:paraId="3E03B84B" w14:textId="6D40C356"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56BCDD13" w14:textId="77777777" w:rsidTr="00186EF4">
        <w:tblPrEx>
          <w:tblLook w:val="0000" w:firstRow="0" w:lastRow="0" w:firstColumn="0" w:lastColumn="0" w:noHBand="0" w:noVBand="0"/>
        </w:tblPrEx>
        <w:trPr>
          <w:cantSplit/>
        </w:trPr>
        <w:tc>
          <w:tcPr>
            <w:tcW w:w="565" w:type="dxa"/>
            <w:vMerge w:val="restart"/>
          </w:tcPr>
          <w:p w14:paraId="2C373CAC" w14:textId="58B644AA"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1FEBA63C"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*Баскайд, КС</w:t>
            </w:r>
          </w:p>
          <w:p w14:paraId="2E5517DA" w14:textId="484044A9"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(піраклостробін, 128 г/л + боскалід, 252 г/л)</w:t>
            </w:r>
          </w:p>
          <w:p w14:paraId="5E1F5997" w14:textId="1180C7B0"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Cs/>
                <w:sz w:val="20"/>
                <w:szCs w:val="20"/>
                <w:lang w:val="en-US"/>
              </w:rPr>
              <w:t>Ifagri Ltd.</w:t>
            </w:r>
            <w:r w:rsidRPr="00230C29">
              <w:rPr>
                <w:bCs/>
                <w:sz w:val="20"/>
                <w:szCs w:val="20"/>
                <w:lang w:val="uk-UA"/>
              </w:rPr>
              <w:t>, Великобританія</w:t>
            </w:r>
          </w:p>
        </w:tc>
        <w:tc>
          <w:tcPr>
            <w:tcW w:w="1701" w:type="dxa"/>
            <w:vMerge w:val="restart"/>
            <w:tcBorders>
              <w:top w:val="single" w:sz="4" w:space="0" w:color="auto"/>
              <w:left w:val="single" w:sz="4" w:space="0" w:color="auto"/>
              <w:right w:val="single" w:sz="4" w:space="0" w:color="auto"/>
            </w:tcBorders>
          </w:tcPr>
          <w:p w14:paraId="73BCDE27" w14:textId="4AD654DC" w:rsidR="00962229" w:rsidRPr="00230C29" w:rsidRDefault="00962229" w:rsidP="00E27C02">
            <w:pPr>
              <w:shd w:val="clear" w:color="auto" w:fill="FFFFFF"/>
              <w:tabs>
                <w:tab w:val="left" w:pos="3969"/>
                <w:tab w:val="left" w:pos="5954"/>
                <w:tab w:val="left" w:pos="8222"/>
                <w:tab w:val="left" w:pos="10490"/>
              </w:tabs>
              <w:rPr>
                <w:sz w:val="20"/>
                <w:szCs w:val="20"/>
                <w:lang w:val="uk-UA"/>
              </w:rPr>
            </w:pPr>
            <w:r w:rsidRPr="00230C29">
              <w:rPr>
                <w:sz w:val="20"/>
                <w:szCs w:val="20"/>
                <w:lang w:val="uk-UA"/>
              </w:rPr>
              <w:t>0,5</w:t>
            </w:r>
            <w:r>
              <w:rPr>
                <w:sz w:val="20"/>
                <w:szCs w:val="20"/>
                <w:lang w:val="uk-UA"/>
              </w:rPr>
              <w:t xml:space="preserve"> – 0,6</w:t>
            </w:r>
          </w:p>
        </w:tc>
        <w:tc>
          <w:tcPr>
            <w:tcW w:w="1984" w:type="dxa"/>
            <w:tcBorders>
              <w:top w:val="single" w:sz="4" w:space="0" w:color="auto"/>
              <w:left w:val="single" w:sz="4" w:space="0" w:color="auto"/>
              <w:right w:val="single" w:sz="4" w:space="0" w:color="auto"/>
            </w:tcBorders>
          </w:tcPr>
          <w:p w14:paraId="2FA37861" w14:textId="245B4EAC"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sz w:val="20"/>
                <w:szCs w:val="20"/>
                <w:lang w:val="uk-UA"/>
              </w:rPr>
              <w:t>Соя</w:t>
            </w:r>
          </w:p>
        </w:tc>
        <w:tc>
          <w:tcPr>
            <w:tcW w:w="3118" w:type="dxa"/>
            <w:tcBorders>
              <w:top w:val="single" w:sz="4" w:space="0" w:color="auto"/>
              <w:left w:val="single" w:sz="4" w:space="0" w:color="auto"/>
              <w:right w:val="single" w:sz="4" w:space="0" w:color="auto"/>
            </w:tcBorders>
          </w:tcPr>
          <w:p w14:paraId="2D4DDE9B" w14:textId="5DE5DCEC"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Пероноспороз, борошниста роса, аскохітоз, альтернаріоз, септоріоз, біла гниль</w:t>
            </w:r>
          </w:p>
        </w:tc>
        <w:tc>
          <w:tcPr>
            <w:tcW w:w="2268" w:type="dxa"/>
            <w:vMerge w:val="restart"/>
            <w:tcBorders>
              <w:top w:val="single" w:sz="4" w:space="0" w:color="auto"/>
              <w:left w:val="single" w:sz="4" w:space="0" w:color="auto"/>
              <w:right w:val="single" w:sz="4" w:space="0" w:color="auto"/>
            </w:tcBorders>
          </w:tcPr>
          <w:p w14:paraId="1F61B115" w14:textId="50687F57"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tcPr>
          <w:p w14:paraId="01D34521" w14:textId="098C79AC" w:rsidR="00962229" w:rsidRPr="00C51DA0" w:rsidRDefault="00962229" w:rsidP="00C51DA0">
            <w:pPr>
              <w:rPr>
                <w:sz w:val="20"/>
                <w:szCs w:val="20"/>
                <w:lang w:val="uk-UA"/>
              </w:rPr>
            </w:pPr>
            <w:r w:rsidRPr="00C51DA0">
              <w:rPr>
                <w:sz w:val="20"/>
                <w:szCs w:val="20"/>
                <w:lang w:val="uk-UA"/>
              </w:rPr>
              <w:t>45</w:t>
            </w:r>
          </w:p>
        </w:tc>
        <w:tc>
          <w:tcPr>
            <w:tcW w:w="1417" w:type="dxa"/>
            <w:vMerge w:val="restart"/>
          </w:tcPr>
          <w:p w14:paraId="210FB5F1" w14:textId="1EB6E4E4"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0406D7D3" w14:textId="77777777" w:rsidTr="00186EF4">
        <w:tblPrEx>
          <w:tblLook w:val="0000" w:firstRow="0" w:lastRow="0" w:firstColumn="0" w:lastColumn="0" w:noHBand="0" w:noVBand="0"/>
        </w:tblPrEx>
        <w:trPr>
          <w:cantSplit/>
        </w:trPr>
        <w:tc>
          <w:tcPr>
            <w:tcW w:w="565" w:type="dxa"/>
            <w:vMerge/>
          </w:tcPr>
          <w:p w14:paraId="462C6CAC"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3151E34B"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vMerge/>
            <w:tcBorders>
              <w:left w:val="single" w:sz="4" w:space="0" w:color="auto"/>
              <w:right w:val="single" w:sz="4" w:space="0" w:color="auto"/>
            </w:tcBorders>
          </w:tcPr>
          <w:p w14:paraId="2D8981CC" w14:textId="77777777" w:rsidR="00962229" w:rsidRPr="00230C29" w:rsidRDefault="00962229" w:rsidP="00E27C02">
            <w:pPr>
              <w:shd w:val="clear" w:color="auto" w:fill="FFFFFF"/>
              <w:tabs>
                <w:tab w:val="left" w:pos="3969"/>
                <w:tab w:val="left" w:pos="5954"/>
                <w:tab w:val="left" w:pos="8222"/>
                <w:tab w:val="left" w:pos="10490"/>
              </w:tabs>
              <w:rPr>
                <w:sz w:val="20"/>
                <w:szCs w:val="20"/>
                <w:lang w:val="uk-UA"/>
              </w:rPr>
            </w:pPr>
          </w:p>
        </w:tc>
        <w:tc>
          <w:tcPr>
            <w:tcW w:w="1984" w:type="dxa"/>
            <w:tcBorders>
              <w:top w:val="single" w:sz="4" w:space="0" w:color="auto"/>
              <w:left w:val="single" w:sz="4" w:space="0" w:color="auto"/>
              <w:right w:val="single" w:sz="4" w:space="0" w:color="auto"/>
            </w:tcBorders>
          </w:tcPr>
          <w:p w14:paraId="0F4548E0" w14:textId="56592BAA"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sz w:val="20"/>
                <w:szCs w:val="20"/>
                <w:lang w:val="uk-UA"/>
              </w:rPr>
              <w:t>Соняшник</w:t>
            </w:r>
          </w:p>
        </w:tc>
        <w:tc>
          <w:tcPr>
            <w:tcW w:w="3118" w:type="dxa"/>
            <w:tcBorders>
              <w:top w:val="single" w:sz="4" w:space="0" w:color="auto"/>
              <w:left w:val="single" w:sz="4" w:space="0" w:color="auto"/>
              <w:right w:val="single" w:sz="4" w:space="0" w:color="auto"/>
            </w:tcBorders>
          </w:tcPr>
          <w:p w14:paraId="70098413" w14:textId="35ED021C"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Пероноспороз, борошниста роса, альтернаріоз, іржа, септоріоз, біла гниль</w:t>
            </w:r>
          </w:p>
        </w:tc>
        <w:tc>
          <w:tcPr>
            <w:tcW w:w="2268" w:type="dxa"/>
            <w:vMerge/>
            <w:tcBorders>
              <w:left w:val="single" w:sz="4" w:space="0" w:color="auto"/>
              <w:right w:val="single" w:sz="4" w:space="0" w:color="auto"/>
            </w:tcBorders>
          </w:tcPr>
          <w:p w14:paraId="381CD0C7"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44823025" w14:textId="6D246631" w:rsidR="00962229" w:rsidRPr="00C51DA0" w:rsidRDefault="00962229" w:rsidP="00C51DA0">
            <w:pPr>
              <w:rPr>
                <w:sz w:val="20"/>
                <w:szCs w:val="20"/>
                <w:lang w:val="uk-UA"/>
              </w:rPr>
            </w:pPr>
            <w:r w:rsidRPr="00C51DA0">
              <w:rPr>
                <w:sz w:val="20"/>
                <w:szCs w:val="20"/>
                <w:lang w:val="uk-UA"/>
              </w:rPr>
              <w:t>35</w:t>
            </w:r>
          </w:p>
        </w:tc>
        <w:tc>
          <w:tcPr>
            <w:tcW w:w="1417" w:type="dxa"/>
            <w:vMerge/>
          </w:tcPr>
          <w:p w14:paraId="517DCAB7"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632D8A44" w14:textId="77777777" w:rsidTr="00186EF4">
        <w:tblPrEx>
          <w:tblLook w:val="0000" w:firstRow="0" w:lastRow="0" w:firstColumn="0" w:lastColumn="0" w:noHBand="0" w:noVBand="0"/>
        </w:tblPrEx>
        <w:trPr>
          <w:cantSplit/>
        </w:trPr>
        <w:tc>
          <w:tcPr>
            <w:tcW w:w="565" w:type="dxa"/>
            <w:vMerge/>
          </w:tcPr>
          <w:p w14:paraId="1F593D19"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3D89A599"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vMerge/>
            <w:tcBorders>
              <w:left w:val="single" w:sz="4" w:space="0" w:color="auto"/>
              <w:right w:val="single" w:sz="4" w:space="0" w:color="auto"/>
            </w:tcBorders>
          </w:tcPr>
          <w:p w14:paraId="64A2BD4A" w14:textId="77777777" w:rsidR="00962229" w:rsidRPr="00230C29" w:rsidRDefault="00962229" w:rsidP="00E27C02">
            <w:pPr>
              <w:shd w:val="clear" w:color="auto" w:fill="FFFFFF"/>
              <w:tabs>
                <w:tab w:val="left" w:pos="3969"/>
                <w:tab w:val="left" w:pos="5954"/>
                <w:tab w:val="left" w:pos="8222"/>
                <w:tab w:val="left" w:pos="10490"/>
              </w:tabs>
              <w:rPr>
                <w:sz w:val="20"/>
                <w:szCs w:val="20"/>
                <w:lang w:val="uk-UA"/>
              </w:rPr>
            </w:pPr>
          </w:p>
        </w:tc>
        <w:tc>
          <w:tcPr>
            <w:tcW w:w="1984" w:type="dxa"/>
            <w:tcBorders>
              <w:top w:val="single" w:sz="4" w:space="0" w:color="auto"/>
              <w:left w:val="single" w:sz="4" w:space="0" w:color="auto"/>
              <w:right w:val="single" w:sz="4" w:space="0" w:color="auto"/>
            </w:tcBorders>
          </w:tcPr>
          <w:p w14:paraId="5244B080" w14:textId="29073A74"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sz w:val="20"/>
                <w:szCs w:val="20"/>
                <w:lang w:val="uk-UA"/>
              </w:rPr>
              <w:t>Ріпак</w:t>
            </w:r>
          </w:p>
        </w:tc>
        <w:tc>
          <w:tcPr>
            <w:tcW w:w="3118" w:type="dxa"/>
            <w:tcBorders>
              <w:top w:val="single" w:sz="4" w:space="0" w:color="auto"/>
              <w:left w:val="single" w:sz="4" w:space="0" w:color="auto"/>
              <w:right w:val="single" w:sz="4" w:space="0" w:color="auto"/>
            </w:tcBorders>
          </w:tcPr>
          <w:p w14:paraId="41950AA7" w14:textId="77777777" w:rsidR="00962229"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Пероноспороз, борошниста роса, альтернаріоз, фомоз</w:t>
            </w:r>
          </w:p>
          <w:p w14:paraId="3033F891" w14:textId="44109B5F" w:rsidR="00825879" w:rsidRPr="00C51DA0" w:rsidRDefault="0082587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54D392E3"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53B701DB" w14:textId="2871542C" w:rsidR="00962229" w:rsidRPr="00C51DA0" w:rsidRDefault="00962229" w:rsidP="00C51DA0">
            <w:pPr>
              <w:rPr>
                <w:sz w:val="20"/>
                <w:szCs w:val="20"/>
                <w:lang w:val="uk-UA"/>
              </w:rPr>
            </w:pPr>
            <w:r w:rsidRPr="00C51DA0">
              <w:rPr>
                <w:sz w:val="20"/>
                <w:szCs w:val="20"/>
                <w:lang w:val="uk-UA"/>
              </w:rPr>
              <w:t>40</w:t>
            </w:r>
          </w:p>
        </w:tc>
        <w:tc>
          <w:tcPr>
            <w:tcW w:w="1417" w:type="dxa"/>
            <w:vMerge/>
          </w:tcPr>
          <w:p w14:paraId="2ECEFDE9"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732724C5" w14:textId="77777777" w:rsidTr="00186EF4">
        <w:tblPrEx>
          <w:tblLook w:val="0000" w:firstRow="0" w:lastRow="0" w:firstColumn="0" w:lastColumn="0" w:noHBand="0" w:noVBand="0"/>
        </w:tblPrEx>
        <w:trPr>
          <w:cantSplit/>
        </w:trPr>
        <w:tc>
          <w:tcPr>
            <w:tcW w:w="565" w:type="dxa"/>
            <w:vMerge w:val="restart"/>
          </w:tcPr>
          <w:p w14:paraId="7976DC1F"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6C54FC7A"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*Дайфеназол, КС</w:t>
            </w:r>
          </w:p>
          <w:p w14:paraId="1F5368B9" w14:textId="77777777"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(дифеноконазол,</w:t>
            </w:r>
          </w:p>
          <w:p w14:paraId="1366D2E1" w14:textId="28E2C95B"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430 г/л)</w:t>
            </w:r>
          </w:p>
          <w:p w14:paraId="5FE79D14" w14:textId="6AB4AD45"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Cs/>
                <w:sz w:val="20"/>
                <w:szCs w:val="20"/>
                <w:lang w:val="en-US"/>
              </w:rPr>
              <w:t>Ifagri Ltd.</w:t>
            </w:r>
            <w:r w:rsidRPr="00230C29">
              <w:rPr>
                <w:bCs/>
                <w:sz w:val="20"/>
                <w:szCs w:val="20"/>
                <w:lang w:val="uk-UA"/>
              </w:rPr>
              <w:t>, Великобританія</w:t>
            </w:r>
          </w:p>
        </w:tc>
        <w:tc>
          <w:tcPr>
            <w:tcW w:w="1701" w:type="dxa"/>
            <w:tcBorders>
              <w:top w:val="single" w:sz="4" w:space="0" w:color="auto"/>
              <w:left w:val="single" w:sz="4" w:space="0" w:color="auto"/>
              <w:right w:val="single" w:sz="4" w:space="0" w:color="auto"/>
            </w:tcBorders>
          </w:tcPr>
          <w:p w14:paraId="5381E001" w14:textId="280D9A7F"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rPr>
              <w:t>0,25 – 0,3</w:t>
            </w:r>
          </w:p>
        </w:tc>
        <w:tc>
          <w:tcPr>
            <w:tcW w:w="1984" w:type="dxa"/>
            <w:tcBorders>
              <w:top w:val="single" w:sz="4" w:space="0" w:color="auto"/>
              <w:left w:val="single" w:sz="4" w:space="0" w:color="auto"/>
              <w:right w:val="single" w:sz="4" w:space="0" w:color="auto"/>
            </w:tcBorders>
          </w:tcPr>
          <w:p w14:paraId="387B7B1A" w14:textId="48244801"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rPr>
              <w:t>Соняшник</w:t>
            </w:r>
          </w:p>
        </w:tc>
        <w:tc>
          <w:tcPr>
            <w:tcW w:w="3118" w:type="dxa"/>
            <w:vMerge w:val="restart"/>
            <w:tcBorders>
              <w:top w:val="single" w:sz="4" w:space="0" w:color="auto"/>
              <w:left w:val="single" w:sz="4" w:space="0" w:color="auto"/>
              <w:right w:val="single" w:sz="4" w:space="0" w:color="auto"/>
            </w:tcBorders>
          </w:tcPr>
          <w:p w14:paraId="742E6E22" w14:textId="440BD1A6"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Гнилі, альтернаріоз, фузаріоз, борошниста роса, парша</w:t>
            </w:r>
          </w:p>
        </w:tc>
        <w:tc>
          <w:tcPr>
            <w:tcW w:w="2268" w:type="dxa"/>
            <w:vMerge w:val="restart"/>
            <w:tcBorders>
              <w:top w:val="single" w:sz="4" w:space="0" w:color="auto"/>
              <w:left w:val="single" w:sz="4" w:space="0" w:color="auto"/>
              <w:right w:val="single" w:sz="4" w:space="0" w:color="auto"/>
            </w:tcBorders>
          </w:tcPr>
          <w:p w14:paraId="3443F873" w14:textId="1476A220"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vMerge w:val="restart"/>
          </w:tcPr>
          <w:p w14:paraId="2E9F3569" w14:textId="263670C8" w:rsidR="00962229" w:rsidRPr="00C51DA0" w:rsidRDefault="00962229" w:rsidP="00C51DA0">
            <w:pPr>
              <w:rPr>
                <w:sz w:val="20"/>
                <w:szCs w:val="20"/>
                <w:lang w:val="uk-UA"/>
              </w:rPr>
            </w:pPr>
            <w:r w:rsidRPr="00C51DA0">
              <w:rPr>
                <w:sz w:val="20"/>
                <w:szCs w:val="20"/>
                <w:lang w:val="uk-UA"/>
              </w:rPr>
              <w:t>35</w:t>
            </w:r>
          </w:p>
        </w:tc>
        <w:tc>
          <w:tcPr>
            <w:tcW w:w="1417" w:type="dxa"/>
            <w:vMerge w:val="restart"/>
          </w:tcPr>
          <w:p w14:paraId="2CD0CA9F" w14:textId="7FA60CB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3</w:t>
            </w:r>
          </w:p>
        </w:tc>
      </w:tr>
      <w:tr w:rsidR="00962229" w:rsidRPr="00230C29" w14:paraId="51B37120" w14:textId="77777777" w:rsidTr="00186EF4">
        <w:tblPrEx>
          <w:tblLook w:val="0000" w:firstRow="0" w:lastRow="0" w:firstColumn="0" w:lastColumn="0" w:noHBand="0" w:noVBand="0"/>
        </w:tblPrEx>
        <w:trPr>
          <w:cantSplit/>
        </w:trPr>
        <w:tc>
          <w:tcPr>
            <w:tcW w:w="565" w:type="dxa"/>
            <w:vMerge/>
          </w:tcPr>
          <w:p w14:paraId="6A610127" w14:textId="5DE551AE"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267636DF"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2023CC99" w14:textId="5BDA2B5F"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rPr>
              <w:t>0,25 – 0,3</w:t>
            </w:r>
          </w:p>
        </w:tc>
        <w:tc>
          <w:tcPr>
            <w:tcW w:w="1984" w:type="dxa"/>
            <w:tcBorders>
              <w:top w:val="single" w:sz="4" w:space="0" w:color="auto"/>
              <w:left w:val="single" w:sz="4" w:space="0" w:color="auto"/>
              <w:right w:val="single" w:sz="4" w:space="0" w:color="auto"/>
            </w:tcBorders>
          </w:tcPr>
          <w:p w14:paraId="186CDD48" w14:textId="038BD7E4"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rPr>
              <w:t>Ріпак</w:t>
            </w:r>
          </w:p>
        </w:tc>
        <w:tc>
          <w:tcPr>
            <w:tcW w:w="3118" w:type="dxa"/>
            <w:vMerge/>
            <w:tcBorders>
              <w:left w:val="single" w:sz="4" w:space="0" w:color="auto"/>
              <w:right w:val="single" w:sz="4" w:space="0" w:color="auto"/>
            </w:tcBorders>
          </w:tcPr>
          <w:p w14:paraId="2371C283"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5E3FEDA3"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vMerge/>
          </w:tcPr>
          <w:p w14:paraId="558C5C15" w14:textId="77777777" w:rsidR="00962229" w:rsidRPr="00C51DA0" w:rsidRDefault="00962229" w:rsidP="00C51DA0">
            <w:pPr>
              <w:rPr>
                <w:sz w:val="20"/>
                <w:szCs w:val="20"/>
                <w:lang w:val="uk-UA"/>
              </w:rPr>
            </w:pPr>
          </w:p>
        </w:tc>
        <w:tc>
          <w:tcPr>
            <w:tcW w:w="1417" w:type="dxa"/>
            <w:vMerge/>
          </w:tcPr>
          <w:p w14:paraId="04B5719E"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6830EEED" w14:textId="77777777" w:rsidTr="00186EF4">
        <w:tblPrEx>
          <w:tblLook w:val="0000" w:firstRow="0" w:lastRow="0" w:firstColumn="0" w:lastColumn="0" w:noHBand="0" w:noVBand="0"/>
        </w:tblPrEx>
        <w:trPr>
          <w:cantSplit/>
        </w:trPr>
        <w:tc>
          <w:tcPr>
            <w:tcW w:w="565" w:type="dxa"/>
            <w:vMerge/>
          </w:tcPr>
          <w:p w14:paraId="024473AB"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17160ACA"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43A8AC8B" w14:textId="4B0B1DAD"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rPr>
              <w:t>0,2 – 0,3</w:t>
            </w:r>
          </w:p>
        </w:tc>
        <w:tc>
          <w:tcPr>
            <w:tcW w:w="1984" w:type="dxa"/>
            <w:tcBorders>
              <w:top w:val="single" w:sz="4" w:space="0" w:color="auto"/>
              <w:left w:val="single" w:sz="4" w:space="0" w:color="auto"/>
              <w:right w:val="single" w:sz="4" w:space="0" w:color="auto"/>
            </w:tcBorders>
          </w:tcPr>
          <w:p w14:paraId="38F03414" w14:textId="6240587C"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rPr>
              <w:t>Пшениця</w:t>
            </w:r>
          </w:p>
        </w:tc>
        <w:tc>
          <w:tcPr>
            <w:tcW w:w="3118" w:type="dxa"/>
            <w:vMerge/>
            <w:tcBorders>
              <w:left w:val="single" w:sz="4" w:space="0" w:color="auto"/>
              <w:right w:val="single" w:sz="4" w:space="0" w:color="auto"/>
            </w:tcBorders>
          </w:tcPr>
          <w:p w14:paraId="720AA619"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1D930E30"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vMerge/>
          </w:tcPr>
          <w:p w14:paraId="2D93F9B7" w14:textId="77777777" w:rsidR="00962229" w:rsidRPr="00C51DA0" w:rsidRDefault="00962229" w:rsidP="00C51DA0">
            <w:pPr>
              <w:rPr>
                <w:sz w:val="20"/>
                <w:szCs w:val="20"/>
                <w:lang w:val="uk-UA"/>
              </w:rPr>
            </w:pPr>
          </w:p>
        </w:tc>
        <w:tc>
          <w:tcPr>
            <w:tcW w:w="1417" w:type="dxa"/>
            <w:vMerge/>
          </w:tcPr>
          <w:p w14:paraId="20DFB6C0"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0F25B6B6" w14:textId="77777777" w:rsidTr="00186EF4">
        <w:tblPrEx>
          <w:tblLook w:val="0000" w:firstRow="0" w:lastRow="0" w:firstColumn="0" w:lastColumn="0" w:noHBand="0" w:noVBand="0"/>
        </w:tblPrEx>
        <w:trPr>
          <w:cantSplit/>
        </w:trPr>
        <w:tc>
          <w:tcPr>
            <w:tcW w:w="565" w:type="dxa"/>
            <w:vMerge/>
          </w:tcPr>
          <w:p w14:paraId="58EE7408"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4EE62AD4"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6F05E247" w14:textId="6E03FCC6"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rPr>
              <w:t>0,12</w:t>
            </w:r>
          </w:p>
        </w:tc>
        <w:tc>
          <w:tcPr>
            <w:tcW w:w="1984" w:type="dxa"/>
            <w:tcBorders>
              <w:top w:val="single" w:sz="4" w:space="0" w:color="auto"/>
              <w:left w:val="single" w:sz="4" w:space="0" w:color="auto"/>
              <w:right w:val="single" w:sz="4" w:space="0" w:color="auto"/>
            </w:tcBorders>
          </w:tcPr>
          <w:p w14:paraId="4FC6A0C6" w14:textId="7113F9F9"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rPr>
              <w:t>Яблуня</w:t>
            </w:r>
          </w:p>
        </w:tc>
        <w:tc>
          <w:tcPr>
            <w:tcW w:w="3118" w:type="dxa"/>
            <w:vMerge/>
            <w:tcBorders>
              <w:left w:val="single" w:sz="4" w:space="0" w:color="auto"/>
              <w:right w:val="single" w:sz="4" w:space="0" w:color="auto"/>
            </w:tcBorders>
          </w:tcPr>
          <w:p w14:paraId="1212A3D3"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70238B99"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vMerge/>
          </w:tcPr>
          <w:p w14:paraId="1EAF6465" w14:textId="77777777" w:rsidR="00962229" w:rsidRPr="00C51DA0" w:rsidRDefault="00962229" w:rsidP="00C51DA0">
            <w:pPr>
              <w:rPr>
                <w:sz w:val="20"/>
                <w:szCs w:val="20"/>
                <w:lang w:val="uk-UA"/>
              </w:rPr>
            </w:pPr>
          </w:p>
        </w:tc>
        <w:tc>
          <w:tcPr>
            <w:tcW w:w="1417" w:type="dxa"/>
            <w:vMerge/>
          </w:tcPr>
          <w:p w14:paraId="49AB3B40"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394F32AC" w14:textId="77777777" w:rsidTr="00186EF4">
        <w:tblPrEx>
          <w:tblLook w:val="0000" w:firstRow="0" w:lastRow="0" w:firstColumn="0" w:lastColumn="0" w:noHBand="0" w:noVBand="0"/>
        </w:tblPrEx>
        <w:trPr>
          <w:cantSplit/>
        </w:trPr>
        <w:tc>
          <w:tcPr>
            <w:tcW w:w="565" w:type="dxa"/>
            <w:vMerge w:val="restart"/>
          </w:tcPr>
          <w:p w14:paraId="4F67E0B1"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409F5D8E"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*Діканто, КС</w:t>
            </w:r>
          </w:p>
          <w:p w14:paraId="35EAF252" w14:textId="77777777"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(дифеноконазол,</w:t>
            </w:r>
            <w:r w:rsidRPr="00230C29">
              <w:rPr>
                <w:bCs/>
                <w:sz w:val="20"/>
                <w:szCs w:val="20"/>
                <w:lang w:val="uk-UA"/>
              </w:rPr>
              <w:br/>
              <w:t>210 г/л +</w:t>
            </w:r>
          </w:p>
          <w:p w14:paraId="3CD4DD9D" w14:textId="2031EA01"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азоксистробін, 210 г/л)</w:t>
            </w:r>
          </w:p>
          <w:p w14:paraId="5F23C0AA" w14:textId="4D469F62"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Cs/>
                <w:sz w:val="20"/>
                <w:szCs w:val="20"/>
                <w:lang w:val="en-US"/>
              </w:rPr>
              <w:t>Ifagri</w:t>
            </w:r>
            <w:r w:rsidRPr="00230C29">
              <w:rPr>
                <w:bCs/>
                <w:sz w:val="20"/>
                <w:szCs w:val="20"/>
                <w:lang w:val="uk-UA"/>
              </w:rPr>
              <w:t xml:space="preserve"> </w:t>
            </w:r>
            <w:r w:rsidRPr="00230C29">
              <w:rPr>
                <w:bCs/>
                <w:sz w:val="20"/>
                <w:szCs w:val="20"/>
                <w:lang w:val="en-US"/>
              </w:rPr>
              <w:t>Ltd</w:t>
            </w:r>
            <w:r w:rsidRPr="00230C29">
              <w:rPr>
                <w:bCs/>
                <w:sz w:val="20"/>
                <w:szCs w:val="20"/>
                <w:lang w:val="uk-UA"/>
              </w:rPr>
              <w:t>., Великобританія</w:t>
            </w:r>
          </w:p>
        </w:tc>
        <w:tc>
          <w:tcPr>
            <w:tcW w:w="1701" w:type="dxa"/>
            <w:vMerge w:val="restart"/>
            <w:tcBorders>
              <w:top w:val="single" w:sz="4" w:space="0" w:color="auto"/>
              <w:left w:val="single" w:sz="4" w:space="0" w:color="auto"/>
              <w:right w:val="single" w:sz="4" w:space="0" w:color="auto"/>
            </w:tcBorders>
          </w:tcPr>
          <w:p w14:paraId="79A315D7" w14:textId="2A4A3EB7" w:rsidR="00962229" w:rsidRPr="00230C29" w:rsidRDefault="00962229" w:rsidP="00E27C02">
            <w:pPr>
              <w:shd w:val="clear" w:color="auto" w:fill="FFFFFF"/>
              <w:tabs>
                <w:tab w:val="left" w:pos="3969"/>
                <w:tab w:val="left" w:pos="5954"/>
                <w:tab w:val="left" w:pos="8222"/>
                <w:tab w:val="left" w:pos="10490"/>
              </w:tabs>
              <w:rPr>
                <w:sz w:val="20"/>
                <w:szCs w:val="20"/>
                <w:lang w:val="uk-UA"/>
              </w:rPr>
            </w:pPr>
            <w:r w:rsidRPr="00230C29">
              <w:rPr>
                <w:rFonts w:eastAsia="SimSun"/>
                <w:sz w:val="20"/>
                <w:szCs w:val="20"/>
                <w:lang w:val="uk-UA"/>
              </w:rPr>
              <w:t>0,5</w:t>
            </w:r>
            <w:r>
              <w:rPr>
                <w:rFonts w:eastAsia="SimSun"/>
                <w:sz w:val="20"/>
                <w:szCs w:val="20"/>
                <w:lang w:val="uk-UA"/>
              </w:rPr>
              <w:t xml:space="preserve"> – 0,6</w:t>
            </w:r>
          </w:p>
        </w:tc>
        <w:tc>
          <w:tcPr>
            <w:tcW w:w="1984" w:type="dxa"/>
            <w:tcBorders>
              <w:top w:val="single" w:sz="4" w:space="0" w:color="auto"/>
              <w:left w:val="single" w:sz="4" w:space="0" w:color="auto"/>
              <w:right w:val="single" w:sz="4" w:space="0" w:color="auto"/>
            </w:tcBorders>
          </w:tcPr>
          <w:p w14:paraId="0089E261" w14:textId="507B1B61"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Соняшник</w:t>
            </w:r>
          </w:p>
        </w:tc>
        <w:tc>
          <w:tcPr>
            <w:tcW w:w="3118" w:type="dxa"/>
            <w:vMerge w:val="restart"/>
            <w:tcBorders>
              <w:top w:val="single" w:sz="4" w:space="0" w:color="auto"/>
              <w:left w:val="single" w:sz="4" w:space="0" w:color="auto"/>
              <w:right w:val="single" w:sz="4" w:space="0" w:color="auto"/>
            </w:tcBorders>
          </w:tcPr>
          <w:p w14:paraId="44BE4DB9" w14:textId="04B1DFF7"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Гнилі, фузаріоз, альтернаріоз, борошниста роса</w:t>
            </w:r>
          </w:p>
        </w:tc>
        <w:tc>
          <w:tcPr>
            <w:tcW w:w="2268" w:type="dxa"/>
            <w:vMerge w:val="restart"/>
            <w:tcBorders>
              <w:top w:val="single" w:sz="4" w:space="0" w:color="auto"/>
              <w:left w:val="single" w:sz="4" w:space="0" w:color="auto"/>
              <w:right w:val="single" w:sz="4" w:space="0" w:color="auto"/>
            </w:tcBorders>
          </w:tcPr>
          <w:p w14:paraId="53B88BAC" w14:textId="36E9B436"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tcPr>
          <w:p w14:paraId="69D32624" w14:textId="27E2FBB8" w:rsidR="00962229" w:rsidRPr="00C51DA0" w:rsidRDefault="00962229" w:rsidP="00C51DA0">
            <w:pPr>
              <w:rPr>
                <w:sz w:val="20"/>
                <w:szCs w:val="20"/>
                <w:lang w:val="uk-UA"/>
              </w:rPr>
            </w:pPr>
            <w:r w:rsidRPr="00C51DA0">
              <w:rPr>
                <w:sz w:val="20"/>
                <w:szCs w:val="20"/>
                <w:lang w:val="uk-UA"/>
              </w:rPr>
              <w:t>50</w:t>
            </w:r>
          </w:p>
        </w:tc>
        <w:tc>
          <w:tcPr>
            <w:tcW w:w="1417" w:type="dxa"/>
            <w:vMerge w:val="restart"/>
          </w:tcPr>
          <w:p w14:paraId="646B190E" w14:textId="4F56313C"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5D32FFBF" w14:textId="77777777" w:rsidTr="00186EF4">
        <w:tblPrEx>
          <w:tblLook w:val="0000" w:firstRow="0" w:lastRow="0" w:firstColumn="0" w:lastColumn="0" w:noHBand="0" w:noVBand="0"/>
        </w:tblPrEx>
        <w:trPr>
          <w:cantSplit/>
        </w:trPr>
        <w:tc>
          <w:tcPr>
            <w:tcW w:w="565" w:type="dxa"/>
            <w:vMerge/>
          </w:tcPr>
          <w:p w14:paraId="2E57D51D" w14:textId="115EF1FC"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7A979133"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vMerge/>
            <w:tcBorders>
              <w:left w:val="single" w:sz="4" w:space="0" w:color="auto"/>
              <w:right w:val="single" w:sz="4" w:space="0" w:color="auto"/>
            </w:tcBorders>
          </w:tcPr>
          <w:p w14:paraId="23AA3F4D" w14:textId="77777777" w:rsidR="00962229" w:rsidRPr="00230C29" w:rsidRDefault="00962229" w:rsidP="00E27C02">
            <w:pPr>
              <w:shd w:val="clear" w:color="auto" w:fill="FFFFFF"/>
              <w:tabs>
                <w:tab w:val="left" w:pos="3969"/>
                <w:tab w:val="left" w:pos="5954"/>
                <w:tab w:val="left" w:pos="8222"/>
                <w:tab w:val="left" w:pos="10490"/>
              </w:tabs>
              <w:rPr>
                <w:sz w:val="20"/>
                <w:szCs w:val="20"/>
                <w:lang w:val="uk-UA"/>
              </w:rPr>
            </w:pPr>
          </w:p>
        </w:tc>
        <w:tc>
          <w:tcPr>
            <w:tcW w:w="1984" w:type="dxa"/>
            <w:tcBorders>
              <w:top w:val="single" w:sz="4" w:space="0" w:color="auto"/>
              <w:left w:val="single" w:sz="4" w:space="0" w:color="auto"/>
              <w:right w:val="single" w:sz="4" w:space="0" w:color="auto"/>
            </w:tcBorders>
          </w:tcPr>
          <w:p w14:paraId="554B247E" w14:textId="1DD6457C"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Ріпак</w:t>
            </w:r>
          </w:p>
        </w:tc>
        <w:tc>
          <w:tcPr>
            <w:tcW w:w="3118" w:type="dxa"/>
            <w:vMerge/>
            <w:tcBorders>
              <w:left w:val="single" w:sz="4" w:space="0" w:color="auto"/>
              <w:right w:val="single" w:sz="4" w:space="0" w:color="auto"/>
            </w:tcBorders>
          </w:tcPr>
          <w:p w14:paraId="3EC3E677"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7C6D4442"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06E0A0CD" w14:textId="49DF8940" w:rsidR="00962229" w:rsidRPr="00C51DA0" w:rsidRDefault="00962229" w:rsidP="00C51DA0">
            <w:pPr>
              <w:rPr>
                <w:sz w:val="20"/>
                <w:szCs w:val="20"/>
                <w:lang w:val="uk-UA"/>
              </w:rPr>
            </w:pPr>
            <w:r w:rsidRPr="00C51DA0">
              <w:rPr>
                <w:sz w:val="20"/>
                <w:szCs w:val="20"/>
                <w:lang w:val="uk-UA"/>
              </w:rPr>
              <w:t>50</w:t>
            </w:r>
          </w:p>
        </w:tc>
        <w:tc>
          <w:tcPr>
            <w:tcW w:w="1417" w:type="dxa"/>
            <w:vMerge/>
          </w:tcPr>
          <w:p w14:paraId="72857FA8"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597983B3" w14:textId="77777777" w:rsidTr="00186EF4">
        <w:tblPrEx>
          <w:tblLook w:val="0000" w:firstRow="0" w:lastRow="0" w:firstColumn="0" w:lastColumn="0" w:noHBand="0" w:noVBand="0"/>
        </w:tblPrEx>
        <w:trPr>
          <w:cantSplit/>
        </w:trPr>
        <w:tc>
          <w:tcPr>
            <w:tcW w:w="565" w:type="dxa"/>
            <w:vMerge/>
          </w:tcPr>
          <w:p w14:paraId="088A2DD6"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380D305A"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vMerge/>
            <w:tcBorders>
              <w:left w:val="single" w:sz="4" w:space="0" w:color="auto"/>
              <w:right w:val="single" w:sz="4" w:space="0" w:color="auto"/>
            </w:tcBorders>
          </w:tcPr>
          <w:p w14:paraId="6D04BCB7" w14:textId="77777777" w:rsidR="00962229" w:rsidRPr="00230C29" w:rsidRDefault="00962229" w:rsidP="00E27C02">
            <w:pPr>
              <w:shd w:val="clear" w:color="auto" w:fill="FFFFFF"/>
              <w:tabs>
                <w:tab w:val="left" w:pos="3969"/>
                <w:tab w:val="left" w:pos="5954"/>
                <w:tab w:val="left" w:pos="8222"/>
                <w:tab w:val="left" w:pos="10490"/>
              </w:tabs>
              <w:rPr>
                <w:sz w:val="20"/>
                <w:szCs w:val="20"/>
                <w:lang w:val="uk-UA"/>
              </w:rPr>
            </w:pPr>
          </w:p>
        </w:tc>
        <w:tc>
          <w:tcPr>
            <w:tcW w:w="1984" w:type="dxa"/>
            <w:tcBorders>
              <w:top w:val="single" w:sz="4" w:space="0" w:color="auto"/>
              <w:left w:val="single" w:sz="4" w:space="0" w:color="auto"/>
              <w:right w:val="single" w:sz="4" w:space="0" w:color="auto"/>
            </w:tcBorders>
          </w:tcPr>
          <w:p w14:paraId="69C8B861" w14:textId="40347971"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Пшениця</w:t>
            </w:r>
          </w:p>
        </w:tc>
        <w:tc>
          <w:tcPr>
            <w:tcW w:w="3118" w:type="dxa"/>
            <w:vMerge/>
            <w:tcBorders>
              <w:left w:val="single" w:sz="4" w:space="0" w:color="auto"/>
              <w:right w:val="single" w:sz="4" w:space="0" w:color="auto"/>
            </w:tcBorders>
          </w:tcPr>
          <w:p w14:paraId="545663D6"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1140F996"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04B3B81A" w14:textId="1FA13A10" w:rsidR="00962229" w:rsidRPr="00C51DA0" w:rsidRDefault="00962229" w:rsidP="00C51DA0">
            <w:pPr>
              <w:rPr>
                <w:sz w:val="20"/>
                <w:szCs w:val="20"/>
                <w:lang w:val="uk-UA"/>
              </w:rPr>
            </w:pPr>
            <w:r w:rsidRPr="00C51DA0">
              <w:rPr>
                <w:sz w:val="20"/>
                <w:szCs w:val="20"/>
                <w:lang w:val="uk-UA"/>
              </w:rPr>
              <w:t>40</w:t>
            </w:r>
          </w:p>
        </w:tc>
        <w:tc>
          <w:tcPr>
            <w:tcW w:w="1417" w:type="dxa"/>
            <w:vMerge/>
          </w:tcPr>
          <w:p w14:paraId="7DAA714B"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6CFCFD63" w14:textId="77777777" w:rsidTr="00186EF4">
        <w:tblPrEx>
          <w:tblLook w:val="0000" w:firstRow="0" w:lastRow="0" w:firstColumn="0" w:lastColumn="0" w:noHBand="0" w:noVBand="0"/>
        </w:tblPrEx>
        <w:trPr>
          <w:cantSplit/>
        </w:trPr>
        <w:tc>
          <w:tcPr>
            <w:tcW w:w="565" w:type="dxa"/>
            <w:vMerge/>
          </w:tcPr>
          <w:p w14:paraId="25BE4119"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0ED4121C"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vMerge/>
            <w:tcBorders>
              <w:left w:val="single" w:sz="4" w:space="0" w:color="auto"/>
              <w:right w:val="single" w:sz="4" w:space="0" w:color="auto"/>
            </w:tcBorders>
          </w:tcPr>
          <w:p w14:paraId="78C76E39" w14:textId="77777777" w:rsidR="00962229" w:rsidRPr="00230C29" w:rsidRDefault="00962229" w:rsidP="00E27C02">
            <w:pPr>
              <w:shd w:val="clear" w:color="auto" w:fill="FFFFFF"/>
              <w:tabs>
                <w:tab w:val="left" w:pos="3969"/>
                <w:tab w:val="left" w:pos="5954"/>
                <w:tab w:val="left" w:pos="8222"/>
                <w:tab w:val="left" w:pos="10490"/>
              </w:tabs>
              <w:rPr>
                <w:sz w:val="20"/>
                <w:szCs w:val="20"/>
                <w:lang w:val="uk-UA"/>
              </w:rPr>
            </w:pPr>
          </w:p>
        </w:tc>
        <w:tc>
          <w:tcPr>
            <w:tcW w:w="1984" w:type="dxa"/>
            <w:tcBorders>
              <w:top w:val="single" w:sz="4" w:space="0" w:color="auto"/>
              <w:left w:val="single" w:sz="4" w:space="0" w:color="auto"/>
              <w:right w:val="single" w:sz="4" w:space="0" w:color="auto"/>
            </w:tcBorders>
          </w:tcPr>
          <w:p w14:paraId="15DC6770" w14:textId="3823C442"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Соя</w:t>
            </w:r>
          </w:p>
        </w:tc>
        <w:tc>
          <w:tcPr>
            <w:tcW w:w="3118" w:type="dxa"/>
            <w:vMerge/>
            <w:tcBorders>
              <w:left w:val="single" w:sz="4" w:space="0" w:color="auto"/>
              <w:right w:val="single" w:sz="4" w:space="0" w:color="auto"/>
            </w:tcBorders>
          </w:tcPr>
          <w:p w14:paraId="4378E85D"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2268" w:type="dxa"/>
            <w:vMerge/>
            <w:tcBorders>
              <w:left w:val="single" w:sz="4" w:space="0" w:color="auto"/>
              <w:right w:val="single" w:sz="4" w:space="0" w:color="auto"/>
            </w:tcBorders>
          </w:tcPr>
          <w:p w14:paraId="107705DD"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4128AD1A" w14:textId="073D3B2D" w:rsidR="00962229" w:rsidRPr="00C51DA0" w:rsidRDefault="00962229" w:rsidP="00C51DA0">
            <w:pPr>
              <w:rPr>
                <w:sz w:val="20"/>
                <w:szCs w:val="20"/>
                <w:lang w:val="uk-UA"/>
              </w:rPr>
            </w:pPr>
            <w:r w:rsidRPr="00C51DA0">
              <w:rPr>
                <w:sz w:val="20"/>
                <w:szCs w:val="20"/>
                <w:lang w:val="uk-UA"/>
              </w:rPr>
              <w:t>40</w:t>
            </w:r>
          </w:p>
        </w:tc>
        <w:tc>
          <w:tcPr>
            <w:tcW w:w="1417" w:type="dxa"/>
            <w:vMerge/>
          </w:tcPr>
          <w:p w14:paraId="508592AA"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51842050" w14:textId="77777777" w:rsidTr="00186EF4">
        <w:tblPrEx>
          <w:tblLook w:val="0000" w:firstRow="0" w:lastRow="0" w:firstColumn="0" w:lastColumn="0" w:noHBand="0" w:noVBand="0"/>
        </w:tblPrEx>
        <w:trPr>
          <w:cantSplit/>
        </w:trPr>
        <w:tc>
          <w:tcPr>
            <w:tcW w:w="565" w:type="dxa"/>
            <w:vMerge w:val="restart"/>
          </w:tcPr>
          <w:p w14:paraId="36CC18F8"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6E5E9A7C"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*Флутрол, КС</w:t>
            </w:r>
          </w:p>
          <w:p w14:paraId="3E597B09" w14:textId="04F75FF3"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(флутріафол, 500 г/л)</w:t>
            </w:r>
          </w:p>
          <w:p w14:paraId="4EE6B1D1" w14:textId="09D1E901"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Cs/>
                <w:sz w:val="20"/>
                <w:szCs w:val="20"/>
                <w:lang w:val="en-US"/>
              </w:rPr>
              <w:t>Ifagri Ltd.</w:t>
            </w:r>
            <w:r w:rsidRPr="00230C29">
              <w:rPr>
                <w:bCs/>
                <w:sz w:val="20"/>
                <w:szCs w:val="20"/>
                <w:lang w:val="uk-UA"/>
              </w:rPr>
              <w:t>, Великобританія</w:t>
            </w:r>
          </w:p>
        </w:tc>
        <w:tc>
          <w:tcPr>
            <w:tcW w:w="1701" w:type="dxa"/>
            <w:tcBorders>
              <w:top w:val="single" w:sz="4" w:space="0" w:color="auto"/>
              <w:left w:val="single" w:sz="4" w:space="0" w:color="auto"/>
              <w:right w:val="single" w:sz="4" w:space="0" w:color="auto"/>
            </w:tcBorders>
          </w:tcPr>
          <w:p w14:paraId="034082F6" w14:textId="3A0970C8"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lang w:val="uk-UA"/>
              </w:rPr>
              <w:t>0,25</w:t>
            </w:r>
          </w:p>
        </w:tc>
        <w:tc>
          <w:tcPr>
            <w:tcW w:w="1984" w:type="dxa"/>
            <w:tcBorders>
              <w:top w:val="single" w:sz="4" w:space="0" w:color="auto"/>
              <w:left w:val="single" w:sz="4" w:space="0" w:color="auto"/>
              <w:right w:val="single" w:sz="4" w:space="0" w:color="auto"/>
            </w:tcBorders>
          </w:tcPr>
          <w:p w14:paraId="5CECB749" w14:textId="7B1EFB50"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Пшениця</w:t>
            </w:r>
          </w:p>
        </w:tc>
        <w:tc>
          <w:tcPr>
            <w:tcW w:w="3118" w:type="dxa"/>
            <w:tcBorders>
              <w:top w:val="single" w:sz="4" w:space="0" w:color="auto"/>
              <w:left w:val="single" w:sz="4" w:space="0" w:color="auto"/>
              <w:right w:val="single" w:sz="4" w:space="0" w:color="auto"/>
            </w:tcBorders>
          </w:tcPr>
          <w:p w14:paraId="004053E7" w14:textId="6E9C2166"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Борошниста роса, септоріоз листя та колосу, бура листкова іржа, прикореневі гнилі</w:t>
            </w:r>
          </w:p>
        </w:tc>
        <w:tc>
          <w:tcPr>
            <w:tcW w:w="2268" w:type="dxa"/>
            <w:vMerge w:val="restart"/>
            <w:tcBorders>
              <w:top w:val="single" w:sz="4" w:space="0" w:color="auto"/>
              <w:left w:val="single" w:sz="4" w:space="0" w:color="auto"/>
              <w:right w:val="single" w:sz="4" w:space="0" w:color="auto"/>
            </w:tcBorders>
          </w:tcPr>
          <w:p w14:paraId="3EDF6A02" w14:textId="56F7E94A"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vMerge w:val="restart"/>
          </w:tcPr>
          <w:p w14:paraId="1BF2A533" w14:textId="7F5BB3CE" w:rsidR="00962229" w:rsidRPr="00C51DA0" w:rsidRDefault="00962229" w:rsidP="00C51DA0">
            <w:pPr>
              <w:rPr>
                <w:sz w:val="20"/>
                <w:szCs w:val="20"/>
                <w:lang w:val="uk-UA"/>
              </w:rPr>
            </w:pPr>
            <w:r w:rsidRPr="00C51DA0">
              <w:rPr>
                <w:sz w:val="20"/>
                <w:szCs w:val="20"/>
                <w:lang w:val="uk-UA"/>
              </w:rPr>
              <w:t>30</w:t>
            </w:r>
          </w:p>
        </w:tc>
        <w:tc>
          <w:tcPr>
            <w:tcW w:w="1417" w:type="dxa"/>
            <w:vMerge w:val="restart"/>
          </w:tcPr>
          <w:p w14:paraId="46B8488E" w14:textId="5B10C9F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2BA50B35" w14:textId="77777777" w:rsidTr="00186EF4">
        <w:tblPrEx>
          <w:tblLook w:val="0000" w:firstRow="0" w:lastRow="0" w:firstColumn="0" w:lastColumn="0" w:noHBand="0" w:noVBand="0"/>
        </w:tblPrEx>
        <w:trPr>
          <w:cantSplit/>
        </w:trPr>
        <w:tc>
          <w:tcPr>
            <w:tcW w:w="565" w:type="dxa"/>
            <w:vMerge/>
          </w:tcPr>
          <w:p w14:paraId="54D88F67" w14:textId="7661ACEC"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1302434E"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58DCB57E" w14:textId="2CD43B15"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rPr>
              <w:t>0,25</w:t>
            </w:r>
          </w:p>
        </w:tc>
        <w:tc>
          <w:tcPr>
            <w:tcW w:w="1984" w:type="dxa"/>
            <w:tcBorders>
              <w:top w:val="single" w:sz="4" w:space="0" w:color="auto"/>
              <w:left w:val="single" w:sz="4" w:space="0" w:color="auto"/>
              <w:right w:val="single" w:sz="4" w:space="0" w:color="auto"/>
            </w:tcBorders>
          </w:tcPr>
          <w:p w14:paraId="262B786B" w14:textId="600147EF"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Ячмінь</w:t>
            </w:r>
          </w:p>
        </w:tc>
        <w:tc>
          <w:tcPr>
            <w:tcW w:w="3118" w:type="dxa"/>
            <w:tcBorders>
              <w:top w:val="single" w:sz="4" w:space="0" w:color="auto"/>
              <w:left w:val="single" w:sz="4" w:space="0" w:color="auto"/>
              <w:right w:val="single" w:sz="4" w:space="0" w:color="auto"/>
            </w:tcBorders>
          </w:tcPr>
          <w:p w14:paraId="6CB76BF2" w14:textId="2C317F41"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Борошниста роса, септоріоз листя та колосу, іржа, прикореневі гнилі</w:t>
            </w:r>
          </w:p>
        </w:tc>
        <w:tc>
          <w:tcPr>
            <w:tcW w:w="2268" w:type="dxa"/>
            <w:vMerge/>
            <w:tcBorders>
              <w:left w:val="single" w:sz="4" w:space="0" w:color="auto"/>
              <w:right w:val="single" w:sz="4" w:space="0" w:color="auto"/>
            </w:tcBorders>
          </w:tcPr>
          <w:p w14:paraId="53B52344"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vMerge/>
          </w:tcPr>
          <w:p w14:paraId="6716C762" w14:textId="77777777" w:rsidR="00962229" w:rsidRPr="00C51DA0" w:rsidRDefault="00962229" w:rsidP="00C51DA0">
            <w:pPr>
              <w:rPr>
                <w:sz w:val="20"/>
                <w:szCs w:val="20"/>
                <w:lang w:val="uk-UA"/>
              </w:rPr>
            </w:pPr>
          </w:p>
        </w:tc>
        <w:tc>
          <w:tcPr>
            <w:tcW w:w="1417" w:type="dxa"/>
            <w:vMerge/>
          </w:tcPr>
          <w:p w14:paraId="6FEBF914"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3C1D8F2C" w14:textId="77777777" w:rsidTr="00186EF4">
        <w:tblPrEx>
          <w:tblLook w:val="0000" w:firstRow="0" w:lastRow="0" w:firstColumn="0" w:lastColumn="0" w:noHBand="0" w:noVBand="0"/>
        </w:tblPrEx>
        <w:trPr>
          <w:cantSplit/>
        </w:trPr>
        <w:tc>
          <w:tcPr>
            <w:tcW w:w="565" w:type="dxa"/>
            <w:vMerge/>
          </w:tcPr>
          <w:p w14:paraId="75ABBCD4"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58780348"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0F22BB26" w14:textId="02257F75"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rPr>
              <w:t>0,25</w:t>
            </w:r>
          </w:p>
        </w:tc>
        <w:tc>
          <w:tcPr>
            <w:tcW w:w="1984" w:type="dxa"/>
            <w:tcBorders>
              <w:top w:val="single" w:sz="4" w:space="0" w:color="auto"/>
              <w:left w:val="single" w:sz="4" w:space="0" w:color="auto"/>
              <w:right w:val="single" w:sz="4" w:space="0" w:color="auto"/>
            </w:tcBorders>
          </w:tcPr>
          <w:p w14:paraId="42725A0D" w14:textId="4B93635B" w:rsidR="00962229" w:rsidRPr="002B2052" w:rsidRDefault="00962229" w:rsidP="002B2052">
            <w:pPr>
              <w:shd w:val="clear" w:color="auto" w:fill="FFFFFF"/>
              <w:tabs>
                <w:tab w:val="left" w:pos="3969"/>
                <w:tab w:val="left" w:pos="5954"/>
                <w:tab w:val="left" w:pos="8222"/>
                <w:tab w:val="left" w:pos="10490"/>
              </w:tabs>
              <w:rPr>
                <w:sz w:val="20"/>
                <w:szCs w:val="20"/>
                <w:lang w:val="uk-UA"/>
              </w:rPr>
            </w:pPr>
            <w:r w:rsidRPr="002B2052">
              <w:rPr>
                <w:rFonts w:eastAsia="SimSun"/>
                <w:sz w:val="20"/>
                <w:szCs w:val="20"/>
                <w:lang w:val="uk-UA"/>
              </w:rPr>
              <w:t>Ріпак</w:t>
            </w:r>
          </w:p>
        </w:tc>
        <w:tc>
          <w:tcPr>
            <w:tcW w:w="3118" w:type="dxa"/>
            <w:tcBorders>
              <w:top w:val="single" w:sz="4" w:space="0" w:color="auto"/>
              <w:left w:val="single" w:sz="4" w:space="0" w:color="auto"/>
              <w:right w:val="single" w:sz="4" w:space="0" w:color="auto"/>
            </w:tcBorders>
          </w:tcPr>
          <w:p w14:paraId="37F575DF" w14:textId="705771E0"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Альтернаріоз, циліндороспоріоз</w:t>
            </w:r>
          </w:p>
        </w:tc>
        <w:tc>
          <w:tcPr>
            <w:tcW w:w="2268" w:type="dxa"/>
            <w:vMerge/>
            <w:tcBorders>
              <w:left w:val="single" w:sz="4" w:space="0" w:color="auto"/>
              <w:right w:val="single" w:sz="4" w:space="0" w:color="auto"/>
            </w:tcBorders>
          </w:tcPr>
          <w:p w14:paraId="5EB7BAFC"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vMerge/>
          </w:tcPr>
          <w:p w14:paraId="498D409F" w14:textId="77777777" w:rsidR="00962229" w:rsidRPr="00C51DA0" w:rsidRDefault="00962229" w:rsidP="00C51DA0">
            <w:pPr>
              <w:rPr>
                <w:sz w:val="20"/>
                <w:szCs w:val="20"/>
                <w:lang w:val="uk-UA"/>
              </w:rPr>
            </w:pPr>
          </w:p>
        </w:tc>
        <w:tc>
          <w:tcPr>
            <w:tcW w:w="1417" w:type="dxa"/>
            <w:vMerge/>
          </w:tcPr>
          <w:p w14:paraId="4AF4DCE4"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5FCA321F" w14:textId="77777777" w:rsidTr="00186EF4">
        <w:tblPrEx>
          <w:tblLook w:val="0000" w:firstRow="0" w:lastRow="0" w:firstColumn="0" w:lastColumn="0" w:noHBand="0" w:noVBand="0"/>
        </w:tblPrEx>
        <w:trPr>
          <w:cantSplit/>
        </w:trPr>
        <w:tc>
          <w:tcPr>
            <w:tcW w:w="565" w:type="dxa"/>
            <w:vMerge/>
          </w:tcPr>
          <w:p w14:paraId="550A5264"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0807A424"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2830BC71" w14:textId="7DFE88C5" w:rsidR="00962229" w:rsidRPr="00230C29" w:rsidRDefault="00962229" w:rsidP="00E27C02">
            <w:pPr>
              <w:shd w:val="clear" w:color="auto" w:fill="FFFFFF"/>
              <w:tabs>
                <w:tab w:val="left" w:pos="3969"/>
                <w:tab w:val="left" w:pos="5954"/>
                <w:tab w:val="left" w:pos="8222"/>
                <w:tab w:val="left" w:pos="10490"/>
              </w:tabs>
              <w:rPr>
                <w:sz w:val="20"/>
                <w:szCs w:val="20"/>
                <w:lang w:val="uk-UA"/>
              </w:rPr>
            </w:pPr>
            <w:r>
              <w:rPr>
                <w:rFonts w:eastAsia="SimSun"/>
                <w:sz w:val="20"/>
                <w:szCs w:val="20"/>
                <w:lang w:val="uk-UA"/>
              </w:rPr>
              <w:t>0,125</w:t>
            </w:r>
          </w:p>
        </w:tc>
        <w:tc>
          <w:tcPr>
            <w:tcW w:w="1984" w:type="dxa"/>
            <w:tcBorders>
              <w:top w:val="single" w:sz="4" w:space="0" w:color="auto"/>
              <w:left w:val="single" w:sz="4" w:space="0" w:color="auto"/>
              <w:right w:val="single" w:sz="4" w:space="0" w:color="auto"/>
            </w:tcBorders>
          </w:tcPr>
          <w:p w14:paraId="70B9F9D7" w14:textId="494A2D66" w:rsidR="00962229" w:rsidRPr="002B2052" w:rsidRDefault="00962229" w:rsidP="002B2052">
            <w:pPr>
              <w:shd w:val="clear" w:color="auto" w:fill="FFFFFF"/>
              <w:tabs>
                <w:tab w:val="left" w:pos="3969"/>
                <w:tab w:val="left" w:pos="5954"/>
                <w:tab w:val="left" w:pos="8222"/>
                <w:tab w:val="left" w:pos="10490"/>
              </w:tabs>
              <w:rPr>
                <w:sz w:val="20"/>
                <w:szCs w:val="20"/>
                <w:lang w:val="uk-UA"/>
              </w:rPr>
            </w:pPr>
            <w:r>
              <w:rPr>
                <w:rFonts w:eastAsia="SimSun"/>
                <w:sz w:val="20"/>
                <w:szCs w:val="20"/>
                <w:lang w:val="uk-UA"/>
              </w:rPr>
              <w:t>Б</w:t>
            </w:r>
            <w:r w:rsidRPr="002B2052">
              <w:rPr>
                <w:rFonts w:eastAsia="SimSun"/>
                <w:sz w:val="20"/>
                <w:szCs w:val="20"/>
                <w:lang w:val="uk-UA"/>
              </w:rPr>
              <w:t xml:space="preserve">уряки </w:t>
            </w:r>
            <w:r>
              <w:rPr>
                <w:rFonts w:eastAsia="SimSun"/>
                <w:sz w:val="20"/>
                <w:szCs w:val="20"/>
                <w:lang w:val="uk-UA"/>
              </w:rPr>
              <w:t>ц</w:t>
            </w:r>
            <w:r w:rsidRPr="002B2052">
              <w:rPr>
                <w:rFonts w:eastAsia="SimSun"/>
                <w:sz w:val="20"/>
                <w:szCs w:val="20"/>
                <w:lang w:val="uk-UA"/>
              </w:rPr>
              <w:t>укрові</w:t>
            </w:r>
          </w:p>
        </w:tc>
        <w:tc>
          <w:tcPr>
            <w:tcW w:w="3118" w:type="dxa"/>
            <w:tcBorders>
              <w:top w:val="single" w:sz="4" w:space="0" w:color="auto"/>
              <w:left w:val="single" w:sz="4" w:space="0" w:color="auto"/>
              <w:right w:val="single" w:sz="4" w:space="0" w:color="auto"/>
            </w:tcBorders>
          </w:tcPr>
          <w:p w14:paraId="29B28F30" w14:textId="0E6A75CC"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Борошниста роса, церкоспороз</w:t>
            </w:r>
          </w:p>
        </w:tc>
        <w:tc>
          <w:tcPr>
            <w:tcW w:w="2268" w:type="dxa"/>
            <w:vMerge/>
            <w:tcBorders>
              <w:left w:val="single" w:sz="4" w:space="0" w:color="auto"/>
              <w:right w:val="single" w:sz="4" w:space="0" w:color="auto"/>
            </w:tcBorders>
          </w:tcPr>
          <w:p w14:paraId="422BF56F"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vMerge/>
          </w:tcPr>
          <w:p w14:paraId="2B738ABA" w14:textId="77777777" w:rsidR="00962229" w:rsidRPr="00C51DA0" w:rsidRDefault="00962229" w:rsidP="00C51DA0">
            <w:pPr>
              <w:rPr>
                <w:sz w:val="20"/>
                <w:szCs w:val="20"/>
                <w:lang w:val="uk-UA"/>
              </w:rPr>
            </w:pPr>
          </w:p>
        </w:tc>
        <w:tc>
          <w:tcPr>
            <w:tcW w:w="1417" w:type="dxa"/>
            <w:vMerge/>
          </w:tcPr>
          <w:p w14:paraId="0A9DCE86"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r>
      <w:tr w:rsidR="00962229" w:rsidRPr="00230C29" w14:paraId="57740945" w14:textId="77777777" w:rsidTr="00186EF4">
        <w:tblPrEx>
          <w:tblLook w:val="0000" w:firstRow="0" w:lastRow="0" w:firstColumn="0" w:lastColumn="0" w:noHBand="0" w:noVBand="0"/>
        </w:tblPrEx>
        <w:trPr>
          <w:cantSplit/>
        </w:trPr>
        <w:tc>
          <w:tcPr>
            <w:tcW w:w="565" w:type="dxa"/>
            <w:vMerge w:val="restart"/>
          </w:tcPr>
          <w:p w14:paraId="08E2877A"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44986382"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*Бредлі, КС</w:t>
            </w:r>
          </w:p>
          <w:p w14:paraId="1BC545A7" w14:textId="2128A361"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(боскалід, 500 г/л)</w:t>
            </w:r>
          </w:p>
          <w:p w14:paraId="75741900" w14:textId="7A0DE2E5"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ТОВ «Хімагромаркетинг», Україна</w:t>
            </w:r>
          </w:p>
        </w:tc>
        <w:tc>
          <w:tcPr>
            <w:tcW w:w="1701" w:type="dxa"/>
            <w:tcBorders>
              <w:top w:val="single" w:sz="4" w:space="0" w:color="auto"/>
              <w:left w:val="single" w:sz="4" w:space="0" w:color="auto"/>
              <w:bottom w:val="single" w:sz="4" w:space="0" w:color="auto"/>
              <w:right w:val="single" w:sz="4" w:space="0" w:color="auto"/>
            </w:tcBorders>
          </w:tcPr>
          <w:p w14:paraId="01F0125C" w14:textId="457343CB" w:rsidR="00962229" w:rsidRPr="00230C29" w:rsidRDefault="00962229" w:rsidP="00E27C02">
            <w:pPr>
              <w:shd w:val="clear" w:color="auto" w:fill="FFFFFF"/>
              <w:tabs>
                <w:tab w:val="left" w:pos="3969"/>
                <w:tab w:val="left" w:pos="5954"/>
                <w:tab w:val="left" w:pos="8222"/>
                <w:tab w:val="left" w:pos="10490"/>
              </w:tabs>
              <w:rPr>
                <w:sz w:val="20"/>
                <w:szCs w:val="20"/>
                <w:lang w:val="uk-UA"/>
              </w:rPr>
            </w:pPr>
            <w:r w:rsidRPr="00230C29">
              <w:rPr>
                <w:sz w:val="20"/>
                <w:szCs w:val="20"/>
              </w:rPr>
              <w:t>1,0</w:t>
            </w:r>
            <w:r>
              <w:rPr>
                <w:sz w:val="20"/>
                <w:szCs w:val="20"/>
              </w:rPr>
              <w:t xml:space="preserve"> – </w:t>
            </w:r>
            <w:r w:rsidRPr="00230C29">
              <w:rPr>
                <w:sz w:val="20"/>
                <w:szCs w:val="20"/>
              </w:rPr>
              <w:t>1,2</w:t>
            </w:r>
          </w:p>
        </w:tc>
        <w:tc>
          <w:tcPr>
            <w:tcW w:w="1984" w:type="dxa"/>
            <w:tcBorders>
              <w:top w:val="single" w:sz="4" w:space="0" w:color="auto"/>
              <w:left w:val="single" w:sz="4" w:space="0" w:color="auto"/>
              <w:bottom w:val="single" w:sz="4" w:space="0" w:color="auto"/>
              <w:right w:val="single" w:sz="4" w:space="0" w:color="auto"/>
            </w:tcBorders>
          </w:tcPr>
          <w:p w14:paraId="71FD028D" w14:textId="7BCE9A74"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sidRPr="002B2052">
              <w:rPr>
                <w:sz w:val="20"/>
                <w:szCs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1257BEBC" w14:textId="63A0FF04" w:rsidR="00962229" w:rsidRPr="00C51DA0"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Альтернаріоз, іржа, сіра гниль, склеротиніоз, фомоз, пероноспороз</w:t>
            </w:r>
          </w:p>
        </w:tc>
        <w:tc>
          <w:tcPr>
            <w:tcW w:w="2268" w:type="dxa"/>
            <w:vMerge w:val="restart"/>
            <w:tcBorders>
              <w:left w:val="single" w:sz="4" w:space="0" w:color="auto"/>
              <w:right w:val="single" w:sz="4" w:space="0" w:color="auto"/>
            </w:tcBorders>
          </w:tcPr>
          <w:p w14:paraId="4B3CDEE1" w14:textId="7FE9514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tcPr>
          <w:p w14:paraId="793F3A7F" w14:textId="3FB88BE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45</w:t>
            </w:r>
          </w:p>
        </w:tc>
        <w:tc>
          <w:tcPr>
            <w:tcW w:w="1417" w:type="dxa"/>
          </w:tcPr>
          <w:p w14:paraId="09B41566" w14:textId="560CDD1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5817ED8C" w14:textId="77777777" w:rsidTr="00186EF4">
        <w:tblPrEx>
          <w:tblLook w:val="0000" w:firstRow="0" w:lastRow="0" w:firstColumn="0" w:lastColumn="0" w:noHBand="0" w:noVBand="0"/>
        </w:tblPrEx>
        <w:trPr>
          <w:cantSplit/>
        </w:trPr>
        <w:tc>
          <w:tcPr>
            <w:tcW w:w="565" w:type="dxa"/>
            <w:vMerge/>
          </w:tcPr>
          <w:p w14:paraId="434A1130"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0B8225D9"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AF2AD48" w14:textId="4BE88E8C" w:rsidR="00962229" w:rsidRPr="00230C29" w:rsidRDefault="00962229" w:rsidP="002931E5">
            <w:pPr>
              <w:shd w:val="clear" w:color="auto" w:fill="FFFFFF"/>
              <w:tabs>
                <w:tab w:val="left" w:pos="3969"/>
                <w:tab w:val="left" w:pos="5954"/>
                <w:tab w:val="left" w:pos="8222"/>
                <w:tab w:val="left" w:pos="10490"/>
              </w:tabs>
              <w:rPr>
                <w:sz w:val="20"/>
                <w:szCs w:val="20"/>
                <w:lang w:val="uk-UA"/>
              </w:rPr>
            </w:pPr>
            <w:r w:rsidRPr="00230C29">
              <w:rPr>
                <w:sz w:val="20"/>
                <w:szCs w:val="20"/>
              </w:rPr>
              <w:t>1,0</w:t>
            </w:r>
            <w:r w:rsidRPr="00230C29">
              <w:rPr>
                <w:sz w:val="20"/>
                <w:szCs w:val="20"/>
                <w:lang w:val="uk-UA"/>
              </w:rPr>
              <w:t xml:space="preserve"> </w:t>
            </w:r>
            <w:r>
              <w:rPr>
                <w:sz w:val="20"/>
                <w:szCs w:val="20"/>
              </w:rPr>
              <w:t xml:space="preserve">– </w:t>
            </w:r>
            <w:r w:rsidRPr="00230C29">
              <w:rPr>
                <w:sz w:val="20"/>
                <w:szCs w:val="20"/>
              </w:rPr>
              <w:t>1,2</w:t>
            </w:r>
          </w:p>
        </w:tc>
        <w:tc>
          <w:tcPr>
            <w:tcW w:w="1984" w:type="dxa"/>
            <w:tcBorders>
              <w:top w:val="single" w:sz="4" w:space="0" w:color="auto"/>
              <w:left w:val="single" w:sz="4" w:space="0" w:color="auto"/>
              <w:bottom w:val="single" w:sz="4" w:space="0" w:color="auto"/>
              <w:right w:val="single" w:sz="4" w:space="0" w:color="auto"/>
            </w:tcBorders>
          </w:tcPr>
          <w:p w14:paraId="6AEE6684" w14:textId="40085A7D"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sidRPr="002B2052">
              <w:rPr>
                <w:sz w:val="20"/>
                <w:szCs w:val="20"/>
              </w:rPr>
              <w:t>Ріпак</w:t>
            </w:r>
          </w:p>
        </w:tc>
        <w:tc>
          <w:tcPr>
            <w:tcW w:w="3118" w:type="dxa"/>
            <w:tcBorders>
              <w:top w:val="single" w:sz="4" w:space="0" w:color="auto"/>
              <w:left w:val="single" w:sz="4" w:space="0" w:color="auto"/>
              <w:bottom w:val="single" w:sz="4" w:space="0" w:color="auto"/>
              <w:right w:val="single" w:sz="4" w:space="0" w:color="auto"/>
            </w:tcBorders>
          </w:tcPr>
          <w:p w14:paraId="56DFBB1B" w14:textId="1AFC1ACA" w:rsidR="00962229" w:rsidRPr="00C51DA0"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Альтернаріоз, борошниста роса, сіра гниль, склеротиніоз, фомоз, циліндроспороз, пероноспороз</w:t>
            </w:r>
          </w:p>
        </w:tc>
        <w:tc>
          <w:tcPr>
            <w:tcW w:w="2268" w:type="dxa"/>
            <w:vMerge/>
            <w:tcBorders>
              <w:left w:val="single" w:sz="4" w:space="0" w:color="auto"/>
              <w:right w:val="single" w:sz="4" w:space="0" w:color="auto"/>
            </w:tcBorders>
          </w:tcPr>
          <w:p w14:paraId="6019DD0A"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5B41A77E" w14:textId="25E3AB8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45</w:t>
            </w:r>
          </w:p>
        </w:tc>
        <w:tc>
          <w:tcPr>
            <w:tcW w:w="1417" w:type="dxa"/>
          </w:tcPr>
          <w:p w14:paraId="00C364F8" w14:textId="468B8065"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0DEE6220" w14:textId="77777777" w:rsidTr="00186EF4">
        <w:tblPrEx>
          <w:tblLook w:val="0000" w:firstRow="0" w:lastRow="0" w:firstColumn="0" w:lastColumn="0" w:noHBand="0" w:noVBand="0"/>
        </w:tblPrEx>
        <w:trPr>
          <w:cantSplit/>
        </w:trPr>
        <w:tc>
          <w:tcPr>
            <w:tcW w:w="565" w:type="dxa"/>
            <w:vMerge/>
          </w:tcPr>
          <w:p w14:paraId="07132C6B"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059BC8C3"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47183AE" w14:textId="5BE761D5" w:rsidR="00962229" w:rsidRPr="00230C29" w:rsidRDefault="00962229" w:rsidP="002931E5">
            <w:pPr>
              <w:shd w:val="clear" w:color="auto" w:fill="FFFFFF"/>
              <w:tabs>
                <w:tab w:val="left" w:pos="3969"/>
                <w:tab w:val="left" w:pos="5954"/>
                <w:tab w:val="left" w:pos="8222"/>
                <w:tab w:val="left" w:pos="10490"/>
              </w:tabs>
              <w:rPr>
                <w:sz w:val="20"/>
                <w:szCs w:val="20"/>
                <w:lang w:val="uk-UA"/>
              </w:rPr>
            </w:pPr>
            <w:r w:rsidRPr="00230C29">
              <w:rPr>
                <w:sz w:val="20"/>
                <w:szCs w:val="20"/>
              </w:rPr>
              <w:t>0,8</w:t>
            </w:r>
            <w:r w:rsidRPr="00230C29">
              <w:rPr>
                <w:sz w:val="20"/>
                <w:szCs w:val="20"/>
                <w:lang w:val="uk-UA"/>
              </w:rPr>
              <w:t xml:space="preserve"> </w:t>
            </w:r>
            <w:r>
              <w:rPr>
                <w:sz w:val="20"/>
                <w:szCs w:val="20"/>
              </w:rPr>
              <w:t xml:space="preserve">– </w:t>
            </w:r>
            <w:r w:rsidRPr="00230C29">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51D595CF" w14:textId="1B843B1D"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sidRPr="002B2052">
              <w:rPr>
                <w:sz w:val="20"/>
                <w:szCs w:val="20"/>
              </w:rPr>
              <w:t>Соя</w:t>
            </w:r>
          </w:p>
        </w:tc>
        <w:tc>
          <w:tcPr>
            <w:tcW w:w="3118" w:type="dxa"/>
            <w:tcBorders>
              <w:top w:val="single" w:sz="4" w:space="0" w:color="auto"/>
              <w:left w:val="single" w:sz="4" w:space="0" w:color="auto"/>
              <w:bottom w:val="single" w:sz="4" w:space="0" w:color="auto"/>
              <w:right w:val="single" w:sz="4" w:space="0" w:color="auto"/>
            </w:tcBorders>
          </w:tcPr>
          <w:p w14:paraId="4D440B9F" w14:textId="77777777" w:rsidR="00962229"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Іржа, антракноз, септоріоз, пероноспороз</w:t>
            </w:r>
          </w:p>
          <w:p w14:paraId="09E0F9BF" w14:textId="2C331565" w:rsidR="00924936" w:rsidRPr="00C51DA0" w:rsidRDefault="00924936" w:rsidP="00C51DA0">
            <w:pPr>
              <w:shd w:val="clear" w:color="auto" w:fill="FFFFFF"/>
              <w:tabs>
                <w:tab w:val="left" w:pos="3969"/>
                <w:tab w:val="left" w:pos="5954"/>
                <w:tab w:val="left" w:pos="8222"/>
                <w:tab w:val="left" w:pos="10490"/>
              </w:tabs>
              <w:rPr>
                <w:bCs/>
                <w:sz w:val="20"/>
                <w:szCs w:val="20"/>
                <w:lang w:val="uk-UA"/>
              </w:rPr>
            </w:pPr>
          </w:p>
        </w:tc>
        <w:tc>
          <w:tcPr>
            <w:tcW w:w="2268" w:type="dxa"/>
            <w:vMerge/>
            <w:tcBorders>
              <w:left w:val="single" w:sz="4" w:space="0" w:color="auto"/>
              <w:right w:val="single" w:sz="4" w:space="0" w:color="auto"/>
            </w:tcBorders>
          </w:tcPr>
          <w:p w14:paraId="16D9DC2C" w14:textId="77777777" w:rsidR="00962229" w:rsidRPr="00C51DA0" w:rsidRDefault="00962229" w:rsidP="00C51DA0">
            <w:pPr>
              <w:shd w:val="clear" w:color="auto" w:fill="FFFFFF"/>
              <w:tabs>
                <w:tab w:val="left" w:pos="3969"/>
                <w:tab w:val="left" w:pos="5954"/>
                <w:tab w:val="left" w:pos="8222"/>
                <w:tab w:val="left" w:pos="10490"/>
              </w:tabs>
              <w:rPr>
                <w:sz w:val="20"/>
                <w:szCs w:val="20"/>
                <w:lang w:val="uk-UA"/>
              </w:rPr>
            </w:pPr>
          </w:p>
        </w:tc>
        <w:tc>
          <w:tcPr>
            <w:tcW w:w="1644" w:type="dxa"/>
          </w:tcPr>
          <w:p w14:paraId="3EE037E9" w14:textId="675F9AE2"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45</w:t>
            </w:r>
          </w:p>
        </w:tc>
        <w:tc>
          <w:tcPr>
            <w:tcW w:w="1417" w:type="dxa"/>
          </w:tcPr>
          <w:p w14:paraId="3ACDBAC4" w14:textId="70C97AE1"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1BAD4C7B" w14:textId="77777777" w:rsidTr="00186EF4">
        <w:tblPrEx>
          <w:tblLook w:val="0000" w:firstRow="0" w:lastRow="0" w:firstColumn="0" w:lastColumn="0" w:noHBand="0" w:noVBand="0"/>
        </w:tblPrEx>
        <w:trPr>
          <w:cantSplit/>
          <w:trHeight w:val="535"/>
        </w:trPr>
        <w:tc>
          <w:tcPr>
            <w:tcW w:w="565" w:type="dxa"/>
            <w:vMerge w:val="restart"/>
          </w:tcPr>
          <w:p w14:paraId="0B433FD4"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3172591F" w14:textId="2AF4C86F"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*Амісон, КС</w:t>
            </w:r>
          </w:p>
          <w:p w14:paraId="63F4A794" w14:textId="38111E78"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(азоксистробін, 200 г/л + ципроконазол, 80 г/л)</w:t>
            </w:r>
          </w:p>
          <w:p w14:paraId="2DF468E8" w14:textId="310F1712"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ТОВ «Сенат», Україна</w:t>
            </w:r>
          </w:p>
        </w:tc>
        <w:tc>
          <w:tcPr>
            <w:tcW w:w="1701" w:type="dxa"/>
            <w:tcBorders>
              <w:top w:val="single" w:sz="4" w:space="0" w:color="auto"/>
              <w:left w:val="single" w:sz="4" w:space="0" w:color="auto"/>
              <w:bottom w:val="single" w:sz="4" w:space="0" w:color="auto"/>
              <w:right w:val="single" w:sz="4" w:space="0" w:color="auto"/>
            </w:tcBorders>
          </w:tcPr>
          <w:p w14:paraId="14694B4D" w14:textId="04294A35" w:rsidR="00962229" w:rsidRPr="00230C29" w:rsidRDefault="00962229" w:rsidP="002931E5">
            <w:pPr>
              <w:shd w:val="clear" w:color="auto" w:fill="FFFFFF"/>
              <w:tabs>
                <w:tab w:val="left" w:pos="3969"/>
                <w:tab w:val="left" w:pos="5954"/>
                <w:tab w:val="left" w:pos="8222"/>
                <w:tab w:val="left" w:pos="10490"/>
              </w:tabs>
              <w:rPr>
                <w:sz w:val="20"/>
                <w:szCs w:val="20"/>
                <w:lang w:val="uk-UA"/>
              </w:rPr>
            </w:pPr>
            <w:r w:rsidRPr="00230C29">
              <w:rPr>
                <w:sz w:val="20"/>
                <w:szCs w:val="20"/>
                <w:lang w:val="uk-UA"/>
              </w:rPr>
              <w:t xml:space="preserve">0,7 </w:t>
            </w:r>
            <w:r>
              <w:rPr>
                <w:sz w:val="20"/>
                <w:szCs w:val="20"/>
                <w:lang w:val="uk-UA"/>
              </w:rPr>
              <w:t>–</w:t>
            </w:r>
            <w:r w:rsidRPr="00230C29">
              <w:rPr>
                <w:sz w:val="20"/>
                <w:szCs w:val="20"/>
                <w:lang w:val="uk-UA"/>
              </w:rPr>
              <w:t xml:space="preserve"> 1,2</w:t>
            </w:r>
          </w:p>
        </w:tc>
        <w:tc>
          <w:tcPr>
            <w:tcW w:w="1984" w:type="dxa"/>
            <w:tcBorders>
              <w:top w:val="single" w:sz="4" w:space="0" w:color="auto"/>
              <w:left w:val="single" w:sz="4" w:space="0" w:color="auto"/>
              <w:bottom w:val="single" w:sz="4" w:space="0" w:color="auto"/>
              <w:right w:val="single" w:sz="4" w:space="0" w:color="auto"/>
            </w:tcBorders>
          </w:tcPr>
          <w:p w14:paraId="267A733C" w14:textId="66DF9209"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Pr>
                <w:bCs/>
                <w:sz w:val="20"/>
                <w:szCs w:val="20"/>
                <w:lang w:val="uk-UA"/>
              </w:rPr>
              <w:t xml:space="preserve">Ріпак </w:t>
            </w:r>
            <w:r w:rsidRPr="002B2052">
              <w:rPr>
                <w:bCs/>
                <w:sz w:val="20"/>
                <w:szCs w:val="20"/>
                <w:lang w:val="uk-UA"/>
              </w:rPr>
              <w:t>озимий і ярий</w:t>
            </w:r>
          </w:p>
        </w:tc>
        <w:tc>
          <w:tcPr>
            <w:tcW w:w="3118" w:type="dxa"/>
            <w:tcBorders>
              <w:top w:val="single" w:sz="4" w:space="0" w:color="auto"/>
              <w:left w:val="single" w:sz="4" w:space="0" w:color="auto"/>
              <w:bottom w:val="single" w:sz="4" w:space="0" w:color="auto"/>
              <w:right w:val="single" w:sz="4" w:space="0" w:color="auto"/>
            </w:tcBorders>
          </w:tcPr>
          <w:p w14:paraId="42A3895B" w14:textId="046411A3" w:rsidR="00962229" w:rsidRPr="00C51DA0"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Сіра гниль, фомоз, пероноспороз, циліндроспоріо, альтернаріоз, склеротініоз</w:t>
            </w:r>
          </w:p>
        </w:tc>
        <w:tc>
          <w:tcPr>
            <w:tcW w:w="2268" w:type="dxa"/>
            <w:tcBorders>
              <w:left w:val="single" w:sz="4" w:space="0" w:color="auto"/>
              <w:bottom w:val="single" w:sz="4" w:space="0" w:color="auto"/>
              <w:right w:val="single" w:sz="4" w:space="0" w:color="auto"/>
            </w:tcBorders>
          </w:tcPr>
          <w:p w14:paraId="16D9499E" w14:textId="44CEB6DF" w:rsidR="00962229" w:rsidRPr="00C51DA0" w:rsidRDefault="00962229" w:rsidP="003E4AD3">
            <w:pPr>
              <w:shd w:val="clear" w:color="auto" w:fill="FFFFFF"/>
              <w:tabs>
                <w:tab w:val="left" w:pos="3969"/>
                <w:tab w:val="left" w:pos="5954"/>
                <w:tab w:val="left" w:pos="8222"/>
                <w:tab w:val="left" w:pos="10490"/>
              </w:tabs>
              <w:rPr>
                <w:sz w:val="20"/>
                <w:szCs w:val="20"/>
                <w:lang w:val="uk-UA"/>
              </w:rPr>
            </w:pPr>
            <w:r w:rsidRPr="00C51DA0">
              <w:rPr>
                <w:bCs/>
                <w:sz w:val="20"/>
                <w:szCs w:val="20"/>
                <w:lang w:val="uk-UA"/>
              </w:rPr>
              <w:t>Обприскування в період вегетації (профілактично та за перших ознак прояву хвороб)</w:t>
            </w:r>
          </w:p>
        </w:tc>
        <w:tc>
          <w:tcPr>
            <w:tcW w:w="1644" w:type="dxa"/>
          </w:tcPr>
          <w:p w14:paraId="28E9F8E8" w14:textId="79AB11B0"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30</w:t>
            </w:r>
          </w:p>
        </w:tc>
        <w:tc>
          <w:tcPr>
            <w:tcW w:w="1417" w:type="dxa"/>
          </w:tcPr>
          <w:p w14:paraId="32FEB333" w14:textId="056D2021"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0C16B57E" w14:textId="77777777" w:rsidTr="00186EF4">
        <w:tblPrEx>
          <w:tblLook w:val="0000" w:firstRow="0" w:lastRow="0" w:firstColumn="0" w:lastColumn="0" w:noHBand="0" w:noVBand="0"/>
        </w:tblPrEx>
        <w:trPr>
          <w:cantSplit/>
          <w:trHeight w:val="612"/>
        </w:trPr>
        <w:tc>
          <w:tcPr>
            <w:tcW w:w="565" w:type="dxa"/>
            <w:vMerge/>
          </w:tcPr>
          <w:p w14:paraId="30F3B026"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0FB96FEC"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8075EDA" w14:textId="4AE5A1FB" w:rsidR="00962229" w:rsidRPr="00230C29" w:rsidRDefault="00962229" w:rsidP="002931E5">
            <w:pPr>
              <w:shd w:val="clear" w:color="auto" w:fill="FFFFFF"/>
              <w:tabs>
                <w:tab w:val="left" w:pos="3969"/>
                <w:tab w:val="left" w:pos="5954"/>
                <w:tab w:val="left" w:pos="8222"/>
                <w:tab w:val="left" w:pos="10490"/>
              </w:tabs>
              <w:rPr>
                <w:sz w:val="20"/>
                <w:szCs w:val="20"/>
                <w:lang w:val="uk-UA"/>
              </w:rPr>
            </w:pPr>
            <w:r>
              <w:rPr>
                <w:sz w:val="20"/>
                <w:szCs w:val="20"/>
                <w:lang w:val="uk-UA"/>
              </w:rPr>
              <w:t>0,7 –</w:t>
            </w:r>
            <w:r w:rsidRPr="00230C29">
              <w:rPr>
                <w:sz w:val="20"/>
                <w:szCs w:val="20"/>
                <w:lang w:val="uk-UA"/>
              </w:rPr>
              <w:t xml:space="preserve"> 1,2</w:t>
            </w:r>
          </w:p>
        </w:tc>
        <w:tc>
          <w:tcPr>
            <w:tcW w:w="1984" w:type="dxa"/>
            <w:tcBorders>
              <w:top w:val="single" w:sz="4" w:space="0" w:color="auto"/>
              <w:left w:val="single" w:sz="4" w:space="0" w:color="auto"/>
              <w:bottom w:val="single" w:sz="4" w:space="0" w:color="auto"/>
              <w:right w:val="single" w:sz="4" w:space="0" w:color="auto"/>
            </w:tcBorders>
          </w:tcPr>
          <w:p w14:paraId="2DCEB68A" w14:textId="4AC37AAB"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sidRPr="002B2052">
              <w:rPr>
                <w:bCs/>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467EC22E" w14:textId="77777777" w:rsidR="00962229"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Сіра гниль, біла гниль, фомоз, борошниста роса, септоріоз, несправжня борошниста роса, іржа, альтернаріоз, фомопсис</w:t>
            </w:r>
          </w:p>
          <w:p w14:paraId="6E3D8620" w14:textId="135CB9B1" w:rsidR="00924936" w:rsidRPr="00C51DA0" w:rsidRDefault="00924936" w:rsidP="00C51DA0">
            <w:pPr>
              <w:shd w:val="clear" w:color="auto" w:fill="FFFFFF"/>
              <w:tabs>
                <w:tab w:val="left" w:pos="3969"/>
                <w:tab w:val="left" w:pos="5954"/>
                <w:tab w:val="left" w:pos="8222"/>
                <w:tab w:val="left" w:pos="10490"/>
              </w:tabs>
              <w:rPr>
                <w:bCs/>
                <w:sz w:val="20"/>
                <w:szCs w:val="20"/>
                <w:lang w:val="uk-UA"/>
              </w:rPr>
            </w:pPr>
          </w:p>
        </w:tc>
        <w:tc>
          <w:tcPr>
            <w:tcW w:w="2268" w:type="dxa"/>
            <w:tcBorders>
              <w:left w:val="single" w:sz="4" w:space="0" w:color="auto"/>
              <w:bottom w:val="single" w:sz="4" w:space="0" w:color="auto"/>
              <w:right w:val="single" w:sz="4" w:space="0" w:color="auto"/>
            </w:tcBorders>
          </w:tcPr>
          <w:p w14:paraId="494F6A18" w14:textId="2E173425" w:rsidR="00962229" w:rsidRPr="00C51DA0" w:rsidRDefault="00962229" w:rsidP="003E4AD3">
            <w:pPr>
              <w:shd w:val="clear" w:color="auto" w:fill="FFFFFF"/>
              <w:tabs>
                <w:tab w:val="left" w:pos="3969"/>
                <w:tab w:val="left" w:pos="5954"/>
                <w:tab w:val="left" w:pos="8222"/>
                <w:tab w:val="left" w:pos="10490"/>
              </w:tabs>
              <w:rPr>
                <w:sz w:val="20"/>
                <w:szCs w:val="20"/>
                <w:lang w:val="uk-UA"/>
              </w:rPr>
            </w:pPr>
            <w:r w:rsidRPr="00C51DA0">
              <w:rPr>
                <w:bCs/>
                <w:sz w:val="20"/>
                <w:szCs w:val="20"/>
                <w:lang w:val="uk-UA"/>
              </w:rPr>
              <w:t>О</w:t>
            </w:r>
            <w:r>
              <w:rPr>
                <w:bCs/>
                <w:sz w:val="20"/>
                <w:szCs w:val="20"/>
                <w:lang w:val="uk-UA"/>
              </w:rPr>
              <w:t>бприскування в період вегетації</w:t>
            </w:r>
          </w:p>
        </w:tc>
        <w:tc>
          <w:tcPr>
            <w:tcW w:w="1644" w:type="dxa"/>
          </w:tcPr>
          <w:p w14:paraId="06A5E6ED" w14:textId="5371C4C2"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50</w:t>
            </w:r>
          </w:p>
        </w:tc>
        <w:tc>
          <w:tcPr>
            <w:tcW w:w="1417" w:type="dxa"/>
          </w:tcPr>
          <w:p w14:paraId="2598BB29" w14:textId="467647C9"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7F0695EF" w14:textId="77777777" w:rsidTr="00186EF4">
        <w:tblPrEx>
          <w:tblLook w:val="0000" w:firstRow="0" w:lastRow="0" w:firstColumn="0" w:lastColumn="0" w:noHBand="0" w:noVBand="0"/>
        </w:tblPrEx>
        <w:trPr>
          <w:cantSplit/>
        </w:trPr>
        <w:tc>
          <w:tcPr>
            <w:tcW w:w="565" w:type="dxa"/>
            <w:vMerge w:val="restart"/>
          </w:tcPr>
          <w:p w14:paraId="2644C620"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val="restart"/>
          </w:tcPr>
          <w:p w14:paraId="18FD1387" w14:textId="782A421E" w:rsidR="00962229" w:rsidRPr="00230C29" w:rsidRDefault="00962229" w:rsidP="00E27C02">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*Текозол, ЕВ</w:t>
            </w:r>
          </w:p>
          <w:p w14:paraId="3FE2D5BE" w14:textId="03CAA52F"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(тебуконазол, 250 г/л)</w:t>
            </w:r>
          </w:p>
          <w:p w14:paraId="37716E9A" w14:textId="7C2EC099" w:rsidR="00962229" w:rsidRPr="00230C29" w:rsidRDefault="00962229" w:rsidP="00E27C02">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ТОВ «Сенат», Україна</w:t>
            </w:r>
          </w:p>
        </w:tc>
        <w:tc>
          <w:tcPr>
            <w:tcW w:w="1701" w:type="dxa"/>
            <w:tcBorders>
              <w:top w:val="single" w:sz="4" w:space="0" w:color="auto"/>
              <w:left w:val="single" w:sz="4" w:space="0" w:color="auto"/>
              <w:bottom w:val="single" w:sz="4" w:space="0" w:color="auto"/>
              <w:right w:val="single" w:sz="4" w:space="0" w:color="auto"/>
            </w:tcBorders>
          </w:tcPr>
          <w:p w14:paraId="15ACCD89" w14:textId="668407E0" w:rsidR="00962229" w:rsidRPr="00230C29" w:rsidRDefault="00962229" w:rsidP="002931E5">
            <w:pPr>
              <w:shd w:val="clear" w:color="auto" w:fill="FFFFFF"/>
              <w:tabs>
                <w:tab w:val="left" w:pos="3969"/>
                <w:tab w:val="left" w:pos="5954"/>
                <w:tab w:val="left" w:pos="8222"/>
                <w:tab w:val="left" w:pos="10490"/>
              </w:tabs>
              <w:rPr>
                <w:sz w:val="20"/>
                <w:szCs w:val="20"/>
                <w:lang w:val="uk-UA"/>
              </w:rPr>
            </w:pPr>
            <w:r w:rsidRPr="00230C29">
              <w:rPr>
                <w:sz w:val="20"/>
                <w:szCs w:val="20"/>
                <w:lang w:val="uk-UA"/>
              </w:rPr>
              <w:t>0,5</w:t>
            </w:r>
            <w:r>
              <w:rPr>
                <w:sz w:val="20"/>
                <w:szCs w:val="20"/>
                <w:lang w:val="uk-UA"/>
              </w:rPr>
              <w:t xml:space="preserve"> – </w:t>
            </w:r>
            <w:r w:rsidRPr="00230C29">
              <w:rPr>
                <w:sz w:val="20"/>
                <w:szCs w:val="20"/>
                <w:lang w:val="uk-UA"/>
              </w:rPr>
              <w:t>1,0</w:t>
            </w:r>
          </w:p>
        </w:tc>
        <w:tc>
          <w:tcPr>
            <w:tcW w:w="1984" w:type="dxa"/>
            <w:tcBorders>
              <w:top w:val="single" w:sz="4" w:space="0" w:color="auto"/>
              <w:left w:val="single" w:sz="4" w:space="0" w:color="auto"/>
              <w:bottom w:val="single" w:sz="4" w:space="0" w:color="auto"/>
              <w:right w:val="single" w:sz="4" w:space="0" w:color="auto"/>
            </w:tcBorders>
          </w:tcPr>
          <w:p w14:paraId="2155AE1A" w14:textId="29F24F18"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sidRPr="002B2052">
              <w:rPr>
                <w:sz w:val="20"/>
                <w:szCs w:val="20"/>
              </w:rPr>
              <w:t>Зернові колосові</w:t>
            </w:r>
            <w:r>
              <w:rPr>
                <w:sz w:val="20"/>
                <w:szCs w:val="20"/>
                <w:lang w:val="uk-UA"/>
              </w:rPr>
              <w:t xml:space="preserve"> культури</w:t>
            </w:r>
          </w:p>
        </w:tc>
        <w:tc>
          <w:tcPr>
            <w:tcW w:w="3118" w:type="dxa"/>
            <w:tcBorders>
              <w:top w:val="single" w:sz="4" w:space="0" w:color="auto"/>
              <w:left w:val="single" w:sz="4" w:space="0" w:color="auto"/>
              <w:bottom w:val="single" w:sz="4" w:space="0" w:color="auto"/>
              <w:right w:val="single" w:sz="4" w:space="0" w:color="auto"/>
            </w:tcBorders>
          </w:tcPr>
          <w:p w14:paraId="6F04F129" w14:textId="3EC87C30" w:rsidR="00962229" w:rsidRPr="00C51DA0"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Септоріоз листя, септоріоз колоса, фузаріоз колоса, борошниста роса, іржа</w:t>
            </w:r>
          </w:p>
        </w:tc>
        <w:tc>
          <w:tcPr>
            <w:tcW w:w="2268" w:type="dxa"/>
            <w:tcBorders>
              <w:left w:val="single" w:sz="4" w:space="0" w:color="auto"/>
              <w:bottom w:val="single" w:sz="4" w:space="0" w:color="auto"/>
              <w:right w:val="single" w:sz="4" w:space="0" w:color="auto"/>
            </w:tcBorders>
          </w:tcPr>
          <w:p w14:paraId="2BA4AA4E" w14:textId="08546CA3"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з початку кущення до кінця колосіння</w:t>
            </w:r>
          </w:p>
        </w:tc>
        <w:tc>
          <w:tcPr>
            <w:tcW w:w="1644" w:type="dxa"/>
          </w:tcPr>
          <w:p w14:paraId="67264847" w14:textId="398E2905"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35</w:t>
            </w:r>
          </w:p>
        </w:tc>
        <w:tc>
          <w:tcPr>
            <w:tcW w:w="1417" w:type="dxa"/>
          </w:tcPr>
          <w:p w14:paraId="42AFB2BF" w14:textId="413BA99D"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5BFE8A3C" w14:textId="77777777" w:rsidTr="00186EF4">
        <w:tblPrEx>
          <w:tblLook w:val="0000" w:firstRow="0" w:lastRow="0" w:firstColumn="0" w:lastColumn="0" w:noHBand="0" w:noVBand="0"/>
        </w:tblPrEx>
        <w:trPr>
          <w:cantSplit/>
        </w:trPr>
        <w:tc>
          <w:tcPr>
            <w:tcW w:w="565" w:type="dxa"/>
            <w:vMerge/>
          </w:tcPr>
          <w:p w14:paraId="1445BD0F"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b/>
                <w:sz w:val="20"/>
                <w:szCs w:val="20"/>
                <w:lang w:val="uk-UA"/>
              </w:rPr>
            </w:pPr>
          </w:p>
        </w:tc>
        <w:tc>
          <w:tcPr>
            <w:tcW w:w="2269" w:type="dxa"/>
            <w:vMerge/>
          </w:tcPr>
          <w:p w14:paraId="5272A42B" w14:textId="77777777" w:rsidR="00962229" w:rsidRPr="00230C29" w:rsidRDefault="00962229" w:rsidP="00E27C02">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310D68C" w14:textId="13F5309D" w:rsidR="00962229" w:rsidRPr="00230C29" w:rsidRDefault="00962229" w:rsidP="002931E5">
            <w:pPr>
              <w:shd w:val="clear" w:color="auto" w:fill="FFFFFF"/>
              <w:tabs>
                <w:tab w:val="left" w:pos="3969"/>
                <w:tab w:val="left" w:pos="5954"/>
                <w:tab w:val="left" w:pos="8222"/>
                <w:tab w:val="left" w:pos="10490"/>
              </w:tabs>
              <w:rPr>
                <w:sz w:val="20"/>
                <w:szCs w:val="20"/>
                <w:lang w:val="uk-UA"/>
              </w:rPr>
            </w:pPr>
            <w:r w:rsidRPr="00230C29">
              <w:rPr>
                <w:sz w:val="20"/>
                <w:szCs w:val="20"/>
                <w:lang w:val="uk-UA"/>
              </w:rPr>
              <w:t>0,5</w:t>
            </w:r>
            <w:r>
              <w:rPr>
                <w:sz w:val="20"/>
                <w:szCs w:val="20"/>
                <w:lang w:val="uk-UA"/>
              </w:rPr>
              <w:t xml:space="preserve"> – </w:t>
            </w:r>
            <w:r w:rsidRPr="00230C29">
              <w:rPr>
                <w:sz w:val="20"/>
                <w:szCs w:val="20"/>
                <w:lang w:val="uk-UA"/>
              </w:rPr>
              <w:t>1,0</w:t>
            </w:r>
          </w:p>
        </w:tc>
        <w:tc>
          <w:tcPr>
            <w:tcW w:w="1984" w:type="dxa"/>
            <w:tcBorders>
              <w:top w:val="single" w:sz="4" w:space="0" w:color="auto"/>
              <w:left w:val="single" w:sz="4" w:space="0" w:color="auto"/>
              <w:bottom w:val="single" w:sz="4" w:space="0" w:color="auto"/>
              <w:right w:val="single" w:sz="4" w:space="0" w:color="auto"/>
            </w:tcBorders>
          </w:tcPr>
          <w:p w14:paraId="080372EF" w14:textId="73067698" w:rsidR="00962229" w:rsidRPr="002B2052" w:rsidRDefault="00962229" w:rsidP="002B2052">
            <w:pPr>
              <w:shd w:val="clear" w:color="auto" w:fill="FFFFFF"/>
              <w:tabs>
                <w:tab w:val="left" w:pos="3969"/>
                <w:tab w:val="left" w:pos="5954"/>
                <w:tab w:val="left" w:pos="8222"/>
                <w:tab w:val="left" w:pos="10490"/>
              </w:tabs>
              <w:rPr>
                <w:bCs/>
                <w:sz w:val="20"/>
                <w:szCs w:val="20"/>
                <w:lang w:val="uk-UA"/>
              </w:rPr>
            </w:pPr>
            <w:r w:rsidRPr="002B2052">
              <w:rPr>
                <w:sz w:val="20"/>
                <w:szCs w:val="20"/>
              </w:rPr>
              <w:t>Ріпак</w:t>
            </w:r>
          </w:p>
        </w:tc>
        <w:tc>
          <w:tcPr>
            <w:tcW w:w="3118" w:type="dxa"/>
            <w:tcBorders>
              <w:top w:val="single" w:sz="4" w:space="0" w:color="auto"/>
              <w:left w:val="single" w:sz="4" w:space="0" w:color="auto"/>
              <w:bottom w:val="single" w:sz="4" w:space="0" w:color="auto"/>
              <w:right w:val="single" w:sz="4" w:space="0" w:color="auto"/>
            </w:tcBorders>
          </w:tcPr>
          <w:p w14:paraId="075CE58A" w14:textId="7F374A41" w:rsidR="00962229" w:rsidRPr="00C51DA0" w:rsidRDefault="00962229" w:rsidP="00C51DA0">
            <w:pPr>
              <w:shd w:val="clear" w:color="auto" w:fill="FFFFFF"/>
              <w:tabs>
                <w:tab w:val="left" w:pos="3969"/>
                <w:tab w:val="left" w:pos="5954"/>
                <w:tab w:val="left" w:pos="8222"/>
                <w:tab w:val="left" w:pos="10490"/>
              </w:tabs>
              <w:rPr>
                <w:bCs/>
                <w:sz w:val="20"/>
                <w:szCs w:val="20"/>
                <w:lang w:val="uk-UA"/>
              </w:rPr>
            </w:pPr>
            <w:r w:rsidRPr="00C51DA0">
              <w:rPr>
                <w:bCs/>
                <w:sz w:val="20"/>
                <w:szCs w:val="20"/>
                <w:lang w:val="uk-UA"/>
              </w:rPr>
              <w:t>Сіра гниль, фомоз, борошниста роса, альтернаріоз, циліндроспороз</w:t>
            </w:r>
          </w:p>
        </w:tc>
        <w:tc>
          <w:tcPr>
            <w:tcW w:w="2268" w:type="dxa"/>
            <w:tcBorders>
              <w:left w:val="single" w:sz="4" w:space="0" w:color="auto"/>
              <w:right w:val="single" w:sz="4" w:space="0" w:color="auto"/>
            </w:tcBorders>
          </w:tcPr>
          <w:p w14:paraId="11DE80C7" w14:textId="559EEF02" w:rsidR="00962229" w:rsidRPr="00C51DA0" w:rsidRDefault="00962229" w:rsidP="003E4AD3">
            <w:pPr>
              <w:shd w:val="clear" w:color="auto" w:fill="FFFFFF"/>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 (профілактично та за перших ознак прояву хвороб)</w:t>
            </w:r>
          </w:p>
        </w:tc>
        <w:tc>
          <w:tcPr>
            <w:tcW w:w="1644" w:type="dxa"/>
          </w:tcPr>
          <w:p w14:paraId="1FFF1B20" w14:textId="2EA470BB"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50</w:t>
            </w:r>
          </w:p>
        </w:tc>
        <w:tc>
          <w:tcPr>
            <w:tcW w:w="1417" w:type="dxa"/>
          </w:tcPr>
          <w:p w14:paraId="18C06362" w14:textId="28E6C5F3" w:rsidR="00962229" w:rsidRPr="00C51DA0" w:rsidRDefault="00962229" w:rsidP="00C51DA0">
            <w:pPr>
              <w:shd w:val="clear" w:color="auto" w:fill="FFFFFF"/>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4B11FCD8" w14:textId="77777777" w:rsidTr="00186EF4">
        <w:trPr>
          <w:cantSplit/>
        </w:trPr>
        <w:tc>
          <w:tcPr>
            <w:tcW w:w="565" w:type="dxa"/>
            <w:vMerge w:val="restart"/>
            <w:tcBorders>
              <w:top w:val="single" w:sz="4" w:space="0" w:color="auto"/>
              <w:left w:val="single" w:sz="4" w:space="0" w:color="auto"/>
              <w:right w:val="single" w:sz="4" w:space="0" w:color="auto"/>
            </w:tcBorders>
          </w:tcPr>
          <w:p w14:paraId="72EE3044"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top w:val="single" w:sz="4" w:space="0" w:color="auto"/>
              <w:left w:val="single" w:sz="4" w:space="0" w:color="auto"/>
              <w:right w:val="single" w:sz="4" w:space="0" w:color="auto"/>
            </w:tcBorders>
          </w:tcPr>
          <w:p w14:paraId="36BE9C30" w14:textId="77777777" w:rsidR="00962229" w:rsidRPr="00230C29" w:rsidRDefault="00962229" w:rsidP="00E27C02">
            <w:pPr>
              <w:tabs>
                <w:tab w:val="left" w:pos="3969"/>
                <w:tab w:val="left" w:pos="5954"/>
                <w:tab w:val="left" w:pos="8222"/>
                <w:tab w:val="left" w:pos="10490"/>
              </w:tabs>
              <w:rPr>
                <w:b/>
                <w:sz w:val="20"/>
                <w:szCs w:val="20"/>
                <w:lang w:val="uk-UA"/>
              </w:rPr>
            </w:pPr>
            <w:r w:rsidRPr="00230C29">
              <w:rPr>
                <w:b/>
                <w:sz w:val="20"/>
                <w:szCs w:val="20"/>
                <w:lang w:val="uk-UA"/>
              </w:rPr>
              <w:t>Парад, КС</w:t>
            </w:r>
          </w:p>
          <w:p w14:paraId="497A9E1A" w14:textId="77777777" w:rsidR="00962229" w:rsidRPr="00230C29" w:rsidRDefault="00962229" w:rsidP="00E27C02">
            <w:pPr>
              <w:tabs>
                <w:tab w:val="left" w:pos="3969"/>
                <w:tab w:val="left" w:pos="5954"/>
                <w:tab w:val="left" w:pos="8222"/>
                <w:tab w:val="left" w:pos="10490"/>
              </w:tabs>
              <w:rPr>
                <w:bCs/>
                <w:sz w:val="20"/>
                <w:szCs w:val="20"/>
                <w:lang w:val="uk-UA"/>
              </w:rPr>
            </w:pPr>
            <w:r w:rsidRPr="00230C29">
              <w:rPr>
                <w:bCs/>
                <w:sz w:val="20"/>
                <w:szCs w:val="20"/>
                <w:lang w:val="uk-UA"/>
              </w:rPr>
              <w:t>(піразифлумід, 220 г/л),</w:t>
            </w:r>
            <w:r w:rsidRPr="00230C29">
              <w:rPr>
                <w:sz w:val="20"/>
                <w:szCs w:val="20"/>
                <w:lang w:val="uk-UA"/>
              </w:rPr>
              <w:t xml:space="preserve"> </w:t>
            </w:r>
            <w:r w:rsidRPr="00230C29">
              <w:rPr>
                <w:bCs/>
                <w:sz w:val="20"/>
                <w:szCs w:val="20"/>
                <w:lang w:val="uk-UA"/>
              </w:rPr>
              <w:t>Нічіно Юроп Ко., Лтд., Великобританія</w:t>
            </w:r>
          </w:p>
        </w:tc>
        <w:tc>
          <w:tcPr>
            <w:tcW w:w="1701" w:type="dxa"/>
            <w:tcBorders>
              <w:top w:val="single" w:sz="4" w:space="0" w:color="auto"/>
              <w:left w:val="single" w:sz="4" w:space="0" w:color="auto"/>
              <w:bottom w:val="single" w:sz="4" w:space="0" w:color="auto"/>
              <w:right w:val="single" w:sz="4" w:space="0" w:color="auto"/>
            </w:tcBorders>
          </w:tcPr>
          <w:p w14:paraId="00101BEC" w14:textId="5981A21F" w:rsidR="00962229" w:rsidRPr="00230C29" w:rsidRDefault="00962229" w:rsidP="00E27C02">
            <w:pPr>
              <w:rPr>
                <w:sz w:val="20"/>
                <w:szCs w:val="20"/>
                <w:lang w:val="uk-UA" w:eastAsia="uk-UA"/>
              </w:rPr>
            </w:pPr>
            <w:r>
              <w:rPr>
                <w:sz w:val="20"/>
                <w:szCs w:val="20"/>
                <w:lang w:val="uk-UA" w:eastAsia="uk-UA"/>
              </w:rPr>
              <w:t xml:space="preserve">0,12 – </w:t>
            </w:r>
            <w:r w:rsidRPr="00230C29">
              <w:rPr>
                <w:sz w:val="20"/>
                <w:szCs w:val="20"/>
                <w:lang w:val="uk-UA" w:eastAsia="uk-UA"/>
              </w:rPr>
              <w:t>0,15</w:t>
            </w:r>
          </w:p>
        </w:tc>
        <w:tc>
          <w:tcPr>
            <w:tcW w:w="1984" w:type="dxa"/>
            <w:tcBorders>
              <w:top w:val="single" w:sz="4" w:space="0" w:color="auto"/>
              <w:left w:val="single" w:sz="4" w:space="0" w:color="auto"/>
              <w:right w:val="single" w:sz="4" w:space="0" w:color="auto"/>
            </w:tcBorders>
          </w:tcPr>
          <w:p w14:paraId="050BE35C" w14:textId="4FD10DCE" w:rsidR="00962229" w:rsidRPr="002B2052" w:rsidRDefault="00962229" w:rsidP="002B2052">
            <w:pPr>
              <w:rPr>
                <w:sz w:val="20"/>
                <w:szCs w:val="20"/>
                <w:lang w:val="uk-UA" w:eastAsia="uk-UA"/>
              </w:rPr>
            </w:pPr>
            <w:r w:rsidRPr="002B2052">
              <w:rPr>
                <w:sz w:val="20"/>
                <w:szCs w:val="20"/>
                <w:lang w:val="uk-UA" w:eastAsia="uk-UA"/>
              </w:rPr>
              <w:t>Сояншник</w:t>
            </w:r>
          </w:p>
        </w:tc>
        <w:tc>
          <w:tcPr>
            <w:tcW w:w="3118" w:type="dxa"/>
            <w:tcBorders>
              <w:top w:val="single" w:sz="4" w:space="0" w:color="auto"/>
              <w:left w:val="single" w:sz="4" w:space="0" w:color="auto"/>
              <w:bottom w:val="single" w:sz="4" w:space="0" w:color="auto"/>
              <w:right w:val="single" w:sz="4" w:space="0" w:color="auto"/>
            </w:tcBorders>
          </w:tcPr>
          <w:p w14:paraId="341E03DC" w14:textId="77777777" w:rsidR="00962229" w:rsidRPr="00C51DA0" w:rsidRDefault="00962229" w:rsidP="00C51DA0">
            <w:pPr>
              <w:rPr>
                <w:rFonts w:eastAsiaTheme="minorHAnsi"/>
                <w:sz w:val="20"/>
                <w:szCs w:val="20"/>
                <w:lang w:val="uk-UA" w:eastAsia="en-US"/>
              </w:rPr>
            </w:pPr>
            <w:r w:rsidRPr="00C51DA0">
              <w:rPr>
                <w:sz w:val="20"/>
                <w:szCs w:val="20"/>
                <w:lang w:val="uk-UA" w:eastAsia="uk-UA"/>
              </w:rPr>
              <w:t>Склеротиніоз, сіра гниль, альтернаріоз, септоріоз, фомоз</w:t>
            </w:r>
          </w:p>
        </w:tc>
        <w:tc>
          <w:tcPr>
            <w:tcW w:w="2268" w:type="dxa"/>
            <w:tcBorders>
              <w:top w:val="single" w:sz="4" w:space="0" w:color="auto"/>
              <w:left w:val="single" w:sz="4" w:space="0" w:color="auto"/>
              <w:bottom w:val="single" w:sz="4" w:space="0" w:color="auto"/>
              <w:right w:val="single" w:sz="4" w:space="0" w:color="auto"/>
            </w:tcBorders>
          </w:tcPr>
          <w:p w14:paraId="7E86E255" w14:textId="77777777" w:rsidR="00962229" w:rsidRPr="00C51DA0" w:rsidRDefault="00962229" w:rsidP="00C51DA0">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right w:val="single" w:sz="4" w:space="0" w:color="auto"/>
            </w:tcBorders>
          </w:tcPr>
          <w:p w14:paraId="17A5D596" w14:textId="77777777" w:rsidR="00962229" w:rsidRPr="00C51DA0" w:rsidRDefault="00962229" w:rsidP="00C51DA0">
            <w:pPr>
              <w:rPr>
                <w:sz w:val="20"/>
                <w:szCs w:val="20"/>
                <w:lang w:val="uk-UA"/>
              </w:rPr>
            </w:pPr>
            <w:r w:rsidRPr="00C51DA0">
              <w:rPr>
                <w:sz w:val="20"/>
                <w:szCs w:val="20"/>
                <w:lang w:val="uk-UA"/>
              </w:rPr>
              <w:t>30</w:t>
            </w:r>
          </w:p>
        </w:tc>
        <w:tc>
          <w:tcPr>
            <w:tcW w:w="1417" w:type="dxa"/>
            <w:tcBorders>
              <w:top w:val="single" w:sz="4" w:space="0" w:color="auto"/>
              <w:left w:val="single" w:sz="4" w:space="0" w:color="auto"/>
              <w:right w:val="single" w:sz="4" w:space="0" w:color="auto"/>
            </w:tcBorders>
          </w:tcPr>
          <w:p w14:paraId="4FFF94F6" w14:textId="77777777" w:rsidR="00962229" w:rsidRPr="00C51DA0" w:rsidRDefault="00962229" w:rsidP="00C51DA0">
            <w:pPr>
              <w:rPr>
                <w:sz w:val="20"/>
                <w:szCs w:val="20"/>
                <w:lang w:val="uk-UA"/>
              </w:rPr>
            </w:pPr>
            <w:r w:rsidRPr="00C51DA0">
              <w:rPr>
                <w:sz w:val="20"/>
                <w:szCs w:val="20"/>
                <w:lang w:val="uk-UA"/>
              </w:rPr>
              <w:t>1</w:t>
            </w:r>
          </w:p>
        </w:tc>
      </w:tr>
      <w:tr w:rsidR="00962229" w:rsidRPr="00230C29" w14:paraId="6158C14F" w14:textId="77777777" w:rsidTr="00186EF4">
        <w:trPr>
          <w:cantSplit/>
        </w:trPr>
        <w:tc>
          <w:tcPr>
            <w:tcW w:w="565" w:type="dxa"/>
            <w:vMerge/>
            <w:tcBorders>
              <w:left w:val="single" w:sz="4" w:space="0" w:color="auto"/>
              <w:right w:val="single" w:sz="4" w:space="0" w:color="auto"/>
            </w:tcBorders>
          </w:tcPr>
          <w:p w14:paraId="0C1DD6AB" w14:textId="77777777" w:rsidR="00962229" w:rsidRPr="00230C29" w:rsidRDefault="00962229" w:rsidP="00314C81">
            <w:pPr>
              <w:pStyle w:val="aff"/>
              <w:ind w:left="0"/>
              <w:rPr>
                <w:sz w:val="20"/>
                <w:szCs w:val="20"/>
                <w:lang w:val="uk-UA" w:eastAsia="uk-UA"/>
              </w:rPr>
            </w:pPr>
          </w:p>
        </w:tc>
        <w:tc>
          <w:tcPr>
            <w:tcW w:w="2269" w:type="dxa"/>
            <w:vMerge/>
            <w:tcBorders>
              <w:left w:val="single" w:sz="4" w:space="0" w:color="auto"/>
              <w:right w:val="single" w:sz="4" w:space="0" w:color="auto"/>
            </w:tcBorders>
          </w:tcPr>
          <w:p w14:paraId="6FC11CAF" w14:textId="77777777" w:rsidR="00962229" w:rsidRPr="00230C29" w:rsidRDefault="00962229"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E76591D" w14:textId="5D355C8C" w:rsidR="00962229" w:rsidRPr="00230C29" w:rsidRDefault="00962229" w:rsidP="00E27C02">
            <w:pPr>
              <w:rPr>
                <w:sz w:val="20"/>
                <w:szCs w:val="20"/>
                <w:lang w:val="uk-UA" w:eastAsia="uk-UA"/>
              </w:rPr>
            </w:pPr>
            <w:r w:rsidRPr="00230C29">
              <w:rPr>
                <w:sz w:val="20"/>
                <w:szCs w:val="20"/>
                <w:lang w:val="uk-UA" w:eastAsia="uk-UA"/>
              </w:rPr>
              <w:t>0,12</w:t>
            </w:r>
            <w:r>
              <w:rPr>
                <w:sz w:val="20"/>
                <w:szCs w:val="20"/>
                <w:lang w:val="uk-UA" w:eastAsia="uk-UA"/>
              </w:rPr>
              <w:t xml:space="preserve"> – </w:t>
            </w:r>
            <w:r w:rsidRPr="00230C29">
              <w:rPr>
                <w:sz w:val="20"/>
                <w:szCs w:val="20"/>
                <w:lang w:val="uk-UA" w:eastAsia="uk-UA"/>
              </w:rPr>
              <w:t>0,15</w:t>
            </w:r>
          </w:p>
        </w:tc>
        <w:tc>
          <w:tcPr>
            <w:tcW w:w="1984" w:type="dxa"/>
            <w:tcBorders>
              <w:top w:val="single" w:sz="4" w:space="0" w:color="auto"/>
              <w:left w:val="single" w:sz="4" w:space="0" w:color="auto"/>
              <w:right w:val="single" w:sz="4" w:space="0" w:color="auto"/>
            </w:tcBorders>
          </w:tcPr>
          <w:p w14:paraId="6FF13956" w14:textId="1C6A15F7" w:rsidR="00962229" w:rsidRPr="002B2052" w:rsidRDefault="00962229" w:rsidP="002B2052">
            <w:pPr>
              <w:rPr>
                <w:sz w:val="20"/>
                <w:szCs w:val="20"/>
                <w:lang w:val="uk-UA" w:eastAsia="uk-UA"/>
              </w:rPr>
            </w:pPr>
            <w:r w:rsidRPr="002B2052">
              <w:rPr>
                <w:sz w:val="20"/>
                <w:szCs w:val="20"/>
                <w:lang w:val="uk-UA" w:eastAsia="uk-UA"/>
              </w:rPr>
              <w:t xml:space="preserve">Ріпак озимий </w:t>
            </w:r>
            <w:r>
              <w:rPr>
                <w:sz w:val="20"/>
                <w:szCs w:val="20"/>
                <w:lang w:val="uk-UA" w:eastAsia="uk-UA"/>
              </w:rPr>
              <w:t>і ярий</w:t>
            </w:r>
          </w:p>
        </w:tc>
        <w:tc>
          <w:tcPr>
            <w:tcW w:w="3118" w:type="dxa"/>
            <w:tcBorders>
              <w:top w:val="single" w:sz="4" w:space="0" w:color="auto"/>
              <w:left w:val="single" w:sz="4" w:space="0" w:color="auto"/>
              <w:bottom w:val="single" w:sz="4" w:space="0" w:color="auto"/>
              <w:right w:val="single" w:sz="4" w:space="0" w:color="auto"/>
            </w:tcBorders>
          </w:tcPr>
          <w:p w14:paraId="4CC0AA06" w14:textId="3DB7934F" w:rsidR="00962229" w:rsidRPr="00C51DA0" w:rsidRDefault="00962229" w:rsidP="00E931EA">
            <w:pPr>
              <w:rPr>
                <w:rFonts w:eastAsiaTheme="minorHAnsi"/>
                <w:sz w:val="20"/>
                <w:szCs w:val="20"/>
                <w:lang w:val="uk-UA" w:eastAsia="en-US"/>
              </w:rPr>
            </w:pPr>
            <w:r w:rsidRPr="00C51DA0">
              <w:rPr>
                <w:sz w:val="20"/>
                <w:szCs w:val="20"/>
                <w:lang w:val="uk-UA" w:eastAsia="uk-UA"/>
              </w:rPr>
              <w:t>Склеротиніоз,</w:t>
            </w:r>
            <w:r>
              <w:rPr>
                <w:sz w:val="20"/>
                <w:szCs w:val="20"/>
                <w:lang w:val="uk-UA" w:eastAsia="uk-UA"/>
              </w:rPr>
              <w:t xml:space="preserve"> </w:t>
            </w:r>
            <w:r w:rsidRPr="00C51DA0">
              <w:rPr>
                <w:sz w:val="20"/>
                <w:szCs w:val="20"/>
                <w:lang w:val="uk-UA" w:eastAsia="uk-UA"/>
              </w:rPr>
              <w:t>альтернаріоз, сіра гниль</w:t>
            </w:r>
          </w:p>
        </w:tc>
        <w:tc>
          <w:tcPr>
            <w:tcW w:w="2268" w:type="dxa"/>
            <w:tcBorders>
              <w:top w:val="single" w:sz="4" w:space="0" w:color="auto"/>
              <w:left w:val="single" w:sz="4" w:space="0" w:color="auto"/>
              <w:bottom w:val="single" w:sz="4" w:space="0" w:color="auto"/>
              <w:right w:val="single" w:sz="4" w:space="0" w:color="auto"/>
            </w:tcBorders>
          </w:tcPr>
          <w:p w14:paraId="16478971" w14:textId="77777777" w:rsidR="00962229" w:rsidRPr="00C51DA0" w:rsidRDefault="00962229" w:rsidP="00C51DA0">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right w:val="single" w:sz="4" w:space="0" w:color="auto"/>
            </w:tcBorders>
          </w:tcPr>
          <w:p w14:paraId="51705EAF" w14:textId="77777777" w:rsidR="00962229" w:rsidRPr="00C51DA0" w:rsidRDefault="00962229" w:rsidP="00C51DA0">
            <w:pPr>
              <w:rPr>
                <w:sz w:val="20"/>
                <w:szCs w:val="20"/>
                <w:lang w:val="uk-UA"/>
              </w:rPr>
            </w:pPr>
            <w:r w:rsidRPr="00C51DA0">
              <w:rPr>
                <w:sz w:val="20"/>
                <w:szCs w:val="20"/>
                <w:lang w:val="uk-UA"/>
              </w:rPr>
              <w:t>40</w:t>
            </w:r>
          </w:p>
        </w:tc>
        <w:tc>
          <w:tcPr>
            <w:tcW w:w="1417" w:type="dxa"/>
            <w:tcBorders>
              <w:top w:val="single" w:sz="4" w:space="0" w:color="auto"/>
              <w:left w:val="single" w:sz="4" w:space="0" w:color="auto"/>
              <w:right w:val="single" w:sz="4" w:space="0" w:color="auto"/>
            </w:tcBorders>
          </w:tcPr>
          <w:p w14:paraId="5EED46F9" w14:textId="77777777" w:rsidR="00962229" w:rsidRPr="00C51DA0" w:rsidRDefault="00962229" w:rsidP="00C51DA0">
            <w:pPr>
              <w:rPr>
                <w:sz w:val="20"/>
                <w:szCs w:val="20"/>
                <w:lang w:val="uk-UA"/>
              </w:rPr>
            </w:pPr>
            <w:r w:rsidRPr="00C51DA0">
              <w:rPr>
                <w:sz w:val="20"/>
                <w:szCs w:val="20"/>
                <w:lang w:val="uk-UA"/>
              </w:rPr>
              <w:t>1</w:t>
            </w:r>
          </w:p>
        </w:tc>
      </w:tr>
      <w:tr w:rsidR="00962229" w:rsidRPr="00230C29" w14:paraId="55C40646" w14:textId="77777777" w:rsidTr="00186EF4">
        <w:trPr>
          <w:cantSplit/>
        </w:trPr>
        <w:tc>
          <w:tcPr>
            <w:tcW w:w="565" w:type="dxa"/>
            <w:vMerge/>
            <w:tcBorders>
              <w:left w:val="single" w:sz="4" w:space="0" w:color="auto"/>
              <w:right w:val="single" w:sz="4" w:space="0" w:color="auto"/>
            </w:tcBorders>
          </w:tcPr>
          <w:p w14:paraId="24FCDF60" w14:textId="77777777" w:rsidR="00962229" w:rsidRPr="00230C29" w:rsidRDefault="00962229" w:rsidP="00314C81">
            <w:pPr>
              <w:pStyle w:val="aff"/>
              <w:ind w:left="0"/>
              <w:rPr>
                <w:sz w:val="20"/>
                <w:szCs w:val="20"/>
                <w:lang w:val="uk-UA" w:eastAsia="uk-UA"/>
              </w:rPr>
            </w:pPr>
          </w:p>
        </w:tc>
        <w:tc>
          <w:tcPr>
            <w:tcW w:w="2269" w:type="dxa"/>
            <w:vMerge/>
            <w:tcBorders>
              <w:left w:val="single" w:sz="4" w:space="0" w:color="auto"/>
              <w:right w:val="single" w:sz="4" w:space="0" w:color="auto"/>
            </w:tcBorders>
          </w:tcPr>
          <w:p w14:paraId="14121A07" w14:textId="77777777" w:rsidR="00962229" w:rsidRPr="00230C29" w:rsidRDefault="00962229"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right w:val="single" w:sz="4" w:space="0" w:color="auto"/>
            </w:tcBorders>
          </w:tcPr>
          <w:p w14:paraId="157D4235" w14:textId="77777777" w:rsidR="00962229" w:rsidRPr="00230C29" w:rsidRDefault="00962229" w:rsidP="00E27C02">
            <w:pPr>
              <w:rPr>
                <w:sz w:val="20"/>
                <w:szCs w:val="20"/>
                <w:lang w:val="uk-UA" w:eastAsia="uk-UA"/>
              </w:rPr>
            </w:pPr>
            <w:r w:rsidRPr="00230C29">
              <w:rPr>
                <w:sz w:val="20"/>
                <w:szCs w:val="20"/>
                <w:lang w:val="uk-UA" w:eastAsia="uk-UA"/>
              </w:rPr>
              <w:t>0,12</w:t>
            </w:r>
          </w:p>
        </w:tc>
        <w:tc>
          <w:tcPr>
            <w:tcW w:w="1984" w:type="dxa"/>
            <w:vMerge w:val="restart"/>
            <w:tcBorders>
              <w:top w:val="single" w:sz="4" w:space="0" w:color="auto"/>
              <w:left w:val="single" w:sz="4" w:space="0" w:color="auto"/>
              <w:right w:val="single" w:sz="4" w:space="0" w:color="auto"/>
            </w:tcBorders>
          </w:tcPr>
          <w:p w14:paraId="01619F8F" w14:textId="2CD9762E" w:rsidR="00962229" w:rsidRPr="002B2052" w:rsidRDefault="00962229" w:rsidP="002B2052">
            <w:pPr>
              <w:rPr>
                <w:sz w:val="20"/>
                <w:szCs w:val="20"/>
                <w:lang w:val="uk-UA" w:eastAsia="uk-UA"/>
              </w:rPr>
            </w:pPr>
            <w:r w:rsidRPr="002B2052">
              <w:rPr>
                <w:sz w:val="20"/>
                <w:szCs w:val="20"/>
                <w:lang w:val="uk-UA" w:eastAsia="uk-UA"/>
              </w:rPr>
              <w:t>Виноградники</w:t>
            </w:r>
          </w:p>
        </w:tc>
        <w:tc>
          <w:tcPr>
            <w:tcW w:w="3118" w:type="dxa"/>
            <w:tcBorders>
              <w:top w:val="single" w:sz="4" w:space="0" w:color="auto"/>
              <w:left w:val="single" w:sz="4" w:space="0" w:color="auto"/>
              <w:bottom w:val="single" w:sz="4" w:space="0" w:color="auto"/>
              <w:right w:val="single" w:sz="4" w:space="0" w:color="auto"/>
            </w:tcBorders>
          </w:tcPr>
          <w:p w14:paraId="1932DC2F" w14:textId="11735E8C" w:rsidR="00962229" w:rsidRPr="00C51DA0" w:rsidRDefault="00962229" w:rsidP="00C51DA0">
            <w:pPr>
              <w:rPr>
                <w:rFonts w:eastAsiaTheme="minorHAnsi"/>
                <w:sz w:val="20"/>
                <w:szCs w:val="20"/>
                <w:lang w:val="uk-UA" w:eastAsia="en-US"/>
              </w:rPr>
            </w:pPr>
            <w:r>
              <w:rPr>
                <w:sz w:val="20"/>
                <w:szCs w:val="20"/>
                <w:lang w:val="uk-UA" w:eastAsia="uk-UA"/>
              </w:rPr>
              <w:t>Оїдіум</w:t>
            </w:r>
          </w:p>
        </w:tc>
        <w:tc>
          <w:tcPr>
            <w:tcW w:w="2268" w:type="dxa"/>
            <w:vMerge w:val="restart"/>
            <w:tcBorders>
              <w:top w:val="single" w:sz="4" w:space="0" w:color="auto"/>
              <w:left w:val="single" w:sz="4" w:space="0" w:color="auto"/>
              <w:right w:val="single" w:sz="4" w:space="0" w:color="auto"/>
            </w:tcBorders>
          </w:tcPr>
          <w:p w14:paraId="4F35C97F" w14:textId="77777777" w:rsidR="00962229" w:rsidRPr="00C51DA0" w:rsidRDefault="00962229" w:rsidP="00C51DA0">
            <w:pPr>
              <w:rPr>
                <w:sz w:val="20"/>
                <w:szCs w:val="20"/>
                <w:lang w:val="uk-UA"/>
              </w:rPr>
            </w:pPr>
            <w:r w:rsidRPr="00C51DA0">
              <w:rPr>
                <w:sz w:val="20"/>
                <w:szCs w:val="20"/>
                <w:lang w:val="uk-UA"/>
              </w:rPr>
              <w:t>Обприскування в період вегетації</w:t>
            </w:r>
          </w:p>
        </w:tc>
        <w:tc>
          <w:tcPr>
            <w:tcW w:w="1644" w:type="dxa"/>
            <w:vMerge w:val="restart"/>
            <w:tcBorders>
              <w:top w:val="single" w:sz="4" w:space="0" w:color="auto"/>
              <w:left w:val="single" w:sz="4" w:space="0" w:color="auto"/>
              <w:right w:val="single" w:sz="4" w:space="0" w:color="auto"/>
            </w:tcBorders>
          </w:tcPr>
          <w:p w14:paraId="5D7FEAFC" w14:textId="77777777" w:rsidR="00962229" w:rsidRPr="00C51DA0" w:rsidRDefault="00962229" w:rsidP="00C51DA0">
            <w:pPr>
              <w:rPr>
                <w:sz w:val="20"/>
                <w:szCs w:val="20"/>
                <w:lang w:val="uk-UA"/>
              </w:rPr>
            </w:pPr>
            <w:r w:rsidRPr="00C51DA0">
              <w:rPr>
                <w:sz w:val="20"/>
                <w:szCs w:val="20"/>
                <w:lang w:val="uk-UA"/>
              </w:rPr>
              <w:t>40</w:t>
            </w:r>
          </w:p>
        </w:tc>
        <w:tc>
          <w:tcPr>
            <w:tcW w:w="1417" w:type="dxa"/>
            <w:vMerge w:val="restart"/>
            <w:tcBorders>
              <w:top w:val="single" w:sz="4" w:space="0" w:color="auto"/>
              <w:left w:val="single" w:sz="4" w:space="0" w:color="auto"/>
              <w:right w:val="single" w:sz="4" w:space="0" w:color="auto"/>
            </w:tcBorders>
          </w:tcPr>
          <w:p w14:paraId="0F669F9D" w14:textId="77777777" w:rsidR="00962229" w:rsidRPr="00C51DA0" w:rsidRDefault="00962229" w:rsidP="00C51DA0">
            <w:pPr>
              <w:rPr>
                <w:sz w:val="20"/>
                <w:szCs w:val="20"/>
                <w:lang w:val="uk-UA"/>
              </w:rPr>
            </w:pPr>
            <w:r w:rsidRPr="00C51DA0">
              <w:rPr>
                <w:sz w:val="20"/>
                <w:szCs w:val="20"/>
                <w:lang w:val="uk-UA"/>
              </w:rPr>
              <w:t>1</w:t>
            </w:r>
          </w:p>
        </w:tc>
      </w:tr>
      <w:tr w:rsidR="00962229" w:rsidRPr="00230C29" w14:paraId="3AA12052" w14:textId="77777777" w:rsidTr="00186EF4">
        <w:trPr>
          <w:cantSplit/>
        </w:trPr>
        <w:tc>
          <w:tcPr>
            <w:tcW w:w="565" w:type="dxa"/>
            <w:vMerge/>
            <w:tcBorders>
              <w:left w:val="single" w:sz="4" w:space="0" w:color="auto"/>
              <w:right w:val="single" w:sz="4" w:space="0" w:color="auto"/>
            </w:tcBorders>
          </w:tcPr>
          <w:p w14:paraId="5C31A124" w14:textId="77777777" w:rsidR="00962229" w:rsidRPr="00230C29" w:rsidRDefault="00962229" w:rsidP="00314C81">
            <w:pPr>
              <w:pStyle w:val="aff"/>
              <w:ind w:left="0"/>
              <w:rPr>
                <w:sz w:val="20"/>
                <w:szCs w:val="20"/>
                <w:lang w:val="uk-UA" w:eastAsia="uk-UA"/>
              </w:rPr>
            </w:pPr>
          </w:p>
        </w:tc>
        <w:tc>
          <w:tcPr>
            <w:tcW w:w="2269" w:type="dxa"/>
            <w:vMerge/>
            <w:tcBorders>
              <w:left w:val="single" w:sz="4" w:space="0" w:color="auto"/>
              <w:right w:val="single" w:sz="4" w:space="0" w:color="auto"/>
            </w:tcBorders>
          </w:tcPr>
          <w:p w14:paraId="76FFC9A0" w14:textId="77777777" w:rsidR="00962229" w:rsidRPr="00230C29" w:rsidRDefault="00962229" w:rsidP="00E27C02">
            <w:pPr>
              <w:tabs>
                <w:tab w:val="left" w:pos="3969"/>
                <w:tab w:val="left" w:pos="5954"/>
                <w:tab w:val="left" w:pos="8222"/>
                <w:tab w:val="left" w:pos="10490"/>
              </w:tabs>
              <w:rPr>
                <w:b/>
                <w:sz w:val="20"/>
                <w:szCs w:val="20"/>
                <w:lang w:val="uk-UA"/>
              </w:rPr>
            </w:pPr>
          </w:p>
        </w:tc>
        <w:tc>
          <w:tcPr>
            <w:tcW w:w="1701" w:type="dxa"/>
            <w:tcBorders>
              <w:left w:val="single" w:sz="4" w:space="0" w:color="auto"/>
              <w:bottom w:val="single" w:sz="4" w:space="0" w:color="auto"/>
              <w:right w:val="single" w:sz="4" w:space="0" w:color="auto"/>
            </w:tcBorders>
          </w:tcPr>
          <w:p w14:paraId="4DE70060" w14:textId="77777777" w:rsidR="00962229" w:rsidRPr="00230C29" w:rsidRDefault="00962229" w:rsidP="00E27C02">
            <w:pPr>
              <w:rPr>
                <w:sz w:val="20"/>
                <w:szCs w:val="20"/>
                <w:lang w:val="uk-UA" w:eastAsia="uk-UA"/>
              </w:rPr>
            </w:pPr>
            <w:r w:rsidRPr="00230C29">
              <w:rPr>
                <w:sz w:val="20"/>
                <w:szCs w:val="20"/>
                <w:lang w:val="uk-UA" w:eastAsia="uk-UA"/>
              </w:rPr>
              <w:t>0,25</w:t>
            </w:r>
          </w:p>
        </w:tc>
        <w:tc>
          <w:tcPr>
            <w:tcW w:w="1984" w:type="dxa"/>
            <w:vMerge/>
            <w:tcBorders>
              <w:left w:val="single" w:sz="4" w:space="0" w:color="auto"/>
              <w:right w:val="single" w:sz="4" w:space="0" w:color="auto"/>
            </w:tcBorders>
          </w:tcPr>
          <w:p w14:paraId="32064974" w14:textId="77777777" w:rsidR="00962229" w:rsidRPr="002B2052" w:rsidRDefault="00962229" w:rsidP="002B2052">
            <w:pPr>
              <w:rPr>
                <w:sz w:val="20"/>
                <w:szCs w:val="20"/>
                <w:lang w:val="uk-UA" w:eastAsia="uk-UA"/>
              </w:rPr>
            </w:pPr>
          </w:p>
        </w:tc>
        <w:tc>
          <w:tcPr>
            <w:tcW w:w="3118" w:type="dxa"/>
            <w:tcBorders>
              <w:top w:val="single" w:sz="4" w:space="0" w:color="auto"/>
              <w:left w:val="single" w:sz="4" w:space="0" w:color="auto"/>
              <w:bottom w:val="single" w:sz="4" w:space="0" w:color="auto"/>
              <w:right w:val="single" w:sz="4" w:space="0" w:color="auto"/>
            </w:tcBorders>
          </w:tcPr>
          <w:p w14:paraId="363CB42B" w14:textId="77777777" w:rsidR="00962229" w:rsidRPr="00C51DA0" w:rsidRDefault="00962229" w:rsidP="00C51DA0">
            <w:pPr>
              <w:rPr>
                <w:rFonts w:eastAsiaTheme="minorHAnsi"/>
                <w:sz w:val="20"/>
                <w:szCs w:val="20"/>
                <w:lang w:val="uk-UA" w:eastAsia="en-US"/>
              </w:rPr>
            </w:pPr>
            <w:r w:rsidRPr="00C51DA0">
              <w:rPr>
                <w:sz w:val="20"/>
                <w:szCs w:val="20"/>
                <w:lang w:val="uk-UA" w:eastAsia="uk-UA"/>
              </w:rPr>
              <w:t>Сіра гниль</w:t>
            </w:r>
          </w:p>
        </w:tc>
        <w:tc>
          <w:tcPr>
            <w:tcW w:w="2268" w:type="dxa"/>
            <w:vMerge/>
            <w:tcBorders>
              <w:left w:val="single" w:sz="4" w:space="0" w:color="auto"/>
              <w:bottom w:val="single" w:sz="4" w:space="0" w:color="auto"/>
              <w:right w:val="single" w:sz="4" w:space="0" w:color="auto"/>
            </w:tcBorders>
          </w:tcPr>
          <w:p w14:paraId="51D8A4F8" w14:textId="77777777" w:rsidR="00962229" w:rsidRPr="00C51DA0" w:rsidRDefault="00962229" w:rsidP="00C51DA0">
            <w:pPr>
              <w:rPr>
                <w:sz w:val="20"/>
                <w:szCs w:val="20"/>
                <w:lang w:val="uk-UA"/>
              </w:rPr>
            </w:pPr>
          </w:p>
        </w:tc>
        <w:tc>
          <w:tcPr>
            <w:tcW w:w="1644" w:type="dxa"/>
            <w:vMerge/>
            <w:tcBorders>
              <w:left w:val="single" w:sz="4" w:space="0" w:color="auto"/>
              <w:right w:val="single" w:sz="4" w:space="0" w:color="auto"/>
            </w:tcBorders>
          </w:tcPr>
          <w:p w14:paraId="7F3DA5A4" w14:textId="77777777" w:rsidR="00962229" w:rsidRPr="00C51DA0" w:rsidRDefault="00962229" w:rsidP="00C51DA0">
            <w:pPr>
              <w:rPr>
                <w:sz w:val="20"/>
                <w:szCs w:val="20"/>
                <w:lang w:val="uk-UA"/>
              </w:rPr>
            </w:pPr>
          </w:p>
        </w:tc>
        <w:tc>
          <w:tcPr>
            <w:tcW w:w="1417" w:type="dxa"/>
            <w:vMerge/>
            <w:tcBorders>
              <w:left w:val="single" w:sz="4" w:space="0" w:color="auto"/>
              <w:right w:val="single" w:sz="4" w:space="0" w:color="auto"/>
            </w:tcBorders>
          </w:tcPr>
          <w:p w14:paraId="7B0885D3" w14:textId="77777777" w:rsidR="00962229" w:rsidRPr="00C51DA0" w:rsidRDefault="00962229" w:rsidP="00C51DA0">
            <w:pPr>
              <w:rPr>
                <w:sz w:val="20"/>
                <w:szCs w:val="20"/>
                <w:lang w:val="uk-UA"/>
              </w:rPr>
            </w:pPr>
          </w:p>
        </w:tc>
      </w:tr>
      <w:tr w:rsidR="00962229" w:rsidRPr="00230C29" w14:paraId="72E550DC" w14:textId="77777777" w:rsidTr="00186EF4">
        <w:trPr>
          <w:cantSplit/>
        </w:trPr>
        <w:tc>
          <w:tcPr>
            <w:tcW w:w="565" w:type="dxa"/>
            <w:vMerge w:val="restart"/>
            <w:tcBorders>
              <w:top w:val="single" w:sz="4" w:space="0" w:color="auto"/>
              <w:left w:val="single" w:sz="4" w:space="0" w:color="auto"/>
              <w:right w:val="single" w:sz="4" w:space="0" w:color="auto"/>
            </w:tcBorders>
          </w:tcPr>
          <w:p w14:paraId="5261C01B"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top w:val="single" w:sz="4" w:space="0" w:color="auto"/>
              <w:left w:val="single" w:sz="4" w:space="0" w:color="auto"/>
              <w:right w:val="single" w:sz="4" w:space="0" w:color="auto"/>
            </w:tcBorders>
          </w:tcPr>
          <w:p w14:paraId="0B13AF3E" w14:textId="77777777" w:rsidR="00962229" w:rsidRPr="00230C29" w:rsidRDefault="00962229" w:rsidP="00E27C02">
            <w:pPr>
              <w:tabs>
                <w:tab w:val="left" w:pos="3969"/>
                <w:tab w:val="left" w:pos="5954"/>
                <w:tab w:val="left" w:pos="8222"/>
                <w:tab w:val="left" w:pos="10490"/>
              </w:tabs>
              <w:rPr>
                <w:b/>
                <w:sz w:val="20"/>
                <w:szCs w:val="20"/>
                <w:lang w:val="uk-UA"/>
              </w:rPr>
            </w:pPr>
            <w:r w:rsidRPr="00230C29">
              <w:rPr>
                <w:b/>
                <w:sz w:val="20"/>
                <w:szCs w:val="20"/>
                <w:lang w:val="uk-UA"/>
              </w:rPr>
              <w:t>Ранман Топ, КС</w:t>
            </w:r>
          </w:p>
          <w:p w14:paraId="0D36926D" w14:textId="77777777" w:rsidR="00962229" w:rsidRPr="00230C29" w:rsidRDefault="00962229" w:rsidP="00E27C02">
            <w:pPr>
              <w:tabs>
                <w:tab w:val="left" w:pos="3969"/>
                <w:tab w:val="left" w:pos="5954"/>
                <w:tab w:val="left" w:pos="8222"/>
                <w:tab w:val="left" w:pos="10490"/>
              </w:tabs>
              <w:rPr>
                <w:bCs/>
                <w:sz w:val="20"/>
                <w:szCs w:val="20"/>
                <w:lang w:val="uk-UA"/>
              </w:rPr>
            </w:pPr>
            <w:r w:rsidRPr="00230C29">
              <w:rPr>
                <w:bCs/>
                <w:sz w:val="20"/>
                <w:szCs w:val="20"/>
                <w:lang w:val="uk-UA"/>
              </w:rPr>
              <w:t>(ціазофамід, 160 г/л),</w:t>
            </w:r>
          </w:p>
          <w:p w14:paraId="019C1C38" w14:textId="77777777" w:rsidR="00962229" w:rsidRPr="00230C29" w:rsidRDefault="00962229" w:rsidP="00E27C02">
            <w:pPr>
              <w:tabs>
                <w:tab w:val="left" w:pos="3969"/>
                <w:tab w:val="left" w:pos="5954"/>
                <w:tab w:val="left" w:pos="8222"/>
                <w:tab w:val="left" w:pos="10490"/>
              </w:tabs>
              <w:rPr>
                <w:bCs/>
                <w:sz w:val="20"/>
                <w:szCs w:val="20"/>
                <w:lang w:val="uk-UA"/>
              </w:rPr>
            </w:pPr>
            <w:r w:rsidRPr="00230C29">
              <w:rPr>
                <w:bCs/>
                <w:sz w:val="20"/>
                <w:szCs w:val="20"/>
                <w:lang w:val="uk-UA"/>
              </w:rPr>
              <w:t>ІСК Біосайєнсіз Юроп H.B., Бельгія</w:t>
            </w:r>
          </w:p>
        </w:tc>
        <w:tc>
          <w:tcPr>
            <w:tcW w:w="1701" w:type="dxa"/>
            <w:tcBorders>
              <w:top w:val="single" w:sz="4" w:space="0" w:color="auto"/>
              <w:left w:val="single" w:sz="4" w:space="0" w:color="auto"/>
              <w:bottom w:val="single" w:sz="4" w:space="0" w:color="auto"/>
              <w:right w:val="single" w:sz="4" w:space="0" w:color="auto"/>
            </w:tcBorders>
          </w:tcPr>
          <w:p w14:paraId="5CF341CC" w14:textId="77777777" w:rsidR="00962229" w:rsidRPr="00230C29" w:rsidRDefault="00962229" w:rsidP="00E27C02">
            <w:pPr>
              <w:rPr>
                <w:sz w:val="20"/>
                <w:szCs w:val="20"/>
                <w:lang w:val="uk-UA" w:eastAsia="uk-UA"/>
              </w:rPr>
            </w:pPr>
            <w:r w:rsidRPr="00230C29">
              <w:rPr>
                <w:sz w:val="20"/>
                <w:szCs w:val="20"/>
                <w:lang w:val="uk-UA" w:eastAsia="uk-UA"/>
              </w:rPr>
              <w:t>0,5</w:t>
            </w:r>
          </w:p>
        </w:tc>
        <w:tc>
          <w:tcPr>
            <w:tcW w:w="1984" w:type="dxa"/>
            <w:tcBorders>
              <w:top w:val="single" w:sz="4" w:space="0" w:color="auto"/>
              <w:left w:val="single" w:sz="4" w:space="0" w:color="auto"/>
              <w:right w:val="single" w:sz="4" w:space="0" w:color="auto"/>
            </w:tcBorders>
          </w:tcPr>
          <w:p w14:paraId="7B300473" w14:textId="2D978732" w:rsidR="00962229" w:rsidRPr="002B2052" w:rsidRDefault="00962229" w:rsidP="002B2052">
            <w:pPr>
              <w:rPr>
                <w:sz w:val="20"/>
                <w:szCs w:val="20"/>
                <w:lang w:val="uk-UA" w:eastAsia="uk-UA"/>
              </w:rPr>
            </w:pPr>
            <w:r w:rsidRPr="002B2052">
              <w:rPr>
                <w:sz w:val="20"/>
                <w:szCs w:val="20"/>
                <w:lang w:val="uk-UA" w:eastAsia="uk-UA"/>
              </w:rPr>
              <w:t>Картопля</w:t>
            </w:r>
          </w:p>
        </w:tc>
        <w:tc>
          <w:tcPr>
            <w:tcW w:w="3118" w:type="dxa"/>
            <w:tcBorders>
              <w:top w:val="single" w:sz="4" w:space="0" w:color="auto"/>
              <w:left w:val="single" w:sz="4" w:space="0" w:color="auto"/>
              <w:bottom w:val="single" w:sz="4" w:space="0" w:color="auto"/>
              <w:right w:val="single" w:sz="4" w:space="0" w:color="auto"/>
            </w:tcBorders>
          </w:tcPr>
          <w:p w14:paraId="7C27B72B" w14:textId="77777777" w:rsidR="00962229" w:rsidRPr="00C51DA0" w:rsidRDefault="00962229" w:rsidP="00C51DA0">
            <w:pPr>
              <w:rPr>
                <w:rFonts w:eastAsiaTheme="minorHAnsi"/>
                <w:sz w:val="20"/>
                <w:szCs w:val="20"/>
                <w:lang w:val="uk-UA" w:eastAsia="en-US"/>
              </w:rPr>
            </w:pPr>
            <w:r w:rsidRPr="00C51DA0">
              <w:rPr>
                <w:rFonts w:eastAsiaTheme="minorHAnsi"/>
                <w:sz w:val="20"/>
                <w:szCs w:val="20"/>
                <w:lang w:val="uk-UA" w:eastAsia="en-US"/>
              </w:rPr>
              <w:t>Фітофтороз, листкова плямистість</w:t>
            </w:r>
          </w:p>
        </w:tc>
        <w:tc>
          <w:tcPr>
            <w:tcW w:w="2268" w:type="dxa"/>
            <w:tcBorders>
              <w:top w:val="single" w:sz="4" w:space="0" w:color="auto"/>
              <w:left w:val="single" w:sz="4" w:space="0" w:color="auto"/>
              <w:bottom w:val="single" w:sz="4" w:space="0" w:color="auto"/>
              <w:right w:val="single" w:sz="4" w:space="0" w:color="auto"/>
            </w:tcBorders>
          </w:tcPr>
          <w:p w14:paraId="1AAAF585" w14:textId="77777777" w:rsidR="00962229" w:rsidRPr="00C51DA0" w:rsidRDefault="00962229" w:rsidP="00C51DA0">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right w:val="single" w:sz="4" w:space="0" w:color="auto"/>
            </w:tcBorders>
          </w:tcPr>
          <w:p w14:paraId="2B999D66" w14:textId="77777777" w:rsidR="00962229" w:rsidRPr="00C51DA0" w:rsidRDefault="00962229" w:rsidP="00C51DA0">
            <w:pPr>
              <w:rPr>
                <w:sz w:val="20"/>
                <w:szCs w:val="20"/>
                <w:lang w:val="uk-UA"/>
              </w:rPr>
            </w:pPr>
            <w:r w:rsidRPr="00C51DA0">
              <w:rPr>
                <w:sz w:val="20"/>
                <w:szCs w:val="20"/>
                <w:lang w:val="uk-UA"/>
              </w:rPr>
              <w:t>14</w:t>
            </w:r>
          </w:p>
        </w:tc>
        <w:tc>
          <w:tcPr>
            <w:tcW w:w="1417" w:type="dxa"/>
            <w:tcBorders>
              <w:top w:val="single" w:sz="4" w:space="0" w:color="auto"/>
              <w:left w:val="single" w:sz="4" w:space="0" w:color="auto"/>
              <w:right w:val="single" w:sz="4" w:space="0" w:color="auto"/>
            </w:tcBorders>
          </w:tcPr>
          <w:p w14:paraId="3F3820BB" w14:textId="77777777" w:rsidR="00962229" w:rsidRPr="00C51DA0" w:rsidRDefault="00962229" w:rsidP="00C51DA0">
            <w:pPr>
              <w:rPr>
                <w:sz w:val="20"/>
                <w:szCs w:val="20"/>
                <w:lang w:val="uk-UA"/>
              </w:rPr>
            </w:pPr>
            <w:r w:rsidRPr="00C51DA0">
              <w:rPr>
                <w:sz w:val="20"/>
                <w:szCs w:val="20"/>
                <w:lang w:val="uk-UA"/>
              </w:rPr>
              <w:t>3</w:t>
            </w:r>
          </w:p>
        </w:tc>
      </w:tr>
      <w:tr w:rsidR="00962229" w:rsidRPr="00230C29" w14:paraId="1D214529" w14:textId="77777777" w:rsidTr="00186EF4">
        <w:trPr>
          <w:cantSplit/>
        </w:trPr>
        <w:tc>
          <w:tcPr>
            <w:tcW w:w="565" w:type="dxa"/>
            <w:vMerge/>
            <w:tcBorders>
              <w:left w:val="single" w:sz="4" w:space="0" w:color="auto"/>
              <w:right w:val="single" w:sz="4" w:space="0" w:color="auto"/>
            </w:tcBorders>
          </w:tcPr>
          <w:p w14:paraId="625BEDBF" w14:textId="77777777" w:rsidR="00962229" w:rsidRPr="00230C29" w:rsidRDefault="00962229" w:rsidP="00314C81">
            <w:pPr>
              <w:pStyle w:val="aff"/>
              <w:ind w:left="0"/>
              <w:rPr>
                <w:sz w:val="20"/>
                <w:szCs w:val="20"/>
                <w:lang w:val="uk-UA" w:eastAsia="uk-UA"/>
              </w:rPr>
            </w:pPr>
          </w:p>
        </w:tc>
        <w:tc>
          <w:tcPr>
            <w:tcW w:w="2269" w:type="dxa"/>
            <w:vMerge/>
            <w:tcBorders>
              <w:left w:val="single" w:sz="4" w:space="0" w:color="auto"/>
              <w:right w:val="single" w:sz="4" w:space="0" w:color="auto"/>
            </w:tcBorders>
          </w:tcPr>
          <w:p w14:paraId="7BBCB2E4" w14:textId="77777777" w:rsidR="00962229" w:rsidRPr="00230C29" w:rsidRDefault="00962229"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127D45C" w14:textId="77777777" w:rsidR="00962229" w:rsidRPr="00230C29" w:rsidRDefault="00962229" w:rsidP="00E27C02">
            <w:pPr>
              <w:rPr>
                <w:sz w:val="20"/>
                <w:szCs w:val="20"/>
                <w:lang w:val="uk-UA" w:eastAsia="uk-UA"/>
              </w:rPr>
            </w:pPr>
            <w:r w:rsidRPr="00230C29">
              <w:rPr>
                <w:sz w:val="20"/>
                <w:szCs w:val="20"/>
                <w:lang w:val="uk-UA" w:eastAsia="uk-UA"/>
              </w:rPr>
              <w:t>0,5</w:t>
            </w:r>
          </w:p>
        </w:tc>
        <w:tc>
          <w:tcPr>
            <w:tcW w:w="1984" w:type="dxa"/>
            <w:tcBorders>
              <w:top w:val="single" w:sz="4" w:space="0" w:color="auto"/>
              <w:left w:val="single" w:sz="4" w:space="0" w:color="auto"/>
              <w:right w:val="single" w:sz="4" w:space="0" w:color="auto"/>
            </w:tcBorders>
          </w:tcPr>
          <w:p w14:paraId="400A86E4" w14:textId="292A63C1" w:rsidR="00962229" w:rsidRPr="002B2052" w:rsidRDefault="00962229" w:rsidP="002B2052">
            <w:pPr>
              <w:rPr>
                <w:sz w:val="20"/>
                <w:szCs w:val="20"/>
                <w:lang w:val="uk-UA" w:eastAsia="uk-UA"/>
              </w:rPr>
            </w:pPr>
            <w:r w:rsidRPr="002B2052">
              <w:rPr>
                <w:sz w:val="20"/>
                <w:szCs w:val="20"/>
                <w:lang w:val="uk-UA" w:eastAsia="uk-UA"/>
              </w:rPr>
              <w:t>Томати</w:t>
            </w:r>
          </w:p>
        </w:tc>
        <w:tc>
          <w:tcPr>
            <w:tcW w:w="3118" w:type="dxa"/>
            <w:tcBorders>
              <w:top w:val="single" w:sz="4" w:space="0" w:color="auto"/>
              <w:left w:val="single" w:sz="4" w:space="0" w:color="auto"/>
              <w:bottom w:val="single" w:sz="4" w:space="0" w:color="auto"/>
              <w:right w:val="single" w:sz="4" w:space="0" w:color="auto"/>
            </w:tcBorders>
          </w:tcPr>
          <w:p w14:paraId="6EE5BEE1" w14:textId="77777777" w:rsidR="00962229" w:rsidRPr="00C51DA0" w:rsidRDefault="00962229" w:rsidP="00C51DA0">
            <w:pPr>
              <w:rPr>
                <w:rFonts w:eastAsiaTheme="minorHAnsi"/>
                <w:sz w:val="20"/>
                <w:szCs w:val="20"/>
                <w:lang w:val="uk-UA" w:eastAsia="en-US"/>
              </w:rPr>
            </w:pPr>
            <w:r w:rsidRPr="00C51DA0">
              <w:rPr>
                <w:rFonts w:eastAsiaTheme="minorHAnsi"/>
                <w:sz w:val="20"/>
                <w:szCs w:val="20"/>
                <w:lang w:val="uk-UA" w:eastAsia="en-US"/>
              </w:rPr>
              <w:t>Фітофтороз, листкова плямистість</w:t>
            </w:r>
          </w:p>
        </w:tc>
        <w:tc>
          <w:tcPr>
            <w:tcW w:w="2268" w:type="dxa"/>
            <w:tcBorders>
              <w:top w:val="single" w:sz="4" w:space="0" w:color="auto"/>
              <w:left w:val="single" w:sz="4" w:space="0" w:color="auto"/>
              <w:bottom w:val="single" w:sz="4" w:space="0" w:color="auto"/>
              <w:right w:val="single" w:sz="4" w:space="0" w:color="auto"/>
            </w:tcBorders>
          </w:tcPr>
          <w:p w14:paraId="7ED8A6B6" w14:textId="77777777" w:rsidR="00962229" w:rsidRPr="00C51DA0" w:rsidRDefault="00962229" w:rsidP="00C51DA0">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right w:val="single" w:sz="4" w:space="0" w:color="auto"/>
            </w:tcBorders>
          </w:tcPr>
          <w:p w14:paraId="58808063" w14:textId="77777777" w:rsidR="00962229" w:rsidRPr="00C51DA0" w:rsidRDefault="00962229" w:rsidP="00C51DA0">
            <w:pPr>
              <w:rPr>
                <w:sz w:val="20"/>
                <w:szCs w:val="20"/>
                <w:lang w:val="uk-UA"/>
              </w:rPr>
            </w:pPr>
            <w:r w:rsidRPr="00C51DA0">
              <w:rPr>
                <w:sz w:val="20"/>
                <w:szCs w:val="20"/>
                <w:lang w:val="uk-UA"/>
              </w:rPr>
              <w:t>7</w:t>
            </w:r>
          </w:p>
        </w:tc>
        <w:tc>
          <w:tcPr>
            <w:tcW w:w="1417" w:type="dxa"/>
            <w:tcBorders>
              <w:top w:val="single" w:sz="4" w:space="0" w:color="auto"/>
              <w:left w:val="single" w:sz="4" w:space="0" w:color="auto"/>
              <w:right w:val="single" w:sz="4" w:space="0" w:color="auto"/>
            </w:tcBorders>
          </w:tcPr>
          <w:p w14:paraId="54CA41F0" w14:textId="77777777" w:rsidR="00962229" w:rsidRPr="00C51DA0" w:rsidRDefault="00962229" w:rsidP="00C51DA0">
            <w:pPr>
              <w:rPr>
                <w:sz w:val="20"/>
                <w:szCs w:val="20"/>
                <w:lang w:val="uk-UA"/>
              </w:rPr>
            </w:pPr>
            <w:r w:rsidRPr="00C51DA0">
              <w:rPr>
                <w:sz w:val="20"/>
                <w:szCs w:val="20"/>
                <w:lang w:val="uk-UA"/>
              </w:rPr>
              <w:t>4</w:t>
            </w:r>
          </w:p>
        </w:tc>
      </w:tr>
      <w:tr w:rsidR="00962229" w:rsidRPr="00230C29" w14:paraId="3E9F858F" w14:textId="77777777" w:rsidTr="00186EF4">
        <w:trPr>
          <w:cantSplit/>
        </w:trPr>
        <w:tc>
          <w:tcPr>
            <w:tcW w:w="565" w:type="dxa"/>
            <w:vMerge/>
            <w:tcBorders>
              <w:left w:val="single" w:sz="4" w:space="0" w:color="auto"/>
              <w:right w:val="single" w:sz="4" w:space="0" w:color="auto"/>
            </w:tcBorders>
          </w:tcPr>
          <w:p w14:paraId="2066EBC5" w14:textId="77777777" w:rsidR="00962229" w:rsidRPr="00230C29" w:rsidRDefault="00962229" w:rsidP="00314C81">
            <w:pPr>
              <w:pStyle w:val="aff"/>
              <w:ind w:left="0"/>
              <w:rPr>
                <w:sz w:val="20"/>
                <w:szCs w:val="20"/>
                <w:lang w:val="uk-UA" w:eastAsia="uk-UA"/>
              </w:rPr>
            </w:pPr>
          </w:p>
        </w:tc>
        <w:tc>
          <w:tcPr>
            <w:tcW w:w="2269" w:type="dxa"/>
            <w:vMerge/>
            <w:tcBorders>
              <w:left w:val="single" w:sz="4" w:space="0" w:color="auto"/>
              <w:right w:val="single" w:sz="4" w:space="0" w:color="auto"/>
            </w:tcBorders>
          </w:tcPr>
          <w:p w14:paraId="276FAF0C" w14:textId="77777777" w:rsidR="00962229" w:rsidRPr="00230C29" w:rsidRDefault="00962229"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029B27F8" w14:textId="77777777" w:rsidR="00962229" w:rsidRPr="00230C29" w:rsidRDefault="00962229" w:rsidP="00E27C02">
            <w:pPr>
              <w:rPr>
                <w:sz w:val="20"/>
                <w:szCs w:val="20"/>
                <w:lang w:val="uk-UA" w:eastAsia="uk-UA"/>
              </w:rPr>
            </w:pPr>
            <w:r w:rsidRPr="00230C29">
              <w:rPr>
                <w:sz w:val="20"/>
                <w:szCs w:val="20"/>
                <w:lang w:val="uk-UA" w:eastAsia="uk-UA"/>
              </w:rPr>
              <w:t>0,5</w:t>
            </w:r>
          </w:p>
        </w:tc>
        <w:tc>
          <w:tcPr>
            <w:tcW w:w="1984" w:type="dxa"/>
            <w:tcBorders>
              <w:top w:val="single" w:sz="4" w:space="0" w:color="auto"/>
              <w:left w:val="single" w:sz="4" w:space="0" w:color="auto"/>
              <w:right w:val="single" w:sz="4" w:space="0" w:color="auto"/>
            </w:tcBorders>
          </w:tcPr>
          <w:p w14:paraId="155908F2" w14:textId="5A41ADBE" w:rsidR="00962229" w:rsidRPr="002B2052" w:rsidRDefault="00962229" w:rsidP="002B2052">
            <w:pPr>
              <w:rPr>
                <w:sz w:val="20"/>
                <w:szCs w:val="20"/>
                <w:lang w:val="uk-UA" w:eastAsia="uk-UA"/>
              </w:rPr>
            </w:pPr>
            <w:r w:rsidRPr="002B2052">
              <w:rPr>
                <w:sz w:val="20"/>
                <w:szCs w:val="20"/>
                <w:lang w:val="uk-UA" w:eastAsia="uk-UA"/>
              </w:rPr>
              <w:t>Огірки</w:t>
            </w:r>
          </w:p>
        </w:tc>
        <w:tc>
          <w:tcPr>
            <w:tcW w:w="3118" w:type="dxa"/>
            <w:tcBorders>
              <w:top w:val="single" w:sz="4" w:space="0" w:color="auto"/>
              <w:left w:val="single" w:sz="4" w:space="0" w:color="auto"/>
              <w:bottom w:val="single" w:sz="4" w:space="0" w:color="auto"/>
              <w:right w:val="single" w:sz="4" w:space="0" w:color="auto"/>
            </w:tcBorders>
          </w:tcPr>
          <w:p w14:paraId="13B8FA12" w14:textId="11FEE5CC" w:rsidR="00962229" w:rsidRPr="00C51DA0" w:rsidRDefault="00962229" w:rsidP="00C51DA0">
            <w:pPr>
              <w:rPr>
                <w:rFonts w:eastAsiaTheme="minorHAnsi"/>
                <w:sz w:val="20"/>
                <w:szCs w:val="20"/>
                <w:lang w:val="uk-UA" w:eastAsia="en-US"/>
              </w:rPr>
            </w:pPr>
            <w:r w:rsidRPr="00C51DA0">
              <w:rPr>
                <w:rFonts w:eastAsiaTheme="minorHAnsi"/>
                <w:sz w:val="20"/>
                <w:szCs w:val="20"/>
                <w:lang w:val="uk-UA" w:eastAsia="en-US"/>
              </w:rPr>
              <w:t>Несправжня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3A5E39F7" w14:textId="051A1CA2" w:rsidR="00962229" w:rsidRPr="00C51DA0" w:rsidRDefault="00962229" w:rsidP="00C51DA0">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right w:val="single" w:sz="4" w:space="0" w:color="auto"/>
            </w:tcBorders>
          </w:tcPr>
          <w:p w14:paraId="4BE27FC3" w14:textId="77777777" w:rsidR="00962229" w:rsidRPr="00C51DA0" w:rsidRDefault="00962229" w:rsidP="00C51DA0">
            <w:pPr>
              <w:rPr>
                <w:sz w:val="20"/>
                <w:szCs w:val="20"/>
                <w:lang w:val="uk-UA"/>
              </w:rPr>
            </w:pPr>
            <w:r w:rsidRPr="00C51DA0">
              <w:rPr>
                <w:sz w:val="20"/>
                <w:szCs w:val="20"/>
                <w:lang w:val="uk-UA"/>
              </w:rPr>
              <w:t>7</w:t>
            </w:r>
          </w:p>
        </w:tc>
        <w:tc>
          <w:tcPr>
            <w:tcW w:w="1417" w:type="dxa"/>
            <w:tcBorders>
              <w:top w:val="single" w:sz="4" w:space="0" w:color="auto"/>
              <w:left w:val="single" w:sz="4" w:space="0" w:color="auto"/>
              <w:right w:val="single" w:sz="4" w:space="0" w:color="auto"/>
            </w:tcBorders>
          </w:tcPr>
          <w:p w14:paraId="4B4C3D2C" w14:textId="77777777" w:rsidR="00962229" w:rsidRPr="00C51DA0" w:rsidRDefault="00962229" w:rsidP="00C51DA0">
            <w:pPr>
              <w:rPr>
                <w:sz w:val="20"/>
                <w:szCs w:val="20"/>
                <w:lang w:val="uk-UA"/>
              </w:rPr>
            </w:pPr>
            <w:r w:rsidRPr="00C51DA0">
              <w:rPr>
                <w:sz w:val="20"/>
                <w:szCs w:val="20"/>
                <w:lang w:val="uk-UA"/>
              </w:rPr>
              <w:t>3</w:t>
            </w:r>
          </w:p>
        </w:tc>
      </w:tr>
      <w:tr w:rsidR="00962229" w:rsidRPr="00230C29" w14:paraId="21341E7D" w14:textId="77777777" w:rsidTr="00186EF4">
        <w:trPr>
          <w:cantSplit/>
        </w:trPr>
        <w:tc>
          <w:tcPr>
            <w:tcW w:w="565" w:type="dxa"/>
            <w:vMerge w:val="restart"/>
            <w:tcBorders>
              <w:top w:val="single" w:sz="4" w:space="0" w:color="auto"/>
              <w:left w:val="single" w:sz="4" w:space="0" w:color="auto"/>
              <w:right w:val="single" w:sz="4" w:space="0" w:color="auto"/>
            </w:tcBorders>
          </w:tcPr>
          <w:p w14:paraId="2F95FAE3"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top w:val="single" w:sz="4" w:space="0" w:color="auto"/>
              <w:left w:val="single" w:sz="4" w:space="0" w:color="auto"/>
              <w:right w:val="single" w:sz="4" w:space="0" w:color="auto"/>
            </w:tcBorders>
          </w:tcPr>
          <w:p w14:paraId="797D3192" w14:textId="77777777" w:rsidR="00962229" w:rsidRPr="00230C29" w:rsidRDefault="00962229" w:rsidP="00E27C02">
            <w:pPr>
              <w:rPr>
                <w:b/>
                <w:color w:val="000000"/>
                <w:sz w:val="20"/>
                <w:szCs w:val="20"/>
                <w:lang w:val="uk-UA"/>
              </w:rPr>
            </w:pPr>
            <w:r w:rsidRPr="00230C29">
              <w:rPr>
                <w:b/>
                <w:color w:val="000000"/>
                <w:sz w:val="20"/>
                <w:szCs w:val="20"/>
                <w:lang w:val="uk-UA"/>
              </w:rPr>
              <w:t>Петтон Дуо, КС</w:t>
            </w:r>
          </w:p>
          <w:p w14:paraId="27C6B553" w14:textId="42FC5E99" w:rsidR="00962229" w:rsidRPr="00230C29" w:rsidRDefault="00962229" w:rsidP="00E27C02">
            <w:pPr>
              <w:rPr>
                <w:bCs/>
                <w:color w:val="000000"/>
                <w:sz w:val="20"/>
                <w:szCs w:val="20"/>
                <w:lang w:val="uk-UA"/>
              </w:rPr>
            </w:pPr>
            <w:r w:rsidRPr="00230C29">
              <w:rPr>
                <w:bCs/>
                <w:color w:val="000000"/>
                <w:sz w:val="20"/>
                <w:szCs w:val="20"/>
                <w:lang w:val="uk-UA"/>
              </w:rPr>
              <w:t>(протіоконазол, 50 г/л + сірка, 625 г/л)</w:t>
            </w:r>
          </w:p>
          <w:p w14:paraId="0D270959" w14:textId="77777777" w:rsidR="00962229" w:rsidRPr="00230C29" w:rsidRDefault="00962229" w:rsidP="00E27C02">
            <w:pPr>
              <w:rPr>
                <w:b/>
                <w:color w:val="000000"/>
                <w:sz w:val="20"/>
                <w:szCs w:val="20"/>
                <w:lang w:val="uk-UA"/>
              </w:rPr>
            </w:pPr>
            <w:r w:rsidRPr="00230C29">
              <w:rPr>
                <w:bCs/>
                <w:color w:val="000000"/>
                <w:sz w:val="20"/>
                <w:szCs w:val="20"/>
                <w:lang w:val="uk-UA"/>
              </w:rPr>
              <w:t>ЮПЛ Холдінгз Кооператіф Ю.А., Нідерланди</w:t>
            </w:r>
          </w:p>
        </w:tc>
        <w:tc>
          <w:tcPr>
            <w:tcW w:w="1701" w:type="dxa"/>
            <w:tcBorders>
              <w:top w:val="single" w:sz="4" w:space="0" w:color="auto"/>
              <w:left w:val="single" w:sz="4" w:space="0" w:color="auto"/>
              <w:bottom w:val="single" w:sz="4" w:space="0" w:color="auto"/>
              <w:right w:val="single" w:sz="4" w:space="0" w:color="auto"/>
            </w:tcBorders>
          </w:tcPr>
          <w:p w14:paraId="2D9E46CB" w14:textId="31589F48" w:rsidR="00962229" w:rsidRPr="00230C29" w:rsidRDefault="00962229" w:rsidP="00E27C02">
            <w:pPr>
              <w:rPr>
                <w:color w:val="000000"/>
                <w:sz w:val="20"/>
                <w:szCs w:val="20"/>
                <w:lang w:val="uk-UA"/>
              </w:rPr>
            </w:pPr>
            <w:r w:rsidRPr="00230C29">
              <w:rPr>
                <w:color w:val="000000"/>
                <w:sz w:val="20"/>
                <w:szCs w:val="20"/>
                <w:lang w:val="uk-UA"/>
              </w:rPr>
              <w:t>3,0</w:t>
            </w:r>
            <w:r>
              <w:rPr>
                <w:color w:val="000000"/>
                <w:sz w:val="20"/>
                <w:szCs w:val="20"/>
                <w:lang w:val="uk-UA"/>
              </w:rPr>
              <w:t xml:space="preserve"> – </w:t>
            </w:r>
            <w:r w:rsidRPr="00230C29">
              <w:rPr>
                <w:color w:val="000000"/>
                <w:sz w:val="20"/>
                <w:szCs w:val="20"/>
                <w:lang w:val="uk-UA"/>
              </w:rPr>
              <w:t>4,0</w:t>
            </w:r>
          </w:p>
        </w:tc>
        <w:tc>
          <w:tcPr>
            <w:tcW w:w="1984" w:type="dxa"/>
            <w:tcBorders>
              <w:top w:val="single" w:sz="4" w:space="0" w:color="auto"/>
              <w:left w:val="single" w:sz="4" w:space="0" w:color="auto"/>
              <w:bottom w:val="single" w:sz="4" w:space="0" w:color="auto"/>
              <w:right w:val="single" w:sz="4" w:space="0" w:color="auto"/>
            </w:tcBorders>
          </w:tcPr>
          <w:p w14:paraId="2C0E9AB6" w14:textId="24B32891" w:rsidR="00962229" w:rsidRPr="002B2052" w:rsidRDefault="00962229" w:rsidP="002B2052">
            <w:pPr>
              <w:rPr>
                <w:color w:val="000000"/>
                <w:sz w:val="20"/>
                <w:szCs w:val="20"/>
                <w:lang w:val="uk-UA"/>
              </w:rPr>
            </w:pPr>
            <w:r w:rsidRPr="002B2052">
              <w:rPr>
                <w:color w:val="000000"/>
                <w:sz w:val="20"/>
                <w:szCs w:val="20"/>
                <w:lang w:val="uk-UA"/>
              </w:rPr>
              <w:t>Пшениця озима</w:t>
            </w:r>
          </w:p>
        </w:tc>
        <w:tc>
          <w:tcPr>
            <w:tcW w:w="3118" w:type="dxa"/>
            <w:tcBorders>
              <w:top w:val="single" w:sz="4" w:space="0" w:color="auto"/>
              <w:left w:val="single" w:sz="4" w:space="0" w:color="auto"/>
              <w:bottom w:val="single" w:sz="4" w:space="0" w:color="auto"/>
              <w:right w:val="single" w:sz="4" w:space="0" w:color="auto"/>
            </w:tcBorders>
          </w:tcPr>
          <w:p w14:paraId="4751FE1A" w14:textId="11ED22ED" w:rsidR="00962229" w:rsidRPr="00C51DA0" w:rsidRDefault="00962229" w:rsidP="00C51DA0">
            <w:pPr>
              <w:rPr>
                <w:color w:val="000000"/>
                <w:sz w:val="20"/>
                <w:szCs w:val="20"/>
                <w:lang w:val="uk-UA"/>
              </w:rPr>
            </w:pPr>
            <w:r>
              <w:rPr>
                <w:color w:val="000000"/>
                <w:sz w:val="20"/>
                <w:szCs w:val="20"/>
                <w:lang w:val="uk-UA"/>
              </w:rPr>
              <w:t>Б</w:t>
            </w:r>
            <w:r w:rsidRPr="00C51DA0">
              <w:rPr>
                <w:color w:val="000000"/>
                <w:sz w:val="20"/>
                <w:szCs w:val="20"/>
                <w:lang w:val="uk-UA"/>
              </w:rPr>
              <w:t>орошниста роса, септоріоз, бура листова іржа, лінійна (стеблова) іржа, жовта іржа</w:t>
            </w:r>
          </w:p>
        </w:tc>
        <w:tc>
          <w:tcPr>
            <w:tcW w:w="2268" w:type="dxa"/>
            <w:tcBorders>
              <w:top w:val="single" w:sz="4" w:space="0" w:color="auto"/>
              <w:left w:val="single" w:sz="4" w:space="0" w:color="auto"/>
              <w:bottom w:val="single" w:sz="4" w:space="0" w:color="auto"/>
              <w:right w:val="single" w:sz="4" w:space="0" w:color="auto"/>
            </w:tcBorders>
          </w:tcPr>
          <w:p w14:paraId="2F8DF7F3" w14:textId="77777777" w:rsidR="00962229" w:rsidRPr="00C51DA0" w:rsidRDefault="00962229" w:rsidP="00C51DA0">
            <w:pPr>
              <w:rPr>
                <w:color w:val="000000"/>
                <w:sz w:val="20"/>
                <w:szCs w:val="20"/>
                <w:lang w:val="uk-UA"/>
              </w:rPr>
            </w:pPr>
            <w:r w:rsidRPr="00C51DA0">
              <w:rPr>
                <w:color w:val="000000"/>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46DEA35" w14:textId="77777777" w:rsidR="00962229" w:rsidRPr="00C51DA0" w:rsidRDefault="00962229" w:rsidP="00C51DA0">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37BEF7A7" w14:textId="77777777" w:rsidR="00962229" w:rsidRPr="00C51DA0" w:rsidRDefault="00962229" w:rsidP="00C51DA0">
            <w:pPr>
              <w:rPr>
                <w:color w:val="000000"/>
                <w:sz w:val="20"/>
                <w:szCs w:val="20"/>
                <w:lang w:val="uk-UA"/>
              </w:rPr>
            </w:pPr>
            <w:r w:rsidRPr="00C51DA0">
              <w:rPr>
                <w:color w:val="000000"/>
                <w:sz w:val="20"/>
                <w:szCs w:val="20"/>
                <w:lang w:val="uk-UA"/>
              </w:rPr>
              <w:t>2</w:t>
            </w:r>
          </w:p>
        </w:tc>
      </w:tr>
      <w:tr w:rsidR="00962229" w:rsidRPr="00230C29" w14:paraId="58BB7D5E" w14:textId="77777777" w:rsidTr="00186EF4">
        <w:trPr>
          <w:cantSplit/>
        </w:trPr>
        <w:tc>
          <w:tcPr>
            <w:tcW w:w="565" w:type="dxa"/>
            <w:vMerge/>
            <w:tcBorders>
              <w:left w:val="single" w:sz="4" w:space="0" w:color="auto"/>
              <w:right w:val="single" w:sz="4" w:space="0" w:color="auto"/>
            </w:tcBorders>
          </w:tcPr>
          <w:p w14:paraId="67825A21" w14:textId="77777777" w:rsidR="00962229" w:rsidRPr="00230C29" w:rsidRDefault="00962229" w:rsidP="00314C81">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0EC89116" w14:textId="77777777" w:rsidR="00962229" w:rsidRPr="00230C29" w:rsidRDefault="00962229" w:rsidP="00E27C02">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F72BE73" w14:textId="41D93779" w:rsidR="00962229" w:rsidRPr="00230C29" w:rsidRDefault="00962229" w:rsidP="00E27C02">
            <w:pPr>
              <w:rPr>
                <w:color w:val="000000"/>
                <w:sz w:val="20"/>
                <w:szCs w:val="20"/>
                <w:lang w:val="uk-UA"/>
              </w:rPr>
            </w:pPr>
            <w:r w:rsidRPr="00230C29">
              <w:rPr>
                <w:color w:val="000000"/>
                <w:sz w:val="20"/>
                <w:szCs w:val="20"/>
                <w:lang w:val="uk-UA"/>
              </w:rPr>
              <w:t>3,0</w:t>
            </w:r>
            <w:r>
              <w:rPr>
                <w:color w:val="000000"/>
                <w:sz w:val="20"/>
                <w:szCs w:val="20"/>
                <w:lang w:val="uk-UA"/>
              </w:rPr>
              <w:t xml:space="preserve"> – </w:t>
            </w:r>
            <w:r w:rsidRPr="00230C29">
              <w:rPr>
                <w:color w:val="000000"/>
                <w:sz w:val="20"/>
                <w:szCs w:val="20"/>
                <w:lang w:val="uk-UA"/>
              </w:rPr>
              <w:t>4,0</w:t>
            </w:r>
          </w:p>
        </w:tc>
        <w:tc>
          <w:tcPr>
            <w:tcW w:w="1984" w:type="dxa"/>
            <w:tcBorders>
              <w:top w:val="single" w:sz="4" w:space="0" w:color="auto"/>
              <w:left w:val="single" w:sz="4" w:space="0" w:color="auto"/>
              <w:bottom w:val="single" w:sz="4" w:space="0" w:color="auto"/>
              <w:right w:val="single" w:sz="4" w:space="0" w:color="auto"/>
            </w:tcBorders>
          </w:tcPr>
          <w:p w14:paraId="30012A3B" w14:textId="77777777" w:rsidR="00962229" w:rsidRPr="002B2052" w:rsidRDefault="00962229" w:rsidP="002B2052">
            <w:pPr>
              <w:rPr>
                <w:color w:val="000000"/>
                <w:sz w:val="20"/>
                <w:szCs w:val="20"/>
                <w:lang w:val="uk-UA"/>
              </w:rPr>
            </w:pPr>
            <w:r w:rsidRPr="002B2052">
              <w:rPr>
                <w:color w:val="000000"/>
                <w:sz w:val="20"/>
                <w:szCs w:val="20"/>
                <w:lang w:val="uk-UA"/>
              </w:rPr>
              <w:t>Ячмінь ярий</w:t>
            </w:r>
          </w:p>
        </w:tc>
        <w:tc>
          <w:tcPr>
            <w:tcW w:w="3118" w:type="dxa"/>
            <w:tcBorders>
              <w:top w:val="single" w:sz="4" w:space="0" w:color="auto"/>
              <w:left w:val="single" w:sz="4" w:space="0" w:color="auto"/>
              <w:bottom w:val="single" w:sz="4" w:space="0" w:color="auto"/>
              <w:right w:val="single" w:sz="4" w:space="0" w:color="auto"/>
            </w:tcBorders>
          </w:tcPr>
          <w:p w14:paraId="52214D3A" w14:textId="26F807A1" w:rsidR="00962229" w:rsidRPr="00C51DA0" w:rsidRDefault="00962229" w:rsidP="00E931EA">
            <w:pPr>
              <w:rPr>
                <w:color w:val="000000"/>
                <w:sz w:val="20"/>
                <w:szCs w:val="20"/>
                <w:lang w:val="uk-UA"/>
              </w:rPr>
            </w:pPr>
            <w:r w:rsidRPr="00C51DA0">
              <w:rPr>
                <w:color w:val="000000"/>
                <w:sz w:val="20"/>
                <w:szCs w:val="20"/>
                <w:lang w:val="uk-UA"/>
              </w:rPr>
              <w:t>Сітчаста плямистість, темно-бура плямистість, облямівкова, смугаста</w:t>
            </w:r>
            <w:r w:rsidRPr="00C51DA0">
              <w:rPr>
                <w:sz w:val="20"/>
                <w:szCs w:val="20"/>
              </w:rPr>
              <w:t xml:space="preserve"> </w:t>
            </w:r>
            <w:r w:rsidRPr="00C51DA0">
              <w:rPr>
                <w:color w:val="000000"/>
                <w:sz w:val="20"/>
                <w:szCs w:val="20"/>
                <w:lang w:val="uk-UA"/>
              </w:rPr>
              <w:t>плямистість, іржа,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629C79A4" w14:textId="77777777" w:rsidR="00962229" w:rsidRPr="00C51DA0" w:rsidRDefault="00962229" w:rsidP="00C51DA0">
            <w:pPr>
              <w:rPr>
                <w:color w:val="000000"/>
                <w:sz w:val="20"/>
                <w:szCs w:val="20"/>
                <w:lang w:val="uk-UA"/>
              </w:rPr>
            </w:pPr>
            <w:r w:rsidRPr="00C51DA0">
              <w:rPr>
                <w:color w:val="000000"/>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7F38509" w14:textId="77777777" w:rsidR="00962229" w:rsidRPr="00C51DA0" w:rsidRDefault="00962229" w:rsidP="00C51DA0">
            <w:pPr>
              <w:rPr>
                <w:color w:val="000000"/>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444378CB" w14:textId="77777777" w:rsidR="00962229" w:rsidRPr="00C51DA0" w:rsidRDefault="00962229" w:rsidP="00C51DA0">
            <w:pPr>
              <w:rPr>
                <w:color w:val="000000"/>
                <w:sz w:val="20"/>
                <w:szCs w:val="20"/>
                <w:lang w:val="uk-UA"/>
              </w:rPr>
            </w:pPr>
            <w:r w:rsidRPr="00C51DA0">
              <w:rPr>
                <w:color w:val="000000"/>
                <w:sz w:val="20"/>
                <w:szCs w:val="20"/>
                <w:lang w:val="uk-UA"/>
              </w:rPr>
              <w:t>2</w:t>
            </w:r>
          </w:p>
        </w:tc>
      </w:tr>
      <w:tr w:rsidR="00962229" w:rsidRPr="00230C29" w14:paraId="69F82FD2" w14:textId="77777777" w:rsidTr="00186EF4">
        <w:trPr>
          <w:cantSplit/>
        </w:trPr>
        <w:tc>
          <w:tcPr>
            <w:tcW w:w="565" w:type="dxa"/>
            <w:vMerge w:val="restart"/>
            <w:tcBorders>
              <w:left w:val="single" w:sz="4" w:space="0" w:color="auto"/>
              <w:right w:val="single" w:sz="4" w:space="0" w:color="auto"/>
            </w:tcBorders>
          </w:tcPr>
          <w:p w14:paraId="18894652"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655B7FB8" w14:textId="532A2355" w:rsidR="00962229" w:rsidRPr="00230C29" w:rsidRDefault="00962229" w:rsidP="00E27C02">
            <w:pPr>
              <w:shd w:val="clear" w:color="auto" w:fill="FFFFFF"/>
              <w:rPr>
                <w:b/>
                <w:color w:val="000000"/>
                <w:sz w:val="20"/>
                <w:szCs w:val="20"/>
                <w:lang w:val="uk-UA"/>
              </w:rPr>
            </w:pPr>
            <w:r w:rsidRPr="00230C29">
              <w:rPr>
                <w:b/>
                <w:color w:val="000000"/>
                <w:sz w:val="20"/>
                <w:szCs w:val="20"/>
                <w:lang w:val="uk-UA"/>
              </w:rPr>
              <w:t>*Анорка, ВГ</w:t>
            </w:r>
          </w:p>
          <w:p w14:paraId="023F9E13" w14:textId="359A9B5D" w:rsidR="00962229" w:rsidRPr="00230C29" w:rsidRDefault="00962229" w:rsidP="00E27C02">
            <w:pPr>
              <w:shd w:val="clear" w:color="auto" w:fill="FFFFFF"/>
              <w:rPr>
                <w:bCs/>
                <w:color w:val="000000"/>
                <w:sz w:val="20"/>
                <w:szCs w:val="20"/>
                <w:lang w:val="uk-UA"/>
              </w:rPr>
            </w:pPr>
            <w:r w:rsidRPr="00230C29">
              <w:rPr>
                <w:bCs/>
                <w:color w:val="000000"/>
                <w:sz w:val="20"/>
                <w:szCs w:val="20"/>
                <w:lang w:val="uk-UA"/>
              </w:rPr>
              <w:t>(боскалід, 350 г/кг + азоксистробін, 250 г/кг)</w:t>
            </w:r>
          </w:p>
          <w:p w14:paraId="5D9FE56A" w14:textId="77777777" w:rsidR="00962229" w:rsidRPr="00230C29" w:rsidRDefault="00962229" w:rsidP="00E27C02">
            <w:pPr>
              <w:shd w:val="clear" w:color="auto" w:fill="FFFFFF"/>
              <w:rPr>
                <w:bCs/>
                <w:color w:val="000000"/>
                <w:sz w:val="20"/>
                <w:szCs w:val="20"/>
                <w:lang w:val="uk-UA"/>
              </w:rPr>
            </w:pPr>
            <w:r w:rsidRPr="00230C29">
              <w:rPr>
                <w:bCs/>
                <w:color w:val="000000"/>
                <w:sz w:val="20"/>
                <w:szCs w:val="20"/>
                <w:lang w:val="uk-UA"/>
              </w:rPr>
              <w:t>ЮПЛ Холдінгз Кооператіф Ю.А., Нідерланди</w:t>
            </w:r>
          </w:p>
        </w:tc>
        <w:tc>
          <w:tcPr>
            <w:tcW w:w="1701" w:type="dxa"/>
            <w:tcBorders>
              <w:top w:val="single" w:sz="4" w:space="0" w:color="auto"/>
              <w:left w:val="single" w:sz="4" w:space="0" w:color="auto"/>
              <w:bottom w:val="single" w:sz="4" w:space="0" w:color="auto"/>
              <w:right w:val="single" w:sz="4" w:space="0" w:color="auto"/>
            </w:tcBorders>
          </w:tcPr>
          <w:p w14:paraId="5A30FB49" w14:textId="2893A4C2" w:rsidR="00962229" w:rsidRPr="00230C29" w:rsidRDefault="00962229" w:rsidP="00E27C02">
            <w:pPr>
              <w:rPr>
                <w:color w:val="000000"/>
                <w:sz w:val="20"/>
                <w:szCs w:val="20"/>
                <w:lang w:val="uk-UA"/>
              </w:rPr>
            </w:pPr>
            <w:r w:rsidRPr="00230C29">
              <w:rPr>
                <w:color w:val="000000"/>
                <w:sz w:val="20"/>
                <w:szCs w:val="20"/>
                <w:lang w:val="uk-UA"/>
              </w:rPr>
              <w:t>0,2</w:t>
            </w:r>
            <w:r>
              <w:rPr>
                <w:color w:val="000000"/>
                <w:sz w:val="20"/>
                <w:szCs w:val="20"/>
                <w:lang w:val="uk-UA"/>
              </w:rPr>
              <w:t xml:space="preserve"> – </w:t>
            </w:r>
            <w:r w:rsidRPr="00230C29">
              <w:rPr>
                <w:color w:val="000000"/>
                <w:sz w:val="20"/>
                <w:szCs w:val="20"/>
                <w:lang w:val="uk-UA"/>
              </w:rPr>
              <w:t>0,7</w:t>
            </w:r>
          </w:p>
        </w:tc>
        <w:tc>
          <w:tcPr>
            <w:tcW w:w="1984" w:type="dxa"/>
            <w:tcBorders>
              <w:top w:val="single" w:sz="4" w:space="0" w:color="auto"/>
              <w:left w:val="single" w:sz="4" w:space="0" w:color="auto"/>
              <w:bottom w:val="single" w:sz="4" w:space="0" w:color="auto"/>
              <w:right w:val="single" w:sz="4" w:space="0" w:color="auto"/>
            </w:tcBorders>
          </w:tcPr>
          <w:p w14:paraId="2424FFF4" w14:textId="77777777" w:rsidR="00962229" w:rsidRPr="002B2052" w:rsidRDefault="00962229" w:rsidP="002B2052">
            <w:pPr>
              <w:rPr>
                <w:sz w:val="20"/>
                <w:szCs w:val="20"/>
                <w:lang w:val="uk-UA"/>
              </w:rPr>
            </w:pPr>
            <w:r w:rsidRPr="002B2052">
              <w:rPr>
                <w:sz w:val="20"/>
                <w:szCs w:val="20"/>
                <w:lang w:val="uk-UA" w:eastAsia="uk-UA"/>
              </w:rPr>
              <w:t>Соняшник</w:t>
            </w:r>
          </w:p>
        </w:tc>
        <w:tc>
          <w:tcPr>
            <w:tcW w:w="3118" w:type="dxa"/>
            <w:tcBorders>
              <w:top w:val="single" w:sz="4" w:space="0" w:color="auto"/>
              <w:left w:val="single" w:sz="4" w:space="0" w:color="auto"/>
              <w:bottom w:val="single" w:sz="4" w:space="0" w:color="auto"/>
              <w:right w:val="single" w:sz="4" w:space="0" w:color="auto"/>
            </w:tcBorders>
          </w:tcPr>
          <w:p w14:paraId="3A7C04B7" w14:textId="5F652909" w:rsidR="00962229" w:rsidRPr="00C51DA0" w:rsidRDefault="00962229" w:rsidP="00E931EA">
            <w:pPr>
              <w:rPr>
                <w:sz w:val="20"/>
                <w:szCs w:val="20"/>
                <w:lang w:val="uk-UA"/>
              </w:rPr>
            </w:pPr>
            <w:r w:rsidRPr="00C51DA0">
              <w:rPr>
                <w:sz w:val="20"/>
                <w:szCs w:val="20"/>
                <w:lang w:val="uk-UA"/>
              </w:rPr>
              <w:t>Альтернаріоз, склеротин</w:t>
            </w:r>
            <w:r>
              <w:rPr>
                <w:sz w:val="20"/>
                <w:szCs w:val="20"/>
                <w:lang w:val="uk-UA"/>
              </w:rPr>
              <w:t>іо</w:t>
            </w:r>
            <w:r w:rsidRPr="00C51DA0">
              <w:rPr>
                <w:sz w:val="20"/>
                <w:szCs w:val="20"/>
                <w:lang w:val="uk-UA"/>
              </w:rPr>
              <w:t>з, фомопсис, фомоз</w:t>
            </w:r>
          </w:p>
        </w:tc>
        <w:tc>
          <w:tcPr>
            <w:tcW w:w="2268" w:type="dxa"/>
            <w:tcBorders>
              <w:top w:val="single" w:sz="4" w:space="0" w:color="auto"/>
              <w:left w:val="single" w:sz="4" w:space="0" w:color="auto"/>
              <w:bottom w:val="single" w:sz="4" w:space="0" w:color="auto"/>
              <w:right w:val="single" w:sz="4" w:space="0" w:color="auto"/>
            </w:tcBorders>
          </w:tcPr>
          <w:p w14:paraId="42CDA87D" w14:textId="77777777" w:rsidR="00962229" w:rsidRPr="00C51DA0" w:rsidRDefault="00962229" w:rsidP="00C51DA0">
            <w:pPr>
              <w:rPr>
                <w:sz w:val="20"/>
                <w:szCs w:val="20"/>
                <w:lang w:val="uk-UA"/>
              </w:rPr>
            </w:pPr>
            <w:r w:rsidRPr="00C51DA0">
              <w:rPr>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6C58C3D"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en-US"/>
              </w:rPr>
              <w:t>3</w:t>
            </w:r>
            <w:r w:rsidRPr="00C51DA0">
              <w:rPr>
                <w:sz w:val="20"/>
                <w:szCs w:val="20"/>
                <w:lang w:val="uk-UA"/>
              </w:rPr>
              <w:t>0</w:t>
            </w:r>
          </w:p>
        </w:tc>
        <w:tc>
          <w:tcPr>
            <w:tcW w:w="1417" w:type="dxa"/>
            <w:tcBorders>
              <w:top w:val="single" w:sz="4" w:space="0" w:color="auto"/>
              <w:left w:val="single" w:sz="4" w:space="0" w:color="auto"/>
              <w:bottom w:val="single" w:sz="4" w:space="0" w:color="auto"/>
              <w:right w:val="single" w:sz="4" w:space="0" w:color="auto"/>
            </w:tcBorders>
          </w:tcPr>
          <w:p w14:paraId="43A1EF47"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1</w:t>
            </w:r>
          </w:p>
        </w:tc>
      </w:tr>
      <w:tr w:rsidR="00962229" w:rsidRPr="00230C29" w14:paraId="3D1A391A" w14:textId="77777777" w:rsidTr="00186EF4">
        <w:trPr>
          <w:cantSplit/>
        </w:trPr>
        <w:tc>
          <w:tcPr>
            <w:tcW w:w="565" w:type="dxa"/>
            <w:vMerge/>
            <w:tcBorders>
              <w:left w:val="single" w:sz="4" w:space="0" w:color="auto"/>
              <w:right w:val="single" w:sz="4" w:space="0" w:color="auto"/>
            </w:tcBorders>
          </w:tcPr>
          <w:p w14:paraId="714F772F" w14:textId="77777777" w:rsidR="00962229" w:rsidRPr="00230C29" w:rsidRDefault="00962229" w:rsidP="00314C81">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109C357F" w14:textId="77777777" w:rsidR="00962229" w:rsidRPr="00230C29" w:rsidRDefault="00962229" w:rsidP="00E27C02">
            <w:pPr>
              <w:rPr>
                <w:b/>
                <w:bCs/>
                <w:color w:val="000000"/>
                <w:sz w:val="20"/>
                <w:szCs w:val="20"/>
                <w:highlight w:val="magenta"/>
                <w:lang w:val="uk-UA" w:eastAsia="uk-UA"/>
              </w:rPr>
            </w:pPr>
          </w:p>
        </w:tc>
        <w:tc>
          <w:tcPr>
            <w:tcW w:w="1701" w:type="dxa"/>
            <w:tcBorders>
              <w:top w:val="single" w:sz="4" w:space="0" w:color="auto"/>
              <w:left w:val="single" w:sz="4" w:space="0" w:color="auto"/>
              <w:bottom w:val="single" w:sz="4" w:space="0" w:color="auto"/>
              <w:right w:val="single" w:sz="4" w:space="0" w:color="auto"/>
            </w:tcBorders>
          </w:tcPr>
          <w:p w14:paraId="53BD0082" w14:textId="673F38EB" w:rsidR="00962229" w:rsidRPr="00230C29" w:rsidRDefault="00962229" w:rsidP="00E27C02">
            <w:pPr>
              <w:rPr>
                <w:color w:val="000000"/>
                <w:sz w:val="20"/>
                <w:szCs w:val="20"/>
                <w:lang w:val="uk-UA" w:eastAsia="uk-UA"/>
              </w:rPr>
            </w:pPr>
            <w:r w:rsidRPr="00230C29">
              <w:rPr>
                <w:color w:val="000000"/>
                <w:sz w:val="20"/>
                <w:szCs w:val="20"/>
                <w:lang w:val="uk-UA"/>
              </w:rPr>
              <w:t>0,2</w:t>
            </w:r>
            <w:r>
              <w:rPr>
                <w:color w:val="000000"/>
                <w:sz w:val="20"/>
                <w:szCs w:val="20"/>
                <w:lang w:val="uk-UA"/>
              </w:rPr>
              <w:t xml:space="preserve"> – </w:t>
            </w:r>
            <w:r w:rsidRPr="00230C29">
              <w:rPr>
                <w:color w:val="000000"/>
                <w:sz w:val="20"/>
                <w:szCs w:val="20"/>
                <w:lang w:val="uk-UA"/>
              </w:rPr>
              <w:t>0,7</w:t>
            </w:r>
          </w:p>
        </w:tc>
        <w:tc>
          <w:tcPr>
            <w:tcW w:w="1984" w:type="dxa"/>
            <w:tcBorders>
              <w:top w:val="single" w:sz="4" w:space="0" w:color="auto"/>
              <w:left w:val="single" w:sz="4" w:space="0" w:color="auto"/>
              <w:bottom w:val="single" w:sz="4" w:space="0" w:color="auto"/>
              <w:right w:val="single" w:sz="4" w:space="0" w:color="auto"/>
            </w:tcBorders>
          </w:tcPr>
          <w:p w14:paraId="14C95DFC" w14:textId="77777777" w:rsidR="00962229" w:rsidRPr="002B2052" w:rsidRDefault="00962229" w:rsidP="002B2052">
            <w:pPr>
              <w:rPr>
                <w:sz w:val="20"/>
                <w:szCs w:val="20"/>
                <w:lang w:val="uk-UA" w:eastAsia="uk-UA"/>
              </w:rPr>
            </w:pPr>
            <w:r w:rsidRPr="002B2052">
              <w:rPr>
                <w:sz w:val="20"/>
                <w:szCs w:val="20"/>
                <w:lang w:val="uk-UA"/>
              </w:rPr>
              <w:t>Ріпак</w:t>
            </w:r>
          </w:p>
        </w:tc>
        <w:tc>
          <w:tcPr>
            <w:tcW w:w="3118" w:type="dxa"/>
            <w:tcBorders>
              <w:top w:val="single" w:sz="4" w:space="0" w:color="auto"/>
              <w:left w:val="single" w:sz="4" w:space="0" w:color="auto"/>
              <w:bottom w:val="single" w:sz="4" w:space="0" w:color="auto"/>
              <w:right w:val="single" w:sz="4" w:space="0" w:color="auto"/>
            </w:tcBorders>
          </w:tcPr>
          <w:p w14:paraId="0C274F76" w14:textId="6507ADBF" w:rsidR="00962229" w:rsidRPr="00C51DA0" w:rsidRDefault="00962229" w:rsidP="00C51DA0">
            <w:pPr>
              <w:rPr>
                <w:sz w:val="20"/>
                <w:szCs w:val="20"/>
                <w:lang w:val="uk-UA" w:eastAsia="uk-UA"/>
              </w:rPr>
            </w:pPr>
            <w:r w:rsidRPr="00C51DA0">
              <w:rPr>
                <w:sz w:val="20"/>
                <w:szCs w:val="20"/>
                <w:lang w:val="uk-UA" w:eastAsia="uk-UA"/>
              </w:rPr>
              <w:t>Альтернаріоз,</w:t>
            </w:r>
            <w:r w:rsidRPr="00C51DA0">
              <w:rPr>
                <w:sz w:val="20"/>
                <w:szCs w:val="20"/>
              </w:rPr>
              <w:t xml:space="preserve"> </w:t>
            </w:r>
            <w:r w:rsidRPr="00C51DA0">
              <w:rPr>
                <w:sz w:val="20"/>
                <w:szCs w:val="20"/>
                <w:lang w:val="uk-UA" w:eastAsia="uk-UA"/>
              </w:rPr>
              <w:t xml:space="preserve">фомоз, </w:t>
            </w:r>
            <w:r w:rsidRPr="00C51DA0">
              <w:rPr>
                <w:sz w:val="20"/>
                <w:szCs w:val="20"/>
                <w:lang w:val="uk-UA"/>
              </w:rPr>
              <w:t>склеротин</w:t>
            </w:r>
            <w:r>
              <w:rPr>
                <w:sz w:val="20"/>
                <w:szCs w:val="20"/>
                <w:lang w:val="uk-UA"/>
              </w:rPr>
              <w:t>іо</w:t>
            </w:r>
            <w:r w:rsidRPr="00C51DA0">
              <w:rPr>
                <w:sz w:val="20"/>
                <w:szCs w:val="20"/>
                <w:lang w:val="uk-UA"/>
              </w:rPr>
              <w:t>з</w:t>
            </w:r>
          </w:p>
        </w:tc>
        <w:tc>
          <w:tcPr>
            <w:tcW w:w="2268" w:type="dxa"/>
            <w:tcBorders>
              <w:top w:val="single" w:sz="4" w:space="0" w:color="auto"/>
              <w:left w:val="single" w:sz="4" w:space="0" w:color="auto"/>
              <w:bottom w:val="single" w:sz="4" w:space="0" w:color="auto"/>
              <w:right w:val="single" w:sz="4" w:space="0" w:color="auto"/>
            </w:tcBorders>
          </w:tcPr>
          <w:p w14:paraId="5B201D36" w14:textId="77777777" w:rsidR="00962229" w:rsidRPr="00C51DA0" w:rsidRDefault="00962229" w:rsidP="00C51DA0">
            <w:pPr>
              <w:rPr>
                <w:sz w:val="20"/>
                <w:szCs w:val="20"/>
                <w:lang w:val="uk-UA" w:eastAsia="uk-UA"/>
              </w:rPr>
            </w:pPr>
            <w:r w:rsidRPr="00C51DA0">
              <w:rPr>
                <w:sz w:val="20"/>
                <w:szCs w:val="20"/>
                <w:lang w:val="uk-UA" w:eastAsia="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A0D750F"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en-US"/>
              </w:rPr>
              <w:t>3</w:t>
            </w:r>
            <w:r w:rsidRPr="00C51DA0">
              <w:rPr>
                <w:sz w:val="20"/>
                <w:szCs w:val="20"/>
                <w:lang w:val="uk-UA"/>
              </w:rPr>
              <w:t>0</w:t>
            </w:r>
          </w:p>
        </w:tc>
        <w:tc>
          <w:tcPr>
            <w:tcW w:w="1417" w:type="dxa"/>
            <w:tcBorders>
              <w:top w:val="single" w:sz="4" w:space="0" w:color="auto"/>
              <w:left w:val="single" w:sz="4" w:space="0" w:color="auto"/>
              <w:bottom w:val="single" w:sz="4" w:space="0" w:color="auto"/>
              <w:right w:val="single" w:sz="4" w:space="0" w:color="auto"/>
            </w:tcBorders>
          </w:tcPr>
          <w:p w14:paraId="7150B57C" w14:textId="77777777" w:rsidR="00962229" w:rsidRPr="00C51DA0" w:rsidRDefault="00962229" w:rsidP="00C51DA0">
            <w:pPr>
              <w:tabs>
                <w:tab w:val="left" w:pos="3969"/>
                <w:tab w:val="left" w:pos="5954"/>
                <w:tab w:val="left" w:pos="8222"/>
                <w:tab w:val="left" w:pos="10490"/>
              </w:tabs>
              <w:rPr>
                <w:sz w:val="20"/>
                <w:szCs w:val="20"/>
                <w:lang w:val="uk-UA" w:eastAsia="uk-UA"/>
              </w:rPr>
            </w:pPr>
            <w:r w:rsidRPr="00C51DA0">
              <w:rPr>
                <w:sz w:val="20"/>
                <w:szCs w:val="20"/>
                <w:lang w:val="uk-UA" w:eastAsia="uk-UA"/>
              </w:rPr>
              <w:t>1</w:t>
            </w:r>
          </w:p>
        </w:tc>
      </w:tr>
      <w:tr w:rsidR="00962229" w:rsidRPr="00230C29" w14:paraId="03027C6F" w14:textId="77777777" w:rsidTr="00186EF4">
        <w:trPr>
          <w:cantSplit/>
        </w:trPr>
        <w:tc>
          <w:tcPr>
            <w:tcW w:w="565" w:type="dxa"/>
            <w:tcBorders>
              <w:left w:val="single" w:sz="4" w:space="0" w:color="auto"/>
              <w:right w:val="single" w:sz="4" w:space="0" w:color="auto"/>
            </w:tcBorders>
          </w:tcPr>
          <w:p w14:paraId="320D7C4E"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left w:val="single" w:sz="4" w:space="0" w:color="auto"/>
              <w:right w:val="single" w:sz="4" w:space="0" w:color="auto"/>
            </w:tcBorders>
          </w:tcPr>
          <w:p w14:paraId="4A66785A" w14:textId="6B038C7F" w:rsidR="00962229" w:rsidRPr="00230C29" w:rsidRDefault="00962229" w:rsidP="00E27C02">
            <w:pPr>
              <w:overflowPunct w:val="0"/>
              <w:autoSpaceDE w:val="0"/>
              <w:autoSpaceDN w:val="0"/>
              <w:adjustRightInd w:val="0"/>
              <w:rPr>
                <w:b/>
                <w:bCs/>
                <w:color w:val="000000"/>
                <w:sz w:val="20"/>
                <w:szCs w:val="20"/>
                <w:lang w:val="uk-UA" w:eastAsia="uk-UA"/>
              </w:rPr>
            </w:pPr>
            <w:r w:rsidRPr="00230C29">
              <w:rPr>
                <w:b/>
                <w:bCs/>
                <w:color w:val="000000"/>
                <w:sz w:val="20"/>
                <w:szCs w:val="20"/>
                <w:lang w:val="uk-UA" w:eastAsia="uk-UA"/>
              </w:rPr>
              <w:t>Teбаз Про КС</w:t>
            </w:r>
          </w:p>
          <w:p w14:paraId="785A0EB8" w14:textId="4048A8E4" w:rsidR="00962229" w:rsidRPr="00230C29" w:rsidRDefault="00962229" w:rsidP="00E27C02">
            <w:pPr>
              <w:overflowPunct w:val="0"/>
              <w:autoSpaceDE w:val="0"/>
              <w:autoSpaceDN w:val="0"/>
              <w:adjustRightInd w:val="0"/>
              <w:rPr>
                <w:color w:val="000000"/>
                <w:sz w:val="20"/>
                <w:szCs w:val="20"/>
                <w:lang w:val="uk-UA" w:eastAsia="uk-UA"/>
              </w:rPr>
            </w:pPr>
            <w:r w:rsidRPr="00230C29">
              <w:rPr>
                <w:color w:val="000000"/>
                <w:sz w:val="20"/>
                <w:szCs w:val="20"/>
                <w:lang w:val="uk-UA" w:eastAsia="uk-UA"/>
              </w:rPr>
              <w:t>(азоксистробін, 200 г/л + тебуконазол, 250 г/л)</w:t>
            </w:r>
          </w:p>
          <w:p w14:paraId="31F3A1C7" w14:textId="77777777" w:rsidR="00962229" w:rsidRPr="00230C29" w:rsidRDefault="00962229" w:rsidP="00E27C02">
            <w:pPr>
              <w:overflowPunct w:val="0"/>
              <w:autoSpaceDE w:val="0"/>
              <w:autoSpaceDN w:val="0"/>
              <w:adjustRightInd w:val="0"/>
              <w:rPr>
                <w:color w:val="000000"/>
                <w:sz w:val="20"/>
                <w:szCs w:val="20"/>
                <w:lang w:val="uk-UA" w:eastAsia="uk-UA"/>
              </w:rPr>
            </w:pPr>
            <w:r w:rsidRPr="00230C29">
              <w:rPr>
                <w:color w:val="000000"/>
                <w:sz w:val="20"/>
                <w:szCs w:val="20"/>
                <w:lang w:val="uk-UA" w:eastAsia="uk-UA"/>
              </w:rPr>
              <w:t>ЮПЛ Холдінгз Кооператіф Ю.А., Нідерланди</w:t>
            </w:r>
          </w:p>
        </w:tc>
        <w:tc>
          <w:tcPr>
            <w:tcW w:w="1701" w:type="dxa"/>
            <w:tcBorders>
              <w:top w:val="single" w:sz="4" w:space="0" w:color="auto"/>
              <w:left w:val="single" w:sz="4" w:space="0" w:color="auto"/>
              <w:bottom w:val="single" w:sz="4" w:space="0" w:color="auto"/>
              <w:right w:val="single" w:sz="4" w:space="0" w:color="auto"/>
            </w:tcBorders>
          </w:tcPr>
          <w:p w14:paraId="6A922FB9" w14:textId="27533D05" w:rsidR="00962229" w:rsidRPr="00230C29" w:rsidRDefault="00962229" w:rsidP="00E27C02">
            <w:pPr>
              <w:overflowPunct w:val="0"/>
              <w:rPr>
                <w:color w:val="000000"/>
                <w:sz w:val="20"/>
                <w:szCs w:val="20"/>
                <w:lang w:val="uk-UA" w:eastAsia="uk-UA"/>
              </w:rPr>
            </w:pPr>
            <w:r w:rsidRPr="00230C29">
              <w:rPr>
                <w:color w:val="000000"/>
                <w:sz w:val="20"/>
                <w:szCs w:val="20"/>
                <w:lang w:val="uk-UA" w:eastAsia="uk-UA"/>
              </w:rPr>
              <w:t>0,65</w:t>
            </w:r>
            <w:r>
              <w:rPr>
                <w:color w:val="000000"/>
                <w:sz w:val="20"/>
                <w:szCs w:val="20"/>
                <w:lang w:val="uk-UA" w:eastAsia="uk-UA"/>
              </w:rPr>
              <w:t xml:space="preserve"> – </w:t>
            </w:r>
            <w:r w:rsidRPr="00230C29">
              <w:rPr>
                <w:color w:val="000000"/>
                <w:sz w:val="20"/>
                <w:szCs w:val="20"/>
                <w:lang w:val="uk-UA" w:eastAsia="uk-UA"/>
              </w:rPr>
              <w:t>1,0</w:t>
            </w:r>
          </w:p>
        </w:tc>
        <w:tc>
          <w:tcPr>
            <w:tcW w:w="1984" w:type="dxa"/>
            <w:tcBorders>
              <w:top w:val="single" w:sz="4" w:space="0" w:color="auto"/>
              <w:left w:val="single" w:sz="4" w:space="0" w:color="auto"/>
              <w:bottom w:val="single" w:sz="4" w:space="0" w:color="auto"/>
              <w:right w:val="single" w:sz="4" w:space="0" w:color="auto"/>
            </w:tcBorders>
          </w:tcPr>
          <w:p w14:paraId="053DC3A6" w14:textId="77777777" w:rsidR="00962229" w:rsidRPr="002B2052" w:rsidRDefault="00962229" w:rsidP="002B2052">
            <w:pPr>
              <w:overflowPunct w:val="0"/>
              <w:autoSpaceDE w:val="0"/>
              <w:autoSpaceDN w:val="0"/>
              <w:adjustRightInd w:val="0"/>
              <w:rPr>
                <w:color w:val="000000"/>
                <w:sz w:val="20"/>
                <w:szCs w:val="20"/>
                <w:lang w:val="uk-UA" w:eastAsia="uk-UA"/>
              </w:rPr>
            </w:pPr>
            <w:r w:rsidRPr="002B2052">
              <w:rPr>
                <w:color w:val="000000"/>
                <w:sz w:val="20"/>
                <w:szCs w:val="20"/>
                <w:lang w:val="uk-UA" w:eastAsia="uk-UA"/>
              </w:rPr>
              <w:t>Соняшник</w:t>
            </w:r>
          </w:p>
        </w:tc>
        <w:tc>
          <w:tcPr>
            <w:tcW w:w="3118" w:type="dxa"/>
            <w:tcBorders>
              <w:top w:val="single" w:sz="4" w:space="0" w:color="auto"/>
              <w:left w:val="single" w:sz="4" w:space="0" w:color="auto"/>
              <w:bottom w:val="single" w:sz="4" w:space="0" w:color="auto"/>
              <w:right w:val="single" w:sz="4" w:space="0" w:color="auto"/>
            </w:tcBorders>
          </w:tcPr>
          <w:p w14:paraId="2D8758F3" w14:textId="77777777" w:rsidR="00962229" w:rsidRPr="00C51DA0" w:rsidRDefault="00962229" w:rsidP="00C51DA0">
            <w:pPr>
              <w:autoSpaceDE w:val="0"/>
              <w:autoSpaceDN w:val="0"/>
              <w:adjustRightInd w:val="0"/>
              <w:rPr>
                <w:color w:val="000000"/>
                <w:sz w:val="20"/>
                <w:szCs w:val="20"/>
                <w:lang w:val="uk-UA" w:eastAsia="uk-UA"/>
              </w:rPr>
            </w:pPr>
            <w:r w:rsidRPr="00C51DA0">
              <w:rPr>
                <w:color w:val="000000"/>
                <w:sz w:val="20"/>
                <w:szCs w:val="20"/>
                <w:lang w:val="uk-UA" w:eastAsia="uk-UA"/>
              </w:rPr>
              <w:t>Фомопсис, фомоз, септорiоз, альтернарiоз, склеротинiоз, iржа, сiра гниль</w:t>
            </w:r>
          </w:p>
        </w:tc>
        <w:tc>
          <w:tcPr>
            <w:tcW w:w="2268" w:type="dxa"/>
            <w:tcBorders>
              <w:top w:val="single" w:sz="4" w:space="0" w:color="auto"/>
              <w:left w:val="single" w:sz="4" w:space="0" w:color="auto"/>
              <w:bottom w:val="single" w:sz="4" w:space="0" w:color="auto"/>
              <w:right w:val="single" w:sz="4" w:space="0" w:color="auto"/>
            </w:tcBorders>
          </w:tcPr>
          <w:p w14:paraId="3C6C2B1C" w14:textId="77777777" w:rsidR="00962229" w:rsidRPr="00C51DA0" w:rsidRDefault="00962229" w:rsidP="00C51DA0">
            <w:pPr>
              <w:autoSpaceDE w:val="0"/>
              <w:autoSpaceDN w:val="0"/>
              <w:adjustRightInd w:val="0"/>
              <w:rPr>
                <w:color w:val="000000"/>
                <w:sz w:val="20"/>
                <w:szCs w:val="20"/>
                <w:lang w:val="uk-UA" w:eastAsia="uk-UA"/>
              </w:rPr>
            </w:pPr>
            <w:r w:rsidRPr="00C51DA0">
              <w:rPr>
                <w:sz w:val="20"/>
                <w:szCs w:val="20"/>
              </w:rPr>
              <w:t xml:space="preserve">Обприскування </w:t>
            </w:r>
            <w:r w:rsidRPr="00C51DA0">
              <w:rPr>
                <w:sz w:val="20"/>
                <w:szCs w:val="20"/>
                <w:lang w:val="uk-UA"/>
              </w:rPr>
              <w:t>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CBE99EE" w14:textId="77777777" w:rsidR="00962229" w:rsidRPr="00C51DA0" w:rsidRDefault="00962229" w:rsidP="00C51DA0">
            <w:pPr>
              <w:rPr>
                <w:color w:val="000000"/>
                <w:sz w:val="20"/>
                <w:szCs w:val="20"/>
                <w:lang w:val="uk-UA" w:eastAsia="uk-UA"/>
              </w:rPr>
            </w:pPr>
            <w:r w:rsidRPr="00C51DA0">
              <w:rPr>
                <w:sz w:val="20"/>
                <w:szCs w:val="20"/>
                <w:lang w:val="uk-UA"/>
              </w:rPr>
              <w:t>60</w:t>
            </w:r>
          </w:p>
        </w:tc>
        <w:tc>
          <w:tcPr>
            <w:tcW w:w="1417" w:type="dxa"/>
            <w:tcBorders>
              <w:top w:val="single" w:sz="4" w:space="0" w:color="auto"/>
              <w:left w:val="single" w:sz="4" w:space="0" w:color="auto"/>
              <w:bottom w:val="single" w:sz="4" w:space="0" w:color="auto"/>
              <w:right w:val="single" w:sz="4" w:space="0" w:color="auto"/>
            </w:tcBorders>
          </w:tcPr>
          <w:p w14:paraId="5724013F" w14:textId="77777777" w:rsidR="00962229" w:rsidRPr="00C51DA0" w:rsidRDefault="00962229" w:rsidP="00C51DA0">
            <w:pPr>
              <w:rPr>
                <w:color w:val="000000"/>
                <w:sz w:val="20"/>
                <w:szCs w:val="20"/>
                <w:lang w:val="uk-UA" w:eastAsia="uk-UA"/>
              </w:rPr>
            </w:pPr>
            <w:r w:rsidRPr="00C51DA0">
              <w:rPr>
                <w:color w:val="000000"/>
                <w:sz w:val="20"/>
                <w:szCs w:val="20"/>
                <w:lang w:val="uk-UA"/>
              </w:rPr>
              <w:t>2</w:t>
            </w:r>
          </w:p>
        </w:tc>
      </w:tr>
      <w:tr w:rsidR="00962229" w:rsidRPr="00230C29" w14:paraId="66293614" w14:textId="77777777" w:rsidTr="00186EF4">
        <w:trPr>
          <w:cantSplit/>
        </w:trPr>
        <w:tc>
          <w:tcPr>
            <w:tcW w:w="565" w:type="dxa"/>
            <w:vMerge w:val="restart"/>
            <w:tcBorders>
              <w:left w:val="single" w:sz="4" w:space="0" w:color="auto"/>
              <w:right w:val="single" w:sz="4" w:space="0" w:color="auto"/>
            </w:tcBorders>
          </w:tcPr>
          <w:p w14:paraId="116C5105" w14:textId="77777777"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036CE41F" w14:textId="43DC3874" w:rsidR="00962229" w:rsidRPr="00230C29" w:rsidRDefault="00962229" w:rsidP="00E27C02">
            <w:pPr>
              <w:tabs>
                <w:tab w:val="left" w:pos="3969"/>
                <w:tab w:val="left" w:pos="5954"/>
                <w:tab w:val="left" w:pos="8222"/>
                <w:tab w:val="left" w:pos="10490"/>
              </w:tabs>
              <w:rPr>
                <w:b/>
                <w:sz w:val="20"/>
                <w:szCs w:val="20"/>
                <w:lang w:val="uk-UA"/>
              </w:rPr>
            </w:pPr>
            <w:r w:rsidRPr="00230C29">
              <w:rPr>
                <w:b/>
                <w:sz w:val="20"/>
                <w:szCs w:val="20"/>
                <w:lang w:val="uk-UA"/>
              </w:rPr>
              <w:t>Тебузол, ЕВ</w:t>
            </w:r>
          </w:p>
          <w:p w14:paraId="3256977C" w14:textId="0066BCDF" w:rsidR="00962229" w:rsidRPr="00230C29" w:rsidRDefault="00962229" w:rsidP="00E27C02">
            <w:pPr>
              <w:tabs>
                <w:tab w:val="left" w:pos="3969"/>
                <w:tab w:val="left" w:pos="5954"/>
                <w:tab w:val="left" w:pos="8222"/>
                <w:tab w:val="left" w:pos="10490"/>
              </w:tabs>
              <w:rPr>
                <w:sz w:val="20"/>
                <w:szCs w:val="20"/>
                <w:lang w:val="uk-UA"/>
              </w:rPr>
            </w:pPr>
            <w:r w:rsidRPr="00230C29">
              <w:rPr>
                <w:sz w:val="20"/>
                <w:szCs w:val="20"/>
                <w:lang w:val="uk-UA"/>
              </w:rPr>
              <w:t>(тебуконазол 250 г/л)</w:t>
            </w:r>
          </w:p>
          <w:p w14:paraId="37E4AEFF" w14:textId="77777777" w:rsidR="00962229" w:rsidRPr="00230C29" w:rsidRDefault="00962229" w:rsidP="00E27C02">
            <w:pPr>
              <w:tabs>
                <w:tab w:val="left" w:pos="3969"/>
                <w:tab w:val="left" w:pos="5954"/>
                <w:tab w:val="left" w:pos="8222"/>
                <w:tab w:val="left" w:pos="10490"/>
              </w:tabs>
              <w:rPr>
                <w:b/>
                <w:sz w:val="20"/>
                <w:szCs w:val="20"/>
                <w:lang w:val="uk-UA"/>
              </w:rPr>
            </w:pPr>
            <w:r w:rsidRPr="00230C29">
              <w:rPr>
                <w:sz w:val="20"/>
                <w:szCs w:val="20"/>
                <w:lang w:val="uk-UA"/>
              </w:rPr>
              <w:t>ЮПЛ Холдінгз Кооператіф Ю.А., Нідерланди</w:t>
            </w:r>
          </w:p>
        </w:tc>
        <w:tc>
          <w:tcPr>
            <w:tcW w:w="1701" w:type="dxa"/>
            <w:tcBorders>
              <w:top w:val="single" w:sz="4" w:space="0" w:color="auto"/>
              <w:left w:val="single" w:sz="4" w:space="0" w:color="auto"/>
              <w:bottom w:val="single" w:sz="4" w:space="0" w:color="auto"/>
              <w:right w:val="single" w:sz="4" w:space="0" w:color="auto"/>
            </w:tcBorders>
          </w:tcPr>
          <w:p w14:paraId="5B1A48F2" w14:textId="45CCB6C8" w:rsidR="00962229" w:rsidRPr="00230C29" w:rsidRDefault="00962229" w:rsidP="00E27C02">
            <w:pPr>
              <w:overflowPunct w:val="0"/>
              <w:rPr>
                <w:color w:val="000000"/>
                <w:sz w:val="20"/>
                <w:szCs w:val="20"/>
                <w:lang w:val="uk-UA"/>
              </w:rPr>
            </w:pPr>
            <w:r w:rsidRPr="00230C29">
              <w:rPr>
                <w:bCs/>
                <w:sz w:val="20"/>
                <w:szCs w:val="20"/>
              </w:rPr>
              <w:t>0,5</w:t>
            </w:r>
            <w:r>
              <w:rPr>
                <w:bCs/>
                <w:sz w:val="20"/>
                <w:szCs w:val="20"/>
              </w:rPr>
              <w:t xml:space="preserve"> – </w:t>
            </w:r>
            <w:r w:rsidRPr="00230C29">
              <w:rPr>
                <w:bCs/>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1A6D63BA" w14:textId="77777777" w:rsidR="00962229" w:rsidRPr="002B2052" w:rsidRDefault="00962229" w:rsidP="002B2052">
            <w:pPr>
              <w:overflowPunct w:val="0"/>
              <w:autoSpaceDE w:val="0"/>
              <w:autoSpaceDN w:val="0"/>
              <w:adjustRightInd w:val="0"/>
              <w:rPr>
                <w:sz w:val="20"/>
                <w:szCs w:val="20"/>
                <w:lang w:val="uk-UA"/>
              </w:rPr>
            </w:pPr>
            <w:r w:rsidRPr="002B2052">
              <w:rPr>
                <w:sz w:val="20"/>
                <w:szCs w:val="20"/>
                <w:lang w:val="uk-UA"/>
              </w:rPr>
              <w:t>Ріпак</w:t>
            </w:r>
          </w:p>
        </w:tc>
        <w:tc>
          <w:tcPr>
            <w:tcW w:w="3118" w:type="dxa"/>
            <w:tcBorders>
              <w:top w:val="single" w:sz="4" w:space="0" w:color="auto"/>
              <w:left w:val="single" w:sz="4" w:space="0" w:color="auto"/>
              <w:bottom w:val="single" w:sz="4" w:space="0" w:color="auto"/>
              <w:right w:val="single" w:sz="4" w:space="0" w:color="auto"/>
            </w:tcBorders>
          </w:tcPr>
          <w:p w14:paraId="71979B0D" w14:textId="77777777" w:rsidR="00962229" w:rsidRPr="00C51DA0" w:rsidRDefault="00962229" w:rsidP="00C51DA0">
            <w:pPr>
              <w:autoSpaceDE w:val="0"/>
              <w:autoSpaceDN w:val="0"/>
              <w:adjustRightInd w:val="0"/>
              <w:rPr>
                <w:color w:val="000000"/>
                <w:sz w:val="20"/>
                <w:szCs w:val="20"/>
                <w:lang w:val="uk-UA" w:eastAsia="uk-UA"/>
              </w:rPr>
            </w:pPr>
            <w:r w:rsidRPr="00C51DA0">
              <w:rPr>
                <w:color w:val="000000"/>
                <w:sz w:val="20"/>
                <w:szCs w:val="20"/>
                <w:lang w:val="uk-UA" w:eastAsia="uk-UA"/>
              </w:rPr>
              <w:t>Інгібування росту та підвищення стійкості до екстремальних погодних умов</w:t>
            </w:r>
          </w:p>
        </w:tc>
        <w:tc>
          <w:tcPr>
            <w:tcW w:w="2268" w:type="dxa"/>
          </w:tcPr>
          <w:p w14:paraId="25DF0089" w14:textId="77777777" w:rsidR="00962229" w:rsidRDefault="00962229" w:rsidP="003E4AD3">
            <w:pPr>
              <w:autoSpaceDE w:val="0"/>
              <w:autoSpaceDN w:val="0"/>
              <w:adjustRightInd w:val="0"/>
              <w:rPr>
                <w:sz w:val="20"/>
                <w:szCs w:val="20"/>
              </w:rPr>
            </w:pPr>
            <w:r w:rsidRPr="00C51DA0">
              <w:rPr>
                <w:sz w:val="20"/>
                <w:szCs w:val="20"/>
              </w:rPr>
              <w:t>Обприскування восени у фазу</w:t>
            </w:r>
          </w:p>
          <w:p w14:paraId="602442AC" w14:textId="772449AA" w:rsidR="00962229" w:rsidRPr="00C51DA0" w:rsidRDefault="00962229" w:rsidP="003E4AD3">
            <w:pPr>
              <w:autoSpaceDE w:val="0"/>
              <w:autoSpaceDN w:val="0"/>
              <w:adjustRightInd w:val="0"/>
              <w:rPr>
                <w:sz w:val="20"/>
                <w:szCs w:val="20"/>
              </w:rPr>
            </w:pPr>
            <w:r w:rsidRPr="00C51DA0">
              <w:rPr>
                <w:sz w:val="20"/>
                <w:szCs w:val="20"/>
              </w:rPr>
              <w:t>3</w:t>
            </w:r>
            <w:r>
              <w:rPr>
                <w:sz w:val="20"/>
                <w:szCs w:val="20"/>
                <w:lang w:val="uk-UA"/>
              </w:rPr>
              <w:t xml:space="preserve"> </w:t>
            </w:r>
            <w:r>
              <w:rPr>
                <w:sz w:val="20"/>
                <w:szCs w:val="20"/>
              </w:rPr>
              <w:t>–</w:t>
            </w:r>
            <w:r>
              <w:rPr>
                <w:sz w:val="20"/>
                <w:szCs w:val="20"/>
                <w:lang w:val="uk-UA"/>
              </w:rPr>
              <w:t xml:space="preserve"> </w:t>
            </w:r>
            <w:r w:rsidRPr="00C51DA0">
              <w:rPr>
                <w:sz w:val="20"/>
                <w:szCs w:val="20"/>
              </w:rPr>
              <w:t>7 листків культури</w:t>
            </w:r>
          </w:p>
        </w:tc>
        <w:tc>
          <w:tcPr>
            <w:tcW w:w="1644" w:type="dxa"/>
            <w:tcBorders>
              <w:top w:val="single" w:sz="4" w:space="0" w:color="auto"/>
              <w:left w:val="single" w:sz="4" w:space="0" w:color="auto"/>
              <w:bottom w:val="single" w:sz="4" w:space="0" w:color="auto"/>
              <w:right w:val="single" w:sz="4" w:space="0" w:color="auto"/>
            </w:tcBorders>
          </w:tcPr>
          <w:p w14:paraId="6A1EB18D" w14:textId="77777777" w:rsidR="00962229" w:rsidRPr="00C51DA0" w:rsidRDefault="00962229" w:rsidP="00C51DA0">
            <w:pPr>
              <w:rPr>
                <w:sz w:val="20"/>
                <w:szCs w:val="20"/>
                <w:lang w:val="uk-UA"/>
              </w:rPr>
            </w:pPr>
            <w:r w:rsidRPr="00C51DA0">
              <w:rPr>
                <w:sz w:val="20"/>
                <w:szCs w:val="20"/>
                <w:lang w:val="uk-UA"/>
              </w:rPr>
              <w:t>50</w:t>
            </w:r>
          </w:p>
        </w:tc>
        <w:tc>
          <w:tcPr>
            <w:tcW w:w="1417" w:type="dxa"/>
            <w:tcBorders>
              <w:top w:val="single" w:sz="4" w:space="0" w:color="auto"/>
              <w:left w:val="single" w:sz="4" w:space="0" w:color="auto"/>
              <w:bottom w:val="single" w:sz="4" w:space="0" w:color="auto"/>
              <w:right w:val="single" w:sz="4" w:space="0" w:color="auto"/>
            </w:tcBorders>
          </w:tcPr>
          <w:p w14:paraId="368E4BBC" w14:textId="77777777" w:rsidR="00962229" w:rsidRPr="00C51DA0" w:rsidRDefault="00962229" w:rsidP="00C51DA0">
            <w:pPr>
              <w:rPr>
                <w:color w:val="000000"/>
                <w:sz w:val="20"/>
                <w:szCs w:val="20"/>
                <w:lang w:val="uk-UA"/>
              </w:rPr>
            </w:pPr>
            <w:r w:rsidRPr="00C51DA0">
              <w:rPr>
                <w:color w:val="000000"/>
                <w:sz w:val="20"/>
                <w:szCs w:val="20"/>
                <w:lang w:val="uk-UA"/>
              </w:rPr>
              <w:t>1</w:t>
            </w:r>
          </w:p>
        </w:tc>
      </w:tr>
      <w:tr w:rsidR="00962229" w:rsidRPr="00230C29" w14:paraId="17E1D18A" w14:textId="77777777" w:rsidTr="00186EF4">
        <w:trPr>
          <w:cantSplit/>
        </w:trPr>
        <w:tc>
          <w:tcPr>
            <w:tcW w:w="565" w:type="dxa"/>
            <w:vMerge/>
            <w:tcBorders>
              <w:left w:val="single" w:sz="4" w:space="0" w:color="auto"/>
              <w:right w:val="single" w:sz="4" w:space="0" w:color="auto"/>
            </w:tcBorders>
          </w:tcPr>
          <w:p w14:paraId="560C7DD9" w14:textId="77777777" w:rsidR="00962229" w:rsidRPr="00230C29" w:rsidRDefault="00962229" w:rsidP="00314C81">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3844CCD8" w14:textId="77777777" w:rsidR="00962229" w:rsidRPr="00230C29" w:rsidRDefault="00962229" w:rsidP="00E27C02">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2733A3C" w14:textId="77777777" w:rsidR="00962229" w:rsidRPr="00230C29" w:rsidRDefault="00962229" w:rsidP="00E27C02">
            <w:pPr>
              <w:overflowPunct w:val="0"/>
              <w:rPr>
                <w:color w:val="000000"/>
                <w:sz w:val="20"/>
                <w:szCs w:val="20"/>
                <w:lang w:val="uk-UA"/>
              </w:rPr>
            </w:pPr>
            <w:r w:rsidRPr="00230C29">
              <w:rPr>
                <w:bCs/>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598DD960" w14:textId="082814A7" w:rsidR="00962229" w:rsidRPr="002B2052" w:rsidRDefault="00962229" w:rsidP="002B2052">
            <w:pPr>
              <w:overflowPunct w:val="0"/>
              <w:autoSpaceDE w:val="0"/>
              <w:autoSpaceDN w:val="0"/>
              <w:adjustRightInd w:val="0"/>
              <w:rPr>
                <w:sz w:val="20"/>
                <w:szCs w:val="20"/>
                <w:lang w:val="uk-UA"/>
              </w:rPr>
            </w:pPr>
            <w:r w:rsidRPr="002B2052">
              <w:rPr>
                <w:sz w:val="20"/>
                <w:szCs w:val="20"/>
                <w:lang w:val="uk-UA"/>
              </w:rPr>
              <w:t>Ріпак</w:t>
            </w:r>
          </w:p>
        </w:tc>
        <w:tc>
          <w:tcPr>
            <w:tcW w:w="3118" w:type="dxa"/>
            <w:tcBorders>
              <w:top w:val="single" w:sz="4" w:space="0" w:color="auto"/>
              <w:left w:val="single" w:sz="4" w:space="0" w:color="auto"/>
              <w:bottom w:val="single" w:sz="4" w:space="0" w:color="auto"/>
              <w:right w:val="single" w:sz="4" w:space="0" w:color="auto"/>
            </w:tcBorders>
          </w:tcPr>
          <w:p w14:paraId="31D91FF4" w14:textId="77777777" w:rsidR="00962229" w:rsidRPr="00C51DA0" w:rsidRDefault="00962229" w:rsidP="00C51DA0">
            <w:pPr>
              <w:autoSpaceDE w:val="0"/>
              <w:autoSpaceDN w:val="0"/>
              <w:adjustRightInd w:val="0"/>
              <w:rPr>
                <w:color w:val="000000"/>
                <w:sz w:val="20"/>
                <w:szCs w:val="20"/>
                <w:lang w:val="uk-UA" w:eastAsia="uk-UA"/>
              </w:rPr>
            </w:pPr>
            <w:r w:rsidRPr="00C51DA0">
              <w:rPr>
                <w:sz w:val="20"/>
                <w:szCs w:val="20"/>
              </w:rPr>
              <w:t>Альтернаріоз, циліндроспоріоз</w:t>
            </w:r>
          </w:p>
        </w:tc>
        <w:tc>
          <w:tcPr>
            <w:tcW w:w="2268" w:type="dxa"/>
          </w:tcPr>
          <w:p w14:paraId="71AB9294" w14:textId="77777777" w:rsidR="00962229" w:rsidRPr="00C51DA0" w:rsidRDefault="00962229" w:rsidP="00C51DA0">
            <w:pPr>
              <w:autoSpaceDE w:val="0"/>
              <w:autoSpaceDN w:val="0"/>
              <w:adjustRightInd w:val="0"/>
              <w:rPr>
                <w:sz w:val="20"/>
                <w:szCs w:val="20"/>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E2327C8" w14:textId="77777777" w:rsidR="00962229" w:rsidRPr="00C51DA0" w:rsidRDefault="00962229" w:rsidP="00C51DA0">
            <w:pPr>
              <w:rPr>
                <w:color w:val="000000"/>
                <w:sz w:val="20"/>
                <w:szCs w:val="20"/>
                <w:lang w:val="uk-UA" w:eastAsia="uk-UA"/>
              </w:rPr>
            </w:pPr>
            <w:r w:rsidRPr="00C51DA0">
              <w:rPr>
                <w:sz w:val="20"/>
                <w:szCs w:val="20"/>
                <w:lang w:val="uk-UA"/>
              </w:rPr>
              <w:t>50</w:t>
            </w:r>
          </w:p>
        </w:tc>
        <w:tc>
          <w:tcPr>
            <w:tcW w:w="1417" w:type="dxa"/>
            <w:tcBorders>
              <w:top w:val="single" w:sz="4" w:space="0" w:color="auto"/>
              <w:left w:val="single" w:sz="4" w:space="0" w:color="auto"/>
              <w:bottom w:val="single" w:sz="4" w:space="0" w:color="auto"/>
              <w:right w:val="single" w:sz="4" w:space="0" w:color="auto"/>
            </w:tcBorders>
          </w:tcPr>
          <w:p w14:paraId="05BA12C7" w14:textId="77777777" w:rsidR="00962229" w:rsidRPr="00C51DA0" w:rsidRDefault="00962229" w:rsidP="00C51DA0">
            <w:pPr>
              <w:rPr>
                <w:color w:val="000000"/>
                <w:sz w:val="20"/>
                <w:szCs w:val="20"/>
                <w:lang w:val="uk-UA" w:eastAsia="uk-UA"/>
              </w:rPr>
            </w:pPr>
            <w:r w:rsidRPr="00C51DA0">
              <w:rPr>
                <w:color w:val="000000"/>
                <w:sz w:val="20"/>
                <w:szCs w:val="20"/>
                <w:lang w:val="uk-UA"/>
              </w:rPr>
              <w:t>1</w:t>
            </w:r>
          </w:p>
        </w:tc>
      </w:tr>
      <w:tr w:rsidR="00962229" w:rsidRPr="00230C29" w14:paraId="5801BAD8"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firstRow="0" w:lastRow="0" w:firstColumn="0" w:lastColumn="0" w:noHBand="0" w:noVBand="0"/>
        </w:tblPrEx>
        <w:trPr>
          <w:cantSplit/>
          <w:trHeight w:val="1599"/>
        </w:trPr>
        <w:tc>
          <w:tcPr>
            <w:tcW w:w="565" w:type="dxa"/>
            <w:tcBorders>
              <w:top w:val="single" w:sz="4" w:space="0" w:color="auto"/>
            </w:tcBorders>
          </w:tcPr>
          <w:p w14:paraId="5740CCD1" w14:textId="389E2269" w:rsidR="00962229" w:rsidRPr="00230C29" w:rsidRDefault="00962229" w:rsidP="002A6951">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Borders>
              <w:top w:val="single" w:sz="4" w:space="0" w:color="auto"/>
            </w:tcBorders>
          </w:tcPr>
          <w:p w14:paraId="6BFE64FC" w14:textId="129A4FBE" w:rsidR="00962229" w:rsidRPr="00230C29" w:rsidRDefault="00962229" w:rsidP="00E27C02">
            <w:pPr>
              <w:rPr>
                <w:b/>
                <w:bCs/>
                <w:color w:val="000000"/>
                <w:sz w:val="20"/>
                <w:szCs w:val="20"/>
                <w:shd w:val="clear" w:color="auto" w:fill="FFFFFF"/>
                <w:lang w:val="uk-UA"/>
              </w:rPr>
            </w:pPr>
            <w:r w:rsidRPr="00230C29">
              <w:rPr>
                <w:b/>
                <w:bCs/>
                <w:color w:val="000000"/>
                <w:sz w:val="20"/>
                <w:szCs w:val="20"/>
                <w:shd w:val="clear" w:color="auto" w:fill="FFFFFF"/>
                <w:lang w:val="uk-UA"/>
              </w:rPr>
              <w:t>*</w:t>
            </w:r>
            <w:r w:rsidRPr="00230C29">
              <w:rPr>
                <w:b/>
                <w:bCs/>
                <w:color w:val="000000"/>
                <w:sz w:val="20"/>
                <w:szCs w:val="20"/>
                <w:shd w:val="clear" w:color="auto" w:fill="FFFFFF"/>
              </w:rPr>
              <w:t>Костас, КС</w:t>
            </w:r>
          </w:p>
          <w:p w14:paraId="7D005D6C" w14:textId="77777777" w:rsidR="00962229" w:rsidRPr="00230C29" w:rsidRDefault="00962229" w:rsidP="00E27C02">
            <w:pPr>
              <w:rPr>
                <w:color w:val="000000"/>
                <w:sz w:val="20"/>
                <w:szCs w:val="20"/>
                <w:shd w:val="clear" w:color="auto" w:fill="FFFFFF"/>
                <w:lang w:val="uk-UA"/>
              </w:rPr>
            </w:pPr>
            <w:r w:rsidRPr="00230C29">
              <w:rPr>
                <w:color w:val="000000"/>
                <w:sz w:val="20"/>
                <w:szCs w:val="20"/>
                <w:shd w:val="clear" w:color="auto" w:fill="FFFFFF"/>
              </w:rPr>
              <w:t>(</w:t>
            </w:r>
            <w:r w:rsidRPr="00230C29">
              <w:rPr>
                <w:color w:val="000000"/>
                <w:sz w:val="20"/>
                <w:szCs w:val="20"/>
                <w:shd w:val="clear" w:color="auto" w:fill="FFFFFF"/>
                <w:lang w:val="uk-UA"/>
              </w:rPr>
              <w:t>т</w:t>
            </w:r>
            <w:r w:rsidRPr="00230C29">
              <w:rPr>
                <w:color w:val="000000"/>
                <w:sz w:val="20"/>
                <w:szCs w:val="20"/>
                <w:shd w:val="clear" w:color="auto" w:fill="FFFFFF"/>
              </w:rPr>
              <w:t>іофанат-метил</w:t>
            </w:r>
            <w:r w:rsidRPr="00230C29">
              <w:rPr>
                <w:color w:val="000000"/>
                <w:sz w:val="20"/>
                <w:szCs w:val="20"/>
                <w:shd w:val="clear" w:color="auto" w:fill="FFFFFF"/>
                <w:lang w:val="uk-UA"/>
              </w:rPr>
              <w:t>,</w:t>
            </w:r>
          </w:p>
          <w:p w14:paraId="0F75E705" w14:textId="120CFDD6" w:rsidR="00962229" w:rsidRPr="00230C29" w:rsidRDefault="00962229" w:rsidP="00E27C02">
            <w:pPr>
              <w:rPr>
                <w:color w:val="000000"/>
                <w:sz w:val="20"/>
                <w:szCs w:val="20"/>
                <w:shd w:val="clear" w:color="auto" w:fill="FFFFFF"/>
                <w:lang w:val="uk-UA"/>
              </w:rPr>
            </w:pPr>
            <w:r w:rsidRPr="00230C29">
              <w:rPr>
                <w:color w:val="000000"/>
                <w:sz w:val="20"/>
                <w:szCs w:val="20"/>
                <w:shd w:val="clear" w:color="auto" w:fill="FFFFFF"/>
              </w:rPr>
              <w:t>200 г/л</w:t>
            </w:r>
            <w:r w:rsidRPr="00230C29">
              <w:rPr>
                <w:color w:val="000000"/>
                <w:sz w:val="20"/>
                <w:szCs w:val="20"/>
                <w:shd w:val="clear" w:color="auto" w:fill="FFFFFF"/>
                <w:lang w:val="uk-UA"/>
              </w:rPr>
              <w:t xml:space="preserve"> </w:t>
            </w:r>
            <w:r w:rsidRPr="00230C29">
              <w:rPr>
                <w:color w:val="000000"/>
                <w:sz w:val="20"/>
                <w:szCs w:val="20"/>
                <w:shd w:val="clear" w:color="auto" w:fill="FFFFFF"/>
              </w:rPr>
              <w:t>+</w:t>
            </w:r>
          </w:p>
          <w:p w14:paraId="4953DD53" w14:textId="08F80764" w:rsidR="00962229" w:rsidRPr="00230C29" w:rsidRDefault="00962229" w:rsidP="00E27C02">
            <w:pPr>
              <w:rPr>
                <w:color w:val="000000"/>
                <w:sz w:val="20"/>
                <w:szCs w:val="20"/>
                <w:shd w:val="clear" w:color="auto" w:fill="FFFFFF"/>
                <w:lang w:val="uk-UA"/>
              </w:rPr>
            </w:pPr>
            <w:r w:rsidRPr="00230C29">
              <w:rPr>
                <w:color w:val="000000"/>
                <w:sz w:val="20"/>
                <w:szCs w:val="20"/>
                <w:shd w:val="clear" w:color="auto" w:fill="FFFFFF"/>
                <w:lang w:val="uk-UA"/>
              </w:rPr>
              <w:t>д</w:t>
            </w:r>
            <w:r w:rsidRPr="00230C29">
              <w:rPr>
                <w:color w:val="000000"/>
                <w:sz w:val="20"/>
                <w:szCs w:val="20"/>
                <w:shd w:val="clear" w:color="auto" w:fill="FFFFFF"/>
              </w:rPr>
              <w:t>ифеноконазол</w:t>
            </w:r>
            <w:r w:rsidRPr="00230C29">
              <w:rPr>
                <w:color w:val="000000"/>
                <w:sz w:val="20"/>
                <w:szCs w:val="20"/>
                <w:shd w:val="clear" w:color="auto" w:fill="FFFFFF"/>
                <w:lang w:val="uk-UA"/>
              </w:rPr>
              <w:t>,</w:t>
            </w:r>
          </w:p>
          <w:p w14:paraId="4DF1D13A" w14:textId="77777777" w:rsidR="00962229" w:rsidRPr="00230C29" w:rsidRDefault="00962229" w:rsidP="00E27C02">
            <w:pPr>
              <w:rPr>
                <w:color w:val="000000"/>
                <w:sz w:val="20"/>
                <w:szCs w:val="20"/>
                <w:shd w:val="clear" w:color="auto" w:fill="FFFFFF"/>
              </w:rPr>
            </w:pPr>
            <w:r w:rsidRPr="00230C29">
              <w:rPr>
                <w:color w:val="000000"/>
                <w:sz w:val="20"/>
                <w:szCs w:val="20"/>
                <w:shd w:val="clear" w:color="auto" w:fill="FFFFFF"/>
              </w:rPr>
              <w:t>120 г/л</w:t>
            </w:r>
            <w:r w:rsidRPr="00230C29">
              <w:rPr>
                <w:color w:val="000000"/>
                <w:sz w:val="20"/>
                <w:szCs w:val="20"/>
                <w:shd w:val="clear" w:color="auto" w:fill="FFFFFF"/>
                <w:lang w:val="uk-UA"/>
              </w:rPr>
              <w:t xml:space="preserve"> </w:t>
            </w:r>
            <w:r w:rsidRPr="00230C29">
              <w:rPr>
                <w:color w:val="000000"/>
                <w:sz w:val="20"/>
                <w:szCs w:val="20"/>
                <w:shd w:val="clear" w:color="auto" w:fill="FFFFFF"/>
              </w:rPr>
              <w:t>+</w:t>
            </w:r>
          </w:p>
          <w:p w14:paraId="19750971" w14:textId="0232813B" w:rsidR="00962229" w:rsidRPr="00230C29" w:rsidRDefault="00962229" w:rsidP="00E27C02">
            <w:pPr>
              <w:rPr>
                <w:sz w:val="20"/>
                <w:szCs w:val="20"/>
                <w:lang w:val="uk-UA"/>
              </w:rPr>
            </w:pPr>
            <w:r w:rsidRPr="00230C29">
              <w:rPr>
                <w:color w:val="000000"/>
                <w:sz w:val="20"/>
                <w:szCs w:val="20"/>
                <w:shd w:val="clear" w:color="auto" w:fill="FFFFFF"/>
                <w:lang w:val="uk-UA"/>
              </w:rPr>
              <w:t>т</w:t>
            </w:r>
            <w:r w:rsidRPr="00230C29">
              <w:rPr>
                <w:color w:val="000000"/>
                <w:sz w:val="20"/>
                <w:szCs w:val="20"/>
                <w:shd w:val="clear" w:color="auto" w:fill="FFFFFF"/>
              </w:rPr>
              <w:t>риадимефон</w:t>
            </w:r>
            <w:r w:rsidRPr="00230C29">
              <w:rPr>
                <w:color w:val="000000"/>
                <w:sz w:val="20"/>
                <w:szCs w:val="20"/>
                <w:shd w:val="clear" w:color="auto" w:fill="FFFFFF"/>
                <w:lang w:val="uk-UA"/>
              </w:rPr>
              <w:t>,</w:t>
            </w:r>
            <w:r w:rsidRPr="00230C29">
              <w:rPr>
                <w:color w:val="000000"/>
                <w:sz w:val="20"/>
                <w:szCs w:val="20"/>
                <w:shd w:val="clear" w:color="auto" w:fill="FFFFFF"/>
              </w:rPr>
              <w:t xml:space="preserve"> 50 г/л</w:t>
            </w:r>
            <w:r w:rsidR="0075090A">
              <w:rPr>
                <w:sz w:val="20"/>
                <w:szCs w:val="20"/>
                <w:lang w:val="uk-UA"/>
              </w:rPr>
              <w:t>)</w:t>
            </w:r>
          </w:p>
          <w:p w14:paraId="39F7EB20" w14:textId="77777777" w:rsidR="00962229" w:rsidRPr="00230C29" w:rsidRDefault="00962229" w:rsidP="00E27C02">
            <w:pPr>
              <w:rPr>
                <w:sz w:val="20"/>
                <w:szCs w:val="20"/>
                <w:lang w:val="uk-UA"/>
              </w:rPr>
            </w:pPr>
            <w:r w:rsidRPr="00230C29">
              <w:rPr>
                <w:sz w:val="20"/>
                <w:szCs w:val="20"/>
                <w:lang w:val="uk-UA"/>
              </w:rPr>
              <w:t>ТОВ «ПЕСТ.ЮЕЙ»</w:t>
            </w:r>
            <w:r w:rsidRPr="00230C29">
              <w:rPr>
                <w:sz w:val="20"/>
                <w:szCs w:val="20"/>
              </w:rPr>
              <w:t>, Україна</w:t>
            </w:r>
          </w:p>
        </w:tc>
        <w:tc>
          <w:tcPr>
            <w:tcW w:w="1701" w:type="dxa"/>
            <w:tcBorders>
              <w:top w:val="single" w:sz="4" w:space="0" w:color="auto"/>
            </w:tcBorders>
          </w:tcPr>
          <w:p w14:paraId="7703F181" w14:textId="348CBB42" w:rsidR="00962229" w:rsidRPr="00230C29" w:rsidRDefault="00962229" w:rsidP="002931E5">
            <w:pPr>
              <w:tabs>
                <w:tab w:val="left" w:pos="3969"/>
                <w:tab w:val="left" w:pos="5954"/>
                <w:tab w:val="left" w:pos="8222"/>
                <w:tab w:val="left" w:pos="10490"/>
              </w:tabs>
              <w:rPr>
                <w:sz w:val="20"/>
                <w:szCs w:val="20"/>
                <w:lang w:val="uk-UA"/>
              </w:rPr>
            </w:pPr>
            <w:r w:rsidRPr="00230C29">
              <w:rPr>
                <w:color w:val="000000" w:themeColor="text1"/>
                <w:sz w:val="20"/>
                <w:szCs w:val="20"/>
                <w:lang w:val="uk-UA"/>
              </w:rPr>
              <w:t>0,7</w:t>
            </w:r>
            <w:r>
              <w:rPr>
                <w:color w:val="000000" w:themeColor="text1"/>
                <w:sz w:val="20"/>
                <w:szCs w:val="20"/>
                <w:lang w:val="uk-UA"/>
              </w:rPr>
              <w:t xml:space="preserve"> – </w:t>
            </w:r>
            <w:r w:rsidRPr="00230C29">
              <w:rPr>
                <w:color w:val="000000" w:themeColor="text1"/>
                <w:sz w:val="20"/>
                <w:szCs w:val="20"/>
                <w:lang w:val="uk-UA"/>
              </w:rPr>
              <w:t>1,0</w:t>
            </w:r>
          </w:p>
        </w:tc>
        <w:tc>
          <w:tcPr>
            <w:tcW w:w="1984" w:type="dxa"/>
            <w:tcBorders>
              <w:top w:val="single" w:sz="4" w:space="0" w:color="auto"/>
            </w:tcBorders>
          </w:tcPr>
          <w:p w14:paraId="6D54DB9F" w14:textId="77777777" w:rsidR="00962229" w:rsidRPr="002B2052" w:rsidRDefault="00962229" w:rsidP="002B2052">
            <w:pPr>
              <w:tabs>
                <w:tab w:val="left" w:pos="3969"/>
                <w:tab w:val="left" w:pos="5954"/>
                <w:tab w:val="left" w:pos="8222"/>
                <w:tab w:val="left" w:pos="10490"/>
              </w:tabs>
              <w:rPr>
                <w:sz w:val="20"/>
                <w:szCs w:val="20"/>
                <w:lang w:val="uk-UA"/>
              </w:rPr>
            </w:pPr>
            <w:r w:rsidRPr="002B2052">
              <w:rPr>
                <w:sz w:val="20"/>
                <w:szCs w:val="20"/>
                <w:lang w:val="uk-UA"/>
              </w:rPr>
              <w:t>Пшениця озима</w:t>
            </w:r>
          </w:p>
        </w:tc>
        <w:tc>
          <w:tcPr>
            <w:tcW w:w="3118" w:type="dxa"/>
            <w:tcBorders>
              <w:top w:val="single" w:sz="4" w:space="0" w:color="auto"/>
            </w:tcBorders>
          </w:tcPr>
          <w:p w14:paraId="4C6AE692" w14:textId="33FB944D" w:rsidR="00962229" w:rsidRPr="00C51DA0" w:rsidRDefault="00962229" w:rsidP="00E931EA">
            <w:pPr>
              <w:rPr>
                <w:sz w:val="20"/>
                <w:szCs w:val="20"/>
                <w:lang w:val="uk-UA"/>
              </w:rPr>
            </w:pPr>
            <w:r w:rsidRPr="00C51DA0">
              <w:rPr>
                <w:sz w:val="20"/>
                <w:szCs w:val="20"/>
                <w:lang w:val="uk-UA"/>
              </w:rPr>
              <w:t>Борошниста роса, септоріоз листя,</w:t>
            </w:r>
            <w:r>
              <w:rPr>
                <w:sz w:val="20"/>
                <w:szCs w:val="20"/>
                <w:lang w:val="uk-UA"/>
              </w:rPr>
              <w:t xml:space="preserve"> </w:t>
            </w:r>
            <w:r w:rsidRPr="00C51DA0">
              <w:rPr>
                <w:sz w:val="20"/>
                <w:szCs w:val="20"/>
                <w:lang w:val="uk-UA"/>
              </w:rPr>
              <w:t>жовта іржа, бура стеблова іржа</w:t>
            </w:r>
          </w:p>
        </w:tc>
        <w:tc>
          <w:tcPr>
            <w:tcW w:w="2268" w:type="dxa"/>
            <w:tcBorders>
              <w:top w:val="single" w:sz="4" w:space="0" w:color="auto"/>
            </w:tcBorders>
          </w:tcPr>
          <w:p w14:paraId="3C1C4655"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tcBorders>
          </w:tcPr>
          <w:p w14:paraId="23C2F5CF"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35</w:t>
            </w:r>
          </w:p>
        </w:tc>
        <w:tc>
          <w:tcPr>
            <w:tcW w:w="1417" w:type="dxa"/>
            <w:tcBorders>
              <w:top w:val="single" w:sz="4" w:space="0" w:color="auto"/>
            </w:tcBorders>
          </w:tcPr>
          <w:p w14:paraId="095CD241"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2A143633"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firstRow="0" w:lastRow="0" w:firstColumn="0" w:lastColumn="0" w:noHBand="0" w:noVBand="0"/>
        </w:tblPrEx>
        <w:trPr>
          <w:cantSplit/>
          <w:trHeight w:val="722"/>
        </w:trPr>
        <w:tc>
          <w:tcPr>
            <w:tcW w:w="565" w:type="dxa"/>
            <w:vMerge w:val="restart"/>
            <w:tcBorders>
              <w:top w:val="single" w:sz="4" w:space="0" w:color="auto"/>
            </w:tcBorders>
          </w:tcPr>
          <w:p w14:paraId="5569C67C" w14:textId="12AAAC3C" w:rsidR="00962229" w:rsidRPr="00230C29" w:rsidRDefault="00962229" w:rsidP="002A6951">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Borders>
              <w:top w:val="single" w:sz="4" w:space="0" w:color="auto"/>
            </w:tcBorders>
          </w:tcPr>
          <w:p w14:paraId="55F070F7" w14:textId="7CFC7A0A"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FFFFF"/>
              </w:rPr>
            </w:pPr>
            <w:r>
              <w:rPr>
                <w:b/>
                <w:bCs/>
                <w:color w:val="000000"/>
                <w:sz w:val="20"/>
                <w:szCs w:val="20"/>
                <w:shd w:val="clear" w:color="auto" w:fill="FFFFFF"/>
                <w:lang w:val="uk-UA"/>
              </w:rPr>
              <w:t>*</w:t>
            </w:r>
            <w:r w:rsidRPr="00230C29">
              <w:rPr>
                <w:b/>
                <w:bCs/>
                <w:color w:val="000000"/>
                <w:sz w:val="20"/>
                <w:szCs w:val="20"/>
                <w:shd w:val="clear" w:color="auto" w:fill="FFFFFF"/>
              </w:rPr>
              <w:t>Баррет, КЕ</w:t>
            </w:r>
          </w:p>
          <w:p w14:paraId="042A9F7B" w14:textId="35A0A973"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230C29">
              <w:rPr>
                <w:color w:val="000000"/>
                <w:sz w:val="20"/>
                <w:szCs w:val="20"/>
                <w:shd w:val="clear" w:color="auto" w:fill="FFFFFF"/>
                <w:lang w:val="uk-UA"/>
              </w:rPr>
              <w:t>(т</w:t>
            </w:r>
            <w:r w:rsidRPr="00230C29">
              <w:rPr>
                <w:color w:val="000000"/>
                <w:sz w:val="20"/>
                <w:szCs w:val="20"/>
                <w:shd w:val="clear" w:color="auto" w:fill="FFFFFF"/>
              </w:rPr>
              <w:t>ебуконазол, 160 г/л + пропіконазол, 100 г/л + прохлораз, 340 г/л</w:t>
            </w:r>
            <w:r w:rsidRPr="00230C29">
              <w:rPr>
                <w:color w:val="000000"/>
                <w:sz w:val="20"/>
                <w:szCs w:val="20"/>
                <w:shd w:val="clear" w:color="auto" w:fill="FFFFFF"/>
                <w:lang w:val="uk-UA"/>
              </w:rPr>
              <w:t>)</w:t>
            </w:r>
          </w:p>
          <w:p w14:paraId="7234ECCD" w14:textId="77777777" w:rsidR="00962229" w:rsidRPr="00230C29" w:rsidRDefault="00962229" w:rsidP="00E27C02">
            <w:pPr>
              <w:rPr>
                <w:sz w:val="20"/>
                <w:szCs w:val="20"/>
              </w:rPr>
            </w:pPr>
            <w:r w:rsidRPr="00230C29">
              <w:rPr>
                <w:sz w:val="20"/>
                <w:szCs w:val="20"/>
                <w:lang w:val="uk-UA"/>
              </w:rPr>
              <w:t>ТОВ «Альфа Смарт Агро»</w:t>
            </w:r>
            <w:r w:rsidRPr="00230C29">
              <w:rPr>
                <w:sz w:val="20"/>
                <w:szCs w:val="20"/>
              </w:rPr>
              <w:t>, Україна</w:t>
            </w:r>
          </w:p>
        </w:tc>
        <w:tc>
          <w:tcPr>
            <w:tcW w:w="1701" w:type="dxa"/>
            <w:tcBorders>
              <w:top w:val="single" w:sz="4" w:space="0" w:color="auto"/>
              <w:bottom w:val="single" w:sz="4" w:space="0" w:color="auto"/>
            </w:tcBorders>
          </w:tcPr>
          <w:p w14:paraId="4530EFEA" w14:textId="00E235E7" w:rsidR="00962229" w:rsidRPr="00230C29" w:rsidRDefault="00962229" w:rsidP="002931E5">
            <w:pPr>
              <w:tabs>
                <w:tab w:val="left" w:pos="3969"/>
                <w:tab w:val="left" w:pos="5954"/>
                <w:tab w:val="left" w:pos="8222"/>
                <w:tab w:val="left" w:pos="10490"/>
              </w:tabs>
              <w:rPr>
                <w:sz w:val="20"/>
                <w:szCs w:val="20"/>
                <w:lang w:val="uk-UA"/>
              </w:rPr>
            </w:pPr>
            <w:r w:rsidRPr="00230C29">
              <w:rPr>
                <w:sz w:val="20"/>
                <w:szCs w:val="20"/>
                <w:lang w:val="uk-UA"/>
              </w:rPr>
              <w:t>0,6</w:t>
            </w:r>
            <w:r>
              <w:rPr>
                <w:sz w:val="20"/>
                <w:szCs w:val="20"/>
                <w:lang w:val="uk-UA"/>
              </w:rPr>
              <w:t xml:space="preserve"> – </w:t>
            </w:r>
            <w:r w:rsidRPr="00230C29">
              <w:rPr>
                <w:sz w:val="20"/>
                <w:szCs w:val="20"/>
                <w:lang w:val="uk-UA"/>
              </w:rPr>
              <w:t>1,2</w:t>
            </w:r>
          </w:p>
        </w:tc>
        <w:tc>
          <w:tcPr>
            <w:tcW w:w="1984" w:type="dxa"/>
            <w:tcBorders>
              <w:top w:val="single" w:sz="4" w:space="0" w:color="auto"/>
              <w:bottom w:val="single" w:sz="4" w:space="0" w:color="auto"/>
            </w:tcBorders>
          </w:tcPr>
          <w:p w14:paraId="5B6F93AD" w14:textId="127C4127" w:rsidR="00962229" w:rsidRPr="002B2052" w:rsidRDefault="00962229" w:rsidP="002B2052">
            <w:pPr>
              <w:tabs>
                <w:tab w:val="left" w:pos="3969"/>
                <w:tab w:val="left" w:pos="5954"/>
                <w:tab w:val="left" w:pos="8222"/>
                <w:tab w:val="left" w:pos="10490"/>
              </w:tabs>
              <w:rPr>
                <w:bCs/>
                <w:sz w:val="20"/>
                <w:szCs w:val="20"/>
                <w:lang w:val="uk-UA"/>
              </w:rPr>
            </w:pPr>
            <w:r w:rsidRPr="002B2052">
              <w:rPr>
                <w:sz w:val="20"/>
                <w:szCs w:val="20"/>
                <w:lang w:val="uk-UA"/>
              </w:rPr>
              <w:t>Пшеница озима</w:t>
            </w:r>
          </w:p>
        </w:tc>
        <w:tc>
          <w:tcPr>
            <w:tcW w:w="3118" w:type="dxa"/>
            <w:tcBorders>
              <w:top w:val="single" w:sz="4" w:space="0" w:color="auto"/>
              <w:bottom w:val="single" w:sz="4" w:space="0" w:color="auto"/>
            </w:tcBorders>
          </w:tcPr>
          <w:p w14:paraId="150CA4AD" w14:textId="08B93CEE" w:rsidR="00962229" w:rsidRPr="00C51DA0" w:rsidRDefault="00962229" w:rsidP="00E931EA">
            <w:pPr>
              <w:rPr>
                <w:color w:val="000000" w:themeColor="text1"/>
                <w:sz w:val="20"/>
                <w:szCs w:val="20"/>
                <w:lang w:val="uk-UA"/>
              </w:rPr>
            </w:pPr>
            <w:r w:rsidRPr="00C51DA0">
              <w:rPr>
                <w:sz w:val="20"/>
                <w:szCs w:val="20"/>
                <w:lang w:val="uk-UA"/>
              </w:rPr>
              <w:t>Борошниста роса, церкоспорельоз, іржа (види), септоріоз листя і</w:t>
            </w:r>
            <w:r>
              <w:rPr>
                <w:sz w:val="20"/>
                <w:szCs w:val="20"/>
                <w:lang w:val="uk-UA"/>
              </w:rPr>
              <w:t xml:space="preserve"> </w:t>
            </w:r>
            <w:r w:rsidRPr="00C51DA0">
              <w:rPr>
                <w:sz w:val="20"/>
                <w:szCs w:val="20"/>
                <w:lang w:val="uk-UA"/>
              </w:rPr>
              <w:t>колосу, піренофороз та інші плямистості, фузаріоз колосу</w:t>
            </w:r>
          </w:p>
        </w:tc>
        <w:tc>
          <w:tcPr>
            <w:tcW w:w="2268" w:type="dxa"/>
            <w:vMerge w:val="restart"/>
            <w:tcBorders>
              <w:top w:val="single" w:sz="4" w:space="0" w:color="auto"/>
            </w:tcBorders>
          </w:tcPr>
          <w:p w14:paraId="21162A83" w14:textId="7BF83466"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rPr>
              <w:t>О</w:t>
            </w:r>
            <w:r>
              <w:rPr>
                <w:sz w:val="20"/>
                <w:szCs w:val="20"/>
              </w:rPr>
              <w:t>бприскування в період вегетації</w:t>
            </w:r>
          </w:p>
        </w:tc>
        <w:tc>
          <w:tcPr>
            <w:tcW w:w="1644" w:type="dxa"/>
            <w:vMerge w:val="restart"/>
            <w:tcBorders>
              <w:top w:val="single" w:sz="4" w:space="0" w:color="auto"/>
            </w:tcBorders>
          </w:tcPr>
          <w:p w14:paraId="6A6996C3"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30</w:t>
            </w:r>
          </w:p>
        </w:tc>
        <w:tc>
          <w:tcPr>
            <w:tcW w:w="1417" w:type="dxa"/>
            <w:vMerge w:val="restart"/>
            <w:tcBorders>
              <w:top w:val="single" w:sz="4" w:space="0" w:color="auto"/>
            </w:tcBorders>
          </w:tcPr>
          <w:p w14:paraId="6FC9B95D"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4DE49648"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firstRow="0" w:lastRow="0" w:firstColumn="0" w:lastColumn="0" w:noHBand="0" w:noVBand="0"/>
        </w:tblPrEx>
        <w:trPr>
          <w:cantSplit/>
          <w:trHeight w:val="697"/>
        </w:trPr>
        <w:tc>
          <w:tcPr>
            <w:tcW w:w="565" w:type="dxa"/>
            <w:vMerge/>
            <w:vAlign w:val="center"/>
          </w:tcPr>
          <w:p w14:paraId="646FFCF8" w14:textId="77777777" w:rsidR="00962229" w:rsidRPr="00230C29" w:rsidRDefault="00962229" w:rsidP="00314C81">
            <w:pPr>
              <w:tabs>
                <w:tab w:val="left" w:pos="3969"/>
                <w:tab w:val="left" w:pos="5954"/>
                <w:tab w:val="left" w:pos="8222"/>
                <w:tab w:val="left" w:pos="10490"/>
              </w:tabs>
              <w:jc w:val="center"/>
              <w:rPr>
                <w:sz w:val="20"/>
                <w:szCs w:val="20"/>
                <w:highlight w:val="cyan"/>
                <w:lang w:val="uk-UA"/>
              </w:rPr>
            </w:pPr>
          </w:p>
        </w:tc>
        <w:tc>
          <w:tcPr>
            <w:tcW w:w="2269" w:type="dxa"/>
            <w:vMerge/>
          </w:tcPr>
          <w:p w14:paraId="3748AA02" w14:textId="77777777" w:rsidR="00962229" w:rsidRPr="00230C29" w:rsidRDefault="00962229" w:rsidP="00E27C02">
            <w:pPr>
              <w:rPr>
                <w:b/>
                <w:bCs/>
                <w:sz w:val="20"/>
                <w:szCs w:val="20"/>
                <w:highlight w:val="cyan"/>
                <w:lang w:val="uk-UA"/>
              </w:rPr>
            </w:pPr>
          </w:p>
        </w:tc>
        <w:tc>
          <w:tcPr>
            <w:tcW w:w="1701" w:type="dxa"/>
            <w:tcBorders>
              <w:top w:val="single" w:sz="4" w:space="0" w:color="auto"/>
            </w:tcBorders>
          </w:tcPr>
          <w:p w14:paraId="79AEE87D" w14:textId="3EAA62E4" w:rsidR="00962229" w:rsidRPr="00230C29" w:rsidRDefault="00962229" w:rsidP="002931E5">
            <w:pPr>
              <w:tabs>
                <w:tab w:val="left" w:pos="3969"/>
                <w:tab w:val="left" w:pos="5954"/>
                <w:tab w:val="left" w:pos="8222"/>
                <w:tab w:val="left" w:pos="10490"/>
              </w:tabs>
              <w:rPr>
                <w:bCs/>
                <w:sz w:val="20"/>
                <w:szCs w:val="20"/>
                <w:highlight w:val="cyan"/>
              </w:rPr>
            </w:pPr>
            <w:r w:rsidRPr="00230C29">
              <w:rPr>
                <w:sz w:val="20"/>
                <w:szCs w:val="20"/>
                <w:lang w:val="uk-UA"/>
              </w:rPr>
              <w:t>0,6</w:t>
            </w:r>
            <w:r>
              <w:rPr>
                <w:sz w:val="20"/>
                <w:szCs w:val="20"/>
                <w:lang w:val="uk-UA"/>
              </w:rPr>
              <w:t xml:space="preserve"> – </w:t>
            </w:r>
            <w:r w:rsidRPr="00230C29">
              <w:rPr>
                <w:sz w:val="20"/>
                <w:szCs w:val="20"/>
                <w:lang w:val="uk-UA"/>
              </w:rPr>
              <w:t>1,2</w:t>
            </w:r>
          </w:p>
        </w:tc>
        <w:tc>
          <w:tcPr>
            <w:tcW w:w="1984" w:type="dxa"/>
            <w:tcBorders>
              <w:top w:val="single" w:sz="4" w:space="0" w:color="auto"/>
            </w:tcBorders>
          </w:tcPr>
          <w:p w14:paraId="4619F47A" w14:textId="04ACF335" w:rsidR="00962229" w:rsidRPr="002B2052" w:rsidRDefault="00962229" w:rsidP="002B2052">
            <w:pPr>
              <w:tabs>
                <w:tab w:val="left" w:pos="3969"/>
                <w:tab w:val="left" w:pos="5954"/>
                <w:tab w:val="left" w:pos="8222"/>
                <w:tab w:val="left" w:pos="10490"/>
              </w:tabs>
              <w:rPr>
                <w:bCs/>
                <w:sz w:val="20"/>
                <w:szCs w:val="20"/>
                <w:highlight w:val="cyan"/>
                <w:lang w:val="uk-UA"/>
              </w:rPr>
            </w:pPr>
            <w:r w:rsidRPr="002B2052">
              <w:rPr>
                <w:sz w:val="20"/>
                <w:szCs w:val="20"/>
                <w:lang w:val="uk-UA"/>
              </w:rPr>
              <w:t>Ячмінь ярий</w:t>
            </w:r>
          </w:p>
        </w:tc>
        <w:tc>
          <w:tcPr>
            <w:tcW w:w="3118" w:type="dxa"/>
            <w:tcBorders>
              <w:top w:val="single" w:sz="4" w:space="0" w:color="auto"/>
            </w:tcBorders>
          </w:tcPr>
          <w:p w14:paraId="6CC4C9E7" w14:textId="77777777" w:rsidR="00962229" w:rsidRPr="00C51DA0" w:rsidRDefault="00962229" w:rsidP="00C51DA0">
            <w:pPr>
              <w:rPr>
                <w:color w:val="000000" w:themeColor="text1"/>
                <w:sz w:val="20"/>
                <w:szCs w:val="20"/>
                <w:highlight w:val="cyan"/>
              </w:rPr>
            </w:pPr>
            <w:r w:rsidRPr="00C51DA0">
              <w:rPr>
                <w:sz w:val="20"/>
                <w:szCs w:val="20"/>
                <w:lang w:val="uk-UA"/>
              </w:rPr>
              <w:t>Борошниста роса, іржа (види), септоріоз, гельмінтоспоріозні плямистості листя</w:t>
            </w:r>
          </w:p>
        </w:tc>
        <w:tc>
          <w:tcPr>
            <w:tcW w:w="2268" w:type="dxa"/>
            <w:vMerge/>
          </w:tcPr>
          <w:p w14:paraId="54829E19" w14:textId="77777777" w:rsidR="00962229" w:rsidRPr="00C51DA0" w:rsidRDefault="00962229" w:rsidP="00C51DA0">
            <w:pPr>
              <w:tabs>
                <w:tab w:val="left" w:pos="3969"/>
                <w:tab w:val="left" w:pos="5954"/>
                <w:tab w:val="left" w:pos="8222"/>
                <w:tab w:val="left" w:pos="10490"/>
              </w:tabs>
              <w:rPr>
                <w:sz w:val="20"/>
                <w:szCs w:val="20"/>
                <w:highlight w:val="cyan"/>
                <w:lang w:val="uk-UA"/>
              </w:rPr>
            </w:pPr>
          </w:p>
        </w:tc>
        <w:tc>
          <w:tcPr>
            <w:tcW w:w="1644" w:type="dxa"/>
            <w:vMerge/>
          </w:tcPr>
          <w:p w14:paraId="31F81699" w14:textId="77777777" w:rsidR="00962229" w:rsidRPr="00C51DA0" w:rsidRDefault="00962229" w:rsidP="00C51DA0">
            <w:pPr>
              <w:tabs>
                <w:tab w:val="left" w:pos="3969"/>
                <w:tab w:val="left" w:pos="5954"/>
                <w:tab w:val="left" w:pos="8222"/>
                <w:tab w:val="left" w:pos="10490"/>
              </w:tabs>
              <w:rPr>
                <w:sz w:val="20"/>
                <w:szCs w:val="20"/>
                <w:highlight w:val="cyan"/>
                <w:lang w:val="uk-UA"/>
              </w:rPr>
            </w:pPr>
          </w:p>
        </w:tc>
        <w:tc>
          <w:tcPr>
            <w:tcW w:w="1417" w:type="dxa"/>
            <w:vMerge/>
          </w:tcPr>
          <w:p w14:paraId="1587CC8B" w14:textId="77777777" w:rsidR="00962229" w:rsidRPr="00C51DA0" w:rsidRDefault="00962229" w:rsidP="00C51DA0">
            <w:pPr>
              <w:tabs>
                <w:tab w:val="left" w:pos="3969"/>
                <w:tab w:val="left" w:pos="5954"/>
                <w:tab w:val="left" w:pos="8222"/>
                <w:tab w:val="left" w:pos="10490"/>
              </w:tabs>
              <w:rPr>
                <w:sz w:val="20"/>
                <w:szCs w:val="20"/>
                <w:highlight w:val="cyan"/>
                <w:lang w:val="uk-UA"/>
              </w:rPr>
            </w:pPr>
          </w:p>
        </w:tc>
      </w:tr>
      <w:tr w:rsidR="00962229" w:rsidRPr="00F10D67" w14:paraId="1420EE52" w14:textId="77777777" w:rsidTr="00186EF4">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000" w:firstRow="0" w:lastRow="0" w:firstColumn="0" w:lastColumn="0" w:noHBand="0" w:noVBand="0"/>
        </w:tblPrEx>
        <w:trPr>
          <w:cantSplit/>
          <w:trHeight w:val="454"/>
        </w:trPr>
        <w:tc>
          <w:tcPr>
            <w:tcW w:w="565" w:type="dxa"/>
            <w:vMerge/>
            <w:tcBorders>
              <w:bottom w:val="single" w:sz="4" w:space="0" w:color="auto"/>
            </w:tcBorders>
            <w:vAlign w:val="center"/>
          </w:tcPr>
          <w:p w14:paraId="556639F9" w14:textId="77777777" w:rsidR="00962229" w:rsidRPr="00230C29" w:rsidRDefault="00962229" w:rsidP="00314C81">
            <w:pPr>
              <w:tabs>
                <w:tab w:val="left" w:pos="3969"/>
                <w:tab w:val="left" w:pos="5954"/>
                <w:tab w:val="left" w:pos="8222"/>
                <w:tab w:val="left" w:pos="10490"/>
              </w:tabs>
              <w:jc w:val="center"/>
              <w:rPr>
                <w:sz w:val="20"/>
                <w:szCs w:val="20"/>
                <w:highlight w:val="cyan"/>
                <w:lang w:val="uk-UA"/>
              </w:rPr>
            </w:pPr>
          </w:p>
        </w:tc>
        <w:tc>
          <w:tcPr>
            <w:tcW w:w="2269" w:type="dxa"/>
            <w:vMerge/>
            <w:tcBorders>
              <w:bottom w:val="single" w:sz="4" w:space="0" w:color="auto"/>
            </w:tcBorders>
          </w:tcPr>
          <w:p w14:paraId="4DCADBEC" w14:textId="77777777" w:rsidR="00962229" w:rsidRPr="00230C29" w:rsidRDefault="00962229" w:rsidP="00E27C02">
            <w:pPr>
              <w:rPr>
                <w:b/>
                <w:bCs/>
                <w:sz w:val="20"/>
                <w:szCs w:val="20"/>
                <w:highlight w:val="cyan"/>
                <w:lang w:val="uk-UA"/>
              </w:rPr>
            </w:pPr>
          </w:p>
        </w:tc>
        <w:tc>
          <w:tcPr>
            <w:tcW w:w="1701" w:type="dxa"/>
            <w:tcBorders>
              <w:top w:val="single" w:sz="4" w:space="0" w:color="auto"/>
              <w:bottom w:val="single" w:sz="4" w:space="0" w:color="auto"/>
            </w:tcBorders>
          </w:tcPr>
          <w:p w14:paraId="7A63DE19" w14:textId="123A2DA9" w:rsidR="00962229" w:rsidRPr="00230C29" w:rsidRDefault="00962229" w:rsidP="002931E5">
            <w:pPr>
              <w:tabs>
                <w:tab w:val="left" w:pos="3969"/>
                <w:tab w:val="left" w:pos="5954"/>
                <w:tab w:val="left" w:pos="8222"/>
                <w:tab w:val="left" w:pos="10490"/>
              </w:tabs>
              <w:rPr>
                <w:color w:val="000000"/>
                <w:sz w:val="20"/>
                <w:szCs w:val="20"/>
                <w:highlight w:val="cyan"/>
                <w:lang w:val="uk-UA"/>
              </w:rPr>
            </w:pPr>
            <w:r w:rsidRPr="00230C29">
              <w:rPr>
                <w:sz w:val="20"/>
                <w:szCs w:val="20"/>
                <w:lang w:val="uk-UA"/>
              </w:rPr>
              <w:t>0,8</w:t>
            </w:r>
            <w:r>
              <w:rPr>
                <w:sz w:val="20"/>
                <w:szCs w:val="20"/>
                <w:lang w:val="uk-UA"/>
              </w:rPr>
              <w:t xml:space="preserve"> – </w:t>
            </w:r>
            <w:r w:rsidRPr="00230C29">
              <w:rPr>
                <w:sz w:val="20"/>
                <w:szCs w:val="20"/>
                <w:lang w:val="uk-UA"/>
              </w:rPr>
              <w:t>1,2</w:t>
            </w:r>
          </w:p>
        </w:tc>
        <w:tc>
          <w:tcPr>
            <w:tcW w:w="1984" w:type="dxa"/>
            <w:tcBorders>
              <w:top w:val="single" w:sz="4" w:space="0" w:color="auto"/>
              <w:bottom w:val="single" w:sz="4" w:space="0" w:color="auto"/>
            </w:tcBorders>
          </w:tcPr>
          <w:p w14:paraId="644C5E77" w14:textId="77777777" w:rsidR="00962229" w:rsidRPr="002B2052" w:rsidRDefault="00962229" w:rsidP="002B2052">
            <w:pPr>
              <w:tabs>
                <w:tab w:val="left" w:pos="3969"/>
                <w:tab w:val="left" w:pos="5954"/>
                <w:tab w:val="left" w:pos="8222"/>
                <w:tab w:val="left" w:pos="10490"/>
              </w:tabs>
              <w:rPr>
                <w:sz w:val="20"/>
                <w:szCs w:val="20"/>
                <w:highlight w:val="cyan"/>
                <w:lang w:val="uk-UA"/>
              </w:rPr>
            </w:pPr>
            <w:r w:rsidRPr="002B2052">
              <w:rPr>
                <w:sz w:val="20"/>
                <w:szCs w:val="20"/>
                <w:lang w:val="uk-UA"/>
              </w:rPr>
              <w:t>Соняшник</w:t>
            </w:r>
          </w:p>
        </w:tc>
        <w:tc>
          <w:tcPr>
            <w:tcW w:w="3118" w:type="dxa"/>
            <w:tcBorders>
              <w:top w:val="single" w:sz="4" w:space="0" w:color="auto"/>
              <w:bottom w:val="single" w:sz="4" w:space="0" w:color="auto"/>
            </w:tcBorders>
          </w:tcPr>
          <w:p w14:paraId="60D0DEF5" w14:textId="77777777" w:rsidR="00962229" w:rsidRPr="00C51DA0" w:rsidRDefault="00962229" w:rsidP="00C51DA0">
            <w:pPr>
              <w:rPr>
                <w:sz w:val="20"/>
                <w:szCs w:val="20"/>
                <w:highlight w:val="cyan"/>
                <w:lang w:val="uk-UA"/>
              </w:rPr>
            </w:pPr>
            <w:r w:rsidRPr="00C51DA0">
              <w:rPr>
                <w:color w:val="000000" w:themeColor="text1"/>
                <w:sz w:val="20"/>
                <w:szCs w:val="20"/>
                <w:lang w:val="uk-UA"/>
              </w:rPr>
              <w:t>Іржа, альтернаріоз, септоріоз, фомопсис, фомоз, склеротиніоз</w:t>
            </w:r>
          </w:p>
        </w:tc>
        <w:tc>
          <w:tcPr>
            <w:tcW w:w="2268" w:type="dxa"/>
            <w:vMerge/>
            <w:tcBorders>
              <w:bottom w:val="single" w:sz="4" w:space="0" w:color="auto"/>
            </w:tcBorders>
          </w:tcPr>
          <w:p w14:paraId="48065424" w14:textId="77777777" w:rsidR="00962229" w:rsidRPr="00C51DA0" w:rsidRDefault="00962229" w:rsidP="00C51DA0">
            <w:pPr>
              <w:tabs>
                <w:tab w:val="left" w:pos="3969"/>
                <w:tab w:val="left" w:pos="5954"/>
                <w:tab w:val="left" w:pos="8222"/>
                <w:tab w:val="left" w:pos="10490"/>
              </w:tabs>
              <w:rPr>
                <w:sz w:val="20"/>
                <w:szCs w:val="20"/>
                <w:highlight w:val="cyan"/>
                <w:lang w:val="uk-UA"/>
              </w:rPr>
            </w:pPr>
          </w:p>
        </w:tc>
        <w:tc>
          <w:tcPr>
            <w:tcW w:w="1644" w:type="dxa"/>
            <w:vMerge/>
            <w:tcBorders>
              <w:bottom w:val="single" w:sz="4" w:space="0" w:color="auto"/>
            </w:tcBorders>
          </w:tcPr>
          <w:p w14:paraId="35D6BB93" w14:textId="77777777" w:rsidR="00962229" w:rsidRPr="00C51DA0" w:rsidRDefault="00962229" w:rsidP="00C51DA0">
            <w:pPr>
              <w:rPr>
                <w:sz w:val="20"/>
                <w:szCs w:val="20"/>
                <w:highlight w:val="cyan"/>
                <w:lang w:val="uk-UA"/>
              </w:rPr>
            </w:pPr>
          </w:p>
        </w:tc>
        <w:tc>
          <w:tcPr>
            <w:tcW w:w="1417" w:type="dxa"/>
            <w:vMerge/>
            <w:tcBorders>
              <w:bottom w:val="single" w:sz="4" w:space="0" w:color="auto"/>
            </w:tcBorders>
          </w:tcPr>
          <w:p w14:paraId="09E6CFB8" w14:textId="77777777" w:rsidR="00962229" w:rsidRPr="00C51DA0" w:rsidRDefault="00962229" w:rsidP="00C51DA0">
            <w:pPr>
              <w:tabs>
                <w:tab w:val="left" w:pos="3969"/>
                <w:tab w:val="left" w:pos="5954"/>
                <w:tab w:val="left" w:pos="8222"/>
                <w:tab w:val="left" w:pos="10490"/>
              </w:tabs>
              <w:rPr>
                <w:sz w:val="20"/>
                <w:szCs w:val="20"/>
                <w:highlight w:val="cyan"/>
                <w:lang w:val="uk-UA"/>
              </w:rPr>
            </w:pPr>
          </w:p>
        </w:tc>
      </w:tr>
      <w:tr w:rsidR="00962229" w:rsidRPr="00230C29" w14:paraId="14B08AD9" w14:textId="77777777" w:rsidTr="00186EF4">
        <w:tblPrEx>
          <w:tblLook w:val="0000" w:firstRow="0" w:lastRow="0" w:firstColumn="0" w:lastColumn="0" w:noHBand="0" w:noVBand="0"/>
        </w:tblPrEx>
        <w:trPr>
          <w:cantSplit/>
          <w:trHeight w:val="1334"/>
        </w:trPr>
        <w:tc>
          <w:tcPr>
            <w:tcW w:w="565" w:type="dxa"/>
          </w:tcPr>
          <w:p w14:paraId="4E638B8A" w14:textId="371A47B8" w:rsidR="00962229" w:rsidRPr="00230C29" w:rsidRDefault="00962229" w:rsidP="00204670">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5BED1F79" w14:textId="77777777"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sidRPr="00230C29">
              <w:rPr>
                <w:b/>
                <w:bCs/>
                <w:sz w:val="20"/>
                <w:szCs w:val="20"/>
                <w:lang w:val="uk-UA"/>
              </w:rPr>
              <w:t>Артіс Плюс, КС</w:t>
            </w:r>
          </w:p>
          <w:p w14:paraId="7E5130BB" w14:textId="77777777"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230C29">
              <w:rPr>
                <w:bCs/>
                <w:sz w:val="20"/>
                <w:szCs w:val="20"/>
                <w:lang w:val="uk-UA"/>
              </w:rPr>
              <w:t>(</w:t>
            </w:r>
            <w:r w:rsidRPr="00230C29">
              <w:rPr>
                <w:sz w:val="20"/>
                <w:szCs w:val="20"/>
                <w:lang w:val="uk-UA"/>
              </w:rPr>
              <w:t>міклобутаніл, 125 г/л + тебуконазол, 125 г/л + тіофанат-метил,</w:t>
            </w:r>
          </w:p>
          <w:p w14:paraId="32DD45D7" w14:textId="6816EA6C" w:rsidR="00962229" w:rsidRPr="00230C29" w:rsidRDefault="0075090A"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Pr>
                <w:sz w:val="20"/>
                <w:szCs w:val="20"/>
                <w:lang w:val="uk-UA"/>
              </w:rPr>
              <w:t>250 г/л)</w:t>
            </w:r>
          </w:p>
          <w:p w14:paraId="6DCD1D9F" w14:textId="77777777" w:rsidR="00962229" w:rsidRPr="00230C29" w:rsidRDefault="00962229" w:rsidP="00E27C02">
            <w:pPr>
              <w:rPr>
                <w:sz w:val="20"/>
                <w:szCs w:val="20"/>
                <w:lang w:val="uk-UA"/>
              </w:rPr>
            </w:pPr>
            <w:r w:rsidRPr="00230C29">
              <w:rPr>
                <w:sz w:val="20"/>
                <w:szCs w:val="20"/>
                <w:lang w:val="uk-UA"/>
              </w:rPr>
              <w:t>ТОВ «Альфа Смарт Агро»</w:t>
            </w:r>
            <w:r w:rsidRPr="00230C29">
              <w:rPr>
                <w:sz w:val="20"/>
                <w:szCs w:val="20"/>
              </w:rPr>
              <w:t>, Україна</w:t>
            </w:r>
          </w:p>
        </w:tc>
        <w:tc>
          <w:tcPr>
            <w:tcW w:w="1701" w:type="dxa"/>
          </w:tcPr>
          <w:p w14:paraId="70F658C4" w14:textId="76B6D26B" w:rsidR="00962229" w:rsidRPr="00230C29" w:rsidRDefault="00962229" w:rsidP="002931E5">
            <w:pPr>
              <w:tabs>
                <w:tab w:val="left" w:pos="3969"/>
                <w:tab w:val="left" w:pos="5954"/>
                <w:tab w:val="left" w:pos="8222"/>
                <w:tab w:val="left" w:pos="10490"/>
              </w:tabs>
              <w:rPr>
                <w:sz w:val="20"/>
                <w:szCs w:val="20"/>
                <w:lang w:val="uk-UA"/>
              </w:rPr>
            </w:pPr>
            <w:r w:rsidRPr="00230C29">
              <w:rPr>
                <w:sz w:val="20"/>
                <w:szCs w:val="20"/>
                <w:lang w:val="uk-UA"/>
              </w:rPr>
              <w:t>0,5</w:t>
            </w:r>
            <w:r>
              <w:rPr>
                <w:sz w:val="20"/>
                <w:szCs w:val="20"/>
                <w:lang w:val="uk-UA"/>
              </w:rPr>
              <w:t xml:space="preserve"> – </w:t>
            </w:r>
            <w:r w:rsidRPr="00230C29">
              <w:rPr>
                <w:sz w:val="20"/>
                <w:szCs w:val="20"/>
                <w:lang w:val="uk-UA"/>
              </w:rPr>
              <w:t>1,0</w:t>
            </w:r>
          </w:p>
        </w:tc>
        <w:tc>
          <w:tcPr>
            <w:tcW w:w="1984" w:type="dxa"/>
          </w:tcPr>
          <w:p w14:paraId="79CA9BDF" w14:textId="77777777" w:rsidR="00962229" w:rsidRPr="002B2052" w:rsidRDefault="00962229" w:rsidP="002B2052">
            <w:pPr>
              <w:tabs>
                <w:tab w:val="left" w:pos="3969"/>
                <w:tab w:val="left" w:pos="5954"/>
                <w:tab w:val="left" w:pos="8222"/>
                <w:tab w:val="left" w:pos="10490"/>
              </w:tabs>
              <w:rPr>
                <w:sz w:val="20"/>
                <w:szCs w:val="20"/>
                <w:lang w:val="uk-UA"/>
              </w:rPr>
            </w:pPr>
            <w:r w:rsidRPr="002B2052">
              <w:rPr>
                <w:sz w:val="20"/>
                <w:szCs w:val="20"/>
                <w:lang w:val="uk-UA"/>
              </w:rPr>
              <w:t>Ріпак</w:t>
            </w:r>
          </w:p>
        </w:tc>
        <w:tc>
          <w:tcPr>
            <w:tcW w:w="3118" w:type="dxa"/>
          </w:tcPr>
          <w:p w14:paraId="6CCAC2D4" w14:textId="77777777" w:rsidR="00962229" w:rsidRPr="00C51DA0" w:rsidRDefault="00962229" w:rsidP="00C51DA0">
            <w:pPr>
              <w:rPr>
                <w:color w:val="000000" w:themeColor="text1"/>
                <w:sz w:val="20"/>
                <w:szCs w:val="20"/>
              </w:rPr>
            </w:pPr>
            <w:r w:rsidRPr="00C51DA0">
              <w:rPr>
                <w:rFonts w:eastAsia="Calibri"/>
                <w:bCs/>
                <w:iCs/>
                <w:sz w:val="20"/>
                <w:szCs w:val="20"/>
                <w:lang w:val="uk-UA"/>
              </w:rPr>
              <w:t>Фомоз, альтернаріоз, сіра гниль, склеротиніоз, циліндроспоріоз</w:t>
            </w:r>
          </w:p>
        </w:tc>
        <w:tc>
          <w:tcPr>
            <w:tcW w:w="2268" w:type="dxa"/>
          </w:tcPr>
          <w:p w14:paraId="39A132EE"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tcPr>
          <w:p w14:paraId="782BAE4C"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30</w:t>
            </w:r>
          </w:p>
        </w:tc>
        <w:tc>
          <w:tcPr>
            <w:tcW w:w="1417" w:type="dxa"/>
          </w:tcPr>
          <w:p w14:paraId="3ECA91A5" w14:textId="77777777" w:rsidR="00962229" w:rsidRPr="00C51DA0" w:rsidRDefault="00962229" w:rsidP="00C51DA0">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6CFF6B90" w14:textId="77777777" w:rsidTr="00186EF4">
        <w:tblPrEx>
          <w:tblLook w:val="0000" w:firstRow="0" w:lastRow="0" w:firstColumn="0" w:lastColumn="0" w:noHBand="0" w:noVBand="0"/>
        </w:tblPrEx>
        <w:trPr>
          <w:cantSplit/>
          <w:trHeight w:val="1334"/>
        </w:trPr>
        <w:tc>
          <w:tcPr>
            <w:tcW w:w="565" w:type="dxa"/>
          </w:tcPr>
          <w:p w14:paraId="53CB6A7E" w14:textId="0BC782F4" w:rsidR="00962229" w:rsidRPr="00230C29" w:rsidRDefault="00962229" w:rsidP="00204670">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3DC13E70" w14:textId="7CE2C04C"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Pr>
                <w:b/>
                <w:bCs/>
                <w:sz w:val="20"/>
                <w:szCs w:val="20"/>
                <w:lang w:val="uk-UA"/>
              </w:rPr>
              <w:t>*</w:t>
            </w:r>
            <w:r w:rsidRPr="00230C29">
              <w:rPr>
                <w:b/>
                <w:bCs/>
                <w:sz w:val="20"/>
                <w:szCs w:val="20"/>
                <w:lang w:val="uk-UA"/>
              </w:rPr>
              <w:t>Анелас, КЕ</w:t>
            </w:r>
          </w:p>
          <w:p w14:paraId="10A21285" w14:textId="77777777"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230C29">
              <w:rPr>
                <w:sz w:val="20"/>
                <w:szCs w:val="20"/>
                <w:lang w:val="uk-UA"/>
              </w:rPr>
              <w:t>(міклобутаніл, 250 г/л + піраклостробін,</w:t>
            </w:r>
          </w:p>
          <w:p w14:paraId="0EB22FF6" w14:textId="77777777"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230C29">
              <w:rPr>
                <w:sz w:val="20"/>
                <w:szCs w:val="20"/>
                <w:lang w:val="uk-UA"/>
              </w:rPr>
              <w:t>250 г/л)</w:t>
            </w:r>
          </w:p>
          <w:p w14:paraId="39852049" w14:textId="74C04208"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230C29">
              <w:rPr>
                <w:sz w:val="20"/>
                <w:szCs w:val="20"/>
                <w:lang w:val="uk-UA"/>
              </w:rPr>
              <w:t>ТОВ «Альфа Смарт Агро», Україна</w:t>
            </w:r>
          </w:p>
        </w:tc>
        <w:tc>
          <w:tcPr>
            <w:tcW w:w="1701" w:type="dxa"/>
          </w:tcPr>
          <w:p w14:paraId="433462F1" w14:textId="04D5AB4F" w:rsidR="00962229" w:rsidRPr="00230C29" w:rsidRDefault="00962229" w:rsidP="00E27C02">
            <w:pPr>
              <w:rPr>
                <w:rFonts w:eastAsia="Calibri"/>
                <w:bCs/>
                <w:iCs/>
                <w:sz w:val="20"/>
                <w:szCs w:val="20"/>
                <w:lang w:val="uk-UA"/>
              </w:rPr>
            </w:pPr>
            <w:r w:rsidRPr="00230C29">
              <w:rPr>
                <w:rFonts w:eastAsia="Calibri"/>
                <w:bCs/>
                <w:iCs/>
                <w:sz w:val="20"/>
                <w:szCs w:val="20"/>
                <w:lang w:val="uk-UA"/>
              </w:rPr>
              <w:t>0,3</w:t>
            </w:r>
            <w:r>
              <w:rPr>
                <w:rFonts w:eastAsia="Calibri"/>
                <w:bCs/>
                <w:iCs/>
                <w:sz w:val="20"/>
                <w:szCs w:val="20"/>
                <w:lang w:val="uk-UA"/>
              </w:rPr>
              <w:t xml:space="preserve"> – </w:t>
            </w:r>
            <w:r w:rsidRPr="00230C29">
              <w:rPr>
                <w:rFonts w:eastAsia="Calibri"/>
                <w:bCs/>
                <w:iCs/>
                <w:sz w:val="20"/>
                <w:szCs w:val="20"/>
                <w:lang w:val="uk-UA"/>
              </w:rPr>
              <w:t>0,4</w:t>
            </w:r>
          </w:p>
        </w:tc>
        <w:tc>
          <w:tcPr>
            <w:tcW w:w="1984" w:type="dxa"/>
          </w:tcPr>
          <w:p w14:paraId="4BC489E6" w14:textId="77777777" w:rsidR="00962229" w:rsidRPr="002B2052" w:rsidRDefault="00962229" w:rsidP="002B2052">
            <w:pPr>
              <w:rPr>
                <w:rFonts w:eastAsia="Calibri"/>
                <w:bCs/>
                <w:iCs/>
                <w:sz w:val="20"/>
                <w:szCs w:val="20"/>
                <w:lang w:val="uk-UA"/>
              </w:rPr>
            </w:pPr>
            <w:r w:rsidRPr="002B2052">
              <w:rPr>
                <w:rFonts w:eastAsia="Calibri"/>
                <w:bCs/>
                <w:iCs/>
                <w:sz w:val="20"/>
                <w:szCs w:val="20"/>
                <w:lang w:val="uk-UA"/>
              </w:rPr>
              <w:t>Яблуня</w:t>
            </w:r>
          </w:p>
        </w:tc>
        <w:tc>
          <w:tcPr>
            <w:tcW w:w="3118" w:type="dxa"/>
          </w:tcPr>
          <w:p w14:paraId="4DEB07EF"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Борошниста роса, парша, плямистості</w:t>
            </w:r>
          </w:p>
        </w:tc>
        <w:tc>
          <w:tcPr>
            <w:tcW w:w="2268" w:type="dxa"/>
          </w:tcPr>
          <w:p w14:paraId="4C9C2B53" w14:textId="097A97A7" w:rsidR="00962229" w:rsidRPr="00C51DA0" w:rsidRDefault="00962229" w:rsidP="00C51DA0">
            <w:pPr>
              <w:rPr>
                <w:rFonts w:eastAsia="Calibri"/>
                <w:bCs/>
                <w:iCs/>
                <w:sz w:val="20"/>
                <w:szCs w:val="20"/>
                <w:lang w:val="uk-UA"/>
              </w:rPr>
            </w:pPr>
            <w:r w:rsidRPr="00C51DA0">
              <w:rPr>
                <w:sz w:val="20"/>
                <w:szCs w:val="20"/>
              </w:rPr>
              <w:t>О</w:t>
            </w:r>
            <w:r>
              <w:rPr>
                <w:sz w:val="20"/>
                <w:szCs w:val="20"/>
              </w:rPr>
              <w:t>бприскування в період вегетації</w:t>
            </w:r>
          </w:p>
        </w:tc>
        <w:tc>
          <w:tcPr>
            <w:tcW w:w="1644" w:type="dxa"/>
          </w:tcPr>
          <w:p w14:paraId="1E36DE47"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30</w:t>
            </w:r>
          </w:p>
        </w:tc>
        <w:tc>
          <w:tcPr>
            <w:tcW w:w="1417" w:type="dxa"/>
          </w:tcPr>
          <w:p w14:paraId="39FA1C71"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2</w:t>
            </w:r>
          </w:p>
        </w:tc>
      </w:tr>
      <w:tr w:rsidR="00962229" w:rsidRPr="00230C29" w14:paraId="25BFF461" w14:textId="77777777" w:rsidTr="00186EF4">
        <w:tblPrEx>
          <w:tblLook w:val="0000" w:firstRow="0" w:lastRow="0" w:firstColumn="0" w:lastColumn="0" w:noHBand="0" w:noVBand="0"/>
        </w:tblPrEx>
        <w:trPr>
          <w:cantSplit/>
          <w:trHeight w:val="1089"/>
        </w:trPr>
        <w:tc>
          <w:tcPr>
            <w:tcW w:w="565" w:type="dxa"/>
            <w:vMerge w:val="restart"/>
          </w:tcPr>
          <w:p w14:paraId="1DCE6A4D" w14:textId="64E69801" w:rsidR="00962229" w:rsidRPr="00230C29" w:rsidRDefault="00962229" w:rsidP="00204670">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Pr>
          <w:p w14:paraId="12D0D089" w14:textId="21F82EC1"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Pr>
                <w:b/>
                <w:bCs/>
                <w:sz w:val="20"/>
                <w:szCs w:val="20"/>
                <w:lang w:val="uk-UA"/>
              </w:rPr>
              <w:t>*</w:t>
            </w:r>
            <w:r w:rsidRPr="00230C29">
              <w:rPr>
                <w:b/>
                <w:bCs/>
                <w:sz w:val="20"/>
                <w:szCs w:val="20"/>
                <w:lang w:val="uk-UA"/>
              </w:rPr>
              <w:t>Релевант, КС</w:t>
            </w:r>
          </w:p>
          <w:p w14:paraId="5C49ED9C" w14:textId="77777777"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30C29">
              <w:rPr>
                <w:sz w:val="20"/>
                <w:szCs w:val="20"/>
                <w:lang w:val="uk-UA"/>
              </w:rPr>
              <w:t>(т</w:t>
            </w:r>
            <w:r w:rsidRPr="00230C29">
              <w:rPr>
                <w:sz w:val="20"/>
                <w:szCs w:val="20"/>
              </w:rPr>
              <w:t>іофанат-метил,</w:t>
            </w:r>
          </w:p>
          <w:p w14:paraId="045F63A6" w14:textId="77777777"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30C29">
              <w:rPr>
                <w:sz w:val="20"/>
                <w:szCs w:val="20"/>
              </w:rPr>
              <w:t>375 г/л +</w:t>
            </w:r>
          </w:p>
          <w:p w14:paraId="04270EFC" w14:textId="77777777" w:rsidR="00634FD7"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230C29">
              <w:rPr>
                <w:sz w:val="20"/>
                <w:szCs w:val="20"/>
              </w:rPr>
              <w:t xml:space="preserve">цимоксаніл, 225 г/л + продукт ферментації </w:t>
            </w:r>
            <w:r w:rsidRPr="00230C29">
              <w:rPr>
                <w:sz w:val="20"/>
                <w:szCs w:val="20"/>
                <w:lang w:val="uk-UA"/>
              </w:rPr>
              <w:t>а</w:t>
            </w:r>
            <w:r w:rsidRPr="00230C29">
              <w:rPr>
                <w:sz w:val="20"/>
                <w:szCs w:val="20"/>
              </w:rPr>
              <w:t>ктиноміцеців, 5 г/л</w:t>
            </w:r>
            <w:r w:rsidR="00634FD7">
              <w:rPr>
                <w:sz w:val="20"/>
                <w:szCs w:val="20"/>
                <w:lang w:val="uk-UA"/>
              </w:rPr>
              <w:t>)</w:t>
            </w:r>
          </w:p>
          <w:p w14:paraId="6FDCD2F6" w14:textId="2FA265C5"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sidRPr="00230C29">
              <w:rPr>
                <w:sz w:val="20"/>
                <w:szCs w:val="20"/>
                <w:lang w:val="uk-UA"/>
              </w:rPr>
              <w:t>ТОВ «Альфа Смарт Агро», Україна</w:t>
            </w:r>
          </w:p>
        </w:tc>
        <w:tc>
          <w:tcPr>
            <w:tcW w:w="1701" w:type="dxa"/>
            <w:vMerge w:val="restart"/>
          </w:tcPr>
          <w:p w14:paraId="0596143E" w14:textId="39AF5BAC" w:rsidR="00962229" w:rsidRPr="00230C29" w:rsidRDefault="00962229" w:rsidP="00E27C02">
            <w:pPr>
              <w:rPr>
                <w:rFonts w:eastAsia="Calibri"/>
                <w:bCs/>
                <w:iCs/>
                <w:sz w:val="20"/>
                <w:szCs w:val="20"/>
                <w:lang w:val="uk-UA"/>
              </w:rPr>
            </w:pPr>
            <w:r w:rsidRPr="00230C29">
              <w:rPr>
                <w:sz w:val="20"/>
                <w:szCs w:val="20"/>
              </w:rPr>
              <w:t>0,</w:t>
            </w:r>
            <w:r w:rsidRPr="00230C29">
              <w:rPr>
                <w:sz w:val="20"/>
                <w:szCs w:val="20"/>
                <w:lang w:val="uk-UA"/>
              </w:rPr>
              <w:t>5</w:t>
            </w:r>
            <w:r>
              <w:rPr>
                <w:sz w:val="20"/>
                <w:szCs w:val="20"/>
              </w:rPr>
              <w:t xml:space="preserve"> – </w:t>
            </w:r>
            <w:r w:rsidRPr="00230C29">
              <w:rPr>
                <w:sz w:val="20"/>
                <w:szCs w:val="20"/>
                <w:lang w:val="uk-UA"/>
              </w:rPr>
              <w:t>0</w:t>
            </w:r>
            <w:r w:rsidRPr="00230C29">
              <w:rPr>
                <w:sz w:val="20"/>
                <w:szCs w:val="20"/>
              </w:rPr>
              <w:t>,</w:t>
            </w:r>
            <w:r w:rsidRPr="00230C29">
              <w:rPr>
                <w:sz w:val="20"/>
                <w:szCs w:val="20"/>
                <w:lang w:val="uk-UA"/>
              </w:rPr>
              <w:t>75</w:t>
            </w:r>
          </w:p>
        </w:tc>
        <w:tc>
          <w:tcPr>
            <w:tcW w:w="1984" w:type="dxa"/>
          </w:tcPr>
          <w:p w14:paraId="69933F26" w14:textId="77777777" w:rsidR="00962229" w:rsidRPr="002B2052" w:rsidRDefault="00962229" w:rsidP="002B2052">
            <w:pPr>
              <w:rPr>
                <w:rFonts w:eastAsia="Calibri"/>
                <w:bCs/>
                <w:iCs/>
                <w:sz w:val="20"/>
                <w:szCs w:val="20"/>
                <w:lang w:val="uk-UA"/>
              </w:rPr>
            </w:pPr>
            <w:r w:rsidRPr="002B2052">
              <w:rPr>
                <w:rFonts w:eastAsia="Calibri"/>
                <w:bCs/>
                <w:iCs/>
                <w:sz w:val="20"/>
                <w:szCs w:val="20"/>
                <w:lang w:val="uk-UA"/>
              </w:rPr>
              <w:t>Соя</w:t>
            </w:r>
          </w:p>
        </w:tc>
        <w:tc>
          <w:tcPr>
            <w:tcW w:w="3118" w:type="dxa"/>
          </w:tcPr>
          <w:p w14:paraId="50EA9096" w14:textId="77777777" w:rsidR="00962229" w:rsidRPr="00C51DA0" w:rsidRDefault="00962229" w:rsidP="00C51DA0">
            <w:pPr>
              <w:rPr>
                <w:rFonts w:eastAsia="Calibri"/>
                <w:bCs/>
                <w:iCs/>
                <w:sz w:val="20"/>
                <w:szCs w:val="20"/>
                <w:lang w:val="uk-UA"/>
              </w:rPr>
            </w:pPr>
            <w:r w:rsidRPr="00C51DA0">
              <w:rPr>
                <w:bCs/>
                <w:sz w:val="20"/>
                <w:szCs w:val="20"/>
                <w:lang w:val="uk-UA"/>
              </w:rPr>
              <w:t>П</w:t>
            </w:r>
            <w:r w:rsidRPr="00C51DA0">
              <w:rPr>
                <w:bCs/>
                <w:sz w:val="20"/>
                <w:szCs w:val="20"/>
              </w:rPr>
              <w:t>ероноспороз, альтернаріоз, септоріоз, церкоспороз, борошниста роса, біла гниль, бактеріози</w:t>
            </w:r>
          </w:p>
        </w:tc>
        <w:tc>
          <w:tcPr>
            <w:tcW w:w="2268" w:type="dxa"/>
            <w:vMerge w:val="restart"/>
          </w:tcPr>
          <w:p w14:paraId="51B9A707" w14:textId="77777777" w:rsidR="00962229" w:rsidRPr="00C51DA0" w:rsidRDefault="00962229" w:rsidP="00C51DA0">
            <w:pPr>
              <w:rPr>
                <w:rFonts w:eastAsia="Calibri"/>
                <w:bCs/>
                <w:iCs/>
                <w:sz w:val="20"/>
                <w:szCs w:val="20"/>
                <w:lang w:val="uk-UA"/>
              </w:rPr>
            </w:pPr>
            <w:r w:rsidRPr="00C51DA0">
              <w:rPr>
                <w:sz w:val="20"/>
                <w:szCs w:val="20"/>
              </w:rPr>
              <w:t>Обприскування в період вегетації</w:t>
            </w:r>
          </w:p>
        </w:tc>
        <w:tc>
          <w:tcPr>
            <w:tcW w:w="1644" w:type="dxa"/>
            <w:vMerge w:val="restart"/>
          </w:tcPr>
          <w:p w14:paraId="5A499DE5"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30</w:t>
            </w:r>
          </w:p>
        </w:tc>
        <w:tc>
          <w:tcPr>
            <w:tcW w:w="1417" w:type="dxa"/>
            <w:vMerge w:val="restart"/>
          </w:tcPr>
          <w:p w14:paraId="553B38AD"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2</w:t>
            </w:r>
          </w:p>
        </w:tc>
      </w:tr>
      <w:tr w:rsidR="00962229" w:rsidRPr="00230C29" w14:paraId="410083B8" w14:textId="77777777" w:rsidTr="00186EF4">
        <w:tblPrEx>
          <w:tblLook w:val="0000" w:firstRow="0" w:lastRow="0" w:firstColumn="0" w:lastColumn="0" w:noHBand="0" w:noVBand="0"/>
        </w:tblPrEx>
        <w:trPr>
          <w:cantSplit/>
          <w:trHeight w:val="921"/>
        </w:trPr>
        <w:tc>
          <w:tcPr>
            <w:tcW w:w="565" w:type="dxa"/>
            <w:vMerge/>
            <w:vAlign w:val="center"/>
          </w:tcPr>
          <w:p w14:paraId="500EEC54" w14:textId="697699E8" w:rsidR="00962229" w:rsidRPr="00230C29" w:rsidRDefault="00962229" w:rsidP="00314C81">
            <w:pPr>
              <w:tabs>
                <w:tab w:val="left" w:pos="3969"/>
                <w:tab w:val="left" w:pos="5954"/>
                <w:tab w:val="left" w:pos="8222"/>
                <w:tab w:val="left" w:pos="10490"/>
              </w:tabs>
              <w:jc w:val="center"/>
              <w:rPr>
                <w:sz w:val="20"/>
                <w:szCs w:val="20"/>
                <w:lang w:val="uk-UA"/>
              </w:rPr>
            </w:pPr>
          </w:p>
        </w:tc>
        <w:tc>
          <w:tcPr>
            <w:tcW w:w="2269" w:type="dxa"/>
            <w:vMerge/>
          </w:tcPr>
          <w:p w14:paraId="678D2A1B" w14:textId="77777777"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p>
        </w:tc>
        <w:tc>
          <w:tcPr>
            <w:tcW w:w="1701" w:type="dxa"/>
            <w:vMerge/>
          </w:tcPr>
          <w:p w14:paraId="2D95349D" w14:textId="77777777" w:rsidR="00962229" w:rsidRPr="00230C29" w:rsidRDefault="00962229" w:rsidP="00E27C02">
            <w:pPr>
              <w:rPr>
                <w:rFonts w:eastAsia="Calibri"/>
                <w:bCs/>
                <w:iCs/>
                <w:sz w:val="20"/>
                <w:szCs w:val="20"/>
                <w:lang w:val="uk-UA"/>
              </w:rPr>
            </w:pPr>
          </w:p>
        </w:tc>
        <w:tc>
          <w:tcPr>
            <w:tcW w:w="1984" w:type="dxa"/>
          </w:tcPr>
          <w:p w14:paraId="5010269A" w14:textId="77777777" w:rsidR="00962229" w:rsidRPr="002B2052" w:rsidRDefault="00962229" w:rsidP="002B2052">
            <w:pPr>
              <w:rPr>
                <w:rFonts w:eastAsia="Calibri"/>
                <w:bCs/>
                <w:iCs/>
                <w:sz w:val="20"/>
                <w:szCs w:val="20"/>
                <w:lang w:val="uk-UA"/>
              </w:rPr>
            </w:pPr>
            <w:r w:rsidRPr="002B2052">
              <w:rPr>
                <w:rFonts w:eastAsia="Calibri"/>
                <w:bCs/>
                <w:iCs/>
                <w:sz w:val="20"/>
                <w:szCs w:val="20"/>
                <w:lang w:val="uk-UA"/>
              </w:rPr>
              <w:t>Соняшник</w:t>
            </w:r>
          </w:p>
        </w:tc>
        <w:tc>
          <w:tcPr>
            <w:tcW w:w="3118" w:type="dxa"/>
          </w:tcPr>
          <w:p w14:paraId="16A5CB4C" w14:textId="77777777" w:rsidR="00962229" w:rsidRPr="00C51DA0" w:rsidRDefault="00962229" w:rsidP="00C51DA0">
            <w:pPr>
              <w:rPr>
                <w:rFonts w:eastAsia="Calibri"/>
                <w:bCs/>
                <w:iCs/>
                <w:sz w:val="20"/>
                <w:szCs w:val="20"/>
                <w:lang w:val="uk-UA"/>
              </w:rPr>
            </w:pPr>
            <w:r w:rsidRPr="00C51DA0">
              <w:rPr>
                <w:bCs/>
                <w:sz w:val="20"/>
                <w:szCs w:val="20"/>
                <w:lang w:val="uk-UA"/>
              </w:rPr>
              <w:t>П</w:t>
            </w:r>
            <w:r w:rsidRPr="00C51DA0">
              <w:rPr>
                <w:sz w:val="20"/>
                <w:szCs w:val="20"/>
              </w:rPr>
              <w:t>ероноспороз, альтернаріоз, септоріоз, борошниста роса, фомоз, біла гниль, бактеріози</w:t>
            </w:r>
          </w:p>
        </w:tc>
        <w:tc>
          <w:tcPr>
            <w:tcW w:w="2268" w:type="dxa"/>
            <w:vMerge/>
          </w:tcPr>
          <w:p w14:paraId="7174E4EB" w14:textId="77777777" w:rsidR="00962229" w:rsidRPr="00C51DA0" w:rsidRDefault="00962229" w:rsidP="00C51DA0">
            <w:pPr>
              <w:rPr>
                <w:rFonts w:eastAsia="Calibri"/>
                <w:bCs/>
                <w:iCs/>
                <w:sz w:val="20"/>
                <w:szCs w:val="20"/>
                <w:lang w:val="uk-UA"/>
              </w:rPr>
            </w:pPr>
          </w:p>
        </w:tc>
        <w:tc>
          <w:tcPr>
            <w:tcW w:w="1644" w:type="dxa"/>
            <w:vMerge/>
          </w:tcPr>
          <w:p w14:paraId="2C7F020F" w14:textId="77777777" w:rsidR="00962229" w:rsidRPr="00C51DA0" w:rsidRDefault="00962229" w:rsidP="00C51DA0">
            <w:pPr>
              <w:rPr>
                <w:rFonts w:eastAsia="Calibri"/>
                <w:bCs/>
                <w:iCs/>
                <w:sz w:val="20"/>
                <w:szCs w:val="20"/>
                <w:lang w:val="uk-UA"/>
              </w:rPr>
            </w:pPr>
          </w:p>
        </w:tc>
        <w:tc>
          <w:tcPr>
            <w:tcW w:w="1417" w:type="dxa"/>
            <w:vMerge/>
          </w:tcPr>
          <w:p w14:paraId="1F7EC880" w14:textId="77777777" w:rsidR="00962229" w:rsidRPr="00C51DA0" w:rsidRDefault="00962229" w:rsidP="00C51DA0">
            <w:pPr>
              <w:rPr>
                <w:rFonts w:eastAsia="Calibri"/>
                <w:bCs/>
                <w:iCs/>
                <w:sz w:val="20"/>
                <w:szCs w:val="20"/>
                <w:lang w:val="uk-UA"/>
              </w:rPr>
            </w:pPr>
          </w:p>
        </w:tc>
      </w:tr>
      <w:tr w:rsidR="00962229" w:rsidRPr="00230C29" w14:paraId="122A7F70" w14:textId="77777777" w:rsidTr="00186EF4">
        <w:tblPrEx>
          <w:tblLook w:val="0000" w:firstRow="0" w:lastRow="0" w:firstColumn="0" w:lastColumn="0" w:noHBand="0" w:noVBand="0"/>
        </w:tblPrEx>
        <w:trPr>
          <w:cantSplit/>
          <w:trHeight w:val="1334"/>
        </w:trPr>
        <w:tc>
          <w:tcPr>
            <w:tcW w:w="565" w:type="dxa"/>
          </w:tcPr>
          <w:p w14:paraId="4BCA0ED9" w14:textId="259ADADB" w:rsidR="00962229" w:rsidRPr="00230C29" w:rsidRDefault="00962229" w:rsidP="00204670">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21A86EFB" w14:textId="703C9628"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Pr>
                <w:b/>
                <w:bCs/>
                <w:sz w:val="20"/>
                <w:szCs w:val="20"/>
                <w:lang w:val="uk-UA"/>
              </w:rPr>
              <w:t>*Т</w:t>
            </w:r>
            <w:r w:rsidRPr="00230C29">
              <w:rPr>
                <w:b/>
                <w:bCs/>
                <w:sz w:val="20"/>
                <w:szCs w:val="20"/>
                <w:lang w:val="uk-UA"/>
              </w:rPr>
              <w:t>еламус, КЕ</w:t>
            </w:r>
          </w:p>
          <w:p w14:paraId="058DEFBF" w14:textId="77777777"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929"/>
                <w:sz w:val="20"/>
                <w:szCs w:val="20"/>
                <w:lang w:val="uk-UA"/>
              </w:rPr>
            </w:pPr>
            <w:r w:rsidRPr="00230C29">
              <w:rPr>
                <w:bCs/>
                <w:sz w:val="20"/>
                <w:szCs w:val="20"/>
                <w:lang w:val="uk-UA"/>
              </w:rPr>
              <w:t>(п</w:t>
            </w:r>
            <w:r w:rsidRPr="00230C29">
              <w:rPr>
                <w:color w:val="292929"/>
                <w:sz w:val="20"/>
                <w:szCs w:val="20"/>
                <w:lang w:val="uk-UA"/>
              </w:rPr>
              <w:t>ропіконазол,</w:t>
            </w:r>
          </w:p>
          <w:p w14:paraId="55B645FC" w14:textId="16CFD9C8"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929"/>
                <w:sz w:val="20"/>
                <w:szCs w:val="20"/>
                <w:lang w:val="uk-UA"/>
              </w:rPr>
            </w:pPr>
            <w:r w:rsidRPr="00230C29">
              <w:rPr>
                <w:color w:val="292929"/>
                <w:sz w:val="20"/>
                <w:szCs w:val="20"/>
                <w:lang w:val="uk-UA"/>
              </w:rPr>
              <w:t>200 г/л + піраклостробін, 167 г/л + боскалід,</w:t>
            </w:r>
            <w:r w:rsidR="00634FD7">
              <w:rPr>
                <w:color w:val="292929"/>
                <w:sz w:val="20"/>
                <w:szCs w:val="20"/>
                <w:lang w:val="uk-UA"/>
              </w:rPr>
              <w:t xml:space="preserve"> 133 г/л)</w:t>
            </w:r>
          </w:p>
          <w:p w14:paraId="4CA7B43B" w14:textId="77777777" w:rsidR="00962229" w:rsidRPr="00230C29" w:rsidRDefault="00962229" w:rsidP="00E2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sidRPr="00230C29">
              <w:rPr>
                <w:sz w:val="20"/>
                <w:szCs w:val="20"/>
                <w:lang w:val="uk-UA"/>
              </w:rPr>
              <w:t>ТОВ «Альфа Смарт Агро», Україна</w:t>
            </w:r>
          </w:p>
        </w:tc>
        <w:tc>
          <w:tcPr>
            <w:tcW w:w="1701" w:type="dxa"/>
          </w:tcPr>
          <w:p w14:paraId="58BA138C" w14:textId="1D05FA00" w:rsidR="00962229" w:rsidRPr="00230C29" w:rsidRDefault="00962229" w:rsidP="002931E5">
            <w:pPr>
              <w:rPr>
                <w:rFonts w:eastAsia="Calibri"/>
                <w:bCs/>
                <w:iCs/>
                <w:sz w:val="20"/>
                <w:szCs w:val="20"/>
                <w:lang w:val="uk-UA"/>
              </w:rPr>
            </w:pPr>
            <w:r w:rsidRPr="00230C29">
              <w:rPr>
                <w:sz w:val="20"/>
                <w:szCs w:val="20"/>
                <w:lang w:val="uk-UA"/>
              </w:rPr>
              <w:t>0,5</w:t>
            </w:r>
            <w:r>
              <w:rPr>
                <w:sz w:val="20"/>
                <w:szCs w:val="20"/>
                <w:lang w:val="uk-UA"/>
              </w:rPr>
              <w:t xml:space="preserve"> – </w:t>
            </w:r>
            <w:r w:rsidRPr="00230C29">
              <w:rPr>
                <w:sz w:val="20"/>
                <w:szCs w:val="20"/>
                <w:lang w:val="uk-UA"/>
              </w:rPr>
              <w:t>0,75</w:t>
            </w:r>
          </w:p>
        </w:tc>
        <w:tc>
          <w:tcPr>
            <w:tcW w:w="1984" w:type="dxa"/>
          </w:tcPr>
          <w:p w14:paraId="758CD313" w14:textId="77777777" w:rsidR="00962229" w:rsidRPr="002B2052" w:rsidRDefault="00962229" w:rsidP="002B2052">
            <w:pPr>
              <w:rPr>
                <w:rFonts w:eastAsia="Calibri"/>
                <w:bCs/>
                <w:iCs/>
                <w:sz w:val="20"/>
                <w:szCs w:val="20"/>
                <w:lang w:val="uk-UA"/>
              </w:rPr>
            </w:pPr>
            <w:r w:rsidRPr="002B2052">
              <w:rPr>
                <w:rFonts w:eastAsia="Calibri"/>
                <w:bCs/>
                <w:iCs/>
                <w:sz w:val="20"/>
                <w:szCs w:val="20"/>
                <w:lang w:val="uk-UA"/>
              </w:rPr>
              <w:t>Пшениця озима</w:t>
            </w:r>
          </w:p>
        </w:tc>
        <w:tc>
          <w:tcPr>
            <w:tcW w:w="3118" w:type="dxa"/>
          </w:tcPr>
          <w:p w14:paraId="368A6B5A" w14:textId="77777777" w:rsidR="00962229" w:rsidRPr="00C51DA0" w:rsidRDefault="00962229" w:rsidP="00C51DA0">
            <w:pPr>
              <w:rPr>
                <w:bCs/>
                <w:sz w:val="20"/>
                <w:szCs w:val="20"/>
                <w:lang w:val="uk-UA"/>
              </w:rPr>
            </w:pPr>
            <w:r w:rsidRPr="00C51DA0">
              <w:rPr>
                <w:bCs/>
                <w:sz w:val="20"/>
                <w:szCs w:val="20"/>
                <w:lang w:val="uk-UA"/>
              </w:rPr>
              <w:t>Іржа, борошниста роса, альтернаріоз, піренофороз, сітчаста плямистість</w:t>
            </w:r>
          </w:p>
        </w:tc>
        <w:tc>
          <w:tcPr>
            <w:tcW w:w="2268" w:type="dxa"/>
          </w:tcPr>
          <w:p w14:paraId="77452173" w14:textId="77777777" w:rsidR="00962229" w:rsidRPr="00C51DA0" w:rsidRDefault="00962229" w:rsidP="00C51DA0">
            <w:pPr>
              <w:rPr>
                <w:rFonts w:eastAsia="Calibri"/>
                <w:bCs/>
                <w:iCs/>
                <w:sz w:val="20"/>
                <w:szCs w:val="20"/>
                <w:lang w:val="uk-UA"/>
              </w:rPr>
            </w:pPr>
            <w:r w:rsidRPr="00C51DA0">
              <w:rPr>
                <w:sz w:val="20"/>
                <w:szCs w:val="20"/>
                <w:lang w:val="uk-UA"/>
              </w:rPr>
              <w:t>Обприскування в період вегет</w:t>
            </w:r>
            <w:r w:rsidRPr="00C51DA0">
              <w:rPr>
                <w:sz w:val="20"/>
                <w:szCs w:val="20"/>
              </w:rPr>
              <w:t>ації</w:t>
            </w:r>
          </w:p>
        </w:tc>
        <w:tc>
          <w:tcPr>
            <w:tcW w:w="1644" w:type="dxa"/>
          </w:tcPr>
          <w:p w14:paraId="32213D1A"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35</w:t>
            </w:r>
          </w:p>
        </w:tc>
        <w:tc>
          <w:tcPr>
            <w:tcW w:w="1417" w:type="dxa"/>
          </w:tcPr>
          <w:p w14:paraId="4031DFE5" w14:textId="77777777" w:rsidR="00962229" w:rsidRPr="00C51DA0" w:rsidRDefault="00962229" w:rsidP="00C51DA0">
            <w:pPr>
              <w:rPr>
                <w:rFonts w:eastAsia="Calibri"/>
                <w:bCs/>
                <w:iCs/>
                <w:sz w:val="20"/>
                <w:szCs w:val="20"/>
                <w:lang w:val="uk-UA"/>
              </w:rPr>
            </w:pPr>
            <w:r w:rsidRPr="00C51DA0">
              <w:rPr>
                <w:rFonts w:eastAsia="Calibri"/>
                <w:bCs/>
                <w:iCs/>
                <w:sz w:val="20"/>
                <w:szCs w:val="20"/>
                <w:lang w:val="uk-UA"/>
              </w:rPr>
              <w:t>2</w:t>
            </w:r>
          </w:p>
        </w:tc>
      </w:tr>
      <w:tr w:rsidR="00962229" w:rsidRPr="00230C29" w14:paraId="6722EBA3" w14:textId="77777777" w:rsidTr="00186EF4">
        <w:tblPrEx>
          <w:tblLook w:val="0000" w:firstRow="0" w:lastRow="0" w:firstColumn="0" w:lastColumn="0" w:noHBand="0" w:noVBand="0"/>
        </w:tblPrEx>
        <w:trPr>
          <w:cantSplit/>
          <w:trHeight w:val="1334"/>
        </w:trPr>
        <w:tc>
          <w:tcPr>
            <w:tcW w:w="565" w:type="dxa"/>
          </w:tcPr>
          <w:p w14:paraId="5C0B4EF6" w14:textId="77777777" w:rsidR="00962229" w:rsidRPr="00230C29" w:rsidRDefault="00962229" w:rsidP="00204670">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15067BF3" w14:textId="77777777" w:rsidR="00962229" w:rsidRPr="00230C29" w:rsidRDefault="00962229" w:rsidP="00E27C02">
            <w:pPr>
              <w:rPr>
                <w:b/>
                <w:sz w:val="20"/>
                <w:szCs w:val="20"/>
              </w:rPr>
            </w:pPr>
            <w:r w:rsidRPr="00230C29">
              <w:rPr>
                <w:b/>
                <w:sz w:val="20"/>
                <w:szCs w:val="20"/>
              </w:rPr>
              <w:t>ШТИЛЬ, КС</w:t>
            </w:r>
          </w:p>
          <w:p w14:paraId="2AF6C92C" w14:textId="77777777" w:rsidR="00962229" w:rsidRPr="00230C29" w:rsidRDefault="00962229" w:rsidP="00E27C02">
            <w:pPr>
              <w:rPr>
                <w:iCs/>
                <w:sz w:val="20"/>
                <w:szCs w:val="20"/>
                <w:lang w:val="uk-UA"/>
              </w:rPr>
            </w:pPr>
            <w:r w:rsidRPr="00230C29">
              <w:rPr>
                <w:iCs/>
                <w:sz w:val="20"/>
                <w:szCs w:val="20"/>
                <w:lang w:val="uk-UA"/>
              </w:rPr>
              <w:t>(</w:t>
            </w:r>
            <w:r w:rsidRPr="00230C29">
              <w:rPr>
                <w:iCs/>
                <w:sz w:val="20"/>
                <w:szCs w:val="20"/>
              </w:rPr>
              <w:t>епоксиконазол</w:t>
            </w:r>
            <w:r w:rsidRPr="00230C29">
              <w:rPr>
                <w:iCs/>
                <w:sz w:val="20"/>
                <w:szCs w:val="20"/>
                <w:lang w:val="uk-UA"/>
              </w:rPr>
              <w:t xml:space="preserve">, </w:t>
            </w:r>
            <w:r w:rsidRPr="00230C29">
              <w:rPr>
                <w:iCs/>
                <w:sz w:val="20"/>
                <w:szCs w:val="20"/>
              </w:rPr>
              <w:t>187 г/л</w:t>
            </w:r>
            <w:r w:rsidRPr="00230C29">
              <w:rPr>
                <w:iCs/>
                <w:sz w:val="20"/>
                <w:szCs w:val="20"/>
                <w:lang w:val="uk-UA"/>
              </w:rPr>
              <w:t xml:space="preserve"> </w:t>
            </w:r>
            <w:r w:rsidRPr="00230C29">
              <w:rPr>
                <w:iCs/>
                <w:sz w:val="20"/>
                <w:szCs w:val="20"/>
              </w:rPr>
              <w:t xml:space="preserve">+ </w:t>
            </w:r>
            <w:r w:rsidRPr="00230C29">
              <w:rPr>
                <w:iCs/>
                <w:sz w:val="20"/>
                <w:szCs w:val="20"/>
                <w:lang w:val="uk-UA"/>
              </w:rPr>
              <w:t>т</w:t>
            </w:r>
            <w:r w:rsidRPr="00230C29">
              <w:rPr>
                <w:iCs/>
                <w:sz w:val="20"/>
                <w:szCs w:val="20"/>
              </w:rPr>
              <w:t>іофанат-метил</w:t>
            </w:r>
            <w:r w:rsidRPr="00230C29">
              <w:rPr>
                <w:iCs/>
                <w:sz w:val="20"/>
                <w:szCs w:val="20"/>
                <w:lang w:val="uk-UA"/>
              </w:rPr>
              <w:t>,</w:t>
            </w:r>
          </w:p>
          <w:p w14:paraId="34CDD7D8" w14:textId="58905DB9" w:rsidR="00962229" w:rsidRPr="00230C29" w:rsidRDefault="00962229" w:rsidP="00E27C02">
            <w:pPr>
              <w:rPr>
                <w:iCs/>
                <w:sz w:val="20"/>
                <w:szCs w:val="20"/>
                <w:lang w:val="uk-UA"/>
              </w:rPr>
            </w:pPr>
            <w:r w:rsidRPr="00230C29">
              <w:rPr>
                <w:iCs/>
                <w:sz w:val="20"/>
                <w:szCs w:val="20"/>
              </w:rPr>
              <w:t>310 г/л)</w:t>
            </w:r>
          </w:p>
          <w:p w14:paraId="38E10929" w14:textId="7F440E2B" w:rsidR="00962229" w:rsidRPr="00230C29" w:rsidRDefault="00962229" w:rsidP="00204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sidRPr="00230C29">
              <w:rPr>
                <w:sz w:val="20"/>
                <w:szCs w:val="20"/>
                <w:lang w:val="uk-UA"/>
              </w:rPr>
              <w:t>Шаньдун Вейфан Рейнбоу Кемікал Ко., Лтд. (Shandong Weifang Rainbow Chemical Co., Ltd), КНР</w:t>
            </w:r>
          </w:p>
        </w:tc>
        <w:tc>
          <w:tcPr>
            <w:tcW w:w="1701" w:type="dxa"/>
          </w:tcPr>
          <w:p w14:paraId="2C2942E9" w14:textId="0E825D9A" w:rsidR="00962229" w:rsidRPr="00230C29" w:rsidRDefault="00962229" w:rsidP="002931E5">
            <w:pPr>
              <w:rPr>
                <w:sz w:val="20"/>
                <w:szCs w:val="20"/>
              </w:rPr>
            </w:pPr>
            <w:r w:rsidRPr="00230C29">
              <w:rPr>
                <w:sz w:val="20"/>
                <w:szCs w:val="20"/>
                <w:lang w:val="uk-UA"/>
              </w:rPr>
              <w:t>0,5</w:t>
            </w:r>
          </w:p>
        </w:tc>
        <w:tc>
          <w:tcPr>
            <w:tcW w:w="1984" w:type="dxa"/>
          </w:tcPr>
          <w:p w14:paraId="45F8B664" w14:textId="67145CCB" w:rsidR="00962229" w:rsidRPr="002B2052" w:rsidRDefault="00962229" w:rsidP="002B2052">
            <w:pPr>
              <w:rPr>
                <w:rFonts w:eastAsia="Calibri"/>
                <w:bCs/>
                <w:iCs/>
                <w:sz w:val="20"/>
                <w:szCs w:val="20"/>
                <w:lang w:val="uk-UA"/>
              </w:rPr>
            </w:pPr>
            <w:r>
              <w:rPr>
                <w:sz w:val="20"/>
                <w:szCs w:val="20"/>
                <w:lang w:val="uk-UA"/>
              </w:rPr>
              <w:t xml:space="preserve">Ячмінь озимий і </w:t>
            </w:r>
            <w:r w:rsidRPr="002B2052">
              <w:rPr>
                <w:sz w:val="20"/>
                <w:szCs w:val="20"/>
                <w:lang w:val="uk-UA"/>
              </w:rPr>
              <w:t>ярий</w:t>
            </w:r>
          </w:p>
        </w:tc>
        <w:tc>
          <w:tcPr>
            <w:tcW w:w="3118" w:type="dxa"/>
          </w:tcPr>
          <w:p w14:paraId="7179FAAF" w14:textId="6F56A1DF" w:rsidR="00962229" w:rsidRPr="00C51DA0" w:rsidRDefault="00962229" w:rsidP="00C51DA0">
            <w:pPr>
              <w:rPr>
                <w:bCs/>
                <w:sz w:val="20"/>
                <w:szCs w:val="20"/>
                <w:lang w:val="uk-UA"/>
              </w:rPr>
            </w:pPr>
            <w:r w:rsidRPr="00C51DA0">
              <w:rPr>
                <w:sz w:val="20"/>
                <w:szCs w:val="20"/>
                <w:lang w:val="uk-UA"/>
              </w:rPr>
              <w:t>Борошниста роса, гельмінтоспоріоз, іржа</w:t>
            </w:r>
          </w:p>
        </w:tc>
        <w:tc>
          <w:tcPr>
            <w:tcW w:w="2268" w:type="dxa"/>
          </w:tcPr>
          <w:p w14:paraId="6F92FC0A" w14:textId="42C01A4D" w:rsidR="00962229" w:rsidRPr="00C51DA0" w:rsidRDefault="00962229" w:rsidP="00C51DA0">
            <w:pPr>
              <w:rPr>
                <w:sz w:val="20"/>
                <w:szCs w:val="20"/>
              </w:rPr>
            </w:pPr>
            <w:r w:rsidRPr="00C51DA0">
              <w:rPr>
                <w:sz w:val="20"/>
                <w:szCs w:val="20"/>
                <w:lang w:val="uk-UA"/>
              </w:rPr>
              <w:t>О</w:t>
            </w:r>
            <w:r>
              <w:rPr>
                <w:sz w:val="20"/>
                <w:szCs w:val="20"/>
                <w:lang w:val="uk-UA"/>
              </w:rPr>
              <w:t xml:space="preserve">бприскування у період вегетації, </w:t>
            </w:r>
            <w:r w:rsidRPr="00C51DA0">
              <w:rPr>
                <w:sz w:val="20"/>
                <w:szCs w:val="20"/>
                <w:lang w:val="uk-UA"/>
              </w:rPr>
              <w:t>залежно від фітосанітарних прогнозів</w:t>
            </w:r>
          </w:p>
        </w:tc>
        <w:tc>
          <w:tcPr>
            <w:tcW w:w="1644" w:type="dxa"/>
          </w:tcPr>
          <w:p w14:paraId="74DBFE32" w14:textId="11113C0E" w:rsidR="00962229" w:rsidRPr="00C51DA0" w:rsidRDefault="00962229" w:rsidP="00C51DA0">
            <w:pPr>
              <w:rPr>
                <w:rFonts w:eastAsia="Calibri"/>
                <w:bCs/>
                <w:iCs/>
                <w:sz w:val="20"/>
                <w:szCs w:val="20"/>
                <w:lang w:val="uk-UA"/>
              </w:rPr>
            </w:pPr>
            <w:r>
              <w:rPr>
                <w:sz w:val="20"/>
                <w:szCs w:val="20"/>
                <w:lang w:val="uk-UA"/>
              </w:rPr>
              <w:t>35</w:t>
            </w:r>
          </w:p>
        </w:tc>
        <w:tc>
          <w:tcPr>
            <w:tcW w:w="1417" w:type="dxa"/>
          </w:tcPr>
          <w:p w14:paraId="36B3BA07" w14:textId="5F974099" w:rsidR="00962229" w:rsidRPr="00C51DA0" w:rsidRDefault="00962229" w:rsidP="00C51DA0">
            <w:pPr>
              <w:rPr>
                <w:rFonts w:eastAsia="Calibri"/>
                <w:bCs/>
                <w:iCs/>
                <w:sz w:val="20"/>
                <w:szCs w:val="20"/>
                <w:lang w:val="uk-UA"/>
              </w:rPr>
            </w:pPr>
            <w:r w:rsidRPr="00C51DA0">
              <w:rPr>
                <w:sz w:val="20"/>
                <w:szCs w:val="20"/>
                <w:lang w:val="uk-UA"/>
              </w:rPr>
              <w:t>2</w:t>
            </w:r>
          </w:p>
        </w:tc>
      </w:tr>
      <w:tr w:rsidR="00962229" w:rsidRPr="00230C29" w14:paraId="587EEDCD" w14:textId="06230995" w:rsidTr="00186EF4">
        <w:tblPrEx>
          <w:tblLook w:val="0000" w:firstRow="0" w:lastRow="0" w:firstColumn="0" w:lastColumn="0" w:noHBand="0" w:noVBand="0"/>
        </w:tblPrEx>
        <w:trPr>
          <w:cantSplit/>
          <w:trHeight w:val="1334"/>
        </w:trPr>
        <w:tc>
          <w:tcPr>
            <w:tcW w:w="565" w:type="dxa"/>
            <w:vMerge w:val="restart"/>
          </w:tcPr>
          <w:p w14:paraId="32C4AE56" w14:textId="77777777" w:rsidR="00962229" w:rsidRPr="00230C29" w:rsidRDefault="00962229" w:rsidP="00204670">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6D7A616B" w14:textId="77777777" w:rsidR="00962229" w:rsidRPr="00230C29" w:rsidRDefault="00962229" w:rsidP="00E27C02">
            <w:pPr>
              <w:rPr>
                <w:sz w:val="20"/>
                <w:szCs w:val="20"/>
              </w:rPr>
            </w:pPr>
            <w:r w:rsidRPr="00230C29">
              <w:rPr>
                <w:b/>
                <w:bCs/>
                <w:sz w:val="20"/>
                <w:szCs w:val="20"/>
              </w:rPr>
              <w:t>Віован, КЕ</w:t>
            </w:r>
          </w:p>
          <w:p w14:paraId="30E0B1E7" w14:textId="77777777" w:rsidR="00962229" w:rsidRPr="00230C29" w:rsidRDefault="00962229" w:rsidP="00E27C02">
            <w:pPr>
              <w:rPr>
                <w:sz w:val="20"/>
                <w:szCs w:val="20"/>
              </w:rPr>
            </w:pPr>
            <w:r w:rsidRPr="00230C29">
              <w:rPr>
                <w:sz w:val="20"/>
                <w:szCs w:val="20"/>
              </w:rPr>
              <w:t>(пікоксистробін, 100 г/л + протіоконазол,</w:t>
            </w:r>
          </w:p>
          <w:p w14:paraId="1F075A71" w14:textId="4D3978EB" w:rsidR="00962229" w:rsidRPr="00230C29" w:rsidRDefault="00962229" w:rsidP="00E27C02">
            <w:pPr>
              <w:rPr>
                <w:sz w:val="20"/>
                <w:szCs w:val="20"/>
              </w:rPr>
            </w:pPr>
            <w:r w:rsidRPr="00230C29">
              <w:rPr>
                <w:sz w:val="20"/>
                <w:szCs w:val="20"/>
              </w:rPr>
              <w:t>116,7 г/л)</w:t>
            </w:r>
          </w:p>
          <w:p w14:paraId="3E60F421" w14:textId="7825624F" w:rsidR="00962229" w:rsidRPr="00230C29" w:rsidRDefault="00962229" w:rsidP="00E27C02">
            <w:pPr>
              <w:rPr>
                <w:b/>
                <w:sz w:val="20"/>
                <w:szCs w:val="20"/>
              </w:rPr>
            </w:pPr>
            <w:r w:rsidRPr="00230C29">
              <w:rPr>
                <w:sz w:val="20"/>
                <w:szCs w:val="20"/>
              </w:rPr>
              <w:t>ТОВ «Дюпон Україна», Україна</w:t>
            </w:r>
          </w:p>
        </w:tc>
        <w:tc>
          <w:tcPr>
            <w:tcW w:w="1701" w:type="dxa"/>
          </w:tcPr>
          <w:p w14:paraId="28827C7E" w14:textId="4E4B1E27" w:rsidR="00962229" w:rsidRPr="00230C29" w:rsidRDefault="00962229" w:rsidP="002931E5">
            <w:pPr>
              <w:rPr>
                <w:sz w:val="20"/>
                <w:szCs w:val="20"/>
                <w:lang w:val="uk-UA"/>
              </w:rPr>
            </w:pPr>
            <w:r w:rsidRPr="00230C29">
              <w:rPr>
                <w:bCs/>
                <w:sz w:val="20"/>
                <w:szCs w:val="20"/>
              </w:rPr>
              <w:t>0,75 – 1,25</w:t>
            </w:r>
          </w:p>
        </w:tc>
        <w:tc>
          <w:tcPr>
            <w:tcW w:w="1984" w:type="dxa"/>
          </w:tcPr>
          <w:p w14:paraId="30EEB3D5" w14:textId="74948264" w:rsidR="00962229" w:rsidRPr="002B2052" w:rsidRDefault="00962229" w:rsidP="002B2052">
            <w:pPr>
              <w:pStyle w:val="Default"/>
              <w:rPr>
                <w:rFonts w:ascii="Times New Roman" w:hAnsi="Times New Roman" w:cs="Times New Roman"/>
                <w:sz w:val="20"/>
                <w:szCs w:val="20"/>
                <w:lang w:val="uk-UA"/>
              </w:rPr>
            </w:pPr>
            <w:r w:rsidRPr="002B2052">
              <w:rPr>
                <w:rFonts w:ascii="Times New Roman" w:hAnsi="Times New Roman" w:cs="Times New Roman"/>
                <w:sz w:val="20"/>
                <w:szCs w:val="20"/>
              </w:rPr>
              <w:t>Ріпак озимий</w:t>
            </w:r>
          </w:p>
        </w:tc>
        <w:tc>
          <w:tcPr>
            <w:tcW w:w="3118" w:type="dxa"/>
          </w:tcPr>
          <w:p w14:paraId="5075C5D9" w14:textId="124DEF3E" w:rsidR="00962229" w:rsidRPr="00E931EA" w:rsidRDefault="00962229" w:rsidP="00E931EA">
            <w:pPr>
              <w:pStyle w:val="Default"/>
              <w:rPr>
                <w:rFonts w:ascii="Times New Roman" w:hAnsi="Times New Roman" w:cs="Times New Roman"/>
                <w:sz w:val="20"/>
                <w:szCs w:val="20"/>
                <w:lang w:val="uk-UA"/>
              </w:rPr>
            </w:pPr>
            <w:r w:rsidRPr="00E931EA">
              <w:rPr>
                <w:rFonts w:ascii="Times New Roman" w:hAnsi="Times New Roman" w:cs="Times New Roman"/>
                <w:sz w:val="20"/>
                <w:szCs w:val="20"/>
                <w:lang w:val="uk-UA"/>
              </w:rPr>
              <w:t>Біла гниль, склеротиніоз, альтернаріоз, фомоз, несправжня борошниста роса, циліндроспоріоз</w:t>
            </w:r>
          </w:p>
        </w:tc>
        <w:tc>
          <w:tcPr>
            <w:tcW w:w="2268" w:type="dxa"/>
          </w:tcPr>
          <w:p w14:paraId="197C2ECE" w14:textId="10E62502" w:rsidR="00962229" w:rsidRPr="00E931EA" w:rsidRDefault="00962229" w:rsidP="00C51DA0">
            <w:pPr>
              <w:rPr>
                <w:sz w:val="20"/>
                <w:szCs w:val="20"/>
              </w:rPr>
            </w:pPr>
            <w:r w:rsidRPr="00C51DA0">
              <w:rPr>
                <w:sz w:val="20"/>
                <w:szCs w:val="20"/>
              </w:rPr>
              <w:t>О</w:t>
            </w:r>
            <w:r>
              <w:rPr>
                <w:sz w:val="20"/>
                <w:szCs w:val="20"/>
              </w:rPr>
              <w:t>бприскування в період вегетації</w:t>
            </w:r>
          </w:p>
          <w:p w14:paraId="243CD8A9" w14:textId="77777777" w:rsidR="00F76CE8" w:rsidRDefault="00962229" w:rsidP="003E4AD3">
            <w:pPr>
              <w:pStyle w:val="Default"/>
              <w:rPr>
                <w:rFonts w:ascii="Times New Roman" w:hAnsi="Times New Roman" w:cs="Times New Roman"/>
                <w:sz w:val="20"/>
                <w:szCs w:val="20"/>
              </w:rPr>
            </w:pPr>
            <w:r>
              <w:rPr>
                <w:rFonts w:ascii="Times New Roman" w:hAnsi="Times New Roman" w:cs="Times New Roman"/>
                <w:sz w:val="20"/>
                <w:szCs w:val="20"/>
                <w:lang w:val="uk-UA"/>
              </w:rPr>
              <w:t>(</w:t>
            </w:r>
            <w:r w:rsidRPr="00E931EA">
              <w:rPr>
                <w:rFonts w:ascii="Times New Roman" w:hAnsi="Times New Roman" w:cs="Times New Roman"/>
                <w:sz w:val="20"/>
                <w:szCs w:val="20"/>
              </w:rPr>
              <w:t>від BBCH 31 (</w:t>
            </w:r>
            <w:r w:rsidR="00046EBA">
              <w:rPr>
                <w:rFonts w:ascii="Times New Roman" w:hAnsi="Times New Roman" w:cs="Times New Roman"/>
                <w:sz w:val="20"/>
                <w:szCs w:val="20"/>
              </w:rPr>
              <w:t>ріст у висоту головного стебла</w:t>
            </w:r>
            <w:r w:rsidR="00046EBA">
              <w:rPr>
                <w:rFonts w:ascii="Times New Roman" w:hAnsi="Times New Roman" w:cs="Times New Roman"/>
                <w:sz w:val="20"/>
                <w:szCs w:val="20"/>
                <w:lang w:val="uk-UA"/>
              </w:rPr>
              <w:t>,</w:t>
            </w:r>
            <w:r w:rsidR="00046EBA">
              <w:rPr>
                <w:rFonts w:ascii="Times New Roman" w:hAnsi="Times New Roman" w:cs="Times New Roman"/>
                <w:sz w:val="20"/>
                <w:szCs w:val="20"/>
              </w:rPr>
              <w:t xml:space="preserve"> в</w:t>
            </w:r>
            <w:r w:rsidR="00F76CE8">
              <w:rPr>
                <w:rFonts w:ascii="Times New Roman" w:hAnsi="Times New Roman" w:cs="Times New Roman"/>
                <w:sz w:val="20"/>
                <w:szCs w:val="20"/>
              </w:rPr>
              <w:t>идно перший листок на стеблі)</w:t>
            </w:r>
          </w:p>
          <w:p w14:paraId="5133FD02" w14:textId="54F3B392" w:rsidR="00962229" w:rsidRPr="003E4AD3" w:rsidRDefault="00962229" w:rsidP="003E4AD3">
            <w:pPr>
              <w:pStyle w:val="Default"/>
              <w:rPr>
                <w:rFonts w:ascii="Times New Roman" w:hAnsi="Times New Roman" w:cs="Times New Roman"/>
                <w:sz w:val="20"/>
                <w:szCs w:val="20"/>
              </w:rPr>
            </w:pPr>
            <w:r w:rsidRPr="00E931EA">
              <w:rPr>
                <w:rFonts w:ascii="Times New Roman" w:hAnsi="Times New Roman" w:cs="Times New Roman"/>
                <w:sz w:val="20"/>
                <w:szCs w:val="20"/>
              </w:rPr>
              <w:t>до BBCH 69 (кінець цві</w:t>
            </w:r>
            <w:r>
              <w:rPr>
                <w:rFonts w:ascii="Times New Roman" w:hAnsi="Times New Roman" w:cs="Times New Roman"/>
                <w:sz w:val="20"/>
                <w:szCs w:val="20"/>
              </w:rPr>
              <w:t>тіння)</w:t>
            </w:r>
          </w:p>
        </w:tc>
        <w:tc>
          <w:tcPr>
            <w:tcW w:w="1644" w:type="dxa"/>
          </w:tcPr>
          <w:p w14:paraId="527E1423" w14:textId="6FCEDC95" w:rsidR="00962229" w:rsidRPr="00C51DA0" w:rsidRDefault="00962229" w:rsidP="00C51DA0">
            <w:pPr>
              <w:rPr>
                <w:sz w:val="20"/>
                <w:szCs w:val="20"/>
                <w:lang w:val="uk-UA"/>
              </w:rPr>
            </w:pPr>
            <w:r>
              <w:rPr>
                <w:sz w:val="20"/>
                <w:szCs w:val="20"/>
                <w:lang w:val="uk-UA"/>
              </w:rPr>
              <w:t>50</w:t>
            </w:r>
          </w:p>
        </w:tc>
        <w:tc>
          <w:tcPr>
            <w:tcW w:w="1417" w:type="dxa"/>
          </w:tcPr>
          <w:p w14:paraId="49D75775" w14:textId="6DF12A4D" w:rsidR="00962229" w:rsidRPr="00C51DA0" w:rsidRDefault="00962229" w:rsidP="00C51DA0">
            <w:pPr>
              <w:rPr>
                <w:sz w:val="20"/>
                <w:szCs w:val="20"/>
                <w:lang w:val="uk-UA"/>
              </w:rPr>
            </w:pPr>
            <w:r>
              <w:rPr>
                <w:sz w:val="20"/>
                <w:szCs w:val="20"/>
                <w:lang w:val="uk-UA"/>
              </w:rPr>
              <w:t>2</w:t>
            </w:r>
          </w:p>
        </w:tc>
      </w:tr>
      <w:tr w:rsidR="00962229" w:rsidRPr="00230C29" w14:paraId="3F48F7A3" w14:textId="77777777" w:rsidTr="00186EF4">
        <w:tblPrEx>
          <w:tblLook w:val="0000" w:firstRow="0" w:lastRow="0" w:firstColumn="0" w:lastColumn="0" w:noHBand="0" w:noVBand="0"/>
        </w:tblPrEx>
        <w:trPr>
          <w:cantSplit/>
          <w:trHeight w:val="1334"/>
        </w:trPr>
        <w:tc>
          <w:tcPr>
            <w:tcW w:w="565" w:type="dxa"/>
            <w:vMerge/>
            <w:vAlign w:val="center"/>
          </w:tcPr>
          <w:p w14:paraId="6C6F00B0" w14:textId="4D507F18" w:rsidR="00962229" w:rsidRPr="00230C29" w:rsidRDefault="00962229" w:rsidP="00EF1361">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797A5918" w14:textId="77777777" w:rsidR="00962229" w:rsidRPr="00230C29" w:rsidRDefault="00962229" w:rsidP="00E27C02">
            <w:pPr>
              <w:rPr>
                <w:b/>
                <w:bCs/>
                <w:sz w:val="20"/>
                <w:szCs w:val="20"/>
              </w:rPr>
            </w:pPr>
          </w:p>
        </w:tc>
        <w:tc>
          <w:tcPr>
            <w:tcW w:w="1701" w:type="dxa"/>
          </w:tcPr>
          <w:p w14:paraId="65B8EE85" w14:textId="09C2DB1D" w:rsidR="00962229" w:rsidRPr="00230C29" w:rsidRDefault="00962229" w:rsidP="002931E5">
            <w:pPr>
              <w:rPr>
                <w:sz w:val="20"/>
                <w:szCs w:val="20"/>
              </w:rPr>
            </w:pPr>
            <w:r w:rsidRPr="00230C29">
              <w:rPr>
                <w:bCs/>
                <w:sz w:val="20"/>
                <w:szCs w:val="20"/>
              </w:rPr>
              <w:t>0,75 – 1,25</w:t>
            </w:r>
          </w:p>
        </w:tc>
        <w:tc>
          <w:tcPr>
            <w:tcW w:w="1984" w:type="dxa"/>
          </w:tcPr>
          <w:p w14:paraId="02A34773" w14:textId="5366C6B6" w:rsidR="00962229" w:rsidRPr="002B2052" w:rsidRDefault="00962229" w:rsidP="002B2052">
            <w:pPr>
              <w:rPr>
                <w:sz w:val="20"/>
                <w:szCs w:val="20"/>
              </w:rPr>
            </w:pPr>
            <w:r w:rsidRPr="002B2052">
              <w:rPr>
                <w:sz w:val="20"/>
                <w:szCs w:val="20"/>
              </w:rPr>
              <w:t>Пшениця озима та яра</w:t>
            </w:r>
          </w:p>
        </w:tc>
        <w:tc>
          <w:tcPr>
            <w:tcW w:w="3118" w:type="dxa"/>
          </w:tcPr>
          <w:p w14:paraId="4CF8C62B" w14:textId="40C7D75D" w:rsidR="00962229" w:rsidRPr="00E931EA" w:rsidRDefault="00962229" w:rsidP="00E931EA">
            <w:pPr>
              <w:pStyle w:val="Default"/>
              <w:rPr>
                <w:rFonts w:ascii="Times New Roman" w:hAnsi="Times New Roman" w:cs="Times New Roman"/>
                <w:bCs/>
                <w:sz w:val="20"/>
                <w:szCs w:val="20"/>
              </w:rPr>
            </w:pPr>
            <w:r w:rsidRPr="00E931EA">
              <w:rPr>
                <w:rFonts w:ascii="Times New Roman" w:hAnsi="Times New Roman" w:cs="Times New Roman"/>
                <w:sz w:val="20"/>
                <w:szCs w:val="20"/>
              </w:rPr>
              <w:t>Бура листкова іржа, жовта іржа злаків, борошниста роса</w:t>
            </w:r>
            <w:r w:rsidRPr="00E931EA">
              <w:rPr>
                <w:rFonts w:ascii="Times New Roman" w:hAnsi="Times New Roman" w:cs="Times New Roman"/>
                <w:sz w:val="20"/>
                <w:szCs w:val="20"/>
                <w:lang w:val="uk-UA"/>
              </w:rPr>
              <w:t>,</w:t>
            </w:r>
            <w:r>
              <w:rPr>
                <w:rFonts w:ascii="Times New Roman" w:hAnsi="Times New Roman" w:cs="Times New Roman"/>
                <w:sz w:val="20"/>
                <w:szCs w:val="20"/>
                <w:lang w:val="uk-UA"/>
              </w:rPr>
              <w:t xml:space="preserve"> с</w:t>
            </w:r>
            <w:r w:rsidRPr="00E931EA">
              <w:rPr>
                <w:rFonts w:ascii="Times New Roman" w:hAnsi="Times New Roman" w:cs="Times New Roman"/>
                <w:sz w:val="20"/>
                <w:szCs w:val="20"/>
              </w:rPr>
              <w:t>епторіоз, піренофороз</w:t>
            </w:r>
            <w:r>
              <w:rPr>
                <w:rFonts w:ascii="Times New Roman" w:hAnsi="Times New Roman" w:cs="Times New Roman"/>
                <w:sz w:val="20"/>
                <w:szCs w:val="20"/>
              </w:rPr>
              <w:t>, фузаріоз колосу</w:t>
            </w:r>
          </w:p>
        </w:tc>
        <w:tc>
          <w:tcPr>
            <w:tcW w:w="2268" w:type="dxa"/>
          </w:tcPr>
          <w:p w14:paraId="772E0253" w14:textId="11155064" w:rsidR="00962229" w:rsidRPr="00C51DA0" w:rsidRDefault="00962229" w:rsidP="00C51DA0">
            <w:pPr>
              <w:rPr>
                <w:sz w:val="20"/>
                <w:szCs w:val="20"/>
              </w:rPr>
            </w:pPr>
            <w:r w:rsidRPr="00C51DA0">
              <w:rPr>
                <w:sz w:val="20"/>
                <w:szCs w:val="20"/>
              </w:rPr>
              <w:t>О</w:t>
            </w:r>
            <w:r>
              <w:rPr>
                <w:sz w:val="20"/>
                <w:szCs w:val="20"/>
              </w:rPr>
              <w:t>бприскування в період вегетації</w:t>
            </w:r>
          </w:p>
          <w:p w14:paraId="7ED72CB9" w14:textId="4EDE9D7F" w:rsidR="00962229" w:rsidRPr="00C51DA0" w:rsidRDefault="00962229" w:rsidP="00C51DA0">
            <w:pPr>
              <w:rPr>
                <w:sz w:val="20"/>
                <w:szCs w:val="20"/>
              </w:rPr>
            </w:pPr>
            <w:r>
              <w:rPr>
                <w:sz w:val="20"/>
                <w:szCs w:val="20"/>
                <w:lang w:val="uk-UA"/>
              </w:rPr>
              <w:t>(</w:t>
            </w:r>
            <w:r w:rsidRPr="00C51DA0">
              <w:rPr>
                <w:sz w:val="20"/>
                <w:szCs w:val="20"/>
              </w:rPr>
              <w:t xml:space="preserve">від BBCH 29 (кінець кущіння: максимальне число пагонів кущіння розвинуті) до BBCH 65 (cередина цвітіння </w:t>
            </w:r>
            <w:r>
              <w:rPr>
                <w:sz w:val="20"/>
                <w:szCs w:val="20"/>
              </w:rPr>
              <w:t>–</w:t>
            </w:r>
            <w:r w:rsidRPr="00C51DA0">
              <w:rPr>
                <w:sz w:val="20"/>
                <w:szCs w:val="20"/>
              </w:rPr>
              <w:t xml:space="preserve"> </w:t>
            </w:r>
            <w:r>
              <w:rPr>
                <w:sz w:val="20"/>
                <w:szCs w:val="20"/>
              </w:rPr>
              <w:t>50% зрілих тичинок)</w:t>
            </w:r>
          </w:p>
        </w:tc>
        <w:tc>
          <w:tcPr>
            <w:tcW w:w="1644" w:type="dxa"/>
          </w:tcPr>
          <w:p w14:paraId="1FDBA288" w14:textId="1CDA1369" w:rsidR="00962229" w:rsidRPr="000736A3" w:rsidRDefault="00962229" w:rsidP="00C51DA0">
            <w:pPr>
              <w:rPr>
                <w:bCs/>
                <w:sz w:val="20"/>
                <w:szCs w:val="20"/>
                <w:lang w:val="uk-UA"/>
              </w:rPr>
            </w:pPr>
            <w:r>
              <w:rPr>
                <w:bCs/>
                <w:sz w:val="20"/>
                <w:szCs w:val="20"/>
                <w:lang w:val="uk-UA"/>
              </w:rPr>
              <w:t>35</w:t>
            </w:r>
          </w:p>
        </w:tc>
        <w:tc>
          <w:tcPr>
            <w:tcW w:w="1417" w:type="dxa"/>
          </w:tcPr>
          <w:p w14:paraId="47F6EF7B" w14:textId="75276AB3" w:rsidR="00962229" w:rsidRPr="000736A3" w:rsidRDefault="00962229" w:rsidP="00C51DA0">
            <w:pPr>
              <w:rPr>
                <w:bCs/>
                <w:sz w:val="20"/>
                <w:szCs w:val="20"/>
                <w:lang w:val="uk-UA"/>
              </w:rPr>
            </w:pPr>
            <w:r>
              <w:rPr>
                <w:bCs/>
                <w:sz w:val="20"/>
                <w:szCs w:val="20"/>
                <w:lang w:val="uk-UA"/>
              </w:rPr>
              <w:t>2</w:t>
            </w:r>
          </w:p>
        </w:tc>
      </w:tr>
      <w:tr w:rsidR="00962229" w:rsidRPr="00230C29" w14:paraId="06E4FE72" w14:textId="77777777" w:rsidTr="00186EF4">
        <w:tblPrEx>
          <w:tblLook w:val="0000" w:firstRow="0" w:lastRow="0" w:firstColumn="0" w:lastColumn="0" w:noHBand="0" w:noVBand="0"/>
        </w:tblPrEx>
        <w:trPr>
          <w:cantSplit/>
          <w:trHeight w:val="1334"/>
        </w:trPr>
        <w:tc>
          <w:tcPr>
            <w:tcW w:w="565" w:type="dxa"/>
            <w:vMerge/>
            <w:vAlign w:val="center"/>
          </w:tcPr>
          <w:p w14:paraId="6EC611B9"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3FA2E92F" w14:textId="77777777" w:rsidR="00962229" w:rsidRPr="00230C29" w:rsidRDefault="00962229" w:rsidP="000736A3">
            <w:pPr>
              <w:rPr>
                <w:b/>
                <w:bCs/>
                <w:sz w:val="20"/>
                <w:szCs w:val="20"/>
              </w:rPr>
            </w:pPr>
          </w:p>
        </w:tc>
        <w:tc>
          <w:tcPr>
            <w:tcW w:w="1701" w:type="dxa"/>
          </w:tcPr>
          <w:p w14:paraId="67D87707" w14:textId="648DDE6C" w:rsidR="00962229" w:rsidRPr="00230C29" w:rsidRDefault="00962229" w:rsidP="000736A3">
            <w:pPr>
              <w:rPr>
                <w:sz w:val="20"/>
                <w:szCs w:val="20"/>
              </w:rPr>
            </w:pPr>
            <w:r w:rsidRPr="00230C29">
              <w:rPr>
                <w:bCs/>
                <w:sz w:val="20"/>
                <w:szCs w:val="20"/>
              </w:rPr>
              <w:t>0,75 – 1,25</w:t>
            </w:r>
          </w:p>
        </w:tc>
        <w:tc>
          <w:tcPr>
            <w:tcW w:w="1984" w:type="dxa"/>
          </w:tcPr>
          <w:p w14:paraId="765B4844" w14:textId="552A8625" w:rsidR="00962229" w:rsidRPr="002B2052" w:rsidRDefault="00962229" w:rsidP="000736A3">
            <w:pPr>
              <w:rPr>
                <w:sz w:val="20"/>
                <w:szCs w:val="20"/>
              </w:rPr>
            </w:pPr>
            <w:r w:rsidRPr="002B2052">
              <w:rPr>
                <w:sz w:val="20"/>
                <w:szCs w:val="20"/>
              </w:rPr>
              <w:t>Ячмінь озимий та ярий</w:t>
            </w:r>
          </w:p>
        </w:tc>
        <w:tc>
          <w:tcPr>
            <w:tcW w:w="3118" w:type="dxa"/>
          </w:tcPr>
          <w:p w14:paraId="26F05B28" w14:textId="588D19A0" w:rsidR="00962229" w:rsidRPr="00D36689" w:rsidRDefault="00962229" w:rsidP="000736A3">
            <w:pPr>
              <w:pStyle w:val="Default"/>
              <w:rPr>
                <w:rFonts w:ascii="Times New Roman" w:hAnsi="Times New Roman" w:cs="Times New Roman"/>
                <w:bCs/>
                <w:sz w:val="20"/>
                <w:szCs w:val="20"/>
              </w:rPr>
            </w:pPr>
            <w:r w:rsidRPr="00D36689">
              <w:rPr>
                <w:rFonts w:ascii="Times New Roman" w:hAnsi="Times New Roman" w:cs="Times New Roman"/>
                <w:sz w:val="20"/>
                <w:szCs w:val="20"/>
              </w:rPr>
              <w:t>Ринхоспоріоз (облямівкова плямистість), рамуляріоз, борошниста роса, карликова іржа ячменю</w:t>
            </w:r>
            <w:r w:rsidRPr="00D36689">
              <w:rPr>
                <w:rFonts w:ascii="Times New Roman" w:hAnsi="Times New Roman" w:cs="Times New Roman"/>
                <w:sz w:val="20"/>
                <w:szCs w:val="20"/>
                <w:lang w:val="uk-UA"/>
              </w:rPr>
              <w:t>, с</w:t>
            </w:r>
            <w:r w:rsidRPr="00D36689">
              <w:rPr>
                <w:rFonts w:ascii="Times New Roman" w:hAnsi="Times New Roman" w:cs="Times New Roman"/>
                <w:sz w:val="20"/>
                <w:szCs w:val="20"/>
              </w:rPr>
              <w:t>ітчастий гельмінтоспороз, темно-бура плямистість, бура листкова іржа, смугаста плямистість</w:t>
            </w:r>
          </w:p>
        </w:tc>
        <w:tc>
          <w:tcPr>
            <w:tcW w:w="2268" w:type="dxa"/>
          </w:tcPr>
          <w:p w14:paraId="1FBE2C39" w14:textId="77777777" w:rsidR="00962229" w:rsidRDefault="00962229" w:rsidP="000736A3">
            <w:pPr>
              <w:rPr>
                <w:sz w:val="20"/>
                <w:szCs w:val="20"/>
              </w:rPr>
            </w:pPr>
            <w:r w:rsidRPr="00C51DA0">
              <w:rPr>
                <w:sz w:val="20"/>
                <w:szCs w:val="20"/>
              </w:rPr>
              <w:t>О</w:t>
            </w:r>
            <w:r>
              <w:rPr>
                <w:sz w:val="20"/>
                <w:szCs w:val="20"/>
              </w:rPr>
              <w:t>бприскування в період вегетації</w:t>
            </w:r>
            <w:r w:rsidRPr="00C51DA0">
              <w:rPr>
                <w:sz w:val="20"/>
                <w:szCs w:val="20"/>
              </w:rPr>
              <w:t xml:space="preserve"> </w:t>
            </w:r>
          </w:p>
          <w:p w14:paraId="373D130C" w14:textId="77777777" w:rsidR="00282E16" w:rsidRDefault="00962229" w:rsidP="000736A3">
            <w:pPr>
              <w:rPr>
                <w:sz w:val="20"/>
                <w:szCs w:val="20"/>
              </w:rPr>
            </w:pPr>
            <w:r>
              <w:rPr>
                <w:sz w:val="20"/>
                <w:szCs w:val="20"/>
                <w:lang w:val="uk-UA"/>
              </w:rPr>
              <w:t>(</w:t>
            </w:r>
            <w:r w:rsidR="00282E16">
              <w:rPr>
                <w:sz w:val="20"/>
                <w:szCs w:val="20"/>
              </w:rPr>
              <w:t>від BBCH 29</w:t>
            </w:r>
          </w:p>
          <w:p w14:paraId="574DD17C" w14:textId="719333F4" w:rsidR="00962229" w:rsidRDefault="00962229" w:rsidP="000736A3">
            <w:pPr>
              <w:rPr>
                <w:sz w:val="20"/>
                <w:szCs w:val="20"/>
              </w:rPr>
            </w:pPr>
            <w:r>
              <w:rPr>
                <w:sz w:val="20"/>
                <w:szCs w:val="20"/>
              </w:rPr>
              <w:t>(кінець кущіння)</w:t>
            </w:r>
          </w:p>
          <w:p w14:paraId="55A99DF4" w14:textId="77777777" w:rsidR="00282E16" w:rsidRDefault="00282E16" w:rsidP="008F6959">
            <w:pPr>
              <w:rPr>
                <w:sz w:val="20"/>
                <w:szCs w:val="20"/>
              </w:rPr>
            </w:pPr>
            <w:r>
              <w:rPr>
                <w:sz w:val="20"/>
                <w:szCs w:val="20"/>
              </w:rPr>
              <w:t>до BBCH 49</w:t>
            </w:r>
          </w:p>
          <w:p w14:paraId="6DE5CA25" w14:textId="45407A88" w:rsidR="00962229" w:rsidRPr="00C51DA0" w:rsidRDefault="00962229" w:rsidP="008F6959">
            <w:pPr>
              <w:rPr>
                <w:sz w:val="20"/>
                <w:szCs w:val="20"/>
              </w:rPr>
            </w:pPr>
            <w:r w:rsidRPr="00C51DA0">
              <w:rPr>
                <w:sz w:val="20"/>
                <w:szCs w:val="20"/>
              </w:rPr>
              <w:t>(ості з</w:t>
            </w:r>
            <w:r w:rsidR="008F6959">
              <w:rPr>
                <w:sz w:val="20"/>
                <w:szCs w:val="20"/>
              </w:rPr>
              <w:t>’</w:t>
            </w:r>
            <w:r w:rsidRPr="00C51DA0">
              <w:rPr>
                <w:sz w:val="20"/>
                <w:szCs w:val="20"/>
              </w:rPr>
              <w:t xml:space="preserve">являються </w:t>
            </w:r>
            <w:r>
              <w:rPr>
                <w:sz w:val="20"/>
                <w:szCs w:val="20"/>
              </w:rPr>
              <w:t>над лігулою прапорцевого листа)</w:t>
            </w:r>
          </w:p>
        </w:tc>
        <w:tc>
          <w:tcPr>
            <w:tcW w:w="1644" w:type="dxa"/>
          </w:tcPr>
          <w:p w14:paraId="2388EB9F" w14:textId="12E1B84C" w:rsidR="00962229" w:rsidRPr="00C51DA0" w:rsidRDefault="00962229" w:rsidP="000736A3">
            <w:pPr>
              <w:rPr>
                <w:sz w:val="20"/>
                <w:szCs w:val="20"/>
              </w:rPr>
            </w:pPr>
            <w:r>
              <w:rPr>
                <w:bCs/>
                <w:sz w:val="20"/>
                <w:szCs w:val="20"/>
                <w:lang w:val="uk-UA"/>
              </w:rPr>
              <w:t>35</w:t>
            </w:r>
          </w:p>
        </w:tc>
        <w:tc>
          <w:tcPr>
            <w:tcW w:w="1417" w:type="dxa"/>
          </w:tcPr>
          <w:p w14:paraId="56C4081B" w14:textId="7867EF62" w:rsidR="00962229" w:rsidRPr="00C51DA0" w:rsidRDefault="00962229" w:rsidP="000736A3">
            <w:pPr>
              <w:rPr>
                <w:sz w:val="20"/>
                <w:szCs w:val="20"/>
              </w:rPr>
            </w:pPr>
            <w:r>
              <w:rPr>
                <w:bCs/>
                <w:sz w:val="20"/>
                <w:szCs w:val="20"/>
                <w:lang w:val="uk-UA"/>
              </w:rPr>
              <w:t>2</w:t>
            </w:r>
          </w:p>
        </w:tc>
      </w:tr>
      <w:tr w:rsidR="00962229" w:rsidRPr="00230C29" w14:paraId="2471FD55" w14:textId="77777777" w:rsidTr="00186EF4">
        <w:tblPrEx>
          <w:tblLook w:val="0000" w:firstRow="0" w:lastRow="0" w:firstColumn="0" w:lastColumn="0" w:noHBand="0" w:noVBand="0"/>
        </w:tblPrEx>
        <w:trPr>
          <w:cantSplit/>
          <w:trHeight w:val="1334"/>
        </w:trPr>
        <w:tc>
          <w:tcPr>
            <w:tcW w:w="565" w:type="dxa"/>
          </w:tcPr>
          <w:p w14:paraId="48810C50" w14:textId="3D10937E"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3E74C496" w14:textId="77777777" w:rsidR="00962229" w:rsidRPr="00230C29" w:rsidRDefault="00962229" w:rsidP="000736A3">
            <w:pPr>
              <w:rPr>
                <w:b/>
                <w:sz w:val="20"/>
                <w:szCs w:val="20"/>
                <w:lang w:val="uk-UA"/>
              </w:rPr>
            </w:pPr>
            <w:r w:rsidRPr="00230C29">
              <w:rPr>
                <w:b/>
                <w:sz w:val="20"/>
                <w:szCs w:val="20"/>
              </w:rPr>
              <w:t>Ципронік</w:t>
            </w:r>
            <w:r w:rsidRPr="00230C29">
              <w:rPr>
                <w:b/>
                <w:sz w:val="20"/>
                <w:szCs w:val="20"/>
                <w:lang w:val="uk-UA"/>
              </w:rPr>
              <w:t>, КЕ</w:t>
            </w:r>
          </w:p>
          <w:p w14:paraId="63B3AB44" w14:textId="77777777" w:rsidR="00962229" w:rsidRPr="00230C29" w:rsidRDefault="00962229" w:rsidP="000736A3">
            <w:pPr>
              <w:rPr>
                <w:sz w:val="20"/>
                <w:szCs w:val="20"/>
                <w:lang w:val="uk-UA"/>
              </w:rPr>
            </w:pPr>
            <w:r w:rsidRPr="00230C29">
              <w:rPr>
                <w:sz w:val="20"/>
                <w:szCs w:val="20"/>
                <w:lang w:val="uk-UA"/>
              </w:rPr>
              <w:t>(ц</w:t>
            </w:r>
            <w:r w:rsidRPr="00230C29">
              <w:rPr>
                <w:sz w:val="20"/>
                <w:szCs w:val="20"/>
              </w:rPr>
              <w:t>ипроконазол, 80 г/л + пропіконазол, 250 г/л</w:t>
            </w:r>
            <w:r w:rsidRPr="00230C29">
              <w:rPr>
                <w:sz w:val="20"/>
                <w:szCs w:val="20"/>
                <w:lang w:val="uk-UA"/>
              </w:rPr>
              <w:t>)</w:t>
            </w:r>
          </w:p>
          <w:p w14:paraId="19C22977" w14:textId="7EBE2891" w:rsidR="00962229" w:rsidRPr="00230C29" w:rsidRDefault="00962229" w:rsidP="000736A3">
            <w:pPr>
              <w:rPr>
                <w:b/>
                <w:bCs/>
                <w:sz w:val="20"/>
                <w:szCs w:val="20"/>
              </w:rPr>
            </w:pPr>
            <w:r w:rsidRPr="00230C29">
              <w:rPr>
                <w:sz w:val="20"/>
                <w:szCs w:val="20"/>
                <w:lang w:val="uk-UA"/>
              </w:rPr>
              <w:t>ТОВ «Інпест Юкрейн», Україна</w:t>
            </w:r>
          </w:p>
        </w:tc>
        <w:tc>
          <w:tcPr>
            <w:tcW w:w="1701" w:type="dxa"/>
          </w:tcPr>
          <w:p w14:paraId="48BD69E2" w14:textId="17BF4C1E" w:rsidR="00962229" w:rsidRPr="00230C29" w:rsidRDefault="00962229" w:rsidP="000736A3">
            <w:pPr>
              <w:rPr>
                <w:sz w:val="20"/>
                <w:szCs w:val="20"/>
              </w:rPr>
            </w:pPr>
            <w:r w:rsidRPr="00230C29">
              <w:rPr>
                <w:color w:val="000000"/>
                <w:sz w:val="20"/>
                <w:szCs w:val="20"/>
                <w:lang w:val="uk-UA"/>
              </w:rPr>
              <w:t>0,4</w:t>
            </w:r>
            <w:r>
              <w:rPr>
                <w:color w:val="000000"/>
                <w:sz w:val="20"/>
                <w:szCs w:val="20"/>
                <w:lang w:val="uk-UA"/>
              </w:rPr>
              <w:t xml:space="preserve"> – </w:t>
            </w:r>
            <w:r w:rsidRPr="00230C29">
              <w:rPr>
                <w:color w:val="000000"/>
                <w:sz w:val="20"/>
                <w:szCs w:val="20"/>
                <w:lang w:val="uk-UA"/>
              </w:rPr>
              <w:t>0,5</w:t>
            </w:r>
          </w:p>
        </w:tc>
        <w:tc>
          <w:tcPr>
            <w:tcW w:w="1984" w:type="dxa"/>
          </w:tcPr>
          <w:p w14:paraId="2593F106" w14:textId="38916493" w:rsidR="00962229" w:rsidRPr="002B2052" w:rsidRDefault="00962229" w:rsidP="000736A3">
            <w:pPr>
              <w:rPr>
                <w:sz w:val="20"/>
                <w:szCs w:val="20"/>
              </w:rPr>
            </w:pPr>
            <w:r w:rsidRPr="002B2052">
              <w:rPr>
                <w:sz w:val="20"/>
                <w:szCs w:val="20"/>
                <w:lang w:val="uk-UA"/>
              </w:rPr>
              <w:t>Пшениця озима</w:t>
            </w:r>
          </w:p>
        </w:tc>
        <w:tc>
          <w:tcPr>
            <w:tcW w:w="3118" w:type="dxa"/>
          </w:tcPr>
          <w:p w14:paraId="37923890" w14:textId="6CCFEA9B" w:rsidR="00962229" w:rsidRPr="00C51DA0" w:rsidRDefault="00962229" w:rsidP="000736A3">
            <w:pPr>
              <w:rPr>
                <w:bCs/>
                <w:sz w:val="20"/>
                <w:szCs w:val="20"/>
              </w:rPr>
            </w:pPr>
            <w:r w:rsidRPr="00C51DA0">
              <w:rPr>
                <w:sz w:val="20"/>
                <w:szCs w:val="20"/>
                <w:lang w:val="uk-UA"/>
              </w:rPr>
              <w:t>С</w:t>
            </w:r>
            <w:r w:rsidRPr="00C51DA0">
              <w:rPr>
                <w:sz w:val="20"/>
                <w:szCs w:val="20"/>
              </w:rPr>
              <w:t>епторіоз листя, стеблова та бура іржа, борошниста роса, фузаріоз колосу, церкоспорельоз</w:t>
            </w:r>
          </w:p>
        </w:tc>
        <w:tc>
          <w:tcPr>
            <w:tcW w:w="2268" w:type="dxa"/>
          </w:tcPr>
          <w:p w14:paraId="7F90CDCA" w14:textId="61BCFB0E" w:rsidR="00962229" w:rsidRPr="00C51DA0" w:rsidRDefault="00962229" w:rsidP="000736A3">
            <w:pPr>
              <w:rPr>
                <w:sz w:val="20"/>
                <w:szCs w:val="20"/>
              </w:rPr>
            </w:pPr>
            <w:r w:rsidRPr="00C51DA0">
              <w:rPr>
                <w:color w:val="000000"/>
                <w:sz w:val="20"/>
                <w:szCs w:val="20"/>
                <w:lang w:val="uk-UA"/>
              </w:rPr>
              <w:t>Обприскування в період вегетації</w:t>
            </w:r>
          </w:p>
        </w:tc>
        <w:tc>
          <w:tcPr>
            <w:tcW w:w="1644" w:type="dxa"/>
          </w:tcPr>
          <w:p w14:paraId="7133CAA5" w14:textId="35C523DD" w:rsidR="00962229" w:rsidRPr="00C51DA0" w:rsidRDefault="00962229" w:rsidP="000736A3">
            <w:pPr>
              <w:rPr>
                <w:sz w:val="20"/>
                <w:szCs w:val="20"/>
              </w:rPr>
            </w:pPr>
            <w:r w:rsidRPr="00C51DA0">
              <w:rPr>
                <w:sz w:val="20"/>
                <w:szCs w:val="20"/>
                <w:lang w:val="uk-UA"/>
              </w:rPr>
              <w:t>30</w:t>
            </w:r>
          </w:p>
        </w:tc>
        <w:tc>
          <w:tcPr>
            <w:tcW w:w="1417" w:type="dxa"/>
          </w:tcPr>
          <w:p w14:paraId="6AF21D57" w14:textId="64D0FC7C" w:rsidR="00962229" w:rsidRPr="00C51DA0" w:rsidRDefault="00962229" w:rsidP="000736A3">
            <w:pPr>
              <w:rPr>
                <w:sz w:val="20"/>
                <w:szCs w:val="20"/>
              </w:rPr>
            </w:pPr>
            <w:r w:rsidRPr="00C51DA0">
              <w:rPr>
                <w:sz w:val="20"/>
                <w:szCs w:val="20"/>
                <w:lang w:val="uk-UA"/>
              </w:rPr>
              <w:t>2</w:t>
            </w:r>
          </w:p>
        </w:tc>
      </w:tr>
      <w:tr w:rsidR="00962229" w:rsidRPr="00230C29" w14:paraId="3FC07A21" w14:textId="77777777" w:rsidTr="00186EF4">
        <w:tblPrEx>
          <w:tblLook w:val="0000" w:firstRow="0" w:lastRow="0" w:firstColumn="0" w:lastColumn="0" w:noHBand="0" w:noVBand="0"/>
        </w:tblPrEx>
        <w:trPr>
          <w:cantSplit/>
          <w:trHeight w:val="1334"/>
        </w:trPr>
        <w:tc>
          <w:tcPr>
            <w:tcW w:w="565" w:type="dxa"/>
          </w:tcPr>
          <w:p w14:paraId="5C2FB9F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2B349707" w14:textId="77777777" w:rsidR="00962229" w:rsidRPr="00230C29" w:rsidRDefault="00962229" w:rsidP="000736A3">
            <w:pPr>
              <w:pStyle w:val="SignalWord"/>
              <w:spacing w:before="0"/>
              <w:rPr>
                <w:sz w:val="20"/>
                <w:szCs w:val="20"/>
                <w:lang w:val="ru-RU"/>
              </w:rPr>
            </w:pPr>
            <w:r w:rsidRPr="00230C29">
              <w:rPr>
                <w:b/>
                <w:sz w:val="20"/>
                <w:szCs w:val="20"/>
                <w:lang w:val="ru-RU"/>
              </w:rPr>
              <w:t xml:space="preserve">Елатус Ріа 358 </w:t>
            </w:r>
            <w:r w:rsidRPr="00230C29">
              <w:rPr>
                <w:b/>
                <w:sz w:val="20"/>
                <w:szCs w:val="20"/>
              </w:rPr>
              <w:t>EC</w:t>
            </w:r>
            <w:r w:rsidRPr="00230C29">
              <w:rPr>
                <w:b/>
                <w:sz w:val="20"/>
                <w:szCs w:val="20"/>
                <w:lang w:val="ru-RU"/>
              </w:rPr>
              <w:t>, КЕ</w:t>
            </w:r>
          </w:p>
          <w:p w14:paraId="44C0E979" w14:textId="77777777" w:rsidR="00962229" w:rsidRPr="00230C29" w:rsidRDefault="00962229" w:rsidP="000736A3">
            <w:pPr>
              <w:pStyle w:val="SignalWord"/>
              <w:spacing w:before="0"/>
              <w:rPr>
                <w:sz w:val="20"/>
                <w:szCs w:val="20"/>
                <w:lang w:val="ru-RU"/>
              </w:rPr>
            </w:pPr>
            <w:r w:rsidRPr="00230C29">
              <w:rPr>
                <w:sz w:val="20"/>
                <w:szCs w:val="20"/>
                <w:lang w:val="ru-RU"/>
              </w:rPr>
              <w:t>(солатенол, 83,33 г/л + пропіконазол,</w:t>
            </w:r>
          </w:p>
          <w:p w14:paraId="786457FB" w14:textId="77777777" w:rsidR="00962229" w:rsidRPr="00230C29" w:rsidRDefault="00962229" w:rsidP="000736A3">
            <w:pPr>
              <w:pStyle w:val="SignalWord"/>
              <w:spacing w:before="0"/>
              <w:rPr>
                <w:sz w:val="20"/>
                <w:szCs w:val="20"/>
                <w:lang w:val="ru-RU"/>
              </w:rPr>
            </w:pPr>
            <w:r w:rsidRPr="00230C29">
              <w:rPr>
                <w:sz w:val="20"/>
                <w:szCs w:val="20"/>
                <w:lang w:val="ru-RU"/>
              </w:rPr>
              <w:t xml:space="preserve">208,33 г/л, ципроконазол, </w:t>
            </w:r>
          </w:p>
          <w:p w14:paraId="1B92AD9A" w14:textId="11795FFE" w:rsidR="00962229" w:rsidRPr="00230C29" w:rsidRDefault="00962229" w:rsidP="000736A3">
            <w:pPr>
              <w:pStyle w:val="SignalWord"/>
              <w:spacing w:before="0"/>
              <w:rPr>
                <w:sz w:val="20"/>
                <w:szCs w:val="20"/>
                <w:lang w:val="uk-UA"/>
              </w:rPr>
            </w:pPr>
            <w:r w:rsidRPr="00230C29">
              <w:rPr>
                <w:sz w:val="20"/>
                <w:szCs w:val="20"/>
                <w:lang w:val="ru-RU"/>
              </w:rPr>
              <w:t>66,67 г/л)</w:t>
            </w:r>
          </w:p>
          <w:p w14:paraId="2DFDDB20" w14:textId="014EFC7B" w:rsidR="00962229" w:rsidRPr="00230C29" w:rsidRDefault="00962229" w:rsidP="000736A3">
            <w:pPr>
              <w:rPr>
                <w:sz w:val="20"/>
                <w:szCs w:val="20"/>
                <w:lang w:val="uk-UA"/>
              </w:rPr>
            </w:pPr>
            <w:r w:rsidRPr="00230C29">
              <w:rPr>
                <w:sz w:val="20"/>
                <w:szCs w:val="20"/>
                <w:lang w:val="uk-UA" w:eastAsia="uk-UA"/>
              </w:rPr>
              <w:t>СИНГЕНТА Кроп Протекшн АГ, Швейцарія</w:t>
            </w:r>
          </w:p>
        </w:tc>
        <w:tc>
          <w:tcPr>
            <w:tcW w:w="1701" w:type="dxa"/>
          </w:tcPr>
          <w:p w14:paraId="7ECC1C69" w14:textId="2EC05607" w:rsidR="00962229" w:rsidRPr="00230C29" w:rsidRDefault="00962229" w:rsidP="000736A3">
            <w:pPr>
              <w:rPr>
                <w:color w:val="000000"/>
                <w:sz w:val="20"/>
                <w:szCs w:val="20"/>
                <w:lang w:val="uk-UA"/>
              </w:rPr>
            </w:pPr>
            <w:r w:rsidRPr="00230C29">
              <w:rPr>
                <w:sz w:val="20"/>
                <w:szCs w:val="20"/>
              </w:rPr>
              <w:t>0,4</w:t>
            </w:r>
            <w:r>
              <w:rPr>
                <w:sz w:val="20"/>
                <w:szCs w:val="20"/>
              </w:rPr>
              <w:t xml:space="preserve"> – </w:t>
            </w:r>
            <w:r w:rsidRPr="00230C29">
              <w:rPr>
                <w:sz w:val="20"/>
                <w:szCs w:val="20"/>
              </w:rPr>
              <w:t>0,6</w:t>
            </w:r>
          </w:p>
        </w:tc>
        <w:tc>
          <w:tcPr>
            <w:tcW w:w="1984" w:type="dxa"/>
          </w:tcPr>
          <w:p w14:paraId="776AD46A" w14:textId="1C32DCFD" w:rsidR="00962229" w:rsidRPr="002B2052" w:rsidRDefault="00962229" w:rsidP="000736A3">
            <w:pPr>
              <w:rPr>
                <w:sz w:val="20"/>
                <w:szCs w:val="20"/>
                <w:lang w:val="uk-UA"/>
              </w:rPr>
            </w:pPr>
            <w:r w:rsidRPr="002B2052">
              <w:rPr>
                <w:sz w:val="20"/>
                <w:szCs w:val="20"/>
                <w:lang w:val="uk-UA"/>
              </w:rPr>
              <w:t>С</w:t>
            </w:r>
            <w:r w:rsidRPr="002B2052">
              <w:rPr>
                <w:sz w:val="20"/>
                <w:szCs w:val="20"/>
              </w:rPr>
              <w:t>оняшник</w:t>
            </w:r>
          </w:p>
        </w:tc>
        <w:tc>
          <w:tcPr>
            <w:tcW w:w="3118" w:type="dxa"/>
          </w:tcPr>
          <w:p w14:paraId="5863D27A" w14:textId="5D8CE2B8" w:rsidR="00962229" w:rsidRPr="00C51DA0" w:rsidRDefault="00962229" w:rsidP="000736A3">
            <w:pPr>
              <w:rPr>
                <w:sz w:val="20"/>
                <w:szCs w:val="20"/>
                <w:lang w:val="uk-UA"/>
              </w:rPr>
            </w:pPr>
            <w:r>
              <w:rPr>
                <w:sz w:val="20"/>
                <w:szCs w:val="20"/>
                <w:lang w:val="uk-UA"/>
              </w:rPr>
              <w:t>Ф</w:t>
            </w:r>
            <w:r w:rsidRPr="00C51DA0">
              <w:rPr>
                <w:sz w:val="20"/>
                <w:szCs w:val="20"/>
              </w:rPr>
              <w:t xml:space="preserve">омоз, альтернаріоз, </w:t>
            </w:r>
            <w:r w:rsidRPr="00C51DA0">
              <w:rPr>
                <w:sz w:val="20"/>
                <w:szCs w:val="20"/>
                <w:lang w:val="uk-UA"/>
              </w:rPr>
              <w:t xml:space="preserve">іржа, </w:t>
            </w:r>
            <w:r w:rsidRPr="00C51DA0">
              <w:rPr>
                <w:sz w:val="20"/>
                <w:szCs w:val="20"/>
              </w:rPr>
              <w:t>септоріоз</w:t>
            </w:r>
          </w:p>
        </w:tc>
        <w:tc>
          <w:tcPr>
            <w:tcW w:w="2268" w:type="dxa"/>
          </w:tcPr>
          <w:p w14:paraId="7D3C8EBB" w14:textId="77777777" w:rsidR="00962229" w:rsidRDefault="00962229" w:rsidP="000736A3">
            <w:pPr>
              <w:rPr>
                <w:sz w:val="20"/>
                <w:szCs w:val="20"/>
              </w:rPr>
            </w:pPr>
            <w:r w:rsidRPr="00C51DA0">
              <w:rPr>
                <w:sz w:val="20"/>
                <w:szCs w:val="20"/>
              </w:rPr>
              <w:t>О</w:t>
            </w:r>
            <w:r>
              <w:rPr>
                <w:sz w:val="20"/>
                <w:szCs w:val="20"/>
              </w:rPr>
              <w:t>бприскування в період вегетації</w:t>
            </w:r>
          </w:p>
          <w:p w14:paraId="088E88C9" w14:textId="173CA4FB" w:rsidR="00962229" w:rsidRPr="00C51DA0" w:rsidRDefault="00962229" w:rsidP="000736A3">
            <w:pPr>
              <w:rPr>
                <w:color w:val="000000"/>
                <w:sz w:val="20"/>
                <w:szCs w:val="20"/>
                <w:lang w:val="uk-UA"/>
              </w:rPr>
            </w:pPr>
            <w:r w:rsidRPr="00C51DA0">
              <w:rPr>
                <w:sz w:val="20"/>
                <w:szCs w:val="20"/>
              </w:rPr>
              <w:t>(до початку розвитку хвороби)</w:t>
            </w:r>
          </w:p>
        </w:tc>
        <w:tc>
          <w:tcPr>
            <w:tcW w:w="1644" w:type="dxa"/>
          </w:tcPr>
          <w:p w14:paraId="5F22412A" w14:textId="3CCB620A" w:rsidR="00962229" w:rsidRPr="00C51DA0" w:rsidRDefault="00962229" w:rsidP="000736A3">
            <w:pPr>
              <w:rPr>
                <w:sz w:val="20"/>
                <w:szCs w:val="20"/>
                <w:lang w:val="uk-UA"/>
              </w:rPr>
            </w:pPr>
            <w:r w:rsidRPr="00C51DA0">
              <w:rPr>
                <w:sz w:val="20"/>
                <w:szCs w:val="20"/>
              </w:rPr>
              <w:t>30</w:t>
            </w:r>
          </w:p>
        </w:tc>
        <w:tc>
          <w:tcPr>
            <w:tcW w:w="1417" w:type="dxa"/>
          </w:tcPr>
          <w:p w14:paraId="402AC04D" w14:textId="617CF4BE" w:rsidR="00962229" w:rsidRPr="00C51DA0" w:rsidRDefault="00962229" w:rsidP="000736A3">
            <w:pPr>
              <w:rPr>
                <w:sz w:val="20"/>
                <w:szCs w:val="20"/>
                <w:lang w:val="uk-UA"/>
              </w:rPr>
            </w:pPr>
            <w:r w:rsidRPr="00C51DA0">
              <w:rPr>
                <w:sz w:val="20"/>
                <w:szCs w:val="20"/>
              </w:rPr>
              <w:t>2</w:t>
            </w:r>
          </w:p>
        </w:tc>
      </w:tr>
      <w:tr w:rsidR="00962229" w:rsidRPr="00230C29" w14:paraId="4EA48B82" w14:textId="77777777" w:rsidTr="00186EF4">
        <w:tblPrEx>
          <w:tblLook w:val="0000" w:firstRow="0" w:lastRow="0" w:firstColumn="0" w:lastColumn="0" w:noHBand="0" w:noVBand="0"/>
        </w:tblPrEx>
        <w:trPr>
          <w:cantSplit/>
          <w:trHeight w:val="1334"/>
        </w:trPr>
        <w:tc>
          <w:tcPr>
            <w:tcW w:w="565" w:type="dxa"/>
          </w:tcPr>
          <w:p w14:paraId="270B343C" w14:textId="3C9027AD"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58810990" w14:textId="0BAA7579" w:rsidR="00962229" w:rsidRPr="00230C29" w:rsidRDefault="00962229" w:rsidP="000736A3">
            <w:pPr>
              <w:rPr>
                <w:b/>
                <w:sz w:val="20"/>
                <w:szCs w:val="20"/>
                <w:lang w:val="uk-UA"/>
              </w:rPr>
            </w:pPr>
            <w:r w:rsidRPr="00230C29">
              <w:rPr>
                <w:b/>
                <w:sz w:val="20"/>
                <w:szCs w:val="20"/>
                <w:lang w:val="uk-UA"/>
              </w:rPr>
              <w:t>*Аллігатор SС, КС</w:t>
            </w:r>
          </w:p>
          <w:p w14:paraId="6958D072" w14:textId="30C0C53E" w:rsidR="00962229" w:rsidRPr="00230C29" w:rsidRDefault="00962229" w:rsidP="000736A3">
            <w:pPr>
              <w:rPr>
                <w:sz w:val="20"/>
                <w:szCs w:val="20"/>
                <w:lang w:val="uk-UA"/>
              </w:rPr>
            </w:pPr>
            <w:r w:rsidRPr="00230C29">
              <w:rPr>
                <w:sz w:val="20"/>
                <w:szCs w:val="20"/>
                <w:lang w:val="uk-UA"/>
              </w:rPr>
              <w:t>(хлорокис міді, 700 г/л)</w:t>
            </w:r>
          </w:p>
          <w:p w14:paraId="73DFB0D8" w14:textId="57BBE123" w:rsidR="00962229" w:rsidRPr="00230C29" w:rsidRDefault="00962229" w:rsidP="000736A3">
            <w:pPr>
              <w:rPr>
                <w:b/>
                <w:sz w:val="20"/>
                <w:szCs w:val="20"/>
              </w:rPr>
            </w:pPr>
            <w:r w:rsidRPr="00230C29">
              <w:rPr>
                <w:sz w:val="20"/>
                <w:szCs w:val="20"/>
              </w:rPr>
              <w:t>ТОВ «Клов», Україна; ТОВ «Грін Експрес», Україна</w:t>
            </w:r>
          </w:p>
        </w:tc>
        <w:tc>
          <w:tcPr>
            <w:tcW w:w="1701" w:type="dxa"/>
          </w:tcPr>
          <w:p w14:paraId="67904082" w14:textId="14E0CA59" w:rsidR="00962229" w:rsidRPr="00230C29" w:rsidRDefault="00962229" w:rsidP="000736A3">
            <w:pPr>
              <w:rPr>
                <w:sz w:val="20"/>
                <w:szCs w:val="20"/>
              </w:rPr>
            </w:pPr>
            <w:r w:rsidRPr="00230C29">
              <w:rPr>
                <w:sz w:val="20"/>
                <w:szCs w:val="20"/>
                <w:lang w:val="uk-UA"/>
              </w:rPr>
              <w:t>0,75</w:t>
            </w:r>
            <w:r>
              <w:rPr>
                <w:sz w:val="20"/>
                <w:szCs w:val="20"/>
                <w:lang w:val="uk-UA"/>
              </w:rPr>
              <w:t xml:space="preserve"> – </w:t>
            </w:r>
            <w:r w:rsidRPr="00230C29">
              <w:rPr>
                <w:sz w:val="20"/>
                <w:szCs w:val="20"/>
                <w:lang w:val="uk-UA"/>
              </w:rPr>
              <w:t>1,0</w:t>
            </w:r>
          </w:p>
        </w:tc>
        <w:tc>
          <w:tcPr>
            <w:tcW w:w="1984" w:type="dxa"/>
          </w:tcPr>
          <w:p w14:paraId="2407A6C0" w14:textId="3552922A" w:rsidR="00962229" w:rsidRPr="002B2052" w:rsidRDefault="00962229" w:rsidP="000736A3">
            <w:pPr>
              <w:rPr>
                <w:sz w:val="20"/>
                <w:szCs w:val="20"/>
                <w:lang w:val="uk-UA"/>
              </w:rPr>
            </w:pPr>
            <w:r w:rsidRPr="002B2052">
              <w:rPr>
                <w:sz w:val="20"/>
                <w:szCs w:val="20"/>
                <w:lang w:val="uk-UA"/>
              </w:rPr>
              <w:t>Соя</w:t>
            </w:r>
          </w:p>
        </w:tc>
        <w:tc>
          <w:tcPr>
            <w:tcW w:w="3118" w:type="dxa"/>
          </w:tcPr>
          <w:p w14:paraId="5494E053" w14:textId="2B00B373" w:rsidR="00962229" w:rsidRPr="00C51DA0" w:rsidRDefault="00962229" w:rsidP="000736A3">
            <w:pPr>
              <w:rPr>
                <w:sz w:val="20"/>
                <w:szCs w:val="20"/>
              </w:rPr>
            </w:pPr>
            <w:r w:rsidRPr="00C51DA0">
              <w:rPr>
                <w:color w:val="000000"/>
                <w:sz w:val="20"/>
                <w:szCs w:val="20"/>
                <w:lang w:val="uk-UA"/>
              </w:rPr>
              <w:t>Комплекс хвороб (несправжня борошниста роса, фузаріоз, іржа)</w:t>
            </w:r>
          </w:p>
        </w:tc>
        <w:tc>
          <w:tcPr>
            <w:tcW w:w="2268" w:type="dxa"/>
          </w:tcPr>
          <w:p w14:paraId="6E6EC26A" w14:textId="5545AA52" w:rsidR="00962229" w:rsidRPr="00C51DA0" w:rsidRDefault="00962229" w:rsidP="000736A3">
            <w:pPr>
              <w:rPr>
                <w:sz w:val="20"/>
                <w:szCs w:val="20"/>
              </w:rPr>
            </w:pPr>
            <w:r w:rsidRPr="00C51DA0">
              <w:rPr>
                <w:sz w:val="20"/>
                <w:szCs w:val="20"/>
              </w:rPr>
              <w:t>О</w:t>
            </w:r>
            <w:r>
              <w:rPr>
                <w:sz w:val="20"/>
                <w:szCs w:val="20"/>
              </w:rPr>
              <w:t>бприскування в період вегетації</w:t>
            </w:r>
          </w:p>
        </w:tc>
        <w:tc>
          <w:tcPr>
            <w:tcW w:w="1644" w:type="dxa"/>
          </w:tcPr>
          <w:p w14:paraId="2A255CC9" w14:textId="3D6E52E7" w:rsidR="00962229" w:rsidRPr="00C51DA0" w:rsidRDefault="00962229" w:rsidP="000736A3">
            <w:pPr>
              <w:rPr>
                <w:sz w:val="20"/>
                <w:szCs w:val="20"/>
              </w:rPr>
            </w:pPr>
            <w:r w:rsidRPr="00C51DA0">
              <w:rPr>
                <w:color w:val="000000"/>
                <w:sz w:val="20"/>
                <w:szCs w:val="20"/>
                <w:lang w:val="uk-UA"/>
              </w:rPr>
              <w:t>-</w:t>
            </w:r>
          </w:p>
        </w:tc>
        <w:tc>
          <w:tcPr>
            <w:tcW w:w="1417" w:type="dxa"/>
          </w:tcPr>
          <w:p w14:paraId="766563A8" w14:textId="4C6F449B" w:rsidR="00962229" w:rsidRPr="00C51DA0" w:rsidRDefault="00962229" w:rsidP="000736A3">
            <w:pPr>
              <w:rPr>
                <w:sz w:val="20"/>
                <w:szCs w:val="20"/>
              </w:rPr>
            </w:pPr>
            <w:r w:rsidRPr="00C51DA0">
              <w:rPr>
                <w:color w:val="000000"/>
                <w:sz w:val="20"/>
                <w:szCs w:val="20"/>
                <w:lang w:val="uk-UA"/>
              </w:rPr>
              <w:t>3</w:t>
            </w:r>
          </w:p>
        </w:tc>
      </w:tr>
      <w:tr w:rsidR="00962229" w:rsidRPr="00230C29" w14:paraId="62EE898B" w14:textId="77777777" w:rsidTr="00186EF4">
        <w:tblPrEx>
          <w:tblLook w:val="0000" w:firstRow="0" w:lastRow="0" w:firstColumn="0" w:lastColumn="0" w:noHBand="0" w:noVBand="0"/>
        </w:tblPrEx>
        <w:trPr>
          <w:cantSplit/>
          <w:trHeight w:val="1334"/>
        </w:trPr>
        <w:tc>
          <w:tcPr>
            <w:tcW w:w="565" w:type="dxa"/>
          </w:tcPr>
          <w:p w14:paraId="24D8DE3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1949B9EB" w14:textId="77777777" w:rsidR="00962229" w:rsidRPr="00230C29" w:rsidRDefault="00962229" w:rsidP="000736A3">
            <w:pPr>
              <w:rPr>
                <w:b/>
                <w:bCs/>
                <w:sz w:val="20"/>
                <w:szCs w:val="20"/>
              </w:rPr>
            </w:pPr>
            <w:r w:rsidRPr="00230C29">
              <w:rPr>
                <w:b/>
                <w:bCs/>
                <w:sz w:val="20"/>
                <w:szCs w:val="20"/>
              </w:rPr>
              <w:t>Ревіона</w:t>
            </w:r>
            <w:r w:rsidRPr="00230C29">
              <w:rPr>
                <w:b/>
                <w:bCs/>
                <w:sz w:val="20"/>
                <w:szCs w:val="20"/>
                <w:vertAlign w:val="superscript"/>
              </w:rPr>
              <w:t>®</w:t>
            </w:r>
            <w:r w:rsidRPr="00230C29">
              <w:rPr>
                <w:b/>
                <w:bCs/>
                <w:sz w:val="20"/>
                <w:szCs w:val="20"/>
              </w:rPr>
              <w:t>, КС</w:t>
            </w:r>
          </w:p>
          <w:p w14:paraId="3C6E1AFB" w14:textId="05EBB441" w:rsidR="00962229" w:rsidRPr="00230C29" w:rsidRDefault="00962229" w:rsidP="000736A3">
            <w:pPr>
              <w:rPr>
                <w:b/>
                <w:bCs/>
                <w:sz w:val="20"/>
                <w:szCs w:val="20"/>
              </w:rPr>
            </w:pPr>
            <w:r w:rsidRPr="00230C29">
              <w:rPr>
                <w:sz w:val="20"/>
                <w:szCs w:val="20"/>
              </w:rPr>
              <w:t>(</w:t>
            </w:r>
            <w:r w:rsidRPr="00230C29">
              <w:rPr>
                <w:sz w:val="20"/>
                <w:szCs w:val="20"/>
                <w:lang w:val="uk-UA"/>
              </w:rPr>
              <w:t>м</w:t>
            </w:r>
            <w:r w:rsidRPr="00230C29">
              <w:rPr>
                <w:sz w:val="20"/>
                <w:szCs w:val="20"/>
              </w:rPr>
              <w:t>ефентрифлуконазол</w:t>
            </w:r>
            <w:r w:rsidRPr="00230C29">
              <w:rPr>
                <w:sz w:val="20"/>
                <w:szCs w:val="20"/>
                <w:lang w:val="uk-UA"/>
              </w:rPr>
              <w:t xml:space="preserve">, </w:t>
            </w:r>
            <w:r w:rsidRPr="00230C29">
              <w:rPr>
                <w:sz w:val="20"/>
                <w:szCs w:val="20"/>
              </w:rPr>
              <w:t>75 г/л)</w:t>
            </w:r>
          </w:p>
          <w:p w14:paraId="2ED29FE1" w14:textId="194758A9" w:rsidR="00962229" w:rsidRPr="00230C29" w:rsidRDefault="00962229" w:rsidP="000736A3">
            <w:pPr>
              <w:rPr>
                <w:b/>
                <w:sz w:val="20"/>
                <w:szCs w:val="20"/>
                <w:lang w:val="uk-UA"/>
              </w:rPr>
            </w:pPr>
            <w:r w:rsidRPr="00230C29">
              <w:rPr>
                <w:sz w:val="20"/>
                <w:szCs w:val="20"/>
                <w:lang w:val="uk-UA"/>
              </w:rPr>
              <w:t>БАСФ Агро Б.В., Швейцарія</w:t>
            </w:r>
          </w:p>
        </w:tc>
        <w:tc>
          <w:tcPr>
            <w:tcW w:w="1701" w:type="dxa"/>
          </w:tcPr>
          <w:p w14:paraId="614C4CC8" w14:textId="61F945F6" w:rsidR="00962229" w:rsidRPr="00230C29" w:rsidRDefault="00962229" w:rsidP="000736A3">
            <w:pPr>
              <w:rPr>
                <w:color w:val="000000"/>
                <w:sz w:val="20"/>
                <w:szCs w:val="20"/>
                <w:lang w:val="uk-UA"/>
              </w:rPr>
            </w:pPr>
            <w:r w:rsidRPr="00230C29">
              <w:rPr>
                <w:sz w:val="20"/>
                <w:szCs w:val="20"/>
              </w:rPr>
              <w:t>1,6</w:t>
            </w:r>
            <w:r>
              <w:rPr>
                <w:sz w:val="20"/>
                <w:szCs w:val="20"/>
              </w:rPr>
              <w:t xml:space="preserve"> – </w:t>
            </w:r>
            <w:r w:rsidRPr="00230C29">
              <w:rPr>
                <w:sz w:val="20"/>
                <w:szCs w:val="20"/>
              </w:rPr>
              <w:t>2,0</w:t>
            </w:r>
          </w:p>
        </w:tc>
        <w:tc>
          <w:tcPr>
            <w:tcW w:w="1984" w:type="dxa"/>
          </w:tcPr>
          <w:p w14:paraId="472A90E3" w14:textId="4A5A1D1F" w:rsidR="00962229" w:rsidRPr="002B2052" w:rsidRDefault="00962229" w:rsidP="000736A3">
            <w:pPr>
              <w:rPr>
                <w:sz w:val="20"/>
                <w:szCs w:val="20"/>
                <w:lang w:val="uk-UA"/>
              </w:rPr>
            </w:pPr>
            <w:r w:rsidRPr="002B2052">
              <w:rPr>
                <w:sz w:val="20"/>
                <w:szCs w:val="20"/>
              </w:rPr>
              <w:t>Персик</w:t>
            </w:r>
          </w:p>
        </w:tc>
        <w:tc>
          <w:tcPr>
            <w:tcW w:w="3118" w:type="dxa"/>
          </w:tcPr>
          <w:p w14:paraId="47053473" w14:textId="7E1C1642" w:rsidR="00962229" w:rsidRPr="00C51DA0" w:rsidRDefault="00962229" w:rsidP="000736A3">
            <w:pPr>
              <w:rPr>
                <w:color w:val="000000"/>
                <w:sz w:val="20"/>
                <w:szCs w:val="20"/>
                <w:lang w:val="uk-UA"/>
              </w:rPr>
            </w:pPr>
            <w:r w:rsidRPr="00C51DA0">
              <w:rPr>
                <w:sz w:val="20"/>
                <w:szCs w:val="20"/>
              </w:rPr>
              <w:t>Моніліоз, парша, борошниста роса, кучерявість листя персика, клястероспоріоз</w:t>
            </w:r>
          </w:p>
        </w:tc>
        <w:tc>
          <w:tcPr>
            <w:tcW w:w="2268" w:type="dxa"/>
          </w:tcPr>
          <w:p w14:paraId="2DB9ED68" w14:textId="168EE6AD" w:rsidR="00962229" w:rsidRPr="00C51DA0" w:rsidRDefault="00962229" w:rsidP="000736A3">
            <w:pPr>
              <w:rPr>
                <w:sz w:val="20"/>
                <w:szCs w:val="20"/>
                <w:lang w:val="uk-UA"/>
              </w:rPr>
            </w:pPr>
            <w:r w:rsidRPr="00C51DA0">
              <w:rPr>
                <w:sz w:val="20"/>
                <w:szCs w:val="20"/>
              </w:rPr>
              <w:t>Обприскування в період вегетації</w:t>
            </w:r>
          </w:p>
        </w:tc>
        <w:tc>
          <w:tcPr>
            <w:tcW w:w="1644" w:type="dxa"/>
          </w:tcPr>
          <w:p w14:paraId="50D56926" w14:textId="033448B4" w:rsidR="00962229" w:rsidRPr="00C51DA0" w:rsidRDefault="00962229" w:rsidP="000736A3">
            <w:pPr>
              <w:rPr>
                <w:color w:val="000000"/>
                <w:sz w:val="20"/>
                <w:szCs w:val="20"/>
                <w:lang w:val="uk-UA"/>
              </w:rPr>
            </w:pPr>
            <w:r w:rsidRPr="00C51DA0">
              <w:rPr>
                <w:bCs/>
                <w:sz w:val="20"/>
                <w:szCs w:val="20"/>
              </w:rPr>
              <w:t>20</w:t>
            </w:r>
          </w:p>
        </w:tc>
        <w:tc>
          <w:tcPr>
            <w:tcW w:w="1417" w:type="dxa"/>
          </w:tcPr>
          <w:p w14:paraId="262FC3C1" w14:textId="07D5CA4E" w:rsidR="00962229" w:rsidRPr="00C51DA0" w:rsidRDefault="00962229" w:rsidP="000736A3">
            <w:pPr>
              <w:rPr>
                <w:color w:val="000000"/>
                <w:sz w:val="20"/>
                <w:szCs w:val="20"/>
                <w:lang w:val="uk-UA"/>
              </w:rPr>
            </w:pPr>
            <w:r w:rsidRPr="00C51DA0">
              <w:rPr>
                <w:bCs/>
                <w:sz w:val="20"/>
                <w:szCs w:val="20"/>
              </w:rPr>
              <w:t>3</w:t>
            </w:r>
          </w:p>
        </w:tc>
      </w:tr>
      <w:tr w:rsidR="00962229" w:rsidRPr="00230C29" w14:paraId="65D34CBB" w14:textId="77777777" w:rsidTr="00186EF4">
        <w:tblPrEx>
          <w:tblLook w:val="0000" w:firstRow="0" w:lastRow="0" w:firstColumn="0" w:lastColumn="0" w:noHBand="0" w:noVBand="0"/>
        </w:tblPrEx>
        <w:trPr>
          <w:cantSplit/>
          <w:trHeight w:val="1334"/>
        </w:trPr>
        <w:tc>
          <w:tcPr>
            <w:tcW w:w="565" w:type="dxa"/>
          </w:tcPr>
          <w:p w14:paraId="2FE65F7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2C2E72C0" w14:textId="77777777" w:rsidR="00962229" w:rsidRPr="00230C29" w:rsidRDefault="00962229" w:rsidP="000736A3">
            <w:pPr>
              <w:rPr>
                <w:b/>
                <w:bCs/>
                <w:sz w:val="20"/>
                <w:szCs w:val="20"/>
                <w:lang w:val="uk-UA"/>
              </w:rPr>
            </w:pPr>
            <w:r w:rsidRPr="00230C29">
              <w:rPr>
                <w:b/>
                <w:bCs/>
                <w:sz w:val="20"/>
                <w:szCs w:val="20"/>
                <w:lang w:val="uk-UA"/>
              </w:rPr>
              <w:t>Даксур</w:t>
            </w:r>
            <w:r w:rsidRPr="00230C29">
              <w:rPr>
                <w:b/>
                <w:bCs/>
                <w:sz w:val="20"/>
                <w:szCs w:val="20"/>
                <w:vertAlign w:val="superscript"/>
                <w:lang w:val="uk-UA"/>
              </w:rPr>
              <w:t>®</w:t>
            </w:r>
            <w:r w:rsidRPr="00230C29">
              <w:rPr>
                <w:b/>
                <w:bCs/>
                <w:sz w:val="20"/>
                <w:szCs w:val="20"/>
                <w:lang w:val="uk-UA"/>
              </w:rPr>
              <w:t>, КС</w:t>
            </w:r>
          </w:p>
          <w:p w14:paraId="0CF4F4FD" w14:textId="3E81330D" w:rsidR="00962229" w:rsidRPr="00230C29" w:rsidRDefault="00962229" w:rsidP="000736A3">
            <w:pPr>
              <w:rPr>
                <w:sz w:val="20"/>
                <w:szCs w:val="20"/>
              </w:rPr>
            </w:pPr>
            <w:r w:rsidRPr="00230C29">
              <w:rPr>
                <w:sz w:val="20"/>
                <w:szCs w:val="20"/>
              </w:rPr>
              <w:t>(</w:t>
            </w:r>
            <w:r w:rsidRPr="00230C29">
              <w:rPr>
                <w:sz w:val="20"/>
                <w:szCs w:val="20"/>
                <w:lang w:val="uk-UA"/>
              </w:rPr>
              <w:t>м</w:t>
            </w:r>
            <w:r w:rsidRPr="00230C29">
              <w:rPr>
                <w:sz w:val="20"/>
                <w:szCs w:val="20"/>
              </w:rPr>
              <w:t>ефентрифлуконазол, 100 г/л</w:t>
            </w:r>
          </w:p>
          <w:p w14:paraId="0A9F532B" w14:textId="77777777" w:rsidR="00962229" w:rsidRPr="00230C29" w:rsidRDefault="00962229" w:rsidP="000736A3">
            <w:pPr>
              <w:rPr>
                <w:sz w:val="20"/>
                <w:szCs w:val="20"/>
              </w:rPr>
            </w:pPr>
            <w:r w:rsidRPr="00230C29">
              <w:rPr>
                <w:sz w:val="20"/>
                <w:szCs w:val="20"/>
              </w:rPr>
              <w:t xml:space="preserve">+ </w:t>
            </w:r>
            <w:r w:rsidRPr="00230C29">
              <w:rPr>
                <w:sz w:val="20"/>
                <w:szCs w:val="20"/>
                <w:lang w:val="uk-UA"/>
              </w:rPr>
              <w:t>к</w:t>
            </w:r>
            <w:r w:rsidRPr="00230C29">
              <w:rPr>
                <w:sz w:val="20"/>
                <w:szCs w:val="20"/>
              </w:rPr>
              <w:t>резоксим-метил,</w:t>
            </w:r>
          </w:p>
          <w:p w14:paraId="2C673B18" w14:textId="204177D8" w:rsidR="00962229" w:rsidRPr="00230C29" w:rsidRDefault="00962229" w:rsidP="000736A3">
            <w:pPr>
              <w:rPr>
                <w:sz w:val="20"/>
                <w:szCs w:val="20"/>
                <w:lang w:val="uk-UA"/>
              </w:rPr>
            </w:pPr>
            <w:r w:rsidRPr="00230C29">
              <w:rPr>
                <w:sz w:val="20"/>
                <w:szCs w:val="20"/>
              </w:rPr>
              <w:t>150 г/л</w:t>
            </w:r>
            <w:r w:rsidRPr="00230C29">
              <w:rPr>
                <w:sz w:val="20"/>
                <w:szCs w:val="20"/>
                <w:lang w:val="uk-UA"/>
              </w:rPr>
              <w:t>)</w:t>
            </w:r>
          </w:p>
          <w:p w14:paraId="33EA0F43" w14:textId="76EF3BC9" w:rsidR="00962229" w:rsidRPr="00230C29" w:rsidRDefault="00962229" w:rsidP="000736A3">
            <w:pPr>
              <w:rPr>
                <w:b/>
                <w:sz w:val="20"/>
                <w:szCs w:val="20"/>
                <w:lang w:val="uk-UA"/>
              </w:rPr>
            </w:pPr>
            <w:r w:rsidRPr="00230C29">
              <w:rPr>
                <w:sz w:val="20"/>
                <w:szCs w:val="20"/>
                <w:lang w:val="uk-UA"/>
              </w:rPr>
              <w:t>БАСФ Агро Б.В., Швейцарія</w:t>
            </w:r>
          </w:p>
        </w:tc>
        <w:tc>
          <w:tcPr>
            <w:tcW w:w="1701" w:type="dxa"/>
          </w:tcPr>
          <w:p w14:paraId="35584772" w14:textId="27A31615" w:rsidR="00962229" w:rsidRPr="002931E5" w:rsidRDefault="00962229" w:rsidP="000736A3">
            <w:pPr>
              <w:rPr>
                <w:sz w:val="20"/>
                <w:szCs w:val="20"/>
                <w:lang w:val="uk-UA"/>
              </w:rPr>
            </w:pPr>
            <w:r w:rsidRPr="00230C29">
              <w:rPr>
                <w:sz w:val="20"/>
                <w:szCs w:val="20"/>
              </w:rPr>
              <w:t>0,5</w:t>
            </w:r>
            <w:r>
              <w:rPr>
                <w:sz w:val="20"/>
                <w:szCs w:val="20"/>
              </w:rPr>
              <w:t xml:space="preserve"> – </w:t>
            </w:r>
            <w:r w:rsidRPr="00230C29">
              <w:rPr>
                <w:sz w:val="20"/>
                <w:szCs w:val="20"/>
              </w:rPr>
              <w:t>0,7</w:t>
            </w:r>
          </w:p>
        </w:tc>
        <w:tc>
          <w:tcPr>
            <w:tcW w:w="1984" w:type="dxa"/>
          </w:tcPr>
          <w:p w14:paraId="16B9AC8B" w14:textId="09D41BB9" w:rsidR="00962229" w:rsidRPr="002B2052" w:rsidRDefault="00962229" w:rsidP="000736A3">
            <w:pPr>
              <w:rPr>
                <w:sz w:val="20"/>
                <w:szCs w:val="20"/>
                <w:lang w:val="uk-UA"/>
              </w:rPr>
            </w:pPr>
            <w:r>
              <w:rPr>
                <w:sz w:val="20"/>
                <w:szCs w:val="20"/>
                <w:lang w:val="uk-UA"/>
              </w:rPr>
              <w:t>Б</w:t>
            </w:r>
            <w:r w:rsidRPr="002B2052">
              <w:rPr>
                <w:sz w:val="20"/>
                <w:szCs w:val="20"/>
              </w:rPr>
              <w:t xml:space="preserve">уряки </w:t>
            </w:r>
            <w:r>
              <w:rPr>
                <w:sz w:val="20"/>
                <w:szCs w:val="20"/>
              </w:rPr>
              <w:t>цукрові</w:t>
            </w:r>
          </w:p>
        </w:tc>
        <w:tc>
          <w:tcPr>
            <w:tcW w:w="3118" w:type="dxa"/>
          </w:tcPr>
          <w:p w14:paraId="6C1D18F3" w14:textId="1FB43D85" w:rsidR="00962229" w:rsidRPr="00C51DA0" w:rsidRDefault="00962229" w:rsidP="000736A3">
            <w:pPr>
              <w:rPr>
                <w:color w:val="000000"/>
                <w:sz w:val="20"/>
                <w:szCs w:val="20"/>
                <w:lang w:val="uk-UA"/>
              </w:rPr>
            </w:pPr>
            <w:r w:rsidRPr="00C51DA0">
              <w:rPr>
                <w:sz w:val="20"/>
                <w:szCs w:val="20"/>
              </w:rPr>
              <w:t>Церкоспороз, рамуляріоз, борошниста роса, іржа, фомоз, альтернаріоз, пероноспороз (профілактика)</w:t>
            </w:r>
          </w:p>
        </w:tc>
        <w:tc>
          <w:tcPr>
            <w:tcW w:w="2268" w:type="dxa"/>
          </w:tcPr>
          <w:p w14:paraId="335314EB" w14:textId="60A8CDF0" w:rsidR="00962229" w:rsidRPr="00C51DA0" w:rsidRDefault="00962229" w:rsidP="000736A3">
            <w:pPr>
              <w:rPr>
                <w:sz w:val="20"/>
                <w:szCs w:val="20"/>
                <w:lang w:val="uk-UA"/>
              </w:rPr>
            </w:pPr>
            <w:r w:rsidRPr="00C51DA0">
              <w:rPr>
                <w:sz w:val="20"/>
                <w:szCs w:val="20"/>
              </w:rPr>
              <w:t>Обприскування в період вегетації</w:t>
            </w:r>
          </w:p>
        </w:tc>
        <w:tc>
          <w:tcPr>
            <w:tcW w:w="1644" w:type="dxa"/>
          </w:tcPr>
          <w:p w14:paraId="155651EB" w14:textId="46F159FC" w:rsidR="00962229" w:rsidRPr="00C51DA0" w:rsidRDefault="00962229" w:rsidP="000736A3">
            <w:pPr>
              <w:rPr>
                <w:color w:val="000000"/>
                <w:sz w:val="20"/>
                <w:szCs w:val="20"/>
                <w:lang w:val="uk-UA"/>
              </w:rPr>
            </w:pPr>
            <w:r w:rsidRPr="00C51DA0">
              <w:rPr>
                <w:sz w:val="20"/>
                <w:szCs w:val="20"/>
                <w:lang w:val="uk-UA"/>
              </w:rPr>
              <w:t>30</w:t>
            </w:r>
          </w:p>
        </w:tc>
        <w:tc>
          <w:tcPr>
            <w:tcW w:w="1417" w:type="dxa"/>
          </w:tcPr>
          <w:p w14:paraId="2B914FFB" w14:textId="341604AB" w:rsidR="00962229" w:rsidRPr="00C51DA0" w:rsidRDefault="00962229" w:rsidP="000736A3">
            <w:pPr>
              <w:rPr>
                <w:color w:val="000000"/>
                <w:sz w:val="20"/>
                <w:szCs w:val="20"/>
                <w:lang w:val="uk-UA"/>
              </w:rPr>
            </w:pPr>
            <w:r w:rsidRPr="00C51DA0">
              <w:rPr>
                <w:sz w:val="20"/>
                <w:szCs w:val="20"/>
              </w:rPr>
              <w:t>2</w:t>
            </w:r>
          </w:p>
        </w:tc>
      </w:tr>
      <w:tr w:rsidR="00962229" w:rsidRPr="00230C29" w14:paraId="07F71E52" w14:textId="77777777" w:rsidTr="00186EF4">
        <w:tblPrEx>
          <w:tblLook w:val="0000" w:firstRow="0" w:lastRow="0" w:firstColumn="0" w:lastColumn="0" w:noHBand="0" w:noVBand="0"/>
        </w:tblPrEx>
        <w:trPr>
          <w:cantSplit/>
          <w:trHeight w:val="934"/>
        </w:trPr>
        <w:tc>
          <w:tcPr>
            <w:tcW w:w="565" w:type="dxa"/>
            <w:vMerge w:val="restart"/>
          </w:tcPr>
          <w:p w14:paraId="2E1667F5" w14:textId="1D4646DB"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1664F1A6" w14:textId="77777777" w:rsidR="00962229" w:rsidRPr="00230C29" w:rsidRDefault="00962229" w:rsidP="000736A3">
            <w:pPr>
              <w:rPr>
                <w:b/>
                <w:bCs/>
                <w:sz w:val="20"/>
                <w:szCs w:val="20"/>
              </w:rPr>
            </w:pPr>
            <w:r w:rsidRPr="00230C29">
              <w:rPr>
                <w:b/>
                <w:bCs/>
                <w:sz w:val="20"/>
                <w:szCs w:val="20"/>
              </w:rPr>
              <w:t>Піктор</w:t>
            </w:r>
            <w:r w:rsidRPr="00230C29">
              <w:rPr>
                <w:b/>
                <w:bCs/>
                <w:sz w:val="20"/>
                <w:szCs w:val="20"/>
                <w:vertAlign w:val="superscript"/>
              </w:rPr>
              <w:t>®</w:t>
            </w:r>
            <w:r w:rsidRPr="00230C29">
              <w:rPr>
                <w:b/>
                <w:bCs/>
                <w:sz w:val="20"/>
                <w:szCs w:val="20"/>
              </w:rPr>
              <w:t xml:space="preserve"> Топ, КС</w:t>
            </w:r>
          </w:p>
          <w:p w14:paraId="66FB9A47" w14:textId="77777777" w:rsidR="00962229" w:rsidRPr="00230C29" w:rsidRDefault="00962229" w:rsidP="000736A3">
            <w:pPr>
              <w:rPr>
                <w:sz w:val="20"/>
                <w:szCs w:val="20"/>
              </w:rPr>
            </w:pPr>
            <w:r w:rsidRPr="00230C29">
              <w:rPr>
                <w:sz w:val="20"/>
                <w:szCs w:val="20"/>
              </w:rPr>
              <w:t>(мефентрифлуконазол,</w:t>
            </w:r>
            <w:r w:rsidRPr="00230C29">
              <w:rPr>
                <w:sz w:val="20"/>
                <w:szCs w:val="20"/>
                <w:lang w:val="uk-UA"/>
              </w:rPr>
              <w:t xml:space="preserve"> </w:t>
            </w:r>
            <w:r w:rsidRPr="00230C29">
              <w:rPr>
                <w:sz w:val="20"/>
                <w:szCs w:val="20"/>
              </w:rPr>
              <w:t xml:space="preserve">100 г/л </w:t>
            </w:r>
            <w:r w:rsidRPr="00230C29">
              <w:rPr>
                <w:sz w:val="20"/>
                <w:szCs w:val="20"/>
                <w:lang w:val="uk-UA"/>
              </w:rPr>
              <w:t>+</w:t>
            </w:r>
          </w:p>
          <w:p w14:paraId="399738C2" w14:textId="7966D9D6" w:rsidR="00962229" w:rsidRPr="00230C29" w:rsidRDefault="00962229" w:rsidP="000736A3">
            <w:pPr>
              <w:rPr>
                <w:b/>
                <w:bCs/>
                <w:sz w:val="20"/>
                <w:szCs w:val="20"/>
                <w:lang w:val="uk-UA"/>
              </w:rPr>
            </w:pPr>
            <w:r w:rsidRPr="00230C29">
              <w:rPr>
                <w:sz w:val="20"/>
                <w:szCs w:val="20"/>
                <w:lang w:val="uk-UA"/>
              </w:rPr>
              <w:t>б</w:t>
            </w:r>
            <w:r w:rsidRPr="00230C29">
              <w:rPr>
                <w:sz w:val="20"/>
                <w:szCs w:val="20"/>
              </w:rPr>
              <w:t>оскалід, 200 г/л</w:t>
            </w:r>
            <w:r w:rsidRPr="00230C29">
              <w:rPr>
                <w:sz w:val="20"/>
                <w:szCs w:val="20"/>
                <w:lang w:val="uk-UA"/>
              </w:rPr>
              <w:t>)</w:t>
            </w:r>
          </w:p>
          <w:p w14:paraId="2C9F00F1" w14:textId="55ED4EEB" w:rsidR="00962229" w:rsidRPr="00230C29" w:rsidRDefault="00962229" w:rsidP="000736A3">
            <w:pPr>
              <w:rPr>
                <w:b/>
                <w:sz w:val="20"/>
                <w:szCs w:val="20"/>
                <w:lang w:val="uk-UA"/>
              </w:rPr>
            </w:pPr>
            <w:r w:rsidRPr="00230C29">
              <w:rPr>
                <w:sz w:val="20"/>
                <w:szCs w:val="20"/>
              </w:rPr>
              <w:t>БАСФ Агро Б.В., Швейцарія</w:t>
            </w:r>
          </w:p>
        </w:tc>
        <w:tc>
          <w:tcPr>
            <w:tcW w:w="1701" w:type="dxa"/>
          </w:tcPr>
          <w:p w14:paraId="6AF3D658" w14:textId="3DA01276" w:rsidR="00962229" w:rsidRPr="00230C29" w:rsidRDefault="00962229" w:rsidP="000736A3">
            <w:pPr>
              <w:rPr>
                <w:color w:val="000000"/>
                <w:sz w:val="20"/>
                <w:szCs w:val="20"/>
                <w:lang w:val="uk-UA"/>
              </w:rPr>
            </w:pPr>
            <w:r w:rsidRPr="00230C29">
              <w:rPr>
                <w:sz w:val="20"/>
                <w:szCs w:val="20"/>
              </w:rPr>
              <w:t>0,6</w:t>
            </w:r>
            <w:r>
              <w:rPr>
                <w:sz w:val="20"/>
                <w:szCs w:val="20"/>
              </w:rPr>
              <w:t xml:space="preserve"> – </w:t>
            </w:r>
            <w:r w:rsidRPr="00230C29">
              <w:rPr>
                <w:sz w:val="20"/>
                <w:szCs w:val="20"/>
              </w:rPr>
              <w:t>0,8</w:t>
            </w:r>
          </w:p>
        </w:tc>
        <w:tc>
          <w:tcPr>
            <w:tcW w:w="1984" w:type="dxa"/>
          </w:tcPr>
          <w:p w14:paraId="2772E209" w14:textId="78F69FED" w:rsidR="00962229" w:rsidRPr="002B2052" w:rsidRDefault="00962229" w:rsidP="000736A3">
            <w:pPr>
              <w:rPr>
                <w:sz w:val="20"/>
                <w:szCs w:val="20"/>
                <w:lang w:val="uk-UA"/>
              </w:rPr>
            </w:pPr>
            <w:r w:rsidRPr="002B2052">
              <w:rPr>
                <w:sz w:val="20"/>
                <w:szCs w:val="20"/>
              </w:rPr>
              <w:t>Кукурудза</w:t>
            </w:r>
          </w:p>
        </w:tc>
        <w:tc>
          <w:tcPr>
            <w:tcW w:w="3118" w:type="dxa"/>
          </w:tcPr>
          <w:p w14:paraId="7D5634AE" w14:textId="28623A1D" w:rsidR="00962229" w:rsidRPr="00C51DA0" w:rsidRDefault="00962229" w:rsidP="000736A3">
            <w:pPr>
              <w:rPr>
                <w:color w:val="000000"/>
                <w:sz w:val="20"/>
                <w:szCs w:val="20"/>
                <w:lang w:val="uk-UA"/>
              </w:rPr>
            </w:pPr>
            <w:r w:rsidRPr="00C51DA0">
              <w:rPr>
                <w:sz w:val="20"/>
                <w:szCs w:val="20"/>
                <w:lang w:eastAsia="uk-UA"/>
              </w:rPr>
              <w:t>Бура плямистість листя, очкова плямистість листя, іржа, антракноз, фузаріоз, пухирчаста сажка</w:t>
            </w:r>
          </w:p>
        </w:tc>
        <w:tc>
          <w:tcPr>
            <w:tcW w:w="2268" w:type="dxa"/>
          </w:tcPr>
          <w:p w14:paraId="6F2FE700" w14:textId="5B5C3D7B" w:rsidR="00962229" w:rsidRPr="00C51DA0" w:rsidRDefault="00962229" w:rsidP="000736A3">
            <w:pPr>
              <w:rPr>
                <w:sz w:val="20"/>
                <w:szCs w:val="20"/>
                <w:lang w:val="uk-UA"/>
              </w:rPr>
            </w:pPr>
            <w:r w:rsidRPr="00C51DA0">
              <w:rPr>
                <w:sz w:val="20"/>
                <w:szCs w:val="20"/>
                <w:lang w:eastAsia="uk-UA"/>
              </w:rPr>
              <w:t>Обприскування в період вегетації</w:t>
            </w:r>
          </w:p>
        </w:tc>
        <w:tc>
          <w:tcPr>
            <w:tcW w:w="1644" w:type="dxa"/>
          </w:tcPr>
          <w:p w14:paraId="1BBDEB81" w14:textId="7CAF7471" w:rsidR="00962229" w:rsidRPr="00C51DA0" w:rsidRDefault="00962229" w:rsidP="000736A3">
            <w:pPr>
              <w:rPr>
                <w:color w:val="000000"/>
                <w:sz w:val="20"/>
                <w:szCs w:val="20"/>
                <w:lang w:val="uk-UA"/>
              </w:rPr>
            </w:pPr>
            <w:r w:rsidRPr="00C51DA0">
              <w:rPr>
                <w:sz w:val="20"/>
                <w:szCs w:val="20"/>
              </w:rPr>
              <w:t>30</w:t>
            </w:r>
          </w:p>
        </w:tc>
        <w:tc>
          <w:tcPr>
            <w:tcW w:w="1417" w:type="dxa"/>
          </w:tcPr>
          <w:p w14:paraId="60007B1E" w14:textId="72130E4E" w:rsidR="00962229" w:rsidRPr="00C51DA0" w:rsidRDefault="00962229" w:rsidP="000736A3">
            <w:pPr>
              <w:rPr>
                <w:color w:val="000000"/>
                <w:sz w:val="20"/>
                <w:szCs w:val="20"/>
                <w:lang w:val="uk-UA"/>
              </w:rPr>
            </w:pPr>
            <w:r w:rsidRPr="00C51DA0">
              <w:rPr>
                <w:bCs/>
                <w:sz w:val="20"/>
                <w:szCs w:val="20"/>
              </w:rPr>
              <w:t>2</w:t>
            </w:r>
          </w:p>
        </w:tc>
      </w:tr>
      <w:tr w:rsidR="00962229" w:rsidRPr="00230C29" w14:paraId="4C03FB07" w14:textId="77777777" w:rsidTr="00186EF4">
        <w:tblPrEx>
          <w:tblLook w:val="0000" w:firstRow="0" w:lastRow="0" w:firstColumn="0" w:lastColumn="0" w:noHBand="0" w:noVBand="0"/>
        </w:tblPrEx>
        <w:trPr>
          <w:cantSplit/>
          <w:trHeight w:val="693"/>
        </w:trPr>
        <w:tc>
          <w:tcPr>
            <w:tcW w:w="565" w:type="dxa"/>
            <w:vMerge/>
          </w:tcPr>
          <w:p w14:paraId="1CA37953"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46721F12" w14:textId="77777777" w:rsidR="00962229" w:rsidRPr="00230C29" w:rsidRDefault="00962229" w:rsidP="000736A3">
            <w:pPr>
              <w:ind w:left="316"/>
              <w:rPr>
                <w:b/>
                <w:sz w:val="20"/>
                <w:szCs w:val="20"/>
                <w:lang w:val="uk-UA"/>
              </w:rPr>
            </w:pPr>
          </w:p>
        </w:tc>
        <w:tc>
          <w:tcPr>
            <w:tcW w:w="1701" w:type="dxa"/>
          </w:tcPr>
          <w:p w14:paraId="231EDF0A" w14:textId="77FDA2BD" w:rsidR="00962229" w:rsidRPr="00230C29" w:rsidRDefault="00962229" w:rsidP="000736A3">
            <w:pPr>
              <w:rPr>
                <w:color w:val="000000"/>
                <w:sz w:val="20"/>
                <w:szCs w:val="20"/>
                <w:lang w:val="uk-UA"/>
              </w:rPr>
            </w:pPr>
            <w:r w:rsidRPr="00230C29">
              <w:rPr>
                <w:sz w:val="20"/>
                <w:szCs w:val="20"/>
              </w:rPr>
              <w:t>0,6</w:t>
            </w:r>
            <w:r>
              <w:rPr>
                <w:sz w:val="20"/>
                <w:szCs w:val="20"/>
              </w:rPr>
              <w:t xml:space="preserve"> – </w:t>
            </w:r>
            <w:r w:rsidRPr="00230C29">
              <w:rPr>
                <w:sz w:val="20"/>
                <w:szCs w:val="20"/>
              </w:rPr>
              <w:t>0,8</w:t>
            </w:r>
          </w:p>
        </w:tc>
        <w:tc>
          <w:tcPr>
            <w:tcW w:w="1984" w:type="dxa"/>
          </w:tcPr>
          <w:p w14:paraId="725F52E1" w14:textId="20D3AB61" w:rsidR="00962229" w:rsidRPr="002B2052" w:rsidRDefault="00962229" w:rsidP="000736A3">
            <w:pPr>
              <w:rPr>
                <w:sz w:val="20"/>
                <w:szCs w:val="20"/>
                <w:lang w:val="uk-UA"/>
              </w:rPr>
            </w:pPr>
            <w:r>
              <w:rPr>
                <w:sz w:val="20"/>
                <w:szCs w:val="20"/>
                <w:lang w:val="uk-UA"/>
              </w:rPr>
              <w:t>Б</w:t>
            </w:r>
            <w:r w:rsidRPr="002B2052">
              <w:rPr>
                <w:sz w:val="20"/>
                <w:szCs w:val="20"/>
              </w:rPr>
              <w:t xml:space="preserve">уряки </w:t>
            </w:r>
            <w:r>
              <w:rPr>
                <w:sz w:val="20"/>
                <w:szCs w:val="20"/>
              </w:rPr>
              <w:t>цукрові</w:t>
            </w:r>
          </w:p>
        </w:tc>
        <w:tc>
          <w:tcPr>
            <w:tcW w:w="3118" w:type="dxa"/>
          </w:tcPr>
          <w:p w14:paraId="4DFB702F" w14:textId="76C7003F" w:rsidR="00962229" w:rsidRPr="00C51DA0" w:rsidRDefault="00962229" w:rsidP="000736A3">
            <w:pPr>
              <w:rPr>
                <w:color w:val="000000"/>
                <w:sz w:val="20"/>
                <w:szCs w:val="20"/>
                <w:lang w:val="uk-UA"/>
              </w:rPr>
            </w:pPr>
            <w:r w:rsidRPr="00C51DA0">
              <w:rPr>
                <w:sz w:val="20"/>
                <w:szCs w:val="20"/>
                <w:lang w:eastAsia="uk-UA"/>
              </w:rPr>
              <w:t>Церкоспороз, рамуляріоз, борошниста роса, фомоз, альтернаріоз, іржа</w:t>
            </w:r>
          </w:p>
        </w:tc>
        <w:tc>
          <w:tcPr>
            <w:tcW w:w="2268" w:type="dxa"/>
          </w:tcPr>
          <w:p w14:paraId="420B8B06" w14:textId="4B616181" w:rsidR="00962229" w:rsidRPr="00C51DA0" w:rsidRDefault="00962229" w:rsidP="000736A3">
            <w:pPr>
              <w:rPr>
                <w:sz w:val="20"/>
                <w:szCs w:val="20"/>
                <w:lang w:val="uk-UA"/>
              </w:rPr>
            </w:pPr>
            <w:r w:rsidRPr="00C51DA0">
              <w:rPr>
                <w:sz w:val="20"/>
                <w:szCs w:val="20"/>
                <w:lang w:eastAsia="uk-UA"/>
              </w:rPr>
              <w:t>Обприскування в період вегетації</w:t>
            </w:r>
          </w:p>
        </w:tc>
        <w:tc>
          <w:tcPr>
            <w:tcW w:w="1644" w:type="dxa"/>
          </w:tcPr>
          <w:p w14:paraId="4FE137C0" w14:textId="71E66C00" w:rsidR="00962229" w:rsidRPr="00C51DA0" w:rsidRDefault="00962229" w:rsidP="000736A3">
            <w:pPr>
              <w:rPr>
                <w:color w:val="000000"/>
                <w:sz w:val="20"/>
                <w:szCs w:val="20"/>
                <w:lang w:val="uk-UA"/>
              </w:rPr>
            </w:pPr>
            <w:r w:rsidRPr="00C51DA0">
              <w:rPr>
                <w:sz w:val="20"/>
                <w:szCs w:val="20"/>
              </w:rPr>
              <w:t>30</w:t>
            </w:r>
          </w:p>
        </w:tc>
        <w:tc>
          <w:tcPr>
            <w:tcW w:w="1417" w:type="dxa"/>
          </w:tcPr>
          <w:p w14:paraId="0E24A109" w14:textId="2FCA298C" w:rsidR="00962229" w:rsidRPr="00C51DA0" w:rsidRDefault="00962229" w:rsidP="000736A3">
            <w:pPr>
              <w:rPr>
                <w:color w:val="000000"/>
                <w:sz w:val="20"/>
                <w:szCs w:val="20"/>
                <w:lang w:val="uk-UA"/>
              </w:rPr>
            </w:pPr>
            <w:r w:rsidRPr="00C51DA0">
              <w:rPr>
                <w:bCs/>
                <w:sz w:val="20"/>
                <w:szCs w:val="20"/>
              </w:rPr>
              <w:t>2</w:t>
            </w:r>
          </w:p>
        </w:tc>
      </w:tr>
      <w:tr w:rsidR="00962229" w:rsidRPr="00230C29" w14:paraId="376F94F5" w14:textId="77777777" w:rsidTr="00186EF4">
        <w:tblPrEx>
          <w:tblLook w:val="0000" w:firstRow="0" w:lastRow="0" w:firstColumn="0" w:lastColumn="0" w:noHBand="0" w:noVBand="0"/>
        </w:tblPrEx>
        <w:trPr>
          <w:cantSplit/>
          <w:trHeight w:val="454"/>
        </w:trPr>
        <w:tc>
          <w:tcPr>
            <w:tcW w:w="565" w:type="dxa"/>
            <w:vMerge/>
          </w:tcPr>
          <w:p w14:paraId="5D37074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231ED9A7" w14:textId="77777777" w:rsidR="00962229" w:rsidRPr="00230C29" w:rsidRDefault="00962229" w:rsidP="000736A3">
            <w:pPr>
              <w:ind w:left="316"/>
              <w:rPr>
                <w:b/>
                <w:sz w:val="20"/>
                <w:szCs w:val="20"/>
                <w:lang w:val="uk-UA"/>
              </w:rPr>
            </w:pPr>
          </w:p>
        </w:tc>
        <w:tc>
          <w:tcPr>
            <w:tcW w:w="1701" w:type="dxa"/>
          </w:tcPr>
          <w:p w14:paraId="7190B19C" w14:textId="6E0FC391" w:rsidR="00962229" w:rsidRPr="00230C29" w:rsidRDefault="00962229" w:rsidP="000736A3">
            <w:pPr>
              <w:rPr>
                <w:color w:val="000000"/>
                <w:sz w:val="20"/>
                <w:szCs w:val="20"/>
                <w:lang w:val="uk-UA"/>
              </w:rPr>
            </w:pPr>
            <w:r w:rsidRPr="00230C29">
              <w:rPr>
                <w:sz w:val="20"/>
                <w:szCs w:val="20"/>
              </w:rPr>
              <w:t>0,6</w:t>
            </w:r>
            <w:r>
              <w:rPr>
                <w:sz w:val="20"/>
                <w:szCs w:val="20"/>
              </w:rPr>
              <w:t xml:space="preserve"> – </w:t>
            </w:r>
            <w:r w:rsidRPr="00230C29">
              <w:rPr>
                <w:sz w:val="20"/>
                <w:szCs w:val="20"/>
              </w:rPr>
              <w:t>0,8</w:t>
            </w:r>
          </w:p>
        </w:tc>
        <w:tc>
          <w:tcPr>
            <w:tcW w:w="1984" w:type="dxa"/>
          </w:tcPr>
          <w:p w14:paraId="56FA949F" w14:textId="5664F6AB" w:rsidR="00962229" w:rsidRPr="002B2052" w:rsidRDefault="00962229" w:rsidP="000736A3">
            <w:pPr>
              <w:rPr>
                <w:sz w:val="20"/>
                <w:szCs w:val="20"/>
                <w:lang w:val="uk-UA"/>
              </w:rPr>
            </w:pPr>
            <w:r w:rsidRPr="002B2052">
              <w:rPr>
                <w:sz w:val="20"/>
                <w:szCs w:val="20"/>
              </w:rPr>
              <w:t>Соя</w:t>
            </w:r>
          </w:p>
        </w:tc>
        <w:tc>
          <w:tcPr>
            <w:tcW w:w="3118" w:type="dxa"/>
          </w:tcPr>
          <w:p w14:paraId="662487C7" w14:textId="7A57DA0E" w:rsidR="00962229" w:rsidRPr="00C51DA0" w:rsidRDefault="00962229" w:rsidP="000736A3">
            <w:pPr>
              <w:rPr>
                <w:color w:val="000000"/>
                <w:sz w:val="20"/>
                <w:szCs w:val="20"/>
                <w:lang w:val="uk-UA"/>
              </w:rPr>
            </w:pPr>
            <w:r w:rsidRPr="00C51DA0">
              <w:rPr>
                <w:sz w:val="20"/>
                <w:szCs w:val="20"/>
                <w:lang w:eastAsia="uk-UA"/>
              </w:rPr>
              <w:t>Біла гниль, антракноз, септоріоз, церкоспороз, сіра гниль, борошниста роса, альтернаріоз</w:t>
            </w:r>
          </w:p>
        </w:tc>
        <w:tc>
          <w:tcPr>
            <w:tcW w:w="2268" w:type="dxa"/>
          </w:tcPr>
          <w:p w14:paraId="2279CC57" w14:textId="1755466C" w:rsidR="00962229" w:rsidRPr="00C51DA0" w:rsidRDefault="00962229" w:rsidP="000736A3">
            <w:pPr>
              <w:rPr>
                <w:sz w:val="20"/>
                <w:szCs w:val="20"/>
                <w:lang w:val="uk-UA"/>
              </w:rPr>
            </w:pPr>
            <w:r w:rsidRPr="00C51DA0">
              <w:rPr>
                <w:sz w:val="20"/>
                <w:szCs w:val="20"/>
                <w:lang w:eastAsia="uk-UA"/>
              </w:rPr>
              <w:t>Обприскування в період вегетації</w:t>
            </w:r>
          </w:p>
        </w:tc>
        <w:tc>
          <w:tcPr>
            <w:tcW w:w="1644" w:type="dxa"/>
          </w:tcPr>
          <w:p w14:paraId="35A0E06D" w14:textId="3D7B501C" w:rsidR="00962229" w:rsidRPr="00C51DA0" w:rsidRDefault="00962229" w:rsidP="000736A3">
            <w:pPr>
              <w:rPr>
                <w:color w:val="000000"/>
                <w:sz w:val="20"/>
                <w:szCs w:val="20"/>
                <w:lang w:val="uk-UA"/>
              </w:rPr>
            </w:pPr>
            <w:r w:rsidRPr="00C51DA0">
              <w:rPr>
                <w:sz w:val="20"/>
                <w:szCs w:val="20"/>
              </w:rPr>
              <w:t>30</w:t>
            </w:r>
          </w:p>
        </w:tc>
        <w:tc>
          <w:tcPr>
            <w:tcW w:w="1417" w:type="dxa"/>
          </w:tcPr>
          <w:p w14:paraId="77CE7FA0" w14:textId="3EBD28D3" w:rsidR="00962229" w:rsidRPr="00C51DA0" w:rsidRDefault="00962229" w:rsidP="000736A3">
            <w:pPr>
              <w:rPr>
                <w:color w:val="000000"/>
                <w:sz w:val="20"/>
                <w:szCs w:val="20"/>
                <w:lang w:val="uk-UA"/>
              </w:rPr>
            </w:pPr>
            <w:r w:rsidRPr="00C51DA0">
              <w:rPr>
                <w:bCs/>
                <w:sz w:val="20"/>
                <w:szCs w:val="20"/>
              </w:rPr>
              <w:t>2</w:t>
            </w:r>
          </w:p>
        </w:tc>
      </w:tr>
      <w:tr w:rsidR="00962229" w:rsidRPr="00230C29" w14:paraId="0CB100E9" w14:textId="77777777" w:rsidTr="00186EF4">
        <w:tblPrEx>
          <w:tblLook w:val="0000" w:firstRow="0" w:lastRow="0" w:firstColumn="0" w:lastColumn="0" w:noHBand="0" w:noVBand="0"/>
        </w:tblPrEx>
        <w:trPr>
          <w:cantSplit/>
          <w:trHeight w:val="454"/>
        </w:trPr>
        <w:tc>
          <w:tcPr>
            <w:tcW w:w="565" w:type="dxa"/>
            <w:vMerge w:val="restart"/>
          </w:tcPr>
          <w:p w14:paraId="2C64376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515F2B6B" w14:textId="77777777" w:rsidR="00962229" w:rsidRPr="00230C29" w:rsidRDefault="00962229" w:rsidP="000736A3">
            <w:pPr>
              <w:rPr>
                <w:b/>
                <w:bCs/>
                <w:sz w:val="20"/>
                <w:szCs w:val="20"/>
              </w:rPr>
            </w:pPr>
            <w:r w:rsidRPr="00230C29">
              <w:rPr>
                <w:b/>
                <w:bCs/>
                <w:sz w:val="20"/>
                <w:szCs w:val="20"/>
              </w:rPr>
              <w:t>Рекс</w:t>
            </w:r>
            <w:r w:rsidRPr="00230C29">
              <w:rPr>
                <w:b/>
                <w:bCs/>
                <w:sz w:val="20"/>
                <w:szCs w:val="20"/>
                <w:vertAlign w:val="superscript"/>
              </w:rPr>
              <w:t>®</w:t>
            </w:r>
            <w:r w:rsidRPr="00230C29">
              <w:rPr>
                <w:b/>
                <w:bCs/>
                <w:sz w:val="20"/>
                <w:szCs w:val="20"/>
              </w:rPr>
              <w:t xml:space="preserve"> Про, СЕ</w:t>
            </w:r>
          </w:p>
          <w:p w14:paraId="12BC1FC3" w14:textId="4B119963" w:rsidR="00962229" w:rsidRPr="00230C29" w:rsidRDefault="00962229" w:rsidP="000736A3">
            <w:pPr>
              <w:rPr>
                <w:b/>
                <w:bCs/>
                <w:sz w:val="20"/>
                <w:szCs w:val="20"/>
              </w:rPr>
            </w:pPr>
            <w:r w:rsidRPr="00230C29">
              <w:rPr>
                <w:sz w:val="20"/>
                <w:szCs w:val="20"/>
              </w:rPr>
              <w:t>(</w:t>
            </w:r>
            <w:r w:rsidRPr="00230C29">
              <w:rPr>
                <w:sz w:val="20"/>
                <w:szCs w:val="20"/>
                <w:lang w:val="uk-UA"/>
              </w:rPr>
              <w:t>м</w:t>
            </w:r>
            <w:r w:rsidRPr="00230C29">
              <w:rPr>
                <w:sz w:val="20"/>
                <w:szCs w:val="20"/>
              </w:rPr>
              <w:t xml:space="preserve">ефентрифлуконазол, 150 г/л + </w:t>
            </w:r>
            <w:r w:rsidRPr="00230C29">
              <w:rPr>
                <w:sz w:val="20"/>
                <w:szCs w:val="20"/>
                <w:lang w:val="uk-UA"/>
              </w:rPr>
              <w:t>ф</w:t>
            </w:r>
            <w:r w:rsidRPr="00230C29">
              <w:rPr>
                <w:sz w:val="20"/>
                <w:szCs w:val="20"/>
              </w:rPr>
              <w:t>енпропіморф, 400 г/л)</w:t>
            </w:r>
          </w:p>
          <w:p w14:paraId="1BAF28F1" w14:textId="561B41E6" w:rsidR="00962229" w:rsidRPr="00230C29" w:rsidRDefault="00962229" w:rsidP="000736A3">
            <w:pPr>
              <w:rPr>
                <w:b/>
                <w:sz w:val="20"/>
                <w:szCs w:val="20"/>
                <w:lang w:val="uk-UA"/>
              </w:rPr>
            </w:pPr>
            <w:r w:rsidRPr="00230C29">
              <w:rPr>
                <w:sz w:val="20"/>
                <w:szCs w:val="20"/>
              </w:rPr>
              <w:t>БАСФ Агро Б.В., Швейцарія</w:t>
            </w:r>
          </w:p>
        </w:tc>
        <w:tc>
          <w:tcPr>
            <w:tcW w:w="1701" w:type="dxa"/>
          </w:tcPr>
          <w:p w14:paraId="29C25EF3" w14:textId="272428E8" w:rsidR="00962229" w:rsidRPr="00230C29" w:rsidRDefault="00962229" w:rsidP="000736A3">
            <w:pPr>
              <w:rPr>
                <w:sz w:val="20"/>
                <w:szCs w:val="20"/>
              </w:rPr>
            </w:pPr>
            <w:r w:rsidRPr="00230C29">
              <w:rPr>
                <w:sz w:val="20"/>
                <w:szCs w:val="20"/>
              </w:rPr>
              <w:t>0,4</w:t>
            </w:r>
            <w:r>
              <w:rPr>
                <w:sz w:val="20"/>
                <w:szCs w:val="20"/>
              </w:rPr>
              <w:t xml:space="preserve"> – </w:t>
            </w:r>
            <w:r w:rsidRPr="00230C29">
              <w:rPr>
                <w:sz w:val="20"/>
                <w:szCs w:val="20"/>
              </w:rPr>
              <w:t>0,6</w:t>
            </w:r>
          </w:p>
        </w:tc>
        <w:tc>
          <w:tcPr>
            <w:tcW w:w="1984" w:type="dxa"/>
          </w:tcPr>
          <w:p w14:paraId="20C14900" w14:textId="39C1155B" w:rsidR="00962229" w:rsidRPr="002B2052" w:rsidRDefault="00962229" w:rsidP="000736A3">
            <w:pPr>
              <w:rPr>
                <w:sz w:val="20"/>
                <w:szCs w:val="20"/>
              </w:rPr>
            </w:pPr>
            <w:r w:rsidRPr="002B2052">
              <w:rPr>
                <w:sz w:val="20"/>
                <w:szCs w:val="20"/>
              </w:rPr>
              <w:t>Пшениця яра та озима</w:t>
            </w:r>
          </w:p>
        </w:tc>
        <w:tc>
          <w:tcPr>
            <w:tcW w:w="3118" w:type="dxa"/>
          </w:tcPr>
          <w:p w14:paraId="321A4BBC" w14:textId="3F5D228B" w:rsidR="00962229" w:rsidRPr="00C51DA0" w:rsidRDefault="00962229" w:rsidP="000736A3">
            <w:pPr>
              <w:rPr>
                <w:sz w:val="20"/>
                <w:szCs w:val="20"/>
                <w:lang w:eastAsia="uk-UA"/>
              </w:rPr>
            </w:pPr>
            <w:r w:rsidRPr="00C51DA0">
              <w:rPr>
                <w:sz w:val="20"/>
                <w:szCs w:val="20"/>
              </w:rPr>
              <w:t>Септоріоз листя та колосу, види іржі, борошниста роса</w:t>
            </w:r>
          </w:p>
        </w:tc>
        <w:tc>
          <w:tcPr>
            <w:tcW w:w="2268" w:type="dxa"/>
          </w:tcPr>
          <w:p w14:paraId="35D830C2" w14:textId="73030A35" w:rsidR="00962229" w:rsidRPr="00C51DA0" w:rsidRDefault="00962229" w:rsidP="000736A3">
            <w:pPr>
              <w:rPr>
                <w:sz w:val="20"/>
                <w:szCs w:val="20"/>
                <w:lang w:eastAsia="uk-UA"/>
              </w:rPr>
            </w:pPr>
            <w:r w:rsidRPr="00C51DA0">
              <w:rPr>
                <w:sz w:val="20"/>
                <w:szCs w:val="20"/>
              </w:rPr>
              <w:t>Обприскування в період вегетації</w:t>
            </w:r>
          </w:p>
        </w:tc>
        <w:tc>
          <w:tcPr>
            <w:tcW w:w="1644" w:type="dxa"/>
          </w:tcPr>
          <w:p w14:paraId="41D34490" w14:textId="56AB79AE" w:rsidR="00962229" w:rsidRPr="00C51DA0" w:rsidRDefault="00962229" w:rsidP="000736A3">
            <w:pPr>
              <w:rPr>
                <w:sz w:val="20"/>
                <w:szCs w:val="20"/>
              </w:rPr>
            </w:pPr>
            <w:r w:rsidRPr="00C51DA0">
              <w:rPr>
                <w:sz w:val="20"/>
                <w:szCs w:val="20"/>
              </w:rPr>
              <w:t>30</w:t>
            </w:r>
          </w:p>
        </w:tc>
        <w:tc>
          <w:tcPr>
            <w:tcW w:w="1417" w:type="dxa"/>
          </w:tcPr>
          <w:p w14:paraId="60FA2A18" w14:textId="0B67EDBE" w:rsidR="00962229" w:rsidRPr="00C51DA0" w:rsidRDefault="00962229" w:rsidP="000736A3">
            <w:pPr>
              <w:rPr>
                <w:bCs/>
                <w:sz w:val="20"/>
                <w:szCs w:val="20"/>
              </w:rPr>
            </w:pPr>
            <w:r w:rsidRPr="00C51DA0">
              <w:rPr>
                <w:bCs/>
                <w:sz w:val="20"/>
                <w:szCs w:val="20"/>
              </w:rPr>
              <w:t>2</w:t>
            </w:r>
          </w:p>
        </w:tc>
      </w:tr>
      <w:tr w:rsidR="00962229" w:rsidRPr="00230C29" w14:paraId="28CD27B9" w14:textId="77777777" w:rsidTr="00186EF4">
        <w:tblPrEx>
          <w:tblLook w:val="0000" w:firstRow="0" w:lastRow="0" w:firstColumn="0" w:lastColumn="0" w:noHBand="0" w:noVBand="0"/>
        </w:tblPrEx>
        <w:trPr>
          <w:cantSplit/>
          <w:trHeight w:val="454"/>
        </w:trPr>
        <w:tc>
          <w:tcPr>
            <w:tcW w:w="565" w:type="dxa"/>
            <w:vMerge/>
            <w:vAlign w:val="center"/>
          </w:tcPr>
          <w:p w14:paraId="4F3333C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7A5701B5" w14:textId="77777777" w:rsidR="00962229" w:rsidRPr="00230C29" w:rsidRDefault="00962229" w:rsidP="000736A3">
            <w:pPr>
              <w:rPr>
                <w:b/>
                <w:bCs/>
                <w:sz w:val="20"/>
                <w:szCs w:val="20"/>
              </w:rPr>
            </w:pPr>
          </w:p>
        </w:tc>
        <w:tc>
          <w:tcPr>
            <w:tcW w:w="1701" w:type="dxa"/>
          </w:tcPr>
          <w:p w14:paraId="76E96C78" w14:textId="4E02EFDF" w:rsidR="00962229" w:rsidRPr="00230C29" w:rsidRDefault="00962229" w:rsidP="000736A3">
            <w:pPr>
              <w:rPr>
                <w:sz w:val="20"/>
                <w:szCs w:val="20"/>
              </w:rPr>
            </w:pPr>
            <w:r w:rsidRPr="00230C29">
              <w:rPr>
                <w:sz w:val="20"/>
                <w:szCs w:val="20"/>
              </w:rPr>
              <w:t>0,4</w:t>
            </w:r>
            <w:r>
              <w:rPr>
                <w:sz w:val="20"/>
                <w:szCs w:val="20"/>
              </w:rPr>
              <w:t xml:space="preserve"> – </w:t>
            </w:r>
            <w:r w:rsidRPr="00230C29">
              <w:rPr>
                <w:sz w:val="20"/>
                <w:szCs w:val="20"/>
              </w:rPr>
              <w:t>0,6</w:t>
            </w:r>
          </w:p>
        </w:tc>
        <w:tc>
          <w:tcPr>
            <w:tcW w:w="1984" w:type="dxa"/>
          </w:tcPr>
          <w:p w14:paraId="73F33133" w14:textId="1482BACC" w:rsidR="00962229" w:rsidRPr="002B2052" w:rsidRDefault="00962229" w:rsidP="000736A3">
            <w:pPr>
              <w:rPr>
                <w:sz w:val="20"/>
                <w:szCs w:val="20"/>
              </w:rPr>
            </w:pPr>
            <w:r w:rsidRPr="002B2052">
              <w:rPr>
                <w:sz w:val="20"/>
                <w:szCs w:val="20"/>
              </w:rPr>
              <w:t>Ячмінь ярий та озимий</w:t>
            </w:r>
          </w:p>
        </w:tc>
        <w:tc>
          <w:tcPr>
            <w:tcW w:w="3118" w:type="dxa"/>
          </w:tcPr>
          <w:p w14:paraId="53B36A3C" w14:textId="7644D389" w:rsidR="00962229" w:rsidRPr="00C51DA0" w:rsidRDefault="00962229" w:rsidP="000736A3">
            <w:pPr>
              <w:rPr>
                <w:sz w:val="20"/>
                <w:szCs w:val="20"/>
              </w:rPr>
            </w:pPr>
            <w:r w:rsidRPr="00C51DA0">
              <w:rPr>
                <w:sz w:val="20"/>
                <w:szCs w:val="20"/>
              </w:rPr>
              <w:t>Сітчаста, смугаста і темно-бура плямистості, ринхоспоріоз, види іржі, борошниста роса, рамуляріоз</w:t>
            </w:r>
          </w:p>
        </w:tc>
        <w:tc>
          <w:tcPr>
            <w:tcW w:w="2268" w:type="dxa"/>
          </w:tcPr>
          <w:p w14:paraId="24FF719D" w14:textId="49742E26"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76B66A80" w14:textId="091B398E" w:rsidR="00962229" w:rsidRPr="00C51DA0" w:rsidRDefault="00962229" w:rsidP="000736A3">
            <w:pPr>
              <w:rPr>
                <w:sz w:val="20"/>
                <w:szCs w:val="20"/>
              </w:rPr>
            </w:pPr>
            <w:r w:rsidRPr="00C51DA0">
              <w:rPr>
                <w:sz w:val="20"/>
                <w:szCs w:val="20"/>
              </w:rPr>
              <w:t>30</w:t>
            </w:r>
          </w:p>
        </w:tc>
        <w:tc>
          <w:tcPr>
            <w:tcW w:w="1417" w:type="dxa"/>
          </w:tcPr>
          <w:p w14:paraId="4F20A1DE" w14:textId="747BB694" w:rsidR="00962229" w:rsidRPr="00C51DA0" w:rsidRDefault="00962229" w:rsidP="000736A3">
            <w:pPr>
              <w:rPr>
                <w:bCs/>
                <w:sz w:val="20"/>
                <w:szCs w:val="20"/>
              </w:rPr>
            </w:pPr>
            <w:r w:rsidRPr="00C51DA0">
              <w:rPr>
                <w:bCs/>
                <w:sz w:val="20"/>
                <w:szCs w:val="20"/>
              </w:rPr>
              <w:t>2</w:t>
            </w:r>
          </w:p>
        </w:tc>
      </w:tr>
      <w:tr w:rsidR="00962229" w:rsidRPr="00230C29" w14:paraId="6F2A7283" w14:textId="77777777" w:rsidTr="00186EF4">
        <w:tblPrEx>
          <w:tblLook w:val="0000" w:firstRow="0" w:lastRow="0" w:firstColumn="0" w:lastColumn="0" w:noHBand="0" w:noVBand="0"/>
        </w:tblPrEx>
        <w:trPr>
          <w:cantSplit/>
          <w:trHeight w:val="454"/>
        </w:trPr>
        <w:tc>
          <w:tcPr>
            <w:tcW w:w="565" w:type="dxa"/>
            <w:vMerge/>
            <w:vAlign w:val="center"/>
          </w:tcPr>
          <w:p w14:paraId="6FD0B6A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34FCEE81" w14:textId="77777777" w:rsidR="00962229" w:rsidRPr="00230C29" w:rsidRDefault="00962229" w:rsidP="000736A3">
            <w:pPr>
              <w:rPr>
                <w:b/>
                <w:bCs/>
                <w:sz w:val="20"/>
                <w:szCs w:val="20"/>
              </w:rPr>
            </w:pPr>
          </w:p>
        </w:tc>
        <w:tc>
          <w:tcPr>
            <w:tcW w:w="1701" w:type="dxa"/>
          </w:tcPr>
          <w:p w14:paraId="665694D1" w14:textId="12D52EE4" w:rsidR="00962229" w:rsidRPr="00230C29" w:rsidRDefault="00962229" w:rsidP="000736A3">
            <w:pPr>
              <w:rPr>
                <w:sz w:val="20"/>
                <w:szCs w:val="20"/>
              </w:rPr>
            </w:pPr>
            <w:r w:rsidRPr="00230C29">
              <w:rPr>
                <w:sz w:val="20"/>
                <w:szCs w:val="20"/>
              </w:rPr>
              <w:t>0,4</w:t>
            </w:r>
            <w:r>
              <w:rPr>
                <w:sz w:val="20"/>
                <w:szCs w:val="20"/>
              </w:rPr>
              <w:t xml:space="preserve"> – </w:t>
            </w:r>
            <w:r w:rsidRPr="00230C29">
              <w:rPr>
                <w:sz w:val="20"/>
                <w:szCs w:val="20"/>
              </w:rPr>
              <w:t>0,6</w:t>
            </w:r>
          </w:p>
        </w:tc>
        <w:tc>
          <w:tcPr>
            <w:tcW w:w="1984" w:type="dxa"/>
          </w:tcPr>
          <w:p w14:paraId="2297FA7B" w14:textId="4EA4271E" w:rsidR="00962229" w:rsidRPr="002B2052" w:rsidRDefault="00962229" w:rsidP="000736A3">
            <w:pPr>
              <w:rPr>
                <w:sz w:val="20"/>
                <w:szCs w:val="20"/>
              </w:rPr>
            </w:pPr>
            <w:r>
              <w:rPr>
                <w:sz w:val="20"/>
                <w:szCs w:val="20"/>
                <w:lang w:val="uk-UA"/>
              </w:rPr>
              <w:t>Б</w:t>
            </w:r>
            <w:r w:rsidRPr="002B2052">
              <w:rPr>
                <w:sz w:val="20"/>
                <w:szCs w:val="20"/>
              </w:rPr>
              <w:t xml:space="preserve">уряки </w:t>
            </w:r>
            <w:r>
              <w:rPr>
                <w:sz w:val="20"/>
                <w:szCs w:val="20"/>
              </w:rPr>
              <w:t>цукрові</w:t>
            </w:r>
          </w:p>
        </w:tc>
        <w:tc>
          <w:tcPr>
            <w:tcW w:w="3118" w:type="dxa"/>
          </w:tcPr>
          <w:p w14:paraId="3B711162" w14:textId="63E2A26A" w:rsidR="00962229" w:rsidRPr="00C51DA0" w:rsidRDefault="00962229" w:rsidP="000736A3">
            <w:pPr>
              <w:rPr>
                <w:sz w:val="20"/>
                <w:szCs w:val="20"/>
              </w:rPr>
            </w:pPr>
            <w:r w:rsidRPr="00C51DA0">
              <w:rPr>
                <w:sz w:val="20"/>
                <w:szCs w:val="20"/>
                <w:lang w:eastAsia="uk-UA"/>
              </w:rPr>
              <w:t>Церкоспороз, рамуляріоз, борошниста роса, фомоз, альтернаріоз, іржа</w:t>
            </w:r>
          </w:p>
        </w:tc>
        <w:tc>
          <w:tcPr>
            <w:tcW w:w="2268" w:type="dxa"/>
          </w:tcPr>
          <w:p w14:paraId="7BB4A820" w14:textId="087DA8EF" w:rsidR="00962229" w:rsidRPr="00C51DA0" w:rsidRDefault="00962229" w:rsidP="000736A3">
            <w:pPr>
              <w:rPr>
                <w:sz w:val="20"/>
                <w:szCs w:val="20"/>
              </w:rPr>
            </w:pPr>
            <w:r w:rsidRPr="00C51DA0">
              <w:rPr>
                <w:sz w:val="20"/>
                <w:szCs w:val="20"/>
                <w:lang w:eastAsia="uk-UA"/>
              </w:rPr>
              <w:t>Обприскування в період вегетації</w:t>
            </w:r>
          </w:p>
        </w:tc>
        <w:tc>
          <w:tcPr>
            <w:tcW w:w="1644" w:type="dxa"/>
          </w:tcPr>
          <w:p w14:paraId="5CA2D76C" w14:textId="760CE2A2" w:rsidR="00962229" w:rsidRPr="00C51DA0" w:rsidRDefault="00962229" w:rsidP="000736A3">
            <w:pPr>
              <w:rPr>
                <w:sz w:val="20"/>
                <w:szCs w:val="20"/>
              </w:rPr>
            </w:pPr>
            <w:r w:rsidRPr="00C51DA0">
              <w:rPr>
                <w:sz w:val="20"/>
                <w:szCs w:val="20"/>
              </w:rPr>
              <w:t>30</w:t>
            </w:r>
          </w:p>
        </w:tc>
        <w:tc>
          <w:tcPr>
            <w:tcW w:w="1417" w:type="dxa"/>
          </w:tcPr>
          <w:p w14:paraId="6E2F378D" w14:textId="675F659F" w:rsidR="00962229" w:rsidRPr="00C51DA0" w:rsidRDefault="00962229" w:rsidP="000736A3">
            <w:pPr>
              <w:rPr>
                <w:bCs/>
                <w:sz w:val="20"/>
                <w:szCs w:val="20"/>
              </w:rPr>
            </w:pPr>
            <w:r w:rsidRPr="00C51DA0">
              <w:rPr>
                <w:bCs/>
                <w:sz w:val="20"/>
                <w:szCs w:val="20"/>
              </w:rPr>
              <w:t>2</w:t>
            </w:r>
          </w:p>
        </w:tc>
      </w:tr>
      <w:tr w:rsidR="00962229" w:rsidRPr="00230C29" w14:paraId="38798A38" w14:textId="77777777" w:rsidTr="00186EF4">
        <w:tblPrEx>
          <w:tblLook w:val="0000" w:firstRow="0" w:lastRow="0" w:firstColumn="0" w:lastColumn="0" w:noHBand="0" w:noVBand="0"/>
        </w:tblPrEx>
        <w:trPr>
          <w:cantSplit/>
          <w:trHeight w:val="454"/>
        </w:trPr>
        <w:tc>
          <w:tcPr>
            <w:tcW w:w="565" w:type="dxa"/>
            <w:vMerge w:val="restart"/>
          </w:tcPr>
          <w:p w14:paraId="4C125031"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270B7839" w14:textId="77777777" w:rsidR="00962229" w:rsidRPr="00230C29" w:rsidRDefault="00962229" w:rsidP="000736A3">
            <w:pPr>
              <w:rPr>
                <w:sz w:val="20"/>
                <w:szCs w:val="20"/>
              </w:rPr>
            </w:pPr>
            <w:r w:rsidRPr="00230C29">
              <w:rPr>
                <w:b/>
                <w:bCs/>
                <w:sz w:val="20"/>
                <w:szCs w:val="20"/>
              </w:rPr>
              <w:t>Осіріс</w:t>
            </w:r>
            <w:r w:rsidRPr="00230C29">
              <w:rPr>
                <w:b/>
                <w:bCs/>
                <w:sz w:val="20"/>
                <w:szCs w:val="20"/>
                <w:vertAlign w:val="superscript"/>
              </w:rPr>
              <w:t>®</w:t>
            </w:r>
            <w:r w:rsidRPr="00230C29">
              <w:rPr>
                <w:b/>
                <w:bCs/>
                <w:sz w:val="20"/>
                <w:szCs w:val="20"/>
              </w:rPr>
              <w:t xml:space="preserve"> Про, КЕ</w:t>
            </w:r>
          </w:p>
          <w:p w14:paraId="6407B2D2" w14:textId="77777777" w:rsidR="00962229" w:rsidRPr="00230C29" w:rsidRDefault="00962229" w:rsidP="000736A3">
            <w:pPr>
              <w:rPr>
                <w:sz w:val="20"/>
                <w:szCs w:val="20"/>
              </w:rPr>
            </w:pPr>
            <w:r w:rsidRPr="00230C29">
              <w:rPr>
                <w:sz w:val="20"/>
                <w:szCs w:val="20"/>
              </w:rPr>
              <w:t>(</w:t>
            </w:r>
            <w:r w:rsidRPr="00230C29">
              <w:rPr>
                <w:sz w:val="20"/>
                <w:szCs w:val="20"/>
                <w:lang w:val="uk-UA"/>
              </w:rPr>
              <w:t>м</w:t>
            </w:r>
            <w:r w:rsidRPr="00230C29">
              <w:rPr>
                <w:sz w:val="20"/>
                <w:szCs w:val="20"/>
              </w:rPr>
              <w:t>ефентрифлуконазол, 50 г/л +</w:t>
            </w:r>
          </w:p>
          <w:p w14:paraId="29B847C2" w14:textId="451C26C2" w:rsidR="00962229" w:rsidRPr="00230C29" w:rsidRDefault="00962229" w:rsidP="000736A3">
            <w:pPr>
              <w:rPr>
                <w:sz w:val="20"/>
                <w:szCs w:val="20"/>
              </w:rPr>
            </w:pPr>
            <w:r w:rsidRPr="00230C29">
              <w:rPr>
                <w:sz w:val="20"/>
                <w:szCs w:val="20"/>
                <w:lang w:val="uk-UA"/>
              </w:rPr>
              <w:t>п</w:t>
            </w:r>
            <w:r w:rsidRPr="00230C29">
              <w:rPr>
                <w:sz w:val="20"/>
                <w:szCs w:val="20"/>
              </w:rPr>
              <w:t>ротіоконазол, 100 г/л)</w:t>
            </w:r>
          </w:p>
          <w:p w14:paraId="759B5186" w14:textId="1DA5A6E9" w:rsidR="00962229" w:rsidRPr="00230C29" w:rsidRDefault="00962229" w:rsidP="000736A3">
            <w:pPr>
              <w:rPr>
                <w:b/>
                <w:bCs/>
                <w:sz w:val="20"/>
                <w:szCs w:val="20"/>
              </w:rPr>
            </w:pPr>
            <w:r w:rsidRPr="00230C29">
              <w:rPr>
                <w:sz w:val="20"/>
                <w:szCs w:val="20"/>
              </w:rPr>
              <w:t>БАСФ Агро Б.В., Швейцарія</w:t>
            </w:r>
          </w:p>
        </w:tc>
        <w:tc>
          <w:tcPr>
            <w:tcW w:w="1701" w:type="dxa"/>
          </w:tcPr>
          <w:p w14:paraId="629366D5" w14:textId="6F0B3EC3" w:rsidR="00962229" w:rsidRPr="00230C29" w:rsidRDefault="00962229" w:rsidP="000736A3">
            <w:pPr>
              <w:rPr>
                <w:sz w:val="20"/>
                <w:szCs w:val="20"/>
              </w:rPr>
            </w:pPr>
            <w:r w:rsidRPr="00230C29">
              <w:rPr>
                <w:sz w:val="20"/>
                <w:szCs w:val="20"/>
                <w:lang w:val="uk-UA"/>
              </w:rPr>
              <w:t>0,6</w:t>
            </w:r>
            <w:r>
              <w:rPr>
                <w:sz w:val="20"/>
                <w:szCs w:val="20"/>
                <w:lang w:val="uk-UA"/>
              </w:rPr>
              <w:t xml:space="preserve"> – </w:t>
            </w:r>
            <w:r w:rsidRPr="00230C29">
              <w:rPr>
                <w:sz w:val="20"/>
                <w:szCs w:val="20"/>
                <w:lang w:val="uk-UA"/>
              </w:rPr>
              <w:t>1,2</w:t>
            </w:r>
          </w:p>
        </w:tc>
        <w:tc>
          <w:tcPr>
            <w:tcW w:w="1984" w:type="dxa"/>
          </w:tcPr>
          <w:p w14:paraId="4BDCDB9C" w14:textId="797AB26A" w:rsidR="00962229" w:rsidRPr="002B2052" w:rsidRDefault="00962229" w:rsidP="000736A3">
            <w:pPr>
              <w:rPr>
                <w:sz w:val="20"/>
                <w:szCs w:val="20"/>
              </w:rPr>
            </w:pPr>
            <w:r w:rsidRPr="002B2052">
              <w:rPr>
                <w:sz w:val="20"/>
                <w:szCs w:val="20"/>
                <w:lang w:val="uk-UA"/>
              </w:rPr>
              <w:t>Я</w:t>
            </w:r>
            <w:r w:rsidRPr="002B2052">
              <w:rPr>
                <w:sz w:val="20"/>
                <w:szCs w:val="20"/>
              </w:rPr>
              <w:t>чмінь озимий та ярий</w:t>
            </w:r>
          </w:p>
        </w:tc>
        <w:tc>
          <w:tcPr>
            <w:tcW w:w="3118" w:type="dxa"/>
          </w:tcPr>
          <w:p w14:paraId="72E1CE87" w14:textId="731B7BEC" w:rsidR="00962229" w:rsidRPr="00C51DA0" w:rsidRDefault="00962229" w:rsidP="000736A3">
            <w:pPr>
              <w:rPr>
                <w:sz w:val="20"/>
                <w:szCs w:val="20"/>
                <w:lang w:eastAsia="uk-UA"/>
              </w:rPr>
            </w:pPr>
            <w:r w:rsidRPr="00C51DA0">
              <w:rPr>
                <w:sz w:val="20"/>
                <w:szCs w:val="20"/>
                <w:lang w:val="uk-UA"/>
              </w:rPr>
              <w:t>Сітчаста, смугаста і темно-бура плямистості, ринхоспоріоз, види іржі, борошниста роса, рамуляріоз, фузаріоз колосу</w:t>
            </w:r>
          </w:p>
        </w:tc>
        <w:tc>
          <w:tcPr>
            <w:tcW w:w="2268" w:type="dxa"/>
          </w:tcPr>
          <w:p w14:paraId="5BBD0F98" w14:textId="006E10D6" w:rsidR="00962229" w:rsidRPr="00C51DA0" w:rsidRDefault="00962229" w:rsidP="000736A3">
            <w:pPr>
              <w:rPr>
                <w:sz w:val="20"/>
                <w:szCs w:val="20"/>
                <w:lang w:eastAsia="uk-UA"/>
              </w:rPr>
            </w:pPr>
            <w:r w:rsidRPr="00C51DA0">
              <w:rPr>
                <w:sz w:val="20"/>
                <w:szCs w:val="20"/>
              </w:rPr>
              <w:t>Обприскування в період вегетації</w:t>
            </w:r>
          </w:p>
        </w:tc>
        <w:tc>
          <w:tcPr>
            <w:tcW w:w="1644" w:type="dxa"/>
          </w:tcPr>
          <w:p w14:paraId="7F0C327A" w14:textId="7E4AF4C3" w:rsidR="00962229" w:rsidRPr="00C51DA0" w:rsidRDefault="00962229" w:rsidP="000736A3">
            <w:pPr>
              <w:pStyle w:val="31"/>
              <w:jc w:val="left"/>
            </w:pPr>
            <w:r w:rsidRPr="00C51DA0">
              <w:t>30</w:t>
            </w:r>
          </w:p>
        </w:tc>
        <w:tc>
          <w:tcPr>
            <w:tcW w:w="1417" w:type="dxa"/>
          </w:tcPr>
          <w:p w14:paraId="11F9609E" w14:textId="1CA33DD0" w:rsidR="00962229" w:rsidRPr="00C51DA0" w:rsidRDefault="00962229" w:rsidP="000736A3">
            <w:pPr>
              <w:rPr>
                <w:bCs/>
                <w:sz w:val="20"/>
                <w:szCs w:val="20"/>
              </w:rPr>
            </w:pPr>
            <w:r w:rsidRPr="00C51DA0">
              <w:rPr>
                <w:bCs/>
                <w:sz w:val="20"/>
                <w:szCs w:val="20"/>
                <w:lang w:val="uk-UA"/>
              </w:rPr>
              <w:t>2</w:t>
            </w:r>
          </w:p>
        </w:tc>
      </w:tr>
      <w:tr w:rsidR="00962229" w:rsidRPr="00230C29" w14:paraId="2AC7F1D5" w14:textId="77777777" w:rsidTr="00186EF4">
        <w:tblPrEx>
          <w:tblLook w:val="0000" w:firstRow="0" w:lastRow="0" w:firstColumn="0" w:lastColumn="0" w:noHBand="0" w:noVBand="0"/>
        </w:tblPrEx>
        <w:trPr>
          <w:cantSplit/>
          <w:trHeight w:val="454"/>
        </w:trPr>
        <w:tc>
          <w:tcPr>
            <w:tcW w:w="565" w:type="dxa"/>
            <w:vMerge/>
            <w:vAlign w:val="center"/>
          </w:tcPr>
          <w:p w14:paraId="3CD2D3DB" w14:textId="16641408"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7F163F83" w14:textId="77777777" w:rsidR="00962229" w:rsidRPr="00230C29" w:rsidRDefault="00962229" w:rsidP="000736A3">
            <w:pPr>
              <w:rPr>
                <w:b/>
                <w:bCs/>
                <w:sz w:val="20"/>
                <w:szCs w:val="20"/>
              </w:rPr>
            </w:pPr>
          </w:p>
        </w:tc>
        <w:tc>
          <w:tcPr>
            <w:tcW w:w="1701" w:type="dxa"/>
          </w:tcPr>
          <w:p w14:paraId="138F8552" w14:textId="7C4C9C8D" w:rsidR="00962229" w:rsidRPr="00230C29" w:rsidRDefault="00962229" w:rsidP="000736A3">
            <w:pPr>
              <w:rPr>
                <w:sz w:val="20"/>
                <w:szCs w:val="20"/>
                <w:lang w:val="uk-UA"/>
              </w:rPr>
            </w:pPr>
            <w:r w:rsidRPr="00230C29">
              <w:rPr>
                <w:sz w:val="20"/>
                <w:szCs w:val="20"/>
                <w:lang w:val="uk-UA"/>
              </w:rPr>
              <w:t>0,6</w:t>
            </w:r>
            <w:r>
              <w:rPr>
                <w:sz w:val="20"/>
                <w:szCs w:val="20"/>
                <w:lang w:val="uk-UA"/>
              </w:rPr>
              <w:t xml:space="preserve"> – </w:t>
            </w:r>
            <w:r w:rsidRPr="00230C29">
              <w:rPr>
                <w:sz w:val="20"/>
                <w:szCs w:val="20"/>
                <w:lang w:val="uk-UA"/>
              </w:rPr>
              <w:t>1,2</w:t>
            </w:r>
          </w:p>
        </w:tc>
        <w:tc>
          <w:tcPr>
            <w:tcW w:w="1984" w:type="dxa"/>
          </w:tcPr>
          <w:p w14:paraId="03FA50AB" w14:textId="1DC016B9" w:rsidR="00962229" w:rsidRPr="002B2052" w:rsidRDefault="00962229" w:rsidP="000736A3">
            <w:pPr>
              <w:rPr>
                <w:sz w:val="20"/>
                <w:szCs w:val="20"/>
                <w:lang w:val="uk-UA"/>
              </w:rPr>
            </w:pPr>
            <w:r w:rsidRPr="002B2052">
              <w:rPr>
                <w:sz w:val="20"/>
                <w:szCs w:val="20"/>
                <w:lang w:val="uk-UA"/>
              </w:rPr>
              <w:t>П</w:t>
            </w:r>
            <w:r w:rsidRPr="002B2052">
              <w:rPr>
                <w:sz w:val="20"/>
                <w:szCs w:val="20"/>
              </w:rPr>
              <w:t>шениця яра та озима</w:t>
            </w:r>
          </w:p>
        </w:tc>
        <w:tc>
          <w:tcPr>
            <w:tcW w:w="3118" w:type="dxa"/>
          </w:tcPr>
          <w:p w14:paraId="34F5543D" w14:textId="6D347B17" w:rsidR="00962229" w:rsidRPr="00C51DA0" w:rsidRDefault="00962229" w:rsidP="000736A3">
            <w:pPr>
              <w:rPr>
                <w:sz w:val="20"/>
                <w:szCs w:val="20"/>
                <w:lang w:val="uk-UA"/>
              </w:rPr>
            </w:pPr>
            <w:r w:rsidRPr="00C51DA0">
              <w:rPr>
                <w:sz w:val="20"/>
                <w:szCs w:val="20"/>
                <w:lang w:val="uk-UA"/>
              </w:rPr>
              <w:t>С</w:t>
            </w:r>
            <w:r w:rsidRPr="00C51DA0">
              <w:rPr>
                <w:sz w:val="20"/>
                <w:szCs w:val="20"/>
              </w:rPr>
              <w:t>епторіоз листя та колосу, види іржі, фузаріоз колосу, піренофороз, борошниста роса</w:t>
            </w:r>
          </w:p>
        </w:tc>
        <w:tc>
          <w:tcPr>
            <w:tcW w:w="2268" w:type="dxa"/>
          </w:tcPr>
          <w:p w14:paraId="42AD70C4" w14:textId="116310ED"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12CBE96B" w14:textId="4C00D5CA" w:rsidR="00962229" w:rsidRPr="00C51DA0" w:rsidRDefault="00962229" w:rsidP="000736A3">
            <w:pPr>
              <w:pStyle w:val="31"/>
              <w:jc w:val="left"/>
            </w:pPr>
            <w:r w:rsidRPr="00C51DA0">
              <w:t>30</w:t>
            </w:r>
          </w:p>
        </w:tc>
        <w:tc>
          <w:tcPr>
            <w:tcW w:w="1417" w:type="dxa"/>
          </w:tcPr>
          <w:p w14:paraId="33C67C06" w14:textId="00E29C0B" w:rsidR="00962229" w:rsidRPr="00C51DA0" w:rsidRDefault="00962229" w:rsidP="000736A3">
            <w:pPr>
              <w:tabs>
                <w:tab w:val="left" w:pos="3969"/>
                <w:tab w:val="left" w:pos="5954"/>
                <w:tab w:val="left" w:pos="8222"/>
                <w:tab w:val="left" w:pos="10490"/>
              </w:tabs>
              <w:rPr>
                <w:bCs/>
                <w:sz w:val="20"/>
                <w:szCs w:val="20"/>
                <w:lang w:val="uk-UA"/>
              </w:rPr>
            </w:pPr>
            <w:r w:rsidRPr="00C51DA0">
              <w:rPr>
                <w:bCs/>
                <w:sz w:val="20"/>
                <w:szCs w:val="20"/>
                <w:lang w:val="uk-UA"/>
              </w:rPr>
              <w:t>2</w:t>
            </w:r>
          </w:p>
        </w:tc>
      </w:tr>
      <w:tr w:rsidR="00962229" w:rsidRPr="00230C29" w14:paraId="1FF680C8" w14:textId="77777777" w:rsidTr="00186EF4">
        <w:tblPrEx>
          <w:tblLook w:val="0000" w:firstRow="0" w:lastRow="0" w:firstColumn="0" w:lastColumn="0" w:noHBand="0" w:noVBand="0"/>
        </w:tblPrEx>
        <w:trPr>
          <w:cantSplit/>
          <w:trHeight w:val="454"/>
        </w:trPr>
        <w:tc>
          <w:tcPr>
            <w:tcW w:w="565" w:type="dxa"/>
            <w:vMerge w:val="restart"/>
          </w:tcPr>
          <w:p w14:paraId="5D03D633"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66D6D2E7" w14:textId="77777777" w:rsidR="00962229" w:rsidRPr="00230C29" w:rsidRDefault="00962229" w:rsidP="000736A3">
            <w:pPr>
              <w:rPr>
                <w:sz w:val="20"/>
                <w:szCs w:val="20"/>
              </w:rPr>
            </w:pPr>
            <w:r w:rsidRPr="00230C29">
              <w:rPr>
                <w:b/>
                <w:bCs/>
                <w:sz w:val="20"/>
                <w:szCs w:val="20"/>
              </w:rPr>
              <w:t>Адексар</w:t>
            </w:r>
            <w:r w:rsidRPr="00230C29">
              <w:rPr>
                <w:b/>
                <w:bCs/>
                <w:sz w:val="20"/>
                <w:szCs w:val="20"/>
                <w:vertAlign w:val="superscript"/>
              </w:rPr>
              <w:t>®</w:t>
            </w:r>
            <w:r w:rsidRPr="00230C29">
              <w:rPr>
                <w:b/>
                <w:bCs/>
                <w:sz w:val="20"/>
                <w:szCs w:val="20"/>
              </w:rPr>
              <w:t xml:space="preserve"> СЕ Плюс, КЕ</w:t>
            </w:r>
          </w:p>
          <w:p w14:paraId="7BEFFAB5" w14:textId="77777777" w:rsidR="00962229" w:rsidRPr="00230C29" w:rsidRDefault="00962229" w:rsidP="000736A3">
            <w:pPr>
              <w:rPr>
                <w:sz w:val="20"/>
                <w:szCs w:val="20"/>
              </w:rPr>
            </w:pPr>
            <w:r w:rsidRPr="00230C29">
              <w:rPr>
                <w:sz w:val="20"/>
                <w:szCs w:val="20"/>
              </w:rPr>
              <w:t>(піраклостробін,</w:t>
            </w:r>
          </w:p>
          <w:p w14:paraId="61E386AF" w14:textId="77777777" w:rsidR="00962229" w:rsidRPr="00230C29" w:rsidRDefault="00962229" w:rsidP="000736A3">
            <w:pPr>
              <w:rPr>
                <w:sz w:val="20"/>
                <w:szCs w:val="20"/>
              </w:rPr>
            </w:pPr>
            <w:r w:rsidRPr="00230C29">
              <w:rPr>
                <w:sz w:val="20"/>
                <w:szCs w:val="20"/>
              </w:rPr>
              <w:t>66,6 г/л + епоксиконазол, 41,6 г/л + флуксапіроксад,</w:t>
            </w:r>
          </w:p>
          <w:p w14:paraId="4EB744EF" w14:textId="6CFA8595" w:rsidR="00962229" w:rsidRPr="00230C29" w:rsidRDefault="00962229" w:rsidP="000736A3">
            <w:pPr>
              <w:rPr>
                <w:sz w:val="20"/>
                <w:szCs w:val="20"/>
              </w:rPr>
            </w:pPr>
            <w:r w:rsidRPr="00230C29">
              <w:rPr>
                <w:sz w:val="20"/>
                <w:szCs w:val="20"/>
              </w:rPr>
              <w:t>41,6 г/л)</w:t>
            </w:r>
          </w:p>
          <w:p w14:paraId="773D4521" w14:textId="67DC5B37" w:rsidR="00962229" w:rsidRPr="00230C29" w:rsidRDefault="00962229" w:rsidP="000736A3">
            <w:pPr>
              <w:rPr>
                <w:b/>
                <w:bCs/>
                <w:sz w:val="20"/>
                <w:szCs w:val="20"/>
              </w:rPr>
            </w:pPr>
            <w:r w:rsidRPr="00230C29">
              <w:rPr>
                <w:sz w:val="20"/>
                <w:szCs w:val="20"/>
                <w:lang w:val="uk-UA"/>
              </w:rPr>
              <w:t>БАСФ СЕ, Німеччина</w:t>
            </w:r>
          </w:p>
        </w:tc>
        <w:tc>
          <w:tcPr>
            <w:tcW w:w="1701" w:type="dxa"/>
          </w:tcPr>
          <w:p w14:paraId="049204B1" w14:textId="10DB95DF" w:rsidR="00962229" w:rsidRPr="00230C29" w:rsidRDefault="00962229" w:rsidP="000736A3">
            <w:pPr>
              <w:rPr>
                <w:sz w:val="20"/>
                <w:szCs w:val="20"/>
                <w:lang w:val="uk-UA"/>
              </w:rPr>
            </w:pPr>
            <w:r w:rsidRPr="00230C29">
              <w:rPr>
                <w:sz w:val="20"/>
                <w:szCs w:val="20"/>
                <w:lang w:val="uk-UA"/>
              </w:rPr>
              <w:t>0,5</w:t>
            </w:r>
            <w:r>
              <w:rPr>
                <w:sz w:val="20"/>
                <w:szCs w:val="20"/>
                <w:lang w:val="uk-UA"/>
              </w:rPr>
              <w:t xml:space="preserve"> – </w:t>
            </w:r>
            <w:r w:rsidRPr="00230C29">
              <w:rPr>
                <w:sz w:val="20"/>
                <w:szCs w:val="20"/>
                <w:lang w:val="uk-UA"/>
              </w:rPr>
              <w:t>1,0</w:t>
            </w:r>
          </w:p>
        </w:tc>
        <w:tc>
          <w:tcPr>
            <w:tcW w:w="1984" w:type="dxa"/>
          </w:tcPr>
          <w:p w14:paraId="70CABDF5" w14:textId="35ED5B61" w:rsidR="00962229" w:rsidRPr="002B2052" w:rsidRDefault="00962229" w:rsidP="000736A3">
            <w:pPr>
              <w:rPr>
                <w:sz w:val="20"/>
                <w:szCs w:val="20"/>
                <w:lang w:val="uk-UA"/>
              </w:rPr>
            </w:pPr>
            <w:r w:rsidRPr="002B2052">
              <w:rPr>
                <w:sz w:val="20"/>
                <w:szCs w:val="20"/>
                <w:lang w:val="uk-UA"/>
              </w:rPr>
              <w:t>Пшениця</w:t>
            </w:r>
          </w:p>
        </w:tc>
        <w:tc>
          <w:tcPr>
            <w:tcW w:w="3118" w:type="dxa"/>
          </w:tcPr>
          <w:p w14:paraId="2CE66108" w14:textId="6DD77B97" w:rsidR="00962229" w:rsidRPr="00C51DA0" w:rsidRDefault="00962229" w:rsidP="000736A3">
            <w:pPr>
              <w:rPr>
                <w:sz w:val="20"/>
                <w:szCs w:val="20"/>
                <w:lang w:val="uk-UA"/>
              </w:rPr>
            </w:pPr>
            <w:r w:rsidRPr="00C51DA0">
              <w:rPr>
                <w:sz w:val="20"/>
                <w:szCs w:val="20"/>
              </w:rPr>
              <w:t>Борошниста роса, септоріоз листя та колосу</w:t>
            </w:r>
          </w:p>
        </w:tc>
        <w:tc>
          <w:tcPr>
            <w:tcW w:w="2268" w:type="dxa"/>
          </w:tcPr>
          <w:p w14:paraId="1D2541A8" w14:textId="7EAD4A82"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39548407" w14:textId="2530C926" w:rsidR="00962229" w:rsidRPr="00C51DA0" w:rsidRDefault="00962229" w:rsidP="000736A3">
            <w:pPr>
              <w:pStyle w:val="31"/>
              <w:jc w:val="left"/>
            </w:pPr>
            <w:r w:rsidRPr="00C51DA0">
              <w:t>20</w:t>
            </w:r>
          </w:p>
        </w:tc>
        <w:tc>
          <w:tcPr>
            <w:tcW w:w="1417" w:type="dxa"/>
          </w:tcPr>
          <w:p w14:paraId="7A59CAA5" w14:textId="65DCBFB0" w:rsidR="00962229" w:rsidRPr="00C51DA0" w:rsidRDefault="00962229" w:rsidP="000736A3">
            <w:pPr>
              <w:tabs>
                <w:tab w:val="left" w:pos="3969"/>
                <w:tab w:val="left" w:pos="5954"/>
                <w:tab w:val="left" w:pos="8222"/>
                <w:tab w:val="left" w:pos="10490"/>
              </w:tabs>
              <w:rPr>
                <w:bCs/>
                <w:sz w:val="20"/>
                <w:szCs w:val="20"/>
                <w:lang w:val="uk-UA"/>
              </w:rPr>
            </w:pPr>
            <w:r w:rsidRPr="00C51DA0">
              <w:rPr>
                <w:bCs/>
                <w:sz w:val="20"/>
                <w:szCs w:val="20"/>
                <w:lang w:val="uk-UA"/>
              </w:rPr>
              <w:t>2</w:t>
            </w:r>
          </w:p>
        </w:tc>
      </w:tr>
      <w:tr w:rsidR="00962229" w:rsidRPr="00230C29" w14:paraId="2C582822" w14:textId="77777777" w:rsidTr="00186EF4">
        <w:tblPrEx>
          <w:tblLook w:val="0000" w:firstRow="0" w:lastRow="0" w:firstColumn="0" w:lastColumn="0" w:noHBand="0" w:noVBand="0"/>
        </w:tblPrEx>
        <w:trPr>
          <w:cantSplit/>
          <w:trHeight w:val="454"/>
        </w:trPr>
        <w:tc>
          <w:tcPr>
            <w:tcW w:w="565" w:type="dxa"/>
            <w:vMerge/>
            <w:vAlign w:val="center"/>
          </w:tcPr>
          <w:p w14:paraId="3BE22EB0" w14:textId="70B2D498"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6F25E1EA" w14:textId="77777777" w:rsidR="00962229" w:rsidRPr="00230C29" w:rsidRDefault="00962229" w:rsidP="000736A3">
            <w:pPr>
              <w:rPr>
                <w:b/>
                <w:bCs/>
                <w:sz w:val="20"/>
                <w:szCs w:val="20"/>
              </w:rPr>
            </w:pPr>
          </w:p>
        </w:tc>
        <w:tc>
          <w:tcPr>
            <w:tcW w:w="1701" w:type="dxa"/>
          </w:tcPr>
          <w:p w14:paraId="1B58AEE5" w14:textId="575314DE" w:rsidR="00962229" w:rsidRPr="00230C29" w:rsidRDefault="00962229" w:rsidP="000736A3">
            <w:pPr>
              <w:rPr>
                <w:sz w:val="20"/>
                <w:szCs w:val="20"/>
                <w:lang w:val="uk-UA"/>
              </w:rPr>
            </w:pPr>
            <w:r w:rsidRPr="00230C29">
              <w:rPr>
                <w:sz w:val="20"/>
                <w:szCs w:val="20"/>
                <w:lang w:val="uk-UA"/>
              </w:rPr>
              <w:t>1,0</w:t>
            </w:r>
            <w:r>
              <w:rPr>
                <w:sz w:val="20"/>
                <w:szCs w:val="20"/>
                <w:lang w:val="uk-UA"/>
              </w:rPr>
              <w:t xml:space="preserve"> – </w:t>
            </w:r>
            <w:r w:rsidRPr="00230C29">
              <w:rPr>
                <w:sz w:val="20"/>
                <w:szCs w:val="20"/>
                <w:lang w:val="uk-UA"/>
              </w:rPr>
              <w:t>1,5</w:t>
            </w:r>
          </w:p>
        </w:tc>
        <w:tc>
          <w:tcPr>
            <w:tcW w:w="1984" w:type="dxa"/>
          </w:tcPr>
          <w:p w14:paraId="343A356C" w14:textId="5938FBFD" w:rsidR="00962229" w:rsidRPr="002B2052" w:rsidRDefault="00962229" w:rsidP="000736A3">
            <w:pPr>
              <w:rPr>
                <w:sz w:val="20"/>
                <w:szCs w:val="20"/>
                <w:lang w:val="uk-UA"/>
              </w:rPr>
            </w:pPr>
            <w:r w:rsidRPr="002B2052">
              <w:rPr>
                <w:sz w:val="20"/>
                <w:szCs w:val="20"/>
                <w:lang w:val="uk-UA"/>
              </w:rPr>
              <w:t>Пшениця</w:t>
            </w:r>
          </w:p>
        </w:tc>
        <w:tc>
          <w:tcPr>
            <w:tcW w:w="3118" w:type="dxa"/>
          </w:tcPr>
          <w:p w14:paraId="38204CD9" w14:textId="7A2802C8" w:rsidR="00962229" w:rsidRPr="00C51DA0" w:rsidRDefault="00962229" w:rsidP="000736A3">
            <w:pPr>
              <w:rPr>
                <w:sz w:val="20"/>
                <w:szCs w:val="20"/>
              </w:rPr>
            </w:pPr>
            <w:r w:rsidRPr="00C51DA0">
              <w:rPr>
                <w:sz w:val="20"/>
                <w:szCs w:val="20"/>
              </w:rPr>
              <w:t>Іржа, піренофороз</w:t>
            </w:r>
          </w:p>
        </w:tc>
        <w:tc>
          <w:tcPr>
            <w:tcW w:w="2268" w:type="dxa"/>
          </w:tcPr>
          <w:p w14:paraId="4A30E7CA" w14:textId="6BFFA5BE"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51390ABF" w14:textId="4AAD0807" w:rsidR="00962229" w:rsidRPr="00C51DA0" w:rsidRDefault="00962229" w:rsidP="000736A3">
            <w:pPr>
              <w:pStyle w:val="31"/>
              <w:jc w:val="left"/>
            </w:pPr>
            <w:r w:rsidRPr="00C51DA0">
              <w:t>20</w:t>
            </w:r>
          </w:p>
        </w:tc>
        <w:tc>
          <w:tcPr>
            <w:tcW w:w="1417" w:type="dxa"/>
          </w:tcPr>
          <w:p w14:paraId="145E1D7A" w14:textId="3013A649" w:rsidR="00962229" w:rsidRPr="00C51DA0" w:rsidRDefault="00962229" w:rsidP="000736A3">
            <w:pPr>
              <w:tabs>
                <w:tab w:val="left" w:pos="3969"/>
                <w:tab w:val="left" w:pos="5954"/>
                <w:tab w:val="left" w:pos="8222"/>
                <w:tab w:val="left" w:pos="10490"/>
              </w:tabs>
              <w:rPr>
                <w:bCs/>
                <w:sz w:val="20"/>
                <w:szCs w:val="20"/>
                <w:lang w:val="uk-UA"/>
              </w:rPr>
            </w:pPr>
            <w:r w:rsidRPr="00C51DA0">
              <w:rPr>
                <w:bCs/>
                <w:sz w:val="20"/>
                <w:szCs w:val="20"/>
                <w:lang w:val="uk-UA"/>
              </w:rPr>
              <w:t>2</w:t>
            </w:r>
          </w:p>
        </w:tc>
      </w:tr>
      <w:tr w:rsidR="00962229" w:rsidRPr="00230C29" w14:paraId="6C7CF80E" w14:textId="77777777" w:rsidTr="00186EF4">
        <w:tblPrEx>
          <w:tblLook w:val="0000" w:firstRow="0" w:lastRow="0" w:firstColumn="0" w:lastColumn="0" w:noHBand="0" w:noVBand="0"/>
        </w:tblPrEx>
        <w:trPr>
          <w:cantSplit/>
          <w:trHeight w:val="454"/>
        </w:trPr>
        <w:tc>
          <w:tcPr>
            <w:tcW w:w="565" w:type="dxa"/>
            <w:vMerge/>
            <w:vAlign w:val="center"/>
          </w:tcPr>
          <w:p w14:paraId="002A1DC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6AC49947" w14:textId="77777777" w:rsidR="00962229" w:rsidRPr="00230C29" w:rsidRDefault="00962229" w:rsidP="000736A3">
            <w:pPr>
              <w:rPr>
                <w:b/>
                <w:bCs/>
                <w:sz w:val="20"/>
                <w:szCs w:val="20"/>
              </w:rPr>
            </w:pPr>
          </w:p>
        </w:tc>
        <w:tc>
          <w:tcPr>
            <w:tcW w:w="1701" w:type="dxa"/>
          </w:tcPr>
          <w:p w14:paraId="13393807" w14:textId="251C898B" w:rsidR="00962229" w:rsidRPr="00230C29" w:rsidRDefault="00962229" w:rsidP="000736A3">
            <w:pPr>
              <w:rPr>
                <w:sz w:val="20"/>
                <w:szCs w:val="20"/>
                <w:lang w:val="uk-UA"/>
              </w:rPr>
            </w:pPr>
            <w:r w:rsidRPr="00230C29">
              <w:rPr>
                <w:sz w:val="20"/>
                <w:szCs w:val="20"/>
                <w:lang w:val="uk-UA"/>
              </w:rPr>
              <w:t>0,5</w:t>
            </w:r>
            <w:r>
              <w:rPr>
                <w:sz w:val="20"/>
                <w:szCs w:val="20"/>
                <w:lang w:val="uk-UA"/>
              </w:rPr>
              <w:t xml:space="preserve"> – </w:t>
            </w:r>
            <w:r w:rsidRPr="00230C29">
              <w:rPr>
                <w:sz w:val="20"/>
                <w:szCs w:val="20"/>
                <w:lang w:val="uk-UA"/>
              </w:rPr>
              <w:t>1,0</w:t>
            </w:r>
          </w:p>
        </w:tc>
        <w:tc>
          <w:tcPr>
            <w:tcW w:w="1984" w:type="dxa"/>
          </w:tcPr>
          <w:p w14:paraId="15271061" w14:textId="2455EEAB" w:rsidR="00962229" w:rsidRPr="002B2052" w:rsidRDefault="00962229" w:rsidP="000736A3">
            <w:pPr>
              <w:rPr>
                <w:sz w:val="20"/>
                <w:szCs w:val="20"/>
                <w:lang w:val="uk-UA"/>
              </w:rPr>
            </w:pPr>
            <w:r w:rsidRPr="002B2052">
              <w:rPr>
                <w:sz w:val="20"/>
                <w:szCs w:val="20"/>
                <w:lang w:val="uk-UA"/>
              </w:rPr>
              <w:t>Ячмінь</w:t>
            </w:r>
          </w:p>
        </w:tc>
        <w:tc>
          <w:tcPr>
            <w:tcW w:w="3118" w:type="dxa"/>
          </w:tcPr>
          <w:p w14:paraId="16AC16AF" w14:textId="0FB1CCD2" w:rsidR="00962229" w:rsidRPr="00C51DA0" w:rsidRDefault="00962229" w:rsidP="000736A3">
            <w:pPr>
              <w:rPr>
                <w:sz w:val="20"/>
                <w:szCs w:val="20"/>
              </w:rPr>
            </w:pPr>
            <w:r w:rsidRPr="00C51DA0">
              <w:rPr>
                <w:sz w:val="20"/>
                <w:szCs w:val="20"/>
              </w:rPr>
              <w:t>Борошниста роса, ринхоспоріоз, гельмінтоспоріоз</w:t>
            </w:r>
          </w:p>
        </w:tc>
        <w:tc>
          <w:tcPr>
            <w:tcW w:w="2268" w:type="dxa"/>
          </w:tcPr>
          <w:p w14:paraId="62EEE8F3" w14:textId="330B5EB2"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026BA705" w14:textId="6D122C4E" w:rsidR="00962229" w:rsidRPr="00C51DA0" w:rsidRDefault="00962229" w:rsidP="000736A3">
            <w:pPr>
              <w:pStyle w:val="31"/>
              <w:jc w:val="left"/>
            </w:pPr>
            <w:r w:rsidRPr="00C51DA0">
              <w:t>20</w:t>
            </w:r>
          </w:p>
        </w:tc>
        <w:tc>
          <w:tcPr>
            <w:tcW w:w="1417" w:type="dxa"/>
          </w:tcPr>
          <w:p w14:paraId="76F31E24" w14:textId="6D3AA079" w:rsidR="00962229" w:rsidRPr="00C51DA0" w:rsidRDefault="00962229" w:rsidP="000736A3">
            <w:pPr>
              <w:tabs>
                <w:tab w:val="left" w:pos="3969"/>
                <w:tab w:val="left" w:pos="5954"/>
                <w:tab w:val="left" w:pos="8222"/>
                <w:tab w:val="left" w:pos="10490"/>
              </w:tabs>
              <w:rPr>
                <w:bCs/>
                <w:sz w:val="20"/>
                <w:szCs w:val="20"/>
                <w:lang w:val="uk-UA"/>
              </w:rPr>
            </w:pPr>
            <w:r w:rsidRPr="00C51DA0">
              <w:rPr>
                <w:bCs/>
                <w:sz w:val="20"/>
                <w:szCs w:val="20"/>
                <w:lang w:val="uk-UA"/>
              </w:rPr>
              <w:t>2</w:t>
            </w:r>
          </w:p>
        </w:tc>
      </w:tr>
      <w:tr w:rsidR="00962229" w:rsidRPr="00230C29" w14:paraId="67ED6167" w14:textId="77777777" w:rsidTr="00186EF4">
        <w:tblPrEx>
          <w:tblLook w:val="0000" w:firstRow="0" w:lastRow="0" w:firstColumn="0" w:lastColumn="0" w:noHBand="0" w:noVBand="0"/>
        </w:tblPrEx>
        <w:trPr>
          <w:cantSplit/>
          <w:trHeight w:val="454"/>
        </w:trPr>
        <w:tc>
          <w:tcPr>
            <w:tcW w:w="565" w:type="dxa"/>
            <w:vMerge/>
            <w:vAlign w:val="center"/>
          </w:tcPr>
          <w:p w14:paraId="7F9AAE03"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6C12943C" w14:textId="77777777" w:rsidR="00962229" w:rsidRPr="00230C29" w:rsidRDefault="00962229" w:rsidP="000736A3">
            <w:pPr>
              <w:rPr>
                <w:b/>
                <w:bCs/>
                <w:sz w:val="20"/>
                <w:szCs w:val="20"/>
              </w:rPr>
            </w:pPr>
          </w:p>
        </w:tc>
        <w:tc>
          <w:tcPr>
            <w:tcW w:w="1701" w:type="dxa"/>
          </w:tcPr>
          <w:p w14:paraId="1FCDB869" w14:textId="5C21DC30" w:rsidR="00962229" w:rsidRPr="00230C29" w:rsidRDefault="00962229" w:rsidP="000736A3">
            <w:pPr>
              <w:rPr>
                <w:sz w:val="20"/>
                <w:szCs w:val="20"/>
                <w:lang w:val="uk-UA"/>
              </w:rPr>
            </w:pPr>
            <w:r w:rsidRPr="00230C29">
              <w:rPr>
                <w:sz w:val="20"/>
                <w:szCs w:val="20"/>
                <w:lang w:val="uk-UA"/>
              </w:rPr>
              <w:t>1,0</w:t>
            </w:r>
            <w:r>
              <w:rPr>
                <w:sz w:val="20"/>
                <w:szCs w:val="20"/>
                <w:lang w:val="uk-UA"/>
              </w:rPr>
              <w:t xml:space="preserve"> – </w:t>
            </w:r>
            <w:r w:rsidRPr="00230C29">
              <w:rPr>
                <w:sz w:val="20"/>
                <w:szCs w:val="20"/>
                <w:lang w:val="uk-UA"/>
              </w:rPr>
              <w:t>1,5</w:t>
            </w:r>
          </w:p>
        </w:tc>
        <w:tc>
          <w:tcPr>
            <w:tcW w:w="1984" w:type="dxa"/>
          </w:tcPr>
          <w:p w14:paraId="32285C4D" w14:textId="613F977D" w:rsidR="00962229" w:rsidRPr="002B2052" w:rsidRDefault="00962229" w:rsidP="000736A3">
            <w:pPr>
              <w:rPr>
                <w:sz w:val="20"/>
                <w:szCs w:val="20"/>
                <w:lang w:val="uk-UA"/>
              </w:rPr>
            </w:pPr>
            <w:r w:rsidRPr="002B2052">
              <w:rPr>
                <w:sz w:val="20"/>
                <w:szCs w:val="20"/>
                <w:lang w:val="uk-UA"/>
              </w:rPr>
              <w:t>Ячмінь</w:t>
            </w:r>
          </w:p>
        </w:tc>
        <w:tc>
          <w:tcPr>
            <w:tcW w:w="3118" w:type="dxa"/>
          </w:tcPr>
          <w:p w14:paraId="5169CCBD" w14:textId="5FA3926A" w:rsidR="00962229" w:rsidRPr="00C51DA0" w:rsidRDefault="00962229" w:rsidP="000736A3">
            <w:pPr>
              <w:rPr>
                <w:sz w:val="20"/>
                <w:szCs w:val="20"/>
              </w:rPr>
            </w:pPr>
            <w:r w:rsidRPr="00C51DA0">
              <w:rPr>
                <w:sz w:val="20"/>
                <w:szCs w:val="20"/>
                <w:lang w:val="uk-UA"/>
              </w:rPr>
              <w:t>Іржа</w:t>
            </w:r>
          </w:p>
        </w:tc>
        <w:tc>
          <w:tcPr>
            <w:tcW w:w="2268" w:type="dxa"/>
          </w:tcPr>
          <w:p w14:paraId="62E05589" w14:textId="2134DDF4"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533E51AB" w14:textId="04338D45" w:rsidR="00962229" w:rsidRPr="00C51DA0" w:rsidRDefault="00962229" w:rsidP="000736A3">
            <w:pPr>
              <w:pStyle w:val="31"/>
              <w:jc w:val="left"/>
            </w:pPr>
            <w:r w:rsidRPr="00C51DA0">
              <w:t>20</w:t>
            </w:r>
          </w:p>
        </w:tc>
        <w:tc>
          <w:tcPr>
            <w:tcW w:w="1417" w:type="dxa"/>
          </w:tcPr>
          <w:p w14:paraId="18CFF25A" w14:textId="48BF4950" w:rsidR="00962229" w:rsidRPr="00C51DA0" w:rsidRDefault="00962229" w:rsidP="000736A3">
            <w:pPr>
              <w:tabs>
                <w:tab w:val="left" w:pos="3969"/>
                <w:tab w:val="left" w:pos="5954"/>
                <w:tab w:val="left" w:pos="8222"/>
                <w:tab w:val="left" w:pos="10490"/>
              </w:tabs>
              <w:rPr>
                <w:bCs/>
                <w:sz w:val="20"/>
                <w:szCs w:val="20"/>
                <w:lang w:val="uk-UA"/>
              </w:rPr>
            </w:pPr>
            <w:r w:rsidRPr="00C51DA0">
              <w:rPr>
                <w:bCs/>
                <w:sz w:val="20"/>
                <w:szCs w:val="20"/>
                <w:lang w:val="uk-UA"/>
              </w:rPr>
              <w:t>2</w:t>
            </w:r>
          </w:p>
        </w:tc>
      </w:tr>
      <w:tr w:rsidR="00962229" w:rsidRPr="00230C29" w14:paraId="1EC42FB7" w14:textId="77777777" w:rsidTr="00186EF4">
        <w:tblPrEx>
          <w:tblLook w:val="0000" w:firstRow="0" w:lastRow="0" w:firstColumn="0" w:lastColumn="0" w:noHBand="0" w:noVBand="0"/>
        </w:tblPrEx>
        <w:trPr>
          <w:cantSplit/>
          <w:trHeight w:val="454"/>
        </w:trPr>
        <w:tc>
          <w:tcPr>
            <w:tcW w:w="565" w:type="dxa"/>
          </w:tcPr>
          <w:p w14:paraId="4AED651B"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67673880" w14:textId="1792B013" w:rsidR="00962229" w:rsidRPr="00230C29" w:rsidRDefault="00962229" w:rsidP="000736A3">
            <w:pPr>
              <w:rPr>
                <w:sz w:val="20"/>
                <w:szCs w:val="20"/>
              </w:rPr>
            </w:pPr>
            <w:r w:rsidRPr="00230C29">
              <w:rPr>
                <w:b/>
                <w:bCs/>
                <w:sz w:val="20"/>
                <w:szCs w:val="20"/>
              </w:rPr>
              <w:t>Серкадіс</w:t>
            </w:r>
            <w:r w:rsidRPr="00230C29">
              <w:rPr>
                <w:b/>
                <w:bCs/>
                <w:sz w:val="20"/>
                <w:szCs w:val="20"/>
                <w:vertAlign w:val="superscript"/>
              </w:rPr>
              <w:t>®</w:t>
            </w:r>
            <w:r w:rsidRPr="00230C29">
              <w:rPr>
                <w:b/>
                <w:bCs/>
                <w:sz w:val="20"/>
                <w:szCs w:val="20"/>
              </w:rPr>
              <w:t>, КС</w:t>
            </w:r>
          </w:p>
          <w:p w14:paraId="5F79C652" w14:textId="77777777" w:rsidR="00962229" w:rsidRPr="00230C29" w:rsidRDefault="00962229" w:rsidP="000736A3">
            <w:pPr>
              <w:rPr>
                <w:sz w:val="20"/>
                <w:szCs w:val="20"/>
              </w:rPr>
            </w:pPr>
            <w:r w:rsidRPr="00230C29">
              <w:rPr>
                <w:sz w:val="20"/>
                <w:szCs w:val="20"/>
              </w:rPr>
              <w:t>(флуксапіроксад</w:t>
            </w:r>
            <w:r w:rsidRPr="00230C29">
              <w:rPr>
                <w:sz w:val="20"/>
                <w:szCs w:val="20"/>
                <w:lang w:val="uk-UA"/>
              </w:rPr>
              <w:t>,</w:t>
            </w:r>
          </w:p>
          <w:p w14:paraId="7DEF691A" w14:textId="5DBA0EA1" w:rsidR="00962229" w:rsidRPr="00230C29" w:rsidRDefault="00962229" w:rsidP="000736A3">
            <w:pPr>
              <w:rPr>
                <w:sz w:val="20"/>
                <w:szCs w:val="20"/>
                <w:lang w:val="uk-UA"/>
              </w:rPr>
            </w:pPr>
            <w:r w:rsidRPr="00230C29">
              <w:rPr>
                <w:sz w:val="20"/>
                <w:szCs w:val="20"/>
              </w:rPr>
              <w:t>300 г/л</w:t>
            </w:r>
            <w:r w:rsidRPr="00230C29">
              <w:rPr>
                <w:sz w:val="20"/>
                <w:szCs w:val="20"/>
                <w:lang w:val="uk-UA"/>
              </w:rPr>
              <w:t>)</w:t>
            </w:r>
          </w:p>
          <w:p w14:paraId="104C8CAF" w14:textId="64A00C25" w:rsidR="00962229" w:rsidRPr="00230C29" w:rsidRDefault="00962229" w:rsidP="000736A3">
            <w:pPr>
              <w:rPr>
                <w:b/>
                <w:bCs/>
                <w:sz w:val="20"/>
                <w:szCs w:val="20"/>
              </w:rPr>
            </w:pPr>
            <w:r w:rsidRPr="00230C29">
              <w:rPr>
                <w:sz w:val="20"/>
                <w:szCs w:val="20"/>
                <w:lang w:val="uk-UA"/>
              </w:rPr>
              <w:t>БАСФ СЕ, Німеччина</w:t>
            </w:r>
          </w:p>
        </w:tc>
        <w:tc>
          <w:tcPr>
            <w:tcW w:w="1701" w:type="dxa"/>
          </w:tcPr>
          <w:p w14:paraId="63BDE12D" w14:textId="672DF781" w:rsidR="00962229" w:rsidRPr="00230C29" w:rsidRDefault="00962229" w:rsidP="000736A3">
            <w:pPr>
              <w:rPr>
                <w:sz w:val="20"/>
                <w:szCs w:val="20"/>
                <w:lang w:val="uk-UA"/>
              </w:rPr>
            </w:pPr>
            <w:r w:rsidRPr="00230C29">
              <w:rPr>
                <w:sz w:val="20"/>
                <w:szCs w:val="20"/>
              </w:rPr>
              <w:t>0,15</w:t>
            </w:r>
            <w:r>
              <w:rPr>
                <w:sz w:val="20"/>
                <w:szCs w:val="20"/>
              </w:rPr>
              <w:t xml:space="preserve"> – </w:t>
            </w:r>
            <w:r w:rsidRPr="00230C29">
              <w:rPr>
                <w:sz w:val="20"/>
                <w:szCs w:val="20"/>
              </w:rPr>
              <w:t>0,2</w:t>
            </w:r>
          </w:p>
        </w:tc>
        <w:tc>
          <w:tcPr>
            <w:tcW w:w="1984" w:type="dxa"/>
          </w:tcPr>
          <w:p w14:paraId="06745FC1" w14:textId="4CB69CE5" w:rsidR="00962229" w:rsidRPr="002B2052" w:rsidRDefault="00962229" w:rsidP="000736A3">
            <w:pPr>
              <w:rPr>
                <w:sz w:val="20"/>
                <w:szCs w:val="20"/>
                <w:lang w:val="uk-UA"/>
              </w:rPr>
            </w:pPr>
            <w:r w:rsidRPr="002B2052">
              <w:rPr>
                <w:sz w:val="20"/>
                <w:szCs w:val="20"/>
                <w:lang w:val="uk-UA"/>
              </w:rPr>
              <w:t>Виноград</w:t>
            </w:r>
          </w:p>
        </w:tc>
        <w:tc>
          <w:tcPr>
            <w:tcW w:w="3118" w:type="dxa"/>
          </w:tcPr>
          <w:p w14:paraId="398A31E0" w14:textId="14ADCEF1" w:rsidR="00962229" w:rsidRPr="00C51DA0" w:rsidRDefault="00962229" w:rsidP="000736A3">
            <w:pPr>
              <w:rPr>
                <w:sz w:val="20"/>
                <w:szCs w:val="20"/>
                <w:lang w:val="uk-UA"/>
              </w:rPr>
            </w:pPr>
            <w:r w:rsidRPr="00C51DA0">
              <w:rPr>
                <w:sz w:val="20"/>
                <w:szCs w:val="20"/>
                <w:lang w:val="uk-UA"/>
              </w:rPr>
              <w:t>Оїдіум</w:t>
            </w:r>
          </w:p>
        </w:tc>
        <w:tc>
          <w:tcPr>
            <w:tcW w:w="2268" w:type="dxa"/>
          </w:tcPr>
          <w:p w14:paraId="05A83226" w14:textId="7370BE92" w:rsidR="00962229" w:rsidRPr="00C51DA0" w:rsidRDefault="00962229" w:rsidP="000736A3">
            <w:pPr>
              <w:rPr>
                <w:sz w:val="20"/>
                <w:szCs w:val="20"/>
              </w:rPr>
            </w:pPr>
            <w:r w:rsidRPr="00C51DA0">
              <w:rPr>
                <w:sz w:val="20"/>
                <w:szCs w:val="20"/>
              </w:rPr>
              <w:t>О</w:t>
            </w:r>
            <w:r>
              <w:rPr>
                <w:sz w:val="20"/>
                <w:szCs w:val="20"/>
              </w:rPr>
              <w:t>бприскування в період вегетації</w:t>
            </w:r>
            <w:r w:rsidRPr="00C51DA0">
              <w:rPr>
                <w:sz w:val="20"/>
                <w:szCs w:val="20"/>
              </w:rPr>
              <w:t>, профілактично або за появи перших ознак хвороби (ВВСН 53-69). Наступна обробка через 10</w:t>
            </w:r>
            <w:r>
              <w:rPr>
                <w:sz w:val="20"/>
                <w:szCs w:val="20"/>
                <w:lang w:val="uk-UA"/>
              </w:rPr>
              <w:t xml:space="preserve"> </w:t>
            </w:r>
            <w:r>
              <w:rPr>
                <w:sz w:val="20"/>
                <w:szCs w:val="20"/>
              </w:rPr>
              <w:t>–</w:t>
            </w:r>
            <w:r>
              <w:rPr>
                <w:sz w:val="20"/>
                <w:szCs w:val="20"/>
                <w:lang w:val="uk-UA"/>
              </w:rPr>
              <w:t xml:space="preserve"> </w:t>
            </w:r>
            <w:r w:rsidRPr="00C51DA0">
              <w:rPr>
                <w:sz w:val="20"/>
                <w:szCs w:val="20"/>
              </w:rPr>
              <w:t>14 днів після попередньої</w:t>
            </w:r>
          </w:p>
        </w:tc>
        <w:tc>
          <w:tcPr>
            <w:tcW w:w="1644" w:type="dxa"/>
          </w:tcPr>
          <w:p w14:paraId="20989221" w14:textId="5F8A199B" w:rsidR="00962229" w:rsidRPr="00C51DA0" w:rsidRDefault="00962229" w:rsidP="000736A3">
            <w:pPr>
              <w:pStyle w:val="31"/>
              <w:jc w:val="left"/>
            </w:pPr>
            <w:r w:rsidRPr="00C51DA0">
              <w:t>35</w:t>
            </w:r>
          </w:p>
        </w:tc>
        <w:tc>
          <w:tcPr>
            <w:tcW w:w="1417" w:type="dxa"/>
          </w:tcPr>
          <w:p w14:paraId="182AC9EB" w14:textId="5CDE7CF0" w:rsidR="00962229" w:rsidRPr="00C51DA0" w:rsidRDefault="00962229" w:rsidP="000736A3">
            <w:pPr>
              <w:tabs>
                <w:tab w:val="left" w:pos="3969"/>
                <w:tab w:val="left" w:pos="5954"/>
                <w:tab w:val="left" w:pos="8222"/>
                <w:tab w:val="left" w:pos="10490"/>
              </w:tabs>
              <w:rPr>
                <w:bCs/>
                <w:sz w:val="20"/>
                <w:szCs w:val="20"/>
                <w:lang w:val="uk-UA"/>
              </w:rPr>
            </w:pPr>
            <w:r w:rsidRPr="00C51DA0">
              <w:rPr>
                <w:bCs/>
                <w:sz w:val="20"/>
                <w:szCs w:val="20"/>
                <w:lang w:val="uk-UA"/>
              </w:rPr>
              <w:t>3</w:t>
            </w:r>
          </w:p>
        </w:tc>
      </w:tr>
      <w:tr w:rsidR="00962229" w:rsidRPr="00230C29" w14:paraId="0172E5F3" w14:textId="77777777" w:rsidTr="00186EF4">
        <w:tblPrEx>
          <w:tblLook w:val="0000" w:firstRow="0" w:lastRow="0" w:firstColumn="0" w:lastColumn="0" w:noHBand="0" w:noVBand="0"/>
        </w:tblPrEx>
        <w:trPr>
          <w:cantSplit/>
          <w:trHeight w:val="454"/>
        </w:trPr>
        <w:tc>
          <w:tcPr>
            <w:tcW w:w="565" w:type="dxa"/>
          </w:tcPr>
          <w:p w14:paraId="32BFA952" w14:textId="2FEC49E2"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1D68E0AE" w14:textId="3E9D5B71" w:rsidR="00962229" w:rsidRPr="00230C29" w:rsidRDefault="00962229" w:rsidP="000736A3">
            <w:pPr>
              <w:tabs>
                <w:tab w:val="left" w:pos="3969"/>
                <w:tab w:val="left" w:pos="5954"/>
                <w:tab w:val="left" w:pos="8222"/>
                <w:tab w:val="left" w:pos="10490"/>
              </w:tabs>
              <w:rPr>
                <w:rFonts w:eastAsiaTheme="minorHAnsi"/>
                <w:sz w:val="20"/>
                <w:szCs w:val="20"/>
                <w:lang w:eastAsia="en-US"/>
              </w:rPr>
            </w:pPr>
            <w:r w:rsidRPr="00230C29">
              <w:rPr>
                <w:b/>
                <w:sz w:val="20"/>
                <w:szCs w:val="20"/>
                <w:lang w:val="uk-UA"/>
              </w:rPr>
              <w:t>*Авіктон Про,</w:t>
            </w:r>
            <w:r w:rsidRPr="00230C29">
              <w:rPr>
                <w:rFonts w:eastAsiaTheme="minorHAnsi"/>
                <w:sz w:val="20"/>
                <w:szCs w:val="20"/>
                <w:lang w:eastAsia="en-US"/>
              </w:rPr>
              <w:t xml:space="preserve"> </w:t>
            </w:r>
            <w:r w:rsidRPr="00230C29">
              <w:rPr>
                <w:rFonts w:eastAsiaTheme="minorHAnsi"/>
                <w:b/>
                <w:bCs/>
                <w:sz w:val="20"/>
                <w:szCs w:val="20"/>
                <w:lang w:eastAsia="en-US"/>
              </w:rPr>
              <w:t>КС</w:t>
            </w:r>
          </w:p>
          <w:p w14:paraId="6304C9CF" w14:textId="67C83D18" w:rsidR="00962229" w:rsidRPr="00230C29" w:rsidRDefault="00962229" w:rsidP="000736A3">
            <w:pPr>
              <w:tabs>
                <w:tab w:val="left" w:pos="3969"/>
                <w:tab w:val="left" w:pos="5954"/>
                <w:tab w:val="left" w:pos="8222"/>
                <w:tab w:val="left" w:pos="10490"/>
              </w:tabs>
              <w:rPr>
                <w:bCs/>
                <w:sz w:val="20"/>
                <w:szCs w:val="20"/>
              </w:rPr>
            </w:pPr>
            <w:r w:rsidRPr="00230C29">
              <w:rPr>
                <w:bCs/>
                <w:sz w:val="20"/>
                <w:szCs w:val="20"/>
              </w:rPr>
              <w:t>(протіоконазол, 125 г/л + піраклостробіп, 125 г/л +</w:t>
            </w:r>
            <w:r w:rsidRPr="00230C29">
              <w:rPr>
                <w:bCs/>
                <w:sz w:val="20"/>
                <w:szCs w:val="20"/>
                <w:lang w:val="uk-UA"/>
              </w:rPr>
              <w:t xml:space="preserve"> </w:t>
            </w:r>
            <w:r w:rsidRPr="00230C29">
              <w:rPr>
                <w:bCs/>
                <w:sz w:val="20"/>
                <w:szCs w:val="20"/>
              </w:rPr>
              <w:t>боскалід, 125 г/л)</w:t>
            </w:r>
          </w:p>
          <w:p w14:paraId="7DCF76CB" w14:textId="5AB33EFC" w:rsidR="00962229" w:rsidRPr="00230C29" w:rsidRDefault="00962229" w:rsidP="000736A3">
            <w:pPr>
              <w:tabs>
                <w:tab w:val="left" w:pos="3969"/>
                <w:tab w:val="left" w:pos="5954"/>
                <w:tab w:val="left" w:pos="8222"/>
                <w:tab w:val="left" w:pos="10490"/>
              </w:tabs>
              <w:rPr>
                <w:b/>
                <w:bCs/>
                <w:sz w:val="20"/>
                <w:szCs w:val="20"/>
              </w:rPr>
            </w:pPr>
            <w:r w:rsidRPr="00230C29">
              <w:rPr>
                <w:sz w:val="20"/>
                <w:szCs w:val="20"/>
                <w:lang w:val="uk-UA"/>
              </w:rPr>
              <w:t>ТОВ «Укравіт Сайенс Парк», Україна</w:t>
            </w:r>
          </w:p>
        </w:tc>
        <w:tc>
          <w:tcPr>
            <w:tcW w:w="1701" w:type="dxa"/>
          </w:tcPr>
          <w:p w14:paraId="1B0D38F1" w14:textId="5E8F5917" w:rsidR="00962229" w:rsidRPr="00092453" w:rsidRDefault="00962229" w:rsidP="000736A3">
            <w:pPr>
              <w:rPr>
                <w:sz w:val="20"/>
                <w:szCs w:val="20"/>
              </w:rPr>
            </w:pPr>
            <w:r w:rsidRPr="00092453">
              <w:rPr>
                <w:sz w:val="20"/>
                <w:szCs w:val="20"/>
              </w:rPr>
              <w:t>0,6</w:t>
            </w:r>
            <w:r>
              <w:rPr>
                <w:sz w:val="20"/>
                <w:szCs w:val="20"/>
              </w:rPr>
              <w:t xml:space="preserve"> – </w:t>
            </w:r>
            <w:r w:rsidRPr="00092453">
              <w:rPr>
                <w:sz w:val="20"/>
                <w:szCs w:val="20"/>
              </w:rPr>
              <w:t>1,25</w:t>
            </w:r>
          </w:p>
        </w:tc>
        <w:tc>
          <w:tcPr>
            <w:tcW w:w="1984" w:type="dxa"/>
          </w:tcPr>
          <w:p w14:paraId="654E3E4E" w14:textId="2BE2E2FE" w:rsidR="00962229" w:rsidRPr="002B2052" w:rsidRDefault="00962229" w:rsidP="000736A3">
            <w:pPr>
              <w:rPr>
                <w:sz w:val="20"/>
                <w:szCs w:val="20"/>
                <w:lang w:val="uk-UA"/>
              </w:rPr>
            </w:pPr>
            <w:r>
              <w:rPr>
                <w:sz w:val="20"/>
                <w:szCs w:val="20"/>
                <w:lang w:val="uk-UA"/>
              </w:rPr>
              <w:t>Пшениця озима та яра, ячмінь озимий та ярий</w:t>
            </w:r>
          </w:p>
        </w:tc>
        <w:tc>
          <w:tcPr>
            <w:tcW w:w="3118" w:type="dxa"/>
          </w:tcPr>
          <w:p w14:paraId="05B91E7D" w14:textId="1AA658FB" w:rsidR="00962229" w:rsidRPr="00C51DA0" w:rsidRDefault="00962229" w:rsidP="000736A3">
            <w:pPr>
              <w:rPr>
                <w:sz w:val="20"/>
                <w:szCs w:val="20"/>
                <w:lang w:val="uk-UA"/>
              </w:rPr>
            </w:pPr>
            <w:r>
              <w:rPr>
                <w:sz w:val="20"/>
                <w:szCs w:val="20"/>
                <w:shd w:val="clear" w:color="auto" w:fill="FFFFFF"/>
                <w:lang w:val="uk-UA"/>
              </w:rPr>
              <w:t xml:space="preserve">Борошниста роса, </w:t>
            </w:r>
            <w:r w:rsidRPr="00C51DA0">
              <w:rPr>
                <w:sz w:val="20"/>
                <w:szCs w:val="20"/>
                <w:shd w:val="clear" w:color="auto" w:fill="FFFFFF"/>
                <w:lang w:val="uk-UA"/>
              </w:rPr>
              <w:t>септоріоз</w:t>
            </w:r>
            <w:r w:rsidRPr="00C51DA0">
              <w:rPr>
                <w:i/>
                <w:iCs/>
                <w:sz w:val="20"/>
                <w:szCs w:val="20"/>
                <w:shd w:val="clear" w:color="auto" w:fill="FFFFFF"/>
                <w:lang w:val="uk-UA"/>
              </w:rPr>
              <w:t>,</w:t>
            </w:r>
            <w:r>
              <w:rPr>
                <w:sz w:val="20"/>
                <w:szCs w:val="20"/>
                <w:shd w:val="clear" w:color="auto" w:fill="FFFFFF"/>
                <w:lang w:val="uk-UA"/>
              </w:rPr>
              <w:t xml:space="preserve"> бура листова іржа,</w:t>
            </w:r>
            <w:r w:rsidRPr="00C51DA0">
              <w:rPr>
                <w:sz w:val="20"/>
                <w:szCs w:val="20"/>
                <w:shd w:val="clear" w:color="auto" w:fill="FFFFFF"/>
                <w:lang w:val="uk-UA"/>
              </w:rPr>
              <w:t xml:space="preserve"> лінійна (стеблова) іржа</w:t>
            </w:r>
            <w:r w:rsidRPr="00C51DA0">
              <w:rPr>
                <w:i/>
                <w:iCs/>
                <w:sz w:val="20"/>
                <w:szCs w:val="20"/>
                <w:shd w:val="clear" w:color="auto" w:fill="FFFFFF"/>
                <w:lang w:val="uk-UA"/>
              </w:rPr>
              <w:t>,</w:t>
            </w:r>
            <w:r w:rsidRPr="00C51DA0">
              <w:rPr>
                <w:sz w:val="20"/>
                <w:szCs w:val="20"/>
                <w:shd w:val="clear" w:color="auto" w:fill="FFFFFF"/>
                <w:lang w:val="uk-UA"/>
              </w:rPr>
              <w:t xml:space="preserve"> жовта іржа, </w:t>
            </w:r>
            <w:r w:rsidRPr="00C51DA0">
              <w:rPr>
                <w:bCs/>
                <w:sz w:val="20"/>
                <w:szCs w:val="20"/>
                <w:shd w:val="clear" w:color="auto" w:fill="FFFFFF"/>
                <w:lang w:val="uk-UA"/>
              </w:rPr>
              <w:t>піренофороз, сітчаста, темно бура, смугаста плямистості, ринхоспоріоз</w:t>
            </w:r>
          </w:p>
        </w:tc>
        <w:tc>
          <w:tcPr>
            <w:tcW w:w="2268" w:type="dxa"/>
          </w:tcPr>
          <w:p w14:paraId="29D36752" w14:textId="68DCA9DA" w:rsidR="00962229" w:rsidRPr="00C51DA0" w:rsidRDefault="00962229" w:rsidP="000736A3">
            <w:pPr>
              <w:rPr>
                <w:sz w:val="20"/>
                <w:szCs w:val="20"/>
              </w:rPr>
            </w:pPr>
            <w:r w:rsidRPr="00C51DA0">
              <w:rPr>
                <w:sz w:val="20"/>
                <w:szCs w:val="20"/>
                <w:lang w:val="uk-UA"/>
              </w:rPr>
              <w:t>Обприскування в період вегетації (профілактично та за перших ознаках прояву хвороб)</w:t>
            </w:r>
          </w:p>
        </w:tc>
        <w:tc>
          <w:tcPr>
            <w:tcW w:w="1644" w:type="dxa"/>
          </w:tcPr>
          <w:p w14:paraId="2E2F7A53" w14:textId="746D0501" w:rsidR="00962229" w:rsidRPr="00C51DA0" w:rsidRDefault="00962229" w:rsidP="000736A3">
            <w:pPr>
              <w:pStyle w:val="31"/>
              <w:jc w:val="left"/>
            </w:pPr>
            <w:r w:rsidRPr="00C51DA0">
              <w:t>35</w:t>
            </w:r>
          </w:p>
        </w:tc>
        <w:tc>
          <w:tcPr>
            <w:tcW w:w="1417" w:type="dxa"/>
          </w:tcPr>
          <w:p w14:paraId="6E748B34" w14:textId="1565FE63" w:rsidR="00962229" w:rsidRPr="00C51DA0" w:rsidRDefault="00962229" w:rsidP="000736A3">
            <w:pPr>
              <w:tabs>
                <w:tab w:val="left" w:pos="3969"/>
                <w:tab w:val="left" w:pos="5954"/>
                <w:tab w:val="left" w:pos="8222"/>
                <w:tab w:val="left" w:pos="10490"/>
              </w:tabs>
              <w:rPr>
                <w:bCs/>
                <w:sz w:val="20"/>
                <w:szCs w:val="20"/>
                <w:lang w:val="uk-UA"/>
              </w:rPr>
            </w:pPr>
            <w:r w:rsidRPr="00C51DA0">
              <w:rPr>
                <w:sz w:val="20"/>
                <w:szCs w:val="20"/>
                <w:lang w:val="uk-UA"/>
              </w:rPr>
              <w:t>2</w:t>
            </w:r>
          </w:p>
        </w:tc>
      </w:tr>
      <w:tr w:rsidR="00962229" w:rsidRPr="00230C29" w14:paraId="6FFEC26F" w14:textId="77777777" w:rsidTr="00186EF4">
        <w:tblPrEx>
          <w:tblLook w:val="0000" w:firstRow="0" w:lastRow="0" w:firstColumn="0" w:lastColumn="0" w:noHBand="0" w:noVBand="0"/>
        </w:tblPrEx>
        <w:trPr>
          <w:cantSplit/>
          <w:trHeight w:val="454"/>
        </w:trPr>
        <w:tc>
          <w:tcPr>
            <w:tcW w:w="565" w:type="dxa"/>
          </w:tcPr>
          <w:p w14:paraId="501D5539"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1B762239" w14:textId="77777777" w:rsidR="00962229" w:rsidRPr="00230C29" w:rsidRDefault="00962229" w:rsidP="000736A3">
            <w:pPr>
              <w:tabs>
                <w:tab w:val="left" w:pos="3969"/>
                <w:tab w:val="left" w:pos="5954"/>
                <w:tab w:val="left" w:pos="8222"/>
                <w:tab w:val="left" w:pos="10490"/>
              </w:tabs>
              <w:rPr>
                <w:b/>
                <w:sz w:val="20"/>
                <w:szCs w:val="20"/>
                <w:lang w:val="uk-UA"/>
              </w:rPr>
            </w:pPr>
            <w:r w:rsidRPr="00230C29">
              <w:rPr>
                <w:b/>
                <w:sz w:val="20"/>
                <w:szCs w:val="20"/>
                <w:lang w:val="uk-UA"/>
              </w:rPr>
              <w:t>Капітал, КС</w:t>
            </w:r>
          </w:p>
          <w:p w14:paraId="1E0BAEF7" w14:textId="3AE45E10" w:rsidR="00962229" w:rsidRPr="00230C29" w:rsidRDefault="00962229" w:rsidP="000736A3">
            <w:pPr>
              <w:tabs>
                <w:tab w:val="left" w:pos="3969"/>
                <w:tab w:val="left" w:pos="5954"/>
                <w:tab w:val="left" w:pos="8222"/>
                <w:tab w:val="left" w:pos="10490"/>
              </w:tabs>
              <w:rPr>
                <w:sz w:val="20"/>
                <w:szCs w:val="20"/>
              </w:rPr>
            </w:pPr>
            <w:r w:rsidRPr="00230C29">
              <w:rPr>
                <w:sz w:val="20"/>
                <w:szCs w:val="20"/>
              </w:rPr>
              <w:t>(азоксистробін, 150 г/л + ципроконазол, 60 г/л + епоксиконазол, 50 г/л)</w:t>
            </w:r>
          </w:p>
          <w:p w14:paraId="105B56EF" w14:textId="2984208A" w:rsidR="00962229" w:rsidRPr="00230C29" w:rsidRDefault="00962229" w:rsidP="000736A3">
            <w:pPr>
              <w:tabs>
                <w:tab w:val="left" w:pos="3969"/>
                <w:tab w:val="left" w:pos="5954"/>
                <w:tab w:val="left" w:pos="8222"/>
                <w:tab w:val="left" w:pos="10490"/>
              </w:tabs>
              <w:rPr>
                <w:b/>
                <w:sz w:val="20"/>
                <w:szCs w:val="20"/>
                <w:lang w:val="uk-UA"/>
              </w:rPr>
            </w:pPr>
            <w:r w:rsidRPr="00230C29">
              <w:rPr>
                <w:bCs/>
                <w:sz w:val="20"/>
                <w:szCs w:val="20"/>
                <w:lang w:val="uk-UA"/>
              </w:rPr>
              <w:t>ТОВ «Укравіт Сайенс Парк», Україна</w:t>
            </w:r>
          </w:p>
        </w:tc>
        <w:tc>
          <w:tcPr>
            <w:tcW w:w="1701" w:type="dxa"/>
          </w:tcPr>
          <w:p w14:paraId="1B22BF88" w14:textId="39F34692" w:rsidR="00962229" w:rsidRPr="00092453" w:rsidRDefault="00962229" w:rsidP="000736A3">
            <w:pPr>
              <w:rPr>
                <w:sz w:val="20"/>
                <w:szCs w:val="20"/>
              </w:rPr>
            </w:pPr>
            <w:r w:rsidRPr="00092453">
              <w:rPr>
                <w:sz w:val="20"/>
                <w:szCs w:val="20"/>
              </w:rPr>
              <w:t>0,7</w:t>
            </w:r>
            <w:r>
              <w:rPr>
                <w:sz w:val="20"/>
                <w:szCs w:val="20"/>
              </w:rPr>
              <w:t xml:space="preserve"> – </w:t>
            </w:r>
            <w:r w:rsidRPr="00092453">
              <w:rPr>
                <w:sz w:val="20"/>
                <w:szCs w:val="20"/>
              </w:rPr>
              <w:t>1,2</w:t>
            </w:r>
          </w:p>
        </w:tc>
        <w:tc>
          <w:tcPr>
            <w:tcW w:w="1984" w:type="dxa"/>
          </w:tcPr>
          <w:p w14:paraId="1F1A7A6F" w14:textId="08A82A2A" w:rsidR="00962229" w:rsidRPr="002B2052" w:rsidRDefault="00962229" w:rsidP="000736A3">
            <w:pPr>
              <w:rPr>
                <w:sz w:val="20"/>
                <w:szCs w:val="20"/>
                <w:lang w:val="uk-UA"/>
              </w:rPr>
            </w:pPr>
            <w:r w:rsidRPr="002B2052">
              <w:rPr>
                <w:sz w:val="20"/>
                <w:szCs w:val="20"/>
                <w:lang w:val="uk-UA"/>
              </w:rPr>
              <w:t>Ріпак</w:t>
            </w:r>
          </w:p>
        </w:tc>
        <w:tc>
          <w:tcPr>
            <w:tcW w:w="3118" w:type="dxa"/>
          </w:tcPr>
          <w:p w14:paraId="55D7A660" w14:textId="7200A0C5" w:rsidR="00962229" w:rsidRPr="00C51DA0" w:rsidRDefault="00962229" w:rsidP="000736A3">
            <w:pPr>
              <w:rPr>
                <w:sz w:val="20"/>
                <w:szCs w:val="20"/>
                <w:shd w:val="clear" w:color="auto" w:fill="FFFFFF"/>
                <w:lang w:val="uk-UA"/>
              </w:rPr>
            </w:pPr>
            <w:r w:rsidRPr="00C51DA0">
              <w:rPr>
                <w:sz w:val="20"/>
                <w:szCs w:val="20"/>
                <w:shd w:val="clear" w:color="auto" w:fill="FFFFFF"/>
              </w:rPr>
              <w:t>Фомоз, альтернаріоз, склеротиніоз, циліндроспоріоз, сіра гниль, борошниста роса, пероноспороз</w:t>
            </w:r>
          </w:p>
        </w:tc>
        <w:tc>
          <w:tcPr>
            <w:tcW w:w="2268" w:type="dxa"/>
          </w:tcPr>
          <w:p w14:paraId="4D16979A" w14:textId="0A3BD014" w:rsidR="00962229" w:rsidRPr="00C51DA0" w:rsidRDefault="00962229" w:rsidP="000736A3">
            <w:pPr>
              <w:rPr>
                <w:sz w:val="20"/>
                <w:szCs w:val="20"/>
                <w:lang w:val="uk-UA"/>
              </w:rPr>
            </w:pPr>
            <w:r w:rsidRPr="00C51DA0">
              <w:rPr>
                <w:sz w:val="20"/>
                <w:szCs w:val="20"/>
                <w:lang w:val="uk-UA"/>
              </w:rPr>
              <w:t>Обприскування в період вегетації (профілактично та за перших ознаках прояву хвороб)</w:t>
            </w:r>
          </w:p>
        </w:tc>
        <w:tc>
          <w:tcPr>
            <w:tcW w:w="1644" w:type="dxa"/>
          </w:tcPr>
          <w:p w14:paraId="76C2C9E8" w14:textId="33AA43CB" w:rsidR="00962229" w:rsidRPr="00C51DA0" w:rsidRDefault="00962229" w:rsidP="000736A3">
            <w:pPr>
              <w:pStyle w:val="31"/>
              <w:jc w:val="left"/>
            </w:pPr>
            <w:r w:rsidRPr="00C51DA0">
              <w:t>35</w:t>
            </w:r>
          </w:p>
        </w:tc>
        <w:tc>
          <w:tcPr>
            <w:tcW w:w="1417" w:type="dxa"/>
          </w:tcPr>
          <w:p w14:paraId="29C8B6C1" w14:textId="25F782E3"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2E75033B" w14:textId="77777777" w:rsidTr="00186EF4">
        <w:tblPrEx>
          <w:tblLook w:val="0000" w:firstRow="0" w:lastRow="0" w:firstColumn="0" w:lastColumn="0" w:noHBand="0" w:noVBand="0"/>
        </w:tblPrEx>
        <w:trPr>
          <w:cantSplit/>
          <w:trHeight w:val="454"/>
        </w:trPr>
        <w:tc>
          <w:tcPr>
            <w:tcW w:w="565" w:type="dxa"/>
            <w:vMerge w:val="restart"/>
          </w:tcPr>
          <w:p w14:paraId="7DBA3930"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5A09C952" w14:textId="77777777" w:rsidR="00962229" w:rsidRPr="00230C29" w:rsidRDefault="00962229" w:rsidP="000736A3">
            <w:pPr>
              <w:tabs>
                <w:tab w:val="left" w:pos="3969"/>
                <w:tab w:val="left" w:pos="5954"/>
                <w:tab w:val="left" w:pos="8222"/>
                <w:tab w:val="left" w:pos="10490"/>
              </w:tabs>
              <w:rPr>
                <w:b/>
                <w:sz w:val="20"/>
                <w:szCs w:val="20"/>
                <w:lang w:val="uk-UA"/>
              </w:rPr>
            </w:pPr>
            <w:r w:rsidRPr="00230C29">
              <w:rPr>
                <w:b/>
                <w:sz w:val="20"/>
                <w:szCs w:val="20"/>
                <w:lang w:val="uk-UA"/>
              </w:rPr>
              <w:t>Страж, ВГ</w:t>
            </w:r>
          </w:p>
          <w:p w14:paraId="447D354B" w14:textId="77DEF3D7" w:rsidR="00962229" w:rsidRPr="00230C29" w:rsidRDefault="00962229" w:rsidP="000736A3">
            <w:pPr>
              <w:tabs>
                <w:tab w:val="left" w:pos="3969"/>
                <w:tab w:val="left" w:pos="5954"/>
                <w:tab w:val="left" w:pos="8222"/>
                <w:tab w:val="left" w:pos="10490"/>
              </w:tabs>
              <w:rPr>
                <w:bCs/>
                <w:sz w:val="20"/>
                <w:szCs w:val="20"/>
                <w:lang w:val="uk-UA"/>
              </w:rPr>
            </w:pPr>
            <w:r w:rsidRPr="00230C29">
              <w:rPr>
                <w:bCs/>
                <w:sz w:val="20"/>
                <w:szCs w:val="20"/>
                <w:lang w:val="uk-UA"/>
              </w:rPr>
              <w:t>(ципродиніл, 500 г/кг)</w:t>
            </w:r>
          </w:p>
          <w:p w14:paraId="6C30D089" w14:textId="4CE1238D" w:rsidR="00962229" w:rsidRPr="00230C29" w:rsidRDefault="00962229" w:rsidP="000736A3">
            <w:pPr>
              <w:tabs>
                <w:tab w:val="left" w:pos="3969"/>
                <w:tab w:val="left" w:pos="5954"/>
                <w:tab w:val="left" w:pos="8222"/>
                <w:tab w:val="left" w:pos="10490"/>
              </w:tabs>
              <w:rPr>
                <w:b/>
                <w:sz w:val="20"/>
                <w:szCs w:val="20"/>
                <w:lang w:val="uk-UA"/>
              </w:rPr>
            </w:pPr>
            <w:r w:rsidRPr="00230C29">
              <w:rPr>
                <w:bCs/>
                <w:sz w:val="20"/>
                <w:szCs w:val="20"/>
                <w:lang w:val="uk-UA"/>
              </w:rPr>
              <w:t>ТОВ «Укравіт Сайенс Парк», Україна</w:t>
            </w:r>
          </w:p>
        </w:tc>
        <w:tc>
          <w:tcPr>
            <w:tcW w:w="1701" w:type="dxa"/>
          </w:tcPr>
          <w:p w14:paraId="27BCF967" w14:textId="155CD1A8" w:rsidR="00962229" w:rsidRPr="00092453" w:rsidRDefault="00962229" w:rsidP="000736A3">
            <w:pPr>
              <w:rPr>
                <w:sz w:val="20"/>
                <w:szCs w:val="20"/>
                <w:lang w:val="uk-UA"/>
              </w:rPr>
            </w:pPr>
            <w:r w:rsidRPr="00092453">
              <w:rPr>
                <w:sz w:val="20"/>
                <w:szCs w:val="20"/>
                <w:lang w:val="uk-UA"/>
              </w:rPr>
              <w:t>0,3</w:t>
            </w:r>
            <w:r>
              <w:rPr>
                <w:sz w:val="20"/>
                <w:szCs w:val="20"/>
                <w:lang w:val="uk-UA"/>
              </w:rPr>
              <w:t xml:space="preserve"> – 0,4</w:t>
            </w:r>
          </w:p>
        </w:tc>
        <w:tc>
          <w:tcPr>
            <w:tcW w:w="1984" w:type="dxa"/>
          </w:tcPr>
          <w:p w14:paraId="7B148F7B" w14:textId="77777777" w:rsidR="00962229" w:rsidRDefault="00962229" w:rsidP="000736A3">
            <w:pPr>
              <w:rPr>
                <w:sz w:val="20"/>
                <w:szCs w:val="20"/>
                <w:lang w:val="uk-UA"/>
              </w:rPr>
            </w:pPr>
            <w:r>
              <w:rPr>
                <w:sz w:val="20"/>
                <w:szCs w:val="20"/>
                <w:lang w:val="uk-UA"/>
              </w:rPr>
              <w:t>Плодові насадження</w:t>
            </w:r>
          </w:p>
          <w:p w14:paraId="17B8B1F9" w14:textId="5ED14FFA" w:rsidR="00962229" w:rsidRPr="002B2052" w:rsidRDefault="00962229" w:rsidP="000736A3">
            <w:pPr>
              <w:rPr>
                <w:sz w:val="20"/>
                <w:szCs w:val="20"/>
                <w:lang w:val="uk-UA"/>
              </w:rPr>
            </w:pPr>
            <w:r w:rsidRPr="002B2052">
              <w:rPr>
                <w:sz w:val="20"/>
                <w:szCs w:val="20"/>
                <w:lang w:val="uk-UA"/>
              </w:rPr>
              <w:t>(яблуня)</w:t>
            </w:r>
          </w:p>
        </w:tc>
        <w:tc>
          <w:tcPr>
            <w:tcW w:w="3118" w:type="dxa"/>
          </w:tcPr>
          <w:p w14:paraId="239050DC" w14:textId="1D24AB04" w:rsidR="00962229" w:rsidRPr="00C51DA0" w:rsidRDefault="00962229" w:rsidP="000736A3">
            <w:pPr>
              <w:rPr>
                <w:sz w:val="20"/>
                <w:szCs w:val="20"/>
                <w:shd w:val="clear" w:color="auto" w:fill="FFFFFF"/>
              </w:rPr>
            </w:pPr>
            <w:r w:rsidRPr="00C51DA0">
              <w:rPr>
                <w:sz w:val="20"/>
                <w:szCs w:val="20"/>
                <w:shd w:val="clear" w:color="auto" w:fill="FFFFFF"/>
              </w:rPr>
              <w:t>Парша, борошниста роса, моніліоз</w:t>
            </w:r>
          </w:p>
        </w:tc>
        <w:tc>
          <w:tcPr>
            <w:tcW w:w="2268" w:type="dxa"/>
          </w:tcPr>
          <w:p w14:paraId="727AD29F" w14:textId="3BE9B888" w:rsidR="00962229" w:rsidRPr="00C51DA0" w:rsidRDefault="00962229" w:rsidP="000736A3">
            <w:pPr>
              <w:rPr>
                <w:sz w:val="20"/>
                <w:szCs w:val="20"/>
                <w:lang w:val="uk-UA"/>
              </w:rPr>
            </w:pPr>
            <w:r w:rsidRPr="00C51DA0">
              <w:rPr>
                <w:sz w:val="20"/>
                <w:szCs w:val="20"/>
              </w:rPr>
              <w:t>Механізоване вентиляторне обприскування в період вегетації (профілактично та за перших ознак хвороб)</w:t>
            </w:r>
          </w:p>
        </w:tc>
        <w:tc>
          <w:tcPr>
            <w:tcW w:w="1644" w:type="dxa"/>
          </w:tcPr>
          <w:p w14:paraId="6CEF21A2" w14:textId="3566AA13" w:rsidR="00962229" w:rsidRPr="00C51DA0" w:rsidRDefault="00962229" w:rsidP="000736A3">
            <w:pPr>
              <w:pStyle w:val="31"/>
              <w:jc w:val="left"/>
            </w:pPr>
            <w:r w:rsidRPr="00C51DA0">
              <w:t>30</w:t>
            </w:r>
          </w:p>
        </w:tc>
        <w:tc>
          <w:tcPr>
            <w:tcW w:w="1417" w:type="dxa"/>
          </w:tcPr>
          <w:p w14:paraId="2CEA3811" w14:textId="3E9759C5"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0B1A9AE1" w14:textId="77777777" w:rsidTr="00186EF4">
        <w:tblPrEx>
          <w:tblLook w:val="0000" w:firstRow="0" w:lastRow="0" w:firstColumn="0" w:lastColumn="0" w:noHBand="0" w:noVBand="0"/>
        </w:tblPrEx>
        <w:trPr>
          <w:cantSplit/>
          <w:trHeight w:val="454"/>
        </w:trPr>
        <w:tc>
          <w:tcPr>
            <w:tcW w:w="565" w:type="dxa"/>
            <w:vMerge/>
            <w:vAlign w:val="center"/>
          </w:tcPr>
          <w:p w14:paraId="4F303C80"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088DDC5C" w14:textId="77777777" w:rsidR="00962229" w:rsidRPr="00230C29" w:rsidRDefault="00962229" w:rsidP="000736A3">
            <w:pPr>
              <w:tabs>
                <w:tab w:val="left" w:pos="3969"/>
                <w:tab w:val="left" w:pos="5954"/>
                <w:tab w:val="left" w:pos="8222"/>
                <w:tab w:val="left" w:pos="10490"/>
              </w:tabs>
              <w:rPr>
                <w:b/>
                <w:sz w:val="20"/>
                <w:szCs w:val="20"/>
                <w:lang w:val="uk-UA"/>
              </w:rPr>
            </w:pPr>
          </w:p>
        </w:tc>
        <w:tc>
          <w:tcPr>
            <w:tcW w:w="1701" w:type="dxa"/>
          </w:tcPr>
          <w:p w14:paraId="454B7170" w14:textId="5B757BC4" w:rsidR="00962229" w:rsidRPr="00092453" w:rsidRDefault="00962229" w:rsidP="000736A3">
            <w:pPr>
              <w:rPr>
                <w:sz w:val="20"/>
                <w:szCs w:val="20"/>
              </w:rPr>
            </w:pPr>
            <w:r w:rsidRPr="00092453">
              <w:rPr>
                <w:sz w:val="20"/>
                <w:szCs w:val="20"/>
              </w:rPr>
              <w:t>0,7</w:t>
            </w:r>
            <w:r>
              <w:rPr>
                <w:sz w:val="20"/>
                <w:szCs w:val="20"/>
              </w:rPr>
              <w:t xml:space="preserve"> – 1,0</w:t>
            </w:r>
          </w:p>
        </w:tc>
        <w:tc>
          <w:tcPr>
            <w:tcW w:w="1984" w:type="dxa"/>
          </w:tcPr>
          <w:p w14:paraId="7A4BC27B" w14:textId="1EF6120C" w:rsidR="00962229" w:rsidRPr="002B2052" w:rsidRDefault="00962229" w:rsidP="000736A3">
            <w:pPr>
              <w:rPr>
                <w:sz w:val="20"/>
                <w:szCs w:val="20"/>
              </w:rPr>
            </w:pPr>
            <w:r w:rsidRPr="002B2052">
              <w:rPr>
                <w:sz w:val="20"/>
                <w:szCs w:val="20"/>
              </w:rPr>
              <w:t>Виноград</w:t>
            </w:r>
          </w:p>
        </w:tc>
        <w:tc>
          <w:tcPr>
            <w:tcW w:w="3118" w:type="dxa"/>
          </w:tcPr>
          <w:p w14:paraId="4770DEFF" w14:textId="22C17F43" w:rsidR="00962229" w:rsidRPr="00C51DA0" w:rsidRDefault="00962229" w:rsidP="000736A3">
            <w:pPr>
              <w:rPr>
                <w:sz w:val="20"/>
                <w:szCs w:val="20"/>
                <w:shd w:val="clear" w:color="auto" w:fill="FFFFFF"/>
              </w:rPr>
            </w:pPr>
            <w:r w:rsidRPr="00C51DA0">
              <w:rPr>
                <w:sz w:val="20"/>
                <w:szCs w:val="20"/>
                <w:shd w:val="clear" w:color="auto" w:fill="FFFFFF"/>
              </w:rPr>
              <w:t>Сіра гниль, мільдью, оїдіум</w:t>
            </w:r>
          </w:p>
        </w:tc>
        <w:tc>
          <w:tcPr>
            <w:tcW w:w="2268" w:type="dxa"/>
          </w:tcPr>
          <w:p w14:paraId="5027AF48" w14:textId="10591BA4" w:rsidR="00962229" w:rsidRPr="00C51DA0" w:rsidRDefault="00962229" w:rsidP="000736A3">
            <w:pPr>
              <w:rPr>
                <w:sz w:val="20"/>
                <w:szCs w:val="20"/>
              </w:rPr>
            </w:pPr>
            <w:r w:rsidRPr="00C51DA0">
              <w:rPr>
                <w:sz w:val="20"/>
                <w:szCs w:val="20"/>
              </w:rPr>
              <w:t>Механізоване вентиляторне обприскування в період вегетації (профілактично та за перших ознак хвороб)</w:t>
            </w:r>
          </w:p>
        </w:tc>
        <w:tc>
          <w:tcPr>
            <w:tcW w:w="1644" w:type="dxa"/>
          </w:tcPr>
          <w:p w14:paraId="1D7C4469" w14:textId="502C309B" w:rsidR="00962229" w:rsidRPr="00C51DA0" w:rsidRDefault="00962229" w:rsidP="000736A3">
            <w:pPr>
              <w:pStyle w:val="31"/>
              <w:jc w:val="left"/>
            </w:pPr>
            <w:r w:rsidRPr="00C51DA0">
              <w:t>28</w:t>
            </w:r>
          </w:p>
        </w:tc>
        <w:tc>
          <w:tcPr>
            <w:tcW w:w="1417" w:type="dxa"/>
          </w:tcPr>
          <w:p w14:paraId="43592F29" w14:textId="4A519070"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7182243B" w14:textId="77777777" w:rsidTr="00186EF4">
        <w:tblPrEx>
          <w:tblLook w:val="0000" w:firstRow="0" w:lastRow="0" w:firstColumn="0" w:lastColumn="0" w:noHBand="0" w:noVBand="0"/>
        </w:tblPrEx>
        <w:trPr>
          <w:cantSplit/>
          <w:trHeight w:val="1334"/>
        </w:trPr>
        <w:tc>
          <w:tcPr>
            <w:tcW w:w="565" w:type="dxa"/>
            <w:vMerge w:val="restart"/>
          </w:tcPr>
          <w:p w14:paraId="75F6332F"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28B4D59C" w14:textId="77777777" w:rsidR="00962229" w:rsidRPr="00230C29" w:rsidRDefault="00962229" w:rsidP="000736A3">
            <w:pPr>
              <w:tabs>
                <w:tab w:val="left" w:pos="3969"/>
                <w:tab w:val="left" w:pos="5954"/>
                <w:tab w:val="left" w:pos="8222"/>
                <w:tab w:val="left" w:pos="10490"/>
              </w:tabs>
              <w:rPr>
                <w:b/>
                <w:iCs/>
                <w:sz w:val="20"/>
                <w:szCs w:val="20"/>
                <w:lang w:val="uk-UA"/>
              </w:rPr>
            </w:pPr>
            <w:r w:rsidRPr="00230C29">
              <w:rPr>
                <w:b/>
                <w:iCs/>
                <w:sz w:val="20"/>
                <w:szCs w:val="20"/>
                <w:lang w:val="uk-UA"/>
              </w:rPr>
              <w:t>Унікаль Макс, КС</w:t>
            </w:r>
          </w:p>
          <w:p w14:paraId="3C7383FC" w14:textId="3F3D77D1" w:rsidR="00962229" w:rsidRPr="00230C29" w:rsidRDefault="00962229" w:rsidP="000736A3">
            <w:pPr>
              <w:tabs>
                <w:tab w:val="left" w:pos="3969"/>
                <w:tab w:val="left" w:pos="5954"/>
                <w:tab w:val="left" w:pos="8222"/>
                <w:tab w:val="left" w:pos="10490"/>
              </w:tabs>
              <w:rPr>
                <w:bCs/>
                <w:sz w:val="20"/>
                <w:szCs w:val="20"/>
                <w:lang w:val="uk-UA"/>
              </w:rPr>
            </w:pPr>
            <w:r w:rsidRPr="00230C29">
              <w:rPr>
                <w:bCs/>
                <w:sz w:val="20"/>
                <w:szCs w:val="20"/>
                <w:lang w:val="uk-UA"/>
              </w:rPr>
              <w:t>(тебуконазол, 500 г/л)</w:t>
            </w:r>
          </w:p>
          <w:p w14:paraId="01168FF5" w14:textId="3DC1F163" w:rsidR="00962229" w:rsidRPr="00230C29" w:rsidRDefault="00962229" w:rsidP="000736A3">
            <w:pPr>
              <w:tabs>
                <w:tab w:val="left" w:pos="3969"/>
                <w:tab w:val="left" w:pos="5954"/>
                <w:tab w:val="left" w:pos="8222"/>
                <w:tab w:val="left" w:pos="10490"/>
              </w:tabs>
              <w:rPr>
                <w:b/>
                <w:sz w:val="20"/>
                <w:szCs w:val="20"/>
                <w:lang w:val="uk-UA"/>
              </w:rPr>
            </w:pPr>
            <w:r w:rsidRPr="00230C29">
              <w:rPr>
                <w:bCs/>
                <w:sz w:val="20"/>
                <w:szCs w:val="20"/>
                <w:lang w:val="uk-UA"/>
              </w:rPr>
              <w:t>ТОВ «Укравіт Сайенс Парк», Україна</w:t>
            </w:r>
          </w:p>
        </w:tc>
        <w:tc>
          <w:tcPr>
            <w:tcW w:w="1701" w:type="dxa"/>
          </w:tcPr>
          <w:p w14:paraId="599D6379" w14:textId="6B5A1F13" w:rsidR="00962229" w:rsidRPr="00092453" w:rsidRDefault="00962229" w:rsidP="000736A3">
            <w:pPr>
              <w:rPr>
                <w:sz w:val="20"/>
                <w:szCs w:val="20"/>
              </w:rPr>
            </w:pPr>
            <w:r w:rsidRPr="00092453">
              <w:rPr>
                <w:sz w:val="20"/>
                <w:szCs w:val="20"/>
              </w:rPr>
              <w:t>0,25</w:t>
            </w:r>
            <w:r>
              <w:rPr>
                <w:sz w:val="20"/>
                <w:szCs w:val="20"/>
              </w:rPr>
              <w:t xml:space="preserve"> – </w:t>
            </w:r>
            <w:r w:rsidRPr="00092453">
              <w:rPr>
                <w:sz w:val="20"/>
                <w:szCs w:val="20"/>
              </w:rPr>
              <w:t>0,5</w:t>
            </w:r>
          </w:p>
        </w:tc>
        <w:tc>
          <w:tcPr>
            <w:tcW w:w="1984" w:type="dxa"/>
          </w:tcPr>
          <w:p w14:paraId="05FDFF04" w14:textId="42BBAD17" w:rsidR="00962229" w:rsidRPr="002B2052" w:rsidRDefault="00962229" w:rsidP="000736A3">
            <w:pPr>
              <w:rPr>
                <w:sz w:val="20"/>
                <w:szCs w:val="20"/>
                <w:lang w:val="uk-UA"/>
              </w:rPr>
            </w:pPr>
            <w:r w:rsidRPr="002B2052">
              <w:rPr>
                <w:sz w:val="20"/>
                <w:szCs w:val="20"/>
              </w:rPr>
              <w:t>Ріпак</w:t>
            </w:r>
          </w:p>
        </w:tc>
        <w:tc>
          <w:tcPr>
            <w:tcW w:w="3118" w:type="dxa"/>
          </w:tcPr>
          <w:p w14:paraId="7C2CE429" w14:textId="765C01BD" w:rsidR="00962229" w:rsidRPr="00C51DA0" w:rsidRDefault="00962229" w:rsidP="000736A3">
            <w:pPr>
              <w:rPr>
                <w:sz w:val="20"/>
                <w:szCs w:val="20"/>
                <w:shd w:val="clear" w:color="auto" w:fill="FFFFFF"/>
              </w:rPr>
            </w:pPr>
            <w:r w:rsidRPr="00C51DA0">
              <w:rPr>
                <w:sz w:val="20"/>
                <w:szCs w:val="20"/>
                <w:shd w:val="clear" w:color="auto" w:fill="FFFFFF"/>
              </w:rPr>
              <w:t>Альтерніріоз, циліндроспоріоз</w:t>
            </w:r>
          </w:p>
        </w:tc>
        <w:tc>
          <w:tcPr>
            <w:tcW w:w="2268" w:type="dxa"/>
          </w:tcPr>
          <w:p w14:paraId="613A036F" w14:textId="44C98018" w:rsidR="00962229" w:rsidRPr="00C51DA0" w:rsidRDefault="00962229" w:rsidP="000736A3">
            <w:pPr>
              <w:rPr>
                <w:sz w:val="20"/>
                <w:szCs w:val="20"/>
              </w:rPr>
            </w:pPr>
            <w:r w:rsidRPr="00C51DA0">
              <w:rPr>
                <w:sz w:val="20"/>
                <w:szCs w:val="20"/>
              </w:rPr>
              <w:t>Обприскування посівів з використанням механізованих обприскувачів в період вегетації (профілактично та за перших ознаках прояву хвороб)</w:t>
            </w:r>
          </w:p>
        </w:tc>
        <w:tc>
          <w:tcPr>
            <w:tcW w:w="1644" w:type="dxa"/>
          </w:tcPr>
          <w:p w14:paraId="09A2B3FC" w14:textId="159FCB53" w:rsidR="00962229" w:rsidRPr="00C51DA0" w:rsidRDefault="00962229" w:rsidP="000736A3">
            <w:pPr>
              <w:pStyle w:val="31"/>
              <w:jc w:val="left"/>
            </w:pPr>
            <w:r w:rsidRPr="00C51DA0">
              <w:t>50</w:t>
            </w:r>
          </w:p>
        </w:tc>
        <w:tc>
          <w:tcPr>
            <w:tcW w:w="1417" w:type="dxa"/>
          </w:tcPr>
          <w:p w14:paraId="41DF8B49" w14:textId="2E47E2B4"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4B31374E" w14:textId="77777777" w:rsidTr="00186EF4">
        <w:tblPrEx>
          <w:tblLook w:val="0000" w:firstRow="0" w:lastRow="0" w:firstColumn="0" w:lastColumn="0" w:noHBand="0" w:noVBand="0"/>
        </w:tblPrEx>
        <w:trPr>
          <w:cantSplit/>
          <w:trHeight w:val="1334"/>
        </w:trPr>
        <w:tc>
          <w:tcPr>
            <w:tcW w:w="565" w:type="dxa"/>
            <w:vMerge/>
            <w:vAlign w:val="center"/>
          </w:tcPr>
          <w:p w14:paraId="62096AE0"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1E5608F1" w14:textId="77777777" w:rsidR="00962229" w:rsidRPr="00230C29" w:rsidRDefault="00962229" w:rsidP="000736A3">
            <w:pPr>
              <w:tabs>
                <w:tab w:val="left" w:pos="3969"/>
                <w:tab w:val="left" w:pos="5954"/>
                <w:tab w:val="left" w:pos="8222"/>
                <w:tab w:val="left" w:pos="10490"/>
              </w:tabs>
              <w:rPr>
                <w:b/>
                <w:iCs/>
                <w:sz w:val="20"/>
                <w:szCs w:val="20"/>
                <w:lang w:val="uk-UA"/>
              </w:rPr>
            </w:pPr>
          </w:p>
        </w:tc>
        <w:tc>
          <w:tcPr>
            <w:tcW w:w="1701" w:type="dxa"/>
          </w:tcPr>
          <w:p w14:paraId="65A1B8CD" w14:textId="3D2F8F3F" w:rsidR="00962229" w:rsidRPr="00092453" w:rsidRDefault="00962229" w:rsidP="000736A3">
            <w:pPr>
              <w:rPr>
                <w:sz w:val="20"/>
                <w:szCs w:val="20"/>
              </w:rPr>
            </w:pPr>
            <w:r w:rsidRPr="00092453">
              <w:rPr>
                <w:sz w:val="20"/>
                <w:szCs w:val="20"/>
              </w:rPr>
              <w:t>0,25</w:t>
            </w:r>
            <w:r>
              <w:rPr>
                <w:sz w:val="20"/>
                <w:szCs w:val="20"/>
              </w:rPr>
              <w:t xml:space="preserve"> – </w:t>
            </w:r>
            <w:r w:rsidRPr="00092453">
              <w:rPr>
                <w:sz w:val="20"/>
                <w:szCs w:val="20"/>
              </w:rPr>
              <w:t>0,5</w:t>
            </w:r>
          </w:p>
        </w:tc>
        <w:tc>
          <w:tcPr>
            <w:tcW w:w="1984" w:type="dxa"/>
          </w:tcPr>
          <w:p w14:paraId="083B739B" w14:textId="73CC2595" w:rsidR="00962229" w:rsidRPr="002B2052" w:rsidRDefault="00962229" w:rsidP="000736A3">
            <w:pPr>
              <w:rPr>
                <w:sz w:val="20"/>
                <w:szCs w:val="20"/>
              </w:rPr>
            </w:pPr>
            <w:r>
              <w:rPr>
                <w:sz w:val="20"/>
                <w:szCs w:val="20"/>
                <w:lang w:val="uk-UA"/>
              </w:rPr>
              <w:t>Пшениця озима та яра, ячмінь озимий та ярий</w:t>
            </w:r>
          </w:p>
        </w:tc>
        <w:tc>
          <w:tcPr>
            <w:tcW w:w="3118" w:type="dxa"/>
          </w:tcPr>
          <w:p w14:paraId="6BCEC0B2" w14:textId="0143EA8B" w:rsidR="00962229" w:rsidRPr="00C51DA0" w:rsidRDefault="00962229" w:rsidP="000736A3">
            <w:pPr>
              <w:rPr>
                <w:sz w:val="20"/>
                <w:szCs w:val="20"/>
                <w:shd w:val="clear" w:color="auto" w:fill="FFFFFF"/>
              </w:rPr>
            </w:pPr>
            <w:r w:rsidRPr="00C51DA0">
              <w:rPr>
                <w:sz w:val="20"/>
                <w:szCs w:val="20"/>
                <w:shd w:val="clear" w:color="auto" w:fill="FFFFFF"/>
              </w:rPr>
              <w:t>Комплекс хвороб</w:t>
            </w:r>
          </w:p>
        </w:tc>
        <w:tc>
          <w:tcPr>
            <w:tcW w:w="2268" w:type="dxa"/>
          </w:tcPr>
          <w:p w14:paraId="75C36020" w14:textId="356F5F7D" w:rsidR="00962229" w:rsidRPr="00C51DA0" w:rsidRDefault="00962229" w:rsidP="000736A3">
            <w:pPr>
              <w:rPr>
                <w:sz w:val="20"/>
                <w:szCs w:val="20"/>
              </w:rPr>
            </w:pPr>
            <w:r w:rsidRPr="00C51DA0">
              <w:rPr>
                <w:sz w:val="20"/>
                <w:szCs w:val="20"/>
              </w:rPr>
              <w:t>Обприскування посівів з використанням механізованих обприскувачів в період вегетації (профілактично та за перших ознаках прояву хвороб)</w:t>
            </w:r>
          </w:p>
        </w:tc>
        <w:tc>
          <w:tcPr>
            <w:tcW w:w="1644" w:type="dxa"/>
          </w:tcPr>
          <w:p w14:paraId="634BA861" w14:textId="0CAF16FB" w:rsidR="00962229" w:rsidRPr="00C51DA0" w:rsidRDefault="00962229" w:rsidP="000736A3">
            <w:pPr>
              <w:pStyle w:val="31"/>
              <w:jc w:val="left"/>
            </w:pPr>
            <w:r w:rsidRPr="00C51DA0">
              <w:t>35</w:t>
            </w:r>
          </w:p>
        </w:tc>
        <w:tc>
          <w:tcPr>
            <w:tcW w:w="1417" w:type="dxa"/>
          </w:tcPr>
          <w:p w14:paraId="68877BB6" w14:textId="3411431F"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2</w:t>
            </w:r>
          </w:p>
        </w:tc>
      </w:tr>
      <w:tr w:rsidR="00962229" w:rsidRPr="00230C29" w14:paraId="4645545E" w14:textId="77777777" w:rsidTr="00186EF4">
        <w:tblPrEx>
          <w:tblLook w:val="0000" w:firstRow="0" w:lastRow="0" w:firstColumn="0" w:lastColumn="0" w:noHBand="0" w:noVBand="0"/>
        </w:tblPrEx>
        <w:trPr>
          <w:cantSplit/>
          <w:trHeight w:val="925"/>
        </w:trPr>
        <w:tc>
          <w:tcPr>
            <w:tcW w:w="565" w:type="dxa"/>
          </w:tcPr>
          <w:p w14:paraId="13DB6E36"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6CC28691" w14:textId="77777777" w:rsidR="00962229" w:rsidRPr="00230C29" w:rsidRDefault="00962229" w:rsidP="000736A3">
            <w:pPr>
              <w:tabs>
                <w:tab w:val="left" w:pos="3969"/>
                <w:tab w:val="left" w:pos="5954"/>
                <w:tab w:val="left" w:pos="8222"/>
                <w:tab w:val="left" w:pos="10490"/>
              </w:tabs>
              <w:rPr>
                <w:b/>
                <w:sz w:val="20"/>
                <w:szCs w:val="20"/>
              </w:rPr>
            </w:pPr>
            <w:r w:rsidRPr="00230C29">
              <w:rPr>
                <w:b/>
                <w:sz w:val="20"/>
                <w:szCs w:val="20"/>
              </w:rPr>
              <w:t>Феномен Прайм, ВГ</w:t>
            </w:r>
          </w:p>
          <w:p w14:paraId="7DB16281" w14:textId="342A5861" w:rsidR="00962229" w:rsidRPr="00230C29" w:rsidRDefault="00962229" w:rsidP="000736A3">
            <w:pPr>
              <w:tabs>
                <w:tab w:val="left" w:pos="3969"/>
                <w:tab w:val="left" w:pos="5954"/>
                <w:tab w:val="left" w:pos="8222"/>
                <w:tab w:val="left" w:pos="10490"/>
              </w:tabs>
              <w:rPr>
                <w:bCs/>
                <w:sz w:val="20"/>
                <w:szCs w:val="20"/>
              </w:rPr>
            </w:pPr>
            <w:r w:rsidRPr="00230C29">
              <w:rPr>
                <w:bCs/>
                <w:sz w:val="20"/>
                <w:szCs w:val="20"/>
              </w:rPr>
              <w:t>(каптан, 780 г/кг)</w:t>
            </w:r>
          </w:p>
          <w:p w14:paraId="641FC1EA" w14:textId="63FE6B6F" w:rsidR="00962229" w:rsidRPr="00230C29" w:rsidRDefault="00962229" w:rsidP="000736A3">
            <w:pPr>
              <w:tabs>
                <w:tab w:val="left" w:pos="3969"/>
                <w:tab w:val="left" w:pos="5954"/>
                <w:tab w:val="left" w:pos="8222"/>
                <w:tab w:val="left" w:pos="10490"/>
              </w:tabs>
              <w:rPr>
                <w:b/>
                <w:iCs/>
                <w:sz w:val="20"/>
                <w:szCs w:val="20"/>
                <w:lang w:val="uk-UA"/>
              </w:rPr>
            </w:pPr>
            <w:r w:rsidRPr="00230C29">
              <w:rPr>
                <w:bCs/>
                <w:sz w:val="20"/>
                <w:szCs w:val="20"/>
                <w:lang w:val="uk-UA"/>
              </w:rPr>
              <w:t>ТОВ «Укравіт Сайенс Парк», Україна</w:t>
            </w:r>
          </w:p>
        </w:tc>
        <w:tc>
          <w:tcPr>
            <w:tcW w:w="1701" w:type="dxa"/>
          </w:tcPr>
          <w:p w14:paraId="315F25F8" w14:textId="189260F8" w:rsidR="00962229" w:rsidRPr="00092453" w:rsidRDefault="00962229" w:rsidP="000736A3">
            <w:pPr>
              <w:rPr>
                <w:sz w:val="20"/>
                <w:szCs w:val="20"/>
              </w:rPr>
            </w:pPr>
            <w:r w:rsidRPr="00092453">
              <w:rPr>
                <w:sz w:val="20"/>
                <w:szCs w:val="20"/>
              </w:rPr>
              <w:t>2,0</w:t>
            </w:r>
            <w:r>
              <w:rPr>
                <w:sz w:val="20"/>
                <w:szCs w:val="20"/>
              </w:rPr>
              <w:t xml:space="preserve"> – </w:t>
            </w:r>
            <w:r w:rsidRPr="00092453">
              <w:rPr>
                <w:sz w:val="20"/>
                <w:szCs w:val="20"/>
              </w:rPr>
              <w:t>2,5</w:t>
            </w:r>
          </w:p>
        </w:tc>
        <w:tc>
          <w:tcPr>
            <w:tcW w:w="1984" w:type="dxa"/>
          </w:tcPr>
          <w:p w14:paraId="2A406D84" w14:textId="7CE7D184" w:rsidR="00962229" w:rsidRPr="002B2052" w:rsidRDefault="00962229" w:rsidP="000736A3">
            <w:pPr>
              <w:rPr>
                <w:sz w:val="20"/>
                <w:szCs w:val="20"/>
              </w:rPr>
            </w:pPr>
            <w:r w:rsidRPr="002B2052">
              <w:rPr>
                <w:sz w:val="20"/>
                <w:szCs w:val="20"/>
              </w:rPr>
              <w:t xml:space="preserve">Плодові </w:t>
            </w:r>
            <w:r w:rsidRPr="002B2052">
              <w:rPr>
                <w:sz w:val="20"/>
                <w:szCs w:val="20"/>
                <w:lang w:val="uk-UA"/>
              </w:rPr>
              <w:t>насадження</w:t>
            </w:r>
            <w:r w:rsidRPr="002B2052">
              <w:rPr>
                <w:sz w:val="20"/>
                <w:szCs w:val="20"/>
              </w:rPr>
              <w:t xml:space="preserve"> </w:t>
            </w:r>
            <w:r>
              <w:rPr>
                <w:sz w:val="20"/>
                <w:szCs w:val="20"/>
                <w:lang w:val="uk-UA"/>
              </w:rPr>
              <w:t>(</w:t>
            </w:r>
            <w:r w:rsidRPr="002B2052">
              <w:rPr>
                <w:sz w:val="20"/>
                <w:szCs w:val="20"/>
              </w:rPr>
              <w:t>яблун</w:t>
            </w:r>
            <w:r>
              <w:rPr>
                <w:sz w:val="20"/>
                <w:szCs w:val="20"/>
                <w:lang w:val="uk-UA"/>
              </w:rPr>
              <w:t>я)</w:t>
            </w:r>
          </w:p>
        </w:tc>
        <w:tc>
          <w:tcPr>
            <w:tcW w:w="3118" w:type="dxa"/>
          </w:tcPr>
          <w:p w14:paraId="04B6334E" w14:textId="46C5D9F1" w:rsidR="00962229" w:rsidRPr="00C51DA0" w:rsidRDefault="00962229" w:rsidP="000736A3">
            <w:pPr>
              <w:rPr>
                <w:sz w:val="20"/>
                <w:szCs w:val="20"/>
                <w:shd w:val="clear" w:color="auto" w:fill="FFFFFF"/>
              </w:rPr>
            </w:pPr>
            <w:r w:rsidRPr="00C51DA0">
              <w:rPr>
                <w:sz w:val="20"/>
                <w:szCs w:val="20"/>
                <w:shd w:val="clear" w:color="auto" w:fill="FFFFFF"/>
              </w:rPr>
              <w:t>Парша, бура плямистість (філостиктоз), плодові гнилі</w:t>
            </w:r>
          </w:p>
        </w:tc>
        <w:tc>
          <w:tcPr>
            <w:tcW w:w="2268" w:type="dxa"/>
          </w:tcPr>
          <w:p w14:paraId="5CDADC59" w14:textId="2F46DED3" w:rsidR="00962229" w:rsidRPr="00C51DA0" w:rsidRDefault="00962229" w:rsidP="000736A3">
            <w:pPr>
              <w:rPr>
                <w:sz w:val="20"/>
                <w:szCs w:val="20"/>
              </w:rPr>
            </w:pPr>
            <w:r w:rsidRPr="00C51DA0">
              <w:rPr>
                <w:sz w:val="20"/>
                <w:szCs w:val="20"/>
              </w:rPr>
              <w:t>Обприскування в період вегетації (профілактично або за перших ознак прояву хвороб)</w:t>
            </w:r>
          </w:p>
        </w:tc>
        <w:tc>
          <w:tcPr>
            <w:tcW w:w="1644" w:type="dxa"/>
          </w:tcPr>
          <w:p w14:paraId="53443832" w14:textId="4CDF0A2F" w:rsidR="00962229" w:rsidRPr="00C51DA0" w:rsidRDefault="00962229" w:rsidP="000736A3">
            <w:pPr>
              <w:rPr>
                <w:sz w:val="20"/>
                <w:szCs w:val="20"/>
              </w:rPr>
            </w:pPr>
            <w:r w:rsidRPr="00C51DA0">
              <w:rPr>
                <w:sz w:val="20"/>
                <w:szCs w:val="20"/>
              </w:rPr>
              <w:t>40</w:t>
            </w:r>
          </w:p>
        </w:tc>
        <w:tc>
          <w:tcPr>
            <w:tcW w:w="1417" w:type="dxa"/>
          </w:tcPr>
          <w:p w14:paraId="7B2CA549" w14:textId="23969C7F" w:rsidR="00962229" w:rsidRPr="00C51DA0" w:rsidRDefault="00962229" w:rsidP="000736A3">
            <w:pPr>
              <w:rPr>
                <w:sz w:val="20"/>
                <w:szCs w:val="20"/>
                <w:lang w:val="uk-UA"/>
              </w:rPr>
            </w:pPr>
            <w:r w:rsidRPr="00C51DA0">
              <w:rPr>
                <w:sz w:val="20"/>
                <w:szCs w:val="20"/>
              </w:rPr>
              <w:t>4</w:t>
            </w:r>
          </w:p>
        </w:tc>
      </w:tr>
      <w:tr w:rsidR="00962229" w:rsidRPr="00230C29" w14:paraId="37ABD768" w14:textId="77777777" w:rsidTr="00186EF4">
        <w:tblPrEx>
          <w:tblLook w:val="0000" w:firstRow="0" w:lastRow="0" w:firstColumn="0" w:lastColumn="0" w:noHBand="0" w:noVBand="0"/>
        </w:tblPrEx>
        <w:trPr>
          <w:cantSplit/>
          <w:trHeight w:val="454"/>
        </w:trPr>
        <w:tc>
          <w:tcPr>
            <w:tcW w:w="565" w:type="dxa"/>
          </w:tcPr>
          <w:p w14:paraId="6B24AAEB"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tcPr>
          <w:p w14:paraId="08148F04" w14:textId="77777777" w:rsidR="00962229" w:rsidRPr="00230C29" w:rsidRDefault="00962229" w:rsidP="000736A3">
            <w:pPr>
              <w:rPr>
                <w:sz w:val="20"/>
                <w:szCs w:val="20"/>
                <w:lang w:val="uk-UA" w:eastAsia="uk-UA"/>
              </w:rPr>
            </w:pPr>
            <w:r w:rsidRPr="00230C29">
              <w:rPr>
                <w:b/>
                <w:sz w:val="20"/>
                <w:szCs w:val="20"/>
                <w:lang w:val="uk-UA" w:eastAsia="uk-UA"/>
              </w:rPr>
              <w:t>Фуджара 45, КЕ</w:t>
            </w:r>
          </w:p>
          <w:p w14:paraId="17BF3D4F" w14:textId="77777777" w:rsidR="00962229" w:rsidRPr="00230C29" w:rsidRDefault="00962229" w:rsidP="000736A3">
            <w:pPr>
              <w:rPr>
                <w:sz w:val="20"/>
                <w:szCs w:val="20"/>
                <w:lang w:val="uk-UA"/>
              </w:rPr>
            </w:pPr>
            <w:r w:rsidRPr="00230C29">
              <w:rPr>
                <w:sz w:val="20"/>
                <w:szCs w:val="20"/>
                <w:lang w:val="uk-UA" w:eastAsia="uk-UA"/>
              </w:rPr>
              <w:t xml:space="preserve">(прохлораз, 450 г/л), </w:t>
            </w:r>
            <w:r w:rsidRPr="00230C29">
              <w:rPr>
                <w:sz w:val="20"/>
                <w:szCs w:val="20"/>
                <w:lang w:val="uk-UA"/>
              </w:rPr>
              <w:t>Certis Belchim B.V.,</w:t>
            </w:r>
          </w:p>
          <w:p w14:paraId="78BDDA40" w14:textId="65892A27" w:rsidR="00962229" w:rsidRPr="00230C29" w:rsidRDefault="00962229" w:rsidP="000736A3">
            <w:pPr>
              <w:rPr>
                <w:b/>
                <w:sz w:val="20"/>
                <w:szCs w:val="20"/>
              </w:rPr>
            </w:pPr>
            <w:r w:rsidRPr="00230C29">
              <w:rPr>
                <w:sz w:val="20"/>
                <w:szCs w:val="20"/>
                <w:lang w:val="uk-UA"/>
              </w:rPr>
              <w:t>The Netherlands</w:t>
            </w:r>
          </w:p>
        </w:tc>
        <w:tc>
          <w:tcPr>
            <w:tcW w:w="1701" w:type="dxa"/>
          </w:tcPr>
          <w:p w14:paraId="266AC436" w14:textId="7221FA91" w:rsidR="00962229" w:rsidRPr="00092453" w:rsidRDefault="00962229" w:rsidP="000736A3">
            <w:pPr>
              <w:rPr>
                <w:sz w:val="20"/>
                <w:szCs w:val="20"/>
              </w:rPr>
            </w:pPr>
            <w:r w:rsidRPr="00092453">
              <w:rPr>
                <w:sz w:val="20"/>
                <w:szCs w:val="20"/>
              </w:rPr>
              <w:t>0,9</w:t>
            </w:r>
          </w:p>
        </w:tc>
        <w:tc>
          <w:tcPr>
            <w:tcW w:w="1984" w:type="dxa"/>
          </w:tcPr>
          <w:p w14:paraId="68F601F0" w14:textId="1C967427" w:rsidR="00962229" w:rsidRPr="002B2052" w:rsidRDefault="00962229" w:rsidP="000736A3">
            <w:pPr>
              <w:rPr>
                <w:sz w:val="20"/>
                <w:szCs w:val="20"/>
              </w:rPr>
            </w:pPr>
            <w:r w:rsidRPr="002B2052">
              <w:rPr>
                <w:sz w:val="20"/>
                <w:szCs w:val="20"/>
              </w:rPr>
              <w:t>Пшениця озима</w:t>
            </w:r>
          </w:p>
        </w:tc>
        <w:tc>
          <w:tcPr>
            <w:tcW w:w="3118" w:type="dxa"/>
          </w:tcPr>
          <w:p w14:paraId="40B5487A" w14:textId="52F2D029" w:rsidR="00962229" w:rsidRPr="00C51DA0" w:rsidRDefault="00962229" w:rsidP="000736A3">
            <w:pPr>
              <w:rPr>
                <w:sz w:val="20"/>
                <w:szCs w:val="20"/>
                <w:shd w:val="clear" w:color="auto" w:fill="FFFFFF"/>
              </w:rPr>
            </w:pPr>
            <w:r w:rsidRPr="00C51DA0">
              <w:rPr>
                <w:sz w:val="20"/>
                <w:szCs w:val="20"/>
              </w:rPr>
              <w:t>Борошниста роса, септоріоз листя, септоріоз колоса, фузаріоз колоса</w:t>
            </w:r>
          </w:p>
        </w:tc>
        <w:tc>
          <w:tcPr>
            <w:tcW w:w="2268" w:type="dxa"/>
          </w:tcPr>
          <w:p w14:paraId="05AA4691" w14:textId="4828A67C" w:rsidR="00962229" w:rsidRPr="00C51DA0" w:rsidRDefault="00962229" w:rsidP="000736A3">
            <w:pPr>
              <w:rPr>
                <w:sz w:val="20"/>
                <w:szCs w:val="20"/>
              </w:rPr>
            </w:pPr>
            <w:r w:rsidRPr="00C51DA0">
              <w:rPr>
                <w:sz w:val="20"/>
                <w:szCs w:val="20"/>
              </w:rPr>
              <w:t>Обприскування в період вегетації</w:t>
            </w:r>
          </w:p>
        </w:tc>
        <w:tc>
          <w:tcPr>
            <w:tcW w:w="1644" w:type="dxa"/>
          </w:tcPr>
          <w:p w14:paraId="7061DEC5" w14:textId="5A87CAF9" w:rsidR="00962229" w:rsidRPr="00C51DA0" w:rsidRDefault="00962229" w:rsidP="000736A3">
            <w:pPr>
              <w:rPr>
                <w:sz w:val="20"/>
                <w:szCs w:val="20"/>
              </w:rPr>
            </w:pPr>
            <w:r w:rsidRPr="00C51DA0">
              <w:rPr>
                <w:sz w:val="20"/>
                <w:szCs w:val="20"/>
                <w:lang w:val="uk-UA"/>
              </w:rPr>
              <w:t>30</w:t>
            </w:r>
          </w:p>
        </w:tc>
        <w:tc>
          <w:tcPr>
            <w:tcW w:w="1417" w:type="dxa"/>
          </w:tcPr>
          <w:p w14:paraId="75AC314F" w14:textId="268289D3" w:rsidR="00962229" w:rsidRPr="00C51DA0" w:rsidRDefault="00962229" w:rsidP="000736A3">
            <w:pPr>
              <w:rPr>
                <w:sz w:val="20"/>
                <w:szCs w:val="20"/>
              </w:rPr>
            </w:pPr>
            <w:r w:rsidRPr="00C51DA0">
              <w:rPr>
                <w:sz w:val="20"/>
                <w:szCs w:val="20"/>
                <w:lang w:val="uk-UA"/>
              </w:rPr>
              <w:t>2</w:t>
            </w:r>
          </w:p>
        </w:tc>
      </w:tr>
      <w:tr w:rsidR="00962229" w:rsidRPr="00230C29" w14:paraId="66E156B0" w14:textId="77777777" w:rsidTr="00186EF4">
        <w:tblPrEx>
          <w:tblLook w:val="0000" w:firstRow="0" w:lastRow="0" w:firstColumn="0" w:lastColumn="0" w:noHBand="0" w:noVBand="0"/>
        </w:tblPrEx>
        <w:trPr>
          <w:cantSplit/>
          <w:trHeight w:val="454"/>
        </w:trPr>
        <w:tc>
          <w:tcPr>
            <w:tcW w:w="565" w:type="dxa"/>
            <w:vMerge w:val="restart"/>
          </w:tcPr>
          <w:p w14:paraId="6107A84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646A85C1" w14:textId="77777777" w:rsidR="00962229" w:rsidRPr="00230C29" w:rsidRDefault="00962229" w:rsidP="000736A3">
            <w:pPr>
              <w:rPr>
                <w:b/>
                <w:bCs/>
                <w:iCs/>
                <w:sz w:val="20"/>
                <w:szCs w:val="20"/>
                <w:lang w:val="uk-UA"/>
              </w:rPr>
            </w:pPr>
            <w:r w:rsidRPr="00230C29">
              <w:rPr>
                <w:b/>
                <w:bCs/>
                <w:iCs/>
                <w:sz w:val="20"/>
                <w:szCs w:val="20"/>
                <w:lang w:val="uk-UA"/>
              </w:rPr>
              <w:t>Штеф-ципро-про, КЕ</w:t>
            </w:r>
          </w:p>
          <w:p w14:paraId="3AF6BC48" w14:textId="659A367F" w:rsidR="00962229" w:rsidRPr="00230C29" w:rsidRDefault="00962229" w:rsidP="000736A3">
            <w:pPr>
              <w:rPr>
                <w:sz w:val="20"/>
                <w:szCs w:val="20"/>
                <w:lang w:val="uk-UA"/>
              </w:rPr>
            </w:pPr>
            <w:r w:rsidRPr="00230C29">
              <w:rPr>
                <w:sz w:val="20"/>
                <w:szCs w:val="20"/>
                <w:lang w:val="uk-UA"/>
              </w:rPr>
              <w:t>(ципроконазол, 80 г/л + пропіконазол, 250 г/л)</w:t>
            </w:r>
          </w:p>
          <w:p w14:paraId="7DD04EA9" w14:textId="26A1F385" w:rsidR="00962229" w:rsidRPr="00230C29" w:rsidRDefault="00962229" w:rsidP="000736A3">
            <w:pPr>
              <w:rPr>
                <w:b/>
                <w:bCs/>
                <w:color w:val="000000"/>
                <w:sz w:val="20"/>
                <w:szCs w:val="20"/>
              </w:rPr>
            </w:pPr>
            <w:r w:rsidRPr="00230C29">
              <w:rPr>
                <w:bCs/>
                <w:sz w:val="20"/>
                <w:szCs w:val="20"/>
                <w:lang w:val="uk-UA"/>
              </w:rPr>
              <w:t>ТОВ «Штефес», Україна</w:t>
            </w:r>
          </w:p>
        </w:tc>
        <w:tc>
          <w:tcPr>
            <w:tcW w:w="1701" w:type="dxa"/>
          </w:tcPr>
          <w:p w14:paraId="3B66AE8B" w14:textId="2E07F53B" w:rsidR="00962229" w:rsidRPr="00092453" w:rsidRDefault="00962229" w:rsidP="000736A3">
            <w:pPr>
              <w:rPr>
                <w:sz w:val="20"/>
                <w:szCs w:val="20"/>
              </w:rPr>
            </w:pPr>
            <w:r w:rsidRPr="00092453">
              <w:rPr>
                <w:sz w:val="20"/>
                <w:szCs w:val="20"/>
                <w:lang w:val="uk-UA"/>
              </w:rPr>
              <w:t>0,5</w:t>
            </w:r>
          </w:p>
        </w:tc>
        <w:tc>
          <w:tcPr>
            <w:tcW w:w="1984" w:type="dxa"/>
          </w:tcPr>
          <w:p w14:paraId="6D42DBCA" w14:textId="0257AFF4" w:rsidR="00962229" w:rsidRPr="002B2052" w:rsidRDefault="00962229" w:rsidP="000736A3">
            <w:pPr>
              <w:rPr>
                <w:sz w:val="20"/>
                <w:szCs w:val="20"/>
              </w:rPr>
            </w:pPr>
            <w:r w:rsidRPr="002B2052">
              <w:rPr>
                <w:sz w:val="20"/>
                <w:szCs w:val="20"/>
                <w:lang w:val="uk-UA"/>
              </w:rPr>
              <w:t>Буряки цукрові</w:t>
            </w:r>
          </w:p>
        </w:tc>
        <w:tc>
          <w:tcPr>
            <w:tcW w:w="3118" w:type="dxa"/>
          </w:tcPr>
          <w:p w14:paraId="38F6D7A8" w14:textId="7905DD1C" w:rsidR="00962229" w:rsidRPr="00C51DA0" w:rsidRDefault="00962229" w:rsidP="000736A3">
            <w:pPr>
              <w:rPr>
                <w:sz w:val="20"/>
                <w:szCs w:val="20"/>
              </w:rPr>
            </w:pPr>
            <w:r w:rsidRPr="00C51DA0">
              <w:rPr>
                <w:sz w:val="20"/>
                <w:szCs w:val="20"/>
                <w:lang w:val="uk-UA"/>
              </w:rPr>
              <w:t>Борошниста роса, церкоспороз</w:t>
            </w:r>
          </w:p>
        </w:tc>
        <w:tc>
          <w:tcPr>
            <w:tcW w:w="2268" w:type="dxa"/>
          </w:tcPr>
          <w:p w14:paraId="70BC2ADC" w14:textId="71006139" w:rsidR="00962229" w:rsidRPr="00C51DA0" w:rsidRDefault="00962229" w:rsidP="000736A3">
            <w:pPr>
              <w:rPr>
                <w:sz w:val="20"/>
                <w:szCs w:val="20"/>
              </w:rPr>
            </w:pPr>
            <w:r w:rsidRPr="00C51DA0">
              <w:rPr>
                <w:color w:val="333333"/>
                <w:sz w:val="20"/>
                <w:szCs w:val="20"/>
                <w:shd w:val="clear" w:color="auto" w:fill="FFFFFF"/>
                <w:lang w:val="uk-UA"/>
              </w:rPr>
              <w:t>Обприскування в період вегетації</w:t>
            </w:r>
          </w:p>
        </w:tc>
        <w:tc>
          <w:tcPr>
            <w:tcW w:w="1644" w:type="dxa"/>
          </w:tcPr>
          <w:p w14:paraId="7DC52A29" w14:textId="369EC7C3" w:rsidR="00962229" w:rsidRPr="00C51DA0" w:rsidRDefault="00962229" w:rsidP="000736A3">
            <w:pPr>
              <w:rPr>
                <w:sz w:val="20"/>
                <w:szCs w:val="20"/>
                <w:lang w:val="uk-UA"/>
              </w:rPr>
            </w:pPr>
            <w:r w:rsidRPr="00C51DA0">
              <w:rPr>
                <w:sz w:val="20"/>
                <w:szCs w:val="20"/>
                <w:lang w:val="uk-UA"/>
              </w:rPr>
              <w:t>30</w:t>
            </w:r>
          </w:p>
        </w:tc>
        <w:tc>
          <w:tcPr>
            <w:tcW w:w="1417" w:type="dxa"/>
          </w:tcPr>
          <w:p w14:paraId="0FEF6AFF" w14:textId="046247A7" w:rsidR="00962229" w:rsidRPr="00C51DA0" w:rsidRDefault="00962229" w:rsidP="000736A3">
            <w:pPr>
              <w:rPr>
                <w:sz w:val="20"/>
                <w:szCs w:val="20"/>
                <w:lang w:val="uk-UA"/>
              </w:rPr>
            </w:pPr>
            <w:r w:rsidRPr="00C51DA0">
              <w:rPr>
                <w:sz w:val="20"/>
                <w:szCs w:val="20"/>
                <w:lang w:val="uk-UA"/>
              </w:rPr>
              <w:t>2</w:t>
            </w:r>
          </w:p>
        </w:tc>
      </w:tr>
      <w:tr w:rsidR="00962229" w:rsidRPr="00230C29" w14:paraId="0DCC7182" w14:textId="77777777" w:rsidTr="00186EF4">
        <w:tblPrEx>
          <w:tblLook w:val="0000" w:firstRow="0" w:lastRow="0" w:firstColumn="0" w:lastColumn="0" w:noHBand="0" w:noVBand="0"/>
        </w:tblPrEx>
        <w:trPr>
          <w:cantSplit/>
          <w:trHeight w:val="454"/>
        </w:trPr>
        <w:tc>
          <w:tcPr>
            <w:tcW w:w="565" w:type="dxa"/>
            <w:vMerge/>
            <w:vAlign w:val="center"/>
          </w:tcPr>
          <w:p w14:paraId="60CC7D2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1FEB24A1" w14:textId="77777777" w:rsidR="00962229" w:rsidRPr="00230C29" w:rsidRDefault="00962229" w:rsidP="000736A3">
            <w:pPr>
              <w:rPr>
                <w:b/>
                <w:bCs/>
                <w:iCs/>
                <w:sz w:val="20"/>
                <w:szCs w:val="20"/>
                <w:lang w:val="uk-UA"/>
              </w:rPr>
            </w:pPr>
          </w:p>
        </w:tc>
        <w:tc>
          <w:tcPr>
            <w:tcW w:w="1701" w:type="dxa"/>
          </w:tcPr>
          <w:p w14:paraId="1AE902F1" w14:textId="772B38B4" w:rsidR="00962229" w:rsidRPr="00092453" w:rsidRDefault="00962229" w:rsidP="000736A3">
            <w:pPr>
              <w:rPr>
                <w:sz w:val="20"/>
                <w:szCs w:val="20"/>
                <w:lang w:val="uk-UA"/>
              </w:rPr>
            </w:pPr>
            <w:r w:rsidRPr="00092453">
              <w:rPr>
                <w:sz w:val="20"/>
                <w:szCs w:val="20"/>
                <w:lang w:val="uk-UA"/>
              </w:rPr>
              <w:t>0,5</w:t>
            </w:r>
          </w:p>
        </w:tc>
        <w:tc>
          <w:tcPr>
            <w:tcW w:w="1984" w:type="dxa"/>
          </w:tcPr>
          <w:p w14:paraId="782291D8" w14:textId="502B3F3C" w:rsidR="00962229" w:rsidRPr="002B2052" w:rsidRDefault="00962229" w:rsidP="000736A3">
            <w:pPr>
              <w:rPr>
                <w:sz w:val="20"/>
                <w:szCs w:val="20"/>
                <w:lang w:val="uk-UA"/>
              </w:rPr>
            </w:pPr>
            <w:r w:rsidRPr="002B2052">
              <w:rPr>
                <w:sz w:val="20"/>
                <w:szCs w:val="20"/>
                <w:lang w:val="uk-UA"/>
              </w:rPr>
              <w:t>Соя</w:t>
            </w:r>
          </w:p>
        </w:tc>
        <w:tc>
          <w:tcPr>
            <w:tcW w:w="3118" w:type="dxa"/>
          </w:tcPr>
          <w:p w14:paraId="6141F172" w14:textId="2625C5BA" w:rsidR="00962229" w:rsidRPr="00C51DA0" w:rsidRDefault="00962229" w:rsidP="000736A3">
            <w:pPr>
              <w:rPr>
                <w:sz w:val="20"/>
                <w:szCs w:val="20"/>
                <w:lang w:val="uk-UA"/>
              </w:rPr>
            </w:pPr>
            <w:r w:rsidRPr="00C51DA0">
              <w:rPr>
                <w:sz w:val="20"/>
                <w:szCs w:val="20"/>
                <w:lang w:val="uk-UA"/>
              </w:rPr>
              <w:t>Септоріоз листя і колоса, піренофороз, іржа</w:t>
            </w:r>
          </w:p>
        </w:tc>
        <w:tc>
          <w:tcPr>
            <w:tcW w:w="2268" w:type="dxa"/>
          </w:tcPr>
          <w:p w14:paraId="39D8847F" w14:textId="121F3DC0" w:rsidR="00962229" w:rsidRPr="00C51DA0" w:rsidRDefault="00962229" w:rsidP="000736A3">
            <w:pPr>
              <w:rPr>
                <w:color w:val="333333"/>
                <w:sz w:val="20"/>
                <w:szCs w:val="20"/>
                <w:shd w:val="clear" w:color="auto" w:fill="FFFFFF"/>
                <w:lang w:val="uk-UA"/>
              </w:rPr>
            </w:pPr>
            <w:r w:rsidRPr="00C51DA0">
              <w:rPr>
                <w:color w:val="333333"/>
                <w:sz w:val="20"/>
                <w:szCs w:val="20"/>
                <w:shd w:val="clear" w:color="auto" w:fill="FFFFFF"/>
                <w:lang w:val="uk-UA"/>
              </w:rPr>
              <w:t>Обприскування в період вегетації</w:t>
            </w:r>
          </w:p>
        </w:tc>
        <w:tc>
          <w:tcPr>
            <w:tcW w:w="1644" w:type="dxa"/>
          </w:tcPr>
          <w:p w14:paraId="425FCD0F" w14:textId="5390A5AC" w:rsidR="00962229" w:rsidRPr="00C51DA0" w:rsidRDefault="00962229" w:rsidP="000736A3">
            <w:pPr>
              <w:rPr>
                <w:sz w:val="20"/>
                <w:szCs w:val="20"/>
                <w:lang w:val="uk-UA"/>
              </w:rPr>
            </w:pPr>
            <w:r w:rsidRPr="00C51DA0">
              <w:rPr>
                <w:sz w:val="20"/>
                <w:szCs w:val="20"/>
                <w:lang w:val="uk-UA"/>
              </w:rPr>
              <w:t>30</w:t>
            </w:r>
          </w:p>
        </w:tc>
        <w:tc>
          <w:tcPr>
            <w:tcW w:w="1417" w:type="dxa"/>
          </w:tcPr>
          <w:p w14:paraId="704A98E1" w14:textId="6F3096CA" w:rsidR="00962229" w:rsidRPr="00C51DA0" w:rsidRDefault="00962229" w:rsidP="000736A3">
            <w:pPr>
              <w:rPr>
                <w:sz w:val="20"/>
                <w:szCs w:val="20"/>
                <w:lang w:val="uk-UA"/>
              </w:rPr>
            </w:pPr>
            <w:r w:rsidRPr="00C51DA0">
              <w:rPr>
                <w:sz w:val="20"/>
                <w:szCs w:val="20"/>
                <w:lang w:val="uk-UA"/>
              </w:rPr>
              <w:t>2</w:t>
            </w:r>
          </w:p>
        </w:tc>
      </w:tr>
      <w:tr w:rsidR="00962229" w:rsidRPr="00230C29" w14:paraId="117D94B2" w14:textId="77777777" w:rsidTr="00186EF4">
        <w:tblPrEx>
          <w:tblLook w:val="0000" w:firstRow="0" w:lastRow="0" w:firstColumn="0" w:lastColumn="0" w:noHBand="0" w:noVBand="0"/>
        </w:tblPrEx>
        <w:trPr>
          <w:cantSplit/>
          <w:trHeight w:val="454"/>
        </w:trPr>
        <w:tc>
          <w:tcPr>
            <w:tcW w:w="565" w:type="dxa"/>
            <w:vMerge/>
            <w:vAlign w:val="center"/>
          </w:tcPr>
          <w:p w14:paraId="6F3FC6A3"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7CB43B32" w14:textId="77777777" w:rsidR="00962229" w:rsidRPr="00230C29" w:rsidRDefault="00962229" w:rsidP="000736A3">
            <w:pPr>
              <w:rPr>
                <w:b/>
                <w:bCs/>
                <w:iCs/>
                <w:sz w:val="20"/>
                <w:szCs w:val="20"/>
                <w:lang w:val="uk-UA"/>
              </w:rPr>
            </w:pPr>
          </w:p>
        </w:tc>
        <w:tc>
          <w:tcPr>
            <w:tcW w:w="1701" w:type="dxa"/>
          </w:tcPr>
          <w:p w14:paraId="294FE13B" w14:textId="19BE2FAE" w:rsidR="00962229" w:rsidRPr="00092453" w:rsidRDefault="00962229" w:rsidP="000736A3">
            <w:pPr>
              <w:rPr>
                <w:sz w:val="20"/>
                <w:szCs w:val="20"/>
                <w:lang w:val="uk-UA"/>
              </w:rPr>
            </w:pPr>
            <w:r w:rsidRPr="00092453">
              <w:rPr>
                <w:sz w:val="20"/>
                <w:szCs w:val="20"/>
                <w:lang w:val="uk-UA"/>
              </w:rPr>
              <w:t>0,5</w:t>
            </w:r>
          </w:p>
        </w:tc>
        <w:tc>
          <w:tcPr>
            <w:tcW w:w="1984" w:type="dxa"/>
          </w:tcPr>
          <w:p w14:paraId="788055D8" w14:textId="3037F6D6" w:rsidR="00962229" w:rsidRPr="002B2052" w:rsidRDefault="00962229" w:rsidP="000736A3">
            <w:pPr>
              <w:rPr>
                <w:sz w:val="20"/>
                <w:szCs w:val="20"/>
                <w:lang w:val="uk-UA"/>
              </w:rPr>
            </w:pPr>
            <w:r w:rsidRPr="002B2052">
              <w:rPr>
                <w:sz w:val="20"/>
                <w:szCs w:val="20"/>
                <w:lang w:val="uk-UA"/>
              </w:rPr>
              <w:t>Соняшник</w:t>
            </w:r>
          </w:p>
        </w:tc>
        <w:tc>
          <w:tcPr>
            <w:tcW w:w="3118" w:type="dxa"/>
          </w:tcPr>
          <w:p w14:paraId="6E6A2F42" w14:textId="6E05344D" w:rsidR="00962229" w:rsidRPr="00C51DA0" w:rsidRDefault="00962229" w:rsidP="000736A3">
            <w:pPr>
              <w:rPr>
                <w:sz w:val="20"/>
                <w:szCs w:val="20"/>
                <w:lang w:val="uk-UA"/>
              </w:rPr>
            </w:pPr>
            <w:r w:rsidRPr="00C51DA0">
              <w:rPr>
                <w:sz w:val="20"/>
                <w:szCs w:val="20"/>
                <w:lang w:val="uk-UA"/>
              </w:rPr>
              <w:t>Плямистості листя, іржа</w:t>
            </w:r>
          </w:p>
        </w:tc>
        <w:tc>
          <w:tcPr>
            <w:tcW w:w="2268" w:type="dxa"/>
          </w:tcPr>
          <w:p w14:paraId="7AA3F77A" w14:textId="58B44F87" w:rsidR="00962229" w:rsidRPr="00C51DA0" w:rsidRDefault="00962229" w:rsidP="000736A3">
            <w:pPr>
              <w:rPr>
                <w:color w:val="333333"/>
                <w:sz w:val="20"/>
                <w:szCs w:val="20"/>
                <w:shd w:val="clear" w:color="auto" w:fill="FFFFFF"/>
                <w:lang w:val="uk-UA"/>
              </w:rPr>
            </w:pPr>
            <w:r w:rsidRPr="00C51DA0">
              <w:rPr>
                <w:color w:val="333333"/>
                <w:sz w:val="20"/>
                <w:szCs w:val="20"/>
                <w:shd w:val="clear" w:color="auto" w:fill="FFFFFF"/>
                <w:lang w:val="uk-UA"/>
              </w:rPr>
              <w:t>Обприскування в період вегетації</w:t>
            </w:r>
          </w:p>
        </w:tc>
        <w:tc>
          <w:tcPr>
            <w:tcW w:w="1644" w:type="dxa"/>
          </w:tcPr>
          <w:p w14:paraId="7F59F0F0" w14:textId="185BDB11" w:rsidR="00962229" w:rsidRPr="00C51DA0" w:rsidRDefault="00962229" w:rsidP="000736A3">
            <w:pPr>
              <w:rPr>
                <w:sz w:val="20"/>
                <w:szCs w:val="20"/>
                <w:lang w:val="uk-UA"/>
              </w:rPr>
            </w:pPr>
            <w:r w:rsidRPr="00C51DA0">
              <w:rPr>
                <w:sz w:val="20"/>
                <w:szCs w:val="20"/>
                <w:lang w:val="uk-UA"/>
              </w:rPr>
              <w:t>30</w:t>
            </w:r>
          </w:p>
        </w:tc>
        <w:tc>
          <w:tcPr>
            <w:tcW w:w="1417" w:type="dxa"/>
          </w:tcPr>
          <w:p w14:paraId="387D1D80" w14:textId="16EFD9AB" w:rsidR="00962229" w:rsidRPr="00C51DA0" w:rsidRDefault="00962229" w:rsidP="000736A3">
            <w:pPr>
              <w:rPr>
                <w:sz w:val="20"/>
                <w:szCs w:val="20"/>
                <w:lang w:val="uk-UA"/>
              </w:rPr>
            </w:pPr>
            <w:r w:rsidRPr="00C51DA0">
              <w:rPr>
                <w:sz w:val="20"/>
                <w:szCs w:val="20"/>
                <w:lang w:val="uk-UA"/>
              </w:rPr>
              <w:t>2</w:t>
            </w:r>
          </w:p>
        </w:tc>
      </w:tr>
      <w:tr w:rsidR="00962229" w:rsidRPr="00230C29" w14:paraId="5D46286A" w14:textId="77777777" w:rsidTr="00186EF4">
        <w:tblPrEx>
          <w:tblLook w:val="0000" w:firstRow="0" w:lastRow="0" w:firstColumn="0" w:lastColumn="0" w:noHBand="0" w:noVBand="0"/>
        </w:tblPrEx>
        <w:trPr>
          <w:cantSplit/>
          <w:trHeight w:val="454"/>
        </w:trPr>
        <w:tc>
          <w:tcPr>
            <w:tcW w:w="565" w:type="dxa"/>
            <w:vMerge/>
            <w:vAlign w:val="center"/>
          </w:tcPr>
          <w:p w14:paraId="036C859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754E5B1B" w14:textId="77777777" w:rsidR="00962229" w:rsidRPr="00230C29" w:rsidRDefault="00962229" w:rsidP="000736A3">
            <w:pPr>
              <w:rPr>
                <w:b/>
                <w:bCs/>
                <w:iCs/>
                <w:sz w:val="20"/>
                <w:szCs w:val="20"/>
                <w:lang w:val="uk-UA"/>
              </w:rPr>
            </w:pPr>
          </w:p>
        </w:tc>
        <w:tc>
          <w:tcPr>
            <w:tcW w:w="1701" w:type="dxa"/>
          </w:tcPr>
          <w:p w14:paraId="5A0A05CE" w14:textId="429ED399" w:rsidR="00962229" w:rsidRPr="00092453" w:rsidRDefault="00962229" w:rsidP="000736A3">
            <w:pPr>
              <w:rPr>
                <w:sz w:val="20"/>
                <w:szCs w:val="20"/>
                <w:lang w:val="uk-UA"/>
              </w:rPr>
            </w:pPr>
            <w:r w:rsidRPr="00092453">
              <w:rPr>
                <w:sz w:val="20"/>
                <w:szCs w:val="20"/>
                <w:lang w:val="uk-UA"/>
              </w:rPr>
              <w:t>0,4</w:t>
            </w:r>
          </w:p>
        </w:tc>
        <w:tc>
          <w:tcPr>
            <w:tcW w:w="1984" w:type="dxa"/>
          </w:tcPr>
          <w:p w14:paraId="4D8D985C" w14:textId="177D429A" w:rsidR="00962229" w:rsidRPr="002B2052" w:rsidRDefault="00962229" w:rsidP="000736A3">
            <w:pPr>
              <w:rPr>
                <w:sz w:val="20"/>
                <w:szCs w:val="20"/>
                <w:lang w:val="uk-UA"/>
              </w:rPr>
            </w:pPr>
            <w:r w:rsidRPr="002B2052">
              <w:rPr>
                <w:sz w:val="20"/>
                <w:szCs w:val="20"/>
                <w:lang w:val="uk-UA"/>
              </w:rPr>
              <w:t>Пшениця озима</w:t>
            </w:r>
          </w:p>
        </w:tc>
        <w:tc>
          <w:tcPr>
            <w:tcW w:w="3118" w:type="dxa"/>
          </w:tcPr>
          <w:p w14:paraId="4C1AEA2C" w14:textId="3B70D354" w:rsidR="00962229" w:rsidRPr="00C51DA0" w:rsidRDefault="00962229" w:rsidP="000736A3">
            <w:pPr>
              <w:rPr>
                <w:sz w:val="20"/>
                <w:szCs w:val="20"/>
                <w:lang w:val="uk-UA"/>
              </w:rPr>
            </w:pPr>
            <w:r w:rsidRPr="00C51DA0">
              <w:rPr>
                <w:sz w:val="20"/>
                <w:szCs w:val="20"/>
                <w:lang w:val="uk-UA"/>
              </w:rPr>
              <w:t>Борошниста роса, септоріоз листя і колосу, піренофороз, іржа, фузаріоз колосу</w:t>
            </w:r>
          </w:p>
        </w:tc>
        <w:tc>
          <w:tcPr>
            <w:tcW w:w="2268" w:type="dxa"/>
          </w:tcPr>
          <w:p w14:paraId="3F967147" w14:textId="72681EFF" w:rsidR="00962229" w:rsidRPr="00C51DA0" w:rsidRDefault="00962229" w:rsidP="000736A3">
            <w:pPr>
              <w:rPr>
                <w:color w:val="333333"/>
                <w:sz w:val="20"/>
                <w:szCs w:val="20"/>
                <w:shd w:val="clear" w:color="auto" w:fill="FFFFFF"/>
                <w:lang w:val="uk-UA"/>
              </w:rPr>
            </w:pPr>
            <w:r w:rsidRPr="00C51DA0">
              <w:rPr>
                <w:color w:val="333333"/>
                <w:sz w:val="20"/>
                <w:szCs w:val="20"/>
                <w:shd w:val="clear" w:color="auto" w:fill="FFFFFF"/>
                <w:lang w:val="uk-UA"/>
              </w:rPr>
              <w:t>Обприскування в період вегетації</w:t>
            </w:r>
          </w:p>
        </w:tc>
        <w:tc>
          <w:tcPr>
            <w:tcW w:w="1644" w:type="dxa"/>
          </w:tcPr>
          <w:p w14:paraId="09847BBA" w14:textId="1F7A028B" w:rsidR="00962229" w:rsidRPr="00C51DA0" w:rsidRDefault="00962229" w:rsidP="000736A3">
            <w:pPr>
              <w:rPr>
                <w:sz w:val="20"/>
                <w:szCs w:val="20"/>
                <w:lang w:val="uk-UA"/>
              </w:rPr>
            </w:pPr>
            <w:r w:rsidRPr="00C51DA0">
              <w:rPr>
                <w:sz w:val="20"/>
                <w:szCs w:val="20"/>
                <w:lang w:val="uk-UA"/>
              </w:rPr>
              <w:t>30</w:t>
            </w:r>
          </w:p>
        </w:tc>
        <w:tc>
          <w:tcPr>
            <w:tcW w:w="1417" w:type="dxa"/>
          </w:tcPr>
          <w:p w14:paraId="3A8B3443" w14:textId="26C0432C" w:rsidR="00962229" w:rsidRPr="00C51DA0" w:rsidRDefault="00962229" w:rsidP="000736A3">
            <w:pPr>
              <w:rPr>
                <w:sz w:val="20"/>
                <w:szCs w:val="20"/>
                <w:lang w:val="uk-UA"/>
              </w:rPr>
            </w:pPr>
            <w:r w:rsidRPr="00C51DA0">
              <w:rPr>
                <w:sz w:val="20"/>
                <w:szCs w:val="20"/>
                <w:lang w:val="uk-UA"/>
              </w:rPr>
              <w:t>2</w:t>
            </w:r>
          </w:p>
        </w:tc>
      </w:tr>
      <w:tr w:rsidR="00962229" w:rsidRPr="00230C29" w14:paraId="3CE85025" w14:textId="77777777" w:rsidTr="00186EF4">
        <w:tblPrEx>
          <w:tblLook w:val="0000" w:firstRow="0" w:lastRow="0" w:firstColumn="0" w:lastColumn="0" w:noHBand="0" w:noVBand="0"/>
        </w:tblPrEx>
        <w:trPr>
          <w:cantSplit/>
          <w:trHeight w:val="454"/>
        </w:trPr>
        <w:tc>
          <w:tcPr>
            <w:tcW w:w="565" w:type="dxa"/>
            <w:vMerge/>
            <w:vAlign w:val="center"/>
          </w:tcPr>
          <w:p w14:paraId="5E2B4510"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3D055C6A" w14:textId="77777777" w:rsidR="00962229" w:rsidRPr="00230C29" w:rsidRDefault="00962229" w:rsidP="000736A3">
            <w:pPr>
              <w:rPr>
                <w:b/>
                <w:bCs/>
                <w:iCs/>
                <w:sz w:val="20"/>
                <w:szCs w:val="20"/>
                <w:lang w:val="uk-UA"/>
              </w:rPr>
            </w:pPr>
          </w:p>
        </w:tc>
        <w:tc>
          <w:tcPr>
            <w:tcW w:w="1701" w:type="dxa"/>
          </w:tcPr>
          <w:p w14:paraId="11B7340A" w14:textId="3757731C" w:rsidR="00962229" w:rsidRPr="00092453" w:rsidRDefault="00962229" w:rsidP="000736A3">
            <w:pPr>
              <w:rPr>
                <w:sz w:val="20"/>
                <w:szCs w:val="20"/>
                <w:lang w:val="uk-UA"/>
              </w:rPr>
            </w:pPr>
            <w:r w:rsidRPr="00092453">
              <w:rPr>
                <w:sz w:val="20"/>
                <w:szCs w:val="20"/>
                <w:lang w:val="uk-UA"/>
              </w:rPr>
              <w:t>0,4 – 0,5</w:t>
            </w:r>
          </w:p>
        </w:tc>
        <w:tc>
          <w:tcPr>
            <w:tcW w:w="1984" w:type="dxa"/>
          </w:tcPr>
          <w:p w14:paraId="3C541BD4" w14:textId="30E7C094" w:rsidR="00962229" w:rsidRPr="002B2052" w:rsidRDefault="00962229" w:rsidP="000736A3">
            <w:pPr>
              <w:rPr>
                <w:sz w:val="20"/>
                <w:szCs w:val="20"/>
                <w:lang w:val="uk-UA"/>
              </w:rPr>
            </w:pPr>
            <w:r w:rsidRPr="002B2052">
              <w:rPr>
                <w:sz w:val="20"/>
                <w:szCs w:val="20"/>
                <w:lang w:val="uk-UA"/>
              </w:rPr>
              <w:t>Ячмінь</w:t>
            </w:r>
          </w:p>
        </w:tc>
        <w:tc>
          <w:tcPr>
            <w:tcW w:w="3118" w:type="dxa"/>
          </w:tcPr>
          <w:p w14:paraId="01BC76B3" w14:textId="45D3CB93" w:rsidR="00962229" w:rsidRPr="00C51DA0" w:rsidRDefault="00962229" w:rsidP="000736A3">
            <w:pPr>
              <w:rPr>
                <w:sz w:val="20"/>
                <w:szCs w:val="20"/>
                <w:lang w:val="uk-UA"/>
              </w:rPr>
            </w:pPr>
            <w:r w:rsidRPr="00C51DA0">
              <w:rPr>
                <w:sz w:val="20"/>
                <w:szCs w:val="20"/>
                <w:lang w:val="uk-UA"/>
              </w:rPr>
              <w:t>Борошниста роса, плямистості листя, іржа</w:t>
            </w:r>
          </w:p>
        </w:tc>
        <w:tc>
          <w:tcPr>
            <w:tcW w:w="2268" w:type="dxa"/>
          </w:tcPr>
          <w:p w14:paraId="36226CF9" w14:textId="6935B020" w:rsidR="00962229" w:rsidRPr="00C51DA0" w:rsidRDefault="00962229" w:rsidP="000736A3">
            <w:pPr>
              <w:rPr>
                <w:color w:val="333333"/>
                <w:sz w:val="20"/>
                <w:szCs w:val="20"/>
                <w:shd w:val="clear" w:color="auto" w:fill="FFFFFF"/>
                <w:lang w:val="uk-UA"/>
              </w:rPr>
            </w:pPr>
            <w:r w:rsidRPr="00C51DA0">
              <w:rPr>
                <w:color w:val="333333"/>
                <w:sz w:val="20"/>
                <w:szCs w:val="20"/>
                <w:shd w:val="clear" w:color="auto" w:fill="FFFFFF"/>
                <w:lang w:val="uk-UA"/>
              </w:rPr>
              <w:t>Обприскування в період вегетації</w:t>
            </w:r>
          </w:p>
        </w:tc>
        <w:tc>
          <w:tcPr>
            <w:tcW w:w="1644" w:type="dxa"/>
          </w:tcPr>
          <w:p w14:paraId="61BB4BEC" w14:textId="4BB2A0C7" w:rsidR="00962229" w:rsidRPr="00C51DA0" w:rsidRDefault="00962229" w:rsidP="000736A3">
            <w:pPr>
              <w:rPr>
                <w:sz w:val="20"/>
                <w:szCs w:val="20"/>
                <w:lang w:val="uk-UA"/>
              </w:rPr>
            </w:pPr>
            <w:r w:rsidRPr="00C51DA0">
              <w:rPr>
                <w:sz w:val="20"/>
                <w:szCs w:val="20"/>
                <w:lang w:val="uk-UA"/>
              </w:rPr>
              <w:t>30</w:t>
            </w:r>
          </w:p>
        </w:tc>
        <w:tc>
          <w:tcPr>
            <w:tcW w:w="1417" w:type="dxa"/>
          </w:tcPr>
          <w:p w14:paraId="695C87CE" w14:textId="1ECED460" w:rsidR="00962229" w:rsidRPr="00C51DA0" w:rsidRDefault="00962229" w:rsidP="000736A3">
            <w:pPr>
              <w:rPr>
                <w:sz w:val="20"/>
                <w:szCs w:val="20"/>
                <w:lang w:val="uk-UA"/>
              </w:rPr>
            </w:pPr>
            <w:r w:rsidRPr="00C51DA0">
              <w:rPr>
                <w:sz w:val="20"/>
                <w:szCs w:val="20"/>
                <w:lang w:val="uk-UA"/>
              </w:rPr>
              <w:t>2</w:t>
            </w:r>
          </w:p>
        </w:tc>
      </w:tr>
      <w:tr w:rsidR="00962229" w:rsidRPr="00230C29" w14:paraId="6274F52D" w14:textId="77777777" w:rsidTr="00186EF4">
        <w:tblPrEx>
          <w:tblLook w:val="0000" w:firstRow="0" w:lastRow="0" w:firstColumn="0" w:lastColumn="0" w:noHBand="0" w:noVBand="0"/>
        </w:tblPrEx>
        <w:trPr>
          <w:cantSplit/>
          <w:trHeight w:val="454"/>
        </w:trPr>
        <w:tc>
          <w:tcPr>
            <w:tcW w:w="565" w:type="dxa"/>
            <w:vMerge w:val="restart"/>
          </w:tcPr>
          <w:p w14:paraId="3CB230BB" w14:textId="77777777" w:rsidR="00962229" w:rsidRPr="00230C29" w:rsidRDefault="00962229" w:rsidP="00E46ED7">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17276908" w14:textId="77777777" w:rsidR="00962229" w:rsidRPr="00230C29" w:rsidRDefault="00962229" w:rsidP="00E46ED7">
            <w:pPr>
              <w:spacing w:before="20" w:line="216" w:lineRule="auto"/>
              <w:rPr>
                <w:b/>
                <w:bCs/>
                <w:sz w:val="20"/>
                <w:szCs w:val="20"/>
                <w:lang w:val="uk-UA"/>
              </w:rPr>
            </w:pPr>
            <w:r w:rsidRPr="00230C29">
              <w:rPr>
                <w:b/>
                <w:bCs/>
                <w:sz w:val="20"/>
                <w:szCs w:val="20"/>
                <w:lang w:val="uk-UA"/>
              </w:rPr>
              <w:t>Корнет, КС</w:t>
            </w:r>
          </w:p>
          <w:p w14:paraId="5DF507DC" w14:textId="77777777" w:rsidR="00962229" w:rsidRPr="00230C29" w:rsidRDefault="00962229" w:rsidP="00E46ED7">
            <w:pPr>
              <w:spacing w:before="20" w:line="216" w:lineRule="auto"/>
              <w:rPr>
                <w:bCs/>
                <w:sz w:val="20"/>
                <w:szCs w:val="20"/>
                <w:lang w:val="uk-UA"/>
              </w:rPr>
            </w:pPr>
            <w:r w:rsidRPr="00230C29">
              <w:rPr>
                <w:bCs/>
                <w:sz w:val="20"/>
                <w:szCs w:val="20"/>
                <w:lang w:val="uk-UA"/>
              </w:rPr>
              <w:t>(флутріафол, 250 г/л)</w:t>
            </w:r>
          </w:p>
          <w:p w14:paraId="1B0447FC" w14:textId="315F6640" w:rsidR="00962229" w:rsidRPr="00230C29" w:rsidRDefault="00962229" w:rsidP="00E46ED7">
            <w:pPr>
              <w:rPr>
                <w:b/>
                <w:bCs/>
                <w:iCs/>
                <w:sz w:val="20"/>
                <w:szCs w:val="20"/>
                <w:lang w:val="uk-UA"/>
              </w:rPr>
            </w:pPr>
            <w:r w:rsidRPr="00230C29">
              <w:rPr>
                <w:bCs/>
                <w:sz w:val="20"/>
                <w:szCs w:val="20"/>
                <w:lang w:val="uk-UA"/>
              </w:rPr>
              <w:t>ТОВ «АГРОСФЕРА-ТРЕЙД», Україна</w:t>
            </w:r>
          </w:p>
        </w:tc>
        <w:tc>
          <w:tcPr>
            <w:tcW w:w="1701" w:type="dxa"/>
          </w:tcPr>
          <w:p w14:paraId="0E4A3E0E" w14:textId="2DD265F6" w:rsidR="00962229" w:rsidRPr="00092453" w:rsidRDefault="00962229" w:rsidP="00E46ED7">
            <w:pPr>
              <w:rPr>
                <w:sz w:val="20"/>
                <w:szCs w:val="20"/>
                <w:lang w:val="uk-UA"/>
              </w:rPr>
            </w:pPr>
            <w:r w:rsidRPr="00092453">
              <w:rPr>
                <w:sz w:val="20"/>
                <w:szCs w:val="20"/>
                <w:lang w:val="uk-UA"/>
              </w:rPr>
              <w:t>0,5</w:t>
            </w:r>
          </w:p>
        </w:tc>
        <w:tc>
          <w:tcPr>
            <w:tcW w:w="1984" w:type="dxa"/>
          </w:tcPr>
          <w:p w14:paraId="513B58B4" w14:textId="645DB980" w:rsidR="00962229" w:rsidRPr="002B2052" w:rsidRDefault="00962229" w:rsidP="00E46ED7">
            <w:pPr>
              <w:rPr>
                <w:sz w:val="20"/>
                <w:szCs w:val="20"/>
                <w:lang w:val="uk-UA"/>
              </w:rPr>
            </w:pPr>
            <w:r w:rsidRPr="002B2052">
              <w:rPr>
                <w:sz w:val="20"/>
                <w:szCs w:val="20"/>
                <w:lang w:val="uk-UA"/>
              </w:rPr>
              <w:t>П</w:t>
            </w:r>
            <w:r w:rsidRPr="002B2052">
              <w:rPr>
                <w:sz w:val="20"/>
                <w:szCs w:val="20"/>
              </w:rPr>
              <w:t>шениця озима</w:t>
            </w:r>
          </w:p>
        </w:tc>
        <w:tc>
          <w:tcPr>
            <w:tcW w:w="3118" w:type="dxa"/>
          </w:tcPr>
          <w:p w14:paraId="6CC6E561" w14:textId="585EC760" w:rsidR="00962229" w:rsidRPr="00C51DA0" w:rsidRDefault="00962229" w:rsidP="00E46ED7">
            <w:pPr>
              <w:rPr>
                <w:sz w:val="20"/>
                <w:szCs w:val="20"/>
                <w:lang w:val="uk-UA"/>
              </w:rPr>
            </w:pPr>
            <w:r>
              <w:rPr>
                <w:sz w:val="20"/>
                <w:szCs w:val="20"/>
                <w:lang w:val="uk-UA"/>
              </w:rPr>
              <w:t>Б</w:t>
            </w:r>
            <w:r w:rsidRPr="00C51DA0">
              <w:rPr>
                <w:sz w:val="20"/>
                <w:szCs w:val="20"/>
              </w:rPr>
              <w:t>орошниста роса, плямистості, стеблова бура іржа, кореневі гнилі, фузаріоз</w:t>
            </w:r>
          </w:p>
        </w:tc>
        <w:tc>
          <w:tcPr>
            <w:tcW w:w="2268" w:type="dxa"/>
          </w:tcPr>
          <w:p w14:paraId="255A9AF9" w14:textId="21692E21" w:rsidR="00962229" w:rsidRPr="00C51DA0" w:rsidRDefault="00962229" w:rsidP="00E46ED7">
            <w:pPr>
              <w:rPr>
                <w:color w:val="333333"/>
                <w:sz w:val="20"/>
                <w:szCs w:val="20"/>
                <w:shd w:val="clear" w:color="auto" w:fill="FFFFFF"/>
                <w:lang w:val="uk-UA"/>
              </w:rPr>
            </w:pPr>
            <w:r w:rsidRPr="00C51DA0">
              <w:rPr>
                <w:sz w:val="20"/>
                <w:szCs w:val="20"/>
                <w:lang w:val="uk-UA"/>
              </w:rPr>
              <w:t>Обприскування в період вегетації</w:t>
            </w:r>
          </w:p>
        </w:tc>
        <w:tc>
          <w:tcPr>
            <w:tcW w:w="1644" w:type="dxa"/>
          </w:tcPr>
          <w:p w14:paraId="1FF8091E" w14:textId="5B1B7D8F" w:rsidR="00962229" w:rsidRPr="00C51DA0" w:rsidRDefault="00962229" w:rsidP="00E46ED7">
            <w:pPr>
              <w:rPr>
                <w:sz w:val="20"/>
                <w:szCs w:val="20"/>
                <w:lang w:val="uk-UA"/>
              </w:rPr>
            </w:pPr>
            <w:r w:rsidRPr="00C51DA0">
              <w:rPr>
                <w:sz w:val="20"/>
                <w:szCs w:val="20"/>
                <w:lang w:val="uk-UA"/>
              </w:rPr>
              <w:t>30</w:t>
            </w:r>
          </w:p>
        </w:tc>
        <w:tc>
          <w:tcPr>
            <w:tcW w:w="1417" w:type="dxa"/>
          </w:tcPr>
          <w:p w14:paraId="09828264" w14:textId="48ACB210" w:rsidR="00962229" w:rsidRPr="00C51DA0" w:rsidRDefault="00962229" w:rsidP="00E46ED7">
            <w:pPr>
              <w:rPr>
                <w:sz w:val="20"/>
                <w:szCs w:val="20"/>
                <w:lang w:val="uk-UA"/>
              </w:rPr>
            </w:pPr>
            <w:r w:rsidRPr="00C51DA0">
              <w:rPr>
                <w:sz w:val="20"/>
                <w:szCs w:val="20"/>
                <w:lang w:val="uk-UA"/>
              </w:rPr>
              <w:t>2</w:t>
            </w:r>
          </w:p>
        </w:tc>
      </w:tr>
      <w:tr w:rsidR="00962229" w:rsidRPr="00230C29" w14:paraId="5DD7144B" w14:textId="77777777" w:rsidTr="00186EF4">
        <w:tblPrEx>
          <w:tblLook w:val="0000" w:firstRow="0" w:lastRow="0" w:firstColumn="0" w:lastColumn="0" w:noHBand="0" w:noVBand="0"/>
        </w:tblPrEx>
        <w:trPr>
          <w:cantSplit/>
          <w:trHeight w:val="454"/>
        </w:trPr>
        <w:tc>
          <w:tcPr>
            <w:tcW w:w="565" w:type="dxa"/>
            <w:vMerge/>
            <w:vAlign w:val="center"/>
          </w:tcPr>
          <w:p w14:paraId="0FA074C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19AD64F1" w14:textId="77777777" w:rsidR="00962229" w:rsidRPr="00230C29" w:rsidRDefault="00962229" w:rsidP="000736A3">
            <w:pPr>
              <w:spacing w:before="20" w:line="216" w:lineRule="auto"/>
              <w:rPr>
                <w:b/>
                <w:bCs/>
                <w:sz w:val="20"/>
                <w:szCs w:val="20"/>
                <w:lang w:val="uk-UA"/>
              </w:rPr>
            </w:pPr>
          </w:p>
        </w:tc>
        <w:tc>
          <w:tcPr>
            <w:tcW w:w="1701" w:type="dxa"/>
          </w:tcPr>
          <w:p w14:paraId="2C06392F" w14:textId="1F326D72" w:rsidR="00962229" w:rsidRPr="00092453" w:rsidRDefault="00962229" w:rsidP="000736A3">
            <w:pPr>
              <w:rPr>
                <w:sz w:val="20"/>
                <w:szCs w:val="20"/>
                <w:lang w:val="uk-UA"/>
              </w:rPr>
            </w:pPr>
            <w:r w:rsidRPr="00092453">
              <w:rPr>
                <w:sz w:val="20"/>
                <w:szCs w:val="20"/>
                <w:lang w:val="uk-UA"/>
              </w:rPr>
              <w:t>0,5</w:t>
            </w:r>
          </w:p>
        </w:tc>
        <w:tc>
          <w:tcPr>
            <w:tcW w:w="1984" w:type="dxa"/>
          </w:tcPr>
          <w:p w14:paraId="05CC8C6E" w14:textId="6C9D6CFA" w:rsidR="00962229" w:rsidRPr="002B2052" w:rsidRDefault="00962229" w:rsidP="000736A3">
            <w:pPr>
              <w:rPr>
                <w:sz w:val="20"/>
                <w:szCs w:val="20"/>
                <w:lang w:val="uk-UA"/>
              </w:rPr>
            </w:pPr>
            <w:r w:rsidRPr="002B2052">
              <w:rPr>
                <w:sz w:val="20"/>
                <w:szCs w:val="20"/>
              </w:rPr>
              <w:t>Ячмінь</w:t>
            </w:r>
            <w:r w:rsidRPr="002B2052">
              <w:rPr>
                <w:sz w:val="20"/>
                <w:szCs w:val="20"/>
                <w:lang w:val="uk-UA"/>
              </w:rPr>
              <w:t xml:space="preserve"> </w:t>
            </w:r>
            <w:r w:rsidRPr="002B2052">
              <w:rPr>
                <w:sz w:val="20"/>
                <w:szCs w:val="20"/>
              </w:rPr>
              <w:t>ярий</w:t>
            </w:r>
          </w:p>
        </w:tc>
        <w:tc>
          <w:tcPr>
            <w:tcW w:w="3118" w:type="dxa"/>
          </w:tcPr>
          <w:p w14:paraId="13340EF6" w14:textId="54D13790" w:rsidR="00962229" w:rsidRPr="00C51DA0" w:rsidRDefault="00962229" w:rsidP="000736A3">
            <w:pPr>
              <w:rPr>
                <w:sz w:val="20"/>
                <w:szCs w:val="20"/>
                <w:lang w:val="uk-UA"/>
              </w:rPr>
            </w:pPr>
            <w:r>
              <w:rPr>
                <w:sz w:val="20"/>
                <w:szCs w:val="20"/>
                <w:lang w:val="uk-UA"/>
              </w:rPr>
              <w:t>Б</w:t>
            </w:r>
            <w:r w:rsidRPr="00C51DA0">
              <w:rPr>
                <w:sz w:val="20"/>
                <w:szCs w:val="20"/>
              </w:rPr>
              <w:t>орошниста роса, плямистості, стеблова бура іржа, ринхоспоріоз</w:t>
            </w:r>
          </w:p>
        </w:tc>
        <w:tc>
          <w:tcPr>
            <w:tcW w:w="2268" w:type="dxa"/>
          </w:tcPr>
          <w:p w14:paraId="4F2EB348" w14:textId="0C7CF4DC"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4DA0A8AC" w14:textId="30CA62E1" w:rsidR="00962229" w:rsidRPr="00C51DA0" w:rsidRDefault="00962229" w:rsidP="000736A3">
            <w:pPr>
              <w:rPr>
                <w:sz w:val="20"/>
                <w:szCs w:val="20"/>
                <w:lang w:val="uk-UA"/>
              </w:rPr>
            </w:pPr>
            <w:r w:rsidRPr="00C51DA0">
              <w:rPr>
                <w:sz w:val="20"/>
                <w:szCs w:val="20"/>
                <w:lang w:val="uk-UA"/>
              </w:rPr>
              <w:t>30</w:t>
            </w:r>
          </w:p>
        </w:tc>
        <w:tc>
          <w:tcPr>
            <w:tcW w:w="1417" w:type="dxa"/>
          </w:tcPr>
          <w:p w14:paraId="2773AE52" w14:textId="5F402C1A" w:rsidR="00962229" w:rsidRPr="00C51DA0" w:rsidRDefault="00962229" w:rsidP="000736A3">
            <w:pPr>
              <w:rPr>
                <w:sz w:val="20"/>
                <w:szCs w:val="20"/>
                <w:lang w:val="uk-UA"/>
              </w:rPr>
            </w:pPr>
            <w:r w:rsidRPr="00C51DA0">
              <w:rPr>
                <w:sz w:val="20"/>
                <w:szCs w:val="20"/>
                <w:lang w:val="uk-UA"/>
              </w:rPr>
              <w:t>2</w:t>
            </w:r>
          </w:p>
        </w:tc>
      </w:tr>
      <w:tr w:rsidR="00962229" w:rsidRPr="00230C29" w14:paraId="22BDC55D" w14:textId="77777777" w:rsidTr="00186EF4">
        <w:tblPrEx>
          <w:tblLook w:val="0000" w:firstRow="0" w:lastRow="0" w:firstColumn="0" w:lastColumn="0" w:noHBand="0" w:noVBand="0"/>
        </w:tblPrEx>
        <w:trPr>
          <w:cantSplit/>
          <w:trHeight w:val="454"/>
        </w:trPr>
        <w:tc>
          <w:tcPr>
            <w:tcW w:w="565" w:type="dxa"/>
            <w:vMerge/>
            <w:vAlign w:val="center"/>
          </w:tcPr>
          <w:p w14:paraId="0ED6538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4F4ED42E" w14:textId="77777777" w:rsidR="00962229" w:rsidRPr="00230C29" w:rsidRDefault="00962229" w:rsidP="000736A3">
            <w:pPr>
              <w:spacing w:before="20" w:line="216" w:lineRule="auto"/>
              <w:rPr>
                <w:b/>
                <w:bCs/>
                <w:sz w:val="20"/>
                <w:szCs w:val="20"/>
                <w:lang w:val="uk-UA"/>
              </w:rPr>
            </w:pPr>
          </w:p>
        </w:tc>
        <w:tc>
          <w:tcPr>
            <w:tcW w:w="1701" w:type="dxa"/>
          </w:tcPr>
          <w:p w14:paraId="1E2ED1C3" w14:textId="6549500F" w:rsidR="00962229" w:rsidRPr="00092453" w:rsidRDefault="00962229" w:rsidP="000736A3">
            <w:pPr>
              <w:rPr>
                <w:sz w:val="20"/>
                <w:szCs w:val="20"/>
                <w:lang w:val="uk-UA"/>
              </w:rPr>
            </w:pPr>
            <w:r w:rsidRPr="00092453">
              <w:rPr>
                <w:sz w:val="20"/>
                <w:szCs w:val="20"/>
                <w:lang w:val="uk-UA"/>
              </w:rPr>
              <w:t>0,25</w:t>
            </w:r>
          </w:p>
        </w:tc>
        <w:tc>
          <w:tcPr>
            <w:tcW w:w="1984" w:type="dxa"/>
          </w:tcPr>
          <w:p w14:paraId="0531F2A5" w14:textId="48913008" w:rsidR="00962229" w:rsidRPr="002B2052" w:rsidRDefault="00962229" w:rsidP="000736A3">
            <w:pPr>
              <w:rPr>
                <w:sz w:val="20"/>
                <w:szCs w:val="20"/>
              </w:rPr>
            </w:pPr>
            <w:r w:rsidRPr="002B2052">
              <w:rPr>
                <w:sz w:val="20"/>
                <w:szCs w:val="20"/>
                <w:lang w:val="uk-UA"/>
              </w:rPr>
              <w:t>Б</w:t>
            </w:r>
            <w:r w:rsidRPr="002B2052">
              <w:rPr>
                <w:sz w:val="20"/>
                <w:szCs w:val="20"/>
              </w:rPr>
              <w:t>уряки цукрові</w:t>
            </w:r>
          </w:p>
        </w:tc>
        <w:tc>
          <w:tcPr>
            <w:tcW w:w="3118" w:type="dxa"/>
          </w:tcPr>
          <w:p w14:paraId="68365E62" w14:textId="2BF575C1" w:rsidR="00962229" w:rsidRPr="00C51DA0" w:rsidRDefault="00962229" w:rsidP="000736A3">
            <w:pPr>
              <w:rPr>
                <w:sz w:val="20"/>
                <w:szCs w:val="20"/>
                <w:lang w:val="uk-UA"/>
              </w:rPr>
            </w:pPr>
            <w:r>
              <w:rPr>
                <w:sz w:val="20"/>
                <w:szCs w:val="20"/>
                <w:lang w:val="uk-UA"/>
              </w:rPr>
              <w:t>Б</w:t>
            </w:r>
            <w:r w:rsidRPr="00C51DA0">
              <w:rPr>
                <w:sz w:val="20"/>
                <w:szCs w:val="20"/>
              </w:rPr>
              <w:t xml:space="preserve">орошниста роса, </w:t>
            </w:r>
            <w:r w:rsidRPr="00C51DA0">
              <w:rPr>
                <w:sz w:val="20"/>
                <w:szCs w:val="20"/>
                <w:lang w:val="uk-UA"/>
              </w:rPr>
              <w:t>ц</w:t>
            </w:r>
            <w:r w:rsidRPr="00C51DA0">
              <w:rPr>
                <w:sz w:val="20"/>
                <w:szCs w:val="20"/>
              </w:rPr>
              <w:t>еркоспороз</w:t>
            </w:r>
          </w:p>
        </w:tc>
        <w:tc>
          <w:tcPr>
            <w:tcW w:w="2268" w:type="dxa"/>
          </w:tcPr>
          <w:p w14:paraId="08CFC985" w14:textId="0040D424"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2672A6B8" w14:textId="52170C4B" w:rsidR="00962229" w:rsidRPr="00C51DA0" w:rsidRDefault="00962229" w:rsidP="000736A3">
            <w:pPr>
              <w:rPr>
                <w:sz w:val="20"/>
                <w:szCs w:val="20"/>
                <w:lang w:val="uk-UA"/>
              </w:rPr>
            </w:pPr>
            <w:r w:rsidRPr="00C51DA0">
              <w:rPr>
                <w:sz w:val="20"/>
                <w:szCs w:val="20"/>
                <w:lang w:val="uk-UA"/>
              </w:rPr>
              <w:t>30</w:t>
            </w:r>
          </w:p>
        </w:tc>
        <w:tc>
          <w:tcPr>
            <w:tcW w:w="1417" w:type="dxa"/>
          </w:tcPr>
          <w:p w14:paraId="1772AB8D" w14:textId="593F8152" w:rsidR="00962229" w:rsidRPr="00C51DA0" w:rsidRDefault="00962229" w:rsidP="000736A3">
            <w:pPr>
              <w:rPr>
                <w:sz w:val="20"/>
                <w:szCs w:val="20"/>
                <w:lang w:val="uk-UA"/>
              </w:rPr>
            </w:pPr>
            <w:r w:rsidRPr="00C51DA0">
              <w:rPr>
                <w:sz w:val="20"/>
                <w:szCs w:val="20"/>
                <w:lang w:val="uk-UA"/>
              </w:rPr>
              <w:t>2</w:t>
            </w:r>
          </w:p>
        </w:tc>
      </w:tr>
      <w:tr w:rsidR="00962229" w:rsidRPr="00230C29" w14:paraId="6A4B2AEA" w14:textId="77777777" w:rsidTr="00186EF4">
        <w:tblPrEx>
          <w:tblLook w:val="0000" w:firstRow="0" w:lastRow="0" w:firstColumn="0" w:lastColumn="0" w:noHBand="0" w:noVBand="0"/>
        </w:tblPrEx>
        <w:trPr>
          <w:cantSplit/>
          <w:trHeight w:val="454"/>
        </w:trPr>
        <w:tc>
          <w:tcPr>
            <w:tcW w:w="565" w:type="dxa"/>
            <w:vMerge/>
            <w:vAlign w:val="center"/>
          </w:tcPr>
          <w:p w14:paraId="7742E24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5BEF48CE" w14:textId="77777777" w:rsidR="00962229" w:rsidRPr="00230C29" w:rsidRDefault="00962229" w:rsidP="000736A3">
            <w:pPr>
              <w:spacing w:before="20" w:line="216" w:lineRule="auto"/>
              <w:rPr>
                <w:b/>
                <w:bCs/>
                <w:sz w:val="20"/>
                <w:szCs w:val="20"/>
                <w:lang w:val="uk-UA"/>
              </w:rPr>
            </w:pPr>
          </w:p>
        </w:tc>
        <w:tc>
          <w:tcPr>
            <w:tcW w:w="1701" w:type="dxa"/>
          </w:tcPr>
          <w:p w14:paraId="05C8FBA7" w14:textId="60BA3071" w:rsidR="00962229" w:rsidRPr="00092453" w:rsidRDefault="00962229" w:rsidP="000736A3">
            <w:pPr>
              <w:rPr>
                <w:sz w:val="20"/>
                <w:szCs w:val="20"/>
                <w:lang w:val="uk-UA"/>
              </w:rPr>
            </w:pPr>
            <w:r w:rsidRPr="00092453">
              <w:rPr>
                <w:sz w:val="20"/>
                <w:szCs w:val="20"/>
                <w:lang w:val="uk-UA"/>
              </w:rPr>
              <w:t>0,1</w:t>
            </w:r>
          </w:p>
        </w:tc>
        <w:tc>
          <w:tcPr>
            <w:tcW w:w="1984" w:type="dxa"/>
          </w:tcPr>
          <w:p w14:paraId="0A6AEFF7" w14:textId="61E14C4B" w:rsidR="00962229" w:rsidRPr="002B2052" w:rsidRDefault="00962229" w:rsidP="000736A3">
            <w:pPr>
              <w:rPr>
                <w:sz w:val="20"/>
                <w:szCs w:val="20"/>
                <w:lang w:val="uk-UA"/>
              </w:rPr>
            </w:pPr>
            <w:r w:rsidRPr="002B2052">
              <w:rPr>
                <w:sz w:val="20"/>
                <w:szCs w:val="20"/>
                <w:lang w:val="uk-UA"/>
              </w:rPr>
              <w:t>В</w:t>
            </w:r>
            <w:r w:rsidRPr="002B2052">
              <w:rPr>
                <w:sz w:val="20"/>
                <w:szCs w:val="20"/>
              </w:rPr>
              <w:t>иноградники</w:t>
            </w:r>
          </w:p>
        </w:tc>
        <w:tc>
          <w:tcPr>
            <w:tcW w:w="3118" w:type="dxa"/>
          </w:tcPr>
          <w:p w14:paraId="43849658" w14:textId="2DD088B3" w:rsidR="00962229" w:rsidRPr="00C51DA0" w:rsidRDefault="00962229" w:rsidP="000736A3">
            <w:pPr>
              <w:rPr>
                <w:sz w:val="20"/>
                <w:szCs w:val="20"/>
                <w:lang w:val="uk-UA"/>
              </w:rPr>
            </w:pPr>
            <w:r>
              <w:rPr>
                <w:sz w:val="20"/>
                <w:szCs w:val="20"/>
                <w:lang w:val="uk-UA"/>
              </w:rPr>
              <w:t>М</w:t>
            </w:r>
            <w:r w:rsidRPr="00C51DA0">
              <w:rPr>
                <w:sz w:val="20"/>
                <w:szCs w:val="20"/>
              </w:rPr>
              <w:t>ілдью</w:t>
            </w:r>
          </w:p>
        </w:tc>
        <w:tc>
          <w:tcPr>
            <w:tcW w:w="2268" w:type="dxa"/>
          </w:tcPr>
          <w:p w14:paraId="50888FF9" w14:textId="6E03AD92"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220833C7" w14:textId="1E269C92" w:rsidR="00962229" w:rsidRPr="00C51DA0" w:rsidRDefault="00962229" w:rsidP="000736A3">
            <w:pPr>
              <w:rPr>
                <w:sz w:val="20"/>
                <w:szCs w:val="20"/>
                <w:lang w:val="uk-UA"/>
              </w:rPr>
            </w:pPr>
            <w:r w:rsidRPr="00C51DA0">
              <w:rPr>
                <w:sz w:val="20"/>
                <w:szCs w:val="20"/>
                <w:lang w:val="uk-UA"/>
              </w:rPr>
              <w:t>45</w:t>
            </w:r>
          </w:p>
        </w:tc>
        <w:tc>
          <w:tcPr>
            <w:tcW w:w="1417" w:type="dxa"/>
          </w:tcPr>
          <w:p w14:paraId="2FB7177C" w14:textId="4A51617C" w:rsidR="00962229" w:rsidRPr="00C51DA0" w:rsidRDefault="00962229" w:rsidP="000736A3">
            <w:pPr>
              <w:rPr>
                <w:sz w:val="20"/>
                <w:szCs w:val="20"/>
                <w:lang w:val="uk-UA"/>
              </w:rPr>
            </w:pPr>
            <w:r w:rsidRPr="00C51DA0">
              <w:rPr>
                <w:sz w:val="20"/>
                <w:szCs w:val="20"/>
                <w:lang w:val="uk-UA"/>
              </w:rPr>
              <w:t>2</w:t>
            </w:r>
          </w:p>
        </w:tc>
      </w:tr>
      <w:tr w:rsidR="00962229" w:rsidRPr="00230C29" w14:paraId="70519F52" w14:textId="77777777" w:rsidTr="00186EF4">
        <w:tblPrEx>
          <w:tblLook w:val="0000" w:firstRow="0" w:lastRow="0" w:firstColumn="0" w:lastColumn="0" w:noHBand="0" w:noVBand="0"/>
        </w:tblPrEx>
        <w:trPr>
          <w:cantSplit/>
          <w:trHeight w:val="454"/>
        </w:trPr>
        <w:tc>
          <w:tcPr>
            <w:tcW w:w="565" w:type="dxa"/>
            <w:vMerge/>
            <w:vAlign w:val="center"/>
          </w:tcPr>
          <w:p w14:paraId="02D7E78E"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2FDAF6EC" w14:textId="77777777" w:rsidR="00962229" w:rsidRPr="00230C29" w:rsidRDefault="00962229" w:rsidP="000736A3">
            <w:pPr>
              <w:spacing w:before="20" w:line="216" w:lineRule="auto"/>
              <w:rPr>
                <w:b/>
                <w:bCs/>
                <w:sz w:val="20"/>
                <w:szCs w:val="20"/>
                <w:lang w:val="uk-UA"/>
              </w:rPr>
            </w:pPr>
          </w:p>
        </w:tc>
        <w:tc>
          <w:tcPr>
            <w:tcW w:w="1701" w:type="dxa"/>
          </w:tcPr>
          <w:p w14:paraId="7E3F8863" w14:textId="065A0102" w:rsidR="00962229" w:rsidRPr="00092453" w:rsidRDefault="00962229" w:rsidP="000736A3">
            <w:pPr>
              <w:rPr>
                <w:sz w:val="20"/>
                <w:szCs w:val="20"/>
                <w:lang w:val="uk-UA"/>
              </w:rPr>
            </w:pPr>
            <w:r w:rsidRPr="00092453">
              <w:rPr>
                <w:sz w:val="20"/>
                <w:szCs w:val="20"/>
                <w:lang w:val="uk-UA"/>
              </w:rPr>
              <w:t>0,15</w:t>
            </w:r>
          </w:p>
        </w:tc>
        <w:tc>
          <w:tcPr>
            <w:tcW w:w="1984" w:type="dxa"/>
          </w:tcPr>
          <w:p w14:paraId="666027D6" w14:textId="45E552B6" w:rsidR="00962229" w:rsidRPr="002B2052" w:rsidRDefault="00962229" w:rsidP="000736A3">
            <w:pPr>
              <w:rPr>
                <w:sz w:val="20"/>
                <w:szCs w:val="20"/>
                <w:lang w:val="uk-UA"/>
              </w:rPr>
            </w:pPr>
            <w:r w:rsidRPr="002B2052">
              <w:rPr>
                <w:sz w:val="20"/>
                <w:szCs w:val="20"/>
                <w:lang w:val="uk-UA"/>
              </w:rPr>
              <w:t>Я</w:t>
            </w:r>
            <w:r w:rsidRPr="002B2052">
              <w:rPr>
                <w:sz w:val="20"/>
                <w:szCs w:val="20"/>
              </w:rPr>
              <w:t>блуня</w:t>
            </w:r>
          </w:p>
        </w:tc>
        <w:tc>
          <w:tcPr>
            <w:tcW w:w="3118" w:type="dxa"/>
          </w:tcPr>
          <w:p w14:paraId="11E52FE9" w14:textId="403FBCF7" w:rsidR="00962229" w:rsidRPr="00C51DA0" w:rsidRDefault="00962229" w:rsidP="000736A3">
            <w:pPr>
              <w:rPr>
                <w:sz w:val="20"/>
                <w:szCs w:val="20"/>
                <w:lang w:val="uk-UA"/>
              </w:rPr>
            </w:pPr>
            <w:r>
              <w:rPr>
                <w:sz w:val="20"/>
                <w:szCs w:val="20"/>
                <w:lang w:val="uk-UA"/>
              </w:rPr>
              <w:t>Б</w:t>
            </w:r>
            <w:r w:rsidRPr="00C51DA0">
              <w:rPr>
                <w:sz w:val="20"/>
                <w:szCs w:val="20"/>
              </w:rPr>
              <w:t>орошниста роса, парша</w:t>
            </w:r>
          </w:p>
        </w:tc>
        <w:tc>
          <w:tcPr>
            <w:tcW w:w="2268" w:type="dxa"/>
          </w:tcPr>
          <w:p w14:paraId="206BB817" w14:textId="4C043602"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5F8217E8" w14:textId="5898D13A" w:rsidR="00962229" w:rsidRPr="00C51DA0" w:rsidRDefault="00962229" w:rsidP="000736A3">
            <w:pPr>
              <w:rPr>
                <w:sz w:val="20"/>
                <w:szCs w:val="20"/>
                <w:lang w:val="uk-UA"/>
              </w:rPr>
            </w:pPr>
            <w:r w:rsidRPr="00C51DA0">
              <w:rPr>
                <w:sz w:val="20"/>
                <w:szCs w:val="20"/>
                <w:lang w:val="uk-UA"/>
              </w:rPr>
              <w:t>30</w:t>
            </w:r>
          </w:p>
        </w:tc>
        <w:tc>
          <w:tcPr>
            <w:tcW w:w="1417" w:type="dxa"/>
          </w:tcPr>
          <w:p w14:paraId="1CDBF90C" w14:textId="799F8A7D" w:rsidR="00962229" w:rsidRPr="00C51DA0" w:rsidRDefault="00962229" w:rsidP="000736A3">
            <w:pPr>
              <w:rPr>
                <w:sz w:val="20"/>
                <w:szCs w:val="20"/>
                <w:lang w:val="uk-UA"/>
              </w:rPr>
            </w:pPr>
            <w:r w:rsidRPr="00C51DA0">
              <w:rPr>
                <w:sz w:val="20"/>
                <w:szCs w:val="20"/>
                <w:lang w:val="uk-UA"/>
              </w:rPr>
              <w:t>2</w:t>
            </w:r>
          </w:p>
        </w:tc>
      </w:tr>
      <w:tr w:rsidR="00962229" w:rsidRPr="00230C29" w14:paraId="37A29681" w14:textId="77777777" w:rsidTr="00186EF4">
        <w:tblPrEx>
          <w:tblLook w:val="0000" w:firstRow="0" w:lastRow="0" w:firstColumn="0" w:lastColumn="0" w:noHBand="0" w:noVBand="0"/>
        </w:tblPrEx>
        <w:trPr>
          <w:cantSplit/>
          <w:trHeight w:val="454"/>
        </w:trPr>
        <w:tc>
          <w:tcPr>
            <w:tcW w:w="565" w:type="dxa"/>
            <w:vMerge w:val="restart"/>
          </w:tcPr>
          <w:p w14:paraId="281A1660"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570752E1" w14:textId="19263F8D" w:rsidR="00962229" w:rsidRPr="00230C29" w:rsidRDefault="00962229" w:rsidP="000736A3">
            <w:pPr>
              <w:spacing w:before="20" w:line="216" w:lineRule="auto"/>
              <w:rPr>
                <w:b/>
                <w:bCs/>
                <w:sz w:val="20"/>
                <w:szCs w:val="20"/>
                <w:lang w:val="uk-UA"/>
              </w:rPr>
            </w:pPr>
            <w:r w:rsidRPr="00230C29">
              <w:rPr>
                <w:b/>
                <w:bCs/>
                <w:sz w:val="20"/>
                <w:szCs w:val="20"/>
                <w:lang w:val="uk-UA"/>
              </w:rPr>
              <w:t>Фантом, КС</w:t>
            </w:r>
          </w:p>
          <w:p w14:paraId="4F03561B" w14:textId="77777777" w:rsidR="00962229" w:rsidRPr="00230C29" w:rsidRDefault="00962229" w:rsidP="000736A3">
            <w:pPr>
              <w:spacing w:before="20" w:line="216" w:lineRule="auto"/>
              <w:rPr>
                <w:bCs/>
                <w:sz w:val="20"/>
                <w:szCs w:val="20"/>
                <w:lang w:val="uk-UA"/>
              </w:rPr>
            </w:pPr>
            <w:r w:rsidRPr="00230C29">
              <w:rPr>
                <w:bCs/>
                <w:sz w:val="20"/>
                <w:szCs w:val="20"/>
                <w:lang w:val="uk-UA"/>
              </w:rPr>
              <w:t>(флутріафол, 250 г/л)</w:t>
            </w:r>
          </w:p>
          <w:p w14:paraId="0BD93B18" w14:textId="6EEAFCC3" w:rsidR="00962229" w:rsidRPr="00230C29" w:rsidRDefault="00962229" w:rsidP="000736A3">
            <w:pPr>
              <w:spacing w:before="20" w:line="216" w:lineRule="auto"/>
              <w:rPr>
                <w:b/>
                <w:bCs/>
                <w:sz w:val="20"/>
                <w:szCs w:val="20"/>
                <w:lang w:val="uk-UA"/>
              </w:rPr>
            </w:pPr>
            <w:r w:rsidRPr="00230C29">
              <w:rPr>
                <w:bCs/>
                <w:sz w:val="20"/>
                <w:szCs w:val="20"/>
                <w:lang w:val="uk-UA"/>
              </w:rPr>
              <w:t>ТОВ «Техноторг Дон», Україна</w:t>
            </w:r>
          </w:p>
        </w:tc>
        <w:tc>
          <w:tcPr>
            <w:tcW w:w="1701" w:type="dxa"/>
          </w:tcPr>
          <w:p w14:paraId="27BCAF82" w14:textId="1F6B8610" w:rsidR="00962229" w:rsidRPr="00092453" w:rsidRDefault="00962229" w:rsidP="000736A3">
            <w:pPr>
              <w:rPr>
                <w:sz w:val="20"/>
                <w:szCs w:val="20"/>
                <w:lang w:val="uk-UA"/>
              </w:rPr>
            </w:pPr>
            <w:r w:rsidRPr="00092453">
              <w:rPr>
                <w:sz w:val="20"/>
                <w:szCs w:val="20"/>
                <w:lang w:val="uk-UA"/>
              </w:rPr>
              <w:t>0,5</w:t>
            </w:r>
          </w:p>
        </w:tc>
        <w:tc>
          <w:tcPr>
            <w:tcW w:w="1984" w:type="dxa"/>
          </w:tcPr>
          <w:p w14:paraId="0CA5D304" w14:textId="7AA249C6" w:rsidR="00962229" w:rsidRPr="002B2052" w:rsidRDefault="00962229" w:rsidP="000736A3">
            <w:pPr>
              <w:rPr>
                <w:sz w:val="20"/>
                <w:szCs w:val="20"/>
                <w:lang w:val="uk-UA"/>
              </w:rPr>
            </w:pPr>
            <w:r w:rsidRPr="002B2052">
              <w:rPr>
                <w:sz w:val="20"/>
                <w:szCs w:val="20"/>
                <w:lang w:val="uk-UA"/>
              </w:rPr>
              <w:t>П</w:t>
            </w:r>
            <w:r w:rsidRPr="002B2052">
              <w:rPr>
                <w:sz w:val="20"/>
                <w:szCs w:val="20"/>
              </w:rPr>
              <w:t>шениця озима</w:t>
            </w:r>
          </w:p>
        </w:tc>
        <w:tc>
          <w:tcPr>
            <w:tcW w:w="3118" w:type="dxa"/>
          </w:tcPr>
          <w:p w14:paraId="509CEA30" w14:textId="238EDE1F" w:rsidR="00962229" w:rsidRPr="00C51DA0" w:rsidRDefault="00962229" w:rsidP="000736A3">
            <w:pPr>
              <w:rPr>
                <w:sz w:val="20"/>
                <w:szCs w:val="20"/>
                <w:lang w:val="uk-UA"/>
              </w:rPr>
            </w:pPr>
            <w:r>
              <w:rPr>
                <w:sz w:val="20"/>
                <w:szCs w:val="20"/>
                <w:lang w:val="uk-UA"/>
              </w:rPr>
              <w:t>Б</w:t>
            </w:r>
            <w:r w:rsidRPr="00C51DA0">
              <w:rPr>
                <w:sz w:val="20"/>
                <w:szCs w:val="20"/>
              </w:rPr>
              <w:t>орошниста роса, плямистості, стеблова бура іржа, кореневі гнилі, фузаріоз</w:t>
            </w:r>
          </w:p>
        </w:tc>
        <w:tc>
          <w:tcPr>
            <w:tcW w:w="2268" w:type="dxa"/>
          </w:tcPr>
          <w:p w14:paraId="2ED113F2" w14:textId="28275900"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25F702F5" w14:textId="088E2E2B" w:rsidR="00962229" w:rsidRPr="00C51DA0" w:rsidRDefault="00962229" w:rsidP="000736A3">
            <w:pPr>
              <w:rPr>
                <w:sz w:val="20"/>
                <w:szCs w:val="20"/>
                <w:lang w:val="uk-UA"/>
              </w:rPr>
            </w:pPr>
            <w:r w:rsidRPr="00C51DA0">
              <w:rPr>
                <w:sz w:val="20"/>
                <w:szCs w:val="20"/>
                <w:lang w:val="uk-UA"/>
              </w:rPr>
              <w:t>30</w:t>
            </w:r>
          </w:p>
        </w:tc>
        <w:tc>
          <w:tcPr>
            <w:tcW w:w="1417" w:type="dxa"/>
          </w:tcPr>
          <w:p w14:paraId="103934E4" w14:textId="518DE0F1" w:rsidR="00962229" w:rsidRPr="00C51DA0" w:rsidRDefault="00962229" w:rsidP="000736A3">
            <w:pPr>
              <w:rPr>
                <w:sz w:val="20"/>
                <w:szCs w:val="20"/>
                <w:lang w:val="uk-UA"/>
              </w:rPr>
            </w:pPr>
            <w:r w:rsidRPr="00C51DA0">
              <w:rPr>
                <w:sz w:val="20"/>
                <w:szCs w:val="20"/>
                <w:lang w:val="uk-UA"/>
              </w:rPr>
              <w:t>2</w:t>
            </w:r>
          </w:p>
        </w:tc>
      </w:tr>
      <w:tr w:rsidR="00962229" w:rsidRPr="00230C29" w14:paraId="49F49DDC" w14:textId="77777777" w:rsidTr="00186EF4">
        <w:tblPrEx>
          <w:tblLook w:val="0000" w:firstRow="0" w:lastRow="0" w:firstColumn="0" w:lastColumn="0" w:noHBand="0" w:noVBand="0"/>
        </w:tblPrEx>
        <w:trPr>
          <w:cantSplit/>
          <w:trHeight w:val="454"/>
        </w:trPr>
        <w:tc>
          <w:tcPr>
            <w:tcW w:w="565" w:type="dxa"/>
            <w:vMerge/>
            <w:vAlign w:val="center"/>
          </w:tcPr>
          <w:p w14:paraId="5E480191"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0B710FCA" w14:textId="77777777" w:rsidR="00962229" w:rsidRPr="00230C29" w:rsidRDefault="00962229" w:rsidP="000736A3">
            <w:pPr>
              <w:spacing w:before="20" w:line="216" w:lineRule="auto"/>
              <w:rPr>
                <w:b/>
                <w:bCs/>
                <w:sz w:val="20"/>
                <w:szCs w:val="20"/>
                <w:lang w:val="uk-UA"/>
              </w:rPr>
            </w:pPr>
          </w:p>
        </w:tc>
        <w:tc>
          <w:tcPr>
            <w:tcW w:w="1701" w:type="dxa"/>
          </w:tcPr>
          <w:p w14:paraId="0B777261" w14:textId="4858E986" w:rsidR="00962229" w:rsidRPr="00092453" w:rsidRDefault="00962229" w:rsidP="000736A3">
            <w:pPr>
              <w:rPr>
                <w:sz w:val="20"/>
                <w:szCs w:val="20"/>
                <w:lang w:val="uk-UA"/>
              </w:rPr>
            </w:pPr>
            <w:r w:rsidRPr="00092453">
              <w:rPr>
                <w:sz w:val="20"/>
                <w:szCs w:val="20"/>
                <w:lang w:val="uk-UA"/>
              </w:rPr>
              <w:t>0,5</w:t>
            </w:r>
          </w:p>
        </w:tc>
        <w:tc>
          <w:tcPr>
            <w:tcW w:w="1984" w:type="dxa"/>
          </w:tcPr>
          <w:p w14:paraId="006BBD59" w14:textId="1603830A" w:rsidR="00962229" w:rsidRPr="002B2052" w:rsidRDefault="00962229" w:rsidP="000736A3">
            <w:pPr>
              <w:rPr>
                <w:sz w:val="20"/>
                <w:szCs w:val="20"/>
                <w:lang w:val="uk-UA"/>
              </w:rPr>
            </w:pPr>
            <w:r w:rsidRPr="002B2052">
              <w:rPr>
                <w:sz w:val="20"/>
                <w:szCs w:val="20"/>
              </w:rPr>
              <w:t>Ячмінь</w:t>
            </w:r>
            <w:r w:rsidRPr="002B2052">
              <w:rPr>
                <w:sz w:val="20"/>
                <w:szCs w:val="20"/>
                <w:lang w:val="uk-UA"/>
              </w:rPr>
              <w:t xml:space="preserve"> </w:t>
            </w:r>
            <w:r w:rsidRPr="002B2052">
              <w:rPr>
                <w:sz w:val="20"/>
                <w:szCs w:val="20"/>
              </w:rPr>
              <w:t>ярий</w:t>
            </w:r>
          </w:p>
        </w:tc>
        <w:tc>
          <w:tcPr>
            <w:tcW w:w="3118" w:type="dxa"/>
          </w:tcPr>
          <w:p w14:paraId="404BA519" w14:textId="0FBA0F3C" w:rsidR="00962229" w:rsidRPr="00C51DA0" w:rsidRDefault="00962229" w:rsidP="000736A3">
            <w:pPr>
              <w:rPr>
                <w:sz w:val="20"/>
                <w:szCs w:val="20"/>
                <w:lang w:val="uk-UA"/>
              </w:rPr>
            </w:pPr>
            <w:r>
              <w:rPr>
                <w:sz w:val="20"/>
                <w:szCs w:val="20"/>
                <w:lang w:val="uk-UA"/>
              </w:rPr>
              <w:t>Б</w:t>
            </w:r>
            <w:r w:rsidRPr="00C51DA0">
              <w:rPr>
                <w:sz w:val="20"/>
                <w:szCs w:val="20"/>
              </w:rPr>
              <w:t>орошниста роса, плямистості, стеблова бура іржа, ринхоспоріоз</w:t>
            </w:r>
          </w:p>
        </w:tc>
        <w:tc>
          <w:tcPr>
            <w:tcW w:w="2268" w:type="dxa"/>
          </w:tcPr>
          <w:p w14:paraId="3109788A" w14:textId="2744915B"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53621DDF" w14:textId="0C891898" w:rsidR="00962229" w:rsidRPr="00C51DA0" w:rsidRDefault="00962229" w:rsidP="000736A3">
            <w:pPr>
              <w:rPr>
                <w:sz w:val="20"/>
                <w:szCs w:val="20"/>
                <w:lang w:val="uk-UA"/>
              </w:rPr>
            </w:pPr>
            <w:r w:rsidRPr="00C51DA0">
              <w:rPr>
                <w:sz w:val="20"/>
                <w:szCs w:val="20"/>
                <w:lang w:val="uk-UA"/>
              </w:rPr>
              <w:t>30</w:t>
            </w:r>
          </w:p>
        </w:tc>
        <w:tc>
          <w:tcPr>
            <w:tcW w:w="1417" w:type="dxa"/>
          </w:tcPr>
          <w:p w14:paraId="7620E8BF" w14:textId="02812C1B" w:rsidR="00962229" w:rsidRPr="00C51DA0" w:rsidRDefault="00962229" w:rsidP="000736A3">
            <w:pPr>
              <w:rPr>
                <w:sz w:val="20"/>
                <w:szCs w:val="20"/>
                <w:lang w:val="uk-UA"/>
              </w:rPr>
            </w:pPr>
            <w:r w:rsidRPr="00C51DA0">
              <w:rPr>
                <w:sz w:val="20"/>
                <w:szCs w:val="20"/>
                <w:lang w:val="uk-UA"/>
              </w:rPr>
              <w:t>2</w:t>
            </w:r>
          </w:p>
        </w:tc>
      </w:tr>
      <w:tr w:rsidR="00962229" w:rsidRPr="00230C29" w14:paraId="14713D9B" w14:textId="77777777" w:rsidTr="00186EF4">
        <w:tblPrEx>
          <w:tblLook w:val="0000" w:firstRow="0" w:lastRow="0" w:firstColumn="0" w:lastColumn="0" w:noHBand="0" w:noVBand="0"/>
        </w:tblPrEx>
        <w:trPr>
          <w:cantSplit/>
          <w:trHeight w:val="454"/>
        </w:trPr>
        <w:tc>
          <w:tcPr>
            <w:tcW w:w="565" w:type="dxa"/>
            <w:vMerge/>
            <w:vAlign w:val="center"/>
          </w:tcPr>
          <w:p w14:paraId="689B9270"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334DB0E0" w14:textId="77777777" w:rsidR="00962229" w:rsidRPr="00230C29" w:rsidRDefault="00962229" w:rsidP="000736A3">
            <w:pPr>
              <w:spacing w:before="20" w:line="216" w:lineRule="auto"/>
              <w:rPr>
                <w:b/>
                <w:bCs/>
                <w:sz w:val="20"/>
                <w:szCs w:val="20"/>
                <w:lang w:val="uk-UA"/>
              </w:rPr>
            </w:pPr>
          </w:p>
        </w:tc>
        <w:tc>
          <w:tcPr>
            <w:tcW w:w="1701" w:type="dxa"/>
          </w:tcPr>
          <w:p w14:paraId="46874137" w14:textId="57550E3E" w:rsidR="00962229" w:rsidRPr="00092453" w:rsidRDefault="00962229" w:rsidP="000736A3">
            <w:pPr>
              <w:rPr>
                <w:sz w:val="20"/>
                <w:szCs w:val="20"/>
                <w:lang w:val="uk-UA"/>
              </w:rPr>
            </w:pPr>
            <w:r w:rsidRPr="00092453">
              <w:rPr>
                <w:sz w:val="20"/>
                <w:szCs w:val="20"/>
                <w:lang w:val="uk-UA"/>
              </w:rPr>
              <w:t>0,25</w:t>
            </w:r>
          </w:p>
        </w:tc>
        <w:tc>
          <w:tcPr>
            <w:tcW w:w="1984" w:type="dxa"/>
          </w:tcPr>
          <w:p w14:paraId="4DDDAB87" w14:textId="75103D6E" w:rsidR="00962229" w:rsidRPr="002B2052" w:rsidRDefault="00962229" w:rsidP="000736A3">
            <w:pPr>
              <w:rPr>
                <w:sz w:val="20"/>
                <w:szCs w:val="20"/>
              </w:rPr>
            </w:pPr>
            <w:r w:rsidRPr="002B2052">
              <w:rPr>
                <w:sz w:val="20"/>
                <w:szCs w:val="20"/>
                <w:lang w:val="uk-UA"/>
              </w:rPr>
              <w:t>Б</w:t>
            </w:r>
            <w:r w:rsidRPr="002B2052">
              <w:rPr>
                <w:sz w:val="20"/>
                <w:szCs w:val="20"/>
              </w:rPr>
              <w:t>уряки цукрові</w:t>
            </w:r>
          </w:p>
        </w:tc>
        <w:tc>
          <w:tcPr>
            <w:tcW w:w="3118" w:type="dxa"/>
          </w:tcPr>
          <w:p w14:paraId="4C0A3DFF" w14:textId="10CF09F6" w:rsidR="00962229" w:rsidRPr="00C51DA0" w:rsidRDefault="00962229" w:rsidP="000736A3">
            <w:pPr>
              <w:rPr>
                <w:sz w:val="20"/>
                <w:szCs w:val="20"/>
                <w:lang w:val="uk-UA"/>
              </w:rPr>
            </w:pPr>
            <w:r>
              <w:rPr>
                <w:sz w:val="20"/>
                <w:szCs w:val="20"/>
                <w:lang w:val="uk-UA"/>
              </w:rPr>
              <w:t>Б</w:t>
            </w:r>
            <w:r w:rsidRPr="00C51DA0">
              <w:rPr>
                <w:sz w:val="20"/>
                <w:szCs w:val="20"/>
              </w:rPr>
              <w:t xml:space="preserve">орошниста роса, </w:t>
            </w:r>
            <w:r w:rsidRPr="00C51DA0">
              <w:rPr>
                <w:sz w:val="20"/>
                <w:szCs w:val="20"/>
                <w:lang w:val="uk-UA"/>
              </w:rPr>
              <w:t>ц</w:t>
            </w:r>
            <w:r w:rsidRPr="00C51DA0">
              <w:rPr>
                <w:sz w:val="20"/>
                <w:szCs w:val="20"/>
              </w:rPr>
              <w:t>еркоспороз</w:t>
            </w:r>
          </w:p>
        </w:tc>
        <w:tc>
          <w:tcPr>
            <w:tcW w:w="2268" w:type="dxa"/>
          </w:tcPr>
          <w:p w14:paraId="3FF94551" w14:textId="2DEEA031"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58E4FA8F" w14:textId="4AF9BF9A" w:rsidR="00962229" w:rsidRPr="00C51DA0" w:rsidRDefault="00962229" w:rsidP="000736A3">
            <w:pPr>
              <w:rPr>
                <w:sz w:val="20"/>
                <w:szCs w:val="20"/>
                <w:lang w:val="uk-UA"/>
              </w:rPr>
            </w:pPr>
            <w:r w:rsidRPr="00C51DA0">
              <w:rPr>
                <w:sz w:val="20"/>
                <w:szCs w:val="20"/>
                <w:lang w:val="uk-UA"/>
              </w:rPr>
              <w:t>30</w:t>
            </w:r>
          </w:p>
        </w:tc>
        <w:tc>
          <w:tcPr>
            <w:tcW w:w="1417" w:type="dxa"/>
          </w:tcPr>
          <w:p w14:paraId="636D1A63" w14:textId="6A3847A4" w:rsidR="00962229" w:rsidRPr="00C51DA0" w:rsidRDefault="00962229" w:rsidP="000736A3">
            <w:pPr>
              <w:rPr>
                <w:sz w:val="20"/>
                <w:szCs w:val="20"/>
                <w:lang w:val="uk-UA"/>
              </w:rPr>
            </w:pPr>
            <w:r w:rsidRPr="00C51DA0">
              <w:rPr>
                <w:sz w:val="20"/>
                <w:szCs w:val="20"/>
                <w:lang w:val="uk-UA"/>
              </w:rPr>
              <w:t>2</w:t>
            </w:r>
          </w:p>
        </w:tc>
      </w:tr>
      <w:tr w:rsidR="00962229" w:rsidRPr="00230C29" w14:paraId="5F66F6C2" w14:textId="77777777" w:rsidTr="00186EF4">
        <w:tblPrEx>
          <w:tblLook w:val="0000" w:firstRow="0" w:lastRow="0" w:firstColumn="0" w:lastColumn="0" w:noHBand="0" w:noVBand="0"/>
        </w:tblPrEx>
        <w:trPr>
          <w:cantSplit/>
          <w:trHeight w:val="454"/>
        </w:trPr>
        <w:tc>
          <w:tcPr>
            <w:tcW w:w="565" w:type="dxa"/>
            <w:vMerge/>
            <w:vAlign w:val="center"/>
          </w:tcPr>
          <w:p w14:paraId="53C09E0A"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1F7BCBEA" w14:textId="77777777" w:rsidR="00962229" w:rsidRPr="00230C29" w:rsidRDefault="00962229" w:rsidP="000736A3">
            <w:pPr>
              <w:spacing w:before="20" w:line="216" w:lineRule="auto"/>
              <w:rPr>
                <w:b/>
                <w:bCs/>
                <w:sz w:val="20"/>
                <w:szCs w:val="20"/>
                <w:lang w:val="uk-UA"/>
              </w:rPr>
            </w:pPr>
          </w:p>
        </w:tc>
        <w:tc>
          <w:tcPr>
            <w:tcW w:w="1701" w:type="dxa"/>
          </w:tcPr>
          <w:p w14:paraId="6B4A8129" w14:textId="0C15690A" w:rsidR="00962229" w:rsidRPr="00092453" w:rsidRDefault="00962229" w:rsidP="000736A3">
            <w:pPr>
              <w:rPr>
                <w:sz w:val="20"/>
                <w:szCs w:val="20"/>
                <w:lang w:val="uk-UA"/>
              </w:rPr>
            </w:pPr>
            <w:r w:rsidRPr="00092453">
              <w:rPr>
                <w:sz w:val="20"/>
                <w:szCs w:val="20"/>
                <w:lang w:val="uk-UA"/>
              </w:rPr>
              <w:t>0,1</w:t>
            </w:r>
          </w:p>
        </w:tc>
        <w:tc>
          <w:tcPr>
            <w:tcW w:w="1984" w:type="dxa"/>
          </w:tcPr>
          <w:p w14:paraId="2449E1BB" w14:textId="2C6B6213" w:rsidR="00962229" w:rsidRPr="002B2052" w:rsidRDefault="00962229" w:rsidP="000736A3">
            <w:pPr>
              <w:rPr>
                <w:sz w:val="20"/>
                <w:szCs w:val="20"/>
                <w:lang w:val="uk-UA"/>
              </w:rPr>
            </w:pPr>
            <w:r w:rsidRPr="002B2052">
              <w:rPr>
                <w:sz w:val="20"/>
                <w:szCs w:val="20"/>
                <w:lang w:val="uk-UA"/>
              </w:rPr>
              <w:t>В</w:t>
            </w:r>
            <w:r w:rsidRPr="002B2052">
              <w:rPr>
                <w:sz w:val="20"/>
                <w:szCs w:val="20"/>
              </w:rPr>
              <w:t>иноградники</w:t>
            </w:r>
          </w:p>
        </w:tc>
        <w:tc>
          <w:tcPr>
            <w:tcW w:w="3118" w:type="dxa"/>
          </w:tcPr>
          <w:p w14:paraId="416582B3" w14:textId="6B9A8A34" w:rsidR="00962229" w:rsidRPr="00026DEC" w:rsidRDefault="00962229" w:rsidP="000736A3">
            <w:pPr>
              <w:rPr>
                <w:sz w:val="20"/>
                <w:szCs w:val="20"/>
                <w:lang w:val="uk-UA"/>
              </w:rPr>
            </w:pPr>
            <w:r w:rsidRPr="00C51DA0">
              <w:rPr>
                <w:sz w:val="20"/>
                <w:szCs w:val="20"/>
                <w:lang w:val="uk-UA"/>
              </w:rPr>
              <w:t>М</w:t>
            </w:r>
            <w:r w:rsidRPr="00C51DA0">
              <w:rPr>
                <w:sz w:val="20"/>
                <w:szCs w:val="20"/>
              </w:rPr>
              <w:t>ілдью</w:t>
            </w:r>
          </w:p>
        </w:tc>
        <w:tc>
          <w:tcPr>
            <w:tcW w:w="2268" w:type="dxa"/>
          </w:tcPr>
          <w:p w14:paraId="6E53D69B" w14:textId="09A26A52"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215CE063" w14:textId="36D57F1E" w:rsidR="00962229" w:rsidRPr="00C51DA0" w:rsidRDefault="00962229" w:rsidP="000736A3">
            <w:pPr>
              <w:rPr>
                <w:sz w:val="20"/>
                <w:szCs w:val="20"/>
                <w:lang w:val="uk-UA"/>
              </w:rPr>
            </w:pPr>
            <w:r w:rsidRPr="00C51DA0">
              <w:rPr>
                <w:sz w:val="20"/>
                <w:szCs w:val="20"/>
                <w:lang w:val="uk-UA"/>
              </w:rPr>
              <w:t>45</w:t>
            </w:r>
          </w:p>
        </w:tc>
        <w:tc>
          <w:tcPr>
            <w:tcW w:w="1417" w:type="dxa"/>
          </w:tcPr>
          <w:p w14:paraId="0318F4FC" w14:textId="377A65A2" w:rsidR="00962229" w:rsidRPr="00C51DA0" w:rsidRDefault="00962229" w:rsidP="000736A3">
            <w:pPr>
              <w:rPr>
                <w:sz w:val="20"/>
                <w:szCs w:val="20"/>
                <w:lang w:val="uk-UA"/>
              </w:rPr>
            </w:pPr>
            <w:r w:rsidRPr="00C51DA0">
              <w:rPr>
                <w:sz w:val="20"/>
                <w:szCs w:val="20"/>
                <w:lang w:val="uk-UA"/>
              </w:rPr>
              <w:t>2</w:t>
            </w:r>
          </w:p>
        </w:tc>
      </w:tr>
      <w:tr w:rsidR="00962229" w:rsidRPr="00230C29" w14:paraId="47975829" w14:textId="77777777" w:rsidTr="00186EF4">
        <w:tblPrEx>
          <w:tblLook w:val="0000" w:firstRow="0" w:lastRow="0" w:firstColumn="0" w:lastColumn="0" w:noHBand="0" w:noVBand="0"/>
        </w:tblPrEx>
        <w:trPr>
          <w:cantSplit/>
          <w:trHeight w:val="454"/>
        </w:trPr>
        <w:tc>
          <w:tcPr>
            <w:tcW w:w="565" w:type="dxa"/>
            <w:vMerge/>
            <w:vAlign w:val="center"/>
          </w:tcPr>
          <w:p w14:paraId="5E803B6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787343AA" w14:textId="77777777" w:rsidR="00962229" w:rsidRPr="00230C29" w:rsidRDefault="00962229" w:rsidP="000736A3">
            <w:pPr>
              <w:spacing w:before="20" w:line="216" w:lineRule="auto"/>
              <w:rPr>
                <w:b/>
                <w:bCs/>
                <w:sz w:val="20"/>
                <w:szCs w:val="20"/>
                <w:lang w:val="uk-UA"/>
              </w:rPr>
            </w:pPr>
          </w:p>
        </w:tc>
        <w:tc>
          <w:tcPr>
            <w:tcW w:w="1701" w:type="dxa"/>
          </w:tcPr>
          <w:p w14:paraId="78F7D6E0" w14:textId="141DF16B" w:rsidR="00962229" w:rsidRPr="00092453" w:rsidRDefault="00962229" w:rsidP="000736A3">
            <w:pPr>
              <w:rPr>
                <w:sz w:val="20"/>
                <w:szCs w:val="20"/>
                <w:lang w:val="uk-UA"/>
              </w:rPr>
            </w:pPr>
            <w:r w:rsidRPr="00092453">
              <w:rPr>
                <w:sz w:val="20"/>
                <w:szCs w:val="20"/>
                <w:lang w:val="uk-UA"/>
              </w:rPr>
              <w:t>0,15</w:t>
            </w:r>
          </w:p>
        </w:tc>
        <w:tc>
          <w:tcPr>
            <w:tcW w:w="1984" w:type="dxa"/>
          </w:tcPr>
          <w:p w14:paraId="56FB54F9" w14:textId="5BC34526" w:rsidR="00962229" w:rsidRPr="002B2052" w:rsidRDefault="00962229" w:rsidP="000736A3">
            <w:pPr>
              <w:rPr>
                <w:sz w:val="20"/>
                <w:szCs w:val="20"/>
                <w:lang w:val="uk-UA"/>
              </w:rPr>
            </w:pPr>
            <w:r w:rsidRPr="002B2052">
              <w:rPr>
                <w:sz w:val="20"/>
                <w:szCs w:val="20"/>
                <w:lang w:val="uk-UA"/>
              </w:rPr>
              <w:t>Я</w:t>
            </w:r>
            <w:r w:rsidRPr="002B2052">
              <w:rPr>
                <w:sz w:val="20"/>
                <w:szCs w:val="20"/>
              </w:rPr>
              <w:t>блуня</w:t>
            </w:r>
          </w:p>
        </w:tc>
        <w:tc>
          <w:tcPr>
            <w:tcW w:w="3118" w:type="dxa"/>
          </w:tcPr>
          <w:p w14:paraId="02F7A934" w14:textId="0CD11EC1" w:rsidR="00962229" w:rsidRPr="00C51DA0" w:rsidRDefault="00962229" w:rsidP="000736A3">
            <w:pPr>
              <w:rPr>
                <w:sz w:val="20"/>
                <w:szCs w:val="20"/>
                <w:lang w:val="uk-UA"/>
              </w:rPr>
            </w:pPr>
            <w:r>
              <w:rPr>
                <w:sz w:val="20"/>
                <w:szCs w:val="20"/>
                <w:lang w:val="uk-UA"/>
              </w:rPr>
              <w:t>Б</w:t>
            </w:r>
            <w:r w:rsidRPr="00C51DA0">
              <w:rPr>
                <w:sz w:val="20"/>
                <w:szCs w:val="20"/>
              </w:rPr>
              <w:t>орошниста роса, парша</w:t>
            </w:r>
          </w:p>
        </w:tc>
        <w:tc>
          <w:tcPr>
            <w:tcW w:w="2268" w:type="dxa"/>
          </w:tcPr>
          <w:p w14:paraId="7222F413" w14:textId="3A98155C"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Pr>
          <w:p w14:paraId="41FA61FC" w14:textId="19F4A710" w:rsidR="00962229" w:rsidRPr="00C51DA0" w:rsidRDefault="00962229" w:rsidP="000736A3">
            <w:pPr>
              <w:rPr>
                <w:sz w:val="20"/>
                <w:szCs w:val="20"/>
                <w:lang w:val="uk-UA"/>
              </w:rPr>
            </w:pPr>
            <w:r w:rsidRPr="00C51DA0">
              <w:rPr>
                <w:sz w:val="20"/>
                <w:szCs w:val="20"/>
                <w:lang w:val="uk-UA"/>
              </w:rPr>
              <w:t>30</w:t>
            </w:r>
          </w:p>
        </w:tc>
        <w:tc>
          <w:tcPr>
            <w:tcW w:w="1417" w:type="dxa"/>
          </w:tcPr>
          <w:p w14:paraId="3D8DCC4D" w14:textId="59B9C290" w:rsidR="00962229" w:rsidRPr="00C51DA0" w:rsidRDefault="00962229" w:rsidP="000736A3">
            <w:pPr>
              <w:rPr>
                <w:sz w:val="20"/>
                <w:szCs w:val="20"/>
                <w:lang w:val="uk-UA"/>
              </w:rPr>
            </w:pPr>
            <w:r w:rsidRPr="00C51DA0">
              <w:rPr>
                <w:sz w:val="20"/>
                <w:szCs w:val="20"/>
                <w:lang w:val="uk-UA"/>
              </w:rPr>
              <w:t>2</w:t>
            </w:r>
          </w:p>
        </w:tc>
      </w:tr>
      <w:tr w:rsidR="00962229" w:rsidRPr="00230C29" w14:paraId="5F630175" w14:textId="77777777" w:rsidTr="00186EF4">
        <w:tblPrEx>
          <w:tblLook w:val="0000" w:firstRow="0" w:lastRow="0" w:firstColumn="0" w:lastColumn="0" w:noHBand="0" w:noVBand="0"/>
        </w:tblPrEx>
        <w:trPr>
          <w:cantSplit/>
          <w:trHeight w:val="454"/>
        </w:trPr>
        <w:tc>
          <w:tcPr>
            <w:tcW w:w="565" w:type="dxa"/>
            <w:vMerge w:val="restart"/>
          </w:tcPr>
          <w:p w14:paraId="7B9C007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val="restart"/>
          </w:tcPr>
          <w:p w14:paraId="2546AE7A" w14:textId="22318283" w:rsidR="00962229" w:rsidRPr="00230C29" w:rsidRDefault="00962229" w:rsidP="000736A3">
            <w:pPr>
              <w:rPr>
                <w:b/>
                <w:sz w:val="20"/>
                <w:szCs w:val="20"/>
                <w:lang w:val="uk-UA"/>
              </w:rPr>
            </w:pPr>
            <w:r w:rsidRPr="00230C29">
              <w:rPr>
                <w:b/>
                <w:sz w:val="20"/>
                <w:szCs w:val="20"/>
                <w:lang w:val="uk-UA"/>
              </w:rPr>
              <w:t>*Вартіс, КС</w:t>
            </w:r>
          </w:p>
          <w:p w14:paraId="23A04428" w14:textId="28C3DD0D" w:rsidR="00962229" w:rsidRPr="00230C29" w:rsidRDefault="00962229" w:rsidP="000736A3">
            <w:pPr>
              <w:rPr>
                <w:sz w:val="20"/>
                <w:szCs w:val="20"/>
              </w:rPr>
            </w:pPr>
            <w:r w:rsidRPr="00230C29">
              <w:rPr>
                <w:sz w:val="20"/>
                <w:szCs w:val="20"/>
              </w:rPr>
              <w:t>(</w:t>
            </w:r>
            <w:r w:rsidRPr="00230C29">
              <w:rPr>
                <w:sz w:val="20"/>
                <w:szCs w:val="20"/>
                <w:lang w:val="uk-UA"/>
              </w:rPr>
              <w:t>п</w:t>
            </w:r>
            <w:r w:rsidRPr="00230C29">
              <w:rPr>
                <w:sz w:val="20"/>
                <w:szCs w:val="20"/>
              </w:rPr>
              <w:t xml:space="preserve">ротіоконазол, </w:t>
            </w:r>
            <w:r w:rsidRPr="00230C29">
              <w:rPr>
                <w:sz w:val="20"/>
                <w:szCs w:val="20"/>
                <w:lang w:val="uk-UA"/>
              </w:rPr>
              <w:t>25</w:t>
            </w:r>
            <w:r w:rsidRPr="00230C29">
              <w:rPr>
                <w:sz w:val="20"/>
                <w:szCs w:val="20"/>
              </w:rPr>
              <w:t>0 г/л</w:t>
            </w:r>
            <w:r w:rsidRPr="00230C29">
              <w:rPr>
                <w:sz w:val="20"/>
                <w:szCs w:val="20"/>
                <w:lang w:val="uk-UA"/>
              </w:rPr>
              <w:t xml:space="preserve"> + боскалід 250 г/л</w:t>
            </w:r>
            <w:r w:rsidRPr="00230C29">
              <w:rPr>
                <w:sz w:val="20"/>
                <w:szCs w:val="20"/>
              </w:rPr>
              <w:t>)</w:t>
            </w:r>
          </w:p>
          <w:p w14:paraId="0ECD0085" w14:textId="4695D245" w:rsidR="00962229" w:rsidRDefault="00962229" w:rsidP="000736A3">
            <w:pPr>
              <w:rPr>
                <w:bCs/>
                <w:sz w:val="20"/>
                <w:szCs w:val="20"/>
                <w:lang w:val="uk-UA" w:eastAsia="uk-UA"/>
              </w:rPr>
            </w:pPr>
            <w:r w:rsidRPr="00230C29">
              <w:rPr>
                <w:bCs/>
                <w:sz w:val="20"/>
                <w:szCs w:val="20"/>
                <w:lang w:val="uk-UA" w:eastAsia="uk-UA"/>
              </w:rPr>
              <w:t>ТОВ «Компанія агрохімічні технології»</w:t>
            </w:r>
            <w:r>
              <w:rPr>
                <w:bCs/>
                <w:sz w:val="20"/>
                <w:szCs w:val="20"/>
                <w:lang w:val="uk-UA" w:eastAsia="uk-UA"/>
              </w:rPr>
              <w:t xml:space="preserve">, </w:t>
            </w:r>
            <w:r w:rsidR="00E2584D">
              <w:rPr>
                <w:bCs/>
                <w:sz w:val="20"/>
                <w:szCs w:val="20"/>
                <w:lang w:val="uk-UA" w:eastAsia="uk-UA"/>
              </w:rPr>
              <w:t>Україна</w:t>
            </w:r>
          </w:p>
          <w:p w14:paraId="7CB0835E" w14:textId="77777777" w:rsidR="00E2584D" w:rsidRDefault="00E2584D" w:rsidP="000736A3">
            <w:pPr>
              <w:rPr>
                <w:bCs/>
                <w:sz w:val="20"/>
                <w:szCs w:val="20"/>
                <w:lang w:val="uk-UA" w:eastAsia="uk-UA"/>
              </w:rPr>
            </w:pPr>
          </w:p>
          <w:p w14:paraId="1AACB958" w14:textId="77777777" w:rsidR="00E2584D" w:rsidRDefault="00E2584D" w:rsidP="000736A3">
            <w:pPr>
              <w:rPr>
                <w:bCs/>
                <w:sz w:val="20"/>
                <w:szCs w:val="20"/>
                <w:lang w:val="uk-UA" w:eastAsia="uk-UA"/>
              </w:rPr>
            </w:pPr>
          </w:p>
          <w:p w14:paraId="6F4F12BF" w14:textId="77777777" w:rsidR="00E2584D" w:rsidRDefault="00E2584D" w:rsidP="000736A3">
            <w:pPr>
              <w:rPr>
                <w:bCs/>
                <w:sz w:val="20"/>
                <w:szCs w:val="20"/>
                <w:lang w:val="uk-UA" w:eastAsia="uk-UA"/>
              </w:rPr>
            </w:pPr>
          </w:p>
          <w:p w14:paraId="478F28EA" w14:textId="77777777" w:rsidR="00E2584D" w:rsidRDefault="00E2584D" w:rsidP="000736A3">
            <w:pPr>
              <w:rPr>
                <w:bCs/>
                <w:sz w:val="20"/>
                <w:szCs w:val="20"/>
                <w:lang w:val="uk-UA" w:eastAsia="uk-UA"/>
              </w:rPr>
            </w:pPr>
          </w:p>
          <w:p w14:paraId="5A2178D7" w14:textId="77777777" w:rsidR="00E2584D" w:rsidRDefault="00E2584D" w:rsidP="000736A3">
            <w:pPr>
              <w:rPr>
                <w:bCs/>
                <w:sz w:val="20"/>
                <w:szCs w:val="20"/>
                <w:lang w:val="uk-UA" w:eastAsia="uk-UA"/>
              </w:rPr>
            </w:pPr>
          </w:p>
          <w:p w14:paraId="5125B628" w14:textId="77777777" w:rsidR="00E2584D" w:rsidRDefault="00E2584D" w:rsidP="000736A3">
            <w:pPr>
              <w:rPr>
                <w:bCs/>
                <w:sz w:val="20"/>
                <w:szCs w:val="20"/>
                <w:lang w:val="uk-UA" w:eastAsia="uk-UA"/>
              </w:rPr>
            </w:pPr>
          </w:p>
          <w:p w14:paraId="2ACB855E" w14:textId="331C119C" w:rsidR="00E2584D" w:rsidRPr="00230C29" w:rsidRDefault="00E2584D" w:rsidP="000736A3">
            <w:pPr>
              <w:rPr>
                <w:b/>
                <w:bCs/>
                <w:sz w:val="20"/>
                <w:szCs w:val="20"/>
                <w:lang w:val="uk-UA"/>
              </w:rPr>
            </w:pPr>
          </w:p>
        </w:tc>
        <w:tc>
          <w:tcPr>
            <w:tcW w:w="1701" w:type="dxa"/>
          </w:tcPr>
          <w:p w14:paraId="5CC8256A" w14:textId="4537CA5D" w:rsidR="00962229" w:rsidRPr="00092453" w:rsidRDefault="00962229" w:rsidP="000736A3">
            <w:pPr>
              <w:rPr>
                <w:sz w:val="20"/>
                <w:szCs w:val="20"/>
                <w:lang w:val="uk-UA"/>
              </w:rPr>
            </w:pPr>
            <w:r w:rsidRPr="00092453">
              <w:rPr>
                <w:color w:val="000000" w:themeColor="text1"/>
                <w:sz w:val="20"/>
                <w:szCs w:val="20"/>
                <w:lang w:val="en-US"/>
              </w:rPr>
              <w:t>0</w:t>
            </w:r>
            <w:r w:rsidRPr="00092453">
              <w:rPr>
                <w:color w:val="000000" w:themeColor="text1"/>
                <w:sz w:val="20"/>
                <w:szCs w:val="20"/>
                <w:lang w:val="uk-UA"/>
              </w:rPr>
              <w:t>,3 – 0,5</w:t>
            </w:r>
          </w:p>
        </w:tc>
        <w:tc>
          <w:tcPr>
            <w:tcW w:w="1984" w:type="dxa"/>
          </w:tcPr>
          <w:p w14:paraId="05502B2E" w14:textId="7D80874E" w:rsidR="00962229" w:rsidRPr="002B2052" w:rsidRDefault="00962229" w:rsidP="000736A3">
            <w:pPr>
              <w:rPr>
                <w:sz w:val="20"/>
                <w:szCs w:val="20"/>
                <w:lang w:val="uk-UA"/>
              </w:rPr>
            </w:pPr>
            <w:r w:rsidRPr="002B2052">
              <w:rPr>
                <w:color w:val="000000" w:themeColor="text1"/>
                <w:sz w:val="20"/>
                <w:szCs w:val="20"/>
                <w:lang w:val="uk-UA"/>
              </w:rPr>
              <w:t>Соняшник</w:t>
            </w:r>
          </w:p>
        </w:tc>
        <w:tc>
          <w:tcPr>
            <w:tcW w:w="3118" w:type="dxa"/>
          </w:tcPr>
          <w:p w14:paraId="6F9524C0" w14:textId="443B9F57" w:rsidR="00962229" w:rsidRPr="00C51DA0" w:rsidRDefault="00962229" w:rsidP="000736A3">
            <w:pPr>
              <w:rPr>
                <w:sz w:val="20"/>
                <w:szCs w:val="20"/>
                <w:lang w:val="uk-UA"/>
              </w:rPr>
            </w:pPr>
            <w:r w:rsidRPr="00C51DA0">
              <w:rPr>
                <w:sz w:val="20"/>
                <w:szCs w:val="20"/>
              </w:rPr>
              <w:t>Склеротиніоз, фомоз, альтернаріоз</w:t>
            </w:r>
          </w:p>
        </w:tc>
        <w:tc>
          <w:tcPr>
            <w:tcW w:w="2268" w:type="dxa"/>
          </w:tcPr>
          <w:p w14:paraId="47AFDDEC" w14:textId="77784F33" w:rsidR="00962229" w:rsidRPr="00E2584D" w:rsidRDefault="00962229" w:rsidP="000736A3">
            <w:pPr>
              <w:rPr>
                <w:color w:val="000000" w:themeColor="text1"/>
                <w:sz w:val="20"/>
                <w:szCs w:val="20"/>
                <w:lang w:val="uk-UA"/>
              </w:rPr>
            </w:pPr>
            <w:r w:rsidRPr="00C51DA0">
              <w:rPr>
                <w:sz w:val="20"/>
                <w:szCs w:val="20"/>
              </w:rPr>
              <w:t>О</w:t>
            </w:r>
            <w:r>
              <w:rPr>
                <w:sz w:val="20"/>
                <w:szCs w:val="20"/>
              </w:rPr>
              <w:t>бприскування в період вегетації</w:t>
            </w:r>
            <w:r w:rsidRPr="00C51DA0">
              <w:rPr>
                <w:color w:val="000000" w:themeColor="text1"/>
                <w:sz w:val="20"/>
                <w:szCs w:val="20"/>
                <w:lang w:val="uk-UA"/>
              </w:rPr>
              <w:t xml:space="preserve"> </w:t>
            </w:r>
            <w:r>
              <w:rPr>
                <w:color w:val="000000" w:themeColor="text1"/>
                <w:sz w:val="20"/>
                <w:szCs w:val="20"/>
                <w:lang w:val="uk-UA"/>
              </w:rPr>
              <w:t>(</w:t>
            </w:r>
            <w:r w:rsidRPr="00C51DA0">
              <w:rPr>
                <w:color w:val="000000" w:themeColor="text1"/>
                <w:sz w:val="20"/>
                <w:szCs w:val="20"/>
                <w:lang w:val="uk-UA"/>
              </w:rPr>
              <w:t>включно в цвітіння</w:t>
            </w:r>
            <w:r>
              <w:rPr>
                <w:color w:val="000000" w:themeColor="text1"/>
                <w:sz w:val="20"/>
                <w:szCs w:val="20"/>
                <w:lang w:val="uk-UA"/>
              </w:rPr>
              <w:t>)</w:t>
            </w:r>
          </w:p>
        </w:tc>
        <w:tc>
          <w:tcPr>
            <w:tcW w:w="1644" w:type="dxa"/>
          </w:tcPr>
          <w:p w14:paraId="40E19075" w14:textId="6068AA56" w:rsidR="00962229" w:rsidRPr="00C51DA0" w:rsidRDefault="00962229" w:rsidP="000736A3">
            <w:pPr>
              <w:rPr>
                <w:sz w:val="20"/>
                <w:szCs w:val="20"/>
                <w:lang w:val="uk-UA"/>
              </w:rPr>
            </w:pPr>
            <w:r w:rsidRPr="00C51DA0">
              <w:rPr>
                <w:sz w:val="20"/>
                <w:szCs w:val="20"/>
                <w:lang w:val="uk-UA"/>
              </w:rPr>
              <w:t>-</w:t>
            </w:r>
          </w:p>
        </w:tc>
        <w:tc>
          <w:tcPr>
            <w:tcW w:w="1417" w:type="dxa"/>
          </w:tcPr>
          <w:p w14:paraId="286FBDA9" w14:textId="06A746FC" w:rsidR="00962229" w:rsidRPr="00C51DA0" w:rsidRDefault="00962229" w:rsidP="000736A3">
            <w:pPr>
              <w:rPr>
                <w:sz w:val="20"/>
                <w:szCs w:val="20"/>
                <w:lang w:val="uk-UA"/>
              </w:rPr>
            </w:pPr>
            <w:r w:rsidRPr="00C51DA0">
              <w:rPr>
                <w:color w:val="000000" w:themeColor="text1"/>
                <w:sz w:val="20"/>
                <w:szCs w:val="20"/>
                <w:lang w:val="uk-UA"/>
              </w:rPr>
              <w:t>2</w:t>
            </w:r>
          </w:p>
        </w:tc>
      </w:tr>
      <w:tr w:rsidR="00962229" w:rsidRPr="00230C29" w14:paraId="2FEF69B9" w14:textId="77777777" w:rsidTr="00186EF4">
        <w:tblPrEx>
          <w:tblLook w:val="0000" w:firstRow="0" w:lastRow="0" w:firstColumn="0" w:lastColumn="0" w:noHBand="0" w:noVBand="0"/>
        </w:tblPrEx>
        <w:trPr>
          <w:cantSplit/>
          <w:trHeight w:val="454"/>
        </w:trPr>
        <w:tc>
          <w:tcPr>
            <w:tcW w:w="565" w:type="dxa"/>
            <w:vMerge/>
            <w:vAlign w:val="center"/>
          </w:tcPr>
          <w:p w14:paraId="41459453"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rPr>
            </w:pPr>
          </w:p>
        </w:tc>
        <w:tc>
          <w:tcPr>
            <w:tcW w:w="2269" w:type="dxa"/>
            <w:vMerge/>
          </w:tcPr>
          <w:p w14:paraId="2557F903" w14:textId="77777777" w:rsidR="00962229" w:rsidRPr="00230C29" w:rsidRDefault="00962229" w:rsidP="000736A3">
            <w:pPr>
              <w:rPr>
                <w:b/>
                <w:sz w:val="20"/>
                <w:szCs w:val="20"/>
                <w:lang w:val="uk-UA"/>
              </w:rPr>
            </w:pPr>
          </w:p>
        </w:tc>
        <w:tc>
          <w:tcPr>
            <w:tcW w:w="1701" w:type="dxa"/>
          </w:tcPr>
          <w:p w14:paraId="3AF8BF28" w14:textId="7C8F692A" w:rsidR="00962229" w:rsidRPr="00092453" w:rsidRDefault="00962229" w:rsidP="000736A3">
            <w:pPr>
              <w:rPr>
                <w:color w:val="000000" w:themeColor="text1"/>
                <w:sz w:val="20"/>
                <w:szCs w:val="20"/>
              </w:rPr>
            </w:pPr>
            <w:r w:rsidRPr="00092453">
              <w:rPr>
                <w:color w:val="000000" w:themeColor="text1"/>
                <w:sz w:val="20"/>
                <w:szCs w:val="20"/>
                <w:lang w:val="en-US"/>
              </w:rPr>
              <w:t>0</w:t>
            </w:r>
            <w:r w:rsidRPr="00092453">
              <w:rPr>
                <w:color w:val="000000" w:themeColor="text1"/>
                <w:sz w:val="20"/>
                <w:szCs w:val="20"/>
                <w:lang w:val="uk-UA"/>
              </w:rPr>
              <w:t>,3 – 0,5</w:t>
            </w:r>
          </w:p>
        </w:tc>
        <w:tc>
          <w:tcPr>
            <w:tcW w:w="1984" w:type="dxa"/>
          </w:tcPr>
          <w:p w14:paraId="73CA3DEA" w14:textId="50220AFA" w:rsidR="00962229" w:rsidRPr="002B2052" w:rsidRDefault="00962229" w:rsidP="000736A3">
            <w:pPr>
              <w:rPr>
                <w:sz w:val="20"/>
                <w:szCs w:val="20"/>
                <w:lang w:val="uk-UA"/>
              </w:rPr>
            </w:pPr>
            <w:r>
              <w:rPr>
                <w:color w:val="000000" w:themeColor="text1"/>
                <w:sz w:val="20"/>
                <w:szCs w:val="20"/>
                <w:lang w:val="uk-UA"/>
              </w:rPr>
              <w:t>Ріпак ярий</w:t>
            </w:r>
            <w:r w:rsidRPr="002B2052">
              <w:rPr>
                <w:color w:val="000000" w:themeColor="text1"/>
                <w:sz w:val="20"/>
                <w:szCs w:val="20"/>
                <w:lang w:val="uk-UA"/>
              </w:rPr>
              <w:t xml:space="preserve"> </w:t>
            </w:r>
            <w:r>
              <w:rPr>
                <w:color w:val="000000" w:themeColor="text1"/>
                <w:sz w:val="20"/>
                <w:szCs w:val="20"/>
                <w:lang w:val="uk-UA"/>
              </w:rPr>
              <w:t xml:space="preserve">та </w:t>
            </w:r>
            <w:r w:rsidRPr="002B2052">
              <w:rPr>
                <w:color w:val="000000" w:themeColor="text1"/>
                <w:sz w:val="20"/>
                <w:szCs w:val="20"/>
                <w:lang w:val="uk-UA"/>
              </w:rPr>
              <w:t>озимий</w:t>
            </w:r>
          </w:p>
        </w:tc>
        <w:tc>
          <w:tcPr>
            <w:tcW w:w="3118" w:type="dxa"/>
          </w:tcPr>
          <w:p w14:paraId="30B638CA" w14:textId="5B009EF7" w:rsidR="00962229" w:rsidRPr="00C51DA0" w:rsidRDefault="00962229" w:rsidP="000736A3">
            <w:pPr>
              <w:rPr>
                <w:sz w:val="20"/>
                <w:szCs w:val="20"/>
                <w:lang w:val="uk-UA"/>
              </w:rPr>
            </w:pPr>
            <w:r w:rsidRPr="00C51DA0">
              <w:rPr>
                <w:sz w:val="20"/>
                <w:szCs w:val="20"/>
              </w:rPr>
              <w:t>Склеротиніоз, фомоз, альтернаріоз</w:t>
            </w:r>
          </w:p>
        </w:tc>
        <w:tc>
          <w:tcPr>
            <w:tcW w:w="2268" w:type="dxa"/>
          </w:tcPr>
          <w:p w14:paraId="59AD5DBF" w14:textId="5D833D21" w:rsidR="00962229" w:rsidRPr="00E2584D" w:rsidRDefault="00962229" w:rsidP="000736A3">
            <w:pPr>
              <w:rPr>
                <w:color w:val="000000" w:themeColor="text1"/>
                <w:sz w:val="20"/>
                <w:szCs w:val="20"/>
                <w:lang w:val="uk-UA"/>
              </w:rPr>
            </w:pPr>
            <w:r w:rsidRPr="00C51DA0">
              <w:rPr>
                <w:sz w:val="20"/>
                <w:szCs w:val="20"/>
              </w:rPr>
              <w:t>О</w:t>
            </w:r>
            <w:r>
              <w:rPr>
                <w:sz w:val="20"/>
                <w:szCs w:val="20"/>
              </w:rPr>
              <w:t>бприскування в період вегетації</w:t>
            </w:r>
            <w:r w:rsidRPr="00C51DA0">
              <w:rPr>
                <w:color w:val="000000" w:themeColor="text1"/>
                <w:sz w:val="20"/>
                <w:szCs w:val="20"/>
                <w:lang w:val="uk-UA"/>
              </w:rPr>
              <w:t xml:space="preserve"> </w:t>
            </w:r>
            <w:r>
              <w:rPr>
                <w:color w:val="000000" w:themeColor="text1"/>
                <w:sz w:val="20"/>
                <w:szCs w:val="20"/>
                <w:lang w:val="uk-UA"/>
              </w:rPr>
              <w:t>(</w:t>
            </w:r>
            <w:r w:rsidRPr="00C51DA0">
              <w:rPr>
                <w:color w:val="000000" w:themeColor="text1"/>
                <w:sz w:val="20"/>
                <w:szCs w:val="20"/>
                <w:lang w:val="uk-UA"/>
              </w:rPr>
              <w:t>включно в цвітіння</w:t>
            </w:r>
            <w:r>
              <w:rPr>
                <w:color w:val="000000" w:themeColor="text1"/>
                <w:sz w:val="20"/>
                <w:szCs w:val="20"/>
                <w:lang w:val="uk-UA"/>
              </w:rPr>
              <w:t>)</w:t>
            </w:r>
          </w:p>
        </w:tc>
        <w:tc>
          <w:tcPr>
            <w:tcW w:w="1644" w:type="dxa"/>
          </w:tcPr>
          <w:p w14:paraId="6AF24359" w14:textId="24C26AFE" w:rsidR="00962229" w:rsidRPr="00C51DA0" w:rsidRDefault="00962229" w:rsidP="000736A3">
            <w:pPr>
              <w:rPr>
                <w:sz w:val="20"/>
                <w:szCs w:val="20"/>
                <w:lang w:val="uk-UA"/>
              </w:rPr>
            </w:pPr>
            <w:r w:rsidRPr="00C51DA0">
              <w:rPr>
                <w:sz w:val="20"/>
                <w:szCs w:val="20"/>
                <w:lang w:val="uk-UA"/>
              </w:rPr>
              <w:t>-</w:t>
            </w:r>
          </w:p>
        </w:tc>
        <w:tc>
          <w:tcPr>
            <w:tcW w:w="1417" w:type="dxa"/>
          </w:tcPr>
          <w:p w14:paraId="6B0E9ACD" w14:textId="5A5AEAB7" w:rsidR="00962229" w:rsidRPr="00C51DA0" w:rsidRDefault="00962229" w:rsidP="000736A3">
            <w:pPr>
              <w:rPr>
                <w:sz w:val="20"/>
                <w:szCs w:val="20"/>
                <w:lang w:val="uk-UA"/>
              </w:rPr>
            </w:pPr>
            <w:r w:rsidRPr="00C51DA0">
              <w:rPr>
                <w:color w:val="000000" w:themeColor="text1"/>
                <w:sz w:val="20"/>
                <w:szCs w:val="20"/>
                <w:lang w:val="uk-UA"/>
              </w:rPr>
              <w:t>1</w:t>
            </w:r>
          </w:p>
        </w:tc>
      </w:tr>
      <w:tr w:rsidR="00962229" w:rsidRPr="00230C29" w14:paraId="672EDC81" w14:textId="77777777" w:rsidTr="00186EF4">
        <w:trPr>
          <w:cantSplit/>
          <w:trHeight w:val="454"/>
        </w:trPr>
        <w:tc>
          <w:tcPr>
            <w:tcW w:w="565" w:type="dxa"/>
            <w:vMerge w:val="restart"/>
            <w:tcBorders>
              <w:left w:val="single" w:sz="4" w:space="0" w:color="auto"/>
              <w:right w:val="single" w:sz="4" w:space="0" w:color="auto"/>
            </w:tcBorders>
          </w:tcPr>
          <w:p w14:paraId="0D587D22"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16C53CB3" w14:textId="7344FEE5" w:rsidR="00962229" w:rsidRPr="00230C29" w:rsidRDefault="00962229" w:rsidP="000736A3">
            <w:pPr>
              <w:tabs>
                <w:tab w:val="left" w:pos="3969"/>
                <w:tab w:val="left" w:pos="5954"/>
                <w:tab w:val="left" w:pos="8222"/>
                <w:tab w:val="left" w:pos="10490"/>
              </w:tabs>
              <w:rPr>
                <w:b/>
                <w:bCs/>
                <w:sz w:val="20"/>
                <w:szCs w:val="20"/>
                <w:lang w:val="uk-UA"/>
              </w:rPr>
            </w:pPr>
            <w:r w:rsidRPr="00230C29">
              <w:rPr>
                <w:b/>
                <w:bCs/>
                <w:sz w:val="20"/>
                <w:szCs w:val="20"/>
                <w:lang w:val="uk-UA"/>
              </w:rPr>
              <w:t>*Ауріс, КЕ</w:t>
            </w:r>
          </w:p>
          <w:p w14:paraId="27B64D1C" w14:textId="7112B152" w:rsidR="00962229" w:rsidRPr="00230C29" w:rsidRDefault="00962229" w:rsidP="000736A3">
            <w:pPr>
              <w:tabs>
                <w:tab w:val="left" w:pos="3969"/>
                <w:tab w:val="left" w:pos="5954"/>
                <w:tab w:val="left" w:pos="8222"/>
                <w:tab w:val="left" w:pos="10490"/>
              </w:tabs>
              <w:rPr>
                <w:bCs/>
                <w:sz w:val="20"/>
                <w:szCs w:val="20"/>
                <w:lang w:val="uk-UA"/>
              </w:rPr>
            </w:pPr>
            <w:r w:rsidRPr="00230C29">
              <w:rPr>
                <w:bCs/>
                <w:sz w:val="20"/>
                <w:szCs w:val="20"/>
                <w:lang w:val="uk-UA"/>
              </w:rPr>
              <w:t>(протіоконазол, 60 г/л + тебуконазол, 240 г/л + пропіконазол, 60 г/л)</w:t>
            </w:r>
          </w:p>
          <w:p w14:paraId="17B8F9D9" w14:textId="77777777" w:rsidR="00962229" w:rsidRPr="00230C29" w:rsidRDefault="00962229" w:rsidP="000736A3">
            <w:pPr>
              <w:tabs>
                <w:tab w:val="left" w:pos="3969"/>
                <w:tab w:val="left" w:pos="5954"/>
                <w:tab w:val="left" w:pos="8222"/>
                <w:tab w:val="left" w:pos="10490"/>
              </w:tabs>
              <w:rPr>
                <w:b/>
                <w:sz w:val="20"/>
                <w:szCs w:val="20"/>
                <w:lang w:val="uk-UA"/>
              </w:rPr>
            </w:pPr>
            <w:r w:rsidRPr="00230C29">
              <w:rPr>
                <w:bCs/>
                <w:sz w:val="20"/>
                <w:szCs w:val="20"/>
                <w:lang w:val="uk-UA"/>
              </w:rPr>
              <w:t>ТОВ «Компанія агрохімічні технології»</w:t>
            </w:r>
            <w:r w:rsidRPr="00230C29">
              <w:rPr>
                <w:bCs/>
                <w:sz w:val="20"/>
                <w:szCs w:val="20"/>
              </w:rPr>
              <w:t xml:space="preserve"> </w:t>
            </w:r>
            <w:r w:rsidRPr="00230C29">
              <w:rPr>
                <w:bCs/>
                <w:sz w:val="20"/>
                <w:szCs w:val="20"/>
                <w:lang w:val="uk-UA"/>
              </w:rPr>
              <w:t>Україна</w:t>
            </w:r>
          </w:p>
        </w:tc>
        <w:tc>
          <w:tcPr>
            <w:tcW w:w="1701" w:type="dxa"/>
            <w:tcBorders>
              <w:top w:val="single" w:sz="4" w:space="0" w:color="auto"/>
              <w:left w:val="single" w:sz="4" w:space="0" w:color="auto"/>
              <w:bottom w:val="single" w:sz="4" w:space="0" w:color="auto"/>
              <w:right w:val="single" w:sz="4" w:space="0" w:color="auto"/>
            </w:tcBorders>
          </w:tcPr>
          <w:p w14:paraId="2E55C908" w14:textId="2E3583AA" w:rsidR="00962229" w:rsidRPr="00092453" w:rsidRDefault="00962229" w:rsidP="000736A3">
            <w:pPr>
              <w:rPr>
                <w:sz w:val="20"/>
                <w:szCs w:val="20"/>
              </w:rPr>
            </w:pPr>
            <w:r w:rsidRPr="00092453">
              <w:rPr>
                <w:sz w:val="20"/>
                <w:szCs w:val="20"/>
              </w:rPr>
              <w:t>0,7</w:t>
            </w:r>
            <w:r>
              <w:rPr>
                <w:sz w:val="20"/>
                <w:szCs w:val="20"/>
              </w:rPr>
              <w:t xml:space="preserve"> – 1,0</w:t>
            </w:r>
          </w:p>
        </w:tc>
        <w:tc>
          <w:tcPr>
            <w:tcW w:w="1984" w:type="dxa"/>
            <w:vMerge w:val="restart"/>
            <w:tcBorders>
              <w:top w:val="single" w:sz="4" w:space="0" w:color="auto"/>
              <w:left w:val="single" w:sz="4" w:space="0" w:color="auto"/>
              <w:right w:val="single" w:sz="4" w:space="0" w:color="auto"/>
            </w:tcBorders>
          </w:tcPr>
          <w:p w14:paraId="2C0E1186" w14:textId="77777777" w:rsidR="00962229" w:rsidRPr="002B2052" w:rsidRDefault="00962229" w:rsidP="000736A3">
            <w:pPr>
              <w:tabs>
                <w:tab w:val="left" w:pos="3969"/>
                <w:tab w:val="left" w:pos="5954"/>
                <w:tab w:val="left" w:pos="8222"/>
                <w:tab w:val="left" w:pos="10490"/>
              </w:tabs>
              <w:rPr>
                <w:sz w:val="20"/>
                <w:szCs w:val="20"/>
                <w:lang w:val="uk-UA"/>
              </w:rPr>
            </w:pPr>
            <w:r w:rsidRPr="002B2052">
              <w:rPr>
                <w:sz w:val="20"/>
                <w:szCs w:val="20"/>
                <w:lang w:val="uk-UA"/>
              </w:rPr>
              <w:t>Пшениця озима, ячмінь озимий</w:t>
            </w:r>
          </w:p>
        </w:tc>
        <w:tc>
          <w:tcPr>
            <w:tcW w:w="3118" w:type="dxa"/>
            <w:tcBorders>
              <w:top w:val="single" w:sz="4" w:space="0" w:color="auto"/>
              <w:left w:val="single" w:sz="4" w:space="0" w:color="auto"/>
              <w:bottom w:val="single" w:sz="4" w:space="0" w:color="auto"/>
              <w:right w:val="single" w:sz="4" w:space="0" w:color="auto"/>
            </w:tcBorders>
          </w:tcPr>
          <w:p w14:paraId="32C2FE73" w14:textId="77777777" w:rsidR="00962229" w:rsidRPr="00C51DA0" w:rsidRDefault="00962229" w:rsidP="000736A3">
            <w:pPr>
              <w:rPr>
                <w:sz w:val="20"/>
                <w:szCs w:val="20"/>
                <w:lang w:val="uk-UA"/>
              </w:rPr>
            </w:pPr>
            <w:r w:rsidRPr="00C51DA0">
              <w:rPr>
                <w:sz w:val="20"/>
                <w:szCs w:val="20"/>
                <w:lang w:val="uk-UA"/>
              </w:rPr>
              <w:t>Фузаріоз, альтернаріоз та септоріоз колосу, оливкова плямистості колосу</w:t>
            </w:r>
          </w:p>
        </w:tc>
        <w:tc>
          <w:tcPr>
            <w:tcW w:w="2268" w:type="dxa"/>
            <w:tcBorders>
              <w:top w:val="single" w:sz="4" w:space="0" w:color="auto"/>
              <w:left w:val="single" w:sz="4" w:space="0" w:color="auto"/>
              <w:bottom w:val="single" w:sz="4" w:space="0" w:color="auto"/>
              <w:right w:val="single" w:sz="4" w:space="0" w:color="auto"/>
            </w:tcBorders>
          </w:tcPr>
          <w:p w14:paraId="7DA8412A" w14:textId="77777777" w:rsidR="00962229" w:rsidRPr="00C51DA0" w:rsidRDefault="00962229" w:rsidP="000736A3">
            <w:pPr>
              <w:tabs>
                <w:tab w:val="left" w:pos="3969"/>
                <w:tab w:val="left" w:pos="5954"/>
                <w:tab w:val="left" w:pos="8222"/>
                <w:tab w:val="left" w:pos="10490"/>
              </w:tabs>
              <w:rPr>
                <w:sz w:val="20"/>
                <w:szCs w:val="20"/>
              </w:rPr>
            </w:pPr>
            <w:r w:rsidRPr="00C51DA0">
              <w:rPr>
                <w:sz w:val="20"/>
                <w:szCs w:val="20"/>
              </w:rPr>
              <w:t>Обприскування посівів від початку до середини цвітіння культури</w:t>
            </w:r>
          </w:p>
        </w:tc>
        <w:tc>
          <w:tcPr>
            <w:tcW w:w="1644" w:type="dxa"/>
            <w:vMerge w:val="restart"/>
            <w:tcBorders>
              <w:top w:val="single" w:sz="4" w:space="0" w:color="auto"/>
              <w:left w:val="single" w:sz="4" w:space="0" w:color="auto"/>
              <w:right w:val="single" w:sz="4" w:space="0" w:color="auto"/>
            </w:tcBorders>
          </w:tcPr>
          <w:p w14:paraId="3AD8DBB9" w14:textId="7965C8C2" w:rsidR="00962229" w:rsidRPr="00C51DA0" w:rsidRDefault="00962229" w:rsidP="000736A3">
            <w:pPr>
              <w:tabs>
                <w:tab w:val="left" w:pos="3969"/>
                <w:tab w:val="left" w:pos="5954"/>
                <w:tab w:val="left" w:pos="8222"/>
                <w:tab w:val="left" w:pos="10490"/>
              </w:tabs>
              <w:rPr>
                <w:sz w:val="20"/>
                <w:szCs w:val="20"/>
                <w:lang w:val="uk-UA"/>
              </w:rPr>
            </w:pPr>
            <w:r>
              <w:rPr>
                <w:sz w:val="20"/>
                <w:szCs w:val="20"/>
                <w:lang w:val="uk-UA"/>
              </w:rPr>
              <w:t>30</w:t>
            </w:r>
          </w:p>
        </w:tc>
        <w:tc>
          <w:tcPr>
            <w:tcW w:w="1417" w:type="dxa"/>
            <w:vMerge w:val="restart"/>
            <w:tcBorders>
              <w:top w:val="single" w:sz="4" w:space="0" w:color="auto"/>
              <w:left w:val="single" w:sz="4" w:space="0" w:color="auto"/>
              <w:right w:val="single" w:sz="4" w:space="0" w:color="auto"/>
            </w:tcBorders>
          </w:tcPr>
          <w:p w14:paraId="2C721E9A" w14:textId="77777777"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1</w:t>
            </w:r>
          </w:p>
        </w:tc>
      </w:tr>
      <w:tr w:rsidR="00962229" w:rsidRPr="00230C29" w14:paraId="3F0D3305" w14:textId="77777777" w:rsidTr="00186EF4">
        <w:trPr>
          <w:cantSplit/>
          <w:trHeight w:val="454"/>
        </w:trPr>
        <w:tc>
          <w:tcPr>
            <w:tcW w:w="565" w:type="dxa"/>
            <w:vMerge/>
            <w:tcBorders>
              <w:left w:val="single" w:sz="4" w:space="0" w:color="auto"/>
              <w:right w:val="single" w:sz="4" w:space="0" w:color="auto"/>
            </w:tcBorders>
          </w:tcPr>
          <w:p w14:paraId="0BCE3B86"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01CE446C" w14:textId="77777777" w:rsidR="00962229" w:rsidRPr="00230C29" w:rsidRDefault="00962229" w:rsidP="000736A3">
            <w:pPr>
              <w:tabs>
                <w:tab w:val="left" w:pos="3969"/>
                <w:tab w:val="left" w:pos="5954"/>
                <w:tab w:val="left" w:pos="8222"/>
                <w:tab w:val="left" w:pos="10490"/>
              </w:tabs>
              <w:jc w:val="center"/>
              <w:rPr>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1239450" w14:textId="5608D8EA" w:rsidR="00962229" w:rsidRPr="00092453" w:rsidRDefault="00962229" w:rsidP="000736A3">
            <w:pPr>
              <w:rPr>
                <w:sz w:val="20"/>
                <w:szCs w:val="20"/>
              </w:rPr>
            </w:pPr>
            <w:r w:rsidRPr="00092453">
              <w:rPr>
                <w:sz w:val="20"/>
                <w:szCs w:val="20"/>
              </w:rPr>
              <w:t>0,5</w:t>
            </w:r>
            <w:r>
              <w:rPr>
                <w:sz w:val="20"/>
                <w:szCs w:val="20"/>
              </w:rPr>
              <w:t xml:space="preserve"> – </w:t>
            </w:r>
            <w:r w:rsidRPr="00092453">
              <w:rPr>
                <w:sz w:val="20"/>
                <w:szCs w:val="20"/>
              </w:rPr>
              <w:t>0,7</w:t>
            </w:r>
          </w:p>
        </w:tc>
        <w:tc>
          <w:tcPr>
            <w:tcW w:w="1984" w:type="dxa"/>
            <w:vMerge/>
            <w:tcBorders>
              <w:left w:val="single" w:sz="4" w:space="0" w:color="auto"/>
              <w:bottom w:val="single" w:sz="4" w:space="0" w:color="auto"/>
              <w:right w:val="single" w:sz="4" w:space="0" w:color="auto"/>
            </w:tcBorders>
          </w:tcPr>
          <w:p w14:paraId="2CFD99EE" w14:textId="77777777" w:rsidR="00962229" w:rsidRPr="002B2052" w:rsidRDefault="00962229" w:rsidP="000736A3">
            <w:pPr>
              <w:tabs>
                <w:tab w:val="left" w:pos="3969"/>
                <w:tab w:val="left" w:pos="5954"/>
                <w:tab w:val="left" w:pos="8222"/>
                <w:tab w:val="left" w:pos="10490"/>
              </w:tabs>
              <w:rPr>
                <w:sz w:val="20"/>
                <w:szCs w:val="20"/>
                <w:lang w:val="uk-UA"/>
              </w:rPr>
            </w:pPr>
          </w:p>
        </w:tc>
        <w:tc>
          <w:tcPr>
            <w:tcW w:w="3118" w:type="dxa"/>
            <w:tcBorders>
              <w:top w:val="single" w:sz="4" w:space="0" w:color="auto"/>
              <w:left w:val="single" w:sz="4" w:space="0" w:color="auto"/>
              <w:bottom w:val="single" w:sz="4" w:space="0" w:color="auto"/>
              <w:right w:val="single" w:sz="4" w:space="0" w:color="auto"/>
            </w:tcBorders>
          </w:tcPr>
          <w:p w14:paraId="18071A47" w14:textId="77777777" w:rsidR="00962229" w:rsidRPr="00C51DA0" w:rsidRDefault="00962229" w:rsidP="000736A3">
            <w:pPr>
              <w:rPr>
                <w:sz w:val="20"/>
                <w:szCs w:val="20"/>
                <w:lang w:val="uk-UA"/>
              </w:rPr>
            </w:pPr>
            <w:r w:rsidRPr="00C51DA0">
              <w:rPr>
                <w:sz w:val="20"/>
                <w:szCs w:val="20"/>
                <w:lang w:val="uk-UA"/>
              </w:rPr>
              <w:t>Піренофороз (жовта плямистість), борошниста роса, види іржі (бура, жовта та стеблова), септоріоз та фузаріоз листя, плямистості листя (темно-бура, сітчаста, облямована)</w:t>
            </w:r>
          </w:p>
        </w:tc>
        <w:tc>
          <w:tcPr>
            <w:tcW w:w="2268" w:type="dxa"/>
            <w:tcBorders>
              <w:top w:val="single" w:sz="4" w:space="0" w:color="auto"/>
              <w:left w:val="single" w:sz="4" w:space="0" w:color="auto"/>
              <w:bottom w:val="single" w:sz="4" w:space="0" w:color="auto"/>
              <w:right w:val="single" w:sz="4" w:space="0" w:color="auto"/>
            </w:tcBorders>
          </w:tcPr>
          <w:p w14:paraId="6387CEF6" w14:textId="77777777"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Обприскування в період вегетації</w:t>
            </w:r>
          </w:p>
        </w:tc>
        <w:tc>
          <w:tcPr>
            <w:tcW w:w="1644" w:type="dxa"/>
            <w:vMerge/>
            <w:tcBorders>
              <w:left w:val="single" w:sz="4" w:space="0" w:color="auto"/>
              <w:bottom w:val="single" w:sz="4" w:space="0" w:color="auto"/>
              <w:right w:val="single" w:sz="4" w:space="0" w:color="auto"/>
            </w:tcBorders>
          </w:tcPr>
          <w:p w14:paraId="6C1BA3E8" w14:textId="77777777" w:rsidR="00962229" w:rsidRPr="00C51DA0" w:rsidRDefault="00962229" w:rsidP="000736A3">
            <w:pPr>
              <w:tabs>
                <w:tab w:val="left" w:pos="3969"/>
                <w:tab w:val="left" w:pos="5954"/>
                <w:tab w:val="left" w:pos="8222"/>
                <w:tab w:val="left" w:pos="10490"/>
              </w:tabs>
              <w:rPr>
                <w:sz w:val="20"/>
                <w:szCs w:val="20"/>
                <w:lang w:val="uk-UA"/>
              </w:rPr>
            </w:pPr>
          </w:p>
        </w:tc>
        <w:tc>
          <w:tcPr>
            <w:tcW w:w="1417" w:type="dxa"/>
            <w:vMerge/>
            <w:tcBorders>
              <w:left w:val="single" w:sz="4" w:space="0" w:color="auto"/>
              <w:bottom w:val="single" w:sz="4" w:space="0" w:color="auto"/>
              <w:right w:val="single" w:sz="4" w:space="0" w:color="auto"/>
            </w:tcBorders>
          </w:tcPr>
          <w:p w14:paraId="7B6BF4BD" w14:textId="77777777" w:rsidR="00962229" w:rsidRPr="00C51DA0" w:rsidRDefault="00962229" w:rsidP="000736A3">
            <w:pPr>
              <w:tabs>
                <w:tab w:val="left" w:pos="3969"/>
                <w:tab w:val="left" w:pos="5954"/>
                <w:tab w:val="left" w:pos="8222"/>
                <w:tab w:val="left" w:pos="10490"/>
              </w:tabs>
              <w:rPr>
                <w:sz w:val="20"/>
                <w:szCs w:val="20"/>
                <w:lang w:val="uk-UA"/>
              </w:rPr>
            </w:pPr>
          </w:p>
        </w:tc>
      </w:tr>
      <w:tr w:rsidR="00962229" w:rsidRPr="00230C29" w14:paraId="594CBC67" w14:textId="77777777" w:rsidTr="00186EF4">
        <w:trPr>
          <w:cantSplit/>
          <w:trHeight w:val="454"/>
        </w:trPr>
        <w:tc>
          <w:tcPr>
            <w:tcW w:w="565" w:type="dxa"/>
            <w:vMerge/>
            <w:tcBorders>
              <w:left w:val="single" w:sz="4" w:space="0" w:color="auto"/>
              <w:right w:val="single" w:sz="4" w:space="0" w:color="auto"/>
            </w:tcBorders>
          </w:tcPr>
          <w:p w14:paraId="786B1C9B"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403565B0" w14:textId="77777777" w:rsidR="00962229" w:rsidRPr="00230C29" w:rsidRDefault="00962229" w:rsidP="000736A3">
            <w:pPr>
              <w:tabs>
                <w:tab w:val="left" w:pos="3969"/>
                <w:tab w:val="left" w:pos="5954"/>
                <w:tab w:val="left" w:pos="8222"/>
                <w:tab w:val="left" w:pos="10490"/>
              </w:tabs>
              <w:jc w:val="center"/>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B8AE2AF" w14:textId="5F0D2C0E" w:rsidR="00962229" w:rsidRPr="00092453" w:rsidRDefault="00962229" w:rsidP="000736A3">
            <w:pPr>
              <w:rPr>
                <w:sz w:val="20"/>
                <w:szCs w:val="20"/>
                <w:lang w:val="uk-UA"/>
              </w:rPr>
            </w:pPr>
            <w:r w:rsidRPr="00092453">
              <w:rPr>
                <w:sz w:val="20"/>
                <w:szCs w:val="20"/>
                <w:lang w:val="uk-UA"/>
              </w:rPr>
              <w:t>0,5</w:t>
            </w:r>
            <w:r>
              <w:rPr>
                <w:sz w:val="20"/>
                <w:szCs w:val="20"/>
                <w:lang w:val="uk-UA"/>
              </w:rPr>
              <w:t xml:space="preserve"> – </w:t>
            </w:r>
            <w:r w:rsidRPr="00092453">
              <w:rPr>
                <w:sz w:val="20"/>
                <w:szCs w:val="20"/>
                <w:lang w:val="uk-UA"/>
              </w:rPr>
              <w:t>0,8</w:t>
            </w:r>
          </w:p>
        </w:tc>
        <w:tc>
          <w:tcPr>
            <w:tcW w:w="1984" w:type="dxa"/>
            <w:vMerge w:val="restart"/>
            <w:tcBorders>
              <w:top w:val="single" w:sz="4" w:space="0" w:color="auto"/>
              <w:left w:val="single" w:sz="4" w:space="0" w:color="auto"/>
              <w:right w:val="single" w:sz="4" w:space="0" w:color="auto"/>
            </w:tcBorders>
          </w:tcPr>
          <w:p w14:paraId="7A2733EE" w14:textId="77777777" w:rsidR="00962229" w:rsidRPr="002B2052" w:rsidRDefault="00962229" w:rsidP="000736A3">
            <w:pPr>
              <w:tabs>
                <w:tab w:val="left" w:pos="3969"/>
                <w:tab w:val="left" w:pos="5954"/>
                <w:tab w:val="left" w:pos="8222"/>
                <w:tab w:val="left" w:pos="10490"/>
              </w:tabs>
              <w:rPr>
                <w:sz w:val="20"/>
                <w:szCs w:val="20"/>
                <w:lang w:val="uk-UA"/>
              </w:rPr>
            </w:pPr>
            <w:r w:rsidRPr="002B2052">
              <w:rPr>
                <w:sz w:val="20"/>
                <w:szCs w:val="20"/>
                <w:lang w:val="uk-UA"/>
              </w:rPr>
              <w:t>Ріпак озимий</w:t>
            </w:r>
          </w:p>
        </w:tc>
        <w:tc>
          <w:tcPr>
            <w:tcW w:w="3118" w:type="dxa"/>
            <w:tcBorders>
              <w:top w:val="single" w:sz="4" w:space="0" w:color="auto"/>
              <w:left w:val="single" w:sz="4" w:space="0" w:color="auto"/>
              <w:bottom w:val="single" w:sz="4" w:space="0" w:color="auto"/>
              <w:right w:val="single" w:sz="4" w:space="0" w:color="auto"/>
            </w:tcBorders>
          </w:tcPr>
          <w:p w14:paraId="4D0021EE" w14:textId="77777777" w:rsidR="00962229" w:rsidRPr="00C51DA0" w:rsidRDefault="00962229" w:rsidP="000736A3">
            <w:pPr>
              <w:rPr>
                <w:sz w:val="20"/>
                <w:szCs w:val="20"/>
                <w:lang w:val="uk-UA"/>
              </w:rPr>
            </w:pPr>
            <w:r w:rsidRPr="00C51DA0">
              <w:rPr>
                <w:sz w:val="20"/>
                <w:szCs w:val="20"/>
                <w:lang w:val="uk-UA"/>
              </w:rPr>
              <w:t>Інгібування росту листя та підвищення стійкості до екстремальних погодних умов, фомоз, альтернаріоз, циліндроспоріоз, біла та сіра гнилі</w:t>
            </w:r>
          </w:p>
        </w:tc>
        <w:tc>
          <w:tcPr>
            <w:tcW w:w="2268" w:type="dxa"/>
            <w:tcBorders>
              <w:top w:val="single" w:sz="4" w:space="0" w:color="auto"/>
              <w:left w:val="single" w:sz="4" w:space="0" w:color="auto"/>
              <w:bottom w:val="single" w:sz="4" w:space="0" w:color="auto"/>
              <w:right w:val="single" w:sz="4" w:space="0" w:color="auto"/>
            </w:tcBorders>
          </w:tcPr>
          <w:p w14:paraId="2D90D8E0" w14:textId="77777777" w:rsidR="00962229" w:rsidRDefault="00962229" w:rsidP="000736A3">
            <w:pPr>
              <w:tabs>
                <w:tab w:val="left" w:pos="3969"/>
                <w:tab w:val="left" w:pos="5954"/>
                <w:tab w:val="left" w:pos="8222"/>
                <w:tab w:val="left" w:pos="10490"/>
              </w:tabs>
              <w:rPr>
                <w:sz w:val="20"/>
                <w:szCs w:val="20"/>
                <w:lang w:val="uk-UA"/>
              </w:rPr>
            </w:pPr>
            <w:r w:rsidRPr="00C51DA0">
              <w:rPr>
                <w:sz w:val="20"/>
                <w:szCs w:val="20"/>
                <w:lang w:val="uk-UA"/>
              </w:rPr>
              <w:t xml:space="preserve">Обприскування восени </w:t>
            </w:r>
            <w:r>
              <w:rPr>
                <w:sz w:val="20"/>
                <w:szCs w:val="20"/>
                <w:lang w:val="uk-UA"/>
              </w:rPr>
              <w:t>у</w:t>
            </w:r>
            <w:r w:rsidRPr="00C51DA0">
              <w:rPr>
                <w:sz w:val="20"/>
                <w:szCs w:val="20"/>
                <w:lang w:val="uk-UA"/>
              </w:rPr>
              <w:t xml:space="preserve"> фаз</w:t>
            </w:r>
            <w:r>
              <w:rPr>
                <w:sz w:val="20"/>
                <w:szCs w:val="20"/>
                <w:lang w:val="uk-UA"/>
              </w:rPr>
              <w:t>у</w:t>
            </w:r>
          </w:p>
          <w:p w14:paraId="192273AA" w14:textId="28DCD907"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3</w:t>
            </w:r>
            <w:r>
              <w:rPr>
                <w:sz w:val="20"/>
                <w:szCs w:val="20"/>
                <w:lang w:val="uk-UA"/>
              </w:rPr>
              <w:t xml:space="preserve"> – </w:t>
            </w:r>
            <w:r w:rsidRPr="00C51DA0">
              <w:rPr>
                <w:sz w:val="20"/>
                <w:szCs w:val="20"/>
                <w:lang w:val="uk-UA"/>
              </w:rPr>
              <w:t>6 листків ріпаку</w:t>
            </w:r>
          </w:p>
        </w:tc>
        <w:tc>
          <w:tcPr>
            <w:tcW w:w="1644" w:type="dxa"/>
            <w:tcBorders>
              <w:top w:val="single" w:sz="4" w:space="0" w:color="auto"/>
              <w:left w:val="single" w:sz="4" w:space="0" w:color="auto"/>
              <w:bottom w:val="single" w:sz="4" w:space="0" w:color="auto"/>
              <w:right w:val="single" w:sz="4" w:space="0" w:color="auto"/>
            </w:tcBorders>
          </w:tcPr>
          <w:p w14:paraId="59BC102E" w14:textId="63CD6C7A"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lang w:val="uk-UA"/>
              </w:rPr>
              <w:t>3</w:t>
            </w:r>
            <w:r>
              <w:rPr>
                <w:sz w:val="20"/>
                <w:szCs w:val="20"/>
                <w:lang w:val="uk-UA"/>
              </w:rPr>
              <w:t>0</w:t>
            </w:r>
          </w:p>
        </w:tc>
        <w:tc>
          <w:tcPr>
            <w:tcW w:w="1417" w:type="dxa"/>
            <w:vMerge w:val="restart"/>
            <w:tcBorders>
              <w:top w:val="single" w:sz="4" w:space="0" w:color="auto"/>
              <w:left w:val="single" w:sz="4" w:space="0" w:color="auto"/>
              <w:right w:val="single" w:sz="4" w:space="0" w:color="auto"/>
            </w:tcBorders>
          </w:tcPr>
          <w:p w14:paraId="1EC5A33C" w14:textId="77777777" w:rsidR="00962229" w:rsidRPr="00C51DA0" w:rsidRDefault="00962229" w:rsidP="000736A3">
            <w:pPr>
              <w:tabs>
                <w:tab w:val="left" w:pos="3969"/>
                <w:tab w:val="left" w:pos="5954"/>
                <w:tab w:val="left" w:pos="8222"/>
                <w:tab w:val="left" w:pos="10490"/>
              </w:tabs>
              <w:rPr>
                <w:sz w:val="20"/>
                <w:szCs w:val="20"/>
                <w:lang w:val="uk-UA"/>
              </w:rPr>
            </w:pPr>
            <w:r w:rsidRPr="00C51DA0">
              <w:rPr>
                <w:sz w:val="20"/>
                <w:szCs w:val="20"/>
              </w:rPr>
              <w:t>1</w:t>
            </w:r>
          </w:p>
        </w:tc>
      </w:tr>
      <w:tr w:rsidR="00962229" w:rsidRPr="00230C29" w14:paraId="09539E76" w14:textId="77777777" w:rsidTr="00186EF4">
        <w:trPr>
          <w:cantSplit/>
        </w:trPr>
        <w:tc>
          <w:tcPr>
            <w:tcW w:w="565" w:type="dxa"/>
            <w:vMerge/>
            <w:tcBorders>
              <w:left w:val="single" w:sz="4" w:space="0" w:color="auto"/>
              <w:right w:val="single" w:sz="4" w:space="0" w:color="auto"/>
            </w:tcBorders>
          </w:tcPr>
          <w:p w14:paraId="6FE4A451"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31809CA8" w14:textId="77777777" w:rsidR="00962229" w:rsidRPr="00230C29" w:rsidRDefault="00962229" w:rsidP="000736A3">
            <w:pPr>
              <w:tabs>
                <w:tab w:val="left" w:pos="3969"/>
                <w:tab w:val="left" w:pos="5954"/>
                <w:tab w:val="left" w:pos="8222"/>
                <w:tab w:val="left" w:pos="10490"/>
              </w:tabs>
              <w:jc w:val="center"/>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E069BCB" w14:textId="571E631B" w:rsidR="00962229" w:rsidRPr="00092453" w:rsidRDefault="00962229" w:rsidP="000736A3">
            <w:pPr>
              <w:rPr>
                <w:sz w:val="20"/>
                <w:szCs w:val="20"/>
              </w:rPr>
            </w:pPr>
            <w:r w:rsidRPr="00092453">
              <w:rPr>
                <w:sz w:val="20"/>
                <w:szCs w:val="20"/>
              </w:rPr>
              <w:t>0,5</w:t>
            </w:r>
            <w:r>
              <w:rPr>
                <w:sz w:val="20"/>
                <w:szCs w:val="20"/>
              </w:rPr>
              <w:t xml:space="preserve"> – </w:t>
            </w:r>
            <w:r w:rsidRPr="00092453">
              <w:rPr>
                <w:sz w:val="20"/>
                <w:szCs w:val="20"/>
              </w:rPr>
              <w:t>0,7</w:t>
            </w:r>
          </w:p>
        </w:tc>
        <w:tc>
          <w:tcPr>
            <w:tcW w:w="1984" w:type="dxa"/>
            <w:vMerge/>
            <w:tcBorders>
              <w:left w:val="single" w:sz="4" w:space="0" w:color="auto"/>
              <w:bottom w:val="single" w:sz="4" w:space="0" w:color="auto"/>
              <w:right w:val="single" w:sz="4" w:space="0" w:color="auto"/>
            </w:tcBorders>
          </w:tcPr>
          <w:p w14:paraId="4E938E84" w14:textId="77777777" w:rsidR="00962229" w:rsidRPr="002B2052" w:rsidRDefault="00962229" w:rsidP="000736A3">
            <w:pPr>
              <w:tabs>
                <w:tab w:val="left" w:pos="3969"/>
                <w:tab w:val="left" w:pos="5954"/>
                <w:tab w:val="left" w:pos="8222"/>
                <w:tab w:val="left" w:pos="10490"/>
              </w:tabs>
              <w:rPr>
                <w:sz w:val="20"/>
                <w:szCs w:val="20"/>
                <w:lang w:val="uk-UA"/>
              </w:rPr>
            </w:pPr>
          </w:p>
        </w:tc>
        <w:tc>
          <w:tcPr>
            <w:tcW w:w="3118" w:type="dxa"/>
            <w:tcBorders>
              <w:top w:val="single" w:sz="4" w:space="0" w:color="auto"/>
              <w:left w:val="single" w:sz="4" w:space="0" w:color="auto"/>
              <w:bottom w:val="single" w:sz="4" w:space="0" w:color="auto"/>
              <w:right w:val="single" w:sz="4" w:space="0" w:color="auto"/>
            </w:tcBorders>
          </w:tcPr>
          <w:p w14:paraId="0DCF3AA5" w14:textId="77777777" w:rsidR="00962229" w:rsidRPr="00C51DA0" w:rsidRDefault="00962229" w:rsidP="000736A3">
            <w:pPr>
              <w:rPr>
                <w:sz w:val="20"/>
                <w:szCs w:val="20"/>
                <w:lang w:val="uk-UA"/>
              </w:rPr>
            </w:pPr>
            <w:r w:rsidRPr="00C51DA0">
              <w:rPr>
                <w:sz w:val="20"/>
                <w:szCs w:val="20"/>
                <w:lang w:val="uk-UA"/>
              </w:rPr>
              <w:t>Фомоз, склеротиніоз, циліндроспоріоз, борошниста роса та росторегулююча дія</w:t>
            </w:r>
          </w:p>
        </w:tc>
        <w:tc>
          <w:tcPr>
            <w:tcW w:w="2268" w:type="dxa"/>
            <w:tcBorders>
              <w:top w:val="single" w:sz="4" w:space="0" w:color="auto"/>
              <w:left w:val="single" w:sz="4" w:space="0" w:color="auto"/>
              <w:bottom w:val="single" w:sz="4" w:space="0" w:color="auto"/>
              <w:right w:val="single" w:sz="4" w:space="0" w:color="auto"/>
            </w:tcBorders>
          </w:tcPr>
          <w:p w14:paraId="02A34CEE" w14:textId="77777777" w:rsidR="00962229" w:rsidRDefault="00962229" w:rsidP="000736A3">
            <w:pPr>
              <w:tabs>
                <w:tab w:val="left" w:pos="3969"/>
                <w:tab w:val="left" w:pos="5954"/>
                <w:tab w:val="left" w:pos="8222"/>
                <w:tab w:val="left" w:pos="10490"/>
              </w:tabs>
              <w:rPr>
                <w:sz w:val="20"/>
                <w:szCs w:val="20"/>
              </w:rPr>
            </w:pPr>
            <w:r w:rsidRPr="00C51DA0">
              <w:rPr>
                <w:sz w:val="20"/>
                <w:szCs w:val="20"/>
              </w:rPr>
              <w:t>Обприскування посі</w:t>
            </w:r>
            <w:r>
              <w:rPr>
                <w:sz w:val="20"/>
                <w:szCs w:val="20"/>
              </w:rPr>
              <w:t>вів на весні за висоти культури</w:t>
            </w:r>
          </w:p>
          <w:p w14:paraId="62097380" w14:textId="58C53EA6" w:rsidR="00962229" w:rsidRPr="00C51DA0" w:rsidRDefault="00962229" w:rsidP="000736A3">
            <w:pPr>
              <w:tabs>
                <w:tab w:val="left" w:pos="3969"/>
                <w:tab w:val="left" w:pos="5954"/>
                <w:tab w:val="left" w:pos="8222"/>
                <w:tab w:val="left" w:pos="10490"/>
              </w:tabs>
              <w:rPr>
                <w:sz w:val="20"/>
                <w:szCs w:val="20"/>
              </w:rPr>
            </w:pPr>
            <w:r w:rsidRPr="00C51DA0">
              <w:rPr>
                <w:sz w:val="20"/>
                <w:szCs w:val="20"/>
              </w:rPr>
              <w:t>15</w:t>
            </w:r>
            <w:r>
              <w:rPr>
                <w:sz w:val="20"/>
                <w:szCs w:val="20"/>
                <w:lang w:val="uk-UA"/>
              </w:rPr>
              <w:t xml:space="preserve"> </w:t>
            </w:r>
            <w:r w:rsidRPr="00C51DA0">
              <w:rPr>
                <w:sz w:val="20"/>
                <w:szCs w:val="20"/>
              </w:rPr>
              <w:t>–</w:t>
            </w:r>
            <w:r>
              <w:rPr>
                <w:sz w:val="20"/>
                <w:szCs w:val="20"/>
                <w:lang w:val="uk-UA"/>
              </w:rPr>
              <w:t xml:space="preserve"> </w:t>
            </w:r>
            <w:r w:rsidRPr="00C51DA0">
              <w:rPr>
                <w:sz w:val="20"/>
                <w:szCs w:val="20"/>
              </w:rPr>
              <w:t>20 см</w:t>
            </w:r>
          </w:p>
        </w:tc>
        <w:tc>
          <w:tcPr>
            <w:tcW w:w="1644" w:type="dxa"/>
            <w:tcBorders>
              <w:top w:val="single" w:sz="4" w:space="0" w:color="auto"/>
              <w:left w:val="single" w:sz="4" w:space="0" w:color="auto"/>
              <w:bottom w:val="single" w:sz="4" w:space="0" w:color="auto"/>
              <w:right w:val="single" w:sz="4" w:space="0" w:color="auto"/>
            </w:tcBorders>
          </w:tcPr>
          <w:p w14:paraId="1FA0F21C" w14:textId="32C97F23" w:rsidR="00962229" w:rsidRPr="00C51DA0" w:rsidRDefault="00962229" w:rsidP="000736A3">
            <w:pPr>
              <w:tabs>
                <w:tab w:val="left" w:pos="3969"/>
                <w:tab w:val="left" w:pos="5954"/>
                <w:tab w:val="left" w:pos="8222"/>
                <w:tab w:val="left" w:pos="10490"/>
              </w:tabs>
              <w:rPr>
                <w:sz w:val="20"/>
                <w:szCs w:val="20"/>
                <w:lang w:val="uk-UA"/>
              </w:rPr>
            </w:pPr>
            <w:r>
              <w:rPr>
                <w:sz w:val="20"/>
                <w:szCs w:val="20"/>
                <w:lang w:val="uk-UA"/>
              </w:rPr>
              <w:t>30</w:t>
            </w:r>
          </w:p>
        </w:tc>
        <w:tc>
          <w:tcPr>
            <w:tcW w:w="1417" w:type="dxa"/>
            <w:vMerge/>
            <w:tcBorders>
              <w:left w:val="single" w:sz="4" w:space="0" w:color="auto"/>
              <w:bottom w:val="single" w:sz="4" w:space="0" w:color="auto"/>
              <w:right w:val="single" w:sz="4" w:space="0" w:color="auto"/>
            </w:tcBorders>
          </w:tcPr>
          <w:p w14:paraId="7C74D244" w14:textId="77777777" w:rsidR="00962229" w:rsidRPr="00C51DA0" w:rsidRDefault="00962229" w:rsidP="000736A3">
            <w:pPr>
              <w:tabs>
                <w:tab w:val="left" w:pos="3969"/>
                <w:tab w:val="left" w:pos="5954"/>
                <w:tab w:val="left" w:pos="8222"/>
                <w:tab w:val="left" w:pos="10490"/>
              </w:tabs>
              <w:rPr>
                <w:sz w:val="20"/>
                <w:szCs w:val="20"/>
              </w:rPr>
            </w:pPr>
          </w:p>
        </w:tc>
      </w:tr>
      <w:tr w:rsidR="00962229" w:rsidRPr="00230C29" w14:paraId="672718D8" w14:textId="77777777" w:rsidTr="00186EF4">
        <w:trPr>
          <w:cantSplit/>
        </w:trPr>
        <w:tc>
          <w:tcPr>
            <w:tcW w:w="565" w:type="dxa"/>
            <w:tcBorders>
              <w:top w:val="single" w:sz="4" w:space="0" w:color="auto"/>
              <w:left w:val="single" w:sz="4" w:space="0" w:color="auto"/>
              <w:right w:val="single" w:sz="4" w:space="0" w:color="auto"/>
            </w:tcBorders>
          </w:tcPr>
          <w:p w14:paraId="554402D7" w14:textId="4DCB0819"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top w:val="single" w:sz="4" w:space="0" w:color="auto"/>
              <w:left w:val="single" w:sz="4" w:space="0" w:color="auto"/>
              <w:right w:val="single" w:sz="4" w:space="0" w:color="auto"/>
            </w:tcBorders>
          </w:tcPr>
          <w:p w14:paraId="2D2DE173" w14:textId="77777777" w:rsidR="00962229" w:rsidRPr="00230C29" w:rsidRDefault="00962229" w:rsidP="000736A3">
            <w:pPr>
              <w:rPr>
                <w:b/>
                <w:bCs/>
                <w:sz w:val="20"/>
                <w:szCs w:val="20"/>
              </w:rPr>
            </w:pPr>
            <w:r w:rsidRPr="00230C29">
              <w:rPr>
                <w:b/>
                <w:bCs/>
                <w:sz w:val="20"/>
                <w:szCs w:val="20"/>
              </w:rPr>
              <w:t>Фокс 325 SC, КС</w:t>
            </w:r>
          </w:p>
          <w:p w14:paraId="53A16D56" w14:textId="77777777" w:rsidR="00962229" w:rsidRPr="00230C29" w:rsidRDefault="00962229" w:rsidP="000736A3">
            <w:pPr>
              <w:rPr>
                <w:sz w:val="20"/>
                <w:szCs w:val="20"/>
              </w:rPr>
            </w:pPr>
            <w:r w:rsidRPr="00230C29">
              <w:rPr>
                <w:sz w:val="20"/>
                <w:szCs w:val="20"/>
              </w:rPr>
              <w:t>(трифлоксистробін,</w:t>
            </w:r>
          </w:p>
          <w:p w14:paraId="542ECF78" w14:textId="72EC70C1" w:rsidR="00962229" w:rsidRPr="00230C29" w:rsidRDefault="00962229" w:rsidP="000736A3">
            <w:pPr>
              <w:rPr>
                <w:sz w:val="20"/>
                <w:szCs w:val="20"/>
              </w:rPr>
            </w:pPr>
            <w:r w:rsidRPr="00230C29">
              <w:rPr>
                <w:sz w:val="20"/>
                <w:szCs w:val="20"/>
              </w:rPr>
              <w:t>150 г/л + протіоконазол,</w:t>
            </w:r>
          </w:p>
          <w:p w14:paraId="22DA0E81" w14:textId="77777777" w:rsidR="00962229" w:rsidRPr="00230C29" w:rsidRDefault="00962229" w:rsidP="000736A3">
            <w:pPr>
              <w:rPr>
                <w:sz w:val="20"/>
                <w:szCs w:val="20"/>
              </w:rPr>
            </w:pPr>
            <w:r w:rsidRPr="00230C29">
              <w:rPr>
                <w:sz w:val="20"/>
                <w:szCs w:val="20"/>
              </w:rPr>
              <w:t>175 г/л)</w:t>
            </w:r>
          </w:p>
          <w:p w14:paraId="226B3186" w14:textId="2ECA0582" w:rsidR="00962229" w:rsidRPr="00E2584D" w:rsidRDefault="00962229" w:rsidP="000736A3">
            <w:pPr>
              <w:rPr>
                <w:sz w:val="20"/>
                <w:szCs w:val="20"/>
                <w:lang w:val="uk-UA"/>
              </w:rPr>
            </w:pPr>
            <w:r w:rsidRPr="00230C29">
              <w:rPr>
                <w:sz w:val="20"/>
                <w:szCs w:val="20"/>
                <w:lang w:val="uk-UA"/>
              </w:rPr>
              <w:t>Байєр АГ</w:t>
            </w:r>
            <w:r w:rsidRPr="00230C29">
              <w:rPr>
                <w:sz w:val="20"/>
                <w:szCs w:val="20"/>
              </w:rPr>
              <w:t xml:space="preserve">, </w:t>
            </w:r>
            <w:r w:rsidRPr="00230C29">
              <w:rPr>
                <w:sz w:val="20"/>
                <w:szCs w:val="20"/>
                <w:lang w:val="uk-UA"/>
              </w:rPr>
              <w:t>Німеччина</w:t>
            </w:r>
          </w:p>
        </w:tc>
        <w:tc>
          <w:tcPr>
            <w:tcW w:w="1701" w:type="dxa"/>
            <w:tcBorders>
              <w:top w:val="single" w:sz="4" w:space="0" w:color="auto"/>
              <w:left w:val="single" w:sz="4" w:space="0" w:color="auto"/>
              <w:bottom w:val="single" w:sz="4" w:space="0" w:color="auto"/>
              <w:right w:val="single" w:sz="4" w:space="0" w:color="auto"/>
            </w:tcBorders>
          </w:tcPr>
          <w:p w14:paraId="0557A02C" w14:textId="77777777" w:rsidR="00962229" w:rsidRPr="00092453" w:rsidRDefault="00962229" w:rsidP="000736A3">
            <w:pPr>
              <w:rPr>
                <w:color w:val="000000"/>
                <w:sz w:val="20"/>
                <w:szCs w:val="20"/>
                <w:lang w:val="uk-UA"/>
              </w:rPr>
            </w:pPr>
            <w:r w:rsidRPr="00092453">
              <w:rPr>
                <w:sz w:val="20"/>
                <w:szCs w:val="20"/>
              </w:rPr>
              <w:t>0,8 – 1,0</w:t>
            </w:r>
          </w:p>
        </w:tc>
        <w:tc>
          <w:tcPr>
            <w:tcW w:w="1984" w:type="dxa"/>
            <w:tcBorders>
              <w:top w:val="single" w:sz="4" w:space="0" w:color="auto"/>
              <w:left w:val="single" w:sz="4" w:space="0" w:color="auto"/>
              <w:bottom w:val="single" w:sz="4" w:space="0" w:color="auto"/>
              <w:right w:val="single" w:sz="4" w:space="0" w:color="auto"/>
            </w:tcBorders>
          </w:tcPr>
          <w:p w14:paraId="0DA87E32" w14:textId="77777777" w:rsidR="00962229" w:rsidRPr="002B2052" w:rsidRDefault="00962229" w:rsidP="000736A3">
            <w:pPr>
              <w:rPr>
                <w:color w:val="000000"/>
                <w:sz w:val="20"/>
                <w:szCs w:val="20"/>
                <w:lang w:val="uk-UA"/>
              </w:rPr>
            </w:pPr>
            <w:r w:rsidRPr="002B2052">
              <w:rPr>
                <w:sz w:val="20"/>
                <w:szCs w:val="20"/>
                <w:lang w:val="uk-UA"/>
              </w:rPr>
              <w:t>Б</w:t>
            </w:r>
            <w:r w:rsidRPr="002B2052">
              <w:rPr>
                <w:sz w:val="20"/>
                <w:szCs w:val="20"/>
              </w:rPr>
              <w:t>уряки цукрові</w:t>
            </w:r>
          </w:p>
        </w:tc>
        <w:tc>
          <w:tcPr>
            <w:tcW w:w="3118" w:type="dxa"/>
            <w:tcBorders>
              <w:top w:val="single" w:sz="4" w:space="0" w:color="auto"/>
              <w:left w:val="single" w:sz="4" w:space="0" w:color="auto"/>
              <w:bottom w:val="single" w:sz="4" w:space="0" w:color="auto"/>
              <w:right w:val="single" w:sz="4" w:space="0" w:color="auto"/>
            </w:tcBorders>
          </w:tcPr>
          <w:p w14:paraId="13FDFF36" w14:textId="77777777" w:rsidR="00962229" w:rsidRPr="00C51DA0" w:rsidRDefault="00962229" w:rsidP="000736A3">
            <w:pPr>
              <w:rPr>
                <w:color w:val="000000"/>
                <w:sz w:val="20"/>
                <w:szCs w:val="20"/>
                <w:lang w:val="uk-UA"/>
              </w:rPr>
            </w:pPr>
            <w:r w:rsidRPr="00C51DA0">
              <w:rPr>
                <w:sz w:val="20"/>
                <w:szCs w:val="20"/>
                <w:lang w:val="uk-UA"/>
              </w:rPr>
              <w:t>Ц</w:t>
            </w:r>
            <w:r w:rsidRPr="00C51DA0">
              <w:rPr>
                <w:sz w:val="20"/>
                <w:szCs w:val="20"/>
              </w:rPr>
              <w:t>еркоспороз, рамуляріоз, іржа, борошниста роса, альтернаріоз, фомоз</w:t>
            </w:r>
          </w:p>
        </w:tc>
        <w:tc>
          <w:tcPr>
            <w:tcW w:w="2268" w:type="dxa"/>
            <w:tcBorders>
              <w:top w:val="single" w:sz="4" w:space="0" w:color="auto"/>
              <w:left w:val="single" w:sz="4" w:space="0" w:color="auto"/>
              <w:bottom w:val="single" w:sz="4" w:space="0" w:color="auto"/>
              <w:right w:val="single" w:sz="4" w:space="0" w:color="auto"/>
            </w:tcBorders>
          </w:tcPr>
          <w:p w14:paraId="12347331"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133D79A" w14:textId="77777777" w:rsidR="00962229" w:rsidRPr="00C51DA0" w:rsidRDefault="00962229" w:rsidP="000736A3">
            <w:pPr>
              <w:rPr>
                <w:color w:val="000000"/>
                <w:sz w:val="20"/>
                <w:szCs w:val="20"/>
                <w:lang w:val="uk-UA"/>
              </w:rPr>
            </w:pPr>
            <w:r w:rsidRPr="00C51DA0">
              <w:rPr>
                <w:sz w:val="20"/>
                <w:szCs w:val="20"/>
              </w:rPr>
              <w:t>30</w:t>
            </w:r>
          </w:p>
        </w:tc>
        <w:tc>
          <w:tcPr>
            <w:tcW w:w="1417" w:type="dxa"/>
            <w:tcBorders>
              <w:top w:val="single" w:sz="4" w:space="0" w:color="auto"/>
              <w:left w:val="single" w:sz="4" w:space="0" w:color="auto"/>
              <w:bottom w:val="single" w:sz="4" w:space="0" w:color="auto"/>
              <w:right w:val="single" w:sz="4" w:space="0" w:color="auto"/>
            </w:tcBorders>
          </w:tcPr>
          <w:p w14:paraId="3CE2D648" w14:textId="77777777" w:rsidR="00962229" w:rsidRPr="00C51DA0" w:rsidRDefault="00962229" w:rsidP="000736A3">
            <w:pPr>
              <w:rPr>
                <w:color w:val="000000"/>
                <w:sz w:val="20"/>
                <w:szCs w:val="20"/>
                <w:lang w:val="uk-UA"/>
              </w:rPr>
            </w:pPr>
            <w:r w:rsidRPr="00C51DA0">
              <w:rPr>
                <w:sz w:val="20"/>
                <w:szCs w:val="20"/>
              </w:rPr>
              <w:t>2</w:t>
            </w:r>
          </w:p>
        </w:tc>
      </w:tr>
      <w:tr w:rsidR="00962229" w:rsidRPr="00230C29" w14:paraId="7BD80DF5" w14:textId="77777777" w:rsidTr="00186EF4">
        <w:trPr>
          <w:cantSplit/>
        </w:trPr>
        <w:tc>
          <w:tcPr>
            <w:tcW w:w="565" w:type="dxa"/>
            <w:tcBorders>
              <w:top w:val="single" w:sz="4" w:space="0" w:color="auto"/>
              <w:left w:val="single" w:sz="4" w:space="0" w:color="auto"/>
              <w:right w:val="single" w:sz="4" w:space="0" w:color="auto"/>
            </w:tcBorders>
          </w:tcPr>
          <w:p w14:paraId="61F11313"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top w:val="single" w:sz="4" w:space="0" w:color="auto"/>
              <w:left w:val="single" w:sz="4" w:space="0" w:color="auto"/>
              <w:right w:val="single" w:sz="4" w:space="0" w:color="auto"/>
            </w:tcBorders>
          </w:tcPr>
          <w:p w14:paraId="78759C5C" w14:textId="77777777" w:rsidR="00962229" w:rsidRPr="00230C29" w:rsidRDefault="00962229" w:rsidP="000736A3">
            <w:pPr>
              <w:rPr>
                <w:b/>
                <w:bCs/>
                <w:sz w:val="20"/>
                <w:szCs w:val="20"/>
              </w:rPr>
            </w:pPr>
            <w:r w:rsidRPr="00230C29">
              <w:rPr>
                <w:b/>
                <w:bCs/>
                <w:sz w:val="20"/>
                <w:szCs w:val="20"/>
              </w:rPr>
              <w:t>Мелоді Компакт 49 WG, ВГ</w:t>
            </w:r>
          </w:p>
          <w:p w14:paraId="52FC7B2B" w14:textId="77777777" w:rsidR="00962229" w:rsidRPr="00230C29" w:rsidRDefault="00962229" w:rsidP="000736A3">
            <w:pPr>
              <w:rPr>
                <w:sz w:val="20"/>
                <w:szCs w:val="20"/>
              </w:rPr>
            </w:pPr>
            <w:r w:rsidRPr="00230C29">
              <w:rPr>
                <w:sz w:val="20"/>
                <w:szCs w:val="20"/>
                <w:lang w:val="uk-UA"/>
              </w:rPr>
              <w:t>(</w:t>
            </w:r>
            <w:r w:rsidRPr="00230C29">
              <w:rPr>
                <w:sz w:val="20"/>
                <w:szCs w:val="20"/>
              </w:rPr>
              <w:t>оксихлорид міді,</w:t>
            </w:r>
          </w:p>
          <w:p w14:paraId="3B0E034D" w14:textId="77777777" w:rsidR="00962229" w:rsidRPr="00230C29" w:rsidRDefault="00962229" w:rsidP="000736A3">
            <w:pPr>
              <w:rPr>
                <w:sz w:val="20"/>
                <w:szCs w:val="20"/>
              </w:rPr>
            </w:pPr>
            <w:r w:rsidRPr="00230C29">
              <w:rPr>
                <w:sz w:val="20"/>
                <w:szCs w:val="20"/>
              </w:rPr>
              <w:t>406 г/кг +</w:t>
            </w:r>
          </w:p>
          <w:p w14:paraId="23A18348" w14:textId="77777777" w:rsidR="00962229" w:rsidRPr="00230C29" w:rsidRDefault="00962229" w:rsidP="000736A3">
            <w:pPr>
              <w:rPr>
                <w:sz w:val="20"/>
                <w:szCs w:val="20"/>
                <w:lang w:val="uk-UA"/>
              </w:rPr>
            </w:pPr>
            <w:r w:rsidRPr="00230C29">
              <w:rPr>
                <w:sz w:val="20"/>
                <w:szCs w:val="20"/>
              </w:rPr>
              <w:t>іпровалікарб, 84 г/кг)</w:t>
            </w:r>
          </w:p>
          <w:p w14:paraId="063620A0" w14:textId="17421210" w:rsidR="00962229" w:rsidRPr="00E2584D" w:rsidRDefault="00962229" w:rsidP="000736A3">
            <w:pPr>
              <w:rPr>
                <w:sz w:val="20"/>
                <w:szCs w:val="20"/>
                <w:lang w:val="uk-UA"/>
              </w:rPr>
            </w:pPr>
            <w:r w:rsidRPr="00230C29">
              <w:rPr>
                <w:sz w:val="20"/>
                <w:szCs w:val="20"/>
                <w:lang w:val="uk-UA"/>
              </w:rPr>
              <w:t>Байєр АГ, Німеччина</w:t>
            </w:r>
          </w:p>
        </w:tc>
        <w:tc>
          <w:tcPr>
            <w:tcW w:w="1701" w:type="dxa"/>
            <w:tcBorders>
              <w:top w:val="single" w:sz="4" w:space="0" w:color="auto"/>
              <w:left w:val="single" w:sz="4" w:space="0" w:color="auto"/>
              <w:bottom w:val="single" w:sz="4" w:space="0" w:color="auto"/>
              <w:right w:val="single" w:sz="4" w:space="0" w:color="auto"/>
            </w:tcBorders>
          </w:tcPr>
          <w:p w14:paraId="658E47D4" w14:textId="77777777" w:rsidR="00962229" w:rsidRPr="00092453" w:rsidRDefault="00962229" w:rsidP="000736A3">
            <w:pPr>
              <w:rPr>
                <w:color w:val="000000"/>
                <w:sz w:val="20"/>
                <w:szCs w:val="20"/>
                <w:lang w:val="uk-UA"/>
              </w:rPr>
            </w:pPr>
            <w:r w:rsidRPr="00092453">
              <w:rPr>
                <w:sz w:val="20"/>
                <w:szCs w:val="20"/>
              </w:rPr>
              <w:t>1,75 – 2,0</w:t>
            </w:r>
          </w:p>
        </w:tc>
        <w:tc>
          <w:tcPr>
            <w:tcW w:w="1984" w:type="dxa"/>
            <w:tcBorders>
              <w:top w:val="single" w:sz="4" w:space="0" w:color="auto"/>
              <w:left w:val="single" w:sz="4" w:space="0" w:color="auto"/>
              <w:bottom w:val="single" w:sz="4" w:space="0" w:color="auto"/>
              <w:right w:val="single" w:sz="4" w:space="0" w:color="auto"/>
            </w:tcBorders>
          </w:tcPr>
          <w:p w14:paraId="1E668894" w14:textId="77777777" w:rsidR="00962229" w:rsidRPr="002B2052" w:rsidRDefault="00962229" w:rsidP="000736A3">
            <w:pPr>
              <w:rPr>
                <w:color w:val="000000"/>
                <w:sz w:val="20"/>
                <w:szCs w:val="20"/>
                <w:lang w:val="uk-UA"/>
              </w:rPr>
            </w:pPr>
            <w:r w:rsidRPr="002B2052">
              <w:rPr>
                <w:sz w:val="20"/>
                <w:szCs w:val="20"/>
              </w:rPr>
              <w:t>Картопля</w:t>
            </w:r>
          </w:p>
        </w:tc>
        <w:tc>
          <w:tcPr>
            <w:tcW w:w="3118" w:type="dxa"/>
            <w:tcBorders>
              <w:top w:val="single" w:sz="4" w:space="0" w:color="auto"/>
              <w:left w:val="single" w:sz="4" w:space="0" w:color="auto"/>
              <w:bottom w:val="single" w:sz="4" w:space="0" w:color="auto"/>
              <w:right w:val="single" w:sz="4" w:space="0" w:color="auto"/>
            </w:tcBorders>
          </w:tcPr>
          <w:p w14:paraId="5E925335" w14:textId="77777777" w:rsidR="00962229" w:rsidRPr="00C51DA0" w:rsidRDefault="00962229" w:rsidP="000736A3">
            <w:pPr>
              <w:rPr>
                <w:color w:val="000000"/>
                <w:sz w:val="20"/>
                <w:szCs w:val="20"/>
                <w:lang w:val="uk-UA"/>
              </w:rPr>
            </w:pPr>
            <w:r w:rsidRPr="00C51DA0">
              <w:rPr>
                <w:sz w:val="20"/>
                <w:szCs w:val="20"/>
              </w:rPr>
              <w:t>Фітофтороз</w:t>
            </w:r>
          </w:p>
        </w:tc>
        <w:tc>
          <w:tcPr>
            <w:tcW w:w="2268" w:type="dxa"/>
            <w:tcBorders>
              <w:top w:val="single" w:sz="4" w:space="0" w:color="auto"/>
              <w:left w:val="single" w:sz="4" w:space="0" w:color="auto"/>
              <w:bottom w:val="single" w:sz="4" w:space="0" w:color="auto"/>
              <w:right w:val="single" w:sz="4" w:space="0" w:color="auto"/>
            </w:tcBorders>
          </w:tcPr>
          <w:p w14:paraId="2E8EEFFF"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C99D803" w14:textId="77777777" w:rsidR="00962229" w:rsidRPr="00C51DA0" w:rsidRDefault="00962229" w:rsidP="000736A3">
            <w:pPr>
              <w:rPr>
                <w:color w:val="000000"/>
                <w:sz w:val="20"/>
                <w:szCs w:val="20"/>
                <w:lang w:val="uk-UA"/>
              </w:rPr>
            </w:pPr>
            <w:r w:rsidRPr="00C51DA0">
              <w:rPr>
                <w:sz w:val="20"/>
                <w:szCs w:val="20"/>
              </w:rPr>
              <w:t>20</w:t>
            </w:r>
          </w:p>
        </w:tc>
        <w:tc>
          <w:tcPr>
            <w:tcW w:w="1417" w:type="dxa"/>
            <w:tcBorders>
              <w:top w:val="single" w:sz="4" w:space="0" w:color="auto"/>
              <w:left w:val="single" w:sz="4" w:space="0" w:color="auto"/>
              <w:bottom w:val="single" w:sz="4" w:space="0" w:color="auto"/>
              <w:right w:val="single" w:sz="4" w:space="0" w:color="auto"/>
            </w:tcBorders>
          </w:tcPr>
          <w:p w14:paraId="7500C4C7" w14:textId="77777777" w:rsidR="00962229" w:rsidRPr="00C51DA0" w:rsidRDefault="00962229" w:rsidP="000736A3">
            <w:pPr>
              <w:rPr>
                <w:color w:val="000000"/>
                <w:sz w:val="20"/>
                <w:szCs w:val="20"/>
                <w:lang w:val="uk-UA"/>
              </w:rPr>
            </w:pPr>
            <w:r w:rsidRPr="00C51DA0">
              <w:rPr>
                <w:sz w:val="20"/>
                <w:szCs w:val="20"/>
              </w:rPr>
              <w:t>3</w:t>
            </w:r>
          </w:p>
        </w:tc>
      </w:tr>
      <w:tr w:rsidR="00962229" w:rsidRPr="00230C29" w14:paraId="3A055A62" w14:textId="77777777" w:rsidTr="00186EF4">
        <w:trPr>
          <w:cantSplit/>
        </w:trPr>
        <w:tc>
          <w:tcPr>
            <w:tcW w:w="565" w:type="dxa"/>
            <w:vMerge w:val="restart"/>
            <w:tcBorders>
              <w:top w:val="single" w:sz="4" w:space="0" w:color="auto"/>
              <w:left w:val="single" w:sz="4" w:space="0" w:color="auto"/>
              <w:right w:val="single" w:sz="4" w:space="0" w:color="auto"/>
            </w:tcBorders>
          </w:tcPr>
          <w:p w14:paraId="2A9C63D8"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top w:val="single" w:sz="4" w:space="0" w:color="auto"/>
              <w:left w:val="single" w:sz="4" w:space="0" w:color="auto"/>
              <w:right w:val="single" w:sz="4" w:space="0" w:color="auto"/>
            </w:tcBorders>
          </w:tcPr>
          <w:p w14:paraId="4CAF286A" w14:textId="77777777" w:rsidR="00962229" w:rsidRPr="00230C29" w:rsidRDefault="00962229" w:rsidP="000736A3">
            <w:pPr>
              <w:rPr>
                <w:b/>
                <w:bCs/>
                <w:sz w:val="20"/>
                <w:szCs w:val="20"/>
                <w:lang w:val="uk-UA"/>
              </w:rPr>
            </w:pPr>
            <w:r w:rsidRPr="00230C29">
              <w:rPr>
                <w:b/>
                <w:bCs/>
                <w:sz w:val="20"/>
                <w:szCs w:val="20"/>
                <w:lang w:val="uk-UA"/>
              </w:rPr>
              <w:t xml:space="preserve">Камбаліо Прайм 20 </w:t>
            </w:r>
            <w:r w:rsidRPr="00230C29">
              <w:rPr>
                <w:b/>
                <w:bCs/>
                <w:sz w:val="20"/>
                <w:szCs w:val="20"/>
              </w:rPr>
              <w:t>SC</w:t>
            </w:r>
            <w:r w:rsidRPr="00230C29">
              <w:rPr>
                <w:b/>
                <w:bCs/>
                <w:sz w:val="20"/>
                <w:szCs w:val="20"/>
                <w:lang w:val="uk-UA"/>
              </w:rPr>
              <w:t>, КС</w:t>
            </w:r>
          </w:p>
          <w:p w14:paraId="16F0F6F7" w14:textId="0987E597" w:rsidR="00962229" w:rsidRPr="00230C29" w:rsidRDefault="00962229" w:rsidP="000736A3">
            <w:pPr>
              <w:rPr>
                <w:sz w:val="20"/>
                <w:szCs w:val="20"/>
                <w:lang w:val="uk-UA"/>
              </w:rPr>
            </w:pPr>
            <w:r w:rsidRPr="00230C29">
              <w:rPr>
                <w:sz w:val="20"/>
                <w:szCs w:val="20"/>
                <w:lang w:val="uk-UA"/>
              </w:rPr>
              <w:t>(флуоксапіпролін, 20 г/л)</w:t>
            </w:r>
          </w:p>
          <w:p w14:paraId="353F0D91" w14:textId="77777777" w:rsidR="00962229" w:rsidRPr="00230C29" w:rsidRDefault="00962229" w:rsidP="000736A3">
            <w:pPr>
              <w:rPr>
                <w:b/>
                <w:color w:val="000000"/>
                <w:sz w:val="20"/>
                <w:szCs w:val="20"/>
                <w:lang w:val="uk-UA"/>
              </w:rPr>
            </w:pPr>
            <w:r w:rsidRPr="00230C29">
              <w:rPr>
                <w:sz w:val="20"/>
                <w:szCs w:val="20"/>
                <w:lang w:val="uk-UA"/>
              </w:rPr>
              <w:t>Байєр АГ, Німеччина</w:t>
            </w:r>
          </w:p>
        </w:tc>
        <w:tc>
          <w:tcPr>
            <w:tcW w:w="1701" w:type="dxa"/>
            <w:tcBorders>
              <w:top w:val="single" w:sz="4" w:space="0" w:color="auto"/>
              <w:left w:val="single" w:sz="4" w:space="0" w:color="auto"/>
              <w:bottom w:val="single" w:sz="4" w:space="0" w:color="auto"/>
              <w:right w:val="single" w:sz="4" w:space="0" w:color="auto"/>
            </w:tcBorders>
          </w:tcPr>
          <w:p w14:paraId="4EF8311E" w14:textId="77777777" w:rsidR="00962229" w:rsidRPr="00092453" w:rsidRDefault="00962229" w:rsidP="000736A3">
            <w:pPr>
              <w:rPr>
                <w:color w:val="000000"/>
                <w:sz w:val="20"/>
                <w:szCs w:val="20"/>
                <w:lang w:val="uk-UA"/>
              </w:rPr>
            </w:pPr>
            <w:r w:rsidRPr="00092453">
              <w:rPr>
                <w:sz w:val="20"/>
                <w:szCs w:val="20"/>
              </w:rPr>
              <w:t>0,8 – 1,0</w:t>
            </w:r>
          </w:p>
        </w:tc>
        <w:tc>
          <w:tcPr>
            <w:tcW w:w="1984" w:type="dxa"/>
            <w:tcBorders>
              <w:top w:val="single" w:sz="4" w:space="0" w:color="auto"/>
              <w:left w:val="single" w:sz="4" w:space="0" w:color="auto"/>
              <w:bottom w:val="single" w:sz="4" w:space="0" w:color="auto"/>
              <w:right w:val="single" w:sz="4" w:space="0" w:color="auto"/>
            </w:tcBorders>
          </w:tcPr>
          <w:p w14:paraId="228123A4" w14:textId="77777777" w:rsidR="00962229" w:rsidRPr="002B2052" w:rsidRDefault="00962229" w:rsidP="000736A3">
            <w:pPr>
              <w:rPr>
                <w:color w:val="000000"/>
                <w:sz w:val="20"/>
                <w:szCs w:val="20"/>
                <w:lang w:val="uk-UA"/>
              </w:rPr>
            </w:pPr>
            <w:r w:rsidRPr="002B2052">
              <w:rPr>
                <w:sz w:val="20"/>
                <w:szCs w:val="20"/>
              </w:rPr>
              <w:t>Картопля</w:t>
            </w:r>
          </w:p>
        </w:tc>
        <w:tc>
          <w:tcPr>
            <w:tcW w:w="3118" w:type="dxa"/>
            <w:tcBorders>
              <w:top w:val="single" w:sz="4" w:space="0" w:color="auto"/>
              <w:left w:val="single" w:sz="4" w:space="0" w:color="auto"/>
              <w:bottom w:val="single" w:sz="4" w:space="0" w:color="auto"/>
              <w:right w:val="single" w:sz="4" w:space="0" w:color="auto"/>
            </w:tcBorders>
          </w:tcPr>
          <w:p w14:paraId="4F4118F4" w14:textId="77777777" w:rsidR="00962229" w:rsidRPr="00C51DA0" w:rsidRDefault="00962229" w:rsidP="000736A3">
            <w:pPr>
              <w:rPr>
                <w:color w:val="000000"/>
                <w:sz w:val="20"/>
                <w:szCs w:val="20"/>
                <w:lang w:val="uk-UA"/>
              </w:rPr>
            </w:pPr>
            <w:r w:rsidRPr="00C51DA0">
              <w:rPr>
                <w:sz w:val="20"/>
                <w:szCs w:val="20"/>
              </w:rPr>
              <w:t>Фітофтороз</w:t>
            </w:r>
          </w:p>
        </w:tc>
        <w:tc>
          <w:tcPr>
            <w:tcW w:w="2268" w:type="dxa"/>
            <w:tcBorders>
              <w:top w:val="single" w:sz="4" w:space="0" w:color="auto"/>
              <w:left w:val="single" w:sz="4" w:space="0" w:color="auto"/>
              <w:bottom w:val="single" w:sz="4" w:space="0" w:color="auto"/>
              <w:right w:val="single" w:sz="4" w:space="0" w:color="auto"/>
            </w:tcBorders>
          </w:tcPr>
          <w:p w14:paraId="0F672255"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29CDA9E" w14:textId="77777777" w:rsidR="00962229" w:rsidRPr="00C51DA0" w:rsidRDefault="00962229" w:rsidP="000736A3">
            <w:pPr>
              <w:rPr>
                <w:color w:val="000000"/>
                <w:sz w:val="20"/>
                <w:szCs w:val="20"/>
                <w:lang w:val="uk-UA"/>
              </w:rPr>
            </w:pPr>
            <w:r w:rsidRPr="00C51DA0">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14:paraId="567B9AAA" w14:textId="77777777" w:rsidR="00962229" w:rsidRPr="00C51DA0" w:rsidRDefault="00962229" w:rsidP="000736A3">
            <w:pPr>
              <w:rPr>
                <w:color w:val="000000"/>
                <w:sz w:val="20"/>
                <w:szCs w:val="20"/>
                <w:lang w:val="uk-UA"/>
              </w:rPr>
            </w:pPr>
            <w:r w:rsidRPr="00C51DA0">
              <w:rPr>
                <w:sz w:val="20"/>
                <w:szCs w:val="20"/>
              </w:rPr>
              <w:t>3</w:t>
            </w:r>
          </w:p>
        </w:tc>
      </w:tr>
      <w:tr w:rsidR="00962229" w:rsidRPr="00230C29" w14:paraId="466BBD4A" w14:textId="77777777" w:rsidTr="00186EF4">
        <w:trPr>
          <w:cantSplit/>
        </w:trPr>
        <w:tc>
          <w:tcPr>
            <w:tcW w:w="565" w:type="dxa"/>
            <w:vMerge/>
            <w:tcBorders>
              <w:left w:val="single" w:sz="4" w:space="0" w:color="auto"/>
              <w:right w:val="single" w:sz="4" w:space="0" w:color="auto"/>
            </w:tcBorders>
          </w:tcPr>
          <w:p w14:paraId="7A69275B"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2F17D262"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FEECB0D" w14:textId="77777777" w:rsidR="00962229" w:rsidRPr="00092453" w:rsidRDefault="00962229" w:rsidP="000736A3">
            <w:pPr>
              <w:rPr>
                <w:color w:val="000000"/>
                <w:sz w:val="20"/>
                <w:szCs w:val="20"/>
                <w:lang w:val="uk-UA"/>
              </w:rPr>
            </w:pPr>
            <w:r w:rsidRPr="00092453">
              <w:rPr>
                <w:sz w:val="20"/>
                <w:szCs w:val="20"/>
              </w:rPr>
              <w:t>0,6 – 1,0</w:t>
            </w:r>
          </w:p>
        </w:tc>
        <w:tc>
          <w:tcPr>
            <w:tcW w:w="1984" w:type="dxa"/>
            <w:tcBorders>
              <w:top w:val="single" w:sz="4" w:space="0" w:color="auto"/>
              <w:left w:val="single" w:sz="4" w:space="0" w:color="auto"/>
              <w:bottom w:val="single" w:sz="4" w:space="0" w:color="auto"/>
              <w:right w:val="single" w:sz="4" w:space="0" w:color="auto"/>
            </w:tcBorders>
          </w:tcPr>
          <w:p w14:paraId="46F07635" w14:textId="77777777" w:rsidR="00962229" w:rsidRPr="002B2052" w:rsidRDefault="00962229" w:rsidP="000736A3">
            <w:pPr>
              <w:rPr>
                <w:color w:val="000000"/>
                <w:sz w:val="20"/>
                <w:szCs w:val="20"/>
                <w:lang w:val="uk-UA"/>
              </w:rPr>
            </w:pPr>
            <w:r w:rsidRPr="002B2052">
              <w:rPr>
                <w:sz w:val="20"/>
                <w:szCs w:val="20"/>
              </w:rPr>
              <w:t>Виноградники</w:t>
            </w:r>
          </w:p>
        </w:tc>
        <w:tc>
          <w:tcPr>
            <w:tcW w:w="3118" w:type="dxa"/>
            <w:tcBorders>
              <w:top w:val="single" w:sz="4" w:space="0" w:color="auto"/>
              <w:left w:val="single" w:sz="4" w:space="0" w:color="auto"/>
              <w:bottom w:val="single" w:sz="4" w:space="0" w:color="auto"/>
              <w:right w:val="single" w:sz="4" w:space="0" w:color="auto"/>
            </w:tcBorders>
          </w:tcPr>
          <w:p w14:paraId="11F3A9D8" w14:textId="77777777" w:rsidR="00962229" w:rsidRPr="00C51DA0" w:rsidRDefault="00962229" w:rsidP="000736A3">
            <w:pPr>
              <w:rPr>
                <w:color w:val="000000"/>
                <w:sz w:val="20"/>
                <w:szCs w:val="20"/>
                <w:lang w:val="uk-UA"/>
              </w:rPr>
            </w:pPr>
            <w:r w:rsidRPr="00C51DA0">
              <w:rPr>
                <w:sz w:val="20"/>
                <w:szCs w:val="20"/>
              </w:rPr>
              <w:t>Мілдью</w:t>
            </w:r>
          </w:p>
        </w:tc>
        <w:tc>
          <w:tcPr>
            <w:tcW w:w="2268" w:type="dxa"/>
            <w:tcBorders>
              <w:top w:val="single" w:sz="4" w:space="0" w:color="auto"/>
              <w:left w:val="single" w:sz="4" w:space="0" w:color="auto"/>
              <w:bottom w:val="single" w:sz="4" w:space="0" w:color="auto"/>
              <w:right w:val="single" w:sz="4" w:space="0" w:color="auto"/>
            </w:tcBorders>
          </w:tcPr>
          <w:p w14:paraId="4BC78E19" w14:textId="77777777" w:rsidR="00962229" w:rsidRPr="00C51DA0" w:rsidRDefault="00962229" w:rsidP="000736A3">
            <w:pPr>
              <w:rPr>
                <w:sz w:val="20"/>
                <w:szCs w:val="20"/>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1A32BA0" w14:textId="77777777" w:rsidR="00962229" w:rsidRPr="00C51DA0" w:rsidRDefault="00962229" w:rsidP="000736A3">
            <w:pPr>
              <w:rPr>
                <w:color w:val="000000"/>
                <w:sz w:val="20"/>
                <w:szCs w:val="20"/>
                <w:lang w:val="uk-UA"/>
              </w:rPr>
            </w:pPr>
            <w:r w:rsidRPr="00C51DA0">
              <w:rPr>
                <w:sz w:val="20"/>
                <w:szCs w:val="20"/>
              </w:rPr>
              <w:t>50</w:t>
            </w:r>
          </w:p>
        </w:tc>
        <w:tc>
          <w:tcPr>
            <w:tcW w:w="1417" w:type="dxa"/>
            <w:tcBorders>
              <w:top w:val="single" w:sz="4" w:space="0" w:color="auto"/>
              <w:left w:val="single" w:sz="4" w:space="0" w:color="auto"/>
              <w:bottom w:val="single" w:sz="4" w:space="0" w:color="auto"/>
              <w:right w:val="single" w:sz="4" w:space="0" w:color="auto"/>
            </w:tcBorders>
          </w:tcPr>
          <w:p w14:paraId="2BCD6B19" w14:textId="77777777" w:rsidR="00962229" w:rsidRPr="00C51DA0" w:rsidRDefault="00962229" w:rsidP="000736A3">
            <w:pPr>
              <w:rPr>
                <w:color w:val="000000"/>
                <w:sz w:val="20"/>
                <w:szCs w:val="20"/>
                <w:lang w:val="uk-UA"/>
              </w:rPr>
            </w:pPr>
            <w:r w:rsidRPr="00C51DA0">
              <w:rPr>
                <w:sz w:val="20"/>
                <w:szCs w:val="20"/>
              </w:rPr>
              <w:t>3</w:t>
            </w:r>
          </w:p>
        </w:tc>
      </w:tr>
      <w:tr w:rsidR="00962229" w:rsidRPr="00230C29" w14:paraId="0996E2FB" w14:textId="77777777" w:rsidTr="00186EF4">
        <w:trPr>
          <w:cantSplit/>
        </w:trPr>
        <w:tc>
          <w:tcPr>
            <w:tcW w:w="565" w:type="dxa"/>
            <w:vMerge/>
            <w:tcBorders>
              <w:left w:val="single" w:sz="4" w:space="0" w:color="auto"/>
              <w:right w:val="single" w:sz="4" w:space="0" w:color="auto"/>
            </w:tcBorders>
          </w:tcPr>
          <w:p w14:paraId="2E498D23"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56B84C9C"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775FCECA" w14:textId="77777777" w:rsidR="00962229" w:rsidRPr="00092453" w:rsidRDefault="00962229" w:rsidP="000736A3">
            <w:pPr>
              <w:rPr>
                <w:color w:val="000000"/>
                <w:sz w:val="20"/>
                <w:szCs w:val="20"/>
                <w:lang w:val="uk-UA"/>
              </w:rPr>
            </w:pPr>
            <w:r w:rsidRPr="00092453">
              <w:rPr>
                <w:sz w:val="20"/>
                <w:szCs w:val="20"/>
              </w:rPr>
              <w:t>0,6 – 0,75</w:t>
            </w:r>
          </w:p>
        </w:tc>
        <w:tc>
          <w:tcPr>
            <w:tcW w:w="1984" w:type="dxa"/>
            <w:tcBorders>
              <w:top w:val="single" w:sz="4" w:space="0" w:color="auto"/>
              <w:left w:val="single" w:sz="4" w:space="0" w:color="auto"/>
              <w:bottom w:val="single" w:sz="4" w:space="0" w:color="auto"/>
              <w:right w:val="single" w:sz="4" w:space="0" w:color="auto"/>
            </w:tcBorders>
          </w:tcPr>
          <w:p w14:paraId="318D1E95" w14:textId="77777777" w:rsidR="00962229" w:rsidRPr="002B2052" w:rsidRDefault="00962229" w:rsidP="000736A3">
            <w:pPr>
              <w:rPr>
                <w:color w:val="000000"/>
                <w:sz w:val="20"/>
                <w:szCs w:val="20"/>
                <w:lang w:val="uk-UA"/>
              </w:rPr>
            </w:pPr>
            <w:r w:rsidRPr="002B2052">
              <w:rPr>
                <w:sz w:val="20"/>
                <w:szCs w:val="20"/>
              </w:rPr>
              <w:t>Цибуля-ріпка</w:t>
            </w:r>
          </w:p>
        </w:tc>
        <w:tc>
          <w:tcPr>
            <w:tcW w:w="3118" w:type="dxa"/>
            <w:tcBorders>
              <w:top w:val="single" w:sz="4" w:space="0" w:color="auto"/>
              <w:left w:val="single" w:sz="4" w:space="0" w:color="auto"/>
              <w:bottom w:val="single" w:sz="4" w:space="0" w:color="auto"/>
              <w:right w:val="single" w:sz="4" w:space="0" w:color="auto"/>
            </w:tcBorders>
          </w:tcPr>
          <w:p w14:paraId="0DDB1612" w14:textId="77777777" w:rsidR="00962229" w:rsidRPr="00C51DA0" w:rsidRDefault="00962229" w:rsidP="000736A3">
            <w:pPr>
              <w:rPr>
                <w:color w:val="000000"/>
                <w:sz w:val="20"/>
                <w:szCs w:val="20"/>
                <w:lang w:val="uk-UA"/>
              </w:rPr>
            </w:pPr>
            <w:r w:rsidRPr="00C51DA0">
              <w:rPr>
                <w:sz w:val="20"/>
                <w:szCs w:val="20"/>
              </w:rPr>
              <w:t>Пероноспороз</w:t>
            </w:r>
          </w:p>
        </w:tc>
        <w:tc>
          <w:tcPr>
            <w:tcW w:w="2268" w:type="dxa"/>
            <w:tcBorders>
              <w:top w:val="single" w:sz="4" w:space="0" w:color="auto"/>
              <w:left w:val="single" w:sz="4" w:space="0" w:color="auto"/>
              <w:bottom w:val="single" w:sz="4" w:space="0" w:color="auto"/>
              <w:right w:val="single" w:sz="4" w:space="0" w:color="auto"/>
            </w:tcBorders>
          </w:tcPr>
          <w:p w14:paraId="28EA5F25"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250E788" w14:textId="77777777" w:rsidR="00962229" w:rsidRPr="00C51DA0" w:rsidRDefault="00962229" w:rsidP="000736A3">
            <w:pPr>
              <w:rPr>
                <w:color w:val="000000"/>
                <w:sz w:val="20"/>
                <w:szCs w:val="20"/>
                <w:lang w:val="uk-UA"/>
              </w:rPr>
            </w:pPr>
            <w:r w:rsidRPr="00C51DA0">
              <w:rPr>
                <w:sz w:val="20"/>
                <w:szCs w:val="20"/>
              </w:rPr>
              <w:t>30</w:t>
            </w:r>
          </w:p>
        </w:tc>
        <w:tc>
          <w:tcPr>
            <w:tcW w:w="1417" w:type="dxa"/>
            <w:tcBorders>
              <w:top w:val="single" w:sz="4" w:space="0" w:color="auto"/>
              <w:left w:val="single" w:sz="4" w:space="0" w:color="auto"/>
              <w:bottom w:val="single" w:sz="4" w:space="0" w:color="auto"/>
              <w:right w:val="single" w:sz="4" w:space="0" w:color="auto"/>
            </w:tcBorders>
          </w:tcPr>
          <w:p w14:paraId="34CF251F" w14:textId="77777777" w:rsidR="00962229" w:rsidRPr="00C51DA0" w:rsidRDefault="00962229" w:rsidP="000736A3">
            <w:pPr>
              <w:rPr>
                <w:color w:val="000000"/>
                <w:sz w:val="20"/>
                <w:szCs w:val="20"/>
                <w:lang w:val="uk-UA"/>
              </w:rPr>
            </w:pPr>
            <w:r w:rsidRPr="00C51DA0">
              <w:rPr>
                <w:sz w:val="20"/>
                <w:szCs w:val="20"/>
              </w:rPr>
              <w:t>3</w:t>
            </w:r>
          </w:p>
        </w:tc>
      </w:tr>
      <w:tr w:rsidR="00962229" w:rsidRPr="00230C29" w14:paraId="0856D582" w14:textId="77777777" w:rsidTr="00186EF4">
        <w:trPr>
          <w:cantSplit/>
        </w:trPr>
        <w:tc>
          <w:tcPr>
            <w:tcW w:w="565" w:type="dxa"/>
            <w:vMerge/>
            <w:tcBorders>
              <w:left w:val="single" w:sz="4" w:space="0" w:color="auto"/>
              <w:right w:val="single" w:sz="4" w:space="0" w:color="auto"/>
            </w:tcBorders>
          </w:tcPr>
          <w:p w14:paraId="7C8E7FC9"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01C9429A"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10CB5BC" w14:textId="77777777" w:rsidR="00962229" w:rsidRPr="00092453" w:rsidRDefault="00962229" w:rsidP="000736A3">
            <w:pPr>
              <w:rPr>
                <w:color w:val="000000"/>
                <w:sz w:val="20"/>
                <w:szCs w:val="20"/>
                <w:lang w:val="uk-UA"/>
              </w:rPr>
            </w:pPr>
            <w:r w:rsidRPr="00092453">
              <w:rPr>
                <w:sz w:val="20"/>
                <w:szCs w:val="20"/>
              </w:rPr>
              <w:t>0,6 – 0,75</w:t>
            </w:r>
          </w:p>
        </w:tc>
        <w:tc>
          <w:tcPr>
            <w:tcW w:w="1984" w:type="dxa"/>
            <w:tcBorders>
              <w:top w:val="single" w:sz="4" w:space="0" w:color="auto"/>
              <w:left w:val="single" w:sz="4" w:space="0" w:color="auto"/>
              <w:bottom w:val="single" w:sz="4" w:space="0" w:color="auto"/>
              <w:right w:val="single" w:sz="4" w:space="0" w:color="auto"/>
            </w:tcBorders>
          </w:tcPr>
          <w:p w14:paraId="7FA4B214" w14:textId="77777777" w:rsidR="00962229" w:rsidRPr="002B2052" w:rsidRDefault="00962229" w:rsidP="000736A3">
            <w:pPr>
              <w:rPr>
                <w:color w:val="000000"/>
                <w:sz w:val="20"/>
                <w:szCs w:val="20"/>
                <w:lang w:val="uk-UA"/>
              </w:rPr>
            </w:pPr>
            <w:r w:rsidRPr="002B2052">
              <w:rPr>
                <w:sz w:val="20"/>
                <w:szCs w:val="20"/>
              </w:rPr>
              <w:t>Томати відкритого ґрунту</w:t>
            </w:r>
          </w:p>
        </w:tc>
        <w:tc>
          <w:tcPr>
            <w:tcW w:w="3118" w:type="dxa"/>
            <w:tcBorders>
              <w:top w:val="single" w:sz="4" w:space="0" w:color="auto"/>
              <w:left w:val="single" w:sz="4" w:space="0" w:color="auto"/>
              <w:bottom w:val="single" w:sz="4" w:space="0" w:color="auto"/>
              <w:right w:val="single" w:sz="4" w:space="0" w:color="auto"/>
            </w:tcBorders>
          </w:tcPr>
          <w:p w14:paraId="6C50B6BA" w14:textId="77777777" w:rsidR="00962229" w:rsidRPr="00C51DA0" w:rsidRDefault="00962229" w:rsidP="000736A3">
            <w:pPr>
              <w:rPr>
                <w:color w:val="000000"/>
                <w:sz w:val="20"/>
                <w:szCs w:val="20"/>
                <w:lang w:val="uk-UA"/>
              </w:rPr>
            </w:pPr>
            <w:r w:rsidRPr="00C51DA0">
              <w:rPr>
                <w:sz w:val="20"/>
                <w:szCs w:val="20"/>
              </w:rPr>
              <w:t>Фітофтороз</w:t>
            </w:r>
          </w:p>
        </w:tc>
        <w:tc>
          <w:tcPr>
            <w:tcW w:w="2268" w:type="dxa"/>
            <w:tcBorders>
              <w:top w:val="single" w:sz="4" w:space="0" w:color="auto"/>
              <w:left w:val="single" w:sz="4" w:space="0" w:color="auto"/>
              <w:bottom w:val="single" w:sz="4" w:space="0" w:color="auto"/>
              <w:right w:val="single" w:sz="4" w:space="0" w:color="auto"/>
            </w:tcBorders>
          </w:tcPr>
          <w:p w14:paraId="6F7EFB5F"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57E6AD0" w14:textId="77777777" w:rsidR="00962229" w:rsidRPr="00C51DA0" w:rsidRDefault="00962229" w:rsidP="000736A3">
            <w:pPr>
              <w:rPr>
                <w:color w:val="000000"/>
                <w:sz w:val="20"/>
                <w:szCs w:val="20"/>
                <w:lang w:val="uk-UA"/>
              </w:rPr>
            </w:pPr>
            <w:r w:rsidRPr="00C51DA0">
              <w:rPr>
                <w:sz w:val="20"/>
                <w:szCs w:val="20"/>
              </w:rPr>
              <w:t>35</w:t>
            </w:r>
          </w:p>
        </w:tc>
        <w:tc>
          <w:tcPr>
            <w:tcW w:w="1417" w:type="dxa"/>
            <w:tcBorders>
              <w:top w:val="single" w:sz="4" w:space="0" w:color="auto"/>
              <w:left w:val="single" w:sz="4" w:space="0" w:color="auto"/>
              <w:bottom w:val="single" w:sz="4" w:space="0" w:color="auto"/>
              <w:right w:val="single" w:sz="4" w:space="0" w:color="auto"/>
            </w:tcBorders>
          </w:tcPr>
          <w:p w14:paraId="0DD49EC8" w14:textId="77777777" w:rsidR="00962229" w:rsidRPr="00C51DA0" w:rsidRDefault="00962229" w:rsidP="000736A3">
            <w:pPr>
              <w:rPr>
                <w:color w:val="000000"/>
                <w:sz w:val="20"/>
                <w:szCs w:val="20"/>
                <w:lang w:val="uk-UA"/>
              </w:rPr>
            </w:pPr>
            <w:r w:rsidRPr="00C51DA0">
              <w:rPr>
                <w:sz w:val="20"/>
                <w:szCs w:val="20"/>
              </w:rPr>
              <w:t>3</w:t>
            </w:r>
          </w:p>
        </w:tc>
      </w:tr>
      <w:tr w:rsidR="00962229" w:rsidRPr="00230C29" w14:paraId="09F5C462" w14:textId="77777777" w:rsidTr="00186EF4">
        <w:trPr>
          <w:cantSplit/>
        </w:trPr>
        <w:tc>
          <w:tcPr>
            <w:tcW w:w="565" w:type="dxa"/>
            <w:tcBorders>
              <w:top w:val="single" w:sz="4" w:space="0" w:color="auto"/>
              <w:left w:val="single" w:sz="4" w:space="0" w:color="auto"/>
              <w:right w:val="single" w:sz="4" w:space="0" w:color="auto"/>
            </w:tcBorders>
          </w:tcPr>
          <w:p w14:paraId="064981C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top w:val="single" w:sz="4" w:space="0" w:color="auto"/>
              <w:left w:val="single" w:sz="4" w:space="0" w:color="auto"/>
              <w:right w:val="single" w:sz="4" w:space="0" w:color="auto"/>
            </w:tcBorders>
          </w:tcPr>
          <w:p w14:paraId="4D04161E" w14:textId="77777777" w:rsidR="00962229" w:rsidRPr="00230C29" w:rsidRDefault="00962229" w:rsidP="000736A3">
            <w:pPr>
              <w:rPr>
                <w:b/>
                <w:bCs/>
                <w:sz w:val="20"/>
                <w:szCs w:val="20"/>
                <w:lang w:val="uk-UA"/>
              </w:rPr>
            </w:pPr>
            <w:r w:rsidRPr="00230C29">
              <w:rPr>
                <w:b/>
                <w:bCs/>
                <w:sz w:val="20"/>
                <w:szCs w:val="20"/>
                <w:lang w:val="uk-UA"/>
              </w:rPr>
              <w:t>Камбаліо Смарт 230 SC, КС</w:t>
            </w:r>
          </w:p>
          <w:p w14:paraId="69CB6466" w14:textId="355AF2E0" w:rsidR="00962229" w:rsidRPr="00230C29" w:rsidRDefault="00962229" w:rsidP="000736A3">
            <w:pPr>
              <w:rPr>
                <w:sz w:val="20"/>
                <w:szCs w:val="20"/>
                <w:lang w:val="uk-UA"/>
              </w:rPr>
            </w:pPr>
            <w:r w:rsidRPr="00230C29">
              <w:rPr>
                <w:sz w:val="20"/>
                <w:szCs w:val="20"/>
                <w:lang w:val="uk-UA"/>
              </w:rPr>
              <w:t>(флуопіколід, 200 г/л + флуоксапіпролін, 30 г/л)</w:t>
            </w:r>
          </w:p>
          <w:p w14:paraId="3AD79205" w14:textId="77777777" w:rsidR="00962229" w:rsidRPr="00230C29" w:rsidRDefault="00962229" w:rsidP="000736A3">
            <w:pPr>
              <w:rPr>
                <w:b/>
                <w:color w:val="000000"/>
                <w:sz w:val="20"/>
                <w:szCs w:val="20"/>
                <w:lang w:val="uk-UA"/>
              </w:rPr>
            </w:pPr>
            <w:r w:rsidRPr="00230C29">
              <w:rPr>
                <w:sz w:val="20"/>
                <w:szCs w:val="20"/>
                <w:lang w:val="uk-UA"/>
              </w:rPr>
              <w:t>Байєр АГ, Німеччина</w:t>
            </w:r>
          </w:p>
        </w:tc>
        <w:tc>
          <w:tcPr>
            <w:tcW w:w="1701" w:type="dxa"/>
            <w:tcBorders>
              <w:top w:val="single" w:sz="4" w:space="0" w:color="auto"/>
              <w:left w:val="single" w:sz="4" w:space="0" w:color="auto"/>
              <w:bottom w:val="single" w:sz="4" w:space="0" w:color="auto"/>
              <w:right w:val="single" w:sz="4" w:space="0" w:color="auto"/>
            </w:tcBorders>
          </w:tcPr>
          <w:p w14:paraId="7B09920B" w14:textId="77777777" w:rsidR="00962229" w:rsidRPr="00092453" w:rsidRDefault="00962229" w:rsidP="000736A3">
            <w:pPr>
              <w:rPr>
                <w:color w:val="000000"/>
                <w:sz w:val="20"/>
                <w:szCs w:val="20"/>
                <w:lang w:val="uk-UA"/>
              </w:rPr>
            </w:pPr>
            <w:r w:rsidRPr="00092453">
              <w:rPr>
                <w:sz w:val="20"/>
                <w:szCs w:val="20"/>
              </w:rPr>
              <w:t>0,4 – 0,6</w:t>
            </w:r>
          </w:p>
        </w:tc>
        <w:tc>
          <w:tcPr>
            <w:tcW w:w="1984" w:type="dxa"/>
            <w:tcBorders>
              <w:top w:val="single" w:sz="4" w:space="0" w:color="auto"/>
              <w:left w:val="single" w:sz="4" w:space="0" w:color="auto"/>
              <w:bottom w:val="single" w:sz="4" w:space="0" w:color="auto"/>
              <w:right w:val="single" w:sz="4" w:space="0" w:color="auto"/>
            </w:tcBorders>
          </w:tcPr>
          <w:p w14:paraId="3934B418" w14:textId="77777777" w:rsidR="00962229" w:rsidRPr="002B2052" w:rsidRDefault="00962229" w:rsidP="000736A3">
            <w:pPr>
              <w:rPr>
                <w:color w:val="000000"/>
                <w:sz w:val="20"/>
                <w:szCs w:val="20"/>
                <w:lang w:val="uk-UA"/>
              </w:rPr>
            </w:pPr>
            <w:r w:rsidRPr="002B2052">
              <w:rPr>
                <w:sz w:val="20"/>
                <w:szCs w:val="20"/>
              </w:rPr>
              <w:t>Картопля</w:t>
            </w:r>
          </w:p>
        </w:tc>
        <w:tc>
          <w:tcPr>
            <w:tcW w:w="3118" w:type="dxa"/>
            <w:tcBorders>
              <w:top w:val="single" w:sz="4" w:space="0" w:color="auto"/>
              <w:left w:val="single" w:sz="4" w:space="0" w:color="auto"/>
              <w:bottom w:val="single" w:sz="4" w:space="0" w:color="auto"/>
              <w:right w:val="single" w:sz="4" w:space="0" w:color="auto"/>
            </w:tcBorders>
          </w:tcPr>
          <w:p w14:paraId="35EDDF8D" w14:textId="77777777" w:rsidR="00962229" w:rsidRPr="00C51DA0" w:rsidRDefault="00962229" w:rsidP="000736A3">
            <w:pPr>
              <w:rPr>
                <w:color w:val="000000"/>
                <w:sz w:val="20"/>
                <w:szCs w:val="20"/>
                <w:lang w:val="uk-UA"/>
              </w:rPr>
            </w:pPr>
            <w:r w:rsidRPr="00C51DA0">
              <w:rPr>
                <w:sz w:val="20"/>
                <w:szCs w:val="20"/>
                <w:lang w:val="uk-UA"/>
              </w:rPr>
              <w:t>Фітофтороз</w:t>
            </w:r>
          </w:p>
        </w:tc>
        <w:tc>
          <w:tcPr>
            <w:tcW w:w="2268" w:type="dxa"/>
            <w:tcBorders>
              <w:top w:val="single" w:sz="4" w:space="0" w:color="auto"/>
              <w:left w:val="single" w:sz="4" w:space="0" w:color="auto"/>
              <w:bottom w:val="single" w:sz="4" w:space="0" w:color="auto"/>
              <w:right w:val="single" w:sz="4" w:space="0" w:color="auto"/>
            </w:tcBorders>
          </w:tcPr>
          <w:p w14:paraId="01A5EE1B"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5AC3908" w14:textId="77777777" w:rsidR="00962229" w:rsidRPr="00C51DA0" w:rsidRDefault="00962229" w:rsidP="000736A3">
            <w:pPr>
              <w:rPr>
                <w:color w:val="000000"/>
                <w:sz w:val="20"/>
                <w:szCs w:val="20"/>
                <w:lang w:val="uk-UA"/>
              </w:rPr>
            </w:pPr>
            <w:r w:rsidRPr="00C51DA0">
              <w:rPr>
                <w:sz w:val="20"/>
                <w:szCs w:val="20"/>
              </w:rPr>
              <w:t>14</w:t>
            </w:r>
          </w:p>
        </w:tc>
        <w:tc>
          <w:tcPr>
            <w:tcW w:w="1417" w:type="dxa"/>
            <w:tcBorders>
              <w:top w:val="single" w:sz="4" w:space="0" w:color="auto"/>
              <w:left w:val="single" w:sz="4" w:space="0" w:color="auto"/>
              <w:bottom w:val="single" w:sz="4" w:space="0" w:color="auto"/>
              <w:right w:val="single" w:sz="4" w:space="0" w:color="auto"/>
            </w:tcBorders>
          </w:tcPr>
          <w:p w14:paraId="4B14BCBA" w14:textId="77777777" w:rsidR="00962229" w:rsidRPr="00C51DA0" w:rsidRDefault="00962229" w:rsidP="000736A3">
            <w:pPr>
              <w:rPr>
                <w:color w:val="000000"/>
                <w:sz w:val="20"/>
                <w:szCs w:val="20"/>
                <w:lang w:val="uk-UA"/>
              </w:rPr>
            </w:pPr>
            <w:r w:rsidRPr="00C51DA0">
              <w:rPr>
                <w:sz w:val="20"/>
                <w:szCs w:val="20"/>
              </w:rPr>
              <w:t>3</w:t>
            </w:r>
          </w:p>
        </w:tc>
      </w:tr>
      <w:tr w:rsidR="00962229" w:rsidRPr="00230C29" w14:paraId="02B7BD2F" w14:textId="77777777" w:rsidTr="00186EF4">
        <w:trPr>
          <w:cantSplit/>
        </w:trPr>
        <w:tc>
          <w:tcPr>
            <w:tcW w:w="565" w:type="dxa"/>
            <w:vMerge w:val="restart"/>
            <w:tcBorders>
              <w:top w:val="single" w:sz="4" w:space="0" w:color="auto"/>
              <w:left w:val="single" w:sz="4" w:space="0" w:color="auto"/>
              <w:right w:val="single" w:sz="4" w:space="0" w:color="auto"/>
            </w:tcBorders>
          </w:tcPr>
          <w:p w14:paraId="347B8818"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top w:val="single" w:sz="4" w:space="0" w:color="auto"/>
              <w:left w:val="single" w:sz="4" w:space="0" w:color="auto"/>
              <w:right w:val="single" w:sz="4" w:space="0" w:color="auto"/>
            </w:tcBorders>
          </w:tcPr>
          <w:p w14:paraId="0220C5CF" w14:textId="77777777" w:rsidR="00962229" w:rsidRPr="00230C29" w:rsidRDefault="00962229" w:rsidP="000736A3">
            <w:pPr>
              <w:rPr>
                <w:sz w:val="20"/>
                <w:szCs w:val="20"/>
                <w:lang w:val="uk-UA" w:eastAsia="uk-UA"/>
              </w:rPr>
            </w:pPr>
            <w:r w:rsidRPr="00230C29">
              <w:rPr>
                <w:b/>
                <w:sz w:val="20"/>
                <w:szCs w:val="20"/>
                <w:lang w:val="uk-UA" w:eastAsia="uk-UA"/>
              </w:rPr>
              <w:t>Кустодія, КС</w:t>
            </w:r>
          </w:p>
          <w:p w14:paraId="3E513572" w14:textId="77777777" w:rsidR="00962229" w:rsidRPr="00230C29" w:rsidRDefault="00962229" w:rsidP="000736A3">
            <w:pPr>
              <w:rPr>
                <w:sz w:val="20"/>
                <w:szCs w:val="20"/>
                <w:lang w:val="uk-UA" w:eastAsia="uk-UA"/>
              </w:rPr>
            </w:pPr>
            <w:r w:rsidRPr="00230C29">
              <w:rPr>
                <w:sz w:val="20"/>
                <w:szCs w:val="20"/>
                <w:lang w:val="uk-UA" w:eastAsia="uk-UA"/>
              </w:rPr>
              <w:t>(азоксистробін, 120 г/л + тебуконазол, 200 г/л)</w:t>
            </w:r>
          </w:p>
          <w:p w14:paraId="4C7C2670" w14:textId="77777777" w:rsidR="00962229" w:rsidRPr="00230C29" w:rsidRDefault="00962229" w:rsidP="000736A3">
            <w:pPr>
              <w:rPr>
                <w:sz w:val="20"/>
                <w:szCs w:val="20"/>
                <w:lang w:val="uk-UA"/>
              </w:rPr>
            </w:pPr>
            <w:r w:rsidRPr="00230C29">
              <w:rPr>
                <w:sz w:val="20"/>
                <w:szCs w:val="20"/>
                <w:lang w:val="uk-UA"/>
              </w:rPr>
              <w:t>ТОВ «Адама Україна», Україна</w:t>
            </w:r>
          </w:p>
        </w:tc>
        <w:tc>
          <w:tcPr>
            <w:tcW w:w="1701" w:type="dxa"/>
            <w:tcBorders>
              <w:top w:val="single" w:sz="4" w:space="0" w:color="auto"/>
              <w:left w:val="single" w:sz="4" w:space="0" w:color="auto"/>
              <w:bottom w:val="single" w:sz="4" w:space="0" w:color="auto"/>
              <w:right w:val="single" w:sz="4" w:space="0" w:color="auto"/>
            </w:tcBorders>
          </w:tcPr>
          <w:p w14:paraId="51DB873B" w14:textId="77777777" w:rsidR="00962229" w:rsidRPr="00092453" w:rsidRDefault="00962229" w:rsidP="000736A3">
            <w:pPr>
              <w:rPr>
                <w:color w:val="000000"/>
                <w:sz w:val="20"/>
                <w:szCs w:val="20"/>
                <w:lang w:val="uk-UA"/>
              </w:rPr>
            </w:pPr>
            <w:r w:rsidRPr="00092453">
              <w:rPr>
                <w:sz w:val="20"/>
                <w:szCs w:val="20"/>
              </w:rPr>
              <w:t>0,6 – 1,0</w:t>
            </w:r>
          </w:p>
        </w:tc>
        <w:tc>
          <w:tcPr>
            <w:tcW w:w="1984" w:type="dxa"/>
            <w:tcBorders>
              <w:top w:val="single" w:sz="4" w:space="0" w:color="auto"/>
              <w:left w:val="single" w:sz="4" w:space="0" w:color="auto"/>
              <w:bottom w:val="single" w:sz="4" w:space="0" w:color="auto"/>
              <w:right w:val="single" w:sz="4" w:space="0" w:color="auto"/>
            </w:tcBorders>
          </w:tcPr>
          <w:p w14:paraId="6DDFB587" w14:textId="77777777" w:rsidR="00962229" w:rsidRPr="002B2052" w:rsidRDefault="00962229" w:rsidP="000736A3">
            <w:pPr>
              <w:rPr>
                <w:color w:val="000000"/>
                <w:sz w:val="20"/>
                <w:szCs w:val="20"/>
                <w:lang w:val="uk-UA"/>
              </w:rPr>
            </w:pPr>
            <w:r w:rsidRPr="002B2052">
              <w:rPr>
                <w:sz w:val="20"/>
                <w:szCs w:val="20"/>
              </w:rPr>
              <w:t>Пшениця озима</w:t>
            </w:r>
          </w:p>
        </w:tc>
        <w:tc>
          <w:tcPr>
            <w:tcW w:w="3118" w:type="dxa"/>
            <w:tcBorders>
              <w:top w:val="single" w:sz="4" w:space="0" w:color="auto"/>
              <w:left w:val="single" w:sz="4" w:space="0" w:color="auto"/>
              <w:bottom w:val="single" w:sz="4" w:space="0" w:color="auto"/>
              <w:right w:val="single" w:sz="4" w:space="0" w:color="auto"/>
            </w:tcBorders>
          </w:tcPr>
          <w:p w14:paraId="3A43E6BE" w14:textId="4BEF1E2B" w:rsidR="00962229" w:rsidRPr="00C51DA0" w:rsidRDefault="00962229" w:rsidP="000736A3">
            <w:pPr>
              <w:rPr>
                <w:color w:val="000000"/>
                <w:sz w:val="20"/>
                <w:szCs w:val="20"/>
                <w:lang w:val="uk-UA"/>
              </w:rPr>
            </w:pPr>
            <w:r>
              <w:rPr>
                <w:sz w:val="20"/>
                <w:szCs w:val="20"/>
              </w:rPr>
              <w:t>Борошниста роса,</w:t>
            </w:r>
            <w:r w:rsidRPr="00C51DA0">
              <w:rPr>
                <w:sz w:val="20"/>
                <w:szCs w:val="20"/>
              </w:rPr>
              <w:t xml:space="preserve"> бу</w:t>
            </w:r>
            <w:r>
              <w:rPr>
                <w:sz w:val="20"/>
                <w:szCs w:val="20"/>
              </w:rPr>
              <w:t xml:space="preserve">ра листкова іржа, піренофороз, </w:t>
            </w:r>
            <w:r w:rsidRPr="00C51DA0">
              <w:rPr>
                <w:sz w:val="20"/>
                <w:szCs w:val="20"/>
              </w:rPr>
              <w:t>септоріоз, альтернаріоз</w:t>
            </w:r>
          </w:p>
        </w:tc>
        <w:tc>
          <w:tcPr>
            <w:tcW w:w="2268" w:type="dxa"/>
            <w:tcBorders>
              <w:top w:val="single" w:sz="4" w:space="0" w:color="auto"/>
              <w:left w:val="single" w:sz="4" w:space="0" w:color="auto"/>
              <w:bottom w:val="single" w:sz="4" w:space="0" w:color="auto"/>
              <w:right w:val="single" w:sz="4" w:space="0" w:color="auto"/>
            </w:tcBorders>
          </w:tcPr>
          <w:p w14:paraId="59F7D3AC"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38066B9" w14:textId="77777777" w:rsidR="00962229" w:rsidRPr="00C51DA0" w:rsidRDefault="00962229" w:rsidP="000736A3">
            <w:pPr>
              <w:rPr>
                <w:color w:val="000000"/>
                <w:sz w:val="20"/>
                <w:szCs w:val="20"/>
                <w:lang w:val="uk-UA"/>
              </w:rPr>
            </w:pPr>
            <w:r w:rsidRPr="00C51DA0">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3FF176A3"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20C3FF18" w14:textId="77777777" w:rsidTr="00186EF4">
        <w:trPr>
          <w:cantSplit/>
        </w:trPr>
        <w:tc>
          <w:tcPr>
            <w:tcW w:w="565" w:type="dxa"/>
            <w:vMerge/>
            <w:tcBorders>
              <w:left w:val="single" w:sz="4" w:space="0" w:color="auto"/>
              <w:right w:val="single" w:sz="4" w:space="0" w:color="auto"/>
            </w:tcBorders>
          </w:tcPr>
          <w:p w14:paraId="5DE16E11"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2C4872A6"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72630712" w14:textId="77777777" w:rsidR="00962229" w:rsidRPr="00092453" w:rsidRDefault="00962229" w:rsidP="000736A3">
            <w:pPr>
              <w:rPr>
                <w:color w:val="000000"/>
                <w:sz w:val="20"/>
                <w:szCs w:val="20"/>
                <w:lang w:val="uk-UA"/>
              </w:rPr>
            </w:pPr>
            <w:r w:rsidRPr="00092453">
              <w:rPr>
                <w:sz w:val="20"/>
                <w:szCs w:val="20"/>
                <w:lang w:val="uk-UA" w:eastAsia="uk-UA"/>
              </w:rPr>
              <w:t>0,6 – 1,0</w:t>
            </w:r>
          </w:p>
        </w:tc>
        <w:tc>
          <w:tcPr>
            <w:tcW w:w="1984" w:type="dxa"/>
            <w:tcBorders>
              <w:top w:val="single" w:sz="4" w:space="0" w:color="auto"/>
              <w:left w:val="single" w:sz="4" w:space="0" w:color="auto"/>
              <w:bottom w:val="single" w:sz="4" w:space="0" w:color="auto"/>
              <w:right w:val="single" w:sz="4" w:space="0" w:color="auto"/>
            </w:tcBorders>
          </w:tcPr>
          <w:p w14:paraId="5C13234A" w14:textId="77777777" w:rsidR="00962229" w:rsidRPr="002B2052" w:rsidRDefault="00962229" w:rsidP="000736A3">
            <w:pPr>
              <w:rPr>
                <w:color w:val="000000"/>
                <w:sz w:val="20"/>
                <w:szCs w:val="20"/>
                <w:lang w:val="uk-UA"/>
              </w:rPr>
            </w:pPr>
            <w:r w:rsidRPr="002B2052">
              <w:rPr>
                <w:sz w:val="20"/>
                <w:szCs w:val="20"/>
                <w:lang w:val="uk-UA" w:eastAsia="uk-UA"/>
              </w:rPr>
              <w:t>Ячмінь ярий</w:t>
            </w:r>
          </w:p>
        </w:tc>
        <w:tc>
          <w:tcPr>
            <w:tcW w:w="3118" w:type="dxa"/>
            <w:tcBorders>
              <w:top w:val="single" w:sz="4" w:space="0" w:color="auto"/>
              <w:left w:val="single" w:sz="4" w:space="0" w:color="auto"/>
              <w:bottom w:val="single" w:sz="4" w:space="0" w:color="auto"/>
              <w:right w:val="single" w:sz="4" w:space="0" w:color="auto"/>
            </w:tcBorders>
          </w:tcPr>
          <w:p w14:paraId="653DC17F" w14:textId="77777777" w:rsidR="00962229" w:rsidRPr="00C51DA0" w:rsidRDefault="00962229" w:rsidP="000736A3">
            <w:pPr>
              <w:rPr>
                <w:color w:val="000000"/>
                <w:sz w:val="20"/>
                <w:szCs w:val="20"/>
                <w:lang w:val="uk-UA"/>
              </w:rPr>
            </w:pPr>
            <w:r w:rsidRPr="00C51DA0">
              <w:rPr>
                <w:rFonts w:eastAsiaTheme="minorHAnsi"/>
                <w:sz w:val="20"/>
                <w:szCs w:val="20"/>
                <w:lang w:val="uk-UA" w:eastAsia="en-US"/>
              </w:rPr>
              <w:t>Борошниста роса, плямистості листя, бура іржа, септоріоз</w:t>
            </w:r>
          </w:p>
        </w:tc>
        <w:tc>
          <w:tcPr>
            <w:tcW w:w="2268" w:type="dxa"/>
            <w:tcBorders>
              <w:top w:val="single" w:sz="4" w:space="0" w:color="auto"/>
              <w:left w:val="single" w:sz="4" w:space="0" w:color="auto"/>
              <w:bottom w:val="single" w:sz="4" w:space="0" w:color="auto"/>
              <w:right w:val="single" w:sz="4" w:space="0" w:color="auto"/>
            </w:tcBorders>
          </w:tcPr>
          <w:p w14:paraId="0D350965" w14:textId="77777777" w:rsidR="00962229" w:rsidRPr="00C51DA0" w:rsidRDefault="00962229" w:rsidP="000736A3">
            <w:pPr>
              <w:rPr>
                <w:color w:val="000000"/>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6B61C84" w14:textId="77777777" w:rsidR="00962229" w:rsidRPr="00C51DA0" w:rsidRDefault="00962229" w:rsidP="000736A3">
            <w:pPr>
              <w:rPr>
                <w:color w:val="000000"/>
                <w:sz w:val="20"/>
                <w:szCs w:val="20"/>
                <w:lang w:val="uk-UA"/>
              </w:rPr>
            </w:pPr>
            <w:r w:rsidRPr="00C51DA0">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5370CFF7"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0B183D3B" w14:textId="77777777" w:rsidTr="00186EF4">
        <w:trPr>
          <w:cantSplit/>
        </w:trPr>
        <w:tc>
          <w:tcPr>
            <w:tcW w:w="565" w:type="dxa"/>
            <w:vMerge/>
            <w:tcBorders>
              <w:left w:val="single" w:sz="4" w:space="0" w:color="auto"/>
              <w:right w:val="single" w:sz="4" w:space="0" w:color="auto"/>
            </w:tcBorders>
          </w:tcPr>
          <w:p w14:paraId="1A1DEE73"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vAlign w:val="center"/>
          </w:tcPr>
          <w:p w14:paraId="09516422"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27B223A" w14:textId="77777777" w:rsidR="00962229" w:rsidRPr="00092453" w:rsidRDefault="00962229" w:rsidP="000736A3">
            <w:pPr>
              <w:rPr>
                <w:color w:val="000000"/>
                <w:sz w:val="20"/>
                <w:szCs w:val="20"/>
                <w:lang w:val="uk-UA"/>
              </w:rPr>
            </w:pPr>
            <w:r w:rsidRPr="00092453">
              <w:rPr>
                <w:sz w:val="20"/>
                <w:szCs w:val="20"/>
                <w:lang w:val="uk-UA" w:eastAsia="uk-UA"/>
              </w:rPr>
              <w:t>0,8 – 1,0</w:t>
            </w:r>
          </w:p>
        </w:tc>
        <w:tc>
          <w:tcPr>
            <w:tcW w:w="1984" w:type="dxa"/>
            <w:tcBorders>
              <w:top w:val="single" w:sz="4" w:space="0" w:color="auto"/>
              <w:left w:val="single" w:sz="4" w:space="0" w:color="auto"/>
              <w:bottom w:val="single" w:sz="4" w:space="0" w:color="auto"/>
              <w:right w:val="single" w:sz="4" w:space="0" w:color="auto"/>
            </w:tcBorders>
          </w:tcPr>
          <w:p w14:paraId="18DCD58D" w14:textId="77777777" w:rsidR="00962229" w:rsidRPr="002B2052" w:rsidRDefault="00962229" w:rsidP="000736A3">
            <w:pPr>
              <w:rPr>
                <w:color w:val="000000"/>
                <w:sz w:val="20"/>
                <w:szCs w:val="20"/>
                <w:lang w:val="uk-UA"/>
              </w:rPr>
            </w:pPr>
            <w:r w:rsidRPr="002B2052">
              <w:rPr>
                <w:sz w:val="20"/>
                <w:szCs w:val="20"/>
                <w:lang w:val="uk-UA" w:eastAsia="uk-UA"/>
              </w:rPr>
              <w:t>Кукурудза</w:t>
            </w:r>
          </w:p>
        </w:tc>
        <w:tc>
          <w:tcPr>
            <w:tcW w:w="3118" w:type="dxa"/>
            <w:tcBorders>
              <w:top w:val="single" w:sz="4" w:space="0" w:color="auto"/>
              <w:left w:val="single" w:sz="4" w:space="0" w:color="auto"/>
              <w:bottom w:val="single" w:sz="4" w:space="0" w:color="auto"/>
              <w:right w:val="single" w:sz="4" w:space="0" w:color="auto"/>
            </w:tcBorders>
          </w:tcPr>
          <w:p w14:paraId="6AF94AD3" w14:textId="77777777" w:rsidR="00962229" w:rsidRPr="00C51DA0" w:rsidRDefault="00962229" w:rsidP="000736A3">
            <w:pPr>
              <w:rPr>
                <w:color w:val="000000"/>
                <w:sz w:val="20"/>
                <w:szCs w:val="20"/>
                <w:lang w:val="uk-UA"/>
              </w:rPr>
            </w:pPr>
            <w:r w:rsidRPr="00C51DA0">
              <w:rPr>
                <w:sz w:val="20"/>
                <w:szCs w:val="20"/>
                <w:lang w:val="uk-UA"/>
              </w:rPr>
              <w:t>Гельмінтоспоріоз, іржа, фузаріоз</w:t>
            </w:r>
          </w:p>
        </w:tc>
        <w:tc>
          <w:tcPr>
            <w:tcW w:w="2268" w:type="dxa"/>
            <w:tcBorders>
              <w:top w:val="single" w:sz="4" w:space="0" w:color="auto"/>
              <w:left w:val="single" w:sz="4" w:space="0" w:color="auto"/>
              <w:bottom w:val="single" w:sz="4" w:space="0" w:color="auto"/>
              <w:right w:val="single" w:sz="4" w:space="0" w:color="auto"/>
            </w:tcBorders>
          </w:tcPr>
          <w:p w14:paraId="78B8813A" w14:textId="77777777" w:rsidR="00962229" w:rsidRPr="00C51DA0" w:rsidRDefault="00962229" w:rsidP="000736A3">
            <w:pPr>
              <w:rPr>
                <w:color w:val="000000"/>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9428295" w14:textId="77777777" w:rsidR="00962229" w:rsidRPr="00C51DA0" w:rsidRDefault="00962229" w:rsidP="000736A3">
            <w:pPr>
              <w:rPr>
                <w:color w:val="000000"/>
                <w:sz w:val="20"/>
                <w:szCs w:val="20"/>
                <w:lang w:val="uk-UA"/>
              </w:rPr>
            </w:pPr>
            <w:r w:rsidRPr="00C51DA0">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67987959"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0E150537" w14:textId="77777777" w:rsidTr="00186EF4">
        <w:trPr>
          <w:cantSplit/>
        </w:trPr>
        <w:tc>
          <w:tcPr>
            <w:tcW w:w="565" w:type="dxa"/>
            <w:vMerge/>
            <w:tcBorders>
              <w:left w:val="single" w:sz="4" w:space="0" w:color="auto"/>
              <w:right w:val="single" w:sz="4" w:space="0" w:color="auto"/>
            </w:tcBorders>
          </w:tcPr>
          <w:p w14:paraId="3BF1B27C"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425925C6"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710AF7E4" w14:textId="77777777" w:rsidR="00962229" w:rsidRPr="00092453" w:rsidRDefault="00962229" w:rsidP="000736A3">
            <w:pPr>
              <w:rPr>
                <w:color w:val="000000"/>
                <w:sz w:val="20"/>
                <w:szCs w:val="20"/>
                <w:lang w:val="uk-UA"/>
              </w:rPr>
            </w:pPr>
            <w:r w:rsidRPr="00092453">
              <w:rPr>
                <w:sz w:val="20"/>
                <w:szCs w:val="20"/>
                <w:lang w:val="uk-UA" w:eastAsia="uk-UA"/>
              </w:rPr>
              <w:t>0,8 – 1,2</w:t>
            </w:r>
          </w:p>
        </w:tc>
        <w:tc>
          <w:tcPr>
            <w:tcW w:w="1984" w:type="dxa"/>
            <w:tcBorders>
              <w:top w:val="single" w:sz="4" w:space="0" w:color="auto"/>
              <w:left w:val="single" w:sz="4" w:space="0" w:color="auto"/>
              <w:bottom w:val="single" w:sz="4" w:space="0" w:color="auto"/>
              <w:right w:val="single" w:sz="4" w:space="0" w:color="auto"/>
            </w:tcBorders>
          </w:tcPr>
          <w:p w14:paraId="4CD4D34C" w14:textId="77777777" w:rsidR="00962229" w:rsidRPr="002B2052" w:rsidRDefault="00962229" w:rsidP="000736A3">
            <w:pPr>
              <w:rPr>
                <w:color w:val="000000"/>
                <w:sz w:val="20"/>
                <w:szCs w:val="20"/>
                <w:lang w:val="uk-UA"/>
              </w:rPr>
            </w:pPr>
            <w:r w:rsidRPr="002B2052">
              <w:rPr>
                <w:sz w:val="20"/>
                <w:szCs w:val="20"/>
                <w:lang w:val="uk-UA" w:eastAsia="uk-UA"/>
              </w:rPr>
              <w:t>Соняшник</w:t>
            </w:r>
          </w:p>
        </w:tc>
        <w:tc>
          <w:tcPr>
            <w:tcW w:w="3118" w:type="dxa"/>
            <w:tcBorders>
              <w:top w:val="single" w:sz="4" w:space="0" w:color="auto"/>
              <w:left w:val="single" w:sz="4" w:space="0" w:color="auto"/>
              <w:bottom w:val="single" w:sz="4" w:space="0" w:color="auto"/>
              <w:right w:val="single" w:sz="4" w:space="0" w:color="auto"/>
            </w:tcBorders>
          </w:tcPr>
          <w:p w14:paraId="1BBAF2FD" w14:textId="77777777" w:rsidR="00962229" w:rsidRPr="00C51DA0" w:rsidRDefault="00962229" w:rsidP="000736A3">
            <w:pPr>
              <w:rPr>
                <w:color w:val="000000"/>
                <w:sz w:val="20"/>
                <w:szCs w:val="20"/>
                <w:lang w:val="uk-UA"/>
              </w:rPr>
            </w:pPr>
            <w:r w:rsidRPr="00C51DA0">
              <w:rPr>
                <w:sz w:val="20"/>
                <w:szCs w:val="20"/>
                <w:lang w:val="uk-UA" w:eastAsia="uk-UA"/>
              </w:rPr>
              <w:t>Фомопсис, фомоз, септоріоз, альтернаріоз, склеротиніоз, іржа, сіра гниль</w:t>
            </w:r>
          </w:p>
        </w:tc>
        <w:tc>
          <w:tcPr>
            <w:tcW w:w="2268" w:type="dxa"/>
            <w:tcBorders>
              <w:top w:val="single" w:sz="4" w:space="0" w:color="auto"/>
              <w:left w:val="single" w:sz="4" w:space="0" w:color="auto"/>
              <w:bottom w:val="single" w:sz="4" w:space="0" w:color="auto"/>
              <w:right w:val="single" w:sz="4" w:space="0" w:color="auto"/>
            </w:tcBorders>
          </w:tcPr>
          <w:p w14:paraId="6E08885C" w14:textId="7C8893DB" w:rsidR="00962229" w:rsidRPr="00C51DA0" w:rsidRDefault="00962229" w:rsidP="000736A3">
            <w:pPr>
              <w:rPr>
                <w:color w:val="000000"/>
                <w:sz w:val="20"/>
                <w:szCs w:val="20"/>
                <w:lang w:val="uk-UA"/>
              </w:rPr>
            </w:pPr>
            <w:r w:rsidRPr="00C51DA0">
              <w:rPr>
                <w:sz w:val="20"/>
                <w:szCs w:val="20"/>
              </w:rPr>
              <w:t>О</w:t>
            </w:r>
            <w:r>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86410F4" w14:textId="77777777" w:rsidR="00962229" w:rsidRPr="00C51DA0" w:rsidRDefault="00962229" w:rsidP="000736A3">
            <w:pPr>
              <w:rPr>
                <w:color w:val="000000"/>
                <w:sz w:val="20"/>
                <w:szCs w:val="20"/>
                <w:lang w:val="uk-UA"/>
              </w:rPr>
            </w:pPr>
            <w:r w:rsidRPr="00C51DA0">
              <w:rPr>
                <w:sz w:val="20"/>
                <w:szCs w:val="20"/>
                <w:lang w:val="uk-UA" w:eastAsia="uk-UA"/>
              </w:rPr>
              <w:t>50</w:t>
            </w:r>
          </w:p>
        </w:tc>
        <w:tc>
          <w:tcPr>
            <w:tcW w:w="1417" w:type="dxa"/>
            <w:tcBorders>
              <w:top w:val="single" w:sz="4" w:space="0" w:color="auto"/>
              <w:left w:val="single" w:sz="4" w:space="0" w:color="auto"/>
              <w:bottom w:val="single" w:sz="4" w:space="0" w:color="auto"/>
              <w:right w:val="single" w:sz="4" w:space="0" w:color="auto"/>
            </w:tcBorders>
          </w:tcPr>
          <w:p w14:paraId="11EB5143" w14:textId="77777777" w:rsidR="00962229" w:rsidRPr="00C51DA0" w:rsidRDefault="00962229" w:rsidP="000736A3">
            <w:pPr>
              <w:rPr>
                <w:color w:val="000000"/>
                <w:sz w:val="20"/>
                <w:szCs w:val="20"/>
                <w:lang w:val="uk-UA"/>
              </w:rPr>
            </w:pPr>
            <w:r w:rsidRPr="00C51DA0">
              <w:rPr>
                <w:sz w:val="20"/>
                <w:szCs w:val="20"/>
                <w:lang w:val="uk-UA" w:eastAsia="uk-UA"/>
              </w:rPr>
              <w:t>2</w:t>
            </w:r>
          </w:p>
        </w:tc>
      </w:tr>
      <w:tr w:rsidR="00962229" w:rsidRPr="00230C29" w14:paraId="1D5B3A75" w14:textId="77777777" w:rsidTr="00186EF4">
        <w:trPr>
          <w:cantSplit/>
        </w:trPr>
        <w:tc>
          <w:tcPr>
            <w:tcW w:w="565" w:type="dxa"/>
            <w:vMerge/>
            <w:tcBorders>
              <w:left w:val="single" w:sz="4" w:space="0" w:color="auto"/>
              <w:right w:val="single" w:sz="4" w:space="0" w:color="auto"/>
            </w:tcBorders>
          </w:tcPr>
          <w:p w14:paraId="5775B5A4"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59C64A4A"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71CE070" w14:textId="77777777" w:rsidR="00962229" w:rsidRPr="00092453" w:rsidRDefault="00962229" w:rsidP="000736A3">
            <w:pPr>
              <w:rPr>
                <w:color w:val="000000"/>
                <w:sz w:val="20"/>
                <w:szCs w:val="20"/>
                <w:lang w:val="uk-UA"/>
              </w:rPr>
            </w:pPr>
            <w:r w:rsidRPr="00092453">
              <w:rPr>
                <w:sz w:val="20"/>
                <w:szCs w:val="20"/>
              </w:rPr>
              <w:t>0,8 – 1,2</w:t>
            </w:r>
          </w:p>
        </w:tc>
        <w:tc>
          <w:tcPr>
            <w:tcW w:w="1984" w:type="dxa"/>
            <w:tcBorders>
              <w:top w:val="single" w:sz="4" w:space="0" w:color="auto"/>
              <w:left w:val="single" w:sz="4" w:space="0" w:color="auto"/>
              <w:bottom w:val="single" w:sz="4" w:space="0" w:color="auto"/>
              <w:right w:val="single" w:sz="4" w:space="0" w:color="auto"/>
            </w:tcBorders>
          </w:tcPr>
          <w:p w14:paraId="19DADD37" w14:textId="77777777" w:rsidR="00962229" w:rsidRPr="002B2052" w:rsidRDefault="00962229" w:rsidP="000736A3">
            <w:pPr>
              <w:rPr>
                <w:color w:val="000000"/>
                <w:sz w:val="20"/>
                <w:szCs w:val="20"/>
                <w:lang w:val="uk-UA"/>
              </w:rPr>
            </w:pPr>
            <w:r w:rsidRPr="002B2052">
              <w:rPr>
                <w:sz w:val="20"/>
                <w:szCs w:val="20"/>
              </w:rPr>
              <w:t>Ріпак</w:t>
            </w:r>
          </w:p>
        </w:tc>
        <w:tc>
          <w:tcPr>
            <w:tcW w:w="3118" w:type="dxa"/>
            <w:tcBorders>
              <w:top w:val="single" w:sz="4" w:space="0" w:color="auto"/>
              <w:left w:val="single" w:sz="4" w:space="0" w:color="auto"/>
              <w:bottom w:val="single" w:sz="4" w:space="0" w:color="auto"/>
              <w:right w:val="single" w:sz="4" w:space="0" w:color="auto"/>
            </w:tcBorders>
          </w:tcPr>
          <w:p w14:paraId="7C65471E" w14:textId="77777777" w:rsidR="00962229" w:rsidRPr="00C51DA0" w:rsidRDefault="00962229" w:rsidP="000736A3">
            <w:pPr>
              <w:rPr>
                <w:color w:val="000000"/>
                <w:sz w:val="20"/>
                <w:szCs w:val="20"/>
                <w:lang w:val="uk-UA"/>
              </w:rPr>
            </w:pPr>
            <w:r w:rsidRPr="00C51DA0">
              <w:rPr>
                <w:bCs/>
                <w:sz w:val="20"/>
                <w:szCs w:val="20"/>
                <w:lang w:val="uk-UA"/>
              </w:rPr>
              <w:t>Фомоз, альтернаріоз, склеротиніоз, циліндроспоріоз</w:t>
            </w:r>
          </w:p>
        </w:tc>
        <w:tc>
          <w:tcPr>
            <w:tcW w:w="2268" w:type="dxa"/>
            <w:tcBorders>
              <w:top w:val="single" w:sz="4" w:space="0" w:color="auto"/>
              <w:left w:val="single" w:sz="4" w:space="0" w:color="auto"/>
              <w:bottom w:val="single" w:sz="4" w:space="0" w:color="auto"/>
              <w:right w:val="single" w:sz="4" w:space="0" w:color="auto"/>
            </w:tcBorders>
          </w:tcPr>
          <w:p w14:paraId="54663652"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03EBB55" w14:textId="77777777" w:rsidR="00962229" w:rsidRPr="00C51DA0" w:rsidRDefault="00962229" w:rsidP="000736A3">
            <w:pPr>
              <w:rPr>
                <w:color w:val="000000"/>
                <w:sz w:val="20"/>
                <w:szCs w:val="20"/>
                <w:lang w:val="uk-UA"/>
              </w:rPr>
            </w:pPr>
            <w:r w:rsidRPr="00C51DA0">
              <w:rPr>
                <w:sz w:val="20"/>
                <w:szCs w:val="20"/>
                <w:lang w:val="uk-UA"/>
              </w:rPr>
              <w:t>50</w:t>
            </w:r>
          </w:p>
        </w:tc>
        <w:tc>
          <w:tcPr>
            <w:tcW w:w="1417" w:type="dxa"/>
            <w:tcBorders>
              <w:top w:val="single" w:sz="4" w:space="0" w:color="auto"/>
              <w:left w:val="single" w:sz="4" w:space="0" w:color="auto"/>
              <w:bottom w:val="single" w:sz="4" w:space="0" w:color="auto"/>
              <w:right w:val="single" w:sz="4" w:space="0" w:color="auto"/>
            </w:tcBorders>
          </w:tcPr>
          <w:p w14:paraId="31A59A06"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2A4BFF22" w14:textId="77777777" w:rsidTr="00186EF4">
        <w:trPr>
          <w:cantSplit/>
        </w:trPr>
        <w:tc>
          <w:tcPr>
            <w:tcW w:w="565" w:type="dxa"/>
            <w:vMerge/>
            <w:tcBorders>
              <w:left w:val="single" w:sz="4" w:space="0" w:color="auto"/>
              <w:right w:val="single" w:sz="4" w:space="0" w:color="auto"/>
            </w:tcBorders>
          </w:tcPr>
          <w:p w14:paraId="4FDE52ED"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1F201F52"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E5E62BC" w14:textId="77777777" w:rsidR="00962229" w:rsidRPr="00092453" w:rsidRDefault="00962229" w:rsidP="000736A3">
            <w:pPr>
              <w:rPr>
                <w:color w:val="000000"/>
                <w:sz w:val="20"/>
                <w:szCs w:val="20"/>
                <w:lang w:val="uk-UA"/>
              </w:rPr>
            </w:pPr>
            <w:r w:rsidRPr="00092453">
              <w:rPr>
                <w:sz w:val="20"/>
                <w:szCs w:val="20"/>
                <w:lang w:val="uk-UA"/>
              </w:rPr>
              <w:t>0,8 – 1,0</w:t>
            </w:r>
          </w:p>
        </w:tc>
        <w:tc>
          <w:tcPr>
            <w:tcW w:w="1984" w:type="dxa"/>
            <w:tcBorders>
              <w:top w:val="single" w:sz="4" w:space="0" w:color="auto"/>
              <w:left w:val="single" w:sz="4" w:space="0" w:color="auto"/>
              <w:bottom w:val="single" w:sz="4" w:space="0" w:color="auto"/>
              <w:right w:val="single" w:sz="4" w:space="0" w:color="auto"/>
            </w:tcBorders>
          </w:tcPr>
          <w:p w14:paraId="75FE86E2" w14:textId="77777777" w:rsidR="00962229" w:rsidRPr="002B2052" w:rsidRDefault="00962229" w:rsidP="000736A3">
            <w:pPr>
              <w:rPr>
                <w:color w:val="000000"/>
                <w:sz w:val="20"/>
                <w:szCs w:val="20"/>
                <w:lang w:val="uk-UA"/>
              </w:rPr>
            </w:pPr>
            <w:r w:rsidRPr="002B2052">
              <w:rPr>
                <w:sz w:val="20"/>
                <w:szCs w:val="20"/>
                <w:lang w:val="uk-UA"/>
              </w:rPr>
              <w:t>Соя</w:t>
            </w:r>
          </w:p>
        </w:tc>
        <w:tc>
          <w:tcPr>
            <w:tcW w:w="3118" w:type="dxa"/>
            <w:tcBorders>
              <w:top w:val="single" w:sz="4" w:space="0" w:color="auto"/>
              <w:left w:val="single" w:sz="4" w:space="0" w:color="auto"/>
              <w:bottom w:val="single" w:sz="4" w:space="0" w:color="auto"/>
              <w:right w:val="single" w:sz="4" w:space="0" w:color="auto"/>
            </w:tcBorders>
          </w:tcPr>
          <w:p w14:paraId="40897BF8" w14:textId="77777777" w:rsidR="00962229" w:rsidRPr="00C51DA0" w:rsidRDefault="00962229" w:rsidP="000736A3">
            <w:pPr>
              <w:rPr>
                <w:color w:val="000000"/>
                <w:sz w:val="20"/>
                <w:szCs w:val="20"/>
                <w:lang w:val="uk-UA"/>
              </w:rPr>
            </w:pPr>
            <w:r w:rsidRPr="00C51DA0">
              <w:rPr>
                <w:sz w:val="20"/>
                <w:szCs w:val="20"/>
                <w:lang w:val="uk-UA"/>
              </w:rPr>
              <w:t>Септоріоз, аскохітоз, антракноз, клеротиніоз, борошниста роса, іржа, фузаріоз</w:t>
            </w:r>
          </w:p>
        </w:tc>
        <w:tc>
          <w:tcPr>
            <w:tcW w:w="2268" w:type="dxa"/>
            <w:tcBorders>
              <w:top w:val="single" w:sz="4" w:space="0" w:color="auto"/>
              <w:left w:val="single" w:sz="4" w:space="0" w:color="auto"/>
              <w:bottom w:val="single" w:sz="4" w:space="0" w:color="auto"/>
              <w:right w:val="single" w:sz="4" w:space="0" w:color="auto"/>
            </w:tcBorders>
          </w:tcPr>
          <w:p w14:paraId="7565BA46" w14:textId="77777777" w:rsidR="00962229" w:rsidRPr="00C51DA0" w:rsidRDefault="00962229" w:rsidP="000736A3">
            <w:pPr>
              <w:rPr>
                <w:color w:val="000000"/>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AA7FFD2" w14:textId="77777777" w:rsidR="00962229" w:rsidRPr="00C51DA0" w:rsidRDefault="00962229" w:rsidP="000736A3">
            <w:pPr>
              <w:rPr>
                <w:color w:val="000000"/>
                <w:sz w:val="20"/>
                <w:szCs w:val="20"/>
                <w:lang w:val="uk-UA"/>
              </w:rPr>
            </w:pPr>
            <w:r w:rsidRPr="00C51DA0">
              <w:rPr>
                <w:sz w:val="20"/>
                <w:szCs w:val="20"/>
                <w:lang w:val="uk-UA"/>
              </w:rPr>
              <w:t>50</w:t>
            </w:r>
          </w:p>
        </w:tc>
        <w:tc>
          <w:tcPr>
            <w:tcW w:w="1417" w:type="dxa"/>
            <w:tcBorders>
              <w:top w:val="single" w:sz="4" w:space="0" w:color="auto"/>
              <w:left w:val="single" w:sz="4" w:space="0" w:color="auto"/>
              <w:bottom w:val="single" w:sz="4" w:space="0" w:color="auto"/>
              <w:right w:val="single" w:sz="4" w:space="0" w:color="auto"/>
            </w:tcBorders>
          </w:tcPr>
          <w:p w14:paraId="7A0E06CF"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61BA8EF6" w14:textId="77777777" w:rsidTr="00186EF4">
        <w:trPr>
          <w:cantSplit/>
        </w:trPr>
        <w:tc>
          <w:tcPr>
            <w:tcW w:w="565" w:type="dxa"/>
            <w:vMerge/>
            <w:tcBorders>
              <w:left w:val="single" w:sz="4" w:space="0" w:color="auto"/>
              <w:right w:val="single" w:sz="4" w:space="0" w:color="auto"/>
            </w:tcBorders>
          </w:tcPr>
          <w:p w14:paraId="40877CD7"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28CD1481"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E986EE1" w14:textId="77777777" w:rsidR="00962229" w:rsidRPr="00092453" w:rsidRDefault="00962229" w:rsidP="000736A3">
            <w:pPr>
              <w:rPr>
                <w:color w:val="000000"/>
                <w:sz w:val="20"/>
                <w:szCs w:val="20"/>
                <w:lang w:val="uk-UA"/>
              </w:rPr>
            </w:pPr>
            <w:r w:rsidRPr="00092453">
              <w:rPr>
                <w:color w:val="000000"/>
                <w:sz w:val="20"/>
                <w:szCs w:val="20"/>
                <w:lang w:val="uk-UA"/>
              </w:rPr>
              <w:t>0,8 – 1,0</w:t>
            </w:r>
          </w:p>
        </w:tc>
        <w:tc>
          <w:tcPr>
            <w:tcW w:w="1984" w:type="dxa"/>
            <w:tcBorders>
              <w:top w:val="single" w:sz="4" w:space="0" w:color="auto"/>
              <w:left w:val="single" w:sz="4" w:space="0" w:color="auto"/>
              <w:bottom w:val="single" w:sz="4" w:space="0" w:color="auto"/>
              <w:right w:val="single" w:sz="4" w:space="0" w:color="auto"/>
            </w:tcBorders>
          </w:tcPr>
          <w:p w14:paraId="18E29BA9" w14:textId="77777777" w:rsidR="00962229" w:rsidRPr="002B2052" w:rsidRDefault="00962229" w:rsidP="000736A3">
            <w:pPr>
              <w:rPr>
                <w:color w:val="000000"/>
                <w:sz w:val="20"/>
                <w:szCs w:val="20"/>
                <w:lang w:val="uk-UA"/>
              </w:rPr>
            </w:pPr>
            <w:r w:rsidRPr="002B2052">
              <w:rPr>
                <w:sz w:val="20"/>
                <w:szCs w:val="20"/>
                <w:lang w:val="uk-UA"/>
              </w:rPr>
              <w:t>Горох</w:t>
            </w:r>
          </w:p>
        </w:tc>
        <w:tc>
          <w:tcPr>
            <w:tcW w:w="3118" w:type="dxa"/>
            <w:tcBorders>
              <w:top w:val="single" w:sz="4" w:space="0" w:color="auto"/>
              <w:left w:val="single" w:sz="4" w:space="0" w:color="auto"/>
              <w:bottom w:val="single" w:sz="4" w:space="0" w:color="auto"/>
              <w:right w:val="single" w:sz="4" w:space="0" w:color="auto"/>
            </w:tcBorders>
          </w:tcPr>
          <w:p w14:paraId="487A67C7" w14:textId="77777777" w:rsidR="00962229" w:rsidRPr="00C51DA0" w:rsidRDefault="00962229" w:rsidP="000736A3">
            <w:pPr>
              <w:rPr>
                <w:color w:val="000000"/>
                <w:sz w:val="20"/>
                <w:szCs w:val="20"/>
                <w:lang w:val="uk-UA"/>
              </w:rPr>
            </w:pPr>
            <w:r w:rsidRPr="00C51DA0">
              <w:rPr>
                <w:sz w:val="20"/>
                <w:szCs w:val="20"/>
                <w:lang w:val="uk-UA"/>
              </w:rPr>
              <w:t>Аскохітоз, іржа, борошниста роса, фузаріозна коренева гниль, біла гниль, сіра гниль</w:t>
            </w:r>
          </w:p>
        </w:tc>
        <w:tc>
          <w:tcPr>
            <w:tcW w:w="2268" w:type="dxa"/>
            <w:tcBorders>
              <w:top w:val="single" w:sz="4" w:space="0" w:color="auto"/>
              <w:left w:val="single" w:sz="4" w:space="0" w:color="auto"/>
              <w:bottom w:val="single" w:sz="4" w:space="0" w:color="auto"/>
              <w:right w:val="single" w:sz="4" w:space="0" w:color="auto"/>
            </w:tcBorders>
          </w:tcPr>
          <w:p w14:paraId="1AEC1EC7" w14:textId="77777777" w:rsidR="00962229" w:rsidRPr="00C51DA0" w:rsidRDefault="00962229" w:rsidP="000736A3">
            <w:pPr>
              <w:rPr>
                <w:color w:val="000000"/>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F6577D4" w14:textId="77777777" w:rsidR="00962229" w:rsidRPr="00C51DA0" w:rsidRDefault="00962229" w:rsidP="000736A3">
            <w:pPr>
              <w:rPr>
                <w:color w:val="000000"/>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2B3016B"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78C3070D" w14:textId="77777777" w:rsidTr="00186EF4">
        <w:trPr>
          <w:cantSplit/>
        </w:trPr>
        <w:tc>
          <w:tcPr>
            <w:tcW w:w="565" w:type="dxa"/>
            <w:vMerge/>
            <w:tcBorders>
              <w:left w:val="single" w:sz="4" w:space="0" w:color="auto"/>
              <w:right w:val="single" w:sz="4" w:space="0" w:color="auto"/>
            </w:tcBorders>
          </w:tcPr>
          <w:p w14:paraId="4D0B69D4"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49E7CA86"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C514EB8" w14:textId="77777777" w:rsidR="00962229" w:rsidRPr="00092453" w:rsidRDefault="00962229" w:rsidP="000736A3">
            <w:pPr>
              <w:rPr>
                <w:color w:val="000000"/>
                <w:sz w:val="20"/>
                <w:szCs w:val="20"/>
                <w:lang w:val="uk-UA"/>
              </w:rPr>
            </w:pPr>
            <w:r w:rsidRPr="00092453">
              <w:rPr>
                <w:sz w:val="20"/>
                <w:szCs w:val="20"/>
                <w:lang w:val="uk-UA"/>
              </w:rPr>
              <w:t>0,8 – 1,0</w:t>
            </w:r>
          </w:p>
        </w:tc>
        <w:tc>
          <w:tcPr>
            <w:tcW w:w="1984" w:type="dxa"/>
            <w:tcBorders>
              <w:top w:val="single" w:sz="4" w:space="0" w:color="auto"/>
              <w:left w:val="single" w:sz="4" w:space="0" w:color="auto"/>
              <w:bottom w:val="single" w:sz="4" w:space="0" w:color="auto"/>
              <w:right w:val="single" w:sz="4" w:space="0" w:color="auto"/>
            </w:tcBorders>
          </w:tcPr>
          <w:p w14:paraId="3645D318" w14:textId="77777777" w:rsidR="00962229" w:rsidRPr="002B2052" w:rsidRDefault="00962229" w:rsidP="000736A3">
            <w:pPr>
              <w:rPr>
                <w:color w:val="000000"/>
                <w:sz w:val="20"/>
                <w:szCs w:val="20"/>
                <w:lang w:val="uk-UA"/>
              </w:rPr>
            </w:pPr>
            <w:r w:rsidRPr="002B2052">
              <w:rPr>
                <w:sz w:val="20"/>
                <w:szCs w:val="20"/>
                <w:lang w:val="uk-UA"/>
              </w:rPr>
              <w:t>Нут</w:t>
            </w:r>
          </w:p>
        </w:tc>
        <w:tc>
          <w:tcPr>
            <w:tcW w:w="3118" w:type="dxa"/>
            <w:tcBorders>
              <w:top w:val="single" w:sz="4" w:space="0" w:color="auto"/>
              <w:left w:val="single" w:sz="4" w:space="0" w:color="auto"/>
              <w:bottom w:val="single" w:sz="4" w:space="0" w:color="auto"/>
              <w:right w:val="single" w:sz="4" w:space="0" w:color="auto"/>
            </w:tcBorders>
          </w:tcPr>
          <w:p w14:paraId="2FC008ED" w14:textId="77777777" w:rsidR="00962229" w:rsidRPr="00C51DA0" w:rsidRDefault="00962229" w:rsidP="000736A3">
            <w:pPr>
              <w:rPr>
                <w:color w:val="000000"/>
                <w:sz w:val="20"/>
                <w:szCs w:val="20"/>
                <w:lang w:val="uk-UA"/>
              </w:rPr>
            </w:pPr>
            <w:r w:rsidRPr="00C51DA0">
              <w:rPr>
                <w:sz w:val="20"/>
                <w:szCs w:val="20"/>
              </w:rPr>
              <w:t>Аскохітоз, іржа, борошниста роса, фузаріоз, сіра гниль</w:t>
            </w:r>
          </w:p>
        </w:tc>
        <w:tc>
          <w:tcPr>
            <w:tcW w:w="2268" w:type="dxa"/>
            <w:tcBorders>
              <w:top w:val="single" w:sz="4" w:space="0" w:color="auto"/>
              <w:left w:val="single" w:sz="4" w:space="0" w:color="auto"/>
              <w:bottom w:val="single" w:sz="4" w:space="0" w:color="auto"/>
              <w:right w:val="single" w:sz="4" w:space="0" w:color="auto"/>
            </w:tcBorders>
          </w:tcPr>
          <w:p w14:paraId="75233154"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2285D6C" w14:textId="77777777" w:rsidR="00962229" w:rsidRPr="00C51DA0" w:rsidRDefault="00962229" w:rsidP="000736A3">
            <w:pPr>
              <w:rPr>
                <w:color w:val="000000"/>
                <w:sz w:val="20"/>
                <w:szCs w:val="20"/>
                <w:lang w:val="uk-UA"/>
              </w:rPr>
            </w:pPr>
            <w:r w:rsidRPr="00C51DA0">
              <w:rPr>
                <w:sz w:val="20"/>
                <w:szCs w:val="20"/>
              </w:rPr>
              <w:t>30</w:t>
            </w:r>
          </w:p>
        </w:tc>
        <w:tc>
          <w:tcPr>
            <w:tcW w:w="1417" w:type="dxa"/>
            <w:tcBorders>
              <w:top w:val="single" w:sz="4" w:space="0" w:color="auto"/>
              <w:left w:val="single" w:sz="4" w:space="0" w:color="auto"/>
              <w:bottom w:val="single" w:sz="4" w:space="0" w:color="auto"/>
              <w:right w:val="single" w:sz="4" w:space="0" w:color="auto"/>
            </w:tcBorders>
          </w:tcPr>
          <w:p w14:paraId="4194E674" w14:textId="77777777"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575E4A50" w14:textId="77777777" w:rsidTr="00186EF4">
        <w:trPr>
          <w:cantSplit/>
        </w:trPr>
        <w:tc>
          <w:tcPr>
            <w:tcW w:w="565" w:type="dxa"/>
            <w:vMerge/>
            <w:tcBorders>
              <w:left w:val="single" w:sz="4" w:space="0" w:color="auto"/>
              <w:right w:val="single" w:sz="4" w:space="0" w:color="auto"/>
            </w:tcBorders>
          </w:tcPr>
          <w:p w14:paraId="6CF2651F"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2A1E4994"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6F97B38" w14:textId="77777777" w:rsidR="00962229" w:rsidRPr="00092453" w:rsidRDefault="00962229" w:rsidP="000736A3">
            <w:pPr>
              <w:rPr>
                <w:color w:val="000000"/>
                <w:sz w:val="20"/>
                <w:szCs w:val="20"/>
                <w:lang w:val="uk-UA"/>
              </w:rPr>
            </w:pPr>
            <w:r w:rsidRPr="00092453">
              <w:rPr>
                <w:sz w:val="20"/>
                <w:szCs w:val="20"/>
                <w:lang w:val="en-US"/>
              </w:rPr>
              <w:t>0,8 – 1,0</w:t>
            </w:r>
          </w:p>
        </w:tc>
        <w:tc>
          <w:tcPr>
            <w:tcW w:w="1984" w:type="dxa"/>
            <w:tcBorders>
              <w:top w:val="single" w:sz="4" w:space="0" w:color="auto"/>
              <w:left w:val="single" w:sz="4" w:space="0" w:color="auto"/>
              <w:bottom w:val="single" w:sz="4" w:space="0" w:color="auto"/>
              <w:right w:val="single" w:sz="4" w:space="0" w:color="auto"/>
            </w:tcBorders>
          </w:tcPr>
          <w:p w14:paraId="0BF905FD" w14:textId="77777777" w:rsidR="00962229" w:rsidRPr="002B2052" w:rsidRDefault="00962229" w:rsidP="000736A3">
            <w:pPr>
              <w:rPr>
                <w:color w:val="000000"/>
                <w:sz w:val="20"/>
                <w:szCs w:val="20"/>
                <w:lang w:val="uk-UA"/>
              </w:rPr>
            </w:pPr>
            <w:r w:rsidRPr="002B2052">
              <w:rPr>
                <w:sz w:val="20"/>
                <w:szCs w:val="20"/>
                <w:lang w:val="uk-UA"/>
              </w:rPr>
              <w:t>Томати</w:t>
            </w:r>
          </w:p>
        </w:tc>
        <w:tc>
          <w:tcPr>
            <w:tcW w:w="3118" w:type="dxa"/>
            <w:tcBorders>
              <w:top w:val="single" w:sz="4" w:space="0" w:color="auto"/>
              <w:left w:val="single" w:sz="4" w:space="0" w:color="auto"/>
              <w:bottom w:val="single" w:sz="4" w:space="0" w:color="auto"/>
              <w:right w:val="single" w:sz="4" w:space="0" w:color="auto"/>
            </w:tcBorders>
          </w:tcPr>
          <w:p w14:paraId="6B676AF0" w14:textId="77777777" w:rsidR="00962229" w:rsidRPr="00C51DA0" w:rsidRDefault="00962229" w:rsidP="000736A3">
            <w:pPr>
              <w:rPr>
                <w:color w:val="000000"/>
                <w:sz w:val="20"/>
                <w:szCs w:val="20"/>
                <w:lang w:val="uk-UA"/>
              </w:rPr>
            </w:pPr>
            <w:r w:rsidRPr="00C51DA0">
              <w:rPr>
                <w:sz w:val="20"/>
                <w:szCs w:val="20"/>
                <w:lang w:val="uk-UA"/>
              </w:rPr>
              <w:t>Септоріоз, фітофтороз, альтернаріоз, бура плямистість листків (кладоспоріоз)</w:t>
            </w:r>
          </w:p>
        </w:tc>
        <w:tc>
          <w:tcPr>
            <w:tcW w:w="2268" w:type="dxa"/>
            <w:tcBorders>
              <w:top w:val="single" w:sz="4" w:space="0" w:color="auto"/>
              <w:left w:val="single" w:sz="4" w:space="0" w:color="auto"/>
              <w:bottom w:val="single" w:sz="4" w:space="0" w:color="auto"/>
              <w:right w:val="single" w:sz="4" w:space="0" w:color="auto"/>
            </w:tcBorders>
          </w:tcPr>
          <w:p w14:paraId="797E6395"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0BF48A3" w14:textId="77777777" w:rsidR="00962229" w:rsidRPr="00C51DA0" w:rsidRDefault="00962229" w:rsidP="000736A3">
            <w:pPr>
              <w:rPr>
                <w:color w:val="000000"/>
                <w:sz w:val="20"/>
                <w:szCs w:val="20"/>
                <w:lang w:val="uk-UA"/>
              </w:rPr>
            </w:pPr>
            <w:r w:rsidRPr="00C51DA0">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45525248" w14:textId="77777777" w:rsidR="00962229" w:rsidRPr="00C51DA0" w:rsidRDefault="00962229" w:rsidP="000736A3">
            <w:pPr>
              <w:rPr>
                <w:color w:val="000000"/>
                <w:sz w:val="20"/>
                <w:szCs w:val="20"/>
                <w:lang w:val="uk-UA"/>
              </w:rPr>
            </w:pPr>
            <w:r w:rsidRPr="00C51DA0">
              <w:rPr>
                <w:sz w:val="20"/>
                <w:szCs w:val="20"/>
                <w:lang w:val="uk-UA"/>
              </w:rPr>
              <w:t>3</w:t>
            </w:r>
          </w:p>
        </w:tc>
      </w:tr>
      <w:tr w:rsidR="00962229" w:rsidRPr="00230C29" w14:paraId="6984CBF4" w14:textId="77777777" w:rsidTr="00186EF4">
        <w:trPr>
          <w:cantSplit/>
        </w:trPr>
        <w:tc>
          <w:tcPr>
            <w:tcW w:w="565" w:type="dxa"/>
            <w:vMerge/>
            <w:tcBorders>
              <w:left w:val="single" w:sz="4" w:space="0" w:color="auto"/>
              <w:right w:val="single" w:sz="4" w:space="0" w:color="auto"/>
            </w:tcBorders>
          </w:tcPr>
          <w:p w14:paraId="5755D53A"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12E1EDB6"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00691837" w14:textId="77777777" w:rsidR="00962229" w:rsidRPr="00092453" w:rsidRDefault="00962229" w:rsidP="000736A3">
            <w:pPr>
              <w:rPr>
                <w:color w:val="000000"/>
                <w:sz w:val="20"/>
                <w:szCs w:val="20"/>
                <w:lang w:val="uk-UA"/>
              </w:rPr>
            </w:pPr>
            <w:r w:rsidRPr="00092453">
              <w:rPr>
                <w:sz w:val="20"/>
                <w:szCs w:val="20"/>
                <w:lang w:val="en-US"/>
              </w:rPr>
              <w:t>0,8 – 1,0</w:t>
            </w:r>
          </w:p>
        </w:tc>
        <w:tc>
          <w:tcPr>
            <w:tcW w:w="1984" w:type="dxa"/>
            <w:tcBorders>
              <w:top w:val="single" w:sz="4" w:space="0" w:color="auto"/>
              <w:left w:val="single" w:sz="4" w:space="0" w:color="auto"/>
              <w:bottom w:val="single" w:sz="4" w:space="0" w:color="auto"/>
              <w:right w:val="single" w:sz="4" w:space="0" w:color="auto"/>
            </w:tcBorders>
          </w:tcPr>
          <w:p w14:paraId="5AD2B931" w14:textId="77777777" w:rsidR="00962229" w:rsidRPr="002B2052" w:rsidRDefault="00962229" w:rsidP="000736A3">
            <w:pPr>
              <w:rPr>
                <w:color w:val="000000"/>
                <w:sz w:val="20"/>
                <w:szCs w:val="20"/>
                <w:lang w:val="uk-UA"/>
              </w:rPr>
            </w:pPr>
            <w:r w:rsidRPr="002B2052">
              <w:rPr>
                <w:sz w:val="20"/>
                <w:szCs w:val="20"/>
                <w:lang w:val="uk-UA"/>
              </w:rPr>
              <w:t>Морква</w:t>
            </w:r>
          </w:p>
        </w:tc>
        <w:tc>
          <w:tcPr>
            <w:tcW w:w="3118" w:type="dxa"/>
            <w:tcBorders>
              <w:top w:val="single" w:sz="4" w:space="0" w:color="auto"/>
              <w:left w:val="single" w:sz="4" w:space="0" w:color="auto"/>
              <w:bottom w:val="single" w:sz="4" w:space="0" w:color="auto"/>
              <w:right w:val="single" w:sz="4" w:space="0" w:color="auto"/>
            </w:tcBorders>
          </w:tcPr>
          <w:p w14:paraId="61176404" w14:textId="77777777" w:rsidR="00962229" w:rsidRPr="00C51DA0" w:rsidRDefault="00962229" w:rsidP="000736A3">
            <w:pPr>
              <w:rPr>
                <w:color w:val="000000"/>
                <w:sz w:val="20"/>
                <w:szCs w:val="20"/>
                <w:lang w:val="uk-UA"/>
              </w:rPr>
            </w:pPr>
            <w:r w:rsidRPr="00C51DA0">
              <w:rPr>
                <w:sz w:val="20"/>
                <w:szCs w:val="20"/>
                <w:lang w:val="uk-UA"/>
              </w:rPr>
              <w:t>Альтернаріоз, борошниста роса, біла гниль, фомоз</w:t>
            </w:r>
          </w:p>
        </w:tc>
        <w:tc>
          <w:tcPr>
            <w:tcW w:w="2268" w:type="dxa"/>
            <w:tcBorders>
              <w:top w:val="single" w:sz="4" w:space="0" w:color="auto"/>
              <w:left w:val="single" w:sz="4" w:space="0" w:color="auto"/>
              <w:bottom w:val="single" w:sz="4" w:space="0" w:color="auto"/>
              <w:right w:val="single" w:sz="4" w:space="0" w:color="auto"/>
            </w:tcBorders>
          </w:tcPr>
          <w:p w14:paraId="5964E629"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EDEA4A4" w14:textId="77777777" w:rsidR="00962229" w:rsidRPr="00C51DA0" w:rsidRDefault="00962229" w:rsidP="000736A3">
            <w:pPr>
              <w:rPr>
                <w:color w:val="000000"/>
                <w:sz w:val="20"/>
                <w:szCs w:val="20"/>
                <w:lang w:val="uk-UA"/>
              </w:rPr>
            </w:pPr>
            <w:r w:rsidRPr="00C51DA0">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0E5ED0B8" w14:textId="77777777" w:rsidR="00962229" w:rsidRPr="00C51DA0" w:rsidRDefault="00962229" w:rsidP="000736A3">
            <w:pPr>
              <w:rPr>
                <w:color w:val="000000"/>
                <w:sz w:val="20"/>
                <w:szCs w:val="20"/>
                <w:lang w:val="uk-UA"/>
              </w:rPr>
            </w:pPr>
            <w:r w:rsidRPr="00C51DA0">
              <w:rPr>
                <w:sz w:val="20"/>
                <w:szCs w:val="20"/>
                <w:lang w:val="en-US"/>
              </w:rPr>
              <w:t>2</w:t>
            </w:r>
          </w:p>
        </w:tc>
      </w:tr>
      <w:tr w:rsidR="00962229" w:rsidRPr="00230C29" w14:paraId="0DD9ADD7" w14:textId="77777777" w:rsidTr="00186EF4">
        <w:trPr>
          <w:cantSplit/>
        </w:trPr>
        <w:tc>
          <w:tcPr>
            <w:tcW w:w="565" w:type="dxa"/>
            <w:vMerge/>
            <w:tcBorders>
              <w:left w:val="single" w:sz="4" w:space="0" w:color="auto"/>
              <w:right w:val="single" w:sz="4" w:space="0" w:color="auto"/>
            </w:tcBorders>
          </w:tcPr>
          <w:p w14:paraId="269136E5" w14:textId="77777777" w:rsidR="00962229" w:rsidRPr="00230C29" w:rsidRDefault="00962229" w:rsidP="000736A3">
            <w:pPr>
              <w:pStyle w:val="aff"/>
              <w:numPr>
                <w:ilvl w:val="0"/>
                <w:numId w:val="3"/>
              </w:numPr>
              <w:ind w:left="0" w:firstLine="0"/>
              <w:rPr>
                <w:sz w:val="20"/>
                <w:szCs w:val="20"/>
                <w:lang w:val="uk-UA" w:eastAsia="uk-UA"/>
              </w:rPr>
            </w:pPr>
          </w:p>
        </w:tc>
        <w:tc>
          <w:tcPr>
            <w:tcW w:w="2269" w:type="dxa"/>
            <w:vMerge/>
            <w:tcBorders>
              <w:left w:val="single" w:sz="4" w:space="0" w:color="auto"/>
              <w:right w:val="single" w:sz="4" w:space="0" w:color="auto"/>
            </w:tcBorders>
          </w:tcPr>
          <w:p w14:paraId="2BF3AE35" w14:textId="77777777" w:rsidR="00962229" w:rsidRPr="00230C29" w:rsidRDefault="00962229" w:rsidP="000736A3">
            <w:pPr>
              <w:rPr>
                <w:b/>
                <w:color w:val="000000"/>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E6EF7E1" w14:textId="77777777" w:rsidR="00962229" w:rsidRPr="00092453" w:rsidRDefault="00962229" w:rsidP="000736A3">
            <w:pPr>
              <w:rPr>
                <w:color w:val="000000"/>
                <w:sz w:val="20"/>
                <w:szCs w:val="20"/>
                <w:lang w:val="uk-UA"/>
              </w:rPr>
            </w:pPr>
            <w:r w:rsidRPr="00092453">
              <w:rPr>
                <w:sz w:val="20"/>
                <w:szCs w:val="20"/>
              </w:rPr>
              <w:t>0,8 – 1,0</w:t>
            </w:r>
          </w:p>
        </w:tc>
        <w:tc>
          <w:tcPr>
            <w:tcW w:w="1984" w:type="dxa"/>
            <w:tcBorders>
              <w:top w:val="single" w:sz="4" w:space="0" w:color="auto"/>
              <w:left w:val="single" w:sz="4" w:space="0" w:color="auto"/>
              <w:bottom w:val="single" w:sz="4" w:space="0" w:color="auto"/>
              <w:right w:val="single" w:sz="4" w:space="0" w:color="auto"/>
            </w:tcBorders>
          </w:tcPr>
          <w:p w14:paraId="4228374C" w14:textId="77777777" w:rsidR="00962229" w:rsidRPr="002B2052" w:rsidRDefault="00962229" w:rsidP="000736A3">
            <w:pPr>
              <w:rPr>
                <w:color w:val="000000"/>
                <w:sz w:val="20"/>
                <w:szCs w:val="20"/>
                <w:lang w:val="uk-UA"/>
              </w:rPr>
            </w:pPr>
            <w:r w:rsidRPr="002B2052">
              <w:rPr>
                <w:sz w:val="20"/>
                <w:szCs w:val="20"/>
                <w:lang w:val="uk-UA"/>
              </w:rPr>
              <w:t>Цибуля</w:t>
            </w:r>
          </w:p>
        </w:tc>
        <w:tc>
          <w:tcPr>
            <w:tcW w:w="3118" w:type="dxa"/>
            <w:tcBorders>
              <w:top w:val="single" w:sz="4" w:space="0" w:color="auto"/>
              <w:left w:val="single" w:sz="4" w:space="0" w:color="auto"/>
              <w:bottom w:val="single" w:sz="4" w:space="0" w:color="auto"/>
              <w:right w:val="single" w:sz="4" w:space="0" w:color="auto"/>
            </w:tcBorders>
          </w:tcPr>
          <w:p w14:paraId="1BDE402B" w14:textId="77777777" w:rsidR="00962229" w:rsidRPr="00C51DA0" w:rsidRDefault="00962229" w:rsidP="000736A3">
            <w:pPr>
              <w:rPr>
                <w:color w:val="000000"/>
                <w:sz w:val="20"/>
                <w:szCs w:val="20"/>
                <w:lang w:val="uk-UA"/>
              </w:rPr>
            </w:pPr>
            <w:r w:rsidRPr="00C51DA0">
              <w:rPr>
                <w:sz w:val="20"/>
                <w:szCs w:val="20"/>
                <w:lang w:val="uk-UA"/>
              </w:rPr>
              <w:t>Пероноспороз, іржа, фузаріозне в’янення, альтернаріоз, стемфіліоз (сіра плямистість листя)</w:t>
            </w:r>
          </w:p>
        </w:tc>
        <w:tc>
          <w:tcPr>
            <w:tcW w:w="2268" w:type="dxa"/>
            <w:tcBorders>
              <w:top w:val="single" w:sz="4" w:space="0" w:color="auto"/>
              <w:left w:val="single" w:sz="4" w:space="0" w:color="auto"/>
              <w:bottom w:val="single" w:sz="4" w:space="0" w:color="auto"/>
              <w:right w:val="single" w:sz="4" w:space="0" w:color="auto"/>
            </w:tcBorders>
          </w:tcPr>
          <w:p w14:paraId="38507821" w14:textId="77777777" w:rsidR="00962229" w:rsidRPr="00C51DA0" w:rsidRDefault="00962229" w:rsidP="000736A3">
            <w:pPr>
              <w:rPr>
                <w:color w:val="000000"/>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21D60E9" w14:textId="77777777" w:rsidR="00962229" w:rsidRPr="00C51DA0" w:rsidRDefault="00962229" w:rsidP="000736A3">
            <w:pPr>
              <w:rPr>
                <w:color w:val="000000"/>
                <w:sz w:val="20"/>
                <w:szCs w:val="20"/>
                <w:lang w:val="uk-UA"/>
              </w:rPr>
            </w:pPr>
            <w:r w:rsidRPr="00C51DA0">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3C1B72BB" w14:textId="77777777" w:rsidR="00962229" w:rsidRPr="00C51DA0" w:rsidRDefault="00962229" w:rsidP="000736A3">
            <w:pPr>
              <w:rPr>
                <w:color w:val="000000"/>
                <w:sz w:val="20"/>
                <w:szCs w:val="20"/>
                <w:lang w:val="uk-UA"/>
              </w:rPr>
            </w:pPr>
            <w:r w:rsidRPr="00C51DA0">
              <w:rPr>
                <w:sz w:val="20"/>
                <w:szCs w:val="20"/>
                <w:lang w:val="uk-UA"/>
              </w:rPr>
              <w:t>3</w:t>
            </w:r>
          </w:p>
        </w:tc>
      </w:tr>
      <w:tr w:rsidR="00962229" w:rsidRPr="00230C29" w14:paraId="40777D9D" w14:textId="77777777" w:rsidTr="00186EF4">
        <w:trPr>
          <w:cantSplit/>
        </w:trPr>
        <w:tc>
          <w:tcPr>
            <w:tcW w:w="565" w:type="dxa"/>
            <w:tcBorders>
              <w:left w:val="single" w:sz="4" w:space="0" w:color="auto"/>
              <w:right w:val="single" w:sz="4" w:space="0" w:color="auto"/>
            </w:tcBorders>
          </w:tcPr>
          <w:p w14:paraId="3B4A854A"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left w:val="single" w:sz="4" w:space="0" w:color="auto"/>
              <w:right w:val="single" w:sz="4" w:space="0" w:color="auto"/>
            </w:tcBorders>
          </w:tcPr>
          <w:p w14:paraId="1519F051" w14:textId="3768185D" w:rsidR="00962229" w:rsidRPr="00230C29" w:rsidRDefault="00962229" w:rsidP="000736A3">
            <w:pPr>
              <w:spacing w:before="20" w:line="216" w:lineRule="auto"/>
              <w:rPr>
                <w:b/>
                <w:bCs/>
                <w:sz w:val="20"/>
                <w:szCs w:val="20"/>
                <w:lang w:val="uk-UA"/>
              </w:rPr>
            </w:pPr>
            <w:r w:rsidRPr="00230C29">
              <w:rPr>
                <w:b/>
                <w:bCs/>
                <w:sz w:val="20"/>
                <w:szCs w:val="20"/>
                <w:lang w:val="uk-UA"/>
              </w:rPr>
              <w:t>*</w:t>
            </w:r>
            <w:r w:rsidRPr="00230C29">
              <w:rPr>
                <w:b/>
                <w:bCs/>
                <w:sz w:val="20"/>
                <w:szCs w:val="20"/>
              </w:rPr>
              <w:t>Босфан Про, КC</w:t>
            </w:r>
          </w:p>
          <w:p w14:paraId="1F250B8D" w14:textId="061D919E" w:rsidR="00962229" w:rsidRPr="00230C29" w:rsidRDefault="00962229" w:rsidP="000736A3">
            <w:pPr>
              <w:spacing w:before="20" w:line="216" w:lineRule="auto"/>
              <w:rPr>
                <w:bCs/>
                <w:sz w:val="20"/>
                <w:szCs w:val="20"/>
                <w:lang w:val="uk-UA"/>
              </w:rPr>
            </w:pPr>
            <w:r w:rsidRPr="00230C29">
              <w:rPr>
                <w:bCs/>
                <w:sz w:val="20"/>
                <w:szCs w:val="20"/>
                <w:lang w:val="uk-UA"/>
              </w:rPr>
              <w:t>(</w:t>
            </w:r>
            <w:r w:rsidRPr="00230C29">
              <w:rPr>
                <w:bCs/>
                <w:sz w:val="20"/>
                <w:szCs w:val="20"/>
              </w:rPr>
              <w:t>боскалід, 200 г/л + азоксистробін, 300 г/л</w:t>
            </w:r>
            <w:r w:rsidRPr="00230C29">
              <w:rPr>
                <w:bCs/>
                <w:sz w:val="20"/>
                <w:szCs w:val="20"/>
                <w:lang w:val="uk-UA"/>
              </w:rPr>
              <w:t>)</w:t>
            </w:r>
          </w:p>
          <w:p w14:paraId="34E82B8B" w14:textId="3A1680C8" w:rsidR="00962229" w:rsidRPr="00230C29" w:rsidRDefault="00962229" w:rsidP="000736A3">
            <w:pPr>
              <w:rPr>
                <w:b/>
                <w:sz w:val="20"/>
                <w:szCs w:val="20"/>
                <w:lang w:val="uk-UA"/>
              </w:rPr>
            </w:pPr>
            <w:r w:rsidRPr="00230C29">
              <w:rPr>
                <w:rFonts w:eastAsiaTheme="minorHAnsi"/>
                <w:sz w:val="20"/>
                <w:szCs w:val="20"/>
                <w:lang w:eastAsia="en-US"/>
              </w:rPr>
              <w:t>ТОВ «БАСДОРФ УКРАЇНА», Україна; ТОВ «КЕАРФІЛД», Україна</w:t>
            </w:r>
          </w:p>
        </w:tc>
        <w:tc>
          <w:tcPr>
            <w:tcW w:w="1701" w:type="dxa"/>
            <w:tcBorders>
              <w:top w:val="single" w:sz="4" w:space="0" w:color="auto"/>
              <w:left w:val="single" w:sz="4" w:space="0" w:color="auto"/>
              <w:bottom w:val="single" w:sz="4" w:space="0" w:color="auto"/>
              <w:right w:val="single" w:sz="4" w:space="0" w:color="auto"/>
            </w:tcBorders>
          </w:tcPr>
          <w:p w14:paraId="49DB4E29" w14:textId="544515CE" w:rsidR="00962229" w:rsidRPr="00092453" w:rsidRDefault="00962229" w:rsidP="000736A3">
            <w:pPr>
              <w:rPr>
                <w:sz w:val="20"/>
                <w:szCs w:val="20"/>
              </w:rPr>
            </w:pPr>
            <w:r w:rsidRPr="00092453">
              <w:rPr>
                <w:sz w:val="20"/>
                <w:szCs w:val="20"/>
              </w:rPr>
              <w:t>0,4 – 0,6</w:t>
            </w:r>
          </w:p>
        </w:tc>
        <w:tc>
          <w:tcPr>
            <w:tcW w:w="1984" w:type="dxa"/>
            <w:tcBorders>
              <w:top w:val="single" w:sz="4" w:space="0" w:color="auto"/>
              <w:left w:val="single" w:sz="4" w:space="0" w:color="auto"/>
              <w:bottom w:val="single" w:sz="4" w:space="0" w:color="auto"/>
              <w:right w:val="single" w:sz="4" w:space="0" w:color="auto"/>
            </w:tcBorders>
          </w:tcPr>
          <w:p w14:paraId="7D524C7D" w14:textId="323BE1A5" w:rsidR="00962229" w:rsidRPr="002B2052" w:rsidRDefault="00962229" w:rsidP="000736A3">
            <w:pPr>
              <w:rPr>
                <w:sz w:val="20"/>
                <w:szCs w:val="20"/>
                <w:lang w:val="uk-UA"/>
              </w:rPr>
            </w:pPr>
            <w:r w:rsidRPr="002B2052">
              <w:rPr>
                <w:sz w:val="20"/>
                <w:szCs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594D5031" w14:textId="32C47AD2" w:rsidR="00962229" w:rsidRPr="00C51DA0" w:rsidRDefault="00962229" w:rsidP="000736A3">
            <w:pPr>
              <w:rPr>
                <w:sz w:val="20"/>
                <w:szCs w:val="20"/>
                <w:lang w:val="uk-UA"/>
              </w:rPr>
            </w:pPr>
            <w:r w:rsidRPr="00C51DA0">
              <w:rPr>
                <w:sz w:val="20"/>
                <w:szCs w:val="20"/>
              </w:rPr>
              <w:t>Комплекс хвороб</w:t>
            </w:r>
          </w:p>
        </w:tc>
        <w:tc>
          <w:tcPr>
            <w:tcW w:w="2268" w:type="dxa"/>
            <w:tcBorders>
              <w:top w:val="single" w:sz="4" w:space="0" w:color="auto"/>
              <w:left w:val="single" w:sz="4" w:space="0" w:color="auto"/>
              <w:bottom w:val="single" w:sz="4" w:space="0" w:color="auto"/>
              <w:right w:val="single" w:sz="4" w:space="0" w:color="auto"/>
            </w:tcBorders>
          </w:tcPr>
          <w:p w14:paraId="060A6084" w14:textId="36A8A87A" w:rsidR="00962229" w:rsidRPr="00C51DA0" w:rsidRDefault="00962229" w:rsidP="000736A3">
            <w:pPr>
              <w:rPr>
                <w:sz w:val="20"/>
                <w:szCs w:val="20"/>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7254CF7" w14:textId="7F541028"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4D069598" w14:textId="56FCC571" w:rsidR="00962229" w:rsidRPr="00C51DA0" w:rsidRDefault="00962229" w:rsidP="000736A3">
            <w:pPr>
              <w:rPr>
                <w:sz w:val="20"/>
                <w:szCs w:val="20"/>
                <w:lang w:val="uk-UA"/>
              </w:rPr>
            </w:pPr>
            <w:r w:rsidRPr="00C51DA0">
              <w:rPr>
                <w:sz w:val="20"/>
                <w:szCs w:val="20"/>
                <w:lang w:val="uk-UA"/>
              </w:rPr>
              <w:t>2</w:t>
            </w:r>
          </w:p>
        </w:tc>
      </w:tr>
      <w:tr w:rsidR="00962229" w:rsidRPr="00230C29" w14:paraId="0F4CE493" w14:textId="77777777" w:rsidTr="00186EF4">
        <w:trPr>
          <w:cantSplit/>
        </w:trPr>
        <w:tc>
          <w:tcPr>
            <w:tcW w:w="565" w:type="dxa"/>
            <w:tcBorders>
              <w:left w:val="single" w:sz="4" w:space="0" w:color="auto"/>
              <w:right w:val="single" w:sz="4" w:space="0" w:color="auto"/>
            </w:tcBorders>
          </w:tcPr>
          <w:p w14:paraId="2A08CCF7"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left w:val="single" w:sz="4" w:space="0" w:color="auto"/>
              <w:right w:val="single" w:sz="4" w:space="0" w:color="auto"/>
            </w:tcBorders>
          </w:tcPr>
          <w:p w14:paraId="13E986B7" w14:textId="5B3039F0" w:rsidR="00962229" w:rsidRPr="00230C29" w:rsidRDefault="00962229" w:rsidP="000736A3">
            <w:pPr>
              <w:spacing w:before="20" w:line="216" w:lineRule="auto"/>
              <w:rPr>
                <w:b/>
                <w:bCs/>
                <w:sz w:val="20"/>
                <w:szCs w:val="20"/>
                <w:lang w:val="uk-UA"/>
              </w:rPr>
            </w:pPr>
            <w:r w:rsidRPr="00230C29">
              <w:rPr>
                <w:b/>
                <w:bCs/>
                <w:sz w:val="20"/>
                <w:szCs w:val="20"/>
                <w:lang w:val="uk-UA"/>
              </w:rPr>
              <w:t>*</w:t>
            </w:r>
            <w:r w:rsidRPr="00230C29">
              <w:rPr>
                <w:b/>
                <w:bCs/>
                <w:sz w:val="20"/>
                <w:szCs w:val="20"/>
              </w:rPr>
              <w:t>Ламіфан Ультра, МЕ</w:t>
            </w:r>
          </w:p>
          <w:p w14:paraId="00E1CD83" w14:textId="5007A481" w:rsidR="00962229" w:rsidRPr="00230C29" w:rsidRDefault="00962229" w:rsidP="000736A3">
            <w:pPr>
              <w:spacing w:before="20" w:line="216" w:lineRule="auto"/>
              <w:rPr>
                <w:bCs/>
                <w:sz w:val="20"/>
                <w:szCs w:val="20"/>
                <w:lang w:val="uk-UA"/>
              </w:rPr>
            </w:pPr>
            <w:r w:rsidRPr="00230C29">
              <w:rPr>
                <w:bCs/>
                <w:sz w:val="20"/>
                <w:szCs w:val="20"/>
                <w:lang w:val="uk-UA"/>
              </w:rPr>
              <w:t>(пропіконазол, 125 г/л + прохлораз, 400 г/л)</w:t>
            </w:r>
          </w:p>
          <w:p w14:paraId="2EABEB8F" w14:textId="05D28A3C" w:rsidR="00962229" w:rsidRPr="00230C29" w:rsidRDefault="00962229" w:rsidP="000736A3">
            <w:pPr>
              <w:spacing w:before="20" w:line="216" w:lineRule="auto"/>
              <w:rPr>
                <w:b/>
                <w:bCs/>
                <w:sz w:val="20"/>
                <w:szCs w:val="20"/>
                <w:lang w:val="uk-UA"/>
              </w:rPr>
            </w:pPr>
            <w:r w:rsidRPr="00230C29">
              <w:rPr>
                <w:rFonts w:eastAsiaTheme="minorHAnsi"/>
                <w:sz w:val="20"/>
                <w:szCs w:val="20"/>
                <w:lang w:eastAsia="en-US"/>
              </w:rPr>
              <w:t>ТОВ «БАСДОРФ УКРАЇНА», Україна; ТОВ «КЕАРФІЛД», Україна</w:t>
            </w:r>
          </w:p>
        </w:tc>
        <w:tc>
          <w:tcPr>
            <w:tcW w:w="1701" w:type="dxa"/>
            <w:tcBorders>
              <w:top w:val="single" w:sz="4" w:space="0" w:color="auto"/>
              <w:left w:val="single" w:sz="4" w:space="0" w:color="auto"/>
              <w:bottom w:val="single" w:sz="4" w:space="0" w:color="auto"/>
              <w:right w:val="single" w:sz="4" w:space="0" w:color="auto"/>
            </w:tcBorders>
          </w:tcPr>
          <w:p w14:paraId="14789FE6" w14:textId="4F58D986" w:rsidR="00962229" w:rsidRPr="00092453" w:rsidRDefault="00962229" w:rsidP="000736A3">
            <w:pPr>
              <w:rPr>
                <w:sz w:val="20"/>
                <w:szCs w:val="20"/>
              </w:rPr>
            </w:pPr>
            <w:r w:rsidRPr="00092453">
              <w:rPr>
                <w:sz w:val="20"/>
                <w:szCs w:val="20"/>
              </w:rPr>
              <w:t>1,0 – 1,1</w:t>
            </w:r>
          </w:p>
        </w:tc>
        <w:tc>
          <w:tcPr>
            <w:tcW w:w="1984" w:type="dxa"/>
            <w:tcBorders>
              <w:top w:val="single" w:sz="4" w:space="0" w:color="auto"/>
              <w:left w:val="single" w:sz="4" w:space="0" w:color="auto"/>
              <w:bottom w:val="single" w:sz="4" w:space="0" w:color="auto"/>
              <w:right w:val="single" w:sz="4" w:space="0" w:color="auto"/>
            </w:tcBorders>
          </w:tcPr>
          <w:p w14:paraId="729AF0F3" w14:textId="3DA38675" w:rsidR="00962229" w:rsidRPr="002B2052" w:rsidRDefault="00962229" w:rsidP="000736A3">
            <w:pPr>
              <w:rPr>
                <w:sz w:val="20"/>
                <w:szCs w:val="20"/>
              </w:rPr>
            </w:pPr>
            <w:r w:rsidRPr="002B2052">
              <w:rPr>
                <w:sz w:val="20"/>
                <w:szCs w:val="20"/>
              </w:rPr>
              <w:t>Пшениця, ячмінь</w:t>
            </w:r>
          </w:p>
        </w:tc>
        <w:tc>
          <w:tcPr>
            <w:tcW w:w="3118" w:type="dxa"/>
            <w:tcBorders>
              <w:top w:val="single" w:sz="4" w:space="0" w:color="auto"/>
              <w:left w:val="single" w:sz="4" w:space="0" w:color="auto"/>
              <w:bottom w:val="single" w:sz="4" w:space="0" w:color="auto"/>
              <w:right w:val="single" w:sz="4" w:space="0" w:color="auto"/>
            </w:tcBorders>
          </w:tcPr>
          <w:p w14:paraId="3D1A9589" w14:textId="456A186F" w:rsidR="00962229" w:rsidRPr="00C51DA0" w:rsidRDefault="00962229" w:rsidP="000736A3">
            <w:pPr>
              <w:rPr>
                <w:sz w:val="20"/>
                <w:szCs w:val="20"/>
              </w:rPr>
            </w:pPr>
            <w:r w:rsidRPr="00C51DA0">
              <w:rPr>
                <w:sz w:val="20"/>
                <w:szCs w:val="20"/>
              </w:rPr>
              <w:t>Комплекс хвороб</w:t>
            </w:r>
          </w:p>
        </w:tc>
        <w:tc>
          <w:tcPr>
            <w:tcW w:w="2268" w:type="dxa"/>
            <w:tcBorders>
              <w:top w:val="single" w:sz="4" w:space="0" w:color="auto"/>
              <w:left w:val="single" w:sz="4" w:space="0" w:color="auto"/>
              <w:bottom w:val="single" w:sz="4" w:space="0" w:color="auto"/>
              <w:right w:val="single" w:sz="4" w:space="0" w:color="auto"/>
            </w:tcBorders>
          </w:tcPr>
          <w:p w14:paraId="3FE77AF7" w14:textId="123843AD"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E653989" w14:textId="1389062A"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C5D1482" w14:textId="0ABE2339" w:rsidR="00962229" w:rsidRPr="00C51DA0" w:rsidRDefault="00962229" w:rsidP="000736A3">
            <w:pPr>
              <w:rPr>
                <w:sz w:val="20"/>
                <w:szCs w:val="20"/>
                <w:lang w:val="uk-UA"/>
              </w:rPr>
            </w:pPr>
            <w:r w:rsidRPr="00C51DA0">
              <w:rPr>
                <w:sz w:val="20"/>
                <w:szCs w:val="20"/>
                <w:lang w:val="uk-UA"/>
              </w:rPr>
              <w:t>2</w:t>
            </w:r>
          </w:p>
        </w:tc>
      </w:tr>
      <w:tr w:rsidR="00962229" w:rsidRPr="00230C29" w14:paraId="131BCE6A" w14:textId="77777777" w:rsidTr="00186EF4">
        <w:trPr>
          <w:cantSplit/>
        </w:trPr>
        <w:tc>
          <w:tcPr>
            <w:tcW w:w="565" w:type="dxa"/>
            <w:vMerge w:val="restart"/>
            <w:tcBorders>
              <w:left w:val="single" w:sz="4" w:space="0" w:color="auto"/>
              <w:right w:val="single" w:sz="4" w:space="0" w:color="auto"/>
            </w:tcBorders>
          </w:tcPr>
          <w:p w14:paraId="5C33F1F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7BFF98BD" w14:textId="77777777" w:rsidR="00962229" w:rsidRPr="00230C29" w:rsidRDefault="00962229" w:rsidP="000736A3">
            <w:pPr>
              <w:rPr>
                <w:b/>
                <w:bCs/>
                <w:sz w:val="20"/>
                <w:szCs w:val="20"/>
                <w:lang w:val="uk-UA"/>
              </w:rPr>
            </w:pPr>
            <w:r w:rsidRPr="00230C29">
              <w:rPr>
                <w:b/>
                <w:bCs/>
                <w:sz w:val="20"/>
                <w:szCs w:val="20"/>
                <w:lang w:val="uk-UA"/>
              </w:rPr>
              <w:t>Абсолют, КС</w:t>
            </w:r>
          </w:p>
          <w:p w14:paraId="179373A3" w14:textId="503EBD9B" w:rsidR="00962229" w:rsidRPr="00230C29" w:rsidRDefault="00962229" w:rsidP="000736A3">
            <w:pPr>
              <w:rPr>
                <w:sz w:val="20"/>
                <w:szCs w:val="20"/>
                <w:lang w:val="uk-UA"/>
              </w:rPr>
            </w:pPr>
            <w:r w:rsidRPr="00230C29">
              <w:rPr>
                <w:sz w:val="20"/>
                <w:szCs w:val="20"/>
                <w:lang w:val="uk-UA"/>
              </w:rPr>
              <w:t>(карбендазим, 500 г/л)</w:t>
            </w:r>
          </w:p>
          <w:p w14:paraId="4FD5FFB9" w14:textId="31AE7A8F" w:rsidR="00962229" w:rsidRPr="00230C29" w:rsidRDefault="00962229" w:rsidP="000736A3">
            <w:pPr>
              <w:spacing w:before="20" w:line="216" w:lineRule="auto"/>
              <w:rPr>
                <w:b/>
                <w:bCs/>
                <w:sz w:val="20"/>
                <w:szCs w:val="20"/>
                <w:lang w:val="uk-UA"/>
              </w:rPr>
            </w:pPr>
            <w:r w:rsidRPr="00230C29">
              <w:rPr>
                <w:sz w:val="20"/>
                <w:szCs w:val="20"/>
                <w:lang w:val="uk-UA"/>
              </w:rPr>
              <w:t>ТОВ «Дефенда», Україна</w:t>
            </w:r>
          </w:p>
        </w:tc>
        <w:tc>
          <w:tcPr>
            <w:tcW w:w="1701" w:type="dxa"/>
            <w:tcBorders>
              <w:top w:val="single" w:sz="4" w:space="0" w:color="auto"/>
              <w:left w:val="single" w:sz="4" w:space="0" w:color="auto"/>
              <w:bottom w:val="single" w:sz="4" w:space="0" w:color="auto"/>
              <w:right w:val="single" w:sz="4" w:space="0" w:color="auto"/>
            </w:tcBorders>
          </w:tcPr>
          <w:p w14:paraId="5FC02D21" w14:textId="27ACFC9C" w:rsidR="00962229" w:rsidRPr="00092453" w:rsidRDefault="00962229" w:rsidP="000736A3">
            <w:pPr>
              <w:rPr>
                <w:sz w:val="20"/>
                <w:szCs w:val="20"/>
              </w:rPr>
            </w:pPr>
            <w:r w:rsidRPr="00092453">
              <w:rPr>
                <w:sz w:val="20"/>
                <w:szCs w:val="20"/>
                <w:lang w:val="uk-UA"/>
              </w:rPr>
              <w:t>0,6 – 0,8</w:t>
            </w:r>
          </w:p>
        </w:tc>
        <w:tc>
          <w:tcPr>
            <w:tcW w:w="1984" w:type="dxa"/>
            <w:tcBorders>
              <w:top w:val="single" w:sz="4" w:space="0" w:color="auto"/>
              <w:left w:val="single" w:sz="4" w:space="0" w:color="auto"/>
              <w:bottom w:val="single" w:sz="4" w:space="0" w:color="auto"/>
              <w:right w:val="single" w:sz="4" w:space="0" w:color="auto"/>
            </w:tcBorders>
          </w:tcPr>
          <w:p w14:paraId="6A902B6B" w14:textId="508FE4F3" w:rsidR="00962229" w:rsidRPr="002B2052" w:rsidRDefault="00962229" w:rsidP="000736A3">
            <w:pPr>
              <w:rPr>
                <w:sz w:val="20"/>
                <w:szCs w:val="20"/>
              </w:rPr>
            </w:pPr>
            <w:r w:rsidRPr="002B2052">
              <w:rPr>
                <w:sz w:val="20"/>
                <w:szCs w:val="20"/>
                <w:lang w:val="uk-UA"/>
              </w:rPr>
              <w:t>Ріпак озимий</w:t>
            </w:r>
          </w:p>
        </w:tc>
        <w:tc>
          <w:tcPr>
            <w:tcW w:w="3118" w:type="dxa"/>
            <w:tcBorders>
              <w:top w:val="single" w:sz="4" w:space="0" w:color="auto"/>
              <w:left w:val="single" w:sz="4" w:space="0" w:color="auto"/>
              <w:bottom w:val="single" w:sz="4" w:space="0" w:color="auto"/>
              <w:right w:val="single" w:sz="4" w:space="0" w:color="auto"/>
            </w:tcBorders>
          </w:tcPr>
          <w:p w14:paraId="37DE9F4F" w14:textId="3B4F1BF0" w:rsidR="00962229" w:rsidRPr="00C51DA0" w:rsidRDefault="00962229" w:rsidP="000736A3">
            <w:pPr>
              <w:rPr>
                <w:sz w:val="20"/>
                <w:szCs w:val="20"/>
              </w:rPr>
            </w:pPr>
            <w:r w:rsidRPr="00C51DA0">
              <w:rPr>
                <w:sz w:val="20"/>
                <w:szCs w:val="20"/>
                <w:lang w:val="uk-UA"/>
              </w:rPr>
              <w:t>Альтернаріоз, фомоз,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729261B4" w14:textId="64EFA1F9"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4BB2595" w14:textId="5825BADA" w:rsidR="00962229" w:rsidRPr="00C51DA0" w:rsidRDefault="00962229" w:rsidP="000736A3">
            <w:pPr>
              <w:rPr>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4A9DB43F" w14:textId="3A7E1E87" w:rsidR="00962229" w:rsidRPr="00C51DA0" w:rsidRDefault="00962229" w:rsidP="000736A3">
            <w:pPr>
              <w:rPr>
                <w:sz w:val="20"/>
                <w:szCs w:val="20"/>
                <w:lang w:val="uk-UA"/>
              </w:rPr>
            </w:pPr>
            <w:r w:rsidRPr="00C51DA0">
              <w:rPr>
                <w:color w:val="000000"/>
                <w:sz w:val="20"/>
                <w:szCs w:val="20"/>
                <w:lang w:val="uk-UA"/>
              </w:rPr>
              <w:t>2</w:t>
            </w:r>
          </w:p>
        </w:tc>
      </w:tr>
      <w:tr w:rsidR="00962229" w:rsidRPr="00230C29" w14:paraId="369FA43E" w14:textId="77777777" w:rsidTr="00186EF4">
        <w:trPr>
          <w:cantSplit/>
        </w:trPr>
        <w:tc>
          <w:tcPr>
            <w:tcW w:w="565" w:type="dxa"/>
            <w:vMerge/>
            <w:tcBorders>
              <w:left w:val="single" w:sz="4" w:space="0" w:color="auto"/>
              <w:right w:val="single" w:sz="4" w:space="0" w:color="auto"/>
            </w:tcBorders>
          </w:tcPr>
          <w:p w14:paraId="03E0BBE2"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5F948C31"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0D30B64" w14:textId="3370DE90" w:rsidR="00962229" w:rsidRPr="00092453" w:rsidRDefault="00962229" w:rsidP="000736A3">
            <w:pPr>
              <w:rPr>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1B68E222" w14:textId="54D8B141" w:rsidR="00962229" w:rsidRPr="002B2052" w:rsidRDefault="00962229" w:rsidP="000736A3">
            <w:pPr>
              <w:rPr>
                <w:sz w:val="20"/>
                <w:szCs w:val="20"/>
                <w:lang w:val="uk-UA"/>
              </w:rPr>
            </w:pPr>
            <w:r w:rsidRPr="002B2052">
              <w:rPr>
                <w:sz w:val="20"/>
                <w:szCs w:val="20"/>
                <w:lang w:val="uk-UA"/>
              </w:rPr>
              <w:t>Пшениця яра та озима</w:t>
            </w:r>
          </w:p>
        </w:tc>
        <w:tc>
          <w:tcPr>
            <w:tcW w:w="3118" w:type="dxa"/>
            <w:tcBorders>
              <w:top w:val="single" w:sz="4" w:space="0" w:color="auto"/>
              <w:left w:val="single" w:sz="4" w:space="0" w:color="auto"/>
              <w:bottom w:val="single" w:sz="4" w:space="0" w:color="auto"/>
              <w:right w:val="single" w:sz="4" w:space="0" w:color="auto"/>
            </w:tcBorders>
          </w:tcPr>
          <w:p w14:paraId="21B7EDEC" w14:textId="1814DB04" w:rsidR="00962229" w:rsidRPr="00C51DA0" w:rsidRDefault="00962229" w:rsidP="000736A3">
            <w:pPr>
              <w:rPr>
                <w:sz w:val="20"/>
                <w:szCs w:val="20"/>
                <w:lang w:val="uk-UA"/>
              </w:rPr>
            </w:pPr>
            <w:r w:rsidRPr="00C51DA0">
              <w:rPr>
                <w:sz w:val="20"/>
                <w:szCs w:val="20"/>
                <w:lang w:val="uk-UA"/>
              </w:rPr>
              <w:t>Борошниста роса, септоріоз листя</w:t>
            </w:r>
          </w:p>
        </w:tc>
        <w:tc>
          <w:tcPr>
            <w:tcW w:w="2268" w:type="dxa"/>
            <w:tcBorders>
              <w:top w:val="single" w:sz="4" w:space="0" w:color="auto"/>
              <w:left w:val="single" w:sz="4" w:space="0" w:color="auto"/>
              <w:bottom w:val="single" w:sz="4" w:space="0" w:color="auto"/>
              <w:right w:val="single" w:sz="4" w:space="0" w:color="auto"/>
            </w:tcBorders>
          </w:tcPr>
          <w:p w14:paraId="282F39B9" w14:textId="7322D81B"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6C63085" w14:textId="1AC971BB"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C402EA3" w14:textId="3D1CD865"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23C2F742" w14:textId="77777777" w:rsidTr="00186EF4">
        <w:trPr>
          <w:cantSplit/>
        </w:trPr>
        <w:tc>
          <w:tcPr>
            <w:tcW w:w="565" w:type="dxa"/>
            <w:vMerge/>
            <w:tcBorders>
              <w:left w:val="single" w:sz="4" w:space="0" w:color="auto"/>
              <w:right w:val="single" w:sz="4" w:space="0" w:color="auto"/>
            </w:tcBorders>
          </w:tcPr>
          <w:p w14:paraId="5E8E189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0C51CF0B"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9809457" w14:textId="7CB94FBD" w:rsidR="00962229" w:rsidRPr="00092453" w:rsidRDefault="00962229" w:rsidP="000736A3">
            <w:pPr>
              <w:rPr>
                <w:sz w:val="20"/>
                <w:szCs w:val="20"/>
                <w:lang w:val="uk-UA"/>
              </w:rPr>
            </w:pPr>
            <w:r>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14C7A20D" w14:textId="1F64A1AE" w:rsidR="00962229" w:rsidRPr="002B2052" w:rsidRDefault="00962229" w:rsidP="000736A3">
            <w:pPr>
              <w:rPr>
                <w:sz w:val="20"/>
                <w:szCs w:val="20"/>
                <w:lang w:val="uk-UA"/>
              </w:rPr>
            </w:pPr>
            <w:r w:rsidRPr="002B2052">
              <w:rPr>
                <w:sz w:val="20"/>
                <w:szCs w:val="20"/>
                <w:lang w:val="uk-UA"/>
              </w:rPr>
              <w:t>Ячмінь ярий</w:t>
            </w:r>
          </w:p>
        </w:tc>
        <w:tc>
          <w:tcPr>
            <w:tcW w:w="3118" w:type="dxa"/>
            <w:tcBorders>
              <w:top w:val="single" w:sz="4" w:space="0" w:color="auto"/>
              <w:left w:val="single" w:sz="4" w:space="0" w:color="auto"/>
              <w:bottom w:val="single" w:sz="4" w:space="0" w:color="auto"/>
              <w:right w:val="single" w:sz="4" w:space="0" w:color="auto"/>
            </w:tcBorders>
          </w:tcPr>
          <w:p w14:paraId="49A09B66" w14:textId="729B451C" w:rsidR="00962229" w:rsidRPr="00C51DA0" w:rsidRDefault="00962229" w:rsidP="000736A3">
            <w:pPr>
              <w:rPr>
                <w:sz w:val="20"/>
                <w:szCs w:val="20"/>
                <w:lang w:val="uk-UA"/>
              </w:rPr>
            </w:pPr>
            <w:r w:rsidRPr="00C51DA0">
              <w:rPr>
                <w:sz w:val="20"/>
                <w:szCs w:val="20"/>
                <w:lang w:val="uk-UA"/>
              </w:rPr>
              <w:t>Борошниста роса, сітчаста та темнобура плямистості</w:t>
            </w:r>
          </w:p>
        </w:tc>
        <w:tc>
          <w:tcPr>
            <w:tcW w:w="2268" w:type="dxa"/>
            <w:tcBorders>
              <w:top w:val="single" w:sz="4" w:space="0" w:color="auto"/>
              <w:left w:val="single" w:sz="4" w:space="0" w:color="auto"/>
              <w:bottom w:val="single" w:sz="4" w:space="0" w:color="auto"/>
              <w:right w:val="single" w:sz="4" w:space="0" w:color="auto"/>
            </w:tcBorders>
          </w:tcPr>
          <w:p w14:paraId="31766741" w14:textId="49B72627"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664023B" w14:textId="123F7E10"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5B64E33" w14:textId="28D3E1C3"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3C0CA0FB" w14:textId="77777777" w:rsidTr="00186EF4">
        <w:trPr>
          <w:cantSplit/>
        </w:trPr>
        <w:tc>
          <w:tcPr>
            <w:tcW w:w="565" w:type="dxa"/>
            <w:vMerge/>
            <w:tcBorders>
              <w:left w:val="single" w:sz="4" w:space="0" w:color="auto"/>
              <w:right w:val="single" w:sz="4" w:space="0" w:color="auto"/>
            </w:tcBorders>
          </w:tcPr>
          <w:p w14:paraId="400B976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17BBB285"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6BC4DF8" w14:textId="7624FF6F" w:rsidR="00962229" w:rsidRPr="00092453" w:rsidRDefault="00962229" w:rsidP="000736A3">
            <w:pPr>
              <w:rPr>
                <w:sz w:val="20"/>
                <w:szCs w:val="20"/>
                <w:lang w:val="uk-UA"/>
              </w:rPr>
            </w:pPr>
            <w:r w:rsidRPr="00092453">
              <w:rPr>
                <w:sz w:val="20"/>
                <w:szCs w:val="20"/>
                <w:lang w:val="uk-UA"/>
              </w:rPr>
              <w:t>0,3</w:t>
            </w:r>
            <w:r>
              <w:rPr>
                <w:sz w:val="20"/>
                <w:szCs w:val="20"/>
                <w:lang w:val="uk-UA"/>
              </w:rPr>
              <w:t xml:space="preserve"> – 0,4</w:t>
            </w:r>
          </w:p>
        </w:tc>
        <w:tc>
          <w:tcPr>
            <w:tcW w:w="1984" w:type="dxa"/>
            <w:tcBorders>
              <w:top w:val="single" w:sz="4" w:space="0" w:color="auto"/>
              <w:left w:val="single" w:sz="4" w:space="0" w:color="auto"/>
              <w:bottom w:val="single" w:sz="4" w:space="0" w:color="auto"/>
              <w:right w:val="single" w:sz="4" w:space="0" w:color="auto"/>
            </w:tcBorders>
          </w:tcPr>
          <w:p w14:paraId="5107D8AB" w14:textId="4E7EBC3C" w:rsidR="00962229" w:rsidRPr="002B2052" w:rsidRDefault="00962229" w:rsidP="000736A3">
            <w:pPr>
              <w:rPr>
                <w:sz w:val="20"/>
                <w:szCs w:val="20"/>
                <w:lang w:val="uk-UA"/>
              </w:rPr>
            </w:pPr>
            <w:r w:rsidRPr="002B2052">
              <w:rPr>
                <w:sz w:val="20"/>
                <w:szCs w:val="20"/>
                <w:lang w:val="uk-UA"/>
              </w:rPr>
              <w:t>Буряки цукрові</w:t>
            </w:r>
          </w:p>
        </w:tc>
        <w:tc>
          <w:tcPr>
            <w:tcW w:w="3118" w:type="dxa"/>
            <w:tcBorders>
              <w:top w:val="single" w:sz="4" w:space="0" w:color="auto"/>
              <w:left w:val="single" w:sz="4" w:space="0" w:color="auto"/>
              <w:bottom w:val="single" w:sz="4" w:space="0" w:color="auto"/>
              <w:right w:val="single" w:sz="4" w:space="0" w:color="auto"/>
            </w:tcBorders>
          </w:tcPr>
          <w:p w14:paraId="350FED17" w14:textId="6F083192" w:rsidR="00962229" w:rsidRPr="00C51DA0" w:rsidRDefault="00962229" w:rsidP="000736A3">
            <w:pPr>
              <w:rPr>
                <w:sz w:val="20"/>
                <w:szCs w:val="20"/>
                <w:lang w:val="uk-UA"/>
              </w:rPr>
            </w:pPr>
            <w:r w:rsidRPr="00C51DA0">
              <w:rPr>
                <w:sz w:val="20"/>
                <w:szCs w:val="20"/>
                <w:lang w:val="uk-UA"/>
              </w:rPr>
              <w:t>Церкоспороз</w:t>
            </w:r>
          </w:p>
        </w:tc>
        <w:tc>
          <w:tcPr>
            <w:tcW w:w="2268" w:type="dxa"/>
            <w:tcBorders>
              <w:top w:val="single" w:sz="4" w:space="0" w:color="auto"/>
              <w:left w:val="single" w:sz="4" w:space="0" w:color="auto"/>
              <w:bottom w:val="single" w:sz="4" w:space="0" w:color="auto"/>
              <w:right w:val="single" w:sz="4" w:space="0" w:color="auto"/>
            </w:tcBorders>
          </w:tcPr>
          <w:p w14:paraId="3F076472" w14:textId="28629DD5"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9A54222" w14:textId="6A4DCE84"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3E6C839" w14:textId="45F88B80"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6DB8CFE8" w14:textId="77777777" w:rsidTr="00186EF4">
        <w:trPr>
          <w:cantSplit/>
        </w:trPr>
        <w:tc>
          <w:tcPr>
            <w:tcW w:w="565" w:type="dxa"/>
            <w:vMerge/>
            <w:tcBorders>
              <w:left w:val="single" w:sz="4" w:space="0" w:color="auto"/>
              <w:right w:val="single" w:sz="4" w:space="0" w:color="auto"/>
            </w:tcBorders>
          </w:tcPr>
          <w:p w14:paraId="07443C1A"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5FC269B7"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05E7B21" w14:textId="7D06AD21" w:rsidR="00962229" w:rsidRPr="00092453" w:rsidRDefault="00962229" w:rsidP="000736A3">
            <w:pPr>
              <w:rPr>
                <w:sz w:val="20"/>
                <w:szCs w:val="20"/>
                <w:lang w:val="uk-UA"/>
              </w:rPr>
            </w:pPr>
            <w:r>
              <w:rPr>
                <w:sz w:val="20"/>
                <w:szCs w:val="20"/>
                <w:lang w:val="uk-UA"/>
              </w:rPr>
              <w:t>1,5</w:t>
            </w:r>
          </w:p>
        </w:tc>
        <w:tc>
          <w:tcPr>
            <w:tcW w:w="1984" w:type="dxa"/>
            <w:tcBorders>
              <w:top w:val="single" w:sz="4" w:space="0" w:color="auto"/>
              <w:left w:val="single" w:sz="4" w:space="0" w:color="auto"/>
              <w:bottom w:val="single" w:sz="4" w:space="0" w:color="auto"/>
              <w:right w:val="single" w:sz="4" w:space="0" w:color="auto"/>
            </w:tcBorders>
          </w:tcPr>
          <w:p w14:paraId="03A67F2D" w14:textId="1620F42E" w:rsidR="00962229" w:rsidRPr="002B2052" w:rsidRDefault="00962229" w:rsidP="000736A3">
            <w:pPr>
              <w:rPr>
                <w:sz w:val="20"/>
                <w:szCs w:val="20"/>
                <w:lang w:val="uk-UA"/>
              </w:rPr>
            </w:pPr>
            <w:r w:rsidRPr="002B2052">
              <w:rPr>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2569A130" w14:textId="09444183" w:rsidR="00962229" w:rsidRPr="00C51DA0" w:rsidRDefault="00962229" w:rsidP="000736A3">
            <w:pPr>
              <w:rPr>
                <w:sz w:val="20"/>
                <w:szCs w:val="20"/>
                <w:lang w:val="uk-UA"/>
              </w:rPr>
            </w:pPr>
            <w:r w:rsidRPr="00C51DA0">
              <w:rPr>
                <w:sz w:val="20"/>
                <w:szCs w:val="20"/>
                <w:lang w:val="uk-UA"/>
              </w:rPr>
              <w:t>Сіра гниль, біла гниль, фомоз</w:t>
            </w:r>
          </w:p>
        </w:tc>
        <w:tc>
          <w:tcPr>
            <w:tcW w:w="2268" w:type="dxa"/>
            <w:tcBorders>
              <w:top w:val="single" w:sz="4" w:space="0" w:color="auto"/>
              <w:left w:val="single" w:sz="4" w:space="0" w:color="auto"/>
              <w:bottom w:val="single" w:sz="4" w:space="0" w:color="auto"/>
              <w:right w:val="single" w:sz="4" w:space="0" w:color="auto"/>
            </w:tcBorders>
          </w:tcPr>
          <w:p w14:paraId="60597EFC" w14:textId="1A91E5EE"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4696D80" w14:textId="6A2E9CCC"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3B9AAD2E" w14:textId="194226F0"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7469ABFC" w14:textId="77777777" w:rsidTr="00186EF4">
        <w:trPr>
          <w:cantSplit/>
        </w:trPr>
        <w:tc>
          <w:tcPr>
            <w:tcW w:w="565" w:type="dxa"/>
            <w:vMerge/>
            <w:tcBorders>
              <w:left w:val="single" w:sz="4" w:space="0" w:color="auto"/>
              <w:right w:val="single" w:sz="4" w:space="0" w:color="auto"/>
            </w:tcBorders>
          </w:tcPr>
          <w:p w14:paraId="02E04FB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725FA9EC"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B06BFA4" w14:textId="33BFA64C" w:rsidR="00962229" w:rsidRPr="00092453" w:rsidRDefault="00962229" w:rsidP="000736A3">
            <w:pPr>
              <w:rPr>
                <w:sz w:val="20"/>
                <w:szCs w:val="20"/>
                <w:lang w:val="uk-UA"/>
              </w:rPr>
            </w:pPr>
            <w:r w:rsidRPr="00092453">
              <w:rPr>
                <w:sz w:val="20"/>
                <w:szCs w:val="20"/>
              </w:rPr>
              <w:t>0,5</w:t>
            </w:r>
            <w:r>
              <w:rPr>
                <w:sz w:val="20"/>
                <w:szCs w:val="20"/>
                <w:lang w:val="uk-UA"/>
              </w:rPr>
              <w:t xml:space="preserve"> – 0,7</w:t>
            </w:r>
          </w:p>
        </w:tc>
        <w:tc>
          <w:tcPr>
            <w:tcW w:w="1984" w:type="dxa"/>
            <w:tcBorders>
              <w:top w:val="single" w:sz="4" w:space="0" w:color="auto"/>
              <w:left w:val="single" w:sz="4" w:space="0" w:color="auto"/>
              <w:bottom w:val="single" w:sz="4" w:space="0" w:color="auto"/>
              <w:right w:val="single" w:sz="4" w:space="0" w:color="auto"/>
            </w:tcBorders>
          </w:tcPr>
          <w:p w14:paraId="2CF2DF8E" w14:textId="05218D28" w:rsidR="00962229" w:rsidRPr="002B2052" w:rsidRDefault="00962229" w:rsidP="000736A3">
            <w:pPr>
              <w:rPr>
                <w:sz w:val="20"/>
                <w:szCs w:val="20"/>
                <w:lang w:val="uk-UA"/>
              </w:rPr>
            </w:pPr>
            <w:r w:rsidRPr="002B2052">
              <w:rPr>
                <w:sz w:val="20"/>
                <w:szCs w:val="20"/>
              </w:rPr>
              <w:t>Соя</w:t>
            </w:r>
          </w:p>
        </w:tc>
        <w:tc>
          <w:tcPr>
            <w:tcW w:w="3118" w:type="dxa"/>
            <w:tcBorders>
              <w:top w:val="single" w:sz="4" w:space="0" w:color="auto"/>
              <w:left w:val="single" w:sz="4" w:space="0" w:color="auto"/>
              <w:bottom w:val="single" w:sz="4" w:space="0" w:color="auto"/>
              <w:right w:val="single" w:sz="4" w:space="0" w:color="auto"/>
            </w:tcBorders>
          </w:tcPr>
          <w:p w14:paraId="7C77106A" w14:textId="7330FC03" w:rsidR="00962229" w:rsidRPr="00C51DA0" w:rsidRDefault="00962229" w:rsidP="000736A3">
            <w:pPr>
              <w:rPr>
                <w:sz w:val="20"/>
                <w:szCs w:val="20"/>
                <w:lang w:val="uk-UA"/>
              </w:rPr>
            </w:pPr>
            <w:r w:rsidRPr="00C51DA0">
              <w:rPr>
                <w:sz w:val="20"/>
                <w:szCs w:val="20"/>
                <w:lang w:val="uk-UA"/>
              </w:rPr>
              <w:t>Фузаріоз, церкоспороз, біла та сіра гниль</w:t>
            </w:r>
          </w:p>
        </w:tc>
        <w:tc>
          <w:tcPr>
            <w:tcW w:w="2268" w:type="dxa"/>
            <w:tcBorders>
              <w:top w:val="single" w:sz="4" w:space="0" w:color="auto"/>
              <w:left w:val="single" w:sz="4" w:space="0" w:color="auto"/>
              <w:bottom w:val="single" w:sz="4" w:space="0" w:color="auto"/>
              <w:right w:val="single" w:sz="4" w:space="0" w:color="auto"/>
            </w:tcBorders>
          </w:tcPr>
          <w:p w14:paraId="7EBDBDCC" w14:textId="3941000B"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0272EB9" w14:textId="0DAB70B4"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0A38538A" w14:textId="050F608B"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3DCF147E" w14:textId="77777777" w:rsidTr="00186EF4">
        <w:trPr>
          <w:cantSplit/>
        </w:trPr>
        <w:tc>
          <w:tcPr>
            <w:tcW w:w="565" w:type="dxa"/>
            <w:vMerge w:val="restart"/>
            <w:tcBorders>
              <w:left w:val="single" w:sz="4" w:space="0" w:color="auto"/>
              <w:right w:val="single" w:sz="4" w:space="0" w:color="auto"/>
            </w:tcBorders>
          </w:tcPr>
          <w:p w14:paraId="5BBB2531"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4C51EB28" w14:textId="77777777" w:rsidR="00962229" w:rsidRPr="00230C29" w:rsidRDefault="00962229" w:rsidP="000736A3">
            <w:pPr>
              <w:rPr>
                <w:b/>
                <w:bCs/>
                <w:sz w:val="20"/>
                <w:szCs w:val="20"/>
                <w:lang w:val="uk-UA"/>
              </w:rPr>
            </w:pPr>
            <w:r w:rsidRPr="00230C29">
              <w:rPr>
                <w:b/>
                <w:bCs/>
                <w:sz w:val="20"/>
                <w:szCs w:val="20"/>
                <w:lang w:val="uk-UA"/>
              </w:rPr>
              <w:t>Дот, КЕ</w:t>
            </w:r>
          </w:p>
          <w:p w14:paraId="7DB73F02" w14:textId="0DA0A016" w:rsidR="00962229" w:rsidRPr="00230C29" w:rsidRDefault="00962229" w:rsidP="000736A3">
            <w:pPr>
              <w:rPr>
                <w:sz w:val="20"/>
                <w:szCs w:val="20"/>
                <w:lang w:val="uk-UA"/>
              </w:rPr>
            </w:pPr>
            <w:r w:rsidRPr="00230C29">
              <w:rPr>
                <w:sz w:val="20"/>
                <w:szCs w:val="20"/>
                <w:lang w:val="uk-UA"/>
              </w:rPr>
              <w:t>(ципроконазол, 80 г/л + пропіконазол, 250 г/л)</w:t>
            </w:r>
          </w:p>
          <w:p w14:paraId="358EA9FC" w14:textId="1958CD9C" w:rsidR="00962229" w:rsidRPr="00230C29" w:rsidRDefault="00962229" w:rsidP="000736A3">
            <w:pPr>
              <w:rPr>
                <w:b/>
                <w:bCs/>
                <w:sz w:val="20"/>
                <w:szCs w:val="20"/>
                <w:lang w:val="uk-UA"/>
              </w:rPr>
            </w:pPr>
            <w:r w:rsidRPr="00230C29">
              <w:rPr>
                <w:sz w:val="20"/>
                <w:szCs w:val="20"/>
                <w:lang w:val="uk-UA"/>
              </w:rPr>
              <w:t>ТОВ «Дефенда», Україна</w:t>
            </w:r>
          </w:p>
        </w:tc>
        <w:tc>
          <w:tcPr>
            <w:tcW w:w="1701" w:type="dxa"/>
            <w:tcBorders>
              <w:top w:val="single" w:sz="4" w:space="0" w:color="auto"/>
              <w:left w:val="single" w:sz="4" w:space="0" w:color="auto"/>
              <w:bottom w:val="single" w:sz="4" w:space="0" w:color="auto"/>
              <w:right w:val="single" w:sz="4" w:space="0" w:color="auto"/>
            </w:tcBorders>
          </w:tcPr>
          <w:p w14:paraId="3D1BF294" w14:textId="41478BF6" w:rsidR="00962229" w:rsidRPr="00092453" w:rsidRDefault="00962229" w:rsidP="000736A3">
            <w:pPr>
              <w:rPr>
                <w:sz w:val="20"/>
                <w:szCs w:val="20"/>
              </w:rPr>
            </w:pPr>
            <w:r>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7435DCEC" w14:textId="55B87D36" w:rsidR="00962229" w:rsidRPr="002B2052" w:rsidRDefault="00962229" w:rsidP="000736A3">
            <w:pPr>
              <w:rPr>
                <w:sz w:val="20"/>
                <w:szCs w:val="20"/>
              </w:rPr>
            </w:pPr>
            <w:r w:rsidRPr="002B2052">
              <w:rPr>
                <w:sz w:val="20"/>
                <w:szCs w:val="20"/>
                <w:lang w:val="uk-UA"/>
              </w:rPr>
              <w:t>Соя</w:t>
            </w:r>
          </w:p>
        </w:tc>
        <w:tc>
          <w:tcPr>
            <w:tcW w:w="3118" w:type="dxa"/>
            <w:tcBorders>
              <w:top w:val="single" w:sz="4" w:space="0" w:color="auto"/>
              <w:left w:val="single" w:sz="4" w:space="0" w:color="auto"/>
              <w:bottom w:val="single" w:sz="4" w:space="0" w:color="auto"/>
              <w:right w:val="single" w:sz="4" w:space="0" w:color="auto"/>
            </w:tcBorders>
          </w:tcPr>
          <w:p w14:paraId="51693CAC" w14:textId="21A86BC4" w:rsidR="00962229" w:rsidRPr="00C51DA0" w:rsidRDefault="00962229" w:rsidP="000736A3">
            <w:pPr>
              <w:rPr>
                <w:sz w:val="20"/>
                <w:szCs w:val="20"/>
                <w:lang w:val="uk-UA"/>
              </w:rPr>
            </w:pPr>
            <w:r w:rsidRPr="00C51DA0">
              <w:rPr>
                <w:sz w:val="20"/>
                <w:szCs w:val="20"/>
                <w:lang w:val="uk-UA"/>
              </w:rPr>
              <w:t>Борошниста роса, септоріоз листя і колоса, піренофороз, іржа, фузаріоз колоса</w:t>
            </w:r>
          </w:p>
        </w:tc>
        <w:tc>
          <w:tcPr>
            <w:tcW w:w="2268" w:type="dxa"/>
            <w:tcBorders>
              <w:top w:val="single" w:sz="4" w:space="0" w:color="auto"/>
              <w:left w:val="single" w:sz="4" w:space="0" w:color="auto"/>
              <w:bottom w:val="single" w:sz="4" w:space="0" w:color="auto"/>
              <w:right w:val="single" w:sz="4" w:space="0" w:color="auto"/>
            </w:tcBorders>
          </w:tcPr>
          <w:p w14:paraId="4D4984E6" w14:textId="553B0E4D"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87C5368" w14:textId="55A0807B"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4988D2D" w14:textId="096DC6BA"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438E946F" w14:textId="77777777" w:rsidTr="00186EF4">
        <w:trPr>
          <w:cantSplit/>
        </w:trPr>
        <w:tc>
          <w:tcPr>
            <w:tcW w:w="565" w:type="dxa"/>
            <w:vMerge/>
            <w:tcBorders>
              <w:left w:val="single" w:sz="4" w:space="0" w:color="auto"/>
              <w:right w:val="single" w:sz="4" w:space="0" w:color="auto"/>
            </w:tcBorders>
          </w:tcPr>
          <w:p w14:paraId="1CC163A7"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4218C12E"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AB7CE70" w14:textId="22F1EE91" w:rsidR="00962229" w:rsidRPr="00092453" w:rsidRDefault="00962229" w:rsidP="000736A3">
            <w:pPr>
              <w:rPr>
                <w:color w:val="000000"/>
                <w:sz w:val="20"/>
                <w:szCs w:val="20"/>
                <w:lang w:val="uk-UA"/>
              </w:rPr>
            </w:pPr>
            <w:r>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08777888" w14:textId="0D3F75C3" w:rsidR="00962229" w:rsidRPr="002B2052" w:rsidRDefault="00962229" w:rsidP="000736A3">
            <w:pPr>
              <w:rPr>
                <w:sz w:val="20"/>
                <w:szCs w:val="20"/>
                <w:lang w:val="uk-UA"/>
              </w:rPr>
            </w:pPr>
            <w:r w:rsidRPr="002B2052">
              <w:rPr>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6A57A4B6" w14:textId="569584D8" w:rsidR="00962229" w:rsidRPr="00C51DA0" w:rsidRDefault="00962229" w:rsidP="000736A3">
            <w:pPr>
              <w:rPr>
                <w:sz w:val="20"/>
                <w:szCs w:val="20"/>
                <w:lang w:val="uk-UA"/>
              </w:rPr>
            </w:pPr>
            <w:r w:rsidRPr="00C51DA0">
              <w:rPr>
                <w:sz w:val="20"/>
                <w:szCs w:val="20"/>
                <w:lang w:val="uk-UA"/>
              </w:rPr>
              <w:t>Борошниста роса, плямистості листя, іржа</w:t>
            </w:r>
          </w:p>
        </w:tc>
        <w:tc>
          <w:tcPr>
            <w:tcW w:w="2268" w:type="dxa"/>
            <w:tcBorders>
              <w:top w:val="single" w:sz="4" w:space="0" w:color="auto"/>
              <w:left w:val="single" w:sz="4" w:space="0" w:color="auto"/>
              <w:bottom w:val="single" w:sz="4" w:space="0" w:color="auto"/>
              <w:right w:val="single" w:sz="4" w:space="0" w:color="auto"/>
            </w:tcBorders>
          </w:tcPr>
          <w:p w14:paraId="3F56D9DF" w14:textId="4116257D"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1F10E3E" w14:textId="09A91025"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17BC05EA" w14:textId="35DD05DA"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113A5C79" w14:textId="77777777" w:rsidTr="00186EF4">
        <w:trPr>
          <w:cantSplit/>
        </w:trPr>
        <w:tc>
          <w:tcPr>
            <w:tcW w:w="565" w:type="dxa"/>
            <w:vMerge/>
            <w:tcBorders>
              <w:left w:val="single" w:sz="4" w:space="0" w:color="auto"/>
              <w:right w:val="single" w:sz="4" w:space="0" w:color="auto"/>
            </w:tcBorders>
          </w:tcPr>
          <w:p w14:paraId="15CF28CA"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475C7997"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1B17623" w14:textId="4B6519CF" w:rsidR="00962229" w:rsidRPr="00092453" w:rsidRDefault="00962229" w:rsidP="000736A3">
            <w:pPr>
              <w:rPr>
                <w:color w:val="000000"/>
                <w:sz w:val="20"/>
                <w:szCs w:val="20"/>
                <w:lang w:val="uk-UA"/>
              </w:rPr>
            </w:pPr>
            <w:r>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500E0637" w14:textId="4A59893C" w:rsidR="00962229" w:rsidRPr="002B2052" w:rsidRDefault="00962229" w:rsidP="000736A3">
            <w:pPr>
              <w:rPr>
                <w:sz w:val="20"/>
                <w:szCs w:val="20"/>
                <w:lang w:val="uk-UA"/>
              </w:rPr>
            </w:pPr>
            <w:r w:rsidRPr="002B2052">
              <w:rPr>
                <w:sz w:val="20"/>
                <w:szCs w:val="20"/>
                <w:lang w:val="uk-UA"/>
              </w:rPr>
              <w:t>Пшениця озима</w:t>
            </w:r>
          </w:p>
        </w:tc>
        <w:tc>
          <w:tcPr>
            <w:tcW w:w="3118" w:type="dxa"/>
            <w:tcBorders>
              <w:top w:val="single" w:sz="4" w:space="0" w:color="auto"/>
              <w:left w:val="single" w:sz="4" w:space="0" w:color="auto"/>
              <w:bottom w:val="single" w:sz="4" w:space="0" w:color="auto"/>
              <w:right w:val="single" w:sz="4" w:space="0" w:color="auto"/>
            </w:tcBorders>
          </w:tcPr>
          <w:p w14:paraId="45113C3B" w14:textId="67F2B177" w:rsidR="00962229" w:rsidRPr="00C51DA0" w:rsidRDefault="00962229" w:rsidP="000736A3">
            <w:pPr>
              <w:rPr>
                <w:sz w:val="20"/>
                <w:szCs w:val="20"/>
                <w:lang w:val="uk-UA"/>
              </w:rPr>
            </w:pPr>
            <w:r w:rsidRPr="00C51DA0">
              <w:rPr>
                <w:sz w:val="20"/>
                <w:szCs w:val="20"/>
                <w:lang w:val="uk-UA"/>
              </w:rPr>
              <w:t>Борошниста роса, септоріоз листя і колоса, піренофороз, іржа, фузаріоз колоса</w:t>
            </w:r>
          </w:p>
        </w:tc>
        <w:tc>
          <w:tcPr>
            <w:tcW w:w="2268" w:type="dxa"/>
            <w:tcBorders>
              <w:top w:val="single" w:sz="4" w:space="0" w:color="auto"/>
              <w:left w:val="single" w:sz="4" w:space="0" w:color="auto"/>
              <w:bottom w:val="single" w:sz="4" w:space="0" w:color="auto"/>
              <w:right w:val="single" w:sz="4" w:space="0" w:color="auto"/>
            </w:tcBorders>
          </w:tcPr>
          <w:p w14:paraId="41406B84" w14:textId="648F06EF"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F6976C0" w14:textId="5E09DD75"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BFD8EBF" w14:textId="3B81BB27"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6B46C09A" w14:textId="77777777" w:rsidTr="00186EF4">
        <w:trPr>
          <w:cantSplit/>
        </w:trPr>
        <w:tc>
          <w:tcPr>
            <w:tcW w:w="565" w:type="dxa"/>
            <w:vMerge/>
            <w:tcBorders>
              <w:left w:val="single" w:sz="4" w:space="0" w:color="auto"/>
              <w:right w:val="single" w:sz="4" w:space="0" w:color="auto"/>
            </w:tcBorders>
          </w:tcPr>
          <w:p w14:paraId="3C4FE01E"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5F55B537"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7615E268" w14:textId="6E346A29" w:rsidR="00962229" w:rsidRPr="00092453" w:rsidRDefault="00962229" w:rsidP="000736A3">
            <w:pPr>
              <w:rPr>
                <w:color w:val="000000"/>
                <w:sz w:val="20"/>
                <w:szCs w:val="20"/>
                <w:lang w:val="uk-UA"/>
              </w:rPr>
            </w:pPr>
            <w:r w:rsidRPr="00092453">
              <w:rPr>
                <w:color w:val="000000"/>
                <w:sz w:val="20"/>
                <w:szCs w:val="20"/>
                <w:lang w:val="uk-UA"/>
              </w:rPr>
              <w:t>0,4</w:t>
            </w:r>
            <w:r>
              <w:rPr>
                <w:color w:val="000000"/>
                <w:sz w:val="20"/>
                <w:szCs w:val="20"/>
                <w:lang w:val="uk-UA"/>
              </w:rPr>
              <w:t xml:space="preserve"> – 0,5</w:t>
            </w:r>
          </w:p>
        </w:tc>
        <w:tc>
          <w:tcPr>
            <w:tcW w:w="1984" w:type="dxa"/>
            <w:tcBorders>
              <w:top w:val="single" w:sz="4" w:space="0" w:color="auto"/>
              <w:left w:val="single" w:sz="4" w:space="0" w:color="auto"/>
              <w:bottom w:val="single" w:sz="4" w:space="0" w:color="auto"/>
              <w:right w:val="single" w:sz="4" w:space="0" w:color="auto"/>
            </w:tcBorders>
          </w:tcPr>
          <w:p w14:paraId="409BB168" w14:textId="041179FE" w:rsidR="00962229" w:rsidRPr="002B2052" w:rsidRDefault="00962229" w:rsidP="000736A3">
            <w:pPr>
              <w:rPr>
                <w:sz w:val="20"/>
                <w:szCs w:val="20"/>
                <w:lang w:val="uk-UA"/>
              </w:rPr>
            </w:pPr>
            <w:r w:rsidRPr="002B2052">
              <w:rPr>
                <w:sz w:val="20"/>
                <w:szCs w:val="20"/>
                <w:lang w:val="uk-UA"/>
              </w:rPr>
              <w:t>Ячмінь</w:t>
            </w:r>
          </w:p>
        </w:tc>
        <w:tc>
          <w:tcPr>
            <w:tcW w:w="3118" w:type="dxa"/>
            <w:tcBorders>
              <w:top w:val="single" w:sz="4" w:space="0" w:color="auto"/>
              <w:left w:val="single" w:sz="4" w:space="0" w:color="auto"/>
              <w:bottom w:val="single" w:sz="4" w:space="0" w:color="auto"/>
              <w:right w:val="single" w:sz="4" w:space="0" w:color="auto"/>
            </w:tcBorders>
          </w:tcPr>
          <w:p w14:paraId="2FF1C5EA" w14:textId="2D81BB39" w:rsidR="00962229" w:rsidRPr="00C51DA0" w:rsidRDefault="00962229" w:rsidP="000736A3">
            <w:pPr>
              <w:rPr>
                <w:sz w:val="20"/>
                <w:szCs w:val="20"/>
                <w:lang w:val="uk-UA"/>
              </w:rPr>
            </w:pPr>
            <w:r w:rsidRPr="00C51DA0">
              <w:rPr>
                <w:sz w:val="20"/>
                <w:szCs w:val="20"/>
                <w:lang w:val="uk-UA"/>
              </w:rPr>
              <w:t>Борошниста роса, плямистості листя, іржа</w:t>
            </w:r>
          </w:p>
        </w:tc>
        <w:tc>
          <w:tcPr>
            <w:tcW w:w="2268" w:type="dxa"/>
            <w:tcBorders>
              <w:top w:val="single" w:sz="4" w:space="0" w:color="auto"/>
              <w:left w:val="single" w:sz="4" w:space="0" w:color="auto"/>
              <w:bottom w:val="single" w:sz="4" w:space="0" w:color="auto"/>
              <w:right w:val="single" w:sz="4" w:space="0" w:color="auto"/>
            </w:tcBorders>
          </w:tcPr>
          <w:p w14:paraId="69426165" w14:textId="64F84B27"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29F5328" w14:textId="24680205"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545FBDA" w14:textId="45222E0B"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630B634C" w14:textId="77777777" w:rsidTr="00186EF4">
        <w:trPr>
          <w:cantSplit/>
        </w:trPr>
        <w:tc>
          <w:tcPr>
            <w:tcW w:w="565" w:type="dxa"/>
            <w:vMerge/>
            <w:tcBorders>
              <w:left w:val="single" w:sz="4" w:space="0" w:color="auto"/>
              <w:right w:val="single" w:sz="4" w:space="0" w:color="auto"/>
            </w:tcBorders>
          </w:tcPr>
          <w:p w14:paraId="322F89A9"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64C0ED5C"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85EE1E0" w14:textId="673B719F" w:rsidR="00962229" w:rsidRPr="00092453" w:rsidRDefault="00962229" w:rsidP="000736A3">
            <w:pPr>
              <w:rPr>
                <w:color w:val="000000"/>
                <w:sz w:val="20"/>
                <w:szCs w:val="20"/>
                <w:lang w:val="uk-UA"/>
              </w:rPr>
            </w:pPr>
            <w:r>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4B0C2717" w14:textId="194C000D" w:rsidR="00962229" w:rsidRPr="002B2052" w:rsidRDefault="00962229" w:rsidP="000736A3">
            <w:pPr>
              <w:rPr>
                <w:sz w:val="20"/>
                <w:szCs w:val="20"/>
                <w:lang w:val="uk-UA"/>
              </w:rPr>
            </w:pPr>
            <w:r w:rsidRPr="002B2052">
              <w:rPr>
                <w:sz w:val="20"/>
                <w:szCs w:val="20"/>
                <w:lang w:val="uk-UA"/>
              </w:rPr>
              <w:t>Буряки цукрові</w:t>
            </w:r>
          </w:p>
        </w:tc>
        <w:tc>
          <w:tcPr>
            <w:tcW w:w="3118" w:type="dxa"/>
            <w:tcBorders>
              <w:top w:val="single" w:sz="4" w:space="0" w:color="auto"/>
              <w:left w:val="single" w:sz="4" w:space="0" w:color="auto"/>
              <w:bottom w:val="single" w:sz="4" w:space="0" w:color="auto"/>
              <w:right w:val="single" w:sz="4" w:space="0" w:color="auto"/>
            </w:tcBorders>
          </w:tcPr>
          <w:p w14:paraId="2C447998" w14:textId="13AAA467" w:rsidR="00962229" w:rsidRPr="00C51DA0" w:rsidRDefault="00962229" w:rsidP="000736A3">
            <w:pPr>
              <w:rPr>
                <w:sz w:val="20"/>
                <w:szCs w:val="20"/>
                <w:lang w:val="uk-UA"/>
              </w:rPr>
            </w:pPr>
            <w:r w:rsidRPr="00C51DA0">
              <w:rPr>
                <w:sz w:val="20"/>
                <w:szCs w:val="20"/>
                <w:lang w:val="uk-UA"/>
              </w:rPr>
              <w:t>Борошниста роса, церкоспороз</w:t>
            </w:r>
          </w:p>
        </w:tc>
        <w:tc>
          <w:tcPr>
            <w:tcW w:w="2268" w:type="dxa"/>
            <w:tcBorders>
              <w:top w:val="single" w:sz="4" w:space="0" w:color="auto"/>
              <w:left w:val="single" w:sz="4" w:space="0" w:color="auto"/>
              <w:bottom w:val="single" w:sz="4" w:space="0" w:color="auto"/>
              <w:right w:val="single" w:sz="4" w:space="0" w:color="auto"/>
            </w:tcBorders>
          </w:tcPr>
          <w:p w14:paraId="2773E6BA" w14:textId="77777777" w:rsidR="00962229" w:rsidRDefault="00962229" w:rsidP="000736A3">
            <w:pPr>
              <w:rPr>
                <w:sz w:val="20"/>
                <w:szCs w:val="20"/>
                <w:lang w:val="uk-UA"/>
              </w:rPr>
            </w:pPr>
            <w:r w:rsidRPr="00C51DA0">
              <w:rPr>
                <w:sz w:val="20"/>
                <w:szCs w:val="20"/>
                <w:lang w:val="uk-UA"/>
              </w:rPr>
              <w:t>Обприскування в період вегетації</w:t>
            </w:r>
          </w:p>
          <w:p w14:paraId="59F986B2" w14:textId="1471C74E" w:rsidR="00A03385" w:rsidRPr="00C51DA0" w:rsidRDefault="00A03385" w:rsidP="000736A3">
            <w:pPr>
              <w:rPr>
                <w:sz w:val="20"/>
                <w:szCs w:val="20"/>
                <w:lang w:val="uk-UA"/>
              </w:rPr>
            </w:pPr>
          </w:p>
        </w:tc>
        <w:tc>
          <w:tcPr>
            <w:tcW w:w="1644" w:type="dxa"/>
            <w:tcBorders>
              <w:top w:val="single" w:sz="4" w:space="0" w:color="auto"/>
              <w:left w:val="single" w:sz="4" w:space="0" w:color="auto"/>
              <w:bottom w:val="single" w:sz="4" w:space="0" w:color="auto"/>
              <w:right w:val="single" w:sz="4" w:space="0" w:color="auto"/>
            </w:tcBorders>
          </w:tcPr>
          <w:p w14:paraId="54B149A2" w14:textId="6BF7C48A"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3062A611" w14:textId="1B3BCDBB"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554A8063" w14:textId="77777777" w:rsidTr="00186EF4">
        <w:trPr>
          <w:cantSplit/>
        </w:trPr>
        <w:tc>
          <w:tcPr>
            <w:tcW w:w="565" w:type="dxa"/>
            <w:vMerge w:val="restart"/>
            <w:tcBorders>
              <w:left w:val="single" w:sz="4" w:space="0" w:color="auto"/>
              <w:right w:val="single" w:sz="4" w:space="0" w:color="auto"/>
            </w:tcBorders>
          </w:tcPr>
          <w:p w14:paraId="278AC5D4"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262C3AAC" w14:textId="77777777" w:rsidR="00962229" w:rsidRPr="00230C29" w:rsidRDefault="00962229" w:rsidP="000736A3">
            <w:pPr>
              <w:rPr>
                <w:b/>
                <w:bCs/>
                <w:sz w:val="20"/>
                <w:szCs w:val="20"/>
                <w:lang w:val="uk-UA"/>
              </w:rPr>
            </w:pPr>
            <w:r w:rsidRPr="00230C29">
              <w:rPr>
                <w:b/>
                <w:bCs/>
                <w:sz w:val="20"/>
                <w:szCs w:val="20"/>
                <w:lang w:val="uk-UA"/>
              </w:rPr>
              <w:t>Меценат, КЕ</w:t>
            </w:r>
          </w:p>
          <w:p w14:paraId="09D390C2" w14:textId="7ED4A126" w:rsidR="00962229" w:rsidRPr="00230C29" w:rsidRDefault="00962229" w:rsidP="000736A3">
            <w:pPr>
              <w:rPr>
                <w:sz w:val="20"/>
                <w:szCs w:val="20"/>
                <w:lang w:val="uk-UA"/>
              </w:rPr>
            </w:pPr>
            <w:r w:rsidRPr="00230C29">
              <w:rPr>
                <w:sz w:val="20"/>
                <w:szCs w:val="20"/>
                <w:lang w:val="uk-UA"/>
              </w:rPr>
              <w:t>(пропіконазол, 250 г/л)</w:t>
            </w:r>
          </w:p>
          <w:p w14:paraId="11D42046" w14:textId="506CDE22" w:rsidR="00962229" w:rsidRPr="00230C29" w:rsidRDefault="00962229" w:rsidP="000736A3">
            <w:pPr>
              <w:rPr>
                <w:b/>
                <w:bCs/>
                <w:sz w:val="20"/>
                <w:szCs w:val="20"/>
                <w:lang w:val="uk-UA"/>
              </w:rPr>
            </w:pPr>
            <w:r w:rsidRPr="00230C29">
              <w:rPr>
                <w:sz w:val="20"/>
                <w:szCs w:val="20"/>
                <w:lang w:val="uk-UA"/>
              </w:rPr>
              <w:t>ТОВ «Дефенда», Україна</w:t>
            </w:r>
          </w:p>
        </w:tc>
        <w:tc>
          <w:tcPr>
            <w:tcW w:w="1701" w:type="dxa"/>
            <w:tcBorders>
              <w:top w:val="single" w:sz="4" w:space="0" w:color="auto"/>
              <w:left w:val="single" w:sz="4" w:space="0" w:color="auto"/>
              <w:bottom w:val="single" w:sz="4" w:space="0" w:color="auto"/>
              <w:right w:val="single" w:sz="4" w:space="0" w:color="auto"/>
            </w:tcBorders>
          </w:tcPr>
          <w:p w14:paraId="11E6DF85" w14:textId="6BCB5C8D" w:rsidR="00962229" w:rsidRPr="00092453" w:rsidRDefault="00962229" w:rsidP="000736A3">
            <w:pPr>
              <w:rPr>
                <w:color w:val="000000"/>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6119ACBC" w14:textId="037D3463" w:rsidR="00962229" w:rsidRPr="002B2052" w:rsidRDefault="00962229" w:rsidP="000736A3">
            <w:pPr>
              <w:rPr>
                <w:sz w:val="20"/>
                <w:szCs w:val="20"/>
                <w:lang w:val="uk-UA"/>
              </w:rPr>
            </w:pPr>
            <w:r w:rsidRPr="002B2052">
              <w:rPr>
                <w:sz w:val="20"/>
                <w:szCs w:val="20"/>
                <w:lang w:val="uk-UA"/>
              </w:rPr>
              <w:t>Соя</w:t>
            </w:r>
          </w:p>
        </w:tc>
        <w:tc>
          <w:tcPr>
            <w:tcW w:w="3118" w:type="dxa"/>
            <w:tcBorders>
              <w:top w:val="single" w:sz="4" w:space="0" w:color="auto"/>
              <w:left w:val="single" w:sz="4" w:space="0" w:color="auto"/>
              <w:bottom w:val="single" w:sz="4" w:space="0" w:color="auto"/>
              <w:right w:val="single" w:sz="4" w:space="0" w:color="auto"/>
            </w:tcBorders>
          </w:tcPr>
          <w:p w14:paraId="310483B6" w14:textId="754F6426" w:rsidR="00962229" w:rsidRPr="00C51DA0" w:rsidRDefault="00962229" w:rsidP="000736A3">
            <w:pPr>
              <w:rPr>
                <w:sz w:val="20"/>
                <w:szCs w:val="20"/>
                <w:lang w:val="uk-UA"/>
              </w:rPr>
            </w:pPr>
            <w:r w:rsidRPr="00C51DA0">
              <w:rPr>
                <w:sz w:val="20"/>
                <w:szCs w:val="20"/>
                <w:lang w:val="uk-UA"/>
              </w:rPr>
              <w:t>Іржа, борошниста роса, антраканоз, альтернаріоз</w:t>
            </w:r>
          </w:p>
        </w:tc>
        <w:tc>
          <w:tcPr>
            <w:tcW w:w="2268" w:type="dxa"/>
            <w:tcBorders>
              <w:top w:val="single" w:sz="4" w:space="0" w:color="auto"/>
              <w:left w:val="single" w:sz="4" w:space="0" w:color="auto"/>
              <w:bottom w:val="single" w:sz="4" w:space="0" w:color="auto"/>
              <w:right w:val="single" w:sz="4" w:space="0" w:color="auto"/>
            </w:tcBorders>
          </w:tcPr>
          <w:p w14:paraId="153DA7AC" w14:textId="01C1E9C3"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956410E" w14:textId="07319D4F"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D0AB28A" w14:textId="156C8D69"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4AB39E9F" w14:textId="77777777" w:rsidTr="00186EF4">
        <w:trPr>
          <w:cantSplit/>
        </w:trPr>
        <w:tc>
          <w:tcPr>
            <w:tcW w:w="565" w:type="dxa"/>
            <w:vMerge/>
            <w:tcBorders>
              <w:left w:val="single" w:sz="4" w:space="0" w:color="auto"/>
              <w:right w:val="single" w:sz="4" w:space="0" w:color="auto"/>
            </w:tcBorders>
          </w:tcPr>
          <w:p w14:paraId="21F4A7FA"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41DCDC31"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0F80A62" w14:textId="2023FAC8" w:rsidR="00962229" w:rsidRPr="00092453" w:rsidRDefault="00962229" w:rsidP="000736A3">
            <w:pPr>
              <w:rPr>
                <w:sz w:val="20"/>
                <w:szCs w:val="20"/>
                <w:lang w:val="uk-UA"/>
              </w:rPr>
            </w:pPr>
            <w:r w:rsidRPr="00092453">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56B32F7C" w14:textId="0E41E794" w:rsidR="00962229" w:rsidRPr="002B2052" w:rsidRDefault="00962229" w:rsidP="000736A3">
            <w:pPr>
              <w:rPr>
                <w:sz w:val="20"/>
                <w:szCs w:val="20"/>
                <w:lang w:val="uk-UA"/>
              </w:rPr>
            </w:pPr>
            <w:r w:rsidRPr="002B2052">
              <w:rPr>
                <w:sz w:val="20"/>
                <w:szCs w:val="20"/>
                <w:lang w:val="uk-UA"/>
              </w:rPr>
              <w:t>Пшениця, ячмінь</w:t>
            </w:r>
          </w:p>
        </w:tc>
        <w:tc>
          <w:tcPr>
            <w:tcW w:w="3118" w:type="dxa"/>
            <w:tcBorders>
              <w:top w:val="single" w:sz="4" w:space="0" w:color="auto"/>
              <w:left w:val="single" w:sz="4" w:space="0" w:color="auto"/>
              <w:bottom w:val="single" w:sz="4" w:space="0" w:color="auto"/>
              <w:right w:val="single" w:sz="4" w:space="0" w:color="auto"/>
            </w:tcBorders>
          </w:tcPr>
          <w:p w14:paraId="333198BD" w14:textId="115DC487" w:rsidR="00962229" w:rsidRPr="00C51DA0" w:rsidRDefault="00962229" w:rsidP="000736A3">
            <w:pPr>
              <w:rPr>
                <w:sz w:val="20"/>
                <w:szCs w:val="20"/>
                <w:lang w:val="uk-UA"/>
              </w:rPr>
            </w:pPr>
            <w:r w:rsidRPr="00C51DA0">
              <w:rPr>
                <w:sz w:val="20"/>
                <w:szCs w:val="20"/>
                <w:lang w:val="uk-UA"/>
              </w:rPr>
              <w:t>Борошниста роса, септоріоз, плямистості та іржасті хвороби</w:t>
            </w:r>
          </w:p>
        </w:tc>
        <w:tc>
          <w:tcPr>
            <w:tcW w:w="2268" w:type="dxa"/>
            <w:tcBorders>
              <w:top w:val="single" w:sz="4" w:space="0" w:color="auto"/>
              <w:left w:val="single" w:sz="4" w:space="0" w:color="auto"/>
              <w:bottom w:val="single" w:sz="4" w:space="0" w:color="auto"/>
              <w:right w:val="single" w:sz="4" w:space="0" w:color="auto"/>
            </w:tcBorders>
          </w:tcPr>
          <w:p w14:paraId="10BD6BB2" w14:textId="55492584"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DD947C2" w14:textId="723114D0" w:rsidR="00962229" w:rsidRPr="00C51DA0" w:rsidRDefault="00962229" w:rsidP="000736A3">
            <w:pPr>
              <w:rPr>
                <w:color w:val="000000"/>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3A2AAE1" w14:textId="5FF863ED"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338F6FDE" w14:textId="77777777" w:rsidTr="00186EF4">
        <w:trPr>
          <w:cantSplit/>
        </w:trPr>
        <w:tc>
          <w:tcPr>
            <w:tcW w:w="565" w:type="dxa"/>
            <w:vMerge/>
            <w:tcBorders>
              <w:left w:val="single" w:sz="4" w:space="0" w:color="auto"/>
              <w:right w:val="single" w:sz="4" w:space="0" w:color="auto"/>
            </w:tcBorders>
          </w:tcPr>
          <w:p w14:paraId="0A82DA8E"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5907426A"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068BCBA1" w14:textId="685B0068" w:rsidR="00962229" w:rsidRPr="00092453" w:rsidRDefault="00962229" w:rsidP="000736A3">
            <w:pPr>
              <w:rPr>
                <w:color w:val="000000"/>
                <w:sz w:val="20"/>
                <w:szCs w:val="20"/>
                <w:lang w:val="uk-UA"/>
              </w:rPr>
            </w:pPr>
            <w:r w:rsidRPr="00092453">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3C0FA147" w14:textId="06050D27" w:rsidR="00962229" w:rsidRPr="002B2052" w:rsidRDefault="00962229" w:rsidP="000736A3">
            <w:pPr>
              <w:rPr>
                <w:sz w:val="20"/>
                <w:szCs w:val="20"/>
                <w:lang w:val="uk-UA"/>
              </w:rPr>
            </w:pPr>
            <w:r w:rsidRPr="002B2052">
              <w:rPr>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3EAAE6B4" w14:textId="0AD64E17" w:rsidR="00962229" w:rsidRPr="00C51DA0" w:rsidRDefault="00962229" w:rsidP="000736A3">
            <w:pPr>
              <w:rPr>
                <w:sz w:val="20"/>
                <w:szCs w:val="20"/>
                <w:lang w:val="uk-UA"/>
              </w:rPr>
            </w:pPr>
            <w:r w:rsidRPr="00C51DA0">
              <w:rPr>
                <w:sz w:val="20"/>
                <w:szCs w:val="20"/>
                <w:lang w:val="uk-UA"/>
              </w:rPr>
              <w:t>Іржа,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3D614CED" w14:textId="5A7E6F51"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8D0E927" w14:textId="3F8161A6"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18D5AD4" w14:textId="618BF45F" w:rsidR="00962229" w:rsidRPr="00C51DA0" w:rsidRDefault="00962229" w:rsidP="000736A3">
            <w:pPr>
              <w:rPr>
                <w:sz w:val="20"/>
                <w:szCs w:val="20"/>
                <w:lang w:val="uk-UA"/>
              </w:rPr>
            </w:pPr>
            <w:r w:rsidRPr="00C51DA0">
              <w:rPr>
                <w:sz w:val="20"/>
                <w:szCs w:val="20"/>
                <w:lang w:val="uk-UA"/>
              </w:rPr>
              <w:t>2</w:t>
            </w:r>
          </w:p>
        </w:tc>
      </w:tr>
      <w:tr w:rsidR="00962229" w:rsidRPr="00230C29" w14:paraId="752C0440" w14:textId="77777777" w:rsidTr="00186EF4">
        <w:trPr>
          <w:cantSplit/>
        </w:trPr>
        <w:tc>
          <w:tcPr>
            <w:tcW w:w="565" w:type="dxa"/>
            <w:vMerge/>
            <w:tcBorders>
              <w:left w:val="single" w:sz="4" w:space="0" w:color="auto"/>
              <w:right w:val="single" w:sz="4" w:space="0" w:color="auto"/>
            </w:tcBorders>
          </w:tcPr>
          <w:p w14:paraId="3C44AAF1"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315EA6E2"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73502F2" w14:textId="200B1599" w:rsidR="00962229" w:rsidRPr="00092453" w:rsidRDefault="00962229" w:rsidP="000736A3">
            <w:pPr>
              <w:rPr>
                <w:color w:val="000000"/>
                <w:sz w:val="20"/>
                <w:szCs w:val="20"/>
                <w:lang w:val="uk-UA"/>
              </w:rPr>
            </w:pPr>
            <w:r>
              <w:rPr>
                <w:color w:val="000000"/>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67BEC565" w14:textId="434C6069" w:rsidR="00962229" w:rsidRPr="002B2052" w:rsidRDefault="00962229" w:rsidP="000736A3">
            <w:pPr>
              <w:rPr>
                <w:sz w:val="20"/>
                <w:szCs w:val="20"/>
                <w:lang w:val="uk-UA"/>
              </w:rPr>
            </w:pPr>
            <w:r w:rsidRPr="002B2052">
              <w:rPr>
                <w:sz w:val="20"/>
                <w:szCs w:val="20"/>
                <w:lang w:val="uk-UA"/>
              </w:rPr>
              <w:t>Буряки цукрові</w:t>
            </w:r>
          </w:p>
        </w:tc>
        <w:tc>
          <w:tcPr>
            <w:tcW w:w="3118" w:type="dxa"/>
            <w:tcBorders>
              <w:top w:val="single" w:sz="4" w:space="0" w:color="auto"/>
              <w:left w:val="single" w:sz="4" w:space="0" w:color="auto"/>
              <w:bottom w:val="single" w:sz="4" w:space="0" w:color="auto"/>
              <w:right w:val="single" w:sz="4" w:space="0" w:color="auto"/>
            </w:tcBorders>
          </w:tcPr>
          <w:p w14:paraId="1CA79879" w14:textId="56D6FCAB" w:rsidR="00962229" w:rsidRPr="00C51DA0" w:rsidRDefault="00962229" w:rsidP="000736A3">
            <w:pPr>
              <w:rPr>
                <w:sz w:val="20"/>
                <w:szCs w:val="20"/>
                <w:lang w:val="uk-UA"/>
              </w:rPr>
            </w:pPr>
            <w:r>
              <w:rPr>
                <w:sz w:val="20"/>
                <w:szCs w:val="20"/>
                <w:lang w:val="uk-UA"/>
              </w:rPr>
              <w:t>Церкоспороз,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64911932" w14:textId="0C703763"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D8078B1" w14:textId="480982B8"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34A2FCDC" w14:textId="2FE897B3" w:rsidR="00962229" w:rsidRPr="00C51DA0" w:rsidRDefault="00962229" w:rsidP="000736A3">
            <w:pPr>
              <w:rPr>
                <w:sz w:val="20"/>
                <w:szCs w:val="20"/>
                <w:lang w:val="uk-UA"/>
              </w:rPr>
            </w:pPr>
            <w:r w:rsidRPr="00C51DA0">
              <w:rPr>
                <w:sz w:val="20"/>
                <w:szCs w:val="20"/>
                <w:lang w:val="uk-UA"/>
              </w:rPr>
              <w:t>2</w:t>
            </w:r>
          </w:p>
        </w:tc>
      </w:tr>
      <w:tr w:rsidR="00962229" w:rsidRPr="00230C29" w14:paraId="0806476B" w14:textId="77777777" w:rsidTr="00186EF4">
        <w:trPr>
          <w:cantSplit/>
        </w:trPr>
        <w:tc>
          <w:tcPr>
            <w:tcW w:w="565" w:type="dxa"/>
            <w:vMerge w:val="restart"/>
            <w:tcBorders>
              <w:left w:val="single" w:sz="4" w:space="0" w:color="auto"/>
              <w:right w:val="single" w:sz="4" w:space="0" w:color="auto"/>
            </w:tcBorders>
          </w:tcPr>
          <w:p w14:paraId="4A123C89"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73EE7F40" w14:textId="77777777" w:rsidR="00962229" w:rsidRPr="00230C29" w:rsidRDefault="00962229" w:rsidP="000736A3">
            <w:pPr>
              <w:rPr>
                <w:b/>
                <w:bCs/>
                <w:sz w:val="20"/>
                <w:szCs w:val="20"/>
                <w:lang w:val="uk-UA"/>
              </w:rPr>
            </w:pPr>
            <w:r w:rsidRPr="00230C29">
              <w:rPr>
                <w:b/>
                <w:bCs/>
                <w:sz w:val="20"/>
                <w:szCs w:val="20"/>
                <w:lang w:val="uk-UA"/>
              </w:rPr>
              <w:t>Парацельс, КС</w:t>
            </w:r>
          </w:p>
          <w:p w14:paraId="1F94C0F9" w14:textId="7B92A17A" w:rsidR="00962229" w:rsidRPr="00230C29" w:rsidRDefault="00962229" w:rsidP="000736A3">
            <w:pPr>
              <w:rPr>
                <w:sz w:val="20"/>
                <w:szCs w:val="20"/>
                <w:lang w:val="uk-UA"/>
              </w:rPr>
            </w:pPr>
            <w:r w:rsidRPr="00230C29">
              <w:rPr>
                <w:sz w:val="20"/>
                <w:szCs w:val="20"/>
                <w:lang w:val="uk-UA"/>
              </w:rPr>
              <w:t>(флутріафол, 250 г/л)</w:t>
            </w:r>
          </w:p>
          <w:p w14:paraId="655BD0BA" w14:textId="77777777" w:rsidR="00962229" w:rsidRPr="00230C29" w:rsidRDefault="00962229" w:rsidP="000736A3">
            <w:pPr>
              <w:rPr>
                <w:sz w:val="20"/>
                <w:szCs w:val="20"/>
                <w:lang w:val="uk-UA"/>
              </w:rPr>
            </w:pPr>
            <w:r w:rsidRPr="00230C29">
              <w:rPr>
                <w:sz w:val="20"/>
                <w:szCs w:val="20"/>
                <w:lang w:val="uk-UA"/>
              </w:rPr>
              <w:t>ТОВ «Дефенда», Україна;</w:t>
            </w:r>
          </w:p>
          <w:p w14:paraId="38A92FEF" w14:textId="4871D125" w:rsidR="00962229" w:rsidRPr="00230C29" w:rsidRDefault="00962229" w:rsidP="000736A3">
            <w:pPr>
              <w:rPr>
                <w:sz w:val="20"/>
                <w:szCs w:val="20"/>
                <w:lang w:val="uk-UA"/>
              </w:rPr>
            </w:pPr>
            <w:r w:rsidRPr="00230C29">
              <w:rPr>
                <w:sz w:val="20"/>
                <w:szCs w:val="20"/>
                <w:lang w:val="uk-UA"/>
              </w:rPr>
              <w:t>ТОВ «Сімейний Сад», Україна</w:t>
            </w:r>
          </w:p>
        </w:tc>
        <w:tc>
          <w:tcPr>
            <w:tcW w:w="1701" w:type="dxa"/>
            <w:tcBorders>
              <w:top w:val="single" w:sz="4" w:space="0" w:color="auto"/>
              <w:left w:val="single" w:sz="4" w:space="0" w:color="auto"/>
              <w:bottom w:val="single" w:sz="4" w:space="0" w:color="auto"/>
              <w:right w:val="single" w:sz="4" w:space="0" w:color="auto"/>
            </w:tcBorders>
          </w:tcPr>
          <w:p w14:paraId="4DA0A756" w14:textId="455151A5" w:rsidR="00962229" w:rsidRPr="00092453" w:rsidRDefault="00962229" w:rsidP="000736A3">
            <w:pPr>
              <w:rPr>
                <w:color w:val="000000"/>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27405AF8" w14:textId="6F8704E8" w:rsidR="00962229" w:rsidRPr="002B2052" w:rsidRDefault="00962229" w:rsidP="000736A3">
            <w:pPr>
              <w:rPr>
                <w:sz w:val="20"/>
                <w:szCs w:val="20"/>
                <w:lang w:val="uk-UA"/>
              </w:rPr>
            </w:pPr>
            <w:r w:rsidRPr="002B2052">
              <w:rPr>
                <w:sz w:val="20"/>
                <w:szCs w:val="20"/>
                <w:lang w:val="uk-UA"/>
              </w:rPr>
              <w:t>Ріпак озимий та ярий</w:t>
            </w:r>
          </w:p>
        </w:tc>
        <w:tc>
          <w:tcPr>
            <w:tcW w:w="3118" w:type="dxa"/>
            <w:tcBorders>
              <w:top w:val="single" w:sz="4" w:space="0" w:color="auto"/>
              <w:left w:val="single" w:sz="4" w:space="0" w:color="auto"/>
              <w:bottom w:val="single" w:sz="4" w:space="0" w:color="auto"/>
              <w:right w:val="single" w:sz="4" w:space="0" w:color="auto"/>
            </w:tcBorders>
          </w:tcPr>
          <w:p w14:paraId="6AEEB5EE" w14:textId="29D42DFF" w:rsidR="00962229" w:rsidRPr="00C51DA0" w:rsidRDefault="00962229" w:rsidP="000736A3">
            <w:pPr>
              <w:rPr>
                <w:sz w:val="20"/>
                <w:szCs w:val="20"/>
                <w:lang w:val="uk-UA"/>
              </w:rPr>
            </w:pPr>
            <w:r w:rsidRPr="00C51DA0">
              <w:rPr>
                <w:sz w:val="20"/>
                <w:szCs w:val="20"/>
                <w:lang w:val="uk-UA"/>
              </w:rPr>
              <w:t>Альтернаріоз,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62C6637F" w14:textId="4BF550E6"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FE3D8AC" w14:textId="1D2D696A" w:rsidR="00962229" w:rsidRPr="00C51DA0" w:rsidRDefault="00962229" w:rsidP="000736A3">
            <w:pPr>
              <w:rPr>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12FC4103" w14:textId="7231C386" w:rsidR="00962229" w:rsidRPr="00C51DA0" w:rsidRDefault="00962229" w:rsidP="000736A3">
            <w:pPr>
              <w:rPr>
                <w:sz w:val="20"/>
                <w:szCs w:val="20"/>
                <w:lang w:val="uk-UA"/>
              </w:rPr>
            </w:pPr>
            <w:r w:rsidRPr="00C51DA0">
              <w:rPr>
                <w:color w:val="000000"/>
                <w:sz w:val="20"/>
                <w:szCs w:val="20"/>
                <w:lang w:val="en-US"/>
              </w:rPr>
              <w:t>2</w:t>
            </w:r>
          </w:p>
        </w:tc>
      </w:tr>
      <w:tr w:rsidR="00962229" w:rsidRPr="00230C29" w14:paraId="1F788E3B" w14:textId="77777777" w:rsidTr="00186EF4">
        <w:trPr>
          <w:cantSplit/>
        </w:trPr>
        <w:tc>
          <w:tcPr>
            <w:tcW w:w="565" w:type="dxa"/>
            <w:vMerge/>
            <w:tcBorders>
              <w:left w:val="single" w:sz="4" w:space="0" w:color="auto"/>
              <w:right w:val="single" w:sz="4" w:space="0" w:color="auto"/>
            </w:tcBorders>
          </w:tcPr>
          <w:p w14:paraId="5485F81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328C662C"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F388691" w14:textId="6F48F5D6" w:rsidR="00962229" w:rsidRPr="00092453" w:rsidRDefault="00962229" w:rsidP="000736A3">
            <w:pPr>
              <w:rPr>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468F47AF" w14:textId="4E132FC5" w:rsidR="00962229" w:rsidRPr="002B2052" w:rsidRDefault="00962229" w:rsidP="000736A3">
            <w:pPr>
              <w:rPr>
                <w:sz w:val="20"/>
                <w:szCs w:val="20"/>
                <w:lang w:val="uk-UA"/>
              </w:rPr>
            </w:pPr>
            <w:r w:rsidRPr="002B2052">
              <w:rPr>
                <w:sz w:val="20"/>
                <w:szCs w:val="20"/>
                <w:lang w:val="uk-UA"/>
              </w:rPr>
              <w:t>Пшениця</w:t>
            </w:r>
          </w:p>
        </w:tc>
        <w:tc>
          <w:tcPr>
            <w:tcW w:w="3118" w:type="dxa"/>
            <w:tcBorders>
              <w:top w:val="single" w:sz="4" w:space="0" w:color="auto"/>
              <w:left w:val="single" w:sz="4" w:space="0" w:color="auto"/>
              <w:bottom w:val="single" w:sz="4" w:space="0" w:color="auto"/>
              <w:right w:val="single" w:sz="4" w:space="0" w:color="auto"/>
            </w:tcBorders>
          </w:tcPr>
          <w:p w14:paraId="01BDEAB5" w14:textId="511C8849" w:rsidR="00962229" w:rsidRPr="00C51DA0" w:rsidRDefault="00962229" w:rsidP="000736A3">
            <w:pPr>
              <w:rPr>
                <w:sz w:val="20"/>
                <w:szCs w:val="20"/>
                <w:lang w:val="uk-UA"/>
              </w:rPr>
            </w:pPr>
            <w:r w:rsidRPr="00C51DA0">
              <w:rPr>
                <w:sz w:val="20"/>
                <w:szCs w:val="20"/>
                <w:lang w:val="uk-UA"/>
              </w:rPr>
              <w:t>Борошниста роса, іржа, септоріоз, піреноспороз, фузаріоз, кореневі гнилі</w:t>
            </w:r>
          </w:p>
        </w:tc>
        <w:tc>
          <w:tcPr>
            <w:tcW w:w="2268" w:type="dxa"/>
            <w:tcBorders>
              <w:top w:val="single" w:sz="4" w:space="0" w:color="auto"/>
              <w:left w:val="single" w:sz="4" w:space="0" w:color="auto"/>
              <w:bottom w:val="single" w:sz="4" w:space="0" w:color="auto"/>
              <w:right w:val="single" w:sz="4" w:space="0" w:color="auto"/>
            </w:tcBorders>
          </w:tcPr>
          <w:p w14:paraId="6DE1C4F8" w14:textId="4EA52BB0"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94E462D" w14:textId="3189F09B" w:rsidR="00962229" w:rsidRPr="00C51DA0" w:rsidRDefault="00962229" w:rsidP="000736A3">
            <w:pPr>
              <w:rPr>
                <w:color w:val="000000"/>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1AE6DBEE" w14:textId="13E032D8" w:rsidR="00962229" w:rsidRPr="00C51DA0" w:rsidRDefault="00962229" w:rsidP="000736A3">
            <w:pPr>
              <w:rPr>
                <w:color w:val="000000"/>
                <w:sz w:val="20"/>
                <w:szCs w:val="20"/>
                <w:lang w:val="en-US"/>
              </w:rPr>
            </w:pPr>
            <w:r w:rsidRPr="00C51DA0">
              <w:rPr>
                <w:sz w:val="20"/>
                <w:szCs w:val="20"/>
                <w:lang w:val="uk-UA"/>
              </w:rPr>
              <w:t>2</w:t>
            </w:r>
          </w:p>
        </w:tc>
      </w:tr>
      <w:tr w:rsidR="00962229" w:rsidRPr="00230C29" w14:paraId="5759F70A" w14:textId="77777777" w:rsidTr="00186EF4">
        <w:trPr>
          <w:cantSplit/>
        </w:trPr>
        <w:tc>
          <w:tcPr>
            <w:tcW w:w="565" w:type="dxa"/>
            <w:vMerge/>
            <w:tcBorders>
              <w:left w:val="single" w:sz="4" w:space="0" w:color="auto"/>
              <w:right w:val="single" w:sz="4" w:space="0" w:color="auto"/>
            </w:tcBorders>
          </w:tcPr>
          <w:p w14:paraId="13D069E6"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3D7B4EC2"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E8936C7" w14:textId="30A79D76" w:rsidR="00962229" w:rsidRPr="00092453" w:rsidRDefault="00962229" w:rsidP="000736A3">
            <w:pPr>
              <w:rPr>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31074304" w14:textId="5AEAF33B" w:rsidR="00962229" w:rsidRPr="002B2052" w:rsidRDefault="00962229" w:rsidP="000736A3">
            <w:pPr>
              <w:rPr>
                <w:sz w:val="20"/>
                <w:szCs w:val="20"/>
                <w:lang w:val="uk-UA"/>
              </w:rPr>
            </w:pPr>
            <w:r w:rsidRPr="002B2052">
              <w:rPr>
                <w:sz w:val="20"/>
                <w:szCs w:val="20"/>
                <w:lang w:val="uk-UA"/>
              </w:rPr>
              <w:t>Ячмінь</w:t>
            </w:r>
          </w:p>
        </w:tc>
        <w:tc>
          <w:tcPr>
            <w:tcW w:w="3118" w:type="dxa"/>
            <w:tcBorders>
              <w:top w:val="single" w:sz="4" w:space="0" w:color="auto"/>
              <w:left w:val="single" w:sz="4" w:space="0" w:color="auto"/>
              <w:bottom w:val="single" w:sz="4" w:space="0" w:color="auto"/>
              <w:right w:val="single" w:sz="4" w:space="0" w:color="auto"/>
            </w:tcBorders>
          </w:tcPr>
          <w:p w14:paraId="7EA2B84E" w14:textId="0282052A" w:rsidR="00962229" w:rsidRPr="00C51DA0" w:rsidRDefault="00962229" w:rsidP="000736A3">
            <w:pPr>
              <w:rPr>
                <w:sz w:val="20"/>
                <w:szCs w:val="20"/>
                <w:lang w:val="uk-UA"/>
              </w:rPr>
            </w:pPr>
            <w:r w:rsidRPr="00C51DA0">
              <w:rPr>
                <w:sz w:val="20"/>
                <w:szCs w:val="20"/>
                <w:lang w:val="uk-UA"/>
              </w:rPr>
              <w:t>Борошниста роса, сітчаста, темно-бура плямистості, іржа</w:t>
            </w:r>
          </w:p>
        </w:tc>
        <w:tc>
          <w:tcPr>
            <w:tcW w:w="2268" w:type="dxa"/>
            <w:tcBorders>
              <w:top w:val="single" w:sz="4" w:space="0" w:color="auto"/>
              <w:left w:val="single" w:sz="4" w:space="0" w:color="auto"/>
              <w:bottom w:val="single" w:sz="4" w:space="0" w:color="auto"/>
              <w:right w:val="single" w:sz="4" w:space="0" w:color="auto"/>
            </w:tcBorders>
          </w:tcPr>
          <w:p w14:paraId="43858FF5" w14:textId="510CD0DB"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5F07B26" w14:textId="73B54F07"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5B15625" w14:textId="0DA5BED9" w:rsidR="00962229" w:rsidRPr="00C51DA0" w:rsidRDefault="00962229" w:rsidP="000736A3">
            <w:pPr>
              <w:rPr>
                <w:sz w:val="20"/>
                <w:szCs w:val="20"/>
                <w:lang w:val="uk-UA"/>
              </w:rPr>
            </w:pPr>
            <w:r w:rsidRPr="00C51DA0">
              <w:rPr>
                <w:sz w:val="20"/>
                <w:szCs w:val="20"/>
                <w:lang w:val="uk-UA"/>
              </w:rPr>
              <w:t>2</w:t>
            </w:r>
          </w:p>
        </w:tc>
      </w:tr>
      <w:tr w:rsidR="00962229" w:rsidRPr="00230C29" w14:paraId="169DC034" w14:textId="77777777" w:rsidTr="00186EF4">
        <w:trPr>
          <w:cantSplit/>
        </w:trPr>
        <w:tc>
          <w:tcPr>
            <w:tcW w:w="565" w:type="dxa"/>
            <w:vMerge/>
            <w:tcBorders>
              <w:left w:val="single" w:sz="4" w:space="0" w:color="auto"/>
              <w:right w:val="single" w:sz="4" w:space="0" w:color="auto"/>
            </w:tcBorders>
          </w:tcPr>
          <w:p w14:paraId="7DEEF9D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53F46B66"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2C91945" w14:textId="11D04B7E" w:rsidR="00962229" w:rsidRPr="00092453" w:rsidRDefault="00962229" w:rsidP="000736A3">
            <w:pPr>
              <w:rPr>
                <w:sz w:val="20"/>
                <w:szCs w:val="20"/>
                <w:lang w:val="uk-UA"/>
              </w:rPr>
            </w:pPr>
            <w:r w:rsidRPr="00092453">
              <w:rPr>
                <w:sz w:val="20"/>
                <w:szCs w:val="20"/>
                <w:lang w:val="uk-UA"/>
              </w:rPr>
              <w:t>0,25</w:t>
            </w:r>
          </w:p>
        </w:tc>
        <w:tc>
          <w:tcPr>
            <w:tcW w:w="1984" w:type="dxa"/>
            <w:tcBorders>
              <w:top w:val="single" w:sz="4" w:space="0" w:color="auto"/>
              <w:left w:val="single" w:sz="4" w:space="0" w:color="auto"/>
              <w:bottom w:val="single" w:sz="4" w:space="0" w:color="auto"/>
              <w:right w:val="single" w:sz="4" w:space="0" w:color="auto"/>
            </w:tcBorders>
          </w:tcPr>
          <w:p w14:paraId="57DB5783" w14:textId="74DC6DD1" w:rsidR="00962229" w:rsidRPr="002B2052" w:rsidRDefault="00962229" w:rsidP="000736A3">
            <w:pPr>
              <w:rPr>
                <w:sz w:val="20"/>
                <w:szCs w:val="20"/>
                <w:lang w:val="uk-UA"/>
              </w:rPr>
            </w:pPr>
            <w:r w:rsidRPr="002B2052">
              <w:rPr>
                <w:sz w:val="20"/>
                <w:szCs w:val="20"/>
                <w:lang w:val="uk-UA"/>
              </w:rPr>
              <w:t>Буряки цукрові</w:t>
            </w:r>
          </w:p>
        </w:tc>
        <w:tc>
          <w:tcPr>
            <w:tcW w:w="3118" w:type="dxa"/>
            <w:tcBorders>
              <w:top w:val="single" w:sz="4" w:space="0" w:color="auto"/>
              <w:left w:val="single" w:sz="4" w:space="0" w:color="auto"/>
              <w:bottom w:val="single" w:sz="4" w:space="0" w:color="auto"/>
              <w:right w:val="single" w:sz="4" w:space="0" w:color="auto"/>
            </w:tcBorders>
          </w:tcPr>
          <w:p w14:paraId="14B92891" w14:textId="476DEAAE" w:rsidR="00962229" w:rsidRPr="00C51DA0" w:rsidRDefault="00962229" w:rsidP="000736A3">
            <w:pPr>
              <w:rPr>
                <w:sz w:val="20"/>
                <w:szCs w:val="20"/>
                <w:lang w:val="uk-UA"/>
              </w:rPr>
            </w:pPr>
            <w:r w:rsidRPr="00C51DA0">
              <w:rPr>
                <w:sz w:val="20"/>
                <w:szCs w:val="20"/>
                <w:lang w:val="uk-UA"/>
              </w:rPr>
              <w:t>Борошниста роса, церкоспороз</w:t>
            </w:r>
          </w:p>
        </w:tc>
        <w:tc>
          <w:tcPr>
            <w:tcW w:w="2268" w:type="dxa"/>
            <w:tcBorders>
              <w:top w:val="single" w:sz="4" w:space="0" w:color="auto"/>
              <w:left w:val="single" w:sz="4" w:space="0" w:color="auto"/>
              <w:bottom w:val="single" w:sz="4" w:space="0" w:color="auto"/>
              <w:right w:val="single" w:sz="4" w:space="0" w:color="auto"/>
            </w:tcBorders>
          </w:tcPr>
          <w:p w14:paraId="1E55EC57" w14:textId="5ED0E382"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15878C8" w14:textId="0EB4EB50"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1A1E6CD2" w14:textId="4DB423EB" w:rsidR="00962229" w:rsidRPr="00C51DA0" w:rsidRDefault="00962229" w:rsidP="000736A3">
            <w:pPr>
              <w:rPr>
                <w:sz w:val="20"/>
                <w:szCs w:val="20"/>
                <w:lang w:val="uk-UA"/>
              </w:rPr>
            </w:pPr>
            <w:r w:rsidRPr="00C51DA0">
              <w:rPr>
                <w:sz w:val="20"/>
                <w:szCs w:val="20"/>
                <w:lang w:val="uk-UA"/>
              </w:rPr>
              <w:t>2</w:t>
            </w:r>
          </w:p>
        </w:tc>
      </w:tr>
      <w:tr w:rsidR="00962229" w:rsidRPr="00230C29" w14:paraId="0C5C4E68" w14:textId="77777777" w:rsidTr="00186EF4">
        <w:trPr>
          <w:cantSplit/>
        </w:trPr>
        <w:tc>
          <w:tcPr>
            <w:tcW w:w="565" w:type="dxa"/>
            <w:vMerge/>
            <w:tcBorders>
              <w:left w:val="single" w:sz="4" w:space="0" w:color="auto"/>
              <w:right w:val="single" w:sz="4" w:space="0" w:color="auto"/>
            </w:tcBorders>
          </w:tcPr>
          <w:p w14:paraId="2CBC3A1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4C0E1698"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3859790" w14:textId="354528EA" w:rsidR="00962229" w:rsidRPr="00092453" w:rsidRDefault="00962229" w:rsidP="000736A3">
            <w:pPr>
              <w:rPr>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4714610E" w14:textId="311D715A" w:rsidR="00962229" w:rsidRPr="002B2052" w:rsidRDefault="00962229" w:rsidP="000736A3">
            <w:pPr>
              <w:rPr>
                <w:sz w:val="20"/>
                <w:szCs w:val="20"/>
                <w:lang w:val="uk-UA"/>
              </w:rPr>
            </w:pPr>
            <w:r w:rsidRPr="002B2052">
              <w:rPr>
                <w:sz w:val="20"/>
                <w:szCs w:val="20"/>
                <w:lang w:val="uk-UA"/>
              </w:rPr>
              <w:t>Соя</w:t>
            </w:r>
          </w:p>
        </w:tc>
        <w:tc>
          <w:tcPr>
            <w:tcW w:w="3118" w:type="dxa"/>
            <w:tcBorders>
              <w:top w:val="single" w:sz="4" w:space="0" w:color="auto"/>
              <w:left w:val="single" w:sz="4" w:space="0" w:color="auto"/>
              <w:bottom w:val="single" w:sz="4" w:space="0" w:color="auto"/>
              <w:right w:val="single" w:sz="4" w:space="0" w:color="auto"/>
            </w:tcBorders>
          </w:tcPr>
          <w:p w14:paraId="73DC2595" w14:textId="10A81B51" w:rsidR="00962229" w:rsidRPr="00C51DA0" w:rsidRDefault="00962229" w:rsidP="000736A3">
            <w:pPr>
              <w:rPr>
                <w:sz w:val="20"/>
                <w:szCs w:val="20"/>
                <w:lang w:val="uk-UA"/>
              </w:rPr>
            </w:pPr>
            <w:r w:rsidRPr="00C51DA0">
              <w:rPr>
                <w:sz w:val="20"/>
                <w:szCs w:val="20"/>
                <w:lang w:val="uk-UA"/>
              </w:rPr>
              <w:t>Септоріоз, іржа</w:t>
            </w:r>
          </w:p>
        </w:tc>
        <w:tc>
          <w:tcPr>
            <w:tcW w:w="2268" w:type="dxa"/>
            <w:tcBorders>
              <w:top w:val="single" w:sz="4" w:space="0" w:color="auto"/>
              <w:left w:val="single" w:sz="4" w:space="0" w:color="auto"/>
              <w:bottom w:val="single" w:sz="4" w:space="0" w:color="auto"/>
              <w:right w:val="single" w:sz="4" w:space="0" w:color="auto"/>
            </w:tcBorders>
          </w:tcPr>
          <w:p w14:paraId="5F9ABA9D" w14:textId="752A1128"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4DF6120B" w14:textId="69E1321A"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41F173F" w14:textId="7F4BF1F9" w:rsidR="00962229" w:rsidRPr="00C51DA0" w:rsidRDefault="00962229" w:rsidP="000736A3">
            <w:pPr>
              <w:rPr>
                <w:sz w:val="20"/>
                <w:szCs w:val="20"/>
                <w:lang w:val="uk-UA"/>
              </w:rPr>
            </w:pPr>
            <w:r w:rsidRPr="00C51DA0">
              <w:rPr>
                <w:sz w:val="20"/>
                <w:szCs w:val="20"/>
                <w:lang w:val="uk-UA"/>
              </w:rPr>
              <w:t>2</w:t>
            </w:r>
          </w:p>
        </w:tc>
      </w:tr>
      <w:tr w:rsidR="00962229" w:rsidRPr="00230C29" w14:paraId="52AEB420" w14:textId="77777777" w:rsidTr="00186EF4">
        <w:trPr>
          <w:cantSplit/>
        </w:trPr>
        <w:tc>
          <w:tcPr>
            <w:tcW w:w="565" w:type="dxa"/>
            <w:vMerge/>
            <w:tcBorders>
              <w:left w:val="single" w:sz="4" w:space="0" w:color="auto"/>
              <w:right w:val="single" w:sz="4" w:space="0" w:color="auto"/>
            </w:tcBorders>
          </w:tcPr>
          <w:p w14:paraId="2419390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76AD37E0"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E457C04" w14:textId="4FAD5CF4" w:rsidR="00962229" w:rsidRPr="00092453" w:rsidRDefault="00962229" w:rsidP="000736A3">
            <w:pPr>
              <w:rPr>
                <w:sz w:val="20"/>
                <w:szCs w:val="20"/>
                <w:lang w:val="uk-UA"/>
              </w:rPr>
            </w:pPr>
            <w:r w:rsidRPr="00092453">
              <w:rPr>
                <w:sz w:val="20"/>
                <w:szCs w:val="20"/>
                <w:lang w:val="uk-UA"/>
              </w:rPr>
              <w:t>0,5</w:t>
            </w:r>
          </w:p>
        </w:tc>
        <w:tc>
          <w:tcPr>
            <w:tcW w:w="1984" w:type="dxa"/>
            <w:tcBorders>
              <w:top w:val="single" w:sz="4" w:space="0" w:color="auto"/>
              <w:left w:val="single" w:sz="4" w:space="0" w:color="auto"/>
              <w:bottom w:val="single" w:sz="4" w:space="0" w:color="auto"/>
              <w:right w:val="single" w:sz="4" w:space="0" w:color="auto"/>
            </w:tcBorders>
          </w:tcPr>
          <w:p w14:paraId="7AB3982A" w14:textId="41068C8D" w:rsidR="00962229" w:rsidRPr="002B2052" w:rsidRDefault="00962229" w:rsidP="000736A3">
            <w:pPr>
              <w:rPr>
                <w:sz w:val="20"/>
                <w:szCs w:val="20"/>
                <w:lang w:val="uk-UA"/>
              </w:rPr>
            </w:pPr>
            <w:r w:rsidRPr="002B2052">
              <w:rPr>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56E1870E" w14:textId="334AC4DB" w:rsidR="00962229" w:rsidRPr="00C51DA0" w:rsidRDefault="00962229" w:rsidP="000736A3">
            <w:pPr>
              <w:rPr>
                <w:sz w:val="20"/>
                <w:szCs w:val="20"/>
                <w:lang w:val="uk-UA"/>
              </w:rPr>
            </w:pPr>
            <w:r w:rsidRPr="00C51DA0">
              <w:rPr>
                <w:sz w:val="20"/>
                <w:szCs w:val="20"/>
                <w:lang w:val="uk-UA"/>
              </w:rPr>
              <w:t>Іржа, септоріоз</w:t>
            </w:r>
          </w:p>
        </w:tc>
        <w:tc>
          <w:tcPr>
            <w:tcW w:w="2268" w:type="dxa"/>
            <w:tcBorders>
              <w:top w:val="single" w:sz="4" w:space="0" w:color="auto"/>
              <w:left w:val="single" w:sz="4" w:space="0" w:color="auto"/>
              <w:bottom w:val="single" w:sz="4" w:space="0" w:color="auto"/>
              <w:right w:val="single" w:sz="4" w:space="0" w:color="auto"/>
            </w:tcBorders>
          </w:tcPr>
          <w:p w14:paraId="6418DB46" w14:textId="77777777" w:rsidR="00962229" w:rsidRDefault="00962229" w:rsidP="000736A3">
            <w:pPr>
              <w:rPr>
                <w:sz w:val="20"/>
                <w:szCs w:val="20"/>
                <w:lang w:val="uk-UA"/>
              </w:rPr>
            </w:pPr>
            <w:r w:rsidRPr="00C51DA0">
              <w:rPr>
                <w:sz w:val="20"/>
                <w:szCs w:val="20"/>
                <w:lang w:val="uk-UA"/>
              </w:rPr>
              <w:t>Обприскування в період вегетації</w:t>
            </w:r>
          </w:p>
          <w:p w14:paraId="25071169" w14:textId="566ED1E9" w:rsidR="00962229" w:rsidRPr="00C51DA0" w:rsidRDefault="00962229" w:rsidP="000736A3">
            <w:pPr>
              <w:rPr>
                <w:sz w:val="20"/>
                <w:szCs w:val="20"/>
                <w:lang w:val="uk-UA"/>
              </w:rPr>
            </w:pPr>
          </w:p>
        </w:tc>
        <w:tc>
          <w:tcPr>
            <w:tcW w:w="1644" w:type="dxa"/>
            <w:tcBorders>
              <w:top w:val="single" w:sz="4" w:space="0" w:color="auto"/>
              <w:left w:val="single" w:sz="4" w:space="0" w:color="auto"/>
              <w:bottom w:val="single" w:sz="4" w:space="0" w:color="auto"/>
              <w:right w:val="single" w:sz="4" w:space="0" w:color="auto"/>
            </w:tcBorders>
          </w:tcPr>
          <w:p w14:paraId="1B339D26" w14:textId="7477B501"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6207088" w14:textId="2F67CDA4" w:rsidR="00962229" w:rsidRPr="00C51DA0" w:rsidRDefault="00962229" w:rsidP="000736A3">
            <w:pPr>
              <w:rPr>
                <w:sz w:val="20"/>
                <w:szCs w:val="20"/>
                <w:lang w:val="uk-UA"/>
              </w:rPr>
            </w:pPr>
            <w:r w:rsidRPr="00C51DA0">
              <w:rPr>
                <w:sz w:val="20"/>
                <w:szCs w:val="20"/>
                <w:lang w:val="uk-UA"/>
              </w:rPr>
              <w:t>2</w:t>
            </w:r>
          </w:p>
        </w:tc>
      </w:tr>
      <w:tr w:rsidR="00962229" w:rsidRPr="00230C29" w14:paraId="1C60EDBA" w14:textId="77777777" w:rsidTr="00186EF4">
        <w:trPr>
          <w:cantSplit/>
          <w:trHeight w:val="454"/>
        </w:trPr>
        <w:tc>
          <w:tcPr>
            <w:tcW w:w="565" w:type="dxa"/>
            <w:vMerge w:val="restart"/>
            <w:tcBorders>
              <w:left w:val="single" w:sz="4" w:space="0" w:color="auto"/>
              <w:right w:val="single" w:sz="4" w:space="0" w:color="auto"/>
            </w:tcBorders>
          </w:tcPr>
          <w:p w14:paraId="37E05F69"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4D8CAD2B" w14:textId="77777777" w:rsidR="00962229" w:rsidRPr="00230C29" w:rsidRDefault="00962229" w:rsidP="000736A3">
            <w:pPr>
              <w:rPr>
                <w:b/>
                <w:bCs/>
                <w:sz w:val="20"/>
                <w:szCs w:val="20"/>
                <w:lang w:val="uk-UA"/>
              </w:rPr>
            </w:pPr>
            <w:r w:rsidRPr="00230C29">
              <w:rPr>
                <w:b/>
                <w:bCs/>
                <w:sz w:val="20"/>
                <w:szCs w:val="20"/>
                <w:lang w:val="uk-UA"/>
              </w:rPr>
              <w:t>Спліт КЕ</w:t>
            </w:r>
          </w:p>
          <w:p w14:paraId="28DC3818" w14:textId="7D07777B" w:rsidR="00962229" w:rsidRPr="00230C29" w:rsidRDefault="00962229" w:rsidP="000736A3">
            <w:pPr>
              <w:rPr>
                <w:sz w:val="20"/>
                <w:szCs w:val="20"/>
                <w:lang w:val="uk-UA"/>
              </w:rPr>
            </w:pPr>
            <w:r w:rsidRPr="00230C29">
              <w:rPr>
                <w:sz w:val="20"/>
                <w:szCs w:val="20"/>
                <w:lang w:val="uk-UA"/>
              </w:rPr>
              <w:t>(дифеноконазол, 250 г/д)</w:t>
            </w:r>
          </w:p>
          <w:p w14:paraId="4B76C1E7" w14:textId="77777777" w:rsidR="00962229" w:rsidRPr="00230C29" w:rsidRDefault="00962229" w:rsidP="000736A3">
            <w:pPr>
              <w:rPr>
                <w:sz w:val="20"/>
                <w:szCs w:val="20"/>
                <w:lang w:val="uk-UA"/>
              </w:rPr>
            </w:pPr>
            <w:r w:rsidRPr="00230C29">
              <w:rPr>
                <w:sz w:val="20"/>
                <w:szCs w:val="20"/>
                <w:lang w:val="uk-UA"/>
              </w:rPr>
              <w:t>ТОВ «Дефенда», Україна;</w:t>
            </w:r>
          </w:p>
          <w:p w14:paraId="35B909A0" w14:textId="3E667E48" w:rsidR="00962229" w:rsidRPr="00230C29" w:rsidRDefault="00962229" w:rsidP="000736A3">
            <w:pPr>
              <w:rPr>
                <w:b/>
                <w:bCs/>
                <w:sz w:val="20"/>
                <w:szCs w:val="20"/>
                <w:lang w:val="uk-UA"/>
              </w:rPr>
            </w:pPr>
            <w:r w:rsidRPr="00230C29">
              <w:rPr>
                <w:sz w:val="20"/>
                <w:szCs w:val="20"/>
                <w:lang w:val="uk-UA"/>
              </w:rPr>
              <w:t>ТОВ «Сімейний Сад», Україна</w:t>
            </w:r>
          </w:p>
        </w:tc>
        <w:tc>
          <w:tcPr>
            <w:tcW w:w="1701" w:type="dxa"/>
            <w:tcBorders>
              <w:top w:val="single" w:sz="4" w:space="0" w:color="auto"/>
              <w:left w:val="single" w:sz="4" w:space="0" w:color="auto"/>
              <w:bottom w:val="single" w:sz="4" w:space="0" w:color="auto"/>
              <w:right w:val="single" w:sz="4" w:space="0" w:color="auto"/>
            </w:tcBorders>
          </w:tcPr>
          <w:p w14:paraId="16B307BC" w14:textId="51BD4BAE" w:rsidR="00962229" w:rsidRPr="00092453" w:rsidRDefault="00962229" w:rsidP="000736A3">
            <w:pPr>
              <w:rPr>
                <w:sz w:val="20"/>
                <w:szCs w:val="20"/>
                <w:lang w:val="uk-UA"/>
              </w:rPr>
            </w:pPr>
            <w:r w:rsidRPr="00092453">
              <w:rPr>
                <w:sz w:val="20"/>
                <w:szCs w:val="20"/>
                <w:lang w:val="uk-UA"/>
              </w:rPr>
              <w:t>0,4</w:t>
            </w:r>
            <w:r>
              <w:rPr>
                <w:sz w:val="20"/>
                <w:szCs w:val="20"/>
                <w:lang w:val="uk-UA"/>
              </w:rPr>
              <w:t xml:space="preserve"> – 0,5</w:t>
            </w:r>
          </w:p>
        </w:tc>
        <w:tc>
          <w:tcPr>
            <w:tcW w:w="1984" w:type="dxa"/>
            <w:tcBorders>
              <w:top w:val="single" w:sz="4" w:space="0" w:color="auto"/>
              <w:left w:val="single" w:sz="4" w:space="0" w:color="auto"/>
              <w:bottom w:val="single" w:sz="4" w:space="0" w:color="auto"/>
              <w:right w:val="single" w:sz="4" w:space="0" w:color="auto"/>
            </w:tcBorders>
          </w:tcPr>
          <w:p w14:paraId="6D3C6B25" w14:textId="2D6E67A2" w:rsidR="00962229" w:rsidRPr="002B2052" w:rsidRDefault="00962229" w:rsidP="000736A3">
            <w:pPr>
              <w:rPr>
                <w:sz w:val="20"/>
                <w:szCs w:val="20"/>
                <w:lang w:val="uk-UA"/>
              </w:rPr>
            </w:pPr>
            <w:r>
              <w:rPr>
                <w:sz w:val="20"/>
                <w:szCs w:val="20"/>
                <w:lang w:val="uk-UA"/>
              </w:rPr>
              <w:t>Б</w:t>
            </w:r>
            <w:r w:rsidRPr="002B2052">
              <w:rPr>
                <w:sz w:val="20"/>
                <w:szCs w:val="20"/>
                <w:lang w:val="uk-UA"/>
              </w:rPr>
              <w:t>уряк</w:t>
            </w:r>
            <w:r>
              <w:rPr>
                <w:sz w:val="20"/>
                <w:szCs w:val="20"/>
                <w:lang w:val="uk-UA"/>
              </w:rPr>
              <w:t>и</w:t>
            </w:r>
            <w:r w:rsidRPr="002B2052">
              <w:rPr>
                <w:sz w:val="20"/>
                <w:szCs w:val="20"/>
                <w:lang w:val="uk-UA"/>
              </w:rPr>
              <w:t xml:space="preserve"> </w:t>
            </w:r>
            <w:r>
              <w:rPr>
                <w:sz w:val="20"/>
                <w:szCs w:val="20"/>
                <w:lang w:val="uk-UA"/>
              </w:rPr>
              <w:t>ц</w:t>
            </w:r>
            <w:r w:rsidRPr="002B2052">
              <w:rPr>
                <w:sz w:val="20"/>
                <w:szCs w:val="20"/>
                <w:lang w:val="uk-UA"/>
              </w:rPr>
              <w:t>укров</w:t>
            </w:r>
            <w:r>
              <w:rPr>
                <w:sz w:val="20"/>
                <w:szCs w:val="20"/>
                <w:lang w:val="uk-UA"/>
              </w:rPr>
              <w:t>і</w:t>
            </w:r>
            <w:r w:rsidRPr="002B2052">
              <w:rPr>
                <w:sz w:val="20"/>
                <w:szCs w:val="20"/>
                <w:lang w:val="uk-UA"/>
              </w:rPr>
              <w:t>, соя</w:t>
            </w:r>
          </w:p>
        </w:tc>
        <w:tc>
          <w:tcPr>
            <w:tcW w:w="3118" w:type="dxa"/>
            <w:tcBorders>
              <w:top w:val="single" w:sz="4" w:space="0" w:color="auto"/>
              <w:left w:val="single" w:sz="4" w:space="0" w:color="auto"/>
              <w:bottom w:val="single" w:sz="4" w:space="0" w:color="auto"/>
              <w:right w:val="single" w:sz="4" w:space="0" w:color="auto"/>
            </w:tcBorders>
          </w:tcPr>
          <w:p w14:paraId="41E75EF5" w14:textId="32CCD7BC" w:rsidR="00962229" w:rsidRPr="00C51DA0" w:rsidRDefault="00962229" w:rsidP="000736A3">
            <w:pPr>
              <w:rPr>
                <w:sz w:val="20"/>
                <w:szCs w:val="20"/>
                <w:lang w:val="uk-UA"/>
              </w:rPr>
            </w:pPr>
            <w:r w:rsidRPr="00C51DA0">
              <w:rPr>
                <w:sz w:val="20"/>
                <w:szCs w:val="20"/>
                <w:lang w:val="uk-UA"/>
              </w:rPr>
              <w:t>Борошниста роса, церкоспороз</w:t>
            </w:r>
          </w:p>
        </w:tc>
        <w:tc>
          <w:tcPr>
            <w:tcW w:w="2268" w:type="dxa"/>
            <w:tcBorders>
              <w:top w:val="single" w:sz="4" w:space="0" w:color="auto"/>
              <w:left w:val="single" w:sz="4" w:space="0" w:color="auto"/>
              <w:bottom w:val="single" w:sz="4" w:space="0" w:color="auto"/>
              <w:right w:val="single" w:sz="4" w:space="0" w:color="auto"/>
            </w:tcBorders>
          </w:tcPr>
          <w:p w14:paraId="6432A1DC" w14:textId="777D203C"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578725B" w14:textId="164A8EF1" w:rsidR="00962229" w:rsidRPr="00C51DA0" w:rsidRDefault="00962229" w:rsidP="000736A3">
            <w:pPr>
              <w:rPr>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8C7C314" w14:textId="455A71D1" w:rsidR="00962229" w:rsidRPr="00C51DA0" w:rsidRDefault="00962229" w:rsidP="000736A3">
            <w:pPr>
              <w:rPr>
                <w:sz w:val="20"/>
                <w:szCs w:val="20"/>
                <w:lang w:val="uk-UA"/>
              </w:rPr>
            </w:pPr>
            <w:r w:rsidRPr="00C51DA0">
              <w:rPr>
                <w:color w:val="000000"/>
                <w:sz w:val="20"/>
                <w:szCs w:val="20"/>
                <w:lang w:val="en-US"/>
              </w:rPr>
              <w:t>2</w:t>
            </w:r>
          </w:p>
        </w:tc>
      </w:tr>
      <w:tr w:rsidR="00962229" w:rsidRPr="00230C29" w14:paraId="1F2ABAC4" w14:textId="77777777" w:rsidTr="00186EF4">
        <w:trPr>
          <w:cantSplit/>
          <w:trHeight w:val="454"/>
        </w:trPr>
        <w:tc>
          <w:tcPr>
            <w:tcW w:w="565" w:type="dxa"/>
            <w:vMerge/>
            <w:tcBorders>
              <w:left w:val="single" w:sz="4" w:space="0" w:color="auto"/>
              <w:right w:val="single" w:sz="4" w:space="0" w:color="auto"/>
            </w:tcBorders>
          </w:tcPr>
          <w:p w14:paraId="278C25E8"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4696F8F1"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8D91037" w14:textId="4C9CF520" w:rsidR="00962229" w:rsidRPr="00092453" w:rsidRDefault="00962229" w:rsidP="000736A3">
            <w:pPr>
              <w:rPr>
                <w:sz w:val="20"/>
                <w:szCs w:val="20"/>
                <w:lang w:val="uk-UA"/>
              </w:rPr>
            </w:pPr>
            <w:r w:rsidRPr="00092453">
              <w:rPr>
                <w:sz w:val="20"/>
                <w:szCs w:val="20"/>
                <w:lang w:val="uk-UA"/>
              </w:rPr>
              <w:t>0,2</w:t>
            </w:r>
            <w:r>
              <w:rPr>
                <w:sz w:val="20"/>
                <w:szCs w:val="20"/>
                <w:lang w:val="uk-UA"/>
              </w:rPr>
              <w:t xml:space="preserve"> – 0,4</w:t>
            </w:r>
          </w:p>
        </w:tc>
        <w:tc>
          <w:tcPr>
            <w:tcW w:w="1984" w:type="dxa"/>
            <w:tcBorders>
              <w:top w:val="single" w:sz="4" w:space="0" w:color="auto"/>
              <w:left w:val="single" w:sz="4" w:space="0" w:color="auto"/>
              <w:bottom w:val="single" w:sz="4" w:space="0" w:color="auto"/>
              <w:right w:val="single" w:sz="4" w:space="0" w:color="auto"/>
            </w:tcBorders>
          </w:tcPr>
          <w:p w14:paraId="2A4FDF94" w14:textId="538ADC3F" w:rsidR="00962229" w:rsidRPr="002B2052" w:rsidRDefault="00962229" w:rsidP="000736A3">
            <w:pPr>
              <w:rPr>
                <w:sz w:val="20"/>
                <w:szCs w:val="20"/>
                <w:lang w:val="uk-UA"/>
              </w:rPr>
            </w:pPr>
            <w:r>
              <w:rPr>
                <w:sz w:val="20"/>
                <w:szCs w:val="20"/>
                <w:lang w:val="uk-UA"/>
              </w:rPr>
              <w:t>Пшениця озима</w:t>
            </w:r>
          </w:p>
        </w:tc>
        <w:tc>
          <w:tcPr>
            <w:tcW w:w="3118" w:type="dxa"/>
            <w:tcBorders>
              <w:top w:val="single" w:sz="4" w:space="0" w:color="auto"/>
              <w:left w:val="single" w:sz="4" w:space="0" w:color="auto"/>
              <w:bottom w:val="single" w:sz="4" w:space="0" w:color="auto"/>
              <w:right w:val="single" w:sz="4" w:space="0" w:color="auto"/>
            </w:tcBorders>
          </w:tcPr>
          <w:p w14:paraId="55410330" w14:textId="6421C3CF" w:rsidR="00962229" w:rsidRPr="00C51DA0" w:rsidRDefault="00962229" w:rsidP="000736A3">
            <w:pPr>
              <w:rPr>
                <w:sz w:val="20"/>
                <w:szCs w:val="20"/>
                <w:lang w:val="uk-UA"/>
              </w:rPr>
            </w:pPr>
            <w:r w:rsidRPr="00C51DA0">
              <w:rPr>
                <w:sz w:val="20"/>
                <w:szCs w:val="20"/>
                <w:lang w:val="uk-UA"/>
              </w:rPr>
              <w:t>Септоріоз, іржа</w:t>
            </w:r>
          </w:p>
        </w:tc>
        <w:tc>
          <w:tcPr>
            <w:tcW w:w="2268" w:type="dxa"/>
            <w:tcBorders>
              <w:top w:val="single" w:sz="4" w:space="0" w:color="auto"/>
              <w:left w:val="single" w:sz="4" w:space="0" w:color="auto"/>
              <w:bottom w:val="single" w:sz="4" w:space="0" w:color="auto"/>
              <w:right w:val="single" w:sz="4" w:space="0" w:color="auto"/>
            </w:tcBorders>
          </w:tcPr>
          <w:p w14:paraId="3A241AC9" w14:textId="7E61C77E"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16245C66" w14:textId="082F312D"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0BF9848F" w14:textId="157E3D54" w:rsidR="00962229" w:rsidRPr="00C51DA0" w:rsidRDefault="00962229" w:rsidP="000736A3">
            <w:pPr>
              <w:rPr>
                <w:color w:val="000000"/>
                <w:sz w:val="20"/>
                <w:szCs w:val="20"/>
                <w:lang w:val="en-US"/>
              </w:rPr>
            </w:pPr>
            <w:r w:rsidRPr="00C51DA0">
              <w:rPr>
                <w:color w:val="000000"/>
                <w:sz w:val="20"/>
                <w:szCs w:val="20"/>
                <w:lang w:val="uk-UA"/>
              </w:rPr>
              <w:t>2</w:t>
            </w:r>
          </w:p>
        </w:tc>
      </w:tr>
      <w:tr w:rsidR="00962229" w:rsidRPr="00230C29" w14:paraId="20893998" w14:textId="77777777" w:rsidTr="00186EF4">
        <w:trPr>
          <w:cantSplit/>
          <w:trHeight w:val="454"/>
        </w:trPr>
        <w:tc>
          <w:tcPr>
            <w:tcW w:w="565" w:type="dxa"/>
            <w:vMerge/>
            <w:tcBorders>
              <w:left w:val="single" w:sz="4" w:space="0" w:color="auto"/>
              <w:right w:val="single" w:sz="4" w:space="0" w:color="auto"/>
            </w:tcBorders>
          </w:tcPr>
          <w:p w14:paraId="26068B4B"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641A88BF" w14:textId="77777777" w:rsidR="00962229" w:rsidRPr="00230C29" w:rsidRDefault="00962229" w:rsidP="000736A3">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8FCF2AF" w14:textId="3164E37E" w:rsidR="00962229" w:rsidRPr="00092453" w:rsidRDefault="00962229" w:rsidP="000736A3">
            <w:pPr>
              <w:rPr>
                <w:sz w:val="20"/>
                <w:szCs w:val="20"/>
                <w:lang w:val="uk-UA"/>
              </w:rPr>
            </w:pPr>
            <w:r w:rsidRPr="00092453">
              <w:rPr>
                <w:sz w:val="20"/>
                <w:szCs w:val="20"/>
                <w:lang w:val="uk-UA"/>
              </w:rPr>
              <w:t>0,2</w:t>
            </w:r>
            <w:r>
              <w:rPr>
                <w:sz w:val="20"/>
                <w:szCs w:val="20"/>
                <w:lang w:val="uk-UA"/>
              </w:rPr>
              <w:t xml:space="preserve"> – 0,4</w:t>
            </w:r>
          </w:p>
        </w:tc>
        <w:tc>
          <w:tcPr>
            <w:tcW w:w="1984" w:type="dxa"/>
            <w:tcBorders>
              <w:top w:val="single" w:sz="4" w:space="0" w:color="auto"/>
              <w:left w:val="single" w:sz="4" w:space="0" w:color="auto"/>
              <w:bottom w:val="single" w:sz="4" w:space="0" w:color="auto"/>
              <w:right w:val="single" w:sz="4" w:space="0" w:color="auto"/>
            </w:tcBorders>
          </w:tcPr>
          <w:p w14:paraId="4AF7019C" w14:textId="21C4FA1E" w:rsidR="00962229" w:rsidRPr="002B2052" w:rsidRDefault="00962229" w:rsidP="000736A3">
            <w:pPr>
              <w:rPr>
                <w:sz w:val="20"/>
                <w:szCs w:val="20"/>
                <w:lang w:val="uk-UA"/>
              </w:rPr>
            </w:pPr>
            <w:r w:rsidRPr="002B2052">
              <w:rPr>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010595F1" w14:textId="7B15BBDC" w:rsidR="00962229" w:rsidRPr="00C51DA0" w:rsidRDefault="00962229" w:rsidP="000736A3">
            <w:pPr>
              <w:rPr>
                <w:sz w:val="20"/>
                <w:szCs w:val="20"/>
                <w:lang w:val="uk-UA"/>
              </w:rPr>
            </w:pPr>
            <w:r w:rsidRPr="00C51DA0">
              <w:rPr>
                <w:sz w:val="20"/>
                <w:szCs w:val="20"/>
                <w:lang w:val="uk-UA"/>
              </w:rPr>
              <w:t>Альте</w:t>
            </w:r>
            <w:r>
              <w:rPr>
                <w:sz w:val="20"/>
                <w:szCs w:val="20"/>
                <w:lang w:val="uk-UA"/>
              </w:rPr>
              <w:t>рнаріоз, фомоз, іржа, септоріоз</w:t>
            </w:r>
          </w:p>
        </w:tc>
        <w:tc>
          <w:tcPr>
            <w:tcW w:w="2268" w:type="dxa"/>
            <w:tcBorders>
              <w:top w:val="single" w:sz="4" w:space="0" w:color="auto"/>
              <w:left w:val="single" w:sz="4" w:space="0" w:color="auto"/>
              <w:bottom w:val="single" w:sz="4" w:space="0" w:color="auto"/>
              <w:right w:val="single" w:sz="4" w:space="0" w:color="auto"/>
            </w:tcBorders>
          </w:tcPr>
          <w:p w14:paraId="4E55F0FA" w14:textId="74B000A8" w:rsidR="00962229" w:rsidRPr="00C51DA0" w:rsidRDefault="00962229" w:rsidP="000736A3">
            <w:pPr>
              <w:rPr>
                <w:sz w:val="20"/>
                <w:szCs w:val="20"/>
                <w:lang w:val="uk-UA"/>
              </w:rPr>
            </w:pPr>
            <w:r w:rsidRPr="00C51DA0">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20A8A07" w14:textId="1F161795" w:rsidR="00962229" w:rsidRPr="00C51DA0" w:rsidRDefault="00962229" w:rsidP="000736A3">
            <w:pPr>
              <w:rPr>
                <w:color w:val="000000"/>
                <w:sz w:val="20"/>
                <w:szCs w:val="20"/>
                <w:lang w:val="uk-UA"/>
              </w:rPr>
            </w:pPr>
            <w:r w:rsidRPr="00C51DA0">
              <w:rPr>
                <w:color w:val="000000"/>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95E005D" w14:textId="2D936DFF" w:rsidR="00962229" w:rsidRPr="00C51DA0" w:rsidRDefault="00962229" w:rsidP="000736A3">
            <w:pPr>
              <w:rPr>
                <w:color w:val="000000"/>
                <w:sz w:val="20"/>
                <w:szCs w:val="20"/>
                <w:lang w:val="uk-UA"/>
              </w:rPr>
            </w:pPr>
            <w:r w:rsidRPr="00C51DA0">
              <w:rPr>
                <w:color w:val="000000"/>
                <w:sz w:val="20"/>
                <w:szCs w:val="20"/>
                <w:lang w:val="uk-UA"/>
              </w:rPr>
              <w:t>2</w:t>
            </w:r>
          </w:p>
        </w:tc>
      </w:tr>
      <w:tr w:rsidR="00962229" w:rsidRPr="00230C29" w14:paraId="643C44EC" w14:textId="77777777" w:rsidTr="00186EF4">
        <w:trPr>
          <w:cantSplit/>
          <w:trHeight w:val="454"/>
        </w:trPr>
        <w:tc>
          <w:tcPr>
            <w:tcW w:w="565" w:type="dxa"/>
            <w:vMerge w:val="restart"/>
            <w:tcBorders>
              <w:left w:val="single" w:sz="4" w:space="0" w:color="auto"/>
              <w:right w:val="single" w:sz="4" w:space="0" w:color="auto"/>
            </w:tcBorders>
          </w:tcPr>
          <w:p w14:paraId="22C0039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5FF8F30C" w14:textId="77777777" w:rsidR="00962229" w:rsidRPr="00230C29" w:rsidRDefault="00962229" w:rsidP="000736A3">
            <w:pPr>
              <w:rPr>
                <w:b/>
                <w:iCs/>
                <w:sz w:val="20"/>
                <w:szCs w:val="20"/>
                <w:lang w:val="uk-UA"/>
              </w:rPr>
            </w:pPr>
            <w:r w:rsidRPr="00230C29">
              <w:rPr>
                <w:b/>
                <w:iCs/>
                <w:sz w:val="20"/>
                <w:szCs w:val="20"/>
                <w:lang w:val="uk-UA"/>
              </w:rPr>
              <w:t>*Флуксіс, КС</w:t>
            </w:r>
          </w:p>
          <w:p w14:paraId="6C90EF98" w14:textId="13AB7D90" w:rsidR="00962229" w:rsidRPr="00230C29" w:rsidRDefault="00962229" w:rsidP="000736A3">
            <w:pPr>
              <w:rPr>
                <w:bCs/>
                <w:iCs/>
                <w:sz w:val="20"/>
                <w:szCs w:val="20"/>
                <w:lang w:val="uk-UA"/>
              </w:rPr>
            </w:pPr>
            <w:r w:rsidRPr="00230C29">
              <w:rPr>
                <w:bCs/>
                <w:iCs/>
                <w:sz w:val="20"/>
                <w:szCs w:val="20"/>
                <w:lang w:val="uk-UA"/>
              </w:rPr>
              <w:t>(</w:t>
            </w:r>
            <w:r w:rsidRPr="00230C29">
              <w:rPr>
                <w:sz w:val="20"/>
                <w:szCs w:val="20"/>
              </w:rPr>
              <w:t>азоксистробін</w:t>
            </w:r>
            <w:r w:rsidRPr="00230C29">
              <w:rPr>
                <w:sz w:val="20"/>
                <w:szCs w:val="20"/>
                <w:lang w:val="uk-UA"/>
              </w:rPr>
              <w:t>,</w:t>
            </w:r>
            <w:r w:rsidRPr="00230C29">
              <w:rPr>
                <w:sz w:val="20"/>
                <w:szCs w:val="20"/>
              </w:rPr>
              <w:t xml:space="preserve"> 250 г/л + флутриафол</w:t>
            </w:r>
            <w:r w:rsidRPr="00230C29">
              <w:rPr>
                <w:sz w:val="20"/>
                <w:szCs w:val="20"/>
                <w:lang w:val="uk-UA"/>
              </w:rPr>
              <w:t>,</w:t>
            </w:r>
            <w:r w:rsidRPr="00230C29">
              <w:rPr>
                <w:sz w:val="20"/>
                <w:szCs w:val="20"/>
              </w:rPr>
              <w:t xml:space="preserve"> 125 г/л</w:t>
            </w:r>
            <w:r w:rsidRPr="00230C29">
              <w:rPr>
                <w:bCs/>
                <w:iCs/>
                <w:sz w:val="20"/>
                <w:szCs w:val="20"/>
                <w:lang w:val="uk-UA"/>
              </w:rPr>
              <w:t>)</w:t>
            </w:r>
          </w:p>
          <w:p w14:paraId="3B5639CE" w14:textId="0F448B10" w:rsidR="00962229" w:rsidRPr="00230C29" w:rsidRDefault="00962229" w:rsidP="000736A3">
            <w:pPr>
              <w:rPr>
                <w:b/>
                <w:bCs/>
                <w:sz w:val="20"/>
                <w:szCs w:val="20"/>
                <w:lang w:val="uk-UA"/>
              </w:rPr>
            </w:pPr>
            <w:r w:rsidRPr="00230C29">
              <w:rPr>
                <w:sz w:val="20"/>
                <w:szCs w:val="20"/>
                <w:lang w:val="uk-UA"/>
              </w:rPr>
              <w:t>Шарда Кропхем Лімітед, Індія</w:t>
            </w:r>
          </w:p>
        </w:tc>
        <w:tc>
          <w:tcPr>
            <w:tcW w:w="1701" w:type="dxa"/>
            <w:tcBorders>
              <w:top w:val="single" w:sz="4" w:space="0" w:color="auto"/>
              <w:left w:val="single" w:sz="4" w:space="0" w:color="auto"/>
              <w:bottom w:val="single" w:sz="4" w:space="0" w:color="auto"/>
              <w:right w:val="single" w:sz="4" w:space="0" w:color="auto"/>
            </w:tcBorders>
          </w:tcPr>
          <w:p w14:paraId="75F46308" w14:textId="005CC706" w:rsidR="00962229" w:rsidRPr="00092453" w:rsidRDefault="00962229" w:rsidP="000736A3">
            <w:pPr>
              <w:rPr>
                <w:sz w:val="20"/>
                <w:szCs w:val="20"/>
                <w:lang w:val="uk-UA"/>
              </w:rPr>
            </w:pPr>
            <w:r w:rsidRPr="00092453">
              <w:rPr>
                <w:sz w:val="20"/>
                <w:szCs w:val="20"/>
              </w:rPr>
              <w:t>0,5</w:t>
            </w:r>
            <w:r>
              <w:rPr>
                <w:sz w:val="20"/>
                <w:szCs w:val="20"/>
              </w:rPr>
              <w:t xml:space="preserve"> – 0,75</w:t>
            </w:r>
          </w:p>
        </w:tc>
        <w:tc>
          <w:tcPr>
            <w:tcW w:w="1984" w:type="dxa"/>
            <w:tcBorders>
              <w:top w:val="single" w:sz="4" w:space="0" w:color="auto"/>
              <w:left w:val="single" w:sz="4" w:space="0" w:color="auto"/>
              <w:bottom w:val="single" w:sz="4" w:space="0" w:color="auto"/>
              <w:right w:val="single" w:sz="4" w:space="0" w:color="auto"/>
            </w:tcBorders>
          </w:tcPr>
          <w:p w14:paraId="3B8829E2" w14:textId="7CEA7BD3" w:rsidR="00962229" w:rsidRPr="002B2052" w:rsidRDefault="00962229" w:rsidP="000736A3">
            <w:pPr>
              <w:rPr>
                <w:sz w:val="20"/>
                <w:szCs w:val="20"/>
                <w:lang w:val="uk-UA"/>
              </w:rPr>
            </w:pPr>
            <w:r w:rsidRPr="002B2052">
              <w:rPr>
                <w:sz w:val="20"/>
                <w:szCs w:val="20"/>
                <w:lang w:val="uk-UA"/>
              </w:rPr>
              <w:t>Пшениця</w:t>
            </w:r>
          </w:p>
        </w:tc>
        <w:tc>
          <w:tcPr>
            <w:tcW w:w="3118" w:type="dxa"/>
            <w:tcBorders>
              <w:top w:val="single" w:sz="4" w:space="0" w:color="auto"/>
              <w:left w:val="single" w:sz="4" w:space="0" w:color="auto"/>
              <w:bottom w:val="single" w:sz="4" w:space="0" w:color="auto"/>
              <w:right w:val="single" w:sz="4" w:space="0" w:color="auto"/>
            </w:tcBorders>
          </w:tcPr>
          <w:p w14:paraId="71BBA63B" w14:textId="4A9D39EC" w:rsidR="00962229" w:rsidRPr="00C51DA0" w:rsidRDefault="00962229" w:rsidP="000736A3">
            <w:pPr>
              <w:rPr>
                <w:sz w:val="20"/>
                <w:szCs w:val="20"/>
                <w:lang w:val="uk-UA"/>
              </w:rPr>
            </w:pPr>
            <w:r w:rsidRPr="00C51DA0">
              <w:rPr>
                <w:sz w:val="20"/>
                <w:szCs w:val="20"/>
              </w:rPr>
              <w:t>Септоріоз, борошниста роса, бура та жовта іржа, піренофороз, фузаріоз колосу</w:t>
            </w:r>
          </w:p>
        </w:tc>
        <w:tc>
          <w:tcPr>
            <w:tcW w:w="2268" w:type="dxa"/>
            <w:tcBorders>
              <w:top w:val="single" w:sz="4" w:space="0" w:color="auto"/>
              <w:left w:val="single" w:sz="4" w:space="0" w:color="auto"/>
              <w:bottom w:val="single" w:sz="4" w:space="0" w:color="auto"/>
              <w:right w:val="single" w:sz="4" w:space="0" w:color="auto"/>
            </w:tcBorders>
          </w:tcPr>
          <w:p w14:paraId="46E50B30" w14:textId="1E9D4308" w:rsidR="00962229" w:rsidRPr="00C51DA0" w:rsidRDefault="00962229" w:rsidP="000736A3">
            <w:pPr>
              <w:rPr>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BEAFDB0" w14:textId="560F35C7" w:rsidR="00962229" w:rsidRPr="00C51DA0" w:rsidRDefault="00962229" w:rsidP="000736A3">
            <w:pPr>
              <w:rPr>
                <w:color w:val="000000"/>
                <w:sz w:val="20"/>
                <w:szCs w:val="20"/>
                <w:lang w:val="uk-UA"/>
              </w:rPr>
            </w:pPr>
            <w:r w:rsidRPr="00C51DA0">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tcPr>
          <w:p w14:paraId="61132D31" w14:textId="208EECD6" w:rsidR="00962229" w:rsidRPr="00C51DA0" w:rsidRDefault="00962229" w:rsidP="000736A3">
            <w:pPr>
              <w:rPr>
                <w:color w:val="000000"/>
                <w:sz w:val="20"/>
                <w:szCs w:val="20"/>
                <w:lang w:val="uk-UA"/>
              </w:rPr>
            </w:pPr>
            <w:r w:rsidRPr="00C51DA0">
              <w:rPr>
                <w:sz w:val="20"/>
                <w:szCs w:val="20"/>
                <w:lang w:val="uk-UA"/>
              </w:rPr>
              <w:t>2</w:t>
            </w:r>
          </w:p>
        </w:tc>
      </w:tr>
      <w:tr w:rsidR="00962229" w:rsidRPr="00230C29" w14:paraId="5794A940" w14:textId="77777777" w:rsidTr="00186EF4">
        <w:trPr>
          <w:cantSplit/>
          <w:trHeight w:val="454"/>
        </w:trPr>
        <w:tc>
          <w:tcPr>
            <w:tcW w:w="565" w:type="dxa"/>
            <w:vMerge/>
            <w:tcBorders>
              <w:left w:val="single" w:sz="4" w:space="0" w:color="auto"/>
              <w:right w:val="single" w:sz="4" w:space="0" w:color="auto"/>
            </w:tcBorders>
          </w:tcPr>
          <w:p w14:paraId="62E111AD"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6F7008D0" w14:textId="77777777" w:rsidR="00962229" w:rsidRPr="00230C29" w:rsidRDefault="00962229" w:rsidP="000736A3">
            <w:pPr>
              <w:rPr>
                <w:b/>
                <w:i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80F1424" w14:textId="3450958D" w:rsidR="00962229" w:rsidRPr="00092453" w:rsidRDefault="00962229" w:rsidP="000736A3">
            <w:pPr>
              <w:rPr>
                <w:sz w:val="20"/>
                <w:szCs w:val="20"/>
              </w:rPr>
            </w:pPr>
            <w:r w:rsidRPr="00092453">
              <w:rPr>
                <w:sz w:val="20"/>
                <w:szCs w:val="20"/>
              </w:rPr>
              <w:t>0,5</w:t>
            </w:r>
            <w:r>
              <w:rPr>
                <w:sz w:val="20"/>
                <w:szCs w:val="20"/>
              </w:rPr>
              <w:t xml:space="preserve"> – </w:t>
            </w:r>
            <w:r w:rsidRPr="00092453">
              <w:rPr>
                <w:sz w:val="20"/>
                <w:szCs w:val="20"/>
              </w:rPr>
              <w:t>0,75</w:t>
            </w:r>
          </w:p>
        </w:tc>
        <w:tc>
          <w:tcPr>
            <w:tcW w:w="1984" w:type="dxa"/>
            <w:tcBorders>
              <w:top w:val="single" w:sz="4" w:space="0" w:color="auto"/>
              <w:left w:val="single" w:sz="4" w:space="0" w:color="auto"/>
              <w:bottom w:val="single" w:sz="4" w:space="0" w:color="auto"/>
              <w:right w:val="single" w:sz="4" w:space="0" w:color="auto"/>
            </w:tcBorders>
          </w:tcPr>
          <w:p w14:paraId="3584773B" w14:textId="617B2D89" w:rsidR="00962229" w:rsidRPr="002B2052" w:rsidRDefault="00962229" w:rsidP="000736A3">
            <w:pPr>
              <w:rPr>
                <w:sz w:val="20"/>
                <w:szCs w:val="20"/>
                <w:lang w:val="uk-UA"/>
              </w:rPr>
            </w:pPr>
            <w:r w:rsidRPr="002B2052">
              <w:rPr>
                <w:sz w:val="20"/>
                <w:szCs w:val="20"/>
              </w:rPr>
              <w:t>Соя</w:t>
            </w:r>
          </w:p>
        </w:tc>
        <w:tc>
          <w:tcPr>
            <w:tcW w:w="3118" w:type="dxa"/>
            <w:tcBorders>
              <w:top w:val="single" w:sz="4" w:space="0" w:color="auto"/>
              <w:left w:val="single" w:sz="4" w:space="0" w:color="auto"/>
              <w:bottom w:val="single" w:sz="4" w:space="0" w:color="auto"/>
              <w:right w:val="single" w:sz="4" w:space="0" w:color="auto"/>
            </w:tcBorders>
          </w:tcPr>
          <w:p w14:paraId="35DED738" w14:textId="4D8ECFBD" w:rsidR="00962229" w:rsidRPr="00C51DA0" w:rsidRDefault="00962229" w:rsidP="000736A3">
            <w:pPr>
              <w:rPr>
                <w:sz w:val="20"/>
                <w:szCs w:val="20"/>
                <w:lang w:val="uk-UA"/>
              </w:rPr>
            </w:pPr>
            <w:r w:rsidRPr="00C51DA0">
              <w:rPr>
                <w:sz w:val="20"/>
                <w:szCs w:val="20"/>
                <w:lang w:val="uk-UA"/>
              </w:rPr>
              <w:t>Іржа, пероноспороз, септоріоз, склеротиніоз альтернаріоз, фузаріозне в’янення</w:t>
            </w:r>
          </w:p>
        </w:tc>
        <w:tc>
          <w:tcPr>
            <w:tcW w:w="2268" w:type="dxa"/>
            <w:tcBorders>
              <w:top w:val="single" w:sz="4" w:space="0" w:color="auto"/>
              <w:left w:val="single" w:sz="4" w:space="0" w:color="auto"/>
              <w:bottom w:val="single" w:sz="4" w:space="0" w:color="auto"/>
              <w:right w:val="single" w:sz="4" w:space="0" w:color="auto"/>
            </w:tcBorders>
          </w:tcPr>
          <w:p w14:paraId="40F34F71" w14:textId="21CF182C" w:rsidR="00962229" w:rsidRPr="00C51DA0" w:rsidRDefault="00962229" w:rsidP="000736A3">
            <w:pPr>
              <w:rPr>
                <w:sz w:val="20"/>
                <w:szCs w:val="20"/>
              </w:rPr>
            </w:pPr>
            <w:r w:rsidRPr="00C51DA0">
              <w:rPr>
                <w:sz w:val="20"/>
                <w:szCs w:val="20"/>
              </w:rPr>
              <w:t>О</w:t>
            </w:r>
            <w:r>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13B828F" w14:textId="5A9EE286" w:rsidR="00962229" w:rsidRPr="00C51DA0" w:rsidRDefault="00962229" w:rsidP="000736A3">
            <w:pPr>
              <w:rPr>
                <w:sz w:val="20"/>
                <w:szCs w:val="20"/>
                <w:lang w:val="uk-UA"/>
              </w:rPr>
            </w:pPr>
            <w:r w:rsidRPr="00C51DA0">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tcPr>
          <w:p w14:paraId="730C7FFD" w14:textId="1C6519E8" w:rsidR="00962229" w:rsidRPr="00C51DA0" w:rsidRDefault="00962229" w:rsidP="000736A3">
            <w:pPr>
              <w:rPr>
                <w:sz w:val="20"/>
                <w:szCs w:val="20"/>
                <w:lang w:val="uk-UA"/>
              </w:rPr>
            </w:pPr>
            <w:r w:rsidRPr="00C51DA0">
              <w:rPr>
                <w:sz w:val="20"/>
                <w:szCs w:val="20"/>
              </w:rPr>
              <w:t>2</w:t>
            </w:r>
          </w:p>
        </w:tc>
      </w:tr>
      <w:tr w:rsidR="00962229" w:rsidRPr="00230C29" w14:paraId="193F7399" w14:textId="77777777" w:rsidTr="00186EF4">
        <w:trPr>
          <w:cantSplit/>
          <w:trHeight w:val="454"/>
        </w:trPr>
        <w:tc>
          <w:tcPr>
            <w:tcW w:w="565" w:type="dxa"/>
            <w:vMerge/>
            <w:tcBorders>
              <w:left w:val="single" w:sz="4" w:space="0" w:color="auto"/>
              <w:right w:val="single" w:sz="4" w:space="0" w:color="auto"/>
            </w:tcBorders>
          </w:tcPr>
          <w:p w14:paraId="519C48FA"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73A87DAD" w14:textId="77777777" w:rsidR="00962229" w:rsidRPr="00230C29" w:rsidRDefault="00962229" w:rsidP="000736A3">
            <w:pPr>
              <w:rPr>
                <w:b/>
                <w:i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1EA5467" w14:textId="3C5C829D" w:rsidR="00962229" w:rsidRPr="00092453" w:rsidRDefault="00962229" w:rsidP="000736A3">
            <w:pPr>
              <w:rPr>
                <w:sz w:val="20"/>
                <w:szCs w:val="20"/>
              </w:rPr>
            </w:pPr>
            <w:r w:rsidRPr="00092453">
              <w:rPr>
                <w:sz w:val="20"/>
                <w:szCs w:val="20"/>
              </w:rPr>
              <w:t>0,6</w:t>
            </w:r>
            <w:r>
              <w:rPr>
                <w:sz w:val="20"/>
                <w:szCs w:val="20"/>
              </w:rPr>
              <w:t xml:space="preserve"> – </w:t>
            </w:r>
            <w:r w:rsidRPr="00092453">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35B4C551" w14:textId="3C171129" w:rsidR="00962229" w:rsidRPr="002B2052" w:rsidRDefault="00962229" w:rsidP="000736A3">
            <w:pPr>
              <w:rPr>
                <w:sz w:val="20"/>
                <w:szCs w:val="20"/>
              </w:rPr>
            </w:pPr>
            <w:r w:rsidRPr="002B2052">
              <w:rPr>
                <w:sz w:val="20"/>
                <w:szCs w:val="20"/>
              </w:rPr>
              <w:t>Соняшник</w:t>
            </w:r>
          </w:p>
        </w:tc>
        <w:tc>
          <w:tcPr>
            <w:tcW w:w="3118" w:type="dxa"/>
            <w:tcBorders>
              <w:top w:val="single" w:sz="4" w:space="0" w:color="auto"/>
              <w:left w:val="single" w:sz="4" w:space="0" w:color="auto"/>
              <w:bottom w:val="single" w:sz="4" w:space="0" w:color="auto"/>
              <w:right w:val="single" w:sz="4" w:space="0" w:color="auto"/>
            </w:tcBorders>
          </w:tcPr>
          <w:p w14:paraId="73027C5B" w14:textId="4A597DF4" w:rsidR="00962229" w:rsidRPr="00C51DA0" w:rsidRDefault="00962229" w:rsidP="000736A3">
            <w:pPr>
              <w:rPr>
                <w:sz w:val="20"/>
                <w:szCs w:val="20"/>
              </w:rPr>
            </w:pPr>
            <w:r>
              <w:rPr>
                <w:sz w:val="20"/>
                <w:szCs w:val="20"/>
              </w:rPr>
              <w:t>Фомоз</w:t>
            </w:r>
            <w:r>
              <w:rPr>
                <w:sz w:val="20"/>
                <w:szCs w:val="20"/>
                <w:lang w:val="uk-UA"/>
              </w:rPr>
              <w:t>,</w:t>
            </w:r>
            <w:r w:rsidRPr="00C51DA0">
              <w:rPr>
                <w:sz w:val="20"/>
                <w:szCs w:val="20"/>
              </w:rPr>
              <w:t xml:space="preserve"> фомопсис; іржа; пероноспороз, склеротиніоз, септоріоз, іржа, альтернаріоз</w:t>
            </w:r>
          </w:p>
        </w:tc>
        <w:tc>
          <w:tcPr>
            <w:tcW w:w="2268" w:type="dxa"/>
            <w:tcBorders>
              <w:top w:val="single" w:sz="4" w:space="0" w:color="auto"/>
              <w:left w:val="single" w:sz="4" w:space="0" w:color="auto"/>
              <w:bottom w:val="single" w:sz="4" w:space="0" w:color="auto"/>
              <w:right w:val="single" w:sz="4" w:space="0" w:color="auto"/>
            </w:tcBorders>
          </w:tcPr>
          <w:p w14:paraId="41699749" w14:textId="2649DAE7" w:rsidR="00962229" w:rsidRPr="00C51DA0" w:rsidRDefault="00962229" w:rsidP="000736A3">
            <w:pPr>
              <w:rPr>
                <w:sz w:val="20"/>
                <w:szCs w:val="20"/>
              </w:rPr>
            </w:pPr>
            <w:r w:rsidRPr="00C51DA0">
              <w:rPr>
                <w:sz w:val="20"/>
                <w:szCs w:val="20"/>
              </w:rPr>
              <w:t>Обприскування в період вегетаці</w:t>
            </w:r>
            <w:r>
              <w:rPr>
                <w:sz w:val="20"/>
                <w:szCs w:val="20"/>
              </w:rPr>
              <w:t>ї</w:t>
            </w:r>
          </w:p>
        </w:tc>
        <w:tc>
          <w:tcPr>
            <w:tcW w:w="1644" w:type="dxa"/>
            <w:tcBorders>
              <w:top w:val="single" w:sz="4" w:space="0" w:color="auto"/>
              <w:left w:val="single" w:sz="4" w:space="0" w:color="auto"/>
              <w:bottom w:val="single" w:sz="4" w:space="0" w:color="auto"/>
              <w:right w:val="single" w:sz="4" w:space="0" w:color="auto"/>
            </w:tcBorders>
          </w:tcPr>
          <w:p w14:paraId="0ADD9879" w14:textId="51ED40F6"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722F2256" w14:textId="15E210FC" w:rsidR="00962229" w:rsidRPr="00C51DA0" w:rsidRDefault="00962229" w:rsidP="000736A3">
            <w:pPr>
              <w:rPr>
                <w:sz w:val="20"/>
                <w:szCs w:val="20"/>
              </w:rPr>
            </w:pPr>
            <w:r w:rsidRPr="00C51DA0">
              <w:rPr>
                <w:sz w:val="20"/>
                <w:szCs w:val="20"/>
              </w:rPr>
              <w:t>2</w:t>
            </w:r>
          </w:p>
        </w:tc>
      </w:tr>
      <w:tr w:rsidR="00962229" w:rsidRPr="00230C29" w14:paraId="6140251C" w14:textId="77777777" w:rsidTr="00186EF4">
        <w:trPr>
          <w:cantSplit/>
          <w:trHeight w:val="454"/>
        </w:trPr>
        <w:tc>
          <w:tcPr>
            <w:tcW w:w="565" w:type="dxa"/>
            <w:vMerge/>
            <w:tcBorders>
              <w:left w:val="single" w:sz="4" w:space="0" w:color="auto"/>
              <w:right w:val="single" w:sz="4" w:space="0" w:color="auto"/>
            </w:tcBorders>
          </w:tcPr>
          <w:p w14:paraId="621D457C"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17FF8283" w14:textId="77777777" w:rsidR="00962229" w:rsidRPr="00230C29" w:rsidRDefault="00962229" w:rsidP="000736A3">
            <w:pPr>
              <w:rPr>
                <w:b/>
                <w:i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03E949C" w14:textId="0B1AB258" w:rsidR="00962229" w:rsidRPr="00092453" w:rsidRDefault="00962229" w:rsidP="000736A3">
            <w:pPr>
              <w:rPr>
                <w:sz w:val="20"/>
                <w:szCs w:val="20"/>
              </w:rPr>
            </w:pPr>
            <w:r w:rsidRPr="00092453">
              <w:rPr>
                <w:sz w:val="20"/>
                <w:szCs w:val="20"/>
              </w:rPr>
              <w:t>0,6</w:t>
            </w:r>
            <w:r>
              <w:rPr>
                <w:sz w:val="20"/>
                <w:szCs w:val="20"/>
              </w:rPr>
              <w:t xml:space="preserve"> – </w:t>
            </w:r>
            <w:r w:rsidRPr="00092453">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14:paraId="3BD80747" w14:textId="4AA06328" w:rsidR="00962229" w:rsidRPr="002B2052" w:rsidRDefault="00962229" w:rsidP="000736A3">
            <w:pPr>
              <w:rPr>
                <w:sz w:val="20"/>
                <w:szCs w:val="20"/>
              </w:rPr>
            </w:pPr>
            <w:r w:rsidRPr="002B2052">
              <w:rPr>
                <w:sz w:val="20"/>
                <w:szCs w:val="20"/>
              </w:rPr>
              <w:t>Ріпак</w:t>
            </w:r>
          </w:p>
        </w:tc>
        <w:tc>
          <w:tcPr>
            <w:tcW w:w="3118" w:type="dxa"/>
            <w:tcBorders>
              <w:top w:val="single" w:sz="4" w:space="0" w:color="auto"/>
              <w:left w:val="single" w:sz="4" w:space="0" w:color="auto"/>
              <w:bottom w:val="single" w:sz="4" w:space="0" w:color="auto"/>
              <w:right w:val="single" w:sz="4" w:space="0" w:color="auto"/>
            </w:tcBorders>
          </w:tcPr>
          <w:p w14:paraId="699C0A21" w14:textId="0608D644" w:rsidR="00962229" w:rsidRPr="00C51DA0" w:rsidRDefault="00962229" w:rsidP="000736A3">
            <w:pPr>
              <w:rPr>
                <w:sz w:val="20"/>
                <w:szCs w:val="20"/>
              </w:rPr>
            </w:pPr>
            <w:r w:rsidRPr="00C51DA0">
              <w:rPr>
                <w:sz w:val="20"/>
                <w:szCs w:val="20"/>
              </w:rPr>
              <w:t>Фомоз, альтернаріоз, склеротиніоз, пероноспороз, сіра гниль</w:t>
            </w:r>
          </w:p>
        </w:tc>
        <w:tc>
          <w:tcPr>
            <w:tcW w:w="2268" w:type="dxa"/>
            <w:tcBorders>
              <w:top w:val="single" w:sz="4" w:space="0" w:color="auto"/>
              <w:left w:val="single" w:sz="4" w:space="0" w:color="auto"/>
              <w:bottom w:val="single" w:sz="4" w:space="0" w:color="auto"/>
              <w:right w:val="single" w:sz="4" w:space="0" w:color="auto"/>
            </w:tcBorders>
          </w:tcPr>
          <w:p w14:paraId="223D7DF0" w14:textId="3DFBAE06" w:rsidR="00962229" w:rsidRPr="00C51DA0" w:rsidRDefault="00962229" w:rsidP="000736A3">
            <w:pPr>
              <w:rPr>
                <w:sz w:val="20"/>
                <w:szCs w:val="20"/>
              </w:rPr>
            </w:pPr>
            <w:r w:rsidRPr="00C51DA0">
              <w:rPr>
                <w:sz w:val="20"/>
                <w:szCs w:val="20"/>
              </w:rPr>
              <w:t>О</w:t>
            </w:r>
            <w:r>
              <w:rPr>
                <w:sz w:val="20"/>
                <w:szCs w:val="20"/>
              </w:rPr>
              <w:t>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C1533E2" w14:textId="48078F68" w:rsidR="00962229" w:rsidRPr="00C51DA0" w:rsidRDefault="00962229"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44743AD2" w14:textId="6515531C" w:rsidR="00962229" w:rsidRPr="00C51DA0" w:rsidRDefault="00962229" w:rsidP="000736A3">
            <w:pPr>
              <w:rPr>
                <w:sz w:val="20"/>
                <w:szCs w:val="20"/>
              </w:rPr>
            </w:pPr>
            <w:r w:rsidRPr="00C51DA0">
              <w:rPr>
                <w:sz w:val="20"/>
                <w:szCs w:val="20"/>
              </w:rPr>
              <w:t>2</w:t>
            </w:r>
          </w:p>
        </w:tc>
      </w:tr>
      <w:tr w:rsidR="00962229" w:rsidRPr="00230C29" w14:paraId="43C10725" w14:textId="77777777" w:rsidTr="00186EF4">
        <w:trPr>
          <w:cantSplit/>
          <w:trHeight w:val="454"/>
        </w:trPr>
        <w:tc>
          <w:tcPr>
            <w:tcW w:w="565" w:type="dxa"/>
            <w:tcBorders>
              <w:left w:val="single" w:sz="4" w:space="0" w:color="auto"/>
              <w:right w:val="single" w:sz="4" w:space="0" w:color="auto"/>
            </w:tcBorders>
          </w:tcPr>
          <w:p w14:paraId="6E83AEC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left w:val="single" w:sz="4" w:space="0" w:color="auto"/>
              <w:right w:val="single" w:sz="4" w:space="0" w:color="auto"/>
            </w:tcBorders>
          </w:tcPr>
          <w:p w14:paraId="70F5A3FC" w14:textId="46B3AAF9" w:rsidR="00962229" w:rsidRPr="00A851DA" w:rsidRDefault="00962229" w:rsidP="000736A3">
            <w:pPr>
              <w:rPr>
                <w:bCs/>
                <w:sz w:val="20"/>
                <w:szCs w:val="20"/>
              </w:rPr>
            </w:pPr>
            <w:r>
              <w:rPr>
                <w:b/>
                <w:bCs/>
                <w:sz w:val="20"/>
                <w:szCs w:val="20"/>
                <w:lang w:val="uk-UA"/>
              </w:rPr>
              <w:t>*</w:t>
            </w:r>
            <w:r w:rsidRPr="00A851DA">
              <w:rPr>
                <w:b/>
                <w:bCs/>
                <w:sz w:val="20"/>
                <w:szCs w:val="20"/>
              </w:rPr>
              <w:t>Мефіст, КЕ</w:t>
            </w:r>
            <w:r w:rsidRPr="00A851DA">
              <w:rPr>
                <w:bCs/>
                <w:sz w:val="20"/>
                <w:szCs w:val="20"/>
              </w:rPr>
              <w:t xml:space="preserve"> (метконазол, 60 г/л)</w:t>
            </w:r>
          </w:p>
          <w:p w14:paraId="4CD4A6A3" w14:textId="317984E4" w:rsidR="00962229" w:rsidRPr="00A851DA" w:rsidRDefault="00962229" w:rsidP="000736A3">
            <w:pPr>
              <w:rPr>
                <w:b/>
                <w:iCs/>
                <w:sz w:val="20"/>
                <w:szCs w:val="20"/>
                <w:lang w:val="uk-UA"/>
              </w:rPr>
            </w:pPr>
            <w:r w:rsidRPr="00A851DA">
              <w:rPr>
                <w:sz w:val="20"/>
                <w:szCs w:val="20"/>
              </w:rPr>
              <w:t>Шарда Кропхем Лімітед, Індія</w:t>
            </w:r>
          </w:p>
        </w:tc>
        <w:tc>
          <w:tcPr>
            <w:tcW w:w="1701" w:type="dxa"/>
            <w:tcBorders>
              <w:top w:val="single" w:sz="4" w:space="0" w:color="auto"/>
              <w:left w:val="single" w:sz="4" w:space="0" w:color="auto"/>
              <w:bottom w:val="single" w:sz="4" w:space="0" w:color="auto"/>
              <w:right w:val="single" w:sz="4" w:space="0" w:color="auto"/>
            </w:tcBorders>
          </w:tcPr>
          <w:p w14:paraId="1509AAC9" w14:textId="00170A59" w:rsidR="00962229" w:rsidRPr="00A851DA" w:rsidRDefault="00962229" w:rsidP="000736A3">
            <w:pPr>
              <w:rPr>
                <w:sz w:val="20"/>
                <w:szCs w:val="20"/>
                <w:lang w:val="uk-UA"/>
              </w:rPr>
            </w:pPr>
            <w:r>
              <w:rPr>
                <w:sz w:val="20"/>
                <w:szCs w:val="20"/>
                <w:lang w:val="uk-UA"/>
              </w:rPr>
              <w:t>0,75 – 1,25</w:t>
            </w:r>
          </w:p>
        </w:tc>
        <w:tc>
          <w:tcPr>
            <w:tcW w:w="1984" w:type="dxa"/>
            <w:tcBorders>
              <w:top w:val="single" w:sz="4" w:space="0" w:color="auto"/>
              <w:left w:val="single" w:sz="4" w:space="0" w:color="auto"/>
              <w:bottom w:val="single" w:sz="4" w:space="0" w:color="auto"/>
              <w:right w:val="single" w:sz="4" w:space="0" w:color="auto"/>
            </w:tcBorders>
          </w:tcPr>
          <w:p w14:paraId="2EE9A641" w14:textId="346C84A0" w:rsidR="00962229" w:rsidRPr="002B2052" w:rsidRDefault="00962229" w:rsidP="000736A3">
            <w:pPr>
              <w:rPr>
                <w:sz w:val="20"/>
                <w:szCs w:val="20"/>
              </w:rPr>
            </w:pPr>
            <w:r w:rsidRPr="002B2052">
              <w:rPr>
                <w:bCs/>
                <w:sz w:val="20"/>
                <w:szCs w:val="20"/>
                <w:lang w:val="uk-UA"/>
              </w:rPr>
              <w:t>Ріпак ярий та озимий</w:t>
            </w:r>
          </w:p>
        </w:tc>
        <w:tc>
          <w:tcPr>
            <w:tcW w:w="3118" w:type="dxa"/>
            <w:tcBorders>
              <w:top w:val="single" w:sz="4" w:space="0" w:color="auto"/>
              <w:left w:val="single" w:sz="4" w:space="0" w:color="auto"/>
              <w:bottom w:val="single" w:sz="4" w:space="0" w:color="auto"/>
              <w:right w:val="single" w:sz="4" w:space="0" w:color="auto"/>
            </w:tcBorders>
          </w:tcPr>
          <w:p w14:paraId="549BDF28" w14:textId="479EB3DB" w:rsidR="00962229" w:rsidRPr="00A851DA" w:rsidRDefault="00962229" w:rsidP="000736A3">
            <w:pPr>
              <w:rPr>
                <w:sz w:val="20"/>
                <w:szCs w:val="20"/>
                <w:lang w:val="uk-UA"/>
              </w:rPr>
            </w:pPr>
            <w:r w:rsidRPr="00C51DA0">
              <w:rPr>
                <w:sz w:val="20"/>
                <w:szCs w:val="20"/>
              </w:rPr>
              <w:t>Фомоз, альтернаріоз, склеротиніоз</w:t>
            </w:r>
          </w:p>
        </w:tc>
        <w:tc>
          <w:tcPr>
            <w:tcW w:w="2268" w:type="dxa"/>
            <w:tcBorders>
              <w:top w:val="single" w:sz="4" w:space="0" w:color="auto"/>
              <w:left w:val="single" w:sz="4" w:space="0" w:color="auto"/>
              <w:bottom w:val="single" w:sz="4" w:space="0" w:color="auto"/>
              <w:right w:val="single" w:sz="4" w:space="0" w:color="auto"/>
            </w:tcBorders>
          </w:tcPr>
          <w:p w14:paraId="7ACCEFAC" w14:textId="7A5FA15D" w:rsidR="00962229" w:rsidRPr="00C51DA0" w:rsidRDefault="00962229" w:rsidP="000736A3">
            <w:pPr>
              <w:rPr>
                <w:sz w:val="20"/>
                <w:szCs w:val="20"/>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23139A23" w14:textId="0EF4B2B4" w:rsidR="00962229" w:rsidRPr="00C51DA0" w:rsidRDefault="00962229" w:rsidP="000736A3">
            <w:pPr>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420D05E9" w14:textId="5C7869F9" w:rsidR="00962229" w:rsidRPr="00A851DA" w:rsidRDefault="00962229" w:rsidP="000736A3">
            <w:pPr>
              <w:rPr>
                <w:sz w:val="20"/>
                <w:szCs w:val="20"/>
                <w:lang w:val="uk-UA"/>
              </w:rPr>
            </w:pPr>
            <w:r>
              <w:rPr>
                <w:sz w:val="20"/>
                <w:szCs w:val="20"/>
                <w:lang w:val="uk-UA"/>
              </w:rPr>
              <w:t>2</w:t>
            </w:r>
          </w:p>
        </w:tc>
      </w:tr>
      <w:tr w:rsidR="00962229" w:rsidRPr="00230C29" w14:paraId="713612B2" w14:textId="77777777" w:rsidTr="00186EF4">
        <w:trPr>
          <w:cantSplit/>
          <w:trHeight w:val="454"/>
        </w:trPr>
        <w:tc>
          <w:tcPr>
            <w:tcW w:w="565" w:type="dxa"/>
            <w:vMerge w:val="restart"/>
            <w:tcBorders>
              <w:left w:val="single" w:sz="4" w:space="0" w:color="auto"/>
              <w:right w:val="single" w:sz="4" w:space="0" w:color="auto"/>
            </w:tcBorders>
          </w:tcPr>
          <w:p w14:paraId="02623EC7"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val="restart"/>
            <w:tcBorders>
              <w:left w:val="single" w:sz="4" w:space="0" w:color="auto"/>
              <w:right w:val="single" w:sz="4" w:space="0" w:color="auto"/>
            </w:tcBorders>
          </w:tcPr>
          <w:p w14:paraId="5C0BB315" w14:textId="77777777" w:rsidR="00962229" w:rsidRPr="00230C29" w:rsidRDefault="00962229" w:rsidP="000736A3">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Кінгстар, КС</w:t>
            </w:r>
          </w:p>
          <w:p w14:paraId="7D603EF3" w14:textId="34FCA9D2" w:rsidR="00962229" w:rsidRPr="00230C29" w:rsidRDefault="00962229" w:rsidP="000736A3">
            <w:pPr>
              <w:shd w:val="clear" w:color="auto" w:fill="FFFFFF"/>
              <w:tabs>
                <w:tab w:val="left" w:pos="3969"/>
                <w:tab w:val="left" w:pos="5954"/>
                <w:tab w:val="left" w:pos="8222"/>
                <w:tab w:val="left" w:pos="10490"/>
              </w:tabs>
              <w:rPr>
                <w:b/>
                <w:sz w:val="20"/>
                <w:szCs w:val="20"/>
                <w:lang w:val="uk-UA"/>
              </w:rPr>
            </w:pPr>
            <w:r w:rsidRPr="00230C29">
              <w:rPr>
                <w:b/>
                <w:sz w:val="20"/>
                <w:szCs w:val="20"/>
                <w:lang w:val="uk-UA"/>
              </w:rPr>
              <w:t>(Kingstar, SC)</w:t>
            </w:r>
          </w:p>
          <w:p w14:paraId="705BDE92" w14:textId="428C9D9C" w:rsidR="00962229" w:rsidRPr="00230C29" w:rsidRDefault="00962229" w:rsidP="000736A3">
            <w:pPr>
              <w:shd w:val="clear" w:color="auto" w:fill="FFFFFF"/>
              <w:tabs>
                <w:tab w:val="left" w:pos="3969"/>
                <w:tab w:val="left" w:pos="5954"/>
                <w:tab w:val="left" w:pos="8222"/>
                <w:tab w:val="left" w:pos="10490"/>
              </w:tabs>
              <w:rPr>
                <w:bCs/>
                <w:sz w:val="20"/>
                <w:szCs w:val="20"/>
                <w:lang w:val="uk-UA"/>
              </w:rPr>
            </w:pPr>
            <w:r w:rsidRPr="00230C29">
              <w:rPr>
                <w:bCs/>
                <w:sz w:val="20"/>
                <w:szCs w:val="20"/>
                <w:lang w:val="uk-UA"/>
              </w:rPr>
              <w:t>(азоксистробін, 200 г/л + ципроконазол 80 г/л)</w:t>
            </w:r>
          </w:p>
          <w:p w14:paraId="0E0F0E05" w14:textId="0F768658" w:rsidR="00962229" w:rsidRPr="00230C29" w:rsidRDefault="00962229" w:rsidP="000736A3">
            <w:pPr>
              <w:rPr>
                <w:b/>
                <w:iCs/>
                <w:sz w:val="20"/>
                <w:szCs w:val="20"/>
                <w:lang w:val="uk-UA"/>
              </w:rPr>
            </w:pPr>
            <w:r w:rsidRPr="00230C29">
              <w:rPr>
                <w:bCs/>
                <w:sz w:val="20"/>
                <w:szCs w:val="20"/>
                <w:lang w:val="uk-UA"/>
              </w:rPr>
              <w:t>Shandong Weifang Rainbow Chemical Co., Ltd, КНР</w:t>
            </w:r>
          </w:p>
        </w:tc>
        <w:tc>
          <w:tcPr>
            <w:tcW w:w="1701" w:type="dxa"/>
            <w:tcBorders>
              <w:top w:val="single" w:sz="4" w:space="0" w:color="auto"/>
              <w:left w:val="single" w:sz="4" w:space="0" w:color="auto"/>
              <w:bottom w:val="single" w:sz="4" w:space="0" w:color="auto"/>
              <w:right w:val="single" w:sz="4" w:space="0" w:color="auto"/>
            </w:tcBorders>
          </w:tcPr>
          <w:p w14:paraId="7299925C" w14:textId="0C757828" w:rsidR="00962229" w:rsidRPr="00092453" w:rsidRDefault="00962229" w:rsidP="000736A3">
            <w:pPr>
              <w:rPr>
                <w:sz w:val="20"/>
                <w:szCs w:val="20"/>
              </w:rPr>
            </w:pPr>
            <w:r>
              <w:rPr>
                <w:sz w:val="20"/>
                <w:szCs w:val="20"/>
                <w:lang w:val="uk-UA"/>
              </w:rPr>
              <w:t>0,75</w:t>
            </w:r>
          </w:p>
        </w:tc>
        <w:tc>
          <w:tcPr>
            <w:tcW w:w="1984" w:type="dxa"/>
            <w:tcBorders>
              <w:top w:val="single" w:sz="4" w:space="0" w:color="auto"/>
              <w:left w:val="single" w:sz="4" w:space="0" w:color="auto"/>
              <w:bottom w:val="single" w:sz="4" w:space="0" w:color="auto"/>
              <w:right w:val="single" w:sz="4" w:space="0" w:color="auto"/>
            </w:tcBorders>
          </w:tcPr>
          <w:p w14:paraId="0890BB47" w14:textId="30A06B02" w:rsidR="00962229" w:rsidRPr="002B2052" w:rsidRDefault="00962229" w:rsidP="000736A3">
            <w:pPr>
              <w:rPr>
                <w:sz w:val="20"/>
                <w:szCs w:val="20"/>
              </w:rPr>
            </w:pPr>
            <w:r w:rsidRPr="002B2052">
              <w:rPr>
                <w:bCs/>
                <w:sz w:val="20"/>
                <w:szCs w:val="20"/>
                <w:lang w:val="uk-UA"/>
              </w:rPr>
              <w:t>Ріпак ярий та озимий</w:t>
            </w:r>
          </w:p>
        </w:tc>
        <w:tc>
          <w:tcPr>
            <w:tcW w:w="3118" w:type="dxa"/>
            <w:tcBorders>
              <w:top w:val="single" w:sz="4" w:space="0" w:color="auto"/>
              <w:left w:val="single" w:sz="4" w:space="0" w:color="auto"/>
              <w:bottom w:val="single" w:sz="4" w:space="0" w:color="auto"/>
              <w:right w:val="single" w:sz="4" w:space="0" w:color="auto"/>
            </w:tcBorders>
          </w:tcPr>
          <w:p w14:paraId="336D3CFB" w14:textId="63F2F744" w:rsidR="00962229" w:rsidRPr="00C51DA0" w:rsidRDefault="00962229" w:rsidP="000736A3">
            <w:pPr>
              <w:rPr>
                <w:sz w:val="20"/>
                <w:szCs w:val="20"/>
              </w:rPr>
            </w:pPr>
            <w:r w:rsidRPr="00C51DA0">
              <w:rPr>
                <w:bCs/>
                <w:sz w:val="20"/>
                <w:szCs w:val="20"/>
                <w:lang w:val="uk-UA"/>
              </w:rPr>
              <w:t>Фомоз, альтернаріоз, біла та сіра гнилі, пероноспороз</w:t>
            </w:r>
          </w:p>
        </w:tc>
        <w:tc>
          <w:tcPr>
            <w:tcW w:w="2268" w:type="dxa"/>
            <w:vMerge w:val="restart"/>
            <w:tcBorders>
              <w:top w:val="single" w:sz="4" w:space="0" w:color="auto"/>
              <w:left w:val="single" w:sz="4" w:space="0" w:color="auto"/>
              <w:right w:val="single" w:sz="4" w:space="0" w:color="auto"/>
            </w:tcBorders>
          </w:tcPr>
          <w:p w14:paraId="00C926C7" w14:textId="5F75EC50" w:rsidR="00962229" w:rsidRPr="00C51DA0" w:rsidRDefault="00962229" w:rsidP="000736A3">
            <w:pPr>
              <w:rPr>
                <w:sz w:val="20"/>
                <w:szCs w:val="20"/>
              </w:rPr>
            </w:pPr>
            <w:r w:rsidRPr="00C51DA0">
              <w:rPr>
                <w:sz w:val="20"/>
                <w:szCs w:val="20"/>
              </w:rPr>
              <w:t>Обприскування в період вегетації (за перших ознак прояву хвороб)</w:t>
            </w:r>
          </w:p>
        </w:tc>
        <w:tc>
          <w:tcPr>
            <w:tcW w:w="1644" w:type="dxa"/>
            <w:tcBorders>
              <w:top w:val="single" w:sz="4" w:space="0" w:color="auto"/>
              <w:left w:val="single" w:sz="4" w:space="0" w:color="auto"/>
              <w:bottom w:val="single" w:sz="4" w:space="0" w:color="auto"/>
              <w:right w:val="single" w:sz="4" w:space="0" w:color="auto"/>
            </w:tcBorders>
          </w:tcPr>
          <w:p w14:paraId="3FE15F9C" w14:textId="056545C5" w:rsidR="00962229" w:rsidRPr="00C51DA0" w:rsidRDefault="00962229" w:rsidP="000736A3">
            <w:pPr>
              <w:rPr>
                <w:sz w:val="20"/>
                <w:szCs w:val="20"/>
                <w:lang w:val="uk-UA"/>
              </w:rPr>
            </w:pPr>
            <w:r w:rsidRPr="00C51DA0">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tcPr>
          <w:p w14:paraId="441DA9CE" w14:textId="1932483F" w:rsidR="00962229" w:rsidRPr="00C51DA0" w:rsidRDefault="00962229" w:rsidP="000736A3">
            <w:pPr>
              <w:rPr>
                <w:sz w:val="20"/>
                <w:szCs w:val="20"/>
              </w:rPr>
            </w:pPr>
            <w:r w:rsidRPr="00C51DA0">
              <w:rPr>
                <w:sz w:val="20"/>
                <w:szCs w:val="20"/>
                <w:lang w:val="uk-UA"/>
              </w:rPr>
              <w:t>2</w:t>
            </w:r>
          </w:p>
        </w:tc>
      </w:tr>
      <w:tr w:rsidR="00962229" w:rsidRPr="00230C29" w14:paraId="7BFE89BC" w14:textId="77777777" w:rsidTr="00186EF4">
        <w:trPr>
          <w:cantSplit/>
          <w:trHeight w:val="454"/>
        </w:trPr>
        <w:tc>
          <w:tcPr>
            <w:tcW w:w="565" w:type="dxa"/>
            <w:vMerge/>
            <w:tcBorders>
              <w:left w:val="single" w:sz="4" w:space="0" w:color="auto"/>
              <w:right w:val="single" w:sz="4" w:space="0" w:color="auto"/>
            </w:tcBorders>
          </w:tcPr>
          <w:p w14:paraId="1890127B" w14:textId="47E205A5"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6A21BF90" w14:textId="77777777" w:rsidR="00962229" w:rsidRPr="00230C29" w:rsidRDefault="00962229" w:rsidP="000736A3">
            <w:pPr>
              <w:shd w:val="clear" w:color="auto" w:fill="FFFFFF"/>
              <w:tabs>
                <w:tab w:val="left" w:pos="3969"/>
                <w:tab w:val="left" w:pos="5954"/>
                <w:tab w:val="left" w:pos="8222"/>
                <w:tab w:val="left" w:pos="10490"/>
              </w:tabs>
              <w:jc w:val="both"/>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BBEF113" w14:textId="6C0B0838" w:rsidR="00962229" w:rsidRPr="00092453" w:rsidRDefault="00962229" w:rsidP="000736A3">
            <w:pPr>
              <w:rPr>
                <w:sz w:val="20"/>
                <w:szCs w:val="20"/>
                <w:lang w:val="uk-UA"/>
              </w:rPr>
            </w:pPr>
            <w:r>
              <w:rPr>
                <w:sz w:val="20"/>
                <w:szCs w:val="20"/>
                <w:lang w:val="uk-UA"/>
              </w:rPr>
              <w:t>0,75</w:t>
            </w:r>
          </w:p>
        </w:tc>
        <w:tc>
          <w:tcPr>
            <w:tcW w:w="1984" w:type="dxa"/>
            <w:tcBorders>
              <w:top w:val="single" w:sz="4" w:space="0" w:color="auto"/>
              <w:left w:val="single" w:sz="4" w:space="0" w:color="auto"/>
              <w:bottom w:val="single" w:sz="4" w:space="0" w:color="auto"/>
              <w:right w:val="single" w:sz="4" w:space="0" w:color="auto"/>
            </w:tcBorders>
          </w:tcPr>
          <w:p w14:paraId="57331FBF" w14:textId="11C9B6C4" w:rsidR="00962229" w:rsidRPr="002B2052" w:rsidRDefault="00962229" w:rsidP="000736A3">
            <w:pPr>
              <w:rPr>
                <w:bCs/>
                <w:sz w:val="20"/>
                <w:szCs w:val="20"/>
                <w:lang w:val="uk-UA"/>
              </w:rPr>
            </w:pPr>
            <w:r w:rsidRPr="002B2052">
              <w:rPr>
                <w:bCs/>
                <w:sz w:val="20"/>
                <w:szCs w:val="20"/>
                <w:lang w:val="uk-UA"/>
              </w:rPr>
              <w:t>Соняшник</w:t>
            </w:r>
          </w:p>
        </w:tc>
        <w:tc>
          <w:tcPr>
            <w:tcW w:w="3118" w:type="dxa"/>
            <w:tcBorders>
              <w:top w:val="single" w:sz="4" w:space="0" w:color="auto"/>
              <w:left w:val="single" w:sz="4" w:space="0" w:color="auto"/>
              <w:bottom w:val="single" w:sz="4" w:space="0" w:color="auto"/>
              <w:right w:val="single" w:sz="4" w:space="0" w:color="auto"/>
            </w:tcBorders>
          </w:tcPr>
          <w:p w14:paraId="5F55C4EA" w14:textId="0275382D" w:rsidR="00962229" w:rsidRPr="00C51DA0" w:rsidRDefault="00962229" w:rsidP="000736A3">
            <w:pPr>
              <w:rPr>
                <w:bCs/>
                <w:sz w:val="20"/>
                <w:szCs w:val="20"/>
                <w:lang w:val="uk-UA"/>
              </w:rPr>
            </w:pPr>
            <w:r w:rsidRPr="00C51DA0">
              <w:rPr>
                <w:bCs/>
                <w:sz w:val="20"/>
                <w:szCs w:val="20"/>
                <w:lang w:val="uk-UA"/>
              </w:rPr>
              <w:t>Фомоз, альтернаріоз, септоріоз фомопсис, іржа, пероноспороз (несправжня борошниста роса), борошниста роса</w:t>
            </w:r>
          </w:p>
        </w:tc>
        <w:tc>
          <w:tcPr>
            <w:tcW w:w="2268" w:type="dxa"/>
            <w:vMerge/>
            <w:tcBorders>
              <w:left w:val="single" w:sz="4" w:space="0" w:color="auto"/>
              <w:right w:val="single" w:sz="4" w:space="0" w:color="auto"/>
            </w:tcBorders>
          </w:tcPr>
          <w:p w14:paraId="78703FBD" w14:textId="77777777" w:rsidR="00962229" w:rsidRPr="00C51DA0" w:rsidRDefault="00962229" w:rsidP="000736A3">
            <w:pPr>
              <w:rPr>
                <w:sz w:val="20"/>
                <w:szCs w:val="20"/>
                <w:lang w:val="uk-UA"/>
              </w:rPr>
            </w:pPr>
          </w:p>
        </w:tc>
        <w:tc>
          <w:tcPr>
            <w:tcW w:w="1644" w:type="dxa"/>
            <w:tcBorders>
              <w:top w:val="single" w:sz="4" w:space="0" w:color="auto"/>
              <w:left w:val="single" w:sz="4" w:space="0" w:color="auto"/>
              <w:bottom w:val="single" w:sz="4" w:space="0" w:color="auto"/>
              <w:right w:val="single" w:sz="4" w:space="0" w:color="auto"/>
            </w:tcBorders>
          </w:tcPr>
          <w:p w14:paraId="054A23BC" w14:textId="65F8C7F3" w:rsidR="00962229" w:rsidRPr="00C51DA0" w:rsidRDefault="00962229" w:rsidP="000736A3">
            <w:pPr>
              <w:rPr>
                <w:sz w:val="20"/>
                <w:szCs w:val="20"/>
                <w:lang w:val="uk-UA"/>
              </w:rPr>
            </w:pPr>
            <w:r w:rsidRPr="00C51DA0">
              <w:rPr>
                <w:sz w:val="20"/>
                <w:szCs w:val="20"/>
                <w:lang w:val="uk-UA"/>
              </w:rPr>
              <w:t>50</w:t>
            </w:r>
          </w:p>
        </w:tc>
        <w:tc>
          <w:tcPr>
            <w:tcW w:w="1417" w:type="dxa"/>
            <w:tcBorders>
              <w:top w:val="single" w:sz="4" w:space="0" w:color="auto"/>
              <w:left w:val="single" w:sz="4" w:space="0" w:color="auto"/>
              <w:bottom w:val="single" w:sz="4" w:space="0" w:color="auto"/>
              <w:right w:val="single" w:sz="4" w:space="0" w:color="auto"/>
            </w:tcBorders>
          </w:tcPr>
          <w:p w14:paraId="08499055" w14:textId="141B9890" w:rsidR="00962229" w:rsidRPr="00C51DA0" w:rsidRDefault="00962229" w:rsidP="000736A3">
            <w:pPr>
              <w:rPr>
                <w:sz w:val="20"/>
                <w:szCs w:val="20"/>
                <w:lang w:val="uk-UA"/>
              </w:rPr>
            </w:pPr>
            <w:r w:rsidRPr="00C51DA0">
              <w:rPr>
                <w:sz w:val="20"/>
                <w:szCs w:val="20"/>
                <w:lang w:val="uk-UA"/>
              </w:rPr>
              <w:t>2</w:t>
            </w:r>
          </w:p>
        </w:tc>
      </w:tr>
      <w:tr w:rsidR="00962229" w:rsidRPr="00230C29" w14:paraId="7A4A8432" w14:textId="77777777" w:rsidTr="00186EF4">
        <w:trPr>
          <w:cantSplit/>
          <w:trHeight w:val="454"/>
        </w:trPr>
        <w:tc>
          <w:tcPr>
            <w:tcW w:w="565" w:type="dxa"/>
            <w:vMerge/>
            <w:tcBorders>
              <w:left w:val="single" w:sz="4" w:space="0" w:color="auto"/>
              <w:right w:val="single" w:sz="4" w:space="0" w:color="auto"/>
            </w:tcBorders>
          </w:tcPr>
          <w:p w14:paraId="4D059915"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6ACE8F4C" w14:textId="77777777" w:rsidR="00962229" w:rsidRPr="00230C29" w:rsidRDefault="00962229" w:rsidP="000736A3">
            <w:pPr>
              <w:shd w:val="clear" w:color="auto" w:fill="FFFFFF"/>
              <w:tabs>
                <w:tab w:val="left" w:pos="3969"/>
                <w:tab w:val="left" w:pos="5954"/>
                <w:tab w:val="left" w:pos="8222"/>
                <w:tab w:val="left" w:pos="10490"/>
              </w:tabs>
              <w:jc w:val="both"/>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15C3A31" w14:textId="0C9BD34A" w:rsidR="00962229" w:rsidRPr="00092453" w:rsidRDefault="00962229" w:rsidP="000736A3">
            <w:pPr>
              <w:rPr>
                <w:sz w:val="20"/>
                <w:szCs w:val="20"/>
                <w:lang w:val="uk-UA"/>
              </w:rPr>
            </w:pPr>
            <w:r w:rsidRPr="00092453">
              <w:rPr>
                <w:sz w:val="20"/>
                <w:szCs w:val="20"/>
                <w:lang w:val="uk-UA"/>
              </w:rPr>
              <w:t>0,5 – 0,75</w:t>
            </w:r>
          </w:p>
        </w:tc>
        <w:tc>
          <w:tcPr>
            <w:tcW w:w="1984" w:type="dxa"/>
            <w:tcBorders>
              <w:top w:val="single" w:sz="4" w:space="0" w:color="auto"/>
              <w:left w:val="single" w:sz="4" w:space="0" w:color="auto"/>
              <w:bottom w:val="single" w:sz="4" w:space="0" w:color="auto"/>
              <w:right w:val="single" w:sz="4" w:space="0" w:color="auto"/>
            </w:tcBorders>
          </w:tcPr>
          <w:p w14:paraId="1A312CB7" w14:textId="0178436A" w:rsidR="00962229" w:rsidRPr="002B2052" w:rsidRDefault="00962229" w:rsidP="000736A3">
            <w:pPr>
              <w:rPr>
                <w:bCs/>
                <w:sz w:val="20"/>
                <w:szCs w:val="20"/>
                <w:lang w:val="uk-UA"/>
              </w:rPr>
            </w:pPr>
            <w:r w:rsidRPr="002B2052">
              <w:rPr>
                <w:bCs/>
                <w:sz w:val="20"/>
                <w:szCs w:val="20"/>
                <w:lang w:val="uk-UA"/>
              </w:rPr>
              <w:t>Соя</w:t>
            </w:r>
          </w:p>
        </w:tc>
        <w:tc>
          <w:tcPr>
            <w:tcW w:w="3118" w:type="dxa"/>
            <w:tcBorders>
              <w:top w:val="single" w:sz="4" w:space="0" w:color="auto"/>
              <w:left w:val="single" w:sz="4" w:space="0" w:color="auto"/>
              <w:bottom w:val="single" w:sz="4" w:space="0" w:color="auto"/>
              <w:right w:val="single" w:sz="4" w:space="0" w:color="auto"/>
            </w:tcBorders>
          </w:tcPr>
          <w:p w14:paraId="6B8D23D2" w14:textId="7DBEF24D" w:rsidR="00962229" w:rsidRPr="00C51DA0" w:rsidRDefault="00962229" w:rsidP="000736A3">
            <w:pPr>
              <w:rPr>
                <w:bCs/>
                <w:sz w:val="20"/>
                <w:szCs w:val="20"/>
                <w:lang w:val="uk-UA"/>
              </w:rPr>
            </w:pPr>
            <w:r w:rsidRPr="00C51DA0">
              <w:rPr>
                <w:bCs/>
                <w:sz w:val="20"/>
                <w:szCs w:val="20"/>
                <w:lang w:val="uk-UA"/>
              </w:rPr>
              <w:t>Пероноспороз (несправжня борошниста роса), борошниста роса фузаріоз, іржа</w:t>
            </w:r>
          </w:p>
        </w:tc>
        <w:tc>
          <w:tcPr>
            <w:tcW w:w="2268" w:type="dxa"/>
            <w:vMerge/>
            <w:tcBorders>
              <w:left w:val="single" w:sz="4" w:space="0" w:color="auto"/>
              <w:right w:val="single" w:sz="4" w:space="0" w:color="auto"/>
            </w:tcBorders>
          </w:tcPr>
          <w:p w14:paraId="20A42A19" w14:textId="77777777" w:rsidR="00962229" w:rsidRPr="00C51DA0" w:rsidRDefault="00962229" w:rsidP="000736A3">
            <w:pPr>
              <w:rPr>
                <w:sz w:val="20"/>
                <w:szCs w:val="20"/>
                <w:lang w:val="uk-UA"/>
              </w:rPr>
            </w:pPr>
          </w:p>
        </w:tc>
        <w:tc>
          <w:tcPr>
            <w:tcW w:w="1644" w:type="dxa"/>
            <w:tcBorders>
              <w:top w:val="single" w:sz="4" w:space="0" w:color="auto"/>
              <w:left w:val="single" w:sz="4" w:space="0" w:color="auto"/>
              <w:bottom w:val="single" w:sz="4" w:space="0" w:color="auto"/>
              <w:right w:val="single" w:sz="4" w:space="0" w:color="auto"/>
            </w:tcBorders>
          </w:tcPr>
          <w:p w14:paraId="54EFCFD5" w14:textId="2162680A" w:rsidR="00962229" w:rsidRPr="00C51DA0" w:rsidRDefault="00962229" w:rsidP="000736A3">
            <w:pPr>
              <w:rPr>
                <w:sz w:val="20"/>
                <w:szCs w:val="20"/>
                <w:lang w:val="uk-UA"/>
              </w:rPr>
            </w:pPr>
            <w:r w:rsidRPr="00C51DA0">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tcPr>
          <w:p w14:paraId="0F04F48D" w14:textId="573E1495" w:rsidR="00962229" w:rsidRPr="00C51DA0" w:rsidRDefault="00962229" w:rsidP="000736A3">
            <w:pPr>
              <w:rPr>
                <w:sz w:val="20"/>
                <w:szCs w:val="20"/>
                <w:lang w:val="uk-UA"/>
              </w:rPr>
            </w:pPr>
            <w:r w:rsidRPr="00C51DA0">
              <w:rPr>
                <w:sz w:val="20"/>
                <w:szCs w:val="20"/>
                <w:lang w:val="uk-UA"/>
              </w:rPr>
              <w:t>2</w:t>
            </w:r>
          </w:p>
        </w:tc>
      </w:tr>
      <w:tr w:rsidR="00962229" w:rsidRPr="00230C29" w14:paraId="1E7861FA" w14:textId="77777777" w:rsidTr="00D74D00">
        <w:trPr>
          <w:cantSplit/>
        </w:trPr>
        <w:tc>
          <w:tcPr>
            <w:tcW w:w="565" w:type="dxa"/>
            <w:vMerge/>
            <w:tcBorders>
              <w:left w:val="single" w:sz="4" w:space="0" w:color="auto"/>
              <w:right w:val="single" w:sz="4" w:space="0" w:color="auto"/>
            </w:tcBorders>
          </w:tcPr>
          <w:p w14:paraId="273D1369" w14:textId="77777777" w:rsidR="00962229" w:rsidRPr="00230C29" w:rsidRDefault="00962229"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vMerge/>
            <w:tcBorders>
              <w:left w:val="single" w:sz="4" w:space="0" w:color="auto"/>
              <w:right w:val="single" w:sz="4" w:space="0" w:color="auto"/>
            </w:tcBorders>
          </w:tcPr>
          <w:p w14:paraId="6D1E7244" w14:textId="77777777" w:rsidR="00962229" w:rsidRPr="00230C29" w:rsidRDefault="00962229" w:rsidP="000736A3">
            <w:pPr>
              <w:shd w:val="clear" w:color="auto" w:fill="FFFFFF"/>
              <w:tabs>
                <w:tab w:val="left" w:pos="3969"/>
                <w:tab w:val="left" w:pos="5954"/>
                <w:tab w:val="left" w:pos="8222"/>
                <w:tab w:val="left" w:pos="10490"/>
              </w:tabs>
              <w:jc w:val="both"/>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41293B6" w14:textId="56AD012F" w:rsidR="00962229" w:rsidRPr="00092453" w:rsidRDefault="00962229" w:rsidP="000736A3">
            <w:pPr>
              <w:rPr>
                <w:sz w:val="20"/>
                <w:szCs w:val="20"/>
                <w:lang w:val="uk-UA"/>
              </w:rPr>
            </w:pPr>
            <w:r w:rsidRPr="00092453">
              <w:rPr>
                <w:sz w:val="20"/>
                <w:szCs w:val="20"/>
                <w:lang w:val="uk-UA"/>
              </w:rPr>
              <w:t>0,5 – 0,75</w:t>
            </w:r>
          </w:p>
        </w:tc>
        <w:tc>
          <w:tcPr>
            <w:tcW w:w="1984" w:type="dxa"/>
            <w:tcBorders>
              <w:top w:val="single" w:sz="4" w:space="0" w:color="auto"/>
              <w:left w:val="single" w:sz="4" w:space="0" w:color="auto"/>
              <w:bottom w:val="single" w:sz="4" w:space="0" w:color="auto"/>
              <w:right w:val="single" w:sz="4" w:space="0" w:color="auto"/>
            </w:tcBorders>
          </w:tcPr>
          <w:p w14:paraId="17B99472" w14:textId="1B15F01E" w:rsidR="00962229" w:rsidRPr="002B2052" w:rsidRDefault="00962229" w:rsidP="000736A3">
            <w:pPr>
              <w:rPr>
                <w:bCs/>
                <w:sz w:val="20"/>
                <w:szCs w:val="20"/>
                <w:lang w:val="uk-UA"/>
              </w:rPr>
            </w:pPr>
            <w:r w:rsidRPr="002B2052">
              <w:rPr>
                <w:bCs/>
                <w:sz w:val="20"/>
                <w:szCs w:val="20"/>
                <w:lang w:val="uk-UA"/>
              </w:rPr>
              <w:t>Ячмінь ярий та озимий</w:t>
            </w:r>
          </w:p>
        </w:tc>
        <w:tc>
          <w:tcPr>
            <w:tcW w:w="3118" w:type="dxa"/>
            <w:tcBorders>
              <w:top w:val="single" w:sz="4" w:space="0" w:color="auto"/>
              <w:left w:val="single" w:sz="4" w:space="0" w:color="auto"/>
              <w:bottom w:val="single" w:sz="4" w:space="0" w:color="auto"/>
              <w:right w:val="single" w:sz="4" w:space="0" w:color="auto"/>
            </w:tcBorders>
          </w:tcPr>
          <w:p w14:paraId="45809F66" w14:textId="33A977E1" w:rsidR="00962229" w:rsidRPr="00C51DA0" w:rsidRDefault="00962229" w:rsidP="000736A3">
            <w:pPr>
              <w:rPr>
                <w:bCs/>
                <w:sz w:val="20"/>
                <w:szCs w:val="20"/>
                <w:lang w:val="uk-UA"/>
              </w:rPr>
            </w:pPr>
            <w:r w:rsidRPr="00C51DA0">
              <w:rPr>
                <w:bCs/>
                <w:sz w:val="20"/>
                <w:szCs w:val="20"/>
                <w:lang w:val="uk-UA"/>
              </w:rPr>
              <w:t>Борошниста роса, сітчаста, темно-бура, смугаста, облямівкова плямистості, септоріоз</w:t>
            </w:r>
          </w:p>
        </w:tc>
        <w:tc>
          <w:tcPr>
            <w:tcW w:w="2268" w:type="dxa"/>
            <w:vMerge/>
            <w:tcBorders>
              <w:left w:val="single" w:sz="4" w:space="0" w:color="auto"/>
              <w:right w:val="single" w:sz="4" w:space="0" w:color="auto"/>
            </w:tcBorders>
          </w:tcPr>
          <w:p w14:paraId="726FD88E" w14:textId="77777777" w:rsidR="00962229" w:rsidRPr="00C51DA0" w:rsidRDefault="00962229" w:rsidP="000736A3">
            <w:pPr>
              <w:rPr>
                <w:sz w:val="20"/>
                <w:szCs w:val="20"/>
                <w:lang w:val="uk-UA"/>
              </w:rPr>
            </w:pPr>
          </w:p>
        </w:tc>
        <w:tc>
          <w:tcPr>
            <w:tcW w:w="1644" w:type="dxa"/>
            <w:tcBorders>
              <w:top w:val="single" w:sz="4" w:space="0" w:color="auto"/>
              <w:left w:val="single" w:sz="4" w:space="0" w:color="auto"/>
              <w:bottom w:val="single" w:sz="4" w:space="0" w:color="auto"/>
              <w:right w:val="single" w:sz="4" w:space="0" w:color="auto"/>
            </w:tcBorders>
          </w:tcPr>
          <w:p w14:paraId="47D3AAE2" w14:textId="0768C96F" w:rsidR="00962229" w:rsidRPr="00C51DA0" w:rsidRDefault="00962229" w:rsidP="000736A3">
            <w:pPr>
              <w:rPr>
                <w:sz w:val="20"/>
                <w:szCs w:val="20"/>
                <w:lang w:val="uk-UA"/>
              </w:rPr>
            </w:pPr>
            <w:r w:rsidRPr="00C51DA0">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tcPr>
          <w:p w14:paraId="1E4F7E24" w14:textId="5A0460DE" w:rsidR="00962229" w:rsidRPr="00C51DA0" w:rsidRDefault="00962229" w:rsidP="000736A3">
            <w:pPr>
              <w:rPr>
                <w:sz w:val="20"/>
                <w:szCs w:val="20"/>
                <w:lang w:val="uk-UA"/>
              </w:rPr>
            </w:pPr>
            <w:r w:rsidRPr="00C51DA0">
              <w:rPr>
                <w:sz w:val="20"/>
                <w:szCs w:val="20"/>
                <w:lang w:val="uk-UA"/>
              </w:rPr>
              <w:t>2</w:t>
            </w:r>
          </w:p>
        </w:tc>
      </w:tr>
      <w:tr w:rsidR="00D74D00" w:rsidRPr="00230C29" w14:paraId="6DD5E83D" w14:textId="77777777" w:rsidTr="00186EF4">
        <w:trPr>
          <w:cantSplit/>
        </w:trPr>
        <w:tc>
          <w:tcPr>
            <w:tcW w:w="565" w:type="dxa"/>
            <w:tcBorders>
              <w:left w:val="single" w:sz="4" w:space="0" w:color="auto"/>
              <w:right w:val="single" w:sz="4" w:space="0" w:color="auto"/>
            </w:tcBorders>
          </w:tcPr>
          <w:p w14:paraId="2FFF7D6B" w14:textId="77777777" w:rsidR="00D74D00" w:rsidRPr="00230C29" w:rsidRDefault="00D74D00" w:rsidP="000736A3">
            <w:pPr>
              <w:pStyle w:val="aff"/>
              <w:numPr>
                <w:ilvl w:val="0"/>
                <w:numId w:val="9"/>
              </w:numPr>
              <w:shd w:val="clear" w:color="auto" w:fill="FFFFFF"/>
              <w:tabs>
                <w:tab w:val="left" w:pos="3969"/>
                <w:tab w:val="left" w:pos="5954"/>
                <w:tab w:val="left" w:pos="8222"/>
                <w:tab w:val="left" w:pos="10490"/>
              </w:tabs>
              <w:rPr>
                <w:sz w:val="20"/>
                <w:szCs w:val="20"/>
                <w:lang w:val="uk-UA" w:eastAsia="uk-UA"/>
              </w:rPr>
            </w:pPr>
          </w:p>
        </w:tc>
        <w:tc>
          <w:tcPr>
            <w:tcW w:w="2269" w:type="dxa"/>
            <w:tcBorders>
              <w:left w:val="single" w:sz="4" w:space="0" w:color="auto"/>
              <w:right w:val="single" w:sz="4" w:space="0" w:color="auto"/>
            </w:tcBorders>
          </w:tcPr>
          <w:p w14:paraId="2B6D267C" w14:textId="77777777" w:rsidR="00D74D00" w:rsidRDefault="00D74D00" w:rsidP="00D74D00">
            <w:pPr>
              <w:shd w:val="clear" w:color="auto" w:fill="FFFFFF"/>
              <w:tabs>
                <w:tab w:val="left" w:pos="3969"/>
                <w:tab w:val="left" w:pos="5954"/>
                <w:tab w:val="left" w:pos="8222"/>
                <w:tab w:val="left" w:pos="10490"/>
              </w:tabs>
              <w:jc w:val="both"/>
              <w:rPr>
                <w:b/>
                <w:sz w:val="20"/>
                <w:szCs w:val="20"/>
                <w:lang w:val="uk-UA"/>
              </w:rPr>
            </w:pPr>
            <w:r w:rsidRPr="00D74D00">
              <w:rPr>
                <w:b/>
                <w:sz w:val="20"/>
                <w:szCs w:val="20"/>
                <w:lang w:val="uk-UA"/>
              </w:rPr>
              <w:t>Блу Голд, 44 % КС,</w:t>
            </w:r>
          </w:p>
          <w:p w14:paraId="263EB2B1" w14:textId="77777777" w:rsidR="00D74D00" w:rsidRDefault="00D74D00" w:rsidP="00D74D00">
            <w:pPr>
              <w:shd w:val="clear" w:color="auto" w:fill="FFFFFF"/>
              <w:tabs>
                <w:tab w:val="left" w:pos="3969"/>
                <w:tab w:val="left" w:pos="5954"/>
                <w:tab w:val="left" w:pos="8222"/>
                <w:tab w:val="left" w:pos="10490"/>
              </w:tabs>
              <w:jc w:val="both"/>
              <w:rPr>
                <w:sz w:val="20"/>
                <w:szCs w:val="20"/>
                <w:lang w:val="uk-UA"/>
              </w:rPr>
            </w:pPr>
            <w:r w:rsidRPr="00D74D00">
              <w:rPr>
                <w:sz w:val="20"/>
                <w:szCs w:val="20"/>
                <w:lang w:val="uk-UA"/>
              </w:rPr>
              <w:t>(сульфат міді безводний, 255 г/л + фосфориста кислота, 185 г/л)</w:t>
            </w:r>
          </w:p>
          <w:p w14:paraId="777B46D6" w14:textId="46710A50" w:rsidR="00D74D00" w:rsidRPr="00D74D00" w:rsidRDefault="00D74D00" w:rsidP="00D74D00">
            <w:pPr>
              <w:shd w:val="clear" w:color="auto" w:fill="FFFFFF"/>
              <w:tabs>
                <w:tab w:val="left" w:pos="3969"/>
                <w:tab w:val="left" w:pos="5954"/>
                <w:tab w:val="left" w:pos="8222"/>
                <w:tab w:val="left" w:pos="10490"/>
              </w:tabs>
              <w:jc w:val="both"/>
              <w:rPr>
                <w:sz w:val="20"/>
                <w:szCs w:val="20"/>
                <w:lang w:val="uk-UA"/>
              </w:rPr>
            </w:pPr>
            <w:r>
              <w:rPr>
                <w:sz w:val="20"/>
                <w:szCs w:val="20"/>
                <w:lang w:val="uk-UA"/>
              </w:rPr>
              <w:t>ПП «Кемілайн Агро», Україна</w:t>
            </w:r>
          </w:p>
        </w:tc>
        <w:tc>
          <w:tcPr>
            <w:tcW w:w="1701" w:type="dxa"/>
            <w:tcBorders>
              <w:top w:val="single" w:sz="4" w:space="0" w:color="auto"/>
              <w:left w:val="single" w:sz="4" w:space="0" w:color="auto"/>
              <w:bottom w:val="single" w:sz="4" w:space="0" w:color="auto"/>
              <w:right w:val="single" w:sz="4" w:space="0" w:color="auto"/>
            </w:tcBorders>
          </w:tcPr>
          <w:p w14:paraId="4F597F32" w14:textId="79A58BEE" w:rsidR="00D74D00" w:rsidRPr="00092453" w:rsidRDefault="00D74D00" w:rsidP="000736A3">
            <w:pPr>
              <w:rPr>
                <w:sz w:val="20"/>
                <w:szCs w:val="20"/>
                <w:lang w:val="uk-UA"/>
              </w:rPr>
            </w:pPr>
            <w:r>
              <w:rPr>
                <w:sz w:val="20"/>
                <w:szCs w:val="20"/>
                <w:lang w:val="uk-UA"/>
              </w:rPr>
              <w:t>3,0 л/га</w:t>
            </w:r>
          </w:p>
        </w:tc>
        <w:tc>
          <w:tcPr>
            <w:tcW w:w="1984" w:type="dxa"/>
            <w:tcBorders>
              <w:top w:val="single" w:sz="4" w:space="0" w:color="auto"/>
              <w:left w:val="single" w:sz="4" w:space="0" w:color="auto"/>
              <w:bottom w:val="single" w:sz="4" w:space="0" w:color="auto"/>
              <w:right w:val="single" w:sz="4" w:space="0" w:color="auto"/>
            </w:tcBorders>
          </w:tcPr>
          <w:p w14:paraId="377179F4" w14:textId="3CF9A39D" w:rsidR="00D74D00" w:rsidRPr="002B2052" w:rsidRDefault="00D74D00" w:rsidP="000736A3">
            <w:pPr>
              <w:rPr>
                <w:bCs/>
                <w:sz w:val="20"/>
                <w:szCs w:val="20"/>
                <w:lang w:val="uk-UA"/>
              </w:rPr>
            </w:pPr>
            <w:r>
              <w:rPr>
                <w:bCs/>
                <w:sz w:val="20"/>
                <w:szCs w:val="20"/>
                <w:lang w:val="uk-UA"/>
              </w:rPr>
              <w:t xml:space="preserve">Томати </w:t>
            </w:r>
          </w:p>
        </w:tc>
        <w:tc>
          <w:tcPr>
            <w:tcW w:w="3118" w:type="dxa"/>
            <w:tcBorders>
              <w:top w:val="single" w:sz="4" w:space="0" w:color="auto"/>
              <w:left w:val="single" w:sz="4" w:space="0" w:color="auto"/>
              <w:bottom w:val="single" w:sz="4" w:space="0" w:color="auto"/>
              <w:right w:val="single" w:sz="4" w:space="0" w:color="auto"/>
            </w:tcBorders>
          </w:tcPr>
          <w:p w14:paraId="176068D9" w14:textId="3A99B65A" w:rsidR="00D74D00" w:rsidRPr="00C51DA0" w:rsidRDefault="00D74D00" w:rsidP="000736A3">
            <w:pPr>
              <w:rPr>
                <w:bCs/>
                <w:sz w:val="20"/>
                <w:szCs w:val="20"/>
                <w:lang w:val="uk-UA"/>
              </w:rPr>
            </w:pPr>
            <w:r>
              <w:rPr>
                <w:bCs/>
                <w:sz w:val="20"/>
                <w:szCs w:val="20"/>
                <w:lang w:val="uk-UA"/>
              </w:rPr>
              <w:t>Пероноспороз, антракноз</w:t>
            </w:r>
          </w:p>
        </w:tc>
        <w:tc>
          <w:tcPr>
            <w:tcW w:w="2268" w:type="dxa"/>
            <w:tcBorders>
              <w:left w:val="single" w:sz="4" w:space="0" w:color="auto"/>
              <w:bottom w:val="single" w:sz="4" w:space="0" w:color="auto"/>
              <w:right w:val="single" w:sz="4" w:space="0" w:color="auto"/>
            </w:tcBorders>
          </w:tcPr>
          <w:p w14:paraId="68A31330" w14:textId="323272C3" w:rsidR="00D74D00" w:rsidRPr="00C51DA0" w:rsidRDefault="00D74D00" w:rsidP="000736A3">
            <w:pPr>
              <w:rPr>
                <w:sz w:val="20"/>
                <w:szCs w:val="20"/>
                <w:lang w:val="uk-UA"/>
              </w:rPr>
            </w:pPr>
            <w:r w:rsidRPr="00C51DA0">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32407C8" w14:textId="47B90457" w:rsidR="00D74D00" w:rsidRPr="00C51DA0" w:rsidRDefault="00D74D00" w:rsidP="000736A3">
            <w:pPr>
              <w:rPr>
                <w:sz w:val="20"/>
                <w:szCs w:val="20"/>
                <w:lang w:val="uk-UA"/>
              </w:rPr>
            </w:pPr>
            <w:r w:rsidRPr="00C51DA0">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84B5A5A" w14:textId="1FE84A09" w:rsidR="00D74D00" w:rsidRPr="00C51DA0" w:rsidRDefault="00D74D00" w:rsidP="000736A3">
            <w:pPr>
              <w:rPr>
                <w:sz w:val="20"/>
                <w:szCs w:val="20"/>
                <w:lang w:val="uk-UA"/>
              </w:rPr>
            </w:pPr>
            <w:r>
              <w:rPr>
                <w:sz w:val="20"/>
                <w:szCs w:val="20"/>
                <w:lang w:val="uk-UA"/>
              </w:rPr>
              <w:t>4</w:t>
            </w:r>
          </w:p>
        </w:tc>
      </w:tr>
    </w:tbl>
    <w:p w14:paraId="1555A195" w14:textId="7BAAAC4D" w:rsidR="00CA5628" w:rsidRDefault="00CA5628" w:rsidP="009865EA">
      <w:pPr>
        <w:rPr>
          <w:sz w:val="20"/>
          <w:szCs w:val="20"/>
        </w:rPr>
      </w:pPr>
    </w:p>
    <w:p w14:paraId="5DA11263" w14:textId="77777777" w:rsidR="00CA5628" w:rsidRDefault="00CA5628">
      <w:pPr>
        <w:rPr>
          <w:sz w:val="20"/>
          <w:szCs w:val="20"/>
        </w:rPr>
      </w:pPr>
      <w:r>
        <w:rPr>
          <w:sz w:val="20"/>
          <w:szCs w:val="20"/>
        </w:rPr>
        <w:br w:type="page"/>
      </w:r>
    </w:p>
    <w:p w14:paraId="1CBAF3E4" w14:textId="77777777" w:rsidR="00510C63" w:rsidRDefault="00510C63" w:rsidP="00510C63">
      <w:pPr>
        <w:spacing w:before="120" w:after="120"/>
        <w:jc w:val="center"/>
        <w:rPr>
          <w:b/>
          <w:i/>
          <w:sz w:val="28"/>
          <w:szCs w:val="28"/>
          <w:lang w:val="uk-UA"/>
        </w:rPr>
      </w:pPr>
      <w:r w:rsidRPr="00394398">
        <w:rPr>
          <w:b/>
          <w:i/>
          <w:sz w:val="28"/>
          <w:szCs w:val="28"/>
          <w:lang w:val="uk-UA"/>
        </w:rPr>
        <w:t>Препарати для протруювання насіння</w:t>
      </w:r>
    </w:p>
    <w:p w14:paraId="1BDCA80F" w14:textId="77777777" w:rsidR="00510C63" w:rsidRPr="00510C63" w:rsidRDefault="00510C63" w:rsidP="00510C63">
      <w:pPr>
        <w:spacing w:after="120"/>
        <w:jc w:val="center"/>
        <w:rPr>
          <w:i/>
          <w:iCs/>
          <w:lang w:val="uk-UA"/>
        </w:rPr>
      </w:pPr>
      <w:r w:rsidRPr="00510C63">
        <w:rPr>
          <w:i/>
          <w:iCs/>
          <w:lang w:val="uk-UA"/>
        </w:rPr>
        <w:t>Інсектициди</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701"/>
        <w:gridCol w:w="2835"/>
        <w:gridCol w:w="3402"/>
        <w:gridCol w:w="4253"/>
      </w:tblGrid>
      <w:tr w:rsidR="000E1930" w:rsidRPr="000A4C23" w14:paraId="726B49BF" w14:textId="77777777" w:rsidTr="000E1930">
        <w:tc>
          <w:tcPr>
            <w:tcW w:w="567" w:type="dxa"/>
            <w:tcBorders>
              <w:top w:val="single" w:sz="4" w:space="0" w:color="auto"/>
              <w:left w:val="single" w:sz="4" w:space="0" w:color="auto"/>
              <w:bottom w:val="single" w:sz="4" w:space="0" w:color="auto"/>
              <w:right w:val="single" w:sz="4" w:space="0" w:color="auto"/>
            </w:tcBorders>
          </w:tcPr>
          <w:p w14:paraId="7B2805C9" w14:textId="77777777" w:rsidR="000E1930" w:rsidRPr="000A4C23" w:rsidRDefault="000E1930" w:rsidP="007307DA">
            <w:pPr>
              <w:tabs>
                <w:tab w:val="left" w:pos="3969"/>
                <w:tab w:val="left" w:pos="5954"/>
                <w:tab w:val="left" w:pos="8222"/>
                <w:tab w:val="left" w:pos="10490"/>
              </w:tabs>
              <w:ind w:left="34"/>
              <w:jc w:val="center"/>
              <w:rPr>
                <w:i/>
                <w:sz w:val="20"/>
                <w:szCs w:val="20"/>
                <w:lang w:val="uk-UA"/>
              </w:rPr>
            </w:pPr>
            <w:r w:rsidRPr="000A4C23">
              <w:rPr>
                <w:i/>
                <w:sz w:val="20"/>
                <w:szCs w:val="20"/>
                <w:lang w:val="uk-UA"/>
              </w:rPr>
              <w:t>№</w:t>
            </w:r>
          </w:p>
          <w:p w14:paraId="4972F504"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tcPr>
          <w:p w14:paraId="5A2E842D"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Назва препарату</w:t>
            </w:r>
          </w:p>
          <w:p w14:paraId="45919780"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tcPr>
          <w:p w14:paraId="7D6DEB94"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Норма витрати</w:t>
            </w:r>
          </w:p>
          <w:p w14:paraId="7CF3840C"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препарату,</w:t>
            </w:r>
          </w:p>
          <w:p w14:paraId="251DC728" w14:textId="77777777" w:rsidR="000E1930" w:rsidRPr="000A4C23" w:rsidRDefault="000E1930" w:rsidP="007307DA">
            <w:pPr>
              <w:tabs>
                <w:tab w:val="left" w:pos="3969"/>
                <w:tab w:val="left" w:pos="5954"/>
                <w:tab w:val="left" w:pos="8222"/>
                <w:tab w:val="left" w:pos="10490"/>
              </w:tabs>
              <w:ind w:left="-108" w:right="-110"/>
              <w:jc w:val="center"/>
              <w:rPr>
                <w:i/>
                <w:sz w:val="20"/>
                <w:szCs w:val="20"/>
                <w:lang w:val="uk-UA"/>
              </w:rPr>
            </w:pPr>
            <w:r w:rsidRPr="000A4C23">
              <w:rPr>
                <w:i/>
                <w:sz w:val="20"/>
                <w:szCs w:val="20"/>
                <w:lang w:val="uk-UA"/>
              </w:rPr>
              <w:t>(г,кг,л/га,м</w:t>
            </w:r>
            <w:r w:rsidRPr="000A4C23">
              <w:rPr>
                <w:i/>
                <w:sz w:val="20"/>
                <w:szCs w:val="20"/>
                <w:vertAlign w:val="superscript"/>
                <w:lang w:val="uk-UA"/>
              </w:rPr>
              <w:t>2</w:t>
            </w:r>
            <w:r w:rsidRPr="000A4C23">
              <w:rPr>
                <w:i/>
                <w:sz w:val="20"/>
                <w:szCs w:val="20"/>
                <w:lang w:val="uk-UA"/>
              </w:rPr>
              <w:t>,т)</w:t>
            </w:r>
          </w:p>
        </w:tc>
        <w:tc>
          <w:tcPr>
            <w:tcW w:w="2835" w:type="dxa"/>
            <w:tcBorders>
              <w:top w:val="single" w:sz="4" w:space="0" w:color="auto"/>
              <w:left w:val="single" w:sz="4" w:space="0" w:color="auto"/>
              <w:bottom w:val="single" w:sz="4" w:space="0" w:color="auto"/>
              <w:right w:val="single" w:sz="4" w:space="0" w:color="auto"/>
            </w:tcBorders>
          </w:tcPr>
          <w:p w14:paraId="026E1AAF"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Культура, об’єкт, що обробляється</w:t>
            </w:r>
          </w:p>
        </w:tc>
        <w:tc>
          <w:tcPr>
            <w:tcW w:w="3402" w:type="dxa"/>
            <w:tcBorders>
              <w:top w:val="single" w:sz="4" w:space="0" w:color="auto"/>
              <w:left w:val="single" w:sz="4" w:space="0" w:color="auto"/>
              <w:bottom w:val="single" w:sz="4" w:space="0" w:color="auto"/>
              <w:right w:val="single" w:sz="4" w:space="0" w:color="auto"/>
            </w:tcBorders>
          </w:tcPr>
          <w:p w14:paraId="5502542F"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Об’єкт, проти якого обробляється</w:t>
            </w:r>
          </w:p>
        </w:tc>
        <w:tc>
          <w:tcPr>
            <w:tcW w:w="4253" w:type="dxa"/>
            <w:tcBorders>
              <w:top w:val="single" w:sz="4" w:space="0" w:color="auto"/>
              <w:left w:val="single" w:sz="4" w:space="0" w:color="auto"/>
              <w:bottom w:val="single" w:sz="4" w:space="0" w:color="auto"/>
              <w:right w:val="single" w:sz="4" w:space="0" w:color="auto"/>
            </w:tcBorders>
          </w:tcPr>
          <w:p w14:paraId="55647A26" w14:textId="77777777" w:rsidR="000E1930" w:rsidRPr="000A4C23" w:rsidRDefault="000E1930" w:rsidP="007307DA">
            <w:pPr>
              <w:tabs>
                <w:tab w:val="left" w:pos="3969"/>
                <w:tab w:val="left" w:pos="5954"/>
                <w:tab w:val="left" w:pos="8222"/>
                <w:tab w:val="left" w:pos="10490"/>
              </w:tabs>
              <w:jc w:val="center"/>
              <w:rPr>
                <w:i/>
                <w:sz w:val="20"/>
                <w:szCs w:val="20"/>
                <w:lang w:val="uk-UA"/>
              </w:rPr>
            </w:pPr>
            <w:r w:rsidRPr="000A4C23">
              <w:rPr>
                <w:i/>
                <w:sz w:val="20"/>
                <w:szCs w:val="20"/>
                <w:lang w:val="uk-UA"/>
              </w:rPr>
              <w:t>Спосіб, час обробок, обмеження</w:t>
            </w:r>
          </w:p>
        </w:tc>
      </w:tr>
      <w:tr w:rsidR="000E1930" w:rsidRPr="000A4C23" w14:paraId="77255E54" w14:textId="77777777" w:rsidTr="000E1930">
        <w:tc>
          <w:tcPr>
            <w:tcW w:w="567" w:type="dxa"/>
            <w:tcBorders>
              <w:top w:val="single" w:sz="4" w:space="0" w:color="auto"/>
              <w:left w:val="single" w:sz="4" w:space="0" w:color="auto"/>
              <w:bottom w:val="single" w:sz="4" w:space="0" w:color="auto"/>
              <w:right w:val="single" w:sz="4" w:space="0" w:color="auto"/>
            </w:tcBorders>
          </w:tcPr>
          <w:p w14:paraId="18F9233E" w14:textId="77777777" w:rsidR="000E1930" w:rsidRPr="000A4C23" w:rsidRDefault="000E1930" w:rsidP="007307DA">
            <w:pPr>
              <w:tabs>
                <w:tab w:val="left" w:pos="3969"/>
                <w:tab w:val="left" w:pos="5954"/>
                <w:tab w:val="left" w:pos="8222"/>
                <w:tab w:val="left" w:pos="10490"/>
              </w:tabs>
              <w:ind w:left="34"/>
              <w:jc w:val="center"/>
              <w:rPr>
                <w:sz w:val="20"/>
                <w:szCs w:val="20"/>
                <w:lang w:val="uk-UA"/>
              </w:rPr>
            </w:pPr>
            <w:r w:rsidRPr="000A4C23">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28C9C8EF" w14:textId="77777777" w:rsidR="000E1930" w:rsidRPr="000A4C23" w:rsidRDefault="000E1930" w:rsidP="007307DA">
            <w:pPr>
              <w:tabs>
                <w:tab w:val="left" w:pos="3969"/>
                <w:tab w:val="left" w:pos="5954"/>
                <w:tab w:val="left" w:pos="8222"/>
                <w:tab w:val="left" w:pos="10490"/>
              </w:tabs>
              <w:jc w:val="center"/>
              <w:rPr>
                <w:sz w:val="20"/>
                <w:szCs w:val="20"/>
                <w:lang w:val="uk-UA"/>
              </w:rPr>
            </w:pPr>
            <w:r w:rsidRPr="000A4C23">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602E3045" w14:textId="77777777" w:rsidR="000E1930" w:rsidRPr="000A4C23" w:rsidRDefault="000E1930" w:rsidP="007307DA">
            <w:pPr>
              <w:tabs>
                <w:tab w:val="left" w:pos="3969"/>
                <w:tab w:val="left" w:pos="5954"/>
                <w:tab w:val="left" w:pos="8222"/>
                <w:tab w:val="left" w:pos="10490"/>
              </w:tabs>
              <w:jc w:val="center"/>
              <w:rPr>
                <w:sz w:val="20"/>
                <w:szCs w:val="20"/>
                <w:lang w:val="uk-UA"/>
              </w:rPr>
            </w:pPr>
            <w:r w:rsidRPr="000A4C23">
              <w:rPr>
                <w:sz w:val="20"/>
                <w:szCs w:val="20"/>
                <w:lang w:val="uk-UA"/>
              </w:rPr>
              <w:t>3</w:t>
            </w:r>
          </w:p>
        </w:tc>
        <w:tc>
          <w:tcPr>
            <w:tcW w:w="2835" w:type="dxa"/>
            <w:tcBorders>
              <w:top w:val="single" w:sz="4" w:space="0" w:color="auto"/>
              <w:left w:val="single" w:sz="4" w:space="0" w:color="auto"/>
              <w:bottom w:val="single" w:sz="4" w:space="0" w:color="auto"/>
              <w:right w:val="single" w:sz="4" w:space="0" w:color="auto"/>
            </w:tcBorders>
          </w:tcPr>
          <w:p w14:paraId="66FEB0CA" w14:textId="77777777" w:rsidR="000E1930" w:rsidRPr="000A4C23" w:rsidRDefault="000E1930" w:rsidP="007307DA">
            <w:pPr>
              <w:tabs>
                <w:tab w:val="left" w:pos="3969"/>
                <w:tab w:val="left" w:pos="5954"/>
                <w:tab w:val="left" w:pos="8222"/>
                <w:tab w:val="left" w:pos="10490"/>
              </w:tabs>
              <w:jc w:val="center"/>
              <w:rPr>
                <w:sz w:val="20"/>
                <w:szCs w:val="20"/>
                <w:lang w:val="uk-UA"/>
              </w:rPr>
            </w:pPr>
            <w:r w:rsidRPr="000A4C23">
              <w:rPr>
                <w:sz w:val="20"/>
                <w:szCs w:val="20"/>
                <w:lang w:val="uk-UA"/>
              </w:rPr>
              <w:t>4</w:t>
            </w:r>
          </w:p>
        </w:tc>
        <w:tc>
          <w:tcPr>
            <w:tcW w:w="3402" w:type="dxa"/>
            <w:tcBorders>
              <w:top w:val="single" w:sz="4" w:space="0" w:color="auto"/>
              <w:left w:val="single" w:sz="4" w:space="0" w:color="auto"/>
              <w:bottom w:val="single" w:sz="4" w:space="0" w:color="auto"/>
              <w:right w:val="single" w:sz="4" w:space="0" w:color="auto"/>
            </w:tcBorders>
          </w:tcPr>
          <w:p w14:paraId="53D11A89" w14:textId="77777777" w:rsidR="000E1930" w:rsidRPr="000A4C23" w:rsidRDefault="000E1930" w:rsidP="007307DA">
            <w:pPr>
              <w:tabs>
                <w:tab w:val="left" w:pos="3969"/>
                <w:tab w:val="left" w:pos="5954"/>
                <w:tab w:val="left" w:pos="8222"/>
                <w:tab w:val="left" w:pos="10490"/>
              </w:tabs>
              <w:jc w:val="center"/>
              <w:rPr>
                <w:sz w:val="20"/>
                <w:szCs w:val="20"/>
                <w:lang w:val="uk-UA"/>
              </w:rPr>
            </w:pPr>
            <w:r w:rsidRPr="000A4C23">
              <w:rPr>
                <w:sz w:val="20"/>
                <w:szCs w:val="20"/>
                <w:lang w:val="uk-UA"/>
              </w:rPr>
              <w:t>5</w:t>
            </w:r>
          </w:p>
        </w:tc>
        <w:tc>
          <w:tcPr>
            <w:tcW w:w="4253" w:type="dxa"/>
            <w:tcBorders>
              <w:top w:val="single" w:sz="4" w:space="0" w:color="auto"/>
              <w:left w:val="single" w:sz="4" w:space="0" w:color="auto"/>
              <w:bottom w:val="single" w:sz="4" w:space="0" w:color="auto"/>
              <w:right w:val="single" w:sz="4" w:space="0" w:color="auto"/>
            </w:tcBorders>
          </w:tcPr>
          <w:p w14:paraId="17F3DBDA" w14:textId="77777777" w:rsidR="000E1930" w:rsidRPr="000A4C23" w:rsidRDefault="000E1930" w:rsidP="007307DA">
            <w:pPr>
              <w:tabs>
                <w:tab w:val="left" w:pos="3969"/>
                <w:tab w:val="left" w:pos="5954"/>
                <w:tab w:val="left" w:pos="8222"/>
                <w:tab w:val="left" w:pos="10490"/>
              </w:tabs>
              <w:jc w:val="center"/>
              <w:rPr>
                <w:sz w:val="20"/>
                <w:szCs w:val="20"/>
                <w:lang w:val="uk-UA"/>
              </w:rPr>
            </w:pPr>
            <w:r w:rsidRPr="000A4C23">
              <w:rPr>
                <w:sz w:val="20"/>
                <w:szCs w:val="20"/>
                <w:lang w:val="uk-UA"/>
              </w:rPr>
              <w:t>6</w:t>
            </w:r>
          </w:p>
        </w:tc>
      </w:tr>
      <w:tr w:rsidR="000E1930" w:rsidRPr="000A4C23" w14:paraId="1FAF6CF7" w14:textId="77777777" w:rsidTr="000E1930">
        <w:tc>
          <w:tcPr>
            <w:tcW w:w="567" w:type="dxa"/>
            <w:tcBorders>
              <w:left w:val="single" w:sz="4" w:space="0" w:color="auto"/>
              <w:right w:val="single" w:sz="4" w:space="0" w:color="auto"/>
            </w:tcBorders>
          </w:tcPr>
          <w:p w14:paraId="6FA0B3F3" w14:textId="77777777" w:rsidR="000E1930" w:rsidRPr="000A4C23" w:rsidRDefault="000E1930" w:rsidP="007307DA">
            <w:pPr>
              <w:pStyle w:val="aff"/>
              <w:numPr>
                <w:ilvl w:val="0"/>
                <w:numId w:val="15"/>
              </w:numPr>
              <w:ind w:left="0" w:firstLine="0"/>
              <w:rPr>
                <w:b/>
                <w:bCs/>
                <w:sz w:val="20"/>
                <w:szCs w:val="20"/>
                <w:lang w:val="uk-UA"/>
              </w:rPr>
            </w:pPr>
          </w:p>
        </w:tc>
        <w:tc>
          <w:tcPr>
            <w:tcW w:w="2268" w:type="dxa"/>
            <w:tcBorders>
              <w:left w:val="single" w:sz="4" w:space="0" w:color="auto"/>
              <w:right w:val="single" w:sz="4" w:space="0" w:color="auto"/>
            </w:tcBorders>
          </w:tcPr>
          <w:p w14:paraId="05D2F02D" w14:textId="77777777" w:rsidR="000E1930" w:rsidRDefault="000E1930" w:rsidP="00510C63">
            <w:pPr>
              <w:pStyle w:val="SignalWord"/>
              <w:spacing w:before="0"/>
              <w:rPr>
                <w:b/>
                <w:sz w:val="20"/>
                <w:szCs w:val="20"/>
                <w:lang w:val="ru-RU"/>
              </w:rPr>
            </w:pPr>
            <w:r w:rsidRPr="00510C63">
              <w:rPr>
                <w:b/>
                <w:sz w:val="20"/>
                <w:szCs w:val="20"/>
                <w:lang w:val="ru-RU"/>
              </w:rPr>
              <w:t xml:space="preserve">Круїзер 350 </w:t>
            </w:r>
            <w:r w:rsidRPr="00510C63">
              <w:rPr>
                <w:b/>
                <w:sz w:val="20"/>
                <w:szCs w:val="20"/>
              </w:rPr>
              <w:t>FS</w:t>
            </w:r>
            <w:r>
              <w:rPr>
                <w:b/>
                <w:sz w:val="20"/>
                <w:szCs w:val="20"/>
                <w:lang w:val="ru-RU"/>
              </w:rPr>
              <w:t>, ТН</w:t>
            </w:r>
          </w:p>
          <w:p w14:paraId="03246B31" w14:textId="7D49D6DE" w:rsidR="000E1930" w:rsidRPr="00510C63" w:rsidRDefault="000E1930" w:rsidP="00510C63">
            <w:pPr>
              <w:pStyle w:val="SignalWord"/>
              <w:spacing w:before="0"/>
              <w:rPr>
                <w:sz w:val="20"/>
                <w:szCs w:val="20"/>
                <w:lang w:val="ru-RU"/>
              </w:rPr>
            </w:pPr>
            <w:r w:rsidRPr="00510C63">
              <w:rPr>
                <w:sz w:val="20"/>
                <w:szCs w:val="20"/>
                <w:lang w:val="ru-RU"/>
              </w:rPr>
              <w:t>(</w:t>
            </w:r>
            <w:r>
              <w:rPr>
                <w:sz w:val="20"/>
                <w:szCs w:val="20"/>
                <w:lang w:val="ru-RU"/>
              </w:rPr>
              <w:t xml:space="preserve">тіаметоксам, </w:t>
            </w:r>
            <w:r w:rsidRPr="00510C63">
              <w:rPr>
                <w:sz w:val="20"/>
                <w:szCs w:val="20"/>
                <w:lang w:val="ru-RU"/>
              </w:rPr>
              <w:t>350 г/л)</w:t>
            </w:r>
          </w:p>
          <w:p w14:paraId="17E69682" w14:textId="14C50A32" w:rsidR="000E1930" w:rsidRPr="00510C63" w:rsidRDefault="000E1930" w:rsidP="00510C63">
            <w:pPr>
              <w:rPr>
                <w:sz w:val="20"/>
                <w:szCs w:val="20"/>
                <w:lang w:val="uk-UA"/>
              </w:rPr>
            </w:pPr>
            <w:r w:rsidRPr="00510C63">
              <w:rPr>
                <w:sz w:val="20"/>
                <w:szCs w:val="20"/>
                <w:lang w:val="uk-UA" w:eastAsia="uk-UA"/>
              </w:rPr>
              <w:t>СИНГЕНТА Кроп Протекшн АГ, Швейцарія</w:t>
            </w:r>
          </w:p>
        </w:tc>
        <w:tc>
          <w:tcPr>
            <w:tcW w:w="1701" w:type="dxa"/>
            <w:tcBorders>
              <w:top w:val="single" w:sz="4" w:space="0" w:color="auto"/>
              <w:left w:val="single" w:sz="4" w:space="0" w:color="auto"/>
              <w:bottom w:val="single" w:sz="4" w:space="0" w:color="auto"/>
              <w:right w:val="single" w:sz="4" w:space="0" w:color="auto"/>
            </w:tcBorders>
          </w:tcPr>
          <w:p w14:paraId="0428BADE" w14:textId="5FBB8F3D" w:rsidR="000E1930" w:rsidRPr="00510C63" w:rsidRDefault="000E1930" w:rsidP="00510C63">
            <w:pPr>
              <w:rPr>
                <w:sz w:val="20"/>
                <w:szCs w:val="20"/>
                <w:highlight w:val="green"/>
                <w:lang w:val="uk-UA" w:eastAsia="uk-UA"/>
              </w:rPr>
            </w:pPr>
            <w:r w:rsidRPr="00510C63">
              <w:rPr>
                <w:sz w:val="20"/>
                <w:szCs w:val="20"/>
              </w:rPr>
              <w:t>0,3</w:t>
            </w:r>
            <w:r>
              <w:rPr>
                <w:sz w:val="20"/>
                <w:szCs w:val="20"/>
              </w:rPr>
              <w:t xml:space="preserve"> – </w:t>
            </w:r>
            <w:r w:rsidRPr="00510C63">
              <w:rPr>
                <w:sz w:val="20"/>
                <w:szCs w:val="20"/>
              </w:rPr>
              <w:t>0,5</w:t>
            </w:r>
          </w:p>
        </w:tc>
        <w:tc>
          <w:tcPr>
            <w:tcW w:w="2835" w:type="dxa"/>
            <w:tcBorders>
              <w:left w:val="single" w:sz="4" w:space="0" w:color="auto"/>
              <w:right w:val="single" w:sz="4" w:space="0" w:color="auto"/>
            </w:tcBorders>
          </w:tcPr>
          <w:p w14:paraId="29958E9F" w14:textId="77777777" w:rsidR="000E1930" w:rsidRPr="00510C63" w:rsidRDefault="000E1930" w:rsidP="00510C63">
            <w:pPr>
              <w:rPr>
                <w:sz w:val="20"/>
                <w:szCs w:val="20"/>
                <w:highlight w:val="green"/>
                <w:lang w:val="uk-UA" w:eastAsia="uk-UA"/>
              </w:rPr>
            </w:pPr>
            <w:r w:rsidRPr="00510C63">
              <w:rPr>
                <w:sz w:val="20"/>
                <w:szCs w:val="20"/>
                <w:lang w:val="uk-UA"/>
              </w:rPr>
              <w:t>Картопля</w:t>
            </w:r>
          </w:p>
        </w:tc>
        <w:tc>
          <w:tcPr>
            <w:tcW w:w="3402" w:type="dxa"/>
            <w:tcBorders>
              <w:top w:val="single" w:sz="4" w:space="0" w:color="auto"/>
              <w:left w:val="single" w:sz="4" w:space="0" w:color="auto"/>
              <w:bottom w:val="single" w:sz="4" w:space="0" w:color="auto"/>
              <w:right w:val="single" w:sz="4" w:space="0" w:color="auto"/>
            </w:tcBorders>
          </w:tcPr>
          <w:p w14:paraId="5C3B0BF9" w14:textId="77777777" w:rsidR="000E1930" w:rsidRDefault="000E1930" w:rsidP="00510C63">
            <w:pPr>
              <w:rPr>
                <w:sz w:val="20"/>
                <w:szCs w:val="20"/>
              </w:rPr>
            </w:pPr>
            <w:r>
              <w:rPr>
                <w:sz w:val="20"/>
                <w:szCs w:val="20"/>
                <w:lang w:val="uk-UA"/>
              </w:rPr>
              <w:t>Д</w:t>
            </w:r>
            <w:r>
              <w:rPr>
                <w:sz w:val="20"/>
                <w:szCs w:val="20"/>
              </w:rPr>
              <w:t>ротяники, колорадський жук,</w:t>
            </w:r>
          </w:p>
          <w:p w14:paraId="698D3789" w14:textId="788D351A" w:rsidR="000E1930" w:rsidRPr="00510C63" w:rsidRDefault="000E1930" w:rsidP="00510C63">
            <w:pPr>
              <w:rPr>
                <w:sz w:val="20"/>
                <w:szCs w:val="20"/>
                <w:highlight w:val="green"/>
                <w:lang w:val="uk-UA" w:eastAsia="uk-UA"/>
              </w:rPr>
            </w:pPr>
            <w:r w:rsidRPr="00510C63">
              <w:rPr>
                <w:sz w:val="20"/>
                <w:szCs w:val="20"/>
              </w:rPr>
              <w:t>комплекс ґрунтових та наземних шкідників сходів</w:t>
            </w:r>
          </w:p>
        </w:tc>
        <w:tc>
          <w:tcPr>
            <w:tcW w:w="4253" w:type="dxa"/>
            <w:tcBorders>
              <w:top w:val="single" w:sz="4" w:space="0" w:color="auto"/>
              <w:left w:val="single" w:sz="4" w:space="0" w:color="auto"/>
              <w:bottom w:val="single" w:sz="4" w:space="0" w:color="auto"/>
              <w:right w:val="single" w:sz="4" w:space="0" w:color="auto"/>
            </w:tcBorders>
          </w:tcPr>
          <w:p w14:paraId="69987170" w14:textId="0216C59D" w:rsidR="000E1930" w:rsidRPr="00510C63" w:rsidRDefault="000E1930" w:rsidP="00510C63">
            <w:pPr>
              <w:pStyle w:val="a3"/>
              <w:tabs>
                <w:tab w:val="clear" w:pos="4153"/>
                <w:tab w:val="clear" w:pos="8306"/>
              </w:tabs>
              <w:rPr>
                <w:highlight w:val="green"/>
                <w:lang w:eastAsia="uk-UA"/>
              </w:rPr>
            </w:pPr>
            <w:r>
              <w:t>О</w:t>
            </w:r>
            <w:r w:rsidRPr="00510C63">
              <w:t>бробка бульб перед висаджуванням</w:t>
            </w:r>
          </w:p>
        </w:tc>
      </w:tr>
      <w:tr w:rsidR="000E1930" w:rsidRPr="000A4C23" w14:paraId="70A9D818" w14:textId="77777777" w:rsidTr="000E1930">
        <w:tc>
          <w:tcPr>
            <w:tcW w:w="567" w:type="dxa"/>
            <w:tcBorders>
              <w:left w:val="single" w:sz="4" w:space="0" w:color="auto"/>
              <w:right w:val="single" w:sz="4" w:space="0" w:color="auto"/>
            </w:tcBorders>
          </w:tcPr>
          <w:p w14:paraId="27F40305" w14:textId="60472E17" w:rsidR="000E1930" w:rsidRPr="000A4C23" w:rsidRDefault="000E1930" w:rsidP="007307DA">
            <w:pPr>
              <w:pStyle w:val="aff"/>
              <w:numPr>
                <w:ilvl w:val="0"/>
                <w:numId w:val="15"/>
              </w:numPr>
              <w:ind w:left="0" w:firstLine="0"/>
              <w:rPr>
                <w:b/>
                <w:bCs/>
                <w:sz w:val="20"/>
                <w:szCs w:val="20"/>
                <w:lang w:val="uk-UA"/>
              </w:rPr>
            </w:pPr>
          </w:p>
        </w:tc>
        <w:tc>
          <w:tcPr>
            <w:tcW w:w="2268" w:type="dxa"/>
            <w:tcBorders>
              <w:left w:val="single" w:sz="4" w:space="0" w:color="auto"/>
              <w:right w:val="single" w:sz="4" w:space="0" w:color="auto"/>
            </w:tcBorders>
          </w:tcPr>
          <w:p w14:paraId="57248EA3" w14:textId="77777777" w:rsidR="000E1930" w:rsidRPr="00510C63" w:rsidRDefault="000E1930" w:rsidP="00510C63">
            <w:pPr>
              <w:tabs>
                <w:tab w:val="left" w:pos="3969"/>
                <w:tab w:val="left" w:pos="5954"/>
                <w:tab w:val="left" w:pos="8222"/>
                <w:tab w:val="left" w:pos="10490"/>
              </w:tabs>
              <w:rPr>
                <w:b/>
                <w:bCs/>
                <w:sz w:val="20"/>
                <w:szCs w:val="20"/>
                <w:lang w:val="uk-UA"/>
              </w:rPr>
            </w:pPr>
            <w:r w:rsidRPr="00510C63">
              <w:rPr>
                <w:b/>
                <w:bCs/>
                <w:sz w:val="20"/>
                <w:szCs w:val="20"/>
                <w:lang w:val="uk-UA"/>
              </w:rPr>
              <w:t>АЦ Люкс Ліквід, КС</w:t>
            </w:r>
          </w:p>
          <w:p w14:paraId="3080E96B" w14:textId="78A3043E" w:rsidR="000E1930" w:rsidRPr="00510C63" w:rsidRDefault="000E1930" w:rsidP="00510C63">
            <w:pPr>
              <w:tabs>
                <w:tab w:val="left" w:pos="3969"/>
                <w:tab w:val="left" w:pos="5954"/>
                <w:tab w:val="left" w:pos="8222"/>
                <w:tab w:val="left" w:pos="10490"/>
              </w:tabs>
              <w:rPr>
                <w:b/>
                <w:sz w:val="20"/>
                <w:szCs w:val="20"/>
                <w:lang w:val="uk-UA"/>
              </w:rPr>
            </w:pPr>
            <w:r w:rsidRPr="00510C63">
              <w:rPr>
                <w:sz w:val="20"/>
                <w:szCs w:val="20"/>
                <w:lang w:val="uk-UA"/>
              </w:rPr>
              <w:t xml:space="preserve">(ацетаміприд, 200 г/л) ТОВ </w:t>
            </w:r>
            <w:r>
              <w:rPr>
                <w:sz w:val="20"/>
                <w:szCs w:val="20"/>
                <w:lang w:val="uk-UA"/>
              </w:rPr>
              <w:t>«</w:t>
            </w:r>
            <w:r w:rsidRPr="00510C63">
              <w:rPr>
                <w:sz w:val="20"/>
                <w:szCs w:val="20"/>
                <w:lang w:val="uk-UA"/>
              </w:rPr>
              <w:t>Укравіт Сайенс Парк</w:t>
            </w:r>
            <w:r>
              <w:rPr>
                <w:sz w:val="20"/>
                <w:szCs w:val="20"/>
                <w:lang w:val="uk-UA"/>
              </w:rPr>
              <w:t>»</w:t>
            </w:r>
            <w:r w:rsidRPr="00510C63">
              <w:rPr>
                <w:sz w:val="20"/>
                <w:szCs w:val="20"/>
                <w:lang w:val="uk-UA"/>
              </w:rPr>
              <w:t>, Україна</w:t>
            </w:r>
          </w:p>
        </w:tc>
        <w:tc>
          <w:tcPr>
            <w:tcW w:w="1701" w:type="dxa"/>
            <w:tcBorders>
              <w:top w:val="single" w:sz="4" w:space="0" w:color="auto"/>
              <w:left w:val="single" w:sz="4" w:space="0" w:color="auto"/>
              <w:bottom w:val="single" w:sz="4" w:space="0" w:color="auto"/>
              <w:right w:val="single" w:sz="4" w:space="0" w:color="auto"/>
            </w:tcBorders>
          </w:tcPr>
          <w:p w14:paraId="5C877E6B" w14:textId="0A6ED4D9" w:rsidR="000E1930" w:rsidRPr="00510C63" w:rsidRDefault="000E1930" w:rsidP="00510C63">
            <w:pPr>
              <w:tabs>
                <w:tab w:val="left" w:pos="3969"/>
                <w:tab w:val="left" w:pos="5954"/>
                <w:tab w:val="left" w:pos="8222"/>
                <w:tab w:val="left" w:pos="10490"/>
              </w:tabs>
              <w:rPr>
                <w:sz w:val="20"/>
                <w:szCs w:val="20"/>
              </w:rPr>
            </w:pPr>
            <w:r>
              <w:rPr>
                <w:sz w:val="20"/>
                <w:szCs w:val="20"/>
              </w:rPr>
              <w:t>0,5 – 1,0</w:t>
            </w:r>
          </w:p>
        </w:tc>
        <w:tc>
          <w:tcPr>
            <w:tcW w:w="2835" w:type="dxa"/>
            <w:tcBorders>
              <w:left w:val="single" w:sz="4" w:space="0" w:color="auto"/>
              <w:right w:val="single" w:sz="4" w:space="0" w:color="auto"/>
            </w:tcBorders>
          </w:tcPr>
          <w:p w14:paraId="5509B2D3" w14:textId="54C96137" w:rsidR="000E1930" w:rsidRPr="00510C63" w:rsidRDefault="000E1930" w:rsidP="00510C63">
            <w:pPr>
              <w:autoSpaceDE w:val="0"/>
              <w:autoSpaceDN w:val="0"/>
              <w:adjustRightInd w:val="0"/>
              <w:rPr>
                <w:sz w:val="20"/>
                <w:szCs w:val="20"/>
                <w:lang w:val="uk-UA"/>
              </w:rPr>
            </w:pPr>
            <w:r w:rsidRPr="00510C63">
              <w:rPr>
                <w:rFonts w:eastAsiaTheme="minorHAnsi"/>
                <w:sz w:val="20"/>
                <w:szCs w:val="20"/>
                <w:lang w:eastAsia="en-US"/>
              </w:rPr>
              <w:t>Зернові коло</w:t>
            </w:r>
            <w:r>
              <w:rPr>
                <w:rFonts w:eastAsiaTheme="minorHAnsi"/>
                <w:sz w:val="20"/>
                <w:szCs w:val="20"/>
                <w:lang w:eastAsia="en-US"/>
              </w:rPr>
              <w:t xml:space="preserve">сові культури </w:t>
            </w:r>
            <w:r w:rsidRPr="00510C63">
              <w:rPr>
                <w:rFonts w:eastAsiaTheme="minorHAnsi"/>
                <w:sz w:val="20"/>
                <w:szCs w:val="20"/>
                <w:lang w:eastAsia="en-US"/>
              </w:rPr>
              <w:t>(озимі, ярі)</w:t>
            </w:r>
          </w:p>
        </w:tc>
        <w:tc>
          <w:tcPr>
            <w:tcW w:w="3402" w:type="dxa"/>
            <w:tcBorders>
              <w:top w:val="single" w:sz="4" w:space="0" w:color="auto"/>
              <w:left w:val="single" w:sz="4" w:space="0" w:color="auto"/>
              <w:bottom w:val="single" w:sz="4" w:space="0" w:color="auto"/>
              <w:right w:val="single" w:sz="4" w:space="0" w:color="auto"/>
            </w:tcBorders>
          </w:tcPr>
          <w:p w14:paraId="701E2E54" w14:textId="77777777" w:rsidR="000E1930" w:rsidRPr="00510C63" w:rsidRDefault="000E1930" w:rsidP="00510C63">
            <w:pPr>
              <w:tabs>
                <w:tab w:val="left" w:pos="3969"/>
                <w:tab w:val="left" w:pos="5954"/>
                <w:tab w:val="left" w:pos="8222"/>
                <w:tab w:val="left" w:pos="10490"/>
              </w:tabs>
              <w:rPr>
                <w:sz w:val="20"/>
                <w:szCs w:val="20"/>
              </w:rPr>
            </w:pPr>
            <w:r w:rsidRPr="00510C63">
              <w:rPr>
                <w:sz w:val="20"/>
                <w:szCs w:val="20"/>
              </w:rPr>
              <w:t>Комплекс шкідливих комах</w:t>
            </w:r>
          </w:p>
        </w:tc>
        <w:tc>
          <w:tcPr>
            <w:tcW w:w="4253" w:type="dxa"/>
            <w:tcBorders>
              <w:top w:val="single" w:sz="4" w:space="0" w:color="auto"/>
              <w:left w:val="single" w:sz="4" w:space="0" w:color="auto"/>
              <w:bottom w:val="single" w:sz="4" w:space="0" w:color="auto"/>
              <w:right w:val="single" w:sz="4" w:space="0" w:color="auto"/>
            </w:tcBorders>
          </w:tcPr>
          <w:p w14:paraId="50E43903" w14:textId="0C40EDCE" w:rsidR="000E1930" w:rsidRPr="00510C63" w:rsidRDefault="000E1930" w:rsidP="00510C63">
            <w:pPr>
              <w:pStyle w:val="a3"/>
              <w:tabs>
                <w:tab w:val="clear" w:pos="4153"/>
                <w:tab w:val="clear" w:pos="8306"/>
              </w:tabs>
            </w:pPr>
            <w:r w:rsidRPr="00510C63">
              <w:t>Обробка насіння перед висіванням</w:t>
            </w:r>
          </w:p>
        </w:tc>
      </w:tr>
      <w:tr w:rsidR="000E1930" w:rsidRPr="00AA602E" w14:paraId="5B2D6867" w14:textId="77777777" w:rsidTr="000E1930">
        <w:trPr>
          <w:cantSplit/>
          <w:trHeight w:val="157"/>
        </w:trPr>
        <w:tc>
          <w:tcPr>
            <w:tcW w:w="567" w:type="dxa"/>
            <w:vMerge w:val="restart"/>
          </w:tcPr>
          <w:p w14:paraId="3ED415DE" w14:textId="77777777" w:rsidR="000E1930" w:rsidRPr="00A2146A" w:rsidRDefault="000E1930" w:rsidP="007307DA">
            <w:pPr>
              <w:pStyle w:val="aff"/>
              <w:numPr>
                <w:ilvl w:val="0"/>
                <w:numId w:val="15"/>
              </w:numPr>
              <w:ind w:left="0" w:firstLine="0"/>
              <w:rPr>
                <w:b/>
                <w:sz w:val="20"/>
                <w:szCs w:val="20"/>
                <w:lang w:val="uk-UA"/>
              </w:rPr>
            </w:pPr>
          </w:p>
        </w:tc>
        <w:tc>
          <w:tcPr>
            <w:tcW w:w="2268" w:type="dxa"/>
            <w:vMerge w:val="restart"/>
          </w:tcPr>
          <w:p w14:paraId="6957B6F2" w14:textId="77777777" w:rsidR="000E1930" w:rsidRPr="00510C63" w:rsidRDefault="000E1930" w:rsidP="00510C63">
            <w:pPr>
              <w:pStyle w:val="25"/>
              <w:rPr>
                <w:b/>
                <w:lang w:val="uk-UA"/>
              </w:rPr>
            </w:pPr>
            <w:r w:rsidRPr="00510C63">
              <w:rPr>
                <w:b/>
                <w:lang w:val="uk-UA"/>
              </w:rPr>
              <w:t>Бутео Старт 480 FS, ТН</w:t>
            </w:r>
          </w:p>
          <w:p w14:paraId="51FAA533" w14:textId="77777777" w:rsidR="000E1930" w:rsidRDefault="000E1930" w:rsidP="00510C63">
            <w:pPr>
              <w:pStyle w:val="25"/>
              <w:shd w:val="clear" w:color="auto" w:fill="auto"/>
              <w:rPr>
                <w:lang w:val="uk-UA"/>
              </w:rPr>
            </w:pPr>
            <w:r w:rsidRPr="00510C63">
              <w:rPr>
                <w:lang w:val="uk-UA"/>
              </w:rPr>
              <w:t>(флупірадіфурон,</w:t>
            </w:r>
          </w:p>
          <w:p w14:paraId="0801077D" w14:textId="17A06B40" w:rsidR="000E1930" w:rsidRPr="00510C63" w:rsidRDefault="000E1930" w:rsidP="00510C63">
            <w:pPr>
              <w:pStyle w:val="25"/>
              <w:shd w:val="clear" w:color="auto" w:fill="auto"/>
              <w:rPr>
                <w:lang w:val="uk-UA"/>
              </w:rPr>
            </w:pPr>
            <w:r w:rsidRPr="00510C63">
              <w:rPr>
                <w:lang w:val="uk-UA"/>
              </w:rPr>
              <w:t>480 г/л)</w:t>
            </w:r>
          </w:p>
          <w:p w14:paraId="2A88E9EE" w14:textId="77777777" w:rsidR="000E1930" w:rsidRPr="00510C63" w:rsidRDefault="000E1930" w:rsidP="00510C63">
            <w:pPr>
              <w:pStyle w:val="25"/>
              <w:shd w:val="clear" w:color="auto" w:fill="auto"/>
              <w:rPr>
                <w:lang w:val="uk-UA"/>
              </w:rPr>
            </w:pPr>
            <w:r w:rsidRPr="00510C63">
              <w:rPr>
                <w:lang w:val="uk-UA"/>
              </w:rPr>
              <w:t>Байєр АГ</w:t>
            </w:r>
            <w:r w:rsidRPr="00510C63">
              <w:t xml:space="preserve">, </w:t>
            </w:r>
            <w:r w:rsidRPr="00510C63">
              <w:rPr>
                <w:lang w:val="uk-UA"/>
              </w:rPr>
              <w:t>Німеччина</w:t>
            </w:r>
          </w:p>
        </w:tc>
        <w:tc>
          <w:tcPr>
            <w:tcW w:w="1701" w:type="dxa"/>
          </w:tcPr>
          <w:p w14:paraId="618306AE" w14:textId="77777777" w:rsidR="000E1930" w:rsidRPr="00510C63" w:rsidRDefault="000E1930" w:rsidP="00510C63">
            <w:pPr>
              <w:rPr>
                <w:sz w:val="20"/>
                <w:szCs w:val="20"/>
                <w:lang w:val="uk-UA"/>
              </w:rPr>
            </w:pPr>
            <w:r w:rsidRPr="00510C63">
              <w:rPr>
                <w:sz w:val="20"/>
                <w:szCs w:val="20"/>
                <w:lang w:val="uk-UA"/>
              </w:rPr>
              <w:t>10,5</w:t>
            </w:r>
          </w:p>
        </w:tc>
        <w:tc>
          <w:tcPr>
            <w:tcW w:w="2835" w:type="dxa"/>
          </w:tcPr>
          <w:p w14:paraId="7AA43C64" w14:textId="77777777" w:rsidR="000E1930" w:rsidRPr="00510C63" w:rsidRDefault="000E1930" w:rsidP="00510C63">
            <w:pPr>
              <w:rPr>
                <w:sz w:val="20"/>
                <w:szCs w:val="20"/>
                <w:lang w:val="uk-UA"/>
              </w:rPr>
            </w:pPr>
            <w:r w:rsidRPr="00510C63">
              <w:rPr>
                <w:sz w:val="20"/>
                <w:szCs w:val="20"/>
                <w:lang w:val="uk-UA"/>
              </w:rPr>
              <w:t>Ріпак озимий та ярий</w:t>
            </w:r>
          </w:p>
        </w:tc>
        <w:tc>
          <w:tcPr>
            <w:tcW w:w="3402" w:type="dxa"/>
          </w:tcPr>
          <w:p w14:paraId="09ADB9D9" w14:textId="77777777" w:rsidR="000E1930" w:rsidRPr="00510C63" w:rsidRDefault="000E1930" w:rsidP="00510C63">
            <w:pPr>
              <w:rPr>
                <w:sz w:val="20"/>
                <w:szCs w:val="20"/>
                <w:lang w:val="uk-UA"/>
              </w:rPr>
            </w:pPr>
            <w:r w:rsidRPr="00510C63">
              <w:rPr>
                <w:sz w:val="20"/>
                <w:szCs w:val="20"/>
                <w:lang w:val="uk-UA"/>
              </w:rPr>
              <w:t>Блішки, капустяні мухи та попелиці</w:t>
            </w:r>
          </w:p>
        </w:tc>
        <w:tc>
          <w:tcPr>
            <w:tcW w:w="4253" w:type="dxa"/>
            <w:vMerge w:val="restart"/>
          </w:tcPr>
          <w:p w14:paraId="68BF7480"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w:t>
            </w:r>
          </w:p>
        </w:tc>
      </w:tr>
      <w:tr w:rsidR="000E1930" w:rsidRPr="00AA602E" w14:paraId="6A116123" w14:textId="77777777" w:rsidTr="000E1930">
        <w:trPr>
          <w:cantSplit/>
          <w:trHeight w:val="157"/>
        </w:trPr>
        <w:tc>
          <w:tcPr>
            <w:tcW w:w="567" w:type="dxa"/>
            <w:vMerge/>
          </w:tcPr>
          <w:p w14:paraId="780B299B" w14:textId="77777777" w:rsidR="000E1930" w:rsidRPr="00A2146A" w:rsidRDefault="000E1930" w:rsidP="007307DA">
            <w:pPr>
              <w:pStyle w:val="aff"/>
              <w:numPr>
                <w:ilvl w:val="0"/>
                <w:numId w:val="4"/>
              </w:numPr>
              <w:ind w:left="0" w:firstLine="0"/>
              <w:rPr>
                <w:b/>
                <w:sz w:val="20"/>
                <w:szCs w:val="20"/>
                <w:lang w:val="uk-UA"/>
              </w:rPr>
            </w:pPr>
          </w:p>
        </w:tc>
        <w:tc>
          <w:tcPr>
            <w:tcW w:w="2268" w:type="dxa"/>
            <w:vMerge/>
          </w:tcPr>
          <w:p w14:paraId="5F48189E" w14:textId="77777777" w:rsidR="000E1930" w:rsidRPr="00510C63" w:rsidRDefault="000E1930" w:rsidP="00510C63">
            <w:pPr>
              <w:pStyle w:val="25"/>
              <w:shd w:val="clear" w:color="auto" w:fill="auto"/>
              <w:rPr>
                <w:b/>
                <w:lang w:val="uk-UA"/>
              </w:rPr>
            </w:pPr>
          </w:p>
        </w:tc>
        <w:tc>
          <w:tcPr>
            <w:tcW w:w="1701" w:type="dxa"/>
          </w:tcPr>
          <w:p w14:paraId="6BE5423B" w14:textId="77777777" w:rsidR="000E1930" w:rsidRPr="00510C63" w:rsidRDefault="000E1930" w:rsidP="00510C63">
            <w:pPr>
              <w:rPr>
                <w:sz w:val="20"/>
                <w:szCs w:val="20"/>
                <w:lang w:val="uk-UA"/>
              </w:rPr>
            </w:pPr>
            <w:r w:rsidRPr="00510C63">
              <w:rPr>
                <w:sz w:val="20"/>
                <w:szCs w:val="20"/>
                <w:lang w:val="uk-UA"/>
              </w:rPr>
              <w:t>0,7 – 1,0</w:t>
            </w:r>
          </w:p>
        </w:tc>
        <w:tc>
          <w:tcPr>
            <w:tcW w:w="2835" w:type="dxa"/>
          </w:tcPr>
          <w:p w14:paraId="552AD3A8" w14:textId="77777777" w:rsidR="000E1930" w:rsidRPr="00510C63" w:rsidRDefault="000E1930" w:rsidP="00510C63">
            <w:pPr>
              <w:rPr>
                <w:sz w:val="20"/>
                <w:szCs w:val="20"/>
                <w:lang w:val="uk-UA"/>
              </w:rPr>
            </w:pPr>
            <w:r w:rsidRPr="00510C63">
              <w:rPr>
                <w:sz w:val="20"/>
                <w:szCs w:val="20"/>
                <w:lang w:val="uk-UA"/>
              </w:rPr>
              <w:t>Соя</w:t>
            </w:r>
          </w:p>
        </w:tc>
        <w:tc>
          <w:tcPr>
            <w:tcW w:w="3402" w:type="dxa"/>
            <w:vMerge w:val="restart"/>
          </w:tcPr>
          <w:p w14:paraId="6706C88B" w14:textId="77777777" w:rsidR="000E1930" w:rsidRPr="00510C63" w:rsidRDefault="000E1930" w:rsidP="00510C63">
            <w:pPr>
              <w:rPr>
                <w:sz w:val="20"/>
                <w:szCs w:val="20"/>
                <w:lang w:val="uk-UA"/>
              </w:rPr>
            </w:pPr>
            <w:r w:rsidRPr="00510C63">
              <w:rPr>
                <w:sz w:val="20"/>
                <w:szCs w:val="20"/>
                <w:lang w:val="uk-UA"/>
              </w:rPr>
              <w:t>Блішки та попелиці</w:t>
            </w:r>
          </w:p>
        </w:tc>
        <w:tc>
          <w:tcPr>
            <w:tcW w:w="4253" w:type="dxa"/>
            <w:vMerge/>
          </w:tcPr>
          <w:p w14:paraId="0A4867A6" w14:textId="77777777" w:rsidR="000E1930" w:rsidRPr="00510C63" w:rsidRDefault="000E1930" w:rsidP="00510C63">
            <w:pPr>
              <w:tabs>
                <w:tab w:val="left" w:pos="3969"/>
                <w:tab w:val="left" w:pos="5954"/>
                <w:tab w:val="left" w:pos="8222"/>
                <w:tab w:val="left" w:pos="10490"/>
              </w:tabs>
              <w:rPr>
                <w:sz w:val="20"/>
                <w:szCs w:val="20"/>
                <w:lang w:val="uk-UA"/>
              </w:rPr>
            </w:pPr>
          </w:p>
        </w:tc>
      </w:tr>
      <w:tr w:rsidR="000E1930" w:rsidRPr="00AA602E" w14:paraId="5AA7A687" w14:textId="77777777" w:rsidTr="000E1930">
        <w:trPr>
          <w:cantSplit/>
          <w:trHeight w:val="157"/>
        </w:trPr>
        <w:tc>
          <w:tcPr>
            <w:tcW w:w="567" w:type="dxa"/>
            <w:vMerge/>
          </w:tcPr>
          <w:p w14:paraId="37C87A1F" w14:textId="77777777" w:rsidR="000E1930" w:rsidRPr="00A2146A" w:rsidRDefault="000E1930" w:rsidP="007307DA">
            <w:pPr>
              <w:pStyle w:val="aff"/>
              <w:numPr>
                <w:ilvl w:val="0"/>
                <w:numId w:val="4"/>
              </w:numPr>
              <w:ind w:left="0" w:firstLine="0"/>
              <w:rPr>
                <w:b/>
                <w:sz w:val="20"/>
                <w:szCs w:val="20"/>
                <w:lang w:val="uk-UA"/>
              </w:rPr>
            </w:pPr>
          </w:p>
        </w:tc>
        <w:tc>
          <w:tcPr>
            <w:tcW w:w="2268" w:type="dxa"/>
            <w:vMerge/>
          </w:tcPr>
          <w:p w14:paraId="2101BB26" w14:textId="77777777" w:rsidR="000E1930" w:rsidRPr="00510C63" w:rsidRDefault="000E1930" w:rsidP="00510C63">
            <w:pPr>
              <w:pStyle w:val="25"/>
              <w:shd w:val="clear" w:color="auto" w:fill="auto"/>
              <w:rPr>
                <w:b/>
                <w:lang w:val="uk-UA"/>
              </w:rPr>
            </w:pPr>
          </w:p>
        </w:tc>
        <w:tc>
          <w:tcPr>
            <w:tcW w:w="1701" w:type="dxa"/>
          </w:tcPr>
          <w:p w14:paraId="5A756A02" w14:textId="77777777" w:rsidR="000E1930" w:rsidRPr="00510C63" w:rsidRDefault="000E1930" w:rsidP="00510C63">
            <w:pPr>
              <w:rPr>
                <w:sz w:val="20"/>
                <w:szCs w:val="20"/>
                <w:lang w:val="uk-UA"/>
              </w:rPr>
            </w:pPr>
            <w:r w:rsidRPr="00510C63">
              <w:rPr>
                <w:sz w:val="20"/>
                <w:szCs w:val="20"/>
                <w:lang w:val="uk-UA"/>
              </w:rPr>
              <w:t>125 мл/п.о.</w:t>
            </w:r>
          </w:p>
        </w:tc>
        <w:tc>
          <w:tcPr>
            <w:tcW w:w="2835" w:type="dxa"/>
          </w:tcPr>
          <w:p w14:paraId="6570BA52" w14:textId="77777777" w:rsidR="000E1930" w:rsidRPr="00510C63" w:rsidRDefault="000E1930" w:rsidP="00510C63">
            <w:pPr>
              <w:rPr>
                <w:sz w:val="20"/>
                <w:szCs w:val="20"/>
                <w:lang w:val="uk-UA"/>
              </w:rPr>
            </w:pPr>
            <w:r w:rsidRPr="00510C63">
              <w:rPr>
                <w:sz w:val="20"/>
                <w:szCs w:val="20"/>
                <w:lang w:val="uk-UA"/>
              </w:rPr>
              <w:t>Соняшник</w:t>
            </w:r>
          </w:p>
        </w:tc>
        <w:tc>
          <w:tcPr>
            <w:tcW w:w="3402" w:type="dxa"/>
            <w:vMerge/>
          </w:tcPr>
          <w:p w14:paraId="30A8D5B3" w14:textId="77777777" w:rsidR="000E1930" w:rsidRPr="00510C63" w:rsidRDefault="000E1930" w:rsidP="00510C63">
            <w:pPr>
              <w:rPr>
                <w:sz w:val="20"/>
                <w:szCs w:val="20"/>
                <w:lang w:val="uk-UA"/>
              </w:rPr>
            </w:pPr>
          </w:p>
        </w:tc>
        <w:tc>
          <w:tcPr>
            <w:tcW w:w="4253" w:type="dxa"/>
            <w:vMerge/>
          </w:tcPr>
          <w:p w14:paraId="581AFBCF" w14:textId="77777777" w:rsidR="000E1930" w:rsidRPr="00510C63" w:rsidRDefault="000E1930" w:rsidP="00510C63">
            <w:pPr>
              <w:tabs>
                <w:tab w:val="left" w:pos="3969"/>
                <w:tab w:val="left" w:pos="5954"/>
                <w:tab w:val="left" w:pos="8222"/>
                <w:tab w:val="left" w:pos="10490"/>
              </w:tabs>
              <w:rPr>
                <w:sz w:val="20"/>
                <w:szCs w:val="20"/>
                <w:lang w:val="uk-UA"/>
              </w:rPr>
            </w:pPr>
          </w:p>
        </w:tc>
      </w:tr>
      <w:tr w:rsidR="000E1930" w:rsidRPr="00F10D67" w14:paraId="3A0A7AAC" w14:textId="77777777" w:rsidTr="000E1930">
        <w:trPr>
          <w:cantSplit/>
          <w:trHeight w:val="157"/>
        </w:trPr>
        <w:tc>
          <w:tcPr>
            <w:tcW w:w="567" w:type="dxa"/>
            <w:vMerge/>
          </w:tcPr>
          <w:p w14:paraId="6CAC7011" w14:textId="77777777" w:rsidR="000E1930" w:rsidRPr="00A2146A" w:rsidRDefault="000E1930" w:rsidP="007307DA">
            <w:pPr>
              <w:pStyle w:val="aff"/>
              <w:numPr>
                <w:ilvl w:val="0"/>
                <w:numId w:val="4"/>
              </w:numPr>
              <w:ind w:left="0" w:firstLine="0"/>
              <w:rPr>
                <w:b/>
                <w:sz w:val="20"/>
                <w:szCs w:val="20"/>
                <w:lang w:val="uk-UA"/>
              </w:rPr>
            </w:pPr>
          </w:p>
        </w:tc>
        <w:tc>
          <w:tcPr>
            <w:tcW w:w="2268" w:type="dxa"/>
            <w:vMerge/>
          </w:tcPr>
          <w:p w14:paraId="2E543303" w14:textId="77777777" w:rsidR="000E1930" w:rsidRPr="00510C63" w:rsidRDefault="000E1930" w:rsidP="00510C63">
            <w:pPr>
              <w:pStyle w:val="25"/>
              <w:shd w:val="clear" w:color="auto" w:fill="auto"/>
              <w:rPr>
                <w:b/>
                <w:lang w:val="uk-UA"/>
              </w:rPr>
            </w:pPr>
          </w:p>
        </w:tc>
        <w:tc>
          <w:tcPr>
            <w:tcW w:w="1701" w:type="dxa"/>
          </w:tcPr>
          <w:p w14:paraId="6F35D739" w14:textId="77777777" w:rsidR="000E1930" w:rsidRPr="00510C63" w:rsidRDefault="000E1930" w:rsidP="00510C63">
            <w:pPr>
              <w:rPr>
                <w:sz w:val="20"/>
                <w:szCs w:val="20"/>
                <w:lang w:val="uk-UA"/>
              </w:rPr>
            </w:pPr>
            <w:r w:rsidRPr="00510C63">
              <w:rPr>
                <w:sz w:val="20"/>
                <w:szCs w:val="20"/>
                <w:lang w:val="uk-UA"/>
              </w:rPr>
              <w:t>42,0 мл/п.о.</w:t>
            </w:r>
          </w:p>
        </w:tc>
        <w:tc>
          <w:tcPr>
            <w:tcW w:w="2835" w:type="dxa"/>
          </w:tcPr>
          <w:p w14:paraId="7F8E9D70" w14:textId="2340EAEE" w:rsidR="000E1930" w:rsidRPr="00510C63" w:rsidRDefault="000E1930" w:rsidP="006C3F25">
            <w:pPr>
              <w:rPr>
                <w:sz w:val="20"/>
                <w:szCs w:val="20"/>
                <w:lang w:val="uk-UA"/>
              </w:rPr>
            </w:pPr>
            <w:r>
              <w:rPr>
                <w:sz w:val="20"/>
                <w:szCs w:val="20"/>
                <w:lang w:val="uk-UA"/>
              </w:rPr>
              <w:t>Б</w:t>
            </w:r>
            <w:r w:rsidRPr="00510C63">
              <w:rPr>
                <w:sz w:val="20"/>
                <w:szCs w:val="20"/>
                <w:lang w:val="uk-UA"/>
              </w:rPr>
              <w:t xml:space="preserve">уряки </w:t>
            </w:r>
            <w:r>
              <w:rPr>
                <w:sz w:val="20"/>
                <w:szCs w:val="20"/>
                <w:lang w:val="uk-UA"/>
              </w:rPr>
              <w:t>цукрові</w:t>
            </w:r>
          </w:p>
        </w:tc>
        <w:tc>
          <w:tcPr>
            <w:tcW w:w="3402" w:type="dxa"/>
          </w:tcPr>
          <w:p w14:paraId="1D3ADC15" w14:textId="547F8E8C" w:rsidR="000E1930" w:rsidRPr="00510C63" w:rsidRDefault="000E1930" w:rsidP="00510C63">
            <w:pPr>
              <w:rPr>
                <w:sz w:val="20"/>
                <w:szCs w:val="20"/>
                <w:lang w:val="uk-UA"/>
              </w:rPr>
            </w:pPr>
            <w:r>
              <w:rPr>
                <w:sz w:val="20"/>
                <w:szCs w:val="20"/>
                <w:lang w:val="uk-UA"/>
              </w:rPr>
              <w:t xml:space="preserve">Комплекс ґрунтових та наземних </w:t>
            </w:r>
            <w:r w:rsidRPr="00510C63">
              <w:rPr>
                <w:sz w:val="20"/>
                <w:szCs w:val="20"/>
                <w:lang w:val="uk-UA"/>
              </w:rPr>
              <w:t>шкідників сходів: попелиця бурякова листкова, сірий буряковий довгоносик, мідляк піщаний</w:t>
            </w:r>
          </w:p>
        </w:tc>
        <w:tc>
          <w:tcPr>
            <w:tcW w:w="4253" w:type="dxa"/>
            <w:vMerge/>
          </w:tcPr>
          <w:p w14:paraId="7619D7FC" w14:textId="77777777" w:rsidR="000E1930" w:rsidRPr="00510C63" w:rsidRDefault="000E1930" w:rsidP="00510C63">
            <w:pPr>
              <w:tabs>
                <w:tab w:val="left" w:pos="3969"/>
                <w:tab w:val="left" w:pos="5954"/>
                <w:tab w:val="left" w:pos="8222"/>
                <w:tab w:val="left" w:pos="10490"/>
              </w:tabs>
              <w:rPr>
                <w:sz w:val="20"/>
                <w:szCs w:val="20"/>
                <w:lang w:val="uk-UA"/>
              </w:rPr>
            </w:pPr>
          </w:p>
        </w:tc>
      </w:tr>
      <w:tr w:rsidR="000E1930" w:rsidRPr="001D39D5" w14:paraId="5F9B2D0D" w14:textId="77777777" w:rsidTr="000E1930">
        <w:trPr>
          <w:cantSplit/>
          <w:trHeight w:val="157"/>
        </w:trPr>
        <w:tc>
          <w:tcPr>
            <w:tcW w:w="567" w:type="dxa"/>
            <w:vMerge/>
          </w:tcPr>
          <w:p w14:paraId="3F10DFF7" w14:textId="77777777" w:rsidR="000E1930" w:rsidRPr="00A2146A" w:rsidRDefault="000E1930" w:rsidP="007307DA">
            <w:pPr>
              <w:pStyle w:val="aff"/>
              <w:numPr>
                <w:ilvl w:val="0"/>
                <w:numId w:val="4"/>
              </w:numPr>
              <w:ind w:left="0" w:firstLine="0"/>
              <w:rPr>
                <w:b/>
                <w:sz w:val="20"/>
                <w:szCs w:val="20"/>
                <w:lang w:val="uk-UA"/>
              </w:rPr>
            </w:pPr>
          </w:p>
        </w:tc>
        <w:tc>
          <w:tcPr>
            <w:tcW w:w="2268" w:type="dxa"/>
            <w:vMerge/>
          </w:tcPr>
          <w:p w14:paraId="056CEB83" w14:textId="77777777" w:rsidR="000E1930" w:rsidRPr="00510C63" w:rsidRDefault="000E1930" w:rsidP="00510C63">
            <w:pPr>
              <w:tabs>
                <w:tab w:val="left" w:pos="3969"/>
                <w:tab w:val="left" w:pos="5954"/>
                <w:tab w:val="left" w:pos="8222"/>
                <w:tab w:val="left" w:pos="10490"/>
              </w:tabs>
              <w:rPr>
                <w:sz w:val="20"/>
                <w:szCs w:val="20"/>
                <w:lang w:val="uk-UA"/>
              </w:rPr>
            </w:pPr>
          </w:p>
        </w:tc>
        <w:tc>
          <w:tcPr>
            <w:tcW w:w="1701" w:type="dxa"/>
          </w:tcPr>
          <w:p w14:paraId="3E93BFD4"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50 мл/80 тис. нас.</w:t>
            </w:r>
          </w:p>
        </w:tc>
        <w:tc>
          <w:tcPr>
            <w:tcW w:w="2835" w:type="dxa"/>
          </w:tcPr>
          <w:p w14:paraId="45330D8B"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Кукурудза</w:t>
            </w:r>
          </w:p>
        </w:tc>
        <w:tc>
          <w:tcPr>
            <w:tcW w:w="3402" w:type="dxa"/>
          </w:tcPr>
          <w:p w14:paraId="529B6C0E"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Сисні шкідники (сірий довгоносик)</w:t>
            </w:r>
          </w:p>
        </w:tc>
        <w:tc>
          <w:tcPr>
            <w:tcW w:w="4253" w:type="dxa"/>
            <w:vMerge/>
          </w:tcPr>
          <w:p w14:paraId="2F8D37C5" w14:textId="77777777" w:rsidR="000E1930" w:rsidRPr="00510C63" w:rsidRDefault="000E1930" w:rsidP="00510C63">
            <w:pPr>
              <w:tabs>
                <w:tab w:val="left" w:pos="3969"/>
                <w:tab w:val="left" w:pos="5954"/>
                <w:tab w:val="left" w:pos="8222"/>
                <w:tab w:val="left" w:pos="10490"/>
              </w:tabs>
              <w:rPr>
                <w:sz w:val="20"/>
                <w:szCs w:val="20"/>
                <w:lang w:val="uk-UA"/>
              </w:rPr>
            </w:pPr>
          </w:p>
        </w:tc>
      </w:tr>
      <w:tr w:rsidR="000E1930" w:rsidRPr="001D39D5" w14:paraId="0B9F1FC2" w14:textId="77777777" w:rsidTr="000E1930">
        <w:trPr>
          <w:cantSplit/>
          <w:trHeight w:val="157"/>
        </w:trPr>
        <w:tc>
          <w:tcPr>
            <w:tcW w:w="567" w:type="dxa"/>
            <w:vMerge w:val="restart"/>
          </w:tcPr>
          <w:p w14:paraId="5F1C4627" w14:textId="77777777" w:rsidR="000E1930" w:rsidRPr="00510C63" w:rsidRDefault="000E1930" w:rsidP="00510C63">
            <w:pPr>
              <w:pStyle w:val="aff"/>
              <w:numPr>
                <w:ilvl w:val="0"/>
                <w:numId w:val="22"/>
              </w:numPr>
              <w:ind w:left="0" w:firstLine="0"/>
              <w:rPr>
                <w:b/>
                <w:sz w:val="20"/>
                <w:szCs w:val="20"/>
                <w:lang w:val="uk-UA"/>
              </w:rPr>
            </w:pPr>
          </w:p>
        </w:tc>
        <w:tc>
          <w:tcPr>
            <w:tcW w:w="2268" w:type="dxa"/>
            <w:vMerge w:val="restart"/>
          </w:tcPr>
          <w:p w14:paraId="5ABC3EBA" w14:textId="1105A3B2" w:rsidR="000E1930" w:rsidRPr="00510C63" w:rsidRDefault="000E1930" w:rsidP="00510C63">
            <w:pPr>
              <w:spacing w:before="20"/>
              <w:rPr>
                <w:b/>
                <w:sz w:val="20"/>
                <w:szCs w:val="20"/>
                <w:lang w:val="uk-UA"/>
              </w:rPr>
            </w:pPr>
            <w:r>
              <w:rPr>
                <w:b/>
                <w:sz w:val="20"/>
                <w:szCs w:val="20"/>
                <w:lang w:val="uk-UA"/>
              </w:rPr>
              <w:t>Метакса, ТН</w:t>
            </w:r>
          </w:p>
          <w:p w14:paraId="02BF4961" w14:textId="77777777" w:rsidR="000E1930" w:rsidRPr="00510C63" w:rsidRDefault="000E1930" w:rsidP="00510C63">
            <w:pPr>
              <w:spacing w:before="20"/>
              <w:rPr>
                <w:sz w:val="20"/>
                <w:szCs w:val="20"/>
                <w:lang w:val="uk-UA"/>
              </w:rPr>
            </w:pPr>
            <w:r w:rsidRPr="00510C63">
              <w:rPr>
                <w:sz w:val="20"/>
                <w:szCs w:val="20"/>
                <w:lang w:val="uk-UA"/>
              </w:rPr>
              <w:t>(</w:t>
            </w:r>
            <w:r w:rsidRPr="00510C63">
              <w:rPr>
                <w:bCs/>
                <w:sz w:val="20"/>
                <w:szCs w:val="20"/>
                <w:lang w:val="uk-UA"/>
              </w:rPr>
              <w:t>тіаметоксам, 350 г/л</w:t>
            </w:r>
            <w:r w:rsidRPr="00510C63">
              <w:rPr>
                <w:sz w:val="20"/>
                <w:szCs w:val="20"/>
                <w:lang w:val="uk-UA"/>
              </w:rPr>
              <w:t>)</w:t>
            </w:r>
          </w:p>
          <w:p w14:paraId="56B9DEC6" w14:textId="12BEE666" w:rsidR="000E1930" w:rsidRPr="00510C63" w:rsidRDefault="000E1930" w:rsidP="00510C63">
            <w:pPr>
              <w:rPr>
                <w:sz w:val="20"/>
                <w:szCs w:val="20"/>
                <w:lang w:val="uk-UA"/>
              </w:rPr>
            </w:pPr>
            <w:r w:rsidRPr="00510C63">
              <w:rPr>
                <w:sz w:val="20"/>
                <w:szCs w:val="20"/>
                <w:lang w:val="uk-UA"/>
              </w:rPr>
              <w:t>ТОВ «Дефенда», Україна</w:t>
            </w:r>
          </w:p>
        </w:tc>
        <w:tc>
          <w:tcPr>
            <w:tcW w:w="1701" w:type="dxa"/>
          </w:tcPr>
          <w:p w14:paraId="33A442B3" w14:textId="5F5BC002" w:rsidR="000E1930" w:rsidRPr="00510C63" w:rsidRDefault="000E1930" w:rsidP="00510C63">
            <w:pPr>
              <w:tabs>
                <w:tab w:val="left" w:pos="3969"/>
                <w:tab w:val="left" w:pos="5954"/>
                <w:tab w:val="left" w:pos="8222"/>
                <w:tab w:val="left" w:pos="10490"/>
              </w:tabs>
              <w:rPr>
                <w:sz w:val="20"/>
                <w:szCs w:val="20"/>
                <w:lang w:val="uk-UA"/>
              </w:rPr>
            </w:pPr>
            <w:bookmarkStart w:id="4" w:name="OLE_LINK3"/>
            <w:bookmarkStart w:id="5" w:name="OLE_LINK4"/>
            <w:r w:rsidRPr="00510C63">
              <w:rPr>
                <w:color w:val="000000"/>
                <w:sz w:val="20"/>
                <w:szCs w:val="20"/>
                <w:lang w:val="uk-UA"/>
              </w:rPr>
              <w:t>6,0</w:t>
            </w:r>
            <w:bookmarkEnd w:id="4"/>
            <w:bookmarkEnd w:id="5"/>
            <w:r>
              <w:rPr>
                <w:color w:val="000000"/>
                <w:sz w:val="20"/>
                <w:szCs w:val="20"/>
                <w:lang w:val="uk-UA"/>
              </w:rPr>
              <w:t xml:space="preserve"> – </w:t>
            </w:r>
            <w:r w:rsidRPr="00510C63">
              <w:rPr>
                <w:color w:val="000000"/>
                <w:sz w:val="20"/>
                <w:szCs w:val="20"/>
                <w:lang w:val="uk-UA"/>
              </w:rPr>
              <w:t>10</w:t>
            </w:r>
          </w:p>
        </w:tc>
        <w:tc>
          <w:tcPr>
            <w:tcW w:w="2835" w:type="dxa"/>
          </w:tcPr>
          <w:p w14:paraId="3F9F8EAA" w14:textId="77777777" w:rsidR="000E1930" w:rsidRPr="00510C63" w:rsidRDefault="000E1930" w:rsidP="00510C63">
            <w:pPr>
              <w:tabs>
                <w:tab w:val="left" w:pos="3969"/>
                <w:tab w:val="left" w:pos="5954"/>
                <w:tab w:val="left" w:pos="8222"/>
                <w:tab w:val="left" w:pos="10490"/>
              </w:tabs>
              <w:rPr>
                <w:sz w:val="20"/>
                <w:szCs w:val="20"/>
                <w:lang w:val="uk-UA"/>
              </w:rPr>
            </w:pPr>
            <w:r w:rsidRPr="00510C63">
              <w:rPr>
                <w:color w:val="000000"/>
                <w:sz w:val="20"/>
                <w:szCs w:val="20"/>
                <w:lang w:val="uk-UA"/>
              </w:rPr>
              <w:t>Соняшник</w:t>
            </w:r>
          </w:p>
        </w:tc>
        <w:tc>
          <w:tcPr>
            <w:tcW w:w="3402" w:type="dxa"/>
          </w:tcPr>
          <w:p w14:paraId="6730EE17" w14:textId="77777777" w:rsidR="000E1930" w:rsidRPr="00510C63" w:rsidRDefault="000E1930" w:rsidP="00510C63">
            <w:pPr>
              <w:tabs>
                <w:tab w:val="left" w:pos="3969"/>
                <w:tab w:val="left" w:pos="5954"/>
                <w:tab w:val="left" w:pos="8222"/>
                <w:tab w:val="left" w:pos="10490"/>
              </w:tabs>
              <w:rPr>
                <w:sz w:val="20"/>
                <w:szCs w:val="20"/>
                <w:lang w:val="uk-UA"/>
              </w:rPr>
            </w:pPr>
            <w:r w:rsidRPr="00510C63">
              <w:rPr>
                <w:color w:val="000000"/>
                <w:sz w:val="20"/>
                <w:szCs w:val="20"/>
                <w:lang w:val="uk-UA"/>
              </w:rPr>
              <w:t>Комплекс наземних і грунтових шкідників</w:t>
            </w:r>
          </w:p>
        </w:tc>
        <w:tc>
          <w:tcPr>
            <w:tcW w:w="4253" w:type="dxa"/>
          </w:tcPr>
          <w:p w14:paraId="5B2ADC7E" w14:textId="3C8C7710"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 на насіннєвих заводах</w:t>
            </w:r>
          </w:p>
        </w:tc>
      </w:tr>
      <w:tr w:rsidR="000E1930" w:rsidRPr="001D39D5" w14:paraId="3365F650" w14:textId="77777777" w:rsidTr="000E1930">
        <w:trPr>
          <w:cantSplit/>
          <w:trHeight w:val="157"/>
        </w:trPr>
        <w:tc>
          <w:tcPr>
            <w:tcW w:w="567" w:type="dxa"/>
            <w:vMerge/>
          </w:tcPr>
          <w:p w14:paraId="72920DBF" w14:textId="77777777" w:rsidR="000E1930" w:rsidRPr="00A2146A" w:rsidRDefault="000E1930" w:rsidP="00510C63">
            <w:pPr>
              <w:pStyle w:val="aff"/>
              <w:numPr>
                <w:ilvl w:val="0"/>
                <w:numId w:val="22"/>
              </w:numPr>
              <w:ind w:left="0" w:firstLine="0"/>
              <w:rPr>
                <w:b/>
                <w:sz w:val="20"/>
                <w:szCs w:val="20"/>
                <w:lang w:val="uk-UA"/>
              </w:rPr>
            </w:pPr>
          </w:p>
        </w:tc>
        <w:tc>
          <w:tcPr>
            <w:tcW w:w="2268" w:type="dxa"/>
            <w:vMerge/>
          </w:tcPr>
          <w:p w14:paraId="68264209" w14:textId="77777777" w:rsidR="000E1930" w:rsidRPr="00510C63" w:rsidRDefault="000E1930" w:rsidP="00510C63">
            <w:pPr>
              <w:spacing w:before="20"/>
              <w:rPr>
                <w:b/>
                <w:sz w:val="20"/>
                <w:szCs w:val="20"/>
                <w:lang w:val="uk-UA"/>
              </w:rPr>
            </w:pPr>
          </w:p>
        </w:tc>
        <w:tc>
          <w:tcPr>
            <w:tcW w:w="1701" w:type="dxa"/>
          </w:tcPr>
          <w:p w14:paraId="1EC0319B" w14:textId="421CEEE5" w:rsidR="000E1930" w:rsidRPr="00510C63" w:rsidRDefault="000E1930" w:rsidP="00510C63">
            <w:pPr>
              <w:tabs>
                <w:tab w:val="left" w:pos="3969"/>
                <w:tab w:val="left" w:pos="5954"/>
                <w:tab w:val="left" w:pos="8222"/>
                <w:tab w:val="left" w:pos="10490"/>
              </w:tabs>
              <w:rPr>
                <w:color w:val="000000"/>
                <w:sz w:val="20"/>
                <w:szCs w:val="20"/>
                <w:lang w:val="uk-UA"/>
              </w:rPr>
            </w:pPr>
            <w:r w:rsidRPr="00510C63">
              <w:rPr>
                <w:color w:val="000000"/>
                <w:sz w:val="20"/>
                <w:szCs w:val="20"/>
                <w:lang w:val="uk-UA"/>
              </w:rPr>
              <w:t>5,0</w:t>
            </w:r>
            <w:r>
              <w:rPr>
                <w:color w:val="000000"/>
                <w:sz w:val="20"/>
                <w:szCs w:val="20"/>
                <w:lang w:val="uk-UA"/>
              </w:rPr>
              <w:t xml:space="preserve"> – </w:t>
            </w:r>
            <w:r w:rsidRPr="00510C63">
              <w:rPr>
                <w:color w:val="000000"/>
                <w:sz w:val="20"/>
                <w:szCs w:val="20"/>
                <w:lang w:val="uk-UA"/>
              </w:rPr>
              <w:t>15</w:t>
            </w:r>
          </w:p>
        </w:tc>
        <w:tc>
          <w:tcPr>
            <w:tcW w:w="2835" w:type="dxa"/>
          </w:tcPr>
          <w:p w14:paraId="4E3BD515" w14:textId="77777777" w:rsidR="000E1930" w:rsidRPr="00510C63" w:rsidRDefault="000E1930" w:rsidP="00510C63">
            <w:pPr>
              <w:tabs>
                <w:tab w:val="left" w:pos="3969"/>
                <w:tab w:val="left" w:pos="5954"/>
                <w:tab w:val="left" w:pos="8222"/>
                <w:tab w:val="left" w:pos="10490"/>
              </w:tabs>
              <w:rPr>
                <w:color w:val="000000"/>
                <w:sz w:val="20"/>
                <w:szCs w:val="20"/>
                <w:lang w:val="uk-UA"/>
              </w:rPr>
            </w:pPr>
            <w:r w:rsidRPr="00510C63">
              <w:rPr>
                <w:color w:val="000000"/>
                <w:sz w:val="20"/>
                <w:szCs w:val="20"/>
                <w:lang w:val="uk-UA"/>
              </w:rPr>
              <w:t>Буряки цукрові</w:t>
            </w:r>
          </w:p>
        </w:tc>
        <w:tc>
          <w:tcPr>
            <w:tcW w:w="3402" w:type="dxa"/>
          </w:tcPr>
          <w:p w14:paraId="686A754C" w14:textId="77777777" w:rsidR="000E1930" w:rsidRPr="00510C63" w:rsidRDefault="000E1930" w:rsidP="00510C63">
            <w:pPr>
              <w:tabs>
                <w:tab w:val="left" w:pos="3969"/>
                <w:tab w:val="left" w:pos="5954"/>
                <w:tab w:val="left" w:pos="8222"/>
                <w:tab w:val="left" w:pos="10490"/>
              </w:tabs>
              <w:rPr>
                <w:color w:val="000000"/>
                <w:sz w:val="20"/>
                <w:szCs w:val="20"/>
                <w:lang w:val="uk-UA"/>
              </w:rPr>
            </w:pPr>
            <w:r w:rsidRPr="00510C63">
              <w:rPr>
                <w:color w:val="000000"/>
                <w:sz w:val="20"/>
                <w:szCs w:val="20"/>
                <w:lang w:val="uk-UA"/>
              </w:rPr>
              <w:t>Комплекс наземних і грунтових шкідників</w:t>
            </w:r>
          </w:p>
        </w:tc>
        <w:tc>
          <w:tcPr>
            <w:tcW w:w="4253" w:type="dxa"/>
          </w:tcPr>
          <w:p w14:paraId="5722C950" w14:textId="38C9BA61"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Обробка насіння перед в</w:t>
            </w:r>
            <w:r>
              <w:rPr>
                <w:sz w:val="20"/>
                <w:szCs w:val="20"/>
                <w:lang w:val="uk-UA"/>
              </w:rPr>
              <w:t>исіванням на насіннєвих заводах</w:t>
            </w:r>
          </w:p>
        </w:tc>
      </w:tr>
      <w:tr w:rsidR="000E1930" w:rsidRPr="001D39D5" w14:paraId="282D147C" w14:textId="77777777" w:rsidTr="000E1930">
        <w:trPr>
          <w:cantSplit/>
          <w:trHeight w:val="157"/>
        </w:trPr>
        <w:tc>
          <w:tcPr>
            <w:tcW w:w="567" w:type="dxa"/>
            <w:vMerge/>
          </w:tcPr>
          <w:p w14:paraId="69A73965" w14:textId="77777777" w:rsidR="000E1930" w:rsidRPr="00A2146A" w:rsidRDefault="000E1930" w:rsidP="00510C63">
            <w:pPr>
              <w:pStyle w:val="aff"/>
              <w:numPr>
                <w:ilvl w:val="0"/>
                <w:numId w:val="22"/>
              </w:numPr>
              <w:ind w:left="0" w:firstLine="0"/>
              <w:rPr>
                <w:b/>
                <w:sz w:val="20"/>
                <w:szCs w:val="20"/>
                <w:lang w:val="uk-UA"/>
              </w:rPr>
            </w:pPr>
          </w:p>
        </w:tc>
        <w:tc>
          <w:tcPr>
            <w:tcW w:w="2268" w:type="dxa"/>
            <w:vMerge/>
          </w:tcPr>
          <w:p w14:paraId="4F51CBD4" w14:textId="77777777" w:rsidR="000E1930" w:rsidRPr="00510C63" w:rsidRDefault="000E1930" w:rsidP="00510C63">
            <w:pPr>
              <w:spacing w:before="20"/>
              <w:rPr>
                <w:b/>
                <w:sz w:val="20"/>
                <w:szCs w:val="20"/>
                <w:lang w:val="uk-UA"/>
              </w:rPr>
            </w:pPr>
          </w:p>
        </w:tc>
        <w:tc>
          <w:tcPr>
            <w:tcW w:w="1701" w:type="dxa"/>
          </w:tcPr>
          <w:p w14:paraId="100572B0" w14:textId="51644890" w:rsidR="000E1930" w:rsidRPr="00510C63" w:rsidRDefault="000E1930" w:rsidP="00510C63">
            <w:pPr>
              <w:tabs>
                <w:tab w:val="left" w:pos="3969"/>
                <w:tab w:val="left" w:pos="5954"/>
                <w:tab w:val="left" w:pos="8222"/>
                <w:tab w:val="left" w:pos="10490"/>
              </w:tabs>
              <w:rPr>
                <w:color w:val="000000"/>
                <w:sz w:val="20"/>
                <w:szCs w:val="20"/>
                <w:lang w:val="uk-UA"/>
              </w:rPr>
            </w:pPr>
            <w:r>
              <w:rPr>
                <w:sz w:val="20"/>
                <w:szCs w:val="20"/>
                <w:lang w:val="uk-UA"/>
              </w:rPr>
              <w:t>0,4 – 0,7</w:t>
            </w:r>
          </w:p>
        </w:tc>
        <w:tc>
          <w:tcPr>
            <w:tcW w:w="2835" w:type="dxa"/>
          </w:tcPr>
          <w:p w14:paraId="3C0D8847" w14:textId="131B3416" w:rsidR="000E1930" w:rsidRPr="00510C63" w:rsidRDefault="000E1930" w:rsidP="006C3F25">
            <w:pPr>
              <w:tabs>
                <w:tab w:val="left" w:pos="3969"/>
                <w:tab w:val="left" w:pos="5954"/>
                <w:tab w:val="left" w:pos="8222"/>
                <w:tab w:val="left" w:pos="10490"/>
              </w:tabs>
              <w:rPr>
                <w:color w:val="000000"/>
                <w:sz w:val="20"/>
                <w:szCs w:val="20"/>
                <w:lang w:val="uk-UA"/>
              </w:rPr>
            </w:pPr>
            <w:r>
              <w:rPr>
                <w:sz w:val="20"/>
                <w:szCs w:val="20"/>
                <w:lang w:val="uk-UA"/>
              </w:rPr>
              <w:t>П</w:t>
            </w:r>
            <w:r w:rsidRPr="00510C63">
              <w:rPr>
                <w:sz w:val="20"/>
                <w:szCs w:val="20"/>
                <w:lang w:val="uk-UA"/>
              </w:rPr>
              <w:t xml:space="preserve">шениця </w:t>
            </w:r>
            <w:r>
              <w:rPr>
                <w:sz w:val="20"/>
                <w:szCs w:val="20"/>
                <w:lang w:val="uk-UA"/>
              </w:rPr>
              <w:t>о</w:t>
            </w:r>
            <w:r w:rsidRPr="00510C63">
              <w:rPr>
                <w:sz w:val="20"/>
                <w:szCs w:val="20"/>
                <w:lang w:val="uk-UA"/>
              </w:rPr>
              <w:t>зима</w:t>
            </w:r>
          </w:p>
        </w:tc>
        <w:tc>
          <w:tcPr>
            <w:tcW w:w="3402" w:type="dxa"/>
          </w:tcPr>
          <w:p w14:paraId="6E31EA6D" w14:textId="77777777" w:rsidR="000E1930" w:rsidRPr="00510C63" w:rsidRDefault="000E1930" w:rsidP="00510C63">
            <w:pPr>
              <w:tabs>
                <w:tab w:val="left" w:pos="3969"/>
                <w:tab w:val="left" w:pos="5954"/>
                <w:tab w:val="left" w:pos="8222"/>
                <w:tab w:val="left" w:pos="10490"/>
              </w:tabs>
              <w:rPr>
                <w:color w:val="000000"/>
                <w:sz w:val="20"/>
                <w:szCs w:val="20"/>
                <w:lang w:val="uk-UA"/>
              </w:rPr>
            </w:pPr>
            <w:r w:rsidRPr="00510C63">
              <w:rPr>
                <w:color w:val="000000"/>
                <w:sz w:val="20"/>
                <w:szCs w:val="20"/>
                <w:lang w:val="uk-UA"/>
              </w:rPr>
              <w:t>Комплекс наземних і грунтових шкідників</w:t>
            </w:r>
          </w:p>
        </w:tc>
        <w:tc>
          <w:tcPr>
            <w:tcW w:w="4253" w:type="dxa"/>
          </w:tcPr>
          <w:p w14:paraId="0BFB4140"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w:t>
            </w:r>
          </w:p>
        </w:tc>
      </w:tr>
      <w:tr w:rsidR="000E1930" w:rsidRPr="001D39D5" w14:paraId="3821D706" w14:textId="77777777" w:rsidTr="000E1930">
        <w:trPr>
          <w:cantSplit/>
          <w:trHeight w:val="157"/>
        </w:trPr>
        <w:tc>
          <w:tcPr>
            <w:tcW w:w="567" w:type="dxa"/>
            <w:vMerge/>
          </w:tcPr>
          <w:p w14:paraId="6477A15A" w14:textId="77777777" w:rsidR="000E1930" w:rsidRPr="00A2146A" w:rsidRDefault="000E1930" w:rsidP="00510C63">
            <w:pPr>
              <w:pStyle w:val="aff"/>
              <w:numPr>
                <w:ilvl w:val="0"/>
                <w:numId w:val="22"/>
              </w:numPr>
              <w:ind w:left="0" w:firstLine="0"/>
              <w:rPr>
                <w:b/>
                <w:sz w:val="20"/>
                <w:szCs w:val="20"/>
                <w:lang w:val="uk-UA"/>
              </w:rPr>
            </w:pPr>
          </w:p>
        </w:tc>
        <w:tc>
          <w:tcPr>
            <w:tcW w:w="2268" w:type="dxa"/>
            <w:vMerge/>
          </w:tcPr>
          <w:p w14:paraId="5C75DE66" w14:textId="77777777" w:rsidR="000E1930" w:rsidRPr="00510C63" w:rsidRDefault="000E1930" w:rsidP="00510C63">
            <w:pPr>
              <w:spacing w:before="20"/>
              <w:rPr>
                <w:b/>
                <w:sz w:val="20"/>
                <w:szCs w:val="20"/>
                <w:lang w:val="uk-UA"/>
              </w:rPr>
            </w:pPr>
          </w:p>
        </w:tc>
        <w:tc>
          <w:tcPr>
            <w:tcW w:w="1701" w:type="dxa"/>
          </w:tcPr>
          <w:p w14:paraId="30E1CDB1" w14:textId="3A96B5CF" w:rsidR="000E1930" w:rsidRPr="00510C63" w:rsidRDefault="000E1930" w:rsidP="00510C63">
            <w:pPr>
              <w:tabs>
                <w:tab w:val="left" w:pos="3969"/>
                <w:tab w:val="left" w:pos="5954"/>
                <w:tab w:val="left" w:pos="8222"/>
                <w:tab w:val="left" w:pos="10490"/>
              </w:tabs>
              <w:rPr>
                <w:sz w:val="20"/>
                <w:szCs w:val="20"/>
                <w:lang w:val="uk-UA"/>
              </w:rPr>
            </w:pPr>
            <w:r>
              <w:rPr>
                <w:sz w:val="20"/>
                <w:szCs w:val="20"/>
                <w:lang w:val="uk-UA"/>
              </w:rPr>
              <w:t>6,0 – 9,0</w:t>
            </w:r>
          </w:p>
        </w:tc>
        <w:tc>
          <w:tcPr>
            <w:tcW w:w="2835" w:type="dxa"/>
          </w:tcPr>
          <w:p w14:paraId="619CC296"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Кукурудза</w:t>
            </w:r>
          </w:p>
        </w:tc>
        <w:tc>
          <w:tcPr>
            <w:tcW w:w="3402" w:type="dxa"/>
          </w:tcPr>
          <w:p w14:paraId="55E1D2AD" w14:textId="77777777" w:rsidR="000E1930" w:rsidRPr="00510C63" w:rsidRDefault="000E1930" w:rsidP="00510C63">
            <w:pPr>
              <w:tabs>
                <w:tab w:val="left" w:pos="3969"/>
                <w:tab w:val="left" w:pos="5954"/>
                <w:tab w:val="left" w:pos="8222"/>
                <w:tab w:val="left" w:pos="10490"/>
              </w:tabs>
              <w:rPr>
                <w:color w:val="000000"/>
                <w:sz w:val="20"/>
                <w:szCs w:val="20"/>
                <w:lang w:val="uk-UA"/>
              </w:rPr>
            </w:pPr>
            <w:r w:rsidRPr="00510C63">
              <w:rPr>
                <w:color w:val="000000"/>
                <w:sz w:val="20"/>
                <w:szCs w:val="20"/>
                <w:lang w:val="uk-UA"/>
              </w:rPr>
              <w:t>Комплекс наземних і грунтових шкідників</w:t>
            </w:r>
          </w:p>
        </w:tc>
        <w:tc>
          <w:tcPr>
            <w:tcW w:w="4253" w:type="dxa"/>
          </w:tcPr>
          <w:p w14:paraId="535C1D0D"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w:t>
            </w:r>
          </w:p>
        </w:tc>
      </w:tr>
      <w:tr w:rsidR="000E1930" w:rsidRPr="001D39D5" w14:paraId="74767F68" w14:textId="77777777" w:rsidTr="000E1930">
        <w:trPr>
          <w:cantSplit/>
          <w:trHeight w:val="157"/>
        </w:trPr>
        <w:tc>
          <w:tcPr>
            <w:tcW w:w="567" w:type="dxa"/>
            <w:vMerge/>
          </w:tcPr>
          <w:p w14:paraId="0542C07F" w14:textId="77777777" w:rsidR="000E1930" w:rsidRPr="00A2146A" w:rsidRDefault="000E1930" w:rsidP="00510C63">
            <w:pPr>
              <w:pStyle w:val="aff"/>
              <w:numPr>
                <w:ilvl w:val="0"/>
                <w:numId w:val="22"/>
              </w:numPr>
              <w:ind w:left="0" w:firstLine="0"/>
              <w:rPr>
                <w:b/>
                <w:sz w:val="20"/>
                <w:szCs w:val="20"/>
                <w:lang w:val="uk-UA"/>
              </w:rPr>
            </w:pPr>
          </w:p>
        </w:tc>
        <w:tc>
          <w:tcPr>
            <w:tcW w:w="2268" w:type="dxa"/>
            <w:vMerge/>
          </w:tcPr>
          <w:p w14:paraId="6CDF8E44" w14:textId="77777777" w:rsidR="000E1930" w:rsidRPr="00510C63" w:rsidRDefault="000E1930" w:rsidP="00510C63">
            <w:pPr>
              <w:spacing w:before="20"/>
              <w:rPr>
                <w:b/>
                <w:sz w:val="20"/>
                <w:szCs w:val="20"/>
                <w:lang w:val="uk-UA"/>
              </w:rPr>
            </w:pPr>
          </w:p>
        </w:tc>
        <w:tc>
          <w:tcPr>
            <w:tcW w:w="1701" w:type="dxa"/>
          </w:tcPr>
          <w:p w14:paraId="5761C781" w14:textId="49B1CC76"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1,3</w:t>
            </w:r>
            <w:r>
              <w:rPr>
                <w:sz w:val="20"/>
                <w:szCs w:val="20"/>
                <w:lang w:val="uk-UA"/>
              </w:rPr>
              <w:t xml:space="preserve"> – </w:t>
            </w:r>
            <w:r w:rsidRPr="00510C63">
              <w:rPr>
                <w:sz w:val="20"/>
                <w:szCs w:val="20"/>
                <w:lang w:val="uk-UA"/>
              </w:rPr>
              <w:t>1,</w:t>
            </w:r>
            <w:r w:rsidRPr="00510C63">
              <w:rPr>
                <w:sz w:val="20"/>
                <w:szCs w:val="20"/>
              </w:rPr>
              <w:t>7</w:t>
            </w:r>
          </w:p>
        </w:tc>
        <w:tc>
          <w:tcPr>
            <w:tcW w:w="2835" w:type="dxa"/>
          </w:tcPr>
          <w:p w14:paraId="5D2F82FE"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Соя</w:t>
            </w:r>
          </w:p>
        </w:tc>
        <w:tc>
          <w:tcPr>
            <w:tcW w:w="3402" w:type="dxa"/>
          </w:tcPr>
          <w:p w14:paraId="02C13008" w14:textId="77777777" w:rsidR="000E1930" w:rsidRPr="00510C63" w:rsidRDefault="000E1930" w:rsidP="00510C63">
            <w:pPr>
              <w:tabs>
                <w:tab w:val="left" w:pos="3969"/>
                <w:tab w:val="left" w:pos="5954"/>
                <w:tab w:val="left" w:pos="8222"/>
                <w:tab w:val="left" w:pos="10490"/>
              </w:tabs>
              <w:rPr>
                <w:color w:val="000000"/>
                <w:sz w:val="20"/>
                <w:szCs w:val="20"/>
                <w:lang w:val="uk-UA"/>
              </w:rPr>
            </w:pPr>
            <w:r w:rsidRPr="00510C63">
              <w:rPr>
                <w:color w:val="000000"/>
                <w:sz w:val="20"/>
                <w:szCs w:val="20"/>
                <w:lang w:val="uk-UA"/>
              </w:rPr>
              <w:t>Комплекс наземних і грунтових шкідників</w:t>
            </w:r>
          </w:p>
        </w:tc>
        <w:tc>
          <w:tcPr>
            <w:tcW w:w="4253" w:type="dxa"/>
          </w:tcPr>
          <w:p w14:paraId="485C49A5" w14:textId="77777777" w:rsidR="000E1930" w:rsidRPr="00510C63" w:rsidRDefault="000E1930" w:rsidP="00510C63">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w:t>
            </w:r>
          </w:p>
        </w:tc>
      </w:tr>
      <w:tr w:rsidR="000E1930" w:rsidRPr="001D39D5" w14:paraId="145FA8AE" w14:textId="77777777" w:rsidTr="000E1930">
        <w:trPr>
          <w:cantSplit/>
          <w:trHeight w:val="157"/>
        </w:trPr>
        <w:tc>
          <w:tcPr>
            <w:tcW w:w="567" w:type="dxa"/>
          </w:tcPr>
          <w:p w14:paraId="6F5E3149" w14:textId="77777777" w:rsidR="000E1930" w:rsidRPr="00A2146A" w:rsidRDefault="000E1930" w:rsidP="00B03201">
            <w:pPr>
              <w:pStyle w:val="aff"/>
              <w:numPr>
                <w:ilvl w:val="0"/>
                <w:numId w:val="22"/>
              </w:numPr>
              <w:ind w:left="0" w:firstLine="0"/>
              <w:rPr>
                <w:b/>
                <w:sz w:val="20"/>
                <w:szCs w:val="20"/>
                <w:lang w:val="uk-UA"/>
              </w:rPr>
            </w:pPr>
          </w:p>
        </w:tc>
        <w:tc>
          <w:tcPr>
            <w:tcW w:w="2268" w:type="dxa"/>
          </w:tcPr>
          <w:p w14:paraId="34492A66" w14:textId="77777777" w:rsidR="000E1930" w:rsidRDefault="000E1930" w:rsidP="00B03201">
            <w:pPr>
              <w:tabs>
                <w:tab w:val="left" w:pos="3969"/>
                <w:tab w:val="left" w:pos="5954"/>
                <w:tab w:val="left" w:pos="8222"/>
                <w:tab w:val="left" w:pos="10490"/>
              </w:tabs>
              <w:rPr>
                <w:b/>
                <w:sz w:val="20"/>
                <w:szCs w:val="20"/>
                <w:lang w:val="uk-UA"/>
              </w:rPr>
            </w:pPr>
            <w:r w:rsidRPr="0077549D">
              <w:rPr>
                <w:b/>
                <w:sz w:val="20"/>
                <w:szCs w:val="20"/>
                <w:lang w:val="uk-UA"/>
              </w:rPr>
              <w:t>Тайгрін, ТН</w:t>
            </w:r>
          </w:p>
          <w:p w14:paraId="75EC64BE" w14:textId="77777777" w:rsidR="000E1930" w:rsidRDefault="000E1930" w:rsidP="00B03201">
            <w:pPr>
              <w:tabs>
                <w:tab w:val="left" w:pos="3969"/>
                <w:tab w:val="left" w:pos="5954"/>
                <w:tab w:val="left" w:pos="8222"/>
                <w:tab w:val="left" w:pos="10490"/>
              </w:tabs>
              <w:rPr>
                <w:sz w:val="20"/>
                <w:szCs w:val="20"/>
                <w:lang w:val="uk-UA"/>
              </w:rPr>
            </w:pPr>
            <w:r>
              <w:rPr>
                <w:sz w:val="20"/>
                <w:szCs w:val="20"/>
                <w:lang w:val="uk-UA"/>
              </w:rPr>
              <w:t>(</w:t>
            </w:r>
            <w:r w:rsidRPr="0077549D">
              <w:rPr>
                <w:sz w:val="20"/>
                <w:szCs w:val="20"/>
                <w:lang w:val="uk-UA"/>
              </w:rPr>
              <w:t>тіаметоксам, 350 г/л)</w:t>
            </w:r>
          </w:p>
          <w:p w14:paraId="0B95BF73" w14:textId="08E1B720" w:rsidR="000E1930" w:rsidRPr="00510C63" w:rsidRDefault="000E1930" w:rsidP="00B03201">
            <w:pPr>
              <w:spacing w:before="20"/>
              <w:rPr>
                <w:b/>
                <w:sz w:val="20"/>
                <w:szCs w:val="20"/>
                <w:lang w:val="uk-UA"/>
              </w:rPr>
            </w:pPr>
            <w:r w:rsidRPr="0077549D">
              <w:rPr>
                <w:sz w:val="20"/>
                <w:szCs w:val="20"/>
                <w:lang w:val="uk-UA"/>
              </w:rPr>
              <w:t>ТОВ «Інпест Юкрейн», Україна</w:t>
            </w:r>
          </w:p>
        </w:tc>
        <w:tc>
          <w:tcPr>
            <w:tcW w:w="1701" w:type="dxa"/>
          </w:tcPr>
          <w:p w14:paraId="0ADE510F" w14:textId="563B01E4" w:rsidR="000E1930" w:rsidRPr="00510C63" w:rsidRDefault="000E1930" w:rsidP="00B03201">
            <w:pPr>
              <w:tabs>
                <w:tab w:val="left" w:pos="3969"/>
                <w:tab w:val="left" w:pos="5954"/>
                <w:tab w:val="left" w:pos="8222"/>
                <w:tab w:val="left" w:pos="10490"/>
              </w:tabs>
              <w:rPr>
                <w:sz w:val="20"/>
                <w:szCs w:val="20"/>
                <w:lang w:val="uk-UA"/>
              </w:rPr>
            </w:pPr>
            <w:r>
              <w:rPr>
                <w:color w:val="000000"/>
                <w:sz w:val="20"/>
                <w:szCs w:val="20"/>
                <w:lang w:val="uk-UA"/>
              </w:rPr>
              <w:t>6,0 – 10,</w:t>
            </w:r>
          </w:p>
        </w:tc>
        <w:tc>
          <w:tcPr>
            <w:tcW w:w="2835" w:type="dxa"/>
          </w:tcPr>
          <w:p w14:paraId="0DD85B5C" w14:textId="30C47BAB" w:rsidR="000E1930" w:rsidRPr="00510C63" w:rsidRDefault="000E1930" w:rsidP="00B03201">
            <w:pPr>
              <w:tabs>
                <w:tab w:val="left" w:pos="3969"/>
                <w:tab w:val="left" w:pos="5954"/>
                <w:tab w:val="left" w:pos="8222"/>
                <w:tab w:val="left" w:pos="10490"/>
              </w:tabs>
              <w:rPr>
                <w:sz w:val="20"/>
                <w:szCs w:val="20"/>
                <w:lang w:val="uk-UA"/>
              </w:rPr>
            </w:pPr>
            <w:r w:rsidRPr="0077549D">
              <w:rPr>
                <w:color w:val="000000"/>
                <w:sz w:val="20"/>
                <w:szCs w:val="20"/>
                <w:lang w:val="uk-UA"/>
              </w:rPr>
              <w:t>Соняшник</w:t>
            </w:r>
          </w:p>
        </w:tc>
        <w:tc>
          <w:tcPr>
            <w:tcW w:w="3402" w:type="dxa"/>
          </w:tcPr>
          <w:p w14:paraId="403580A9" w14:textId="7CC921EA" w:rsidR="000E1930" w:rsidRPr="00510C63" w:rsidRDefault="000E1930" w:rsidP="00B03201">
            <w:pPr>
              <w:tabs>
                <w:tab w:val="left" w:pos="3969"/>
                <w:tab w:val="left" w:pos="5954"/>
                <w:tab w:val="left" w:pos="8222"/>
                <w:tab w:val="left" w:pos="10490"/>
              </w:tabs>
              <w:rPr>
                <w:color w:val="000000"/>
                <w:sz w:val="20"/>
                <w:szCs w:val="20"/>
                <w:lang w:val="uk-UA"/>
              </w:rPr>
            </w:pPr>
            <w:r w:rsidRPr="0077549D">
              <w:rPr>
                <w:sz w:val="20"/>
                <w:szCs w:val="20"/>
                <w:lang w:val="uk-UA"/>
              </w:rPr>
              <w:t>Личинки травневого хруща</w:t>
            </w:r>
            <w:r w:rsidRPr="0077549D">
              <w:rPr>
                <w:b/>
                <w:sz w:val="20"/>
                <w:szCs w:val="20"/>
                <w:lang w:val="uk-UA"/>
              </w:rPr>
              <w:t>,</w:t>
            </w:r>
            <w:r w:rsidRPr="0077549D">
              <w:rPr>
                <w:sz w:val="20"/>
                <w:szCs w:val="20"/>
                <w:lang w:val="uk-UA"/>
              </w:rPr>
              <w:t xml:space="preserve"> сірий довгоносик, дротяники</w:t>
            </w:r>
          </w:p>
        </w:tc>
        <w:tc>
          <w:tcPr>
            <w:tcW w:w="4253" w:type="dxa"/>
          </w:tcPr>
          <w:p w14:paraId="4B270332" w14:textId="77777777" w:rsidR="000E1930" w:rsidRDefault="000E1930" w:rsidP="00B03201">
            <w:pPr>
              <w:tabs>
                <w:tab w:val="left" w:pos="3969"/>
                <w:tab w:val="left" w:pos="5954"/>
                <w:tab w:val="left" w:pos="8222"/>
                <w:tab w:val="left" w:pos="10490"/>
              </w:tabs>
              <w:rPr>
                <w:sz w:val="20"/>
                <w:szCs w:val="20"/>
                <w:lang w:val="uk-UA"/>
              </w:rPr>
            </w:pPr>
            <w:r w:rsidRPr="0077549D">
              <w:rPr>
                <w:sz w:val="20"/>
                <w:szCs w:val="20"/>
                <w:lang w:val="uk-UA"/>
              </w:rPr>
              <w:t xml:space="preserve">Обробка </w:t>
            </w:r>
            <w:r>
              <w:rPr>
                <w:sz w:val="20"/>
                <w:szCs w:val="20"/>
                <w:lang w:val="uk-UA"/>
              </w:rPr>
              <w:t>насіння перед висіванням</w:t>
            </w:r>
          </w:p>
          <w:p w14:paraId="5F959BA0" w14:textId="32B2724D" w:rsidR="000E1930" w:rsidRPr="00510C63" w:rsidRDefault="000E1930" w:rsidP="00B03201">
            <w:pPr>
              <w:tabs>
                <w:tab w:val="left" w:pos="3969"/>
                <w:tab w:val="left" w:pos="5954"/>
                <w:tab w:val="left" w:pos="8222"/>
                <w:tab w:val="left" w:pos="10490"/>
              </w:tabs>
              <w:rPr>
                <w:sz w:val="20"/>
                <w:szCs w:val="20"/>
                <w:lang w:val="uk-UA"/>
              </w:rPr>
            </w:pPr>
            <w:r w:rsidRPr="0077549D">
              <w:rPr>
                <w:sz w:val="20"/>
                <w:szCs w:val="20"/>
                <w:lang w:val="uk-UA"/>
              </w:rPr>
              <w:t>(10</w:t>
            </w:r>
            <w:r>
              <w:rPr>
                <w:sz w:val="20"/>
                <w:szCs w:val="20"/>
                <w:lang w:val="uk-UA"/>
              </w:rPr>
              <w:t xml:space="preserve"> – </w:t>
            </w:r>
            <w:r w:rsidRPr="0077549D">
              <w:rPr>
                <w:sz w:val="20"/>
                <w:szCs w:val="20"/>
                <w:lang w:val="uk-UA"/>
              </w:rPr>
              <w:t>14 л робочого розчину на 1 т насіння)</w:t>
            </w:r>
          </w:p>
        </w:tc>
      </w:tr>
      <w:tr w:rsidR="000E1930" w:rsidRPr="003F3783" w14:paraId="323D61F2" w14:textId="77777777" w:rsidTr="000E1930">
        <w:trPr>
          <w:cantSplit/>
          <w:trHeight w:val="157"/>
        </w:trPr>
        <w:tc>
          <w:tcPr>
            <w:tcW w:w="567" w:type="dxa"/>
          </w:tcPr>
          <w:p w14:paraId="718E773A" w14:textId="77777777" w:rsidR="000E1930" w:rsidRPr="00A2146A" w:rsidRDefault="000E1930" w:rsidP="00B03201">
            <w:pPr>
              <w:pStyle w:val="aff"/>
              <w:numPr>
                <w:ilvl w:val="0"/>
                <w:numId w:val="22"/>
              </w:numPr>
              <w:ind w:left="0" w:firstLine="0"/>
              <w:rPr>
                <w:b/>
                <w:sz w:val="20"/>
                <w:szCs w:val="20"/>
                <w:lang w:val="uk-UA"/>
              </w:rPr>
            </w:pPr>
          </w:p>
        </w:tc>
        <w:tc>
          <w:tcPr>
            <w:tcW w:w="2268" w:type="dxa"/>
          </w:tcPr>
          <w:p w14:paraId="3FBF6D7F" w14:textId="77777777" w:rsidR="000E1930" w:rsidRDefault="000E1930" w:rsidP="00B03201">
            <w:pPr>
              <w:tabs>
                <w:tab w:val="left" w:pos="3969"/>
                <w:tab w:val="left" w:pos="5954"/>
                <w:tab w:val="left" w:pos="8222"/>
                <w:tab w:val="left" w:pos="10490"/>
              </w:tabs>
              <w:rPr>
                <w:sz w:val="20"/>
                <w:szCs w:val="20"/>
              </w:rPr>
            </w:pPr>
            <w:r w:rsidRPr="005B15C1">
              <w:rPr>
                <w:b/>
                <w:bCs/>
                <w:sz w:val="20"/>
                <w:szCs w:val="20"/>
              </w:rPr>
              <w:t>Лумівія, ТН</w:t>
            </w:r>
          </w:p>
          <w:p w14:paraId="5FE3459D" w14:textId="77777777" w:rsidR="000E1930" w:rsidRDefault="000E1930" w:rsidP="00B03201">
            <w:pPr>
              <w:tabs>
                <w:tab w:val="left" w:pos="3969"/>
                <w:tab w:val="left" w:pos="5954"/>
                <w:tab w:val="left" w:pos="8222"/>
                <w:tab w:val="left" w:pos="10490"/>
              </w:tabs>
              <w:rPr>
                <w:sz w:val="20"/>
                <w:szCs w:val="20"/>
              </w:rPr>
            </w:pPr>
            <w:r>
              <w:rPr>
                <w:sz w:val="20"/>
                <w:szCs w:val="20"/>
              </w:rPr>
              <w:t>(хлорантраніліпрол, 625 г/л)</w:t>
            </w:r>
          </w:p>
          <w:p w14:paraId="0180D772" w14:textId="6449021F" w:rsidR="000E1930" w:rsidRPr="0077549D" w:rsidRDefault="000E1930" w:rsidP="00B03201">
            <w:pPr>
              <w:tabs>
                <w:tab w:val="left" w:pos="3969"/>
                <w:tab w:val="left" w:pos="5954"/>
                <w:tab w:val="left" w:pos="8222"/>
                <w:tab w:val="left" w:pos="10490"/>
              </w:tabs>
              <w:rPr>
                <w:b/>
                <w:sz w:val="20"/>
                <w:szCs w:val="20"/>
                <w:lang w:val="uk-UA"/>
              </w:rPr>
            </w:pPr>
            <w:r w:rsidRPr="008018A8">
              <w:rPr>
                <w:sz w:val="20"/>
                <w:szCs w:val="20"/>
              </w:rPr>
              <w:t>ТОВ «Дюпон Україна», Україна</w:t>
            </w:r>
          </w:p>
        </w:tc>
        <w:tc>
          <w:tcPr>
            <w:tcW w:w="1701" w:type="dxa"/>
          </w:tcPr>
          <w:p w14:paraId="46D5EF21" w14:textId="313503B2" w:rsidR="000E1930" w:rsidRDefault="000E1930" w:rsidP="00B03201">
            <w:pPr>
              <w:tabs>
                <w:tab w:val="left" w:pos="3969"/>
                <w:tab w:val="left" w:pos="5954"/>
                <w:tab w:val="left" w:pos="8222"/>
                <w:tab w:val="left" w:pos="10490"/>
              </w:tabs>
              <w:rPr>
                <w:color w:val="000000"/>
                <w:sz w:val="20"/>
                <w:szCs w:val="20"/>
                <w:lang w:val="uk-UA"/>
              </w:rPr>
            </w:pPr>
            <w:r>
              <w:rPr>
                <w:color w:val="000000"/>
                <w:sz w:val="20"/>
                <w:szCs w:val="20"/>
                <w:lang w:val="uk-UA"/>
              </w:rPr>
              <w:t>0,24 – 0,4</w:t>
            </w:r>
          </w:p>
        </w:tc>
        <w:tc>
          <w:tcPr>
            <w:tcW w:w="2835" w:type="dxa"/>
          </w:tcPr>
          <w:p w14:paraId="1843A01B" w14:textId="05817028" w:rsidR="000E1930" w:rsidRPr="0077549D" w:rsidRDefault="000E1930" w:rsidP="00B03201">
            <w:pPr>
              <w:tabs>
                <w:tab w:val="left" w:pos="3969"/>
                <w:tab w:val="left" w:pos="5954"/>
                <w:tab w:val="left" w:pos="8222"/>
                <w:tab w:val="left" w:pos="10490"/>
              </w:tabs>
              <w:rPr>
                <w:color w:val="000000"/>
                <w:sz w:val="20"/>
                <w:szCs w:val="20"/>
                <w:lang w:val="uk-UA"/>
              </w:rPr>
            </w:pPr>
            <w:r>
              <w:rPr>
                <w:color w:val="000000"/>
                <w:sz w:val="20"/>
                <w:szCs w:val="20"/>
                <w:lang w:val="uk-UA"/>
              </w:rPr>
              <w:t>Пшениця озима та яра, ячмінь озимий та ярий</w:t>
            </w:r>
          </w:p>
        </w:tc>
        <w:tc>
          <w:tcPr>
            <w:tcW w:w="3402" w:type="dxa"/>
          </w:tcPr>
          <w:p w14:paraId="7561E5F3" w14:textId="2CABED4E" w:rsidR="000E1930" w:rsidRPr="003F3783" w:rsidRDefault="000E1930" w:rsidP="00B03201">
            <w:pPr>
              <w:tabs>
                <w:tab w:val="left" w:pos="3969"/>
                <w:tab w:val="left" w:pos="5954"/>
                <w:tab w:val="left" w:pos="8222"/>
                <w:tab w:val="left" w:pos="10490"/>
              </w:tabs>
              <w:rPr>
                <w:sz w:val="20"/>
                <w:szCs w:val="20"/>
                <w:lang w:val="uk-UA"/>
              </w:rPr>
            </w:pPr>
            <w:r w:rsidRPr="003F3783">
              <w:rPr>
                <w:sz w:val="20"/>
                <w:szCs w:val="20"/>
                <w:lang w:val="uk-UA"/>
              </w:rPr>
              <w:t>Дротяники, совка озима, жужелиця хлібна</w:t>
            </w:r>
            <w:r>
              <w:rPr>
                <w:sz w:val="20"/>
                <w:szCs w:val="20"/>
                <w:lang w:val="uk-UA"/>
              </w:rPr>
              <w:t>, злакові мухи</w:t>
            </w:r>
            <w:r w:rsidRPr="003F3783">
              <w:rPr>
                <w:sz w:val="20"/>
                <w:szCs w:val="20"/>
                <w:lang w:val="uk-UA"/>
              </w:rPr>
              <w:t>, л</w:t>
            </w:r>
            <w:r>
              <w:rPr>
                <w:sz w:val="20"/>
                <w:szCs w:val="20"/>
                <w:lang w:val="uk-UA"/>
              </w:rPr>
              <w:t>ичинки пластинчастовусих жуків</w:t>
            </w:r>
          </w:p>
        </w:tc>
        <w:tc>
          <w:tcPr>
            <w:tcW w:w="4253" w:type="dxa"/>
          </w:tcPr>
          <w:p w14:paraId="47BF99AE" w14:textId="6F981B07" w:rsidR="000E1930" w:rsidRPr="0077549D" w:rsidRDefault="000E1930" w:rsidP="00B03201">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w:t>
            </w:r>
          </w:p>
        </w:tc>
      </w:tr>
    </w:tbl>
    <w:p w14:paraId="4B2B23CE" w14:textId="42BA7F78" w:rsidR="00510C63" w:rsidRPr="004009C7" w:rsidRDefault="00792A6C" w:rsidP="00792A6C">
      <w:pPr>
        <w:spacing w:before="120" w:after="120"/>
        <w:jc w:val="center"/>
        <w:rPr>
          <w:i/>
          <w:szCs w:val="28"/>
          <w:lang w:val="uk-UA"/>
        </w:rPr>
      </w:pPr>
      <w:r>
        <w:rPr>
          <w:i/>
          <w:szCs w:val="28"/>
          <w:lang w:val="uk-UA"/>
        </w:rPr>
        <w:t>Фунгіциди</w:t>
      </w:r>
    </w:p>
    <w:tbl>
      <w:tblPr>
        <w:tblW w:w="4971" w:type="pct"/>
        <w:tblInd w:w="13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72"/>
        <w:gridCol w:w="2279"/>
        <w:gridCol w:w="1693"/>
        <w:gridCol w:w="2838"/>
        <w:gridCol w:w="3400"/>
        <w:gridCol w:w="4251"/>
      </w:tblGrid>
      <w:tr w:rsidR="00BE4728" w:rsidRPr="00394398" w14:paraId="6EC8D93F" w14:textId="77777777" w:rsidTr="00BC03C7">
        <w:tc>
          <w:tcPr>
            <w:tcW w:w="190" w:type="pct"/>
            <w:tcBorders>
              <w:bottom w:val="nil"/>
            </w:tcBorders>
            <w:vAlign w:val="center"/>
          </w:tcPr>
          <w:p w14:paraId="51097598"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w:t>
            </w:r>
          </w:p>
          <w:p w14:paraId="72F1274D"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пп</w:t>
            </w:r>
          </w:p>
        </w:tc>
        <w:tc>
          <w:tcPr>
            <w:tcW w:w="758" w:type="pct"/>
            <w:tcBorders>
              <w:bottom w:val="nil"/>
            </w:tcBorders>
            <w:vAlign w:val="center"/>
          </w:tcPr>
          <w:p w14:paraId="287DA212"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Назва препарату</w:t>
            </w:r>
          </w:p>
          <w:p w14:paraId="76BF51FF"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(діючої речовини) фірма, країна</w:t>
            </w:r>
          </w:p>
        </w:tc>
        <w:tc>
          <w:tcPr>
            <w:tcW w:w="563" w:type="pct"/>
            <w:tcBorders>
              <w:bottom w:val="nil"/>
            </w:tcBorders>
            <w:vAlign w:val="center"/>
          </w:tcPr>
          <w:p w14:paraId="24B98C17"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Норма витрати</w:t>
            </w:r>
          </w:p>
          <w:p w14:paraId="7D4009EC"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препарату,</w:t>
            </w:r>
          </w:p>
          <w:p w14:paraId="1CC98C16"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(г,кг,л/га,м</w:t>
            </w:r>
            <w:r w:rsidRPr="00394398">
              <w:rPr>
                <w:i/>
                <w:sz w:val="20"/>
                <w:szCs w:val="20"/>
                <w:vertAlign w:val="superscript"/>
                <w:lang w:val="uk-UA"/>
              </w:rPr>
              <w:t>2</w:t>
            </w:r>
            <w:r w:rsidRPr="00394398">
              <w:rPr>
                <w:i/>
                <w:sz w:val="20"/>
                <w:szCs w:val="20"/>
                <w:lang w:val="uk-UA"/>
              </w:rPr>
              <w:t>,т)</w:t>
            </w:r>
          </w:p>
        </w:tc>
        <w:tc>
          <w:tcPr>
            <w:tcW w:w="944" w:type="pct"/>
            <w:tcBorders>
              <w:bottom w:val="nil"/>
            </w:tcBorders>
            <w:vAlign w:val="center"/>
          </w:tcPr>
          <w:p w14:paraId="7B0FEA73"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Культура, об’єкт, що обробляється</w:t>
            </w:r>
          </w:p>
        </w:tc>
        <w:tc>
          <w:tcPr>
            <w:tcW w:w="1131" w:type="pct"/>
            <w:tcBorders>
              <w:bottom w:val="nil"/>
            </w:tcBorders>
            <w:vAlign w:val="center"/>
          </w:tcPr>
          <w:p w14:paraId="2CA24267"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Об’єкт, проти якого обробля</w:t>
            </w:r>
            <w:r w:rsidRPr="00394398">
              <w:rPr>
                <w:b/>
                <w:i/>
                <w:sz w:val="20"/>
                <w:szCs w:val="20"/>
                <w:lang w:val="uk-UA"/>
              </w:rPr>
              <w:t>є</w:t>
            </w:r>
            <w:r w:rsidRPr="00394398">
              <w:rPr>
                <w:i/>
                <w:sz w:val="20"/>
                <w:szCs w:val="20"/>
                <w:lang w:val="uk-UA"/>
              </w:rPr>
              <w:t>ться</w:t>
            </w:r>
          </w:p>
        </w:tc>
        <w:tc>
          <w:tcPr>
            <w:tcW w:w="1414" w:type="pct"/>
            <w:tcBorders>
              <w:bottom w:val="nil"/>
            </w:tcBorders>
            <w:vAlign w:val="center"/>
          </w:tcPr>
          <w:p w14:paraId="67DA305F" w14:textId="77777777" w:rsidR="00BE4728" w:rsidRPr="00394398" w:rsidRDefault="00BE4728" w:rsidP="007307DA">
            <w:pPr>
              <w:tabs>
                <w:tab w:val="left" w:pos="3969"/>
                <w:tab w:val="left" w:pos="5954"/>
                <w:tab w:val="left" w:pos="8222"/>
                <w:tab w:val="left" w:pos="10490"/>
              </w:tabs>
              <w:jc w:val="center"/>
              <w:rPr>
                <w:i/>
                <w:sz w:val="20"/>
                <w:szCs w:val="20"/>
                <w:lang w:val="uk-UA"/>
              </w:rPr>
            </w:pPr>
            <w:r w:rsidRPr="00394398">
              <w:rPr>
                <w:i/>
                <w:sz w:val="20"/>
                <w:szCs w:val="20"/>
                <w:lang w:val="uk-UA"/>
              </w:rPr>
              <w:t>Спосіб, час обробок, обмеження</w:t>
            </w:r>
          </w:p>
        </w:tc>
      </w:tr>
      <w:tr w:rsidR="00BE4728" w:rsidRPr="00394398" w14:paraId="3E6EB627" w14:textId="77777777" w:rsidTr="00BC03C7">
        <w:tc>
          <w:tcPr>
            <w:tcW w:w="190" w:type="pct"/>
            <w:tcBorders>
              <w:top w:val="single" w:sz="4" w:space="0" w:color="auto"/>
              <w:bottom w:val="single" w:sz="4" w:space="0" w:color="auto"/>
            </w:tcBorders>
            <w:vAlign w:val="center"/>
          </w:tcPr>
          <w:p w14:paraId="2A4328CB" w14:textId="77777777" w:rsidR="00BE4728" w:rsidRPr="00394398" w:rsidRDefault="00BE4728" w:rsidP="007307DA">
            <w:pPr>
              <w:tabs>
                <w:tab w:val="left" w:pos="3969"/>
                <w:tab w:val="left" w:pos="5954"/>
                <w:tab w:val="left" w:pos="8222"/>
                <w:tab w:val="left" w:pos="10490"/>
              </w:tabs>
              <w:jc w:val="center"/>
              <w:rPr>
                <w:sz w:val="20"/>
                <w:szCs w:val="20"/>
                <w:lang w:val="uk-UA"/>
              </w:rPr>
            </w:pPr>
            <w:r w:rsidRPr="00394398">
              <w:rPr>
                <w:sz w:val="20"/>
                <w:szCs w:val="20"/>
                <w:lang w:val="uk-UA"/>
              </w:rPr>
              <w:t>1</w:t>
            </w:r>
          </w:p>
        </w:tc>
        <w:tc>
          <w:tcPr>
            <w:tcW w:w="758" w:type="pct"/>
            <w:tcBorders>
              <w:top w:val="single" w:sz="4" w:space="0" w:color="auto"/>
              <w:bottom w:val="single" w:sz="4" w:space="0" w:color="auto"/>
            </w:tcBorders>
            <w:vAlign w:val="center"/>
          </w:tcPr>
          <w:p w14:paraId="6D80C497" w14:textId="77777777" w:rsidR="00BE4728" w:rsidRPr="00394398" w:rsidRDefault="00BE4728" w:rsidP="007307DA">
            <w:pPr>
              <w:tabs>
                <w:tab w:val="left" w:pos="3969"/>
                <w:tab w:val="left" w:pos="5954"/>
                <w:tab w:val="left" w:pos="8222"/>
                <w:tab w:val="left" w:pos="10490"/>
              </w:tabs>
              <w:jc w:val="center"/>
              <w:rPr>
                <w:sz w:val="20"/>
                <w:szCs w:val="20"/>
                <w:lang w:val="uk-UA"/>
              </w:rPr>
            </w:pPr>
            <w:r w:rsidRPr="00394398">
              <w:rPr>
                <w:sz w:val="20"/>
                <w:szCs w:val="20"/>
                <w:lang w:val="uk-UA"/>
              </w:rPr>
              <w:t>2</w:t>
            </w:r>
          </w:p>
        </w:tc>
        <w:tc>
          <w:tcPr>
            <w:tcW w:w="563" w:type="pct"/>
            <w:tcBorders>
              <w:top w:val="single" w:sz="4" w:space="0" w:color="auto"/>
              <w:bottom w:val="single" w:sz="4" w:space="0" w:color="auto"/>
            </w:tcBorders>
            <w:vAlign w:val="center"/>
          </w:tcPr>
          <w:p w14:paraId="0002D4B0" w14:textId="77777777" w:rsidR="00BE4728" w:rsidRPr="00394398" w:rsidRDefault="00BE4728" w:rsidP="007307DA">
            <w:pPr>
              <w:tabs>
                <w:tab w:val="left" w:pos="3969"/>
                <w:tab w:val="left" w:pos="5954"/>
                <w:tab w:val="left" w:pos="8222"/>
                <w:tab w:val="left" w:pos="10490"/>
              </w:tabs>
              <w:jc w:val="center"/>
              <w:rPr>
                <w:sz w:val="20"/>
                <w:szCs w:val="20"/>
                <w:lang w:val="uk-UA"/>
              </w:rPr>
            </w:pPr>
            <w:r w:rsidRPr="00394398">
              <w:rPr>
                <w:sz w:val="20"/>
                <w:szCs w:val="20"/>
                <w:lang w:val="uk-UA"/>
              </w:rPr>
              <w:t>3</w:t>
            </w:r>
          </w:p>
        </w:tc>
        <w:tc>
          <w:tcPr>
            <w:tcW w:w="944" w:type="pct"/>
            <w:tcBorders>
              <w:top w:val="single" w:sz="4" w:space="0" w:color="auto"/>
              <w:bottom w:val="single" w:sz="4" w:space="0" w:color="auto"/>
            </w:tcBorders>
            <w:vAlign w:val="center"/>
          </w:tcPr>
          <w:p w14:paraId="07A612EC" w14:textId="77777777" w:rsidR="00BE4728" w:rsidRPr="00394398" w:rsidRDefault="00BE4728" w:rsidP="007307DA">
            <w:pPr>
              <w:tabs>
                <w:tab w:val="left" w:pos="3969"/>
                <w:tab w:val="left" w:pos="5954"/>
                <w:tab w:val="left" w:pos="8222"/>
                <w:tab w:val="left" w:pos="10490"/>
              </w:tabs>
              <w:jc w:val="center"/>
              <w:rPr>
                <w:sz w:val="20"/>
                <w:szCs w:val="20"/>
                <w:lang w:val="uk-UA"/>
              </w:rPr>
            </w:pPr>
            <w:r w:rsidRPr="00394398">
              <w:rPr>
                <w:sz w:val="20"/>
                <w:szCs w:val="20"/>
                <w:lang w:val="uk-UA"/>
              </w:rPr>
              <w:t>4</w:t>
            </w:r>
          </w:p>
        </w:tc>
        <w:tc>
          <w:tcPr>
            <w:tcW w:w="1131" w:type="pct"/>
            <w:tcBorders>
              <w:top w:val="single" w:sz="4" w:space="0" w:color="auto"/>
              <w:bottom w:val="single" w:sz="4" w:space="0" w:color="auto"/>
            </w:tcBorders>
            <w:vAlign w:val="center"/>
          </w:tcPr>
          <w:p w14:paraId="093096F2" w14:textId="77777777" w:rsidR="00BE4728" w:rsidRPr="00394398" w:rsidRDefault="00BE4728" w:rsidP="007307DA">
            <w:pPr>
              <w:tabs>
                <w:tab w:val="left" w:pos="3969"/>
                <w:tab w:val="left" w:pos="5954"/>
                <w:tab w:val="left" w:pos="8222"/>
                <w:tab w:val="left" w:pos="10490"/>
              </w:tabs>
              <w:jc w:val="center"/>
              <w:rPr>
                <w:sz w:val="20"/>
                <w:szCs w:val="20"/>
                <w:lang w:val="uk-UA"/>
              </w:rPr>
            </w:pPr>
            <w:r w:rsidRPr="00394398">
              <w:rPr>
                <w:sz w:val="20"/>
                <w:szCs w:val="20"/>
                <w:lang w:val="uk-UA"/>
              </w:rPr>
              <w:t>5</w:t>
            </w:r>
          </w:p>
        </w:tc>
        <w:tc>
          <w:tcPr>
            <w:tcW w:w="1414" w:type="pct"/>
            <w:tcBorders>
              <w:top w:val="single" w:sz="4" w:space="0" w:color="auto"/>
              <w:bottom w:val="single" w:sz="4" w:space="0" w:color="auto"/>
            </w:tcBorders>
            <w:vAlign w:val="center"/>
          </w:tcPr>
          <w:p w14:paraId="281B6D7F" w14:textId="77777777" w:rsidR="00BE4728" w:rsidRPr="00394398" w:rsidRDefault="00BE4728" w:rsidP="007307DA">
            <w:pPr>
              <w:tabs>
                <w:tab w:val="left" w:pos="3969"/>
                <w:tab w:val="left" w:pos="5954"/>
                <w:tab w:val="left" w:pos="8222"/>
                <w:tab w:val="left" w:pos="10490"/>
              </w:tabs>
              <w:jc w:val="center"/>
              <w:rPr>
                <w:sz w:val="20"/>
                <w:szCs w:val="20"/>
                <w:lang w:val="uk-UA"/>
              </w:rPr>
            </w:pPr>
            <w:r w:rsidRPr="00394398">
              <w:rPr>
                <w:sz w:val="20"/>
                <w:szCs w:val="20"/>
                <w:lang w:val="uk-UA"/>
              </w:rPr>
              <w:t>6</w:t>
            </w:r>
          </w:p>
        </w:tc>
      </w:tr>
      <w:tr w:rsidR="00BE4728" w:rsidRPr="00394398" w14:paraId="4C5D9603" w14:textId="77777777" w:rsidTr="00BC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90" w:type="pct"/>
            <w:vMerge w:val="restart"/>
          </w:tcPr>
          <w:p w14:paraId="384EC73E" w14:textId="5E668228" w:rsidR="00BE4728" w:rsidRPr="0077549D" w:rsidRDefault="00BE4728" w:rsidP="0077549D">
            <w:pPr>
              <w:pStyle w:val="aff"/>
              <w:numPr>
                <w:ilvl w:val="0"/>
                <w:numId w:val="23"/>
              </w:numPr>
              <w:ind w:left="0" w:firstLine="0"/>
              <w:rPr>
                <w:bCs/>
                <w:sz w:val="20"/>
                <w:szCs w:val="20"/>
                <w:lang w:val="uk-UA"/>
              </w:rPr>
            </w:pPr>
          </w:p>
        </w:tc>
        <w:tc>
          <w:tcPr>
            <w:tcW w:w="758" w:type="pct"/>
            <w:vMerge w:val="restart"/>
          </w:tcPr>
          <w:p w14:paraId="41B417F1" w14:textId="0F37BFBB" w:rsidR="00BE4728" w:rsidRDefault="00BE4728" w:rsidP="0077549D">
            <w:pPr>
              <w:pStyle w:val="25"/>
              <w:shd w:val="clear" w:color="auto" w:fill="auto"/>
              <w:rPr>
                <w:color w:val="000000"/>
                <w:shd w:val="clear" w:color="auto" w:fill="FFFFFF"/>
              </w:rPr>
            </w:pPr>
            <w:r>
              <w:rPr>
                <w:b/>
                <w:bCs/>
                <w:color w:val="000000"/>
                <w:shd w:val="clear" w:color="auto" w:fill="FFFFFF"/>
                <w:lang w:val="uk-UA"/>
              </w:rPr>
              <w:t>*</w:t>
            </w:r>
            <w:r w:rsidRPr="0077549D">
              <w:rPr>
                <w:b/>
                <w:bCs/>
                <w:color w:val="000000"/>
                <w:shd w:val="clear" w:color="auto" w:fill="FFFFFF"/>
              </w:rPr>
              <w:t>Стеліум Ультра, ТН</w:t>
            </w:r>
          </w:p>
          <w:p w14:paraId="413E5D88" w14:textId="0772FE0C" w:rsidR="00BE4728" w:rsidRPr="0077549D" w:rsidRDefault="00BE4728" w:rsidP="0077549D">
            <w:pPr>
              <w:pStyle w:val="25"/>
              <w:shd w:val="clear" w:color="auto" w:fill="auto"/>
              <w:rPr>
                <w:b/>
              </w:rPr>
            </w:pPr>
            <w:r w:rsidRPr="0077549D">
              <w:rPr>
                <w:color w:val="000000"/>
                <w:shd w:val="clear" w:color="auto" w:fill="FFFFFF"/>
              </w:rPr>
              <w:t>(</w:t>
            </w:r>
            <w:r>
              <w:rPr>
                <w:color w:val="000000"/>
                <w:shd w:val="clear" w:color="auto" w:fill="FFFFFF"/>
                <w:lang w:val="uk-UA"/>
              </w:rPr>
              <w:t>т</w:t>
            </w:r>
            <w:r w:rsidRPr="0077549D">
              <w:rPr>
                <w:color w:val="000000"/>
                <w:shd w:val="clear" w:color="auto" w:fill="FFFFFF"/>
              </w:rPr>
              <w:t>ебуконазол, 30 г/л + прохлораз, 150 г/л + боскалід, 30 г/л + тіаметоксам, 300 г/л</w:t>
            </w:r>
            <w:r w:rsidRPr="0077549D">
              <w:rPr>
                <w:color w:val="000000"/>
                <w:shd w:val="clear" w:color="auto" w:fill="FFFFFF"/>
                <w:lang w:val="uk-UA"/>
              </w:rPr>
              <w:t xml:space="preserve">), </w:t>
            </w:r>
            <w:r w:rsidRPr="0077549D">
              <w:rPr>
                <w:color w:val="000000" w:themeColor="text1"/>
                <w:lang w:val="uk-UA"/>
              </w:rPr>
              <w:t>ТОВ «Альфа Смарт Агро</w:t>
            </w:r>
            <w:r w:rsidRPr="0077549D">
              <w:rPr>
                <w:lang w:val="uk-UA"/>
              </w:rPr>
              <w:t>»</w:t>
            </w:r>
            <w:r w:rsidRPr="0077549D">
              <w:t>, Україна</w:t>
            </w:r>
          </w:p>
        </w:tc>
        <w:tc>
          <w:tcPr>
            <w:tcW w:w="563" w:type="pct"/>
            <w:vMerge w:val="restart"/>
          </w:tcPr>
          <w:p w14:paraId="1096F33D" w14:textId="12743B1D" w:rsidR="00BE4728" w:rsidRPr="0077549D" w:rsidRDefault="00BE4728" w:rsidP="0077549D">
            <w:pPr>
              <w:rPr>
                <w:sz w:val="20"/>
                <w:szCs w:val="20"/>
                <w:lang w:val="uk-UA"/>
              </w:rPr>
            </w:pPr>
            <w:r>
              <w:rPr>
                <w:sz w:val="20"/>
                <w:szCs w:val="20"/>
              </w:rPr>
              <w:t>0,8 – 1,0</w:t>
            </w:r>
          </w:p>
        </w:tc>
        <w:tc>
          <w:tcPr>
            <w:tcW w:w="944" w:type="pct"/>
          </w:tcPr>
          <w:p w14:paraId="09FE33EB" w14:textId="77777777" w:rsidR="00BE4728" w:rsidRPr="0077549D" w:rsidRDefault="00BE4728" w:rsidP="0077549D">
            <w:pPr>
              <w:rPr>
                <w:sz w:val="20"/>
                <w:szCs w:val="20"/>
                <w:lang w:val="uk-UA"/>
              </w:rPr>
            </w:pPr>
            <w:r w:rsidRPr="0077549D">
              <w:rPr>
                <w:sz w:val="20"/>
                <w:szCs w:val="20"/>
                <w:lang w:val="uk-UA" w:eastAsia="uk-UA"/>
              </w:rPr>
              <w:t>Пшеница озима</w:t>
            </w:r>
          </w:p>
        </w:tc>
        <w:tc>
          <w:tcPr>
            <w:tcW w:w="1131" w:type="pct"/>
          </w:tcPr>
          <w:p w14:paraId="4F70B370" w14:textId="4A4D3CCF" w:rsidR="00BE4728" w:rsidRPr="00FC287D" w:rsidRDefault="00BE4728" w:rsidP="0077549D">
            <w:pPr>
              <w:rPr>
                <w:sz w:val="20"/>
                <w:szCs w:val="20"/>
                <w:lang w:val="uk-UA" w:eastAsia="uk-UA"/>
              </w:rPr>
            </w:pPr>
            <w:r w:rsidRPr="00FC287D">
              <w:rPr>
                <w:sz w:val="20"/>
                <w:szCs w:val="20"/>
                <w:lang w:val="uk-UA" w:eastAsia="uk-UA"/>
              </w:rPr>
              <w:t>Тверда, летюча сажки,</w:t>
            </w:r>
            <w:r>
              <w:rPr>
                <w:sz w:val="20"/>
                <w:szCs w:val="20"/>
                <w:lang w:val="uk-UA" w:eastAsia="uk-UA"/>
              </w:rPr>
              <w:t xml:space="preserve"> </w:t>
            </w:r>
            <w:r w:rsidRPr="00FC287D">
              <w:rPr>
                <w:sz w:val="20"/>
                <w:szCs w:val="20"/>
                <w:lang w:val="uk-UA" w:eastAsia="uk-UA"/>
              </w:rPr>
              <w:t>гельмінтоспоріозна та</w:t>
            </w:r>
            <w:r>
              <w:rPr>
                <w:sz w:val="20"/>
                <w:szCs w:val="20"/>
                <w:lang w:val="uk-UA" w:eastAsia="uk-UA"/>
              </w:rPr>
              <w:t xml:space="preserve"> </w:t>
            </w:r>
            <w:r w:rsidRPr="00FC287D">
              <w:rPr>
                <w:sz w:val="20"/>
                <w:szCs w:val="20"/>
                <w:lang w:val="uk-UA" w:eastAsia="uk-UA"/>
              </w:rPr>
              <w:t>фузаріозна кореневі</w:t>
            </w:r>
            <w:r>
              <w:rPr>
                <w:sz w:val="20"/>
                <w:szCs w:val="20"/>
                <w:lang w:val="uk-UA" w:eastAsia="uk-UA"/>
              </w:rPr>
              <w:t xml:space="preserve"> </w:t>
            </w:r>
            <w:r w:rsidRPr="00FC287D">
              <w:rPr>
                <w:sz w:val="20"/>
                <w:szCs w:val="20"/>
                <w:lang w:val="uk-UA" w:eastAsia="uk-UA"/>
              </w:rPr>
              <w:t>гнилі, снігова пліснява, септоріоз.</w:t>
            </w:r>
          </w:p>
          <w:p w14:paraId="53D5C280" w14:textId="7952B8F7" w:rsidR="00BE4728" w:rsidRPr="0077549D" w:rsidRDefault="00BE4728" w:rsidP="00FC287D">
            <w:pPr>
              <w:rPr>
                <w:sz w:val="20"/>
                <w:szCs w:val="20"/>
                <w:lang w:val="uk-UA"/>
              </w:rPr>
            </w:pPr>
            <w:r w:rsidRPr="00FC287D">
              <w:rPr>
                <w:sz w:val="20"/>
                <w:szCs w:val="20"/>
                <w:lang w:val="uk-UA" w:eastAsia="uk-UA"/>
              </w:rPr>
              <w:t>Дротяники, попелиці,</w:t>
            </w:r>
            <w:r>
              <w:rPr>
                <w:sz w:val="20"/>
                <w:szCs w:val="20"/>
                <w:lang w:val="uk-UA" w:eastAsia="uk-UA"/>
              </w:rPr>
              <w:t xml:space="preserve"> </w:t>
            </w:r>
            <w:r w:rsidRPr="00FC287D">
              <w:rPr>
                <w:sz w:val="20"/>
                <w:szCs w:val="20"/>
                <w:lang w:val="uk-UA" w:eastAsia="uk-UA"/>
              </w:rPr>
              <w:t>цикадки, хлібні блішки,</w:t>
            </w:r>
            <w:r>
              <w:rPr>
                <w:sz w:val="20"/>
                <w:szCs w:val="20"/>
                <w:lang w:val="uk-UA" w:eastAsia="uk-UA"/>
              </w:rPr>
              <w:t xml:space="preserve"> </w:t>
            </w:r>
            <w:r w:rsidRPr="00FC287D">
              <w:rPr>
                <w:sz w:val="20"/>
                <w:szCs w:val="20"/>
                <w:lang w:val="uk-UA" w:eastAsia="uk-UA"/>
              </w:rPr>
              <w:t>злакові мухи, хлібна</w:t>
            </w:r>
            <w:r>
              <w:rPr>
                <w:sz w:val="20"/>
                <w:szCs w:val="20"/>
                <w:lang w:val="uk-UA" w:eastAsia="uk-UA"/>
              </w:rPr>
              <w:t xml:space="preserve"> </w:t>
            </w:r>
            <w:r w:rsidRPr="00FC287D">
              <w:rPr>
                <w:sz w:val="20"/>
                <w:szCs w:val="20"/>
                <w:lang w:val="uk-UA" w:eastAsia="uk-UA"/>
              </w:rPr>
              <w:t>жужелиця (турун)</w:t>
            </w:r>
          </w:p>
        </w:tc>
        <w:tc>
          <w:tcPr>
            <w:tcW w:w="1414" w:type="pct"/>
            <w:vMerge w:val="restart"/>
          </w:tcPr>
          <w:p w14:paraId="65FC7CC2" w14:textId="77777777" w:rsidR="00BE4728" w:rsidRDefault="00BE4728" w:rsidP="007307DA">
            <w:pPr>
              <w:rPr>
                <w:sz w:val="20"/>
                <w:szCs w:val="20"/>
                <w:lang w:val="uk-UA"/>
              </w:rPr>
            </w:pPr>
            <w:r w:rsidRPr="00510C63">
              <w:rPr>
                <w:sz w:val="20"/>
                <w:szCs w:val="20"/>
                <w:lang w:val="uk-UA"/>
              </w:rPr>
              <w:t>Обробка насіння перед висіванням</w:t>
            </w:r>
          </w:p>
          <w:p w14:paraId="4A93894F" w14:textId="224B1936" w:rsidR="00BE4728" w:rsidRPr="0077549D" w:rsidRDefault="00BE4728" w:rsidP="007307DA">
            <w:pPr>
              <w:rPr>
                <w:sz w:val="20"/>
                <w:szCs w:val="20"/>
                <w:lang w:val="uk-UA"/>
              </w:rPr>
            </w:pPr>
            <w:r w:rsidRPr="0077549D">
              <w:rPr>
                <w:sz w:val="20"/>
                <w:szCs w:val="20"/>
              </w:rPr>
              <w:t>(10 л води на 1 т насіння)</w:t>
            </w:r>
          </w:p>
        </w:tc>
      </w:tr>
      <w:tr w:rsidR="00BE4728" w:rsidRPr="00F10D67" w14:paraId="4DFF7E9A" w14:textId="77777777" w:rsidTr="00BC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90" w:type="pct"/>
            <w:vMerge/>
            <w:tcBorders>
              <w:bottom w:val="single" w:sz="4" w:space="0" w:color="auto"/>
            </w:tcBorders>
          </w:tcPr>
          <w:p w14:paraId="3D50E228" w14:textId="77777777" w:rsidR="00BE4728" w:rsidRPr="00394398" w:rsidRDefault="00BE4728" w:rsidP="0077549D">
            <w:pPr>
              <w:pStyle w:val="aff"/>
              <w:numPr>
                <w:ilvl w:val="0"/>
                <w:numId w:val="23"/>
              </w:numPr>
              <w:ind w:left="0" w:firstLine="0"/>
              <w:rPr>
                <w:b/>
                <w:sz w:val="20"/>
                <w:szCs w:val="20"/>
                <w:lang w:val="uk-UA"/>
              </w:rPr>
            </w:pPr>
          </w:p>
        </w:tc>
        <w:tc>
          <w:tcPr>
            <w:tcW w:w="758" w:type="pct"/>
            <w:vMerge/>
            <w:tcBorders>
              <w:bottom w:val="single" w:sz="4" w:space="0" w:color="auto"/>
            </w:tcBorders>
          </w:tcPr>
          <w:p w14:paraId="6300F60A" w14:textId="77777777" w:rsidR="00BE4728" w:rsidRPr="0077549D" w:rsidRDefault="00BE4728" w:rsidP="0077549D">
            <w:pPr>
              <w:pStyle w:val="25"/>
              <w:rPr>
                <w:b/>
                <w:bCs/>
                <w:color w:val="000000"/>
                <w:shd w:val="clear" w:color="auto" w:fill="FFFFFF"/>
                <w:lang w:val="uk-UA"/>
              </w:rPr>
            </w:pPr>
          </w:p>
        </w:tc>
        <w:tc>
          <w:tcPr>
            <w:tcW w:w="563" w:type="pct"/>
            <w:vMerge/>
            <w:tcBorders>
              <w:bottom w:val="single" w:sz="4" w:space="0" w:color="auto"/>
            </w:tcBorders>
          </w:tcPr>
          <w:p w14:paraId="36EBD1D9" w14:textId="77777777" w:rsidR="00BE4728" w:rsidRPr="0077549D" w:rsidRDefault="00BE4728" w:rsidP="0077549D">
            <w:pPr>
              <w:rPr>
                <w:sz w:val="20"/>
                <w:szCs w:val="20"/>
                <w:lang w:val="uk-UA"/>
              </w:rPr>
            </w:pPr>
          </w:p>
        </w:tc>
        <w:tc>
          <w:tcPr>
            <w:tcW w:w="944" w:type="pct"/>
            <w:tcBorders>
              <w:top w:val="single" w:sz="4" w:space="0" w:color="auto"/>
              <w:bottom w:val="single" w:sz="4" w:space="0" w:color="auto"/>
              <w:right w:val="single" w:sz="4" w:space="0" w:color="auto"/>
            </w:tcBorders>
          </w:tcPr>
          <w:p w14:paraId="0FDE411C" w14:textId="77777777" w:rsidR="00BE4728" w:rsidRPr="0077549D" w:rsidRDefault="00BE4728" w:rsidP="0077549D">
            <w:pPr>
              <w:rPr>
                <w:sz w:val="20"/>
                <w:szCs w:val="20"/>
                <w:lang w:val="uk-UA" w:eastAsia="uk-UA"/>
              </w:rPr>
            </w:pPr>
            <w:r w:rsidRPr="0077549D">
              <w:rPr>
                <w:sz w:val="20"/>
                <w:szCs w:val="20"/>
                <w:lang w:val="uk-UA" w:eastAsia="uk-UA"/>
              </w:rPr>
              <w:t>Ячмінь ярий</w:t>
            </w:r>
          </w:p>
        </w:tc>
        <w:tc>
          <w:tcPr>
            <w:tcW w:w="1131" w:type="pct"/>
            <w:tcBorders>
              <w:top w:val="single" w:sz="4" w:space="0" w:color="auto"/>
              <w:left w:val="single" w:sz="4" w:space="0" w:color="auto"/>
              <w:bottom w:val="single" w:sz="4" w:space="0" w:color="auto"/>
            </w:tcBorders>
          </w:tcPr>
          <w:p w14:paraId="3C76F274" w14:textId="01E92C3D" w:rsidR="00BE4728" w:rsidRPr="0077549D" w:rsidRDefault="00BE4728" w:rsidP="0077549D">
            <w:pPr>
              <w:rPr>
                <w:sz w:val="20"/>
                <w:szCs w:val="20"/>
                <w:lang w:val="uk-UA" w:eastAsia="uk-UA"/>
              </w:rPr>
            </w:pPr>
            <w:r w:rsidRPr="0077549D">
              <w:rPr>
                <w:sz w:val="20"/>
                <w:szCs w:val="20"/>
                <w:lang w:val="uk-UA" w:eastAsia="uk-UA"/>
              </w:rPr>
              <w:t>Кам’яна та</w:t>
            </w:r>
            <w:r>
              <w:rPr>
                <w:sz w:val="20"/>
                <w:szCs w:val="20"/>
                <w:lang w:val="uk-UA" w:eastAsia="uk-UA"/>
              </w:rPr>
              <w:t xml:space="preserve"> </w:t>
            </w:r>
            <w:r w:rsidRPr="0077549D">
              <w:rPr>
                <w:sz w:val="20"/>
                <w:szCs w:val="20"/>
                <w:lang w:val="uk-UA" w:eastAsia="uk-UA"/>
              </w:rPr>
              <w:t>летючі сажки,</w:t>
            </w:r>
            <w:r>
              <w:rPr>
                <w:sz w:val="20"/>
                <w:szCs w:val="20"/>
                <w:lang w:val="uk-UA" w:eastAsia="uk-UA"/>
              </w:rPr>
              <w:t xml:space="preserve"> </w:t>
            </w:r>
            <w:r w:rsidRPr="0077549D">
              <w:rPr>
                <w:sz w:val="20"/>
                <w:szCs w:val="20"/>
                <w:lang w:val="uk-UA" w:eastAsia="uk-UA"/>
              </w:rPr>
              <w:t>гельмінтоспоріозна та</w:t>
            </w:r>
            <w:r>
              <w:rPr>
                <w:sz w:val="20"/>
                <w:szCs w:val="20"/>
                <w:lang w:val="uk-UA" w:eastAsia="uk-UA"/>
              </w:rPr>
              <w:t xml:space="preserve"> </w:t>
            </w:r>
            <w:r w:rsidRPr="0077549D">
              <w:rPr>
                <w:sz w:val="20"/>
                <w:szCs w:val="20"/>
                <w:lang w:val="uk-UA" w:eastAsia="uk-UA"/>
              </w:rPr>
              <w:t>фузаріозна кореневі</w:t>
            </w:r>
            <w:r>
              <w:rPr>
                <w:sz w:val="20"/>
                <w:szCs w:val="20"/>
                <w:lang w:val="uk-UA" w:eastAsia="uk-UA"/>
              </w:rPr>
              <w:t xml:space="preserve"> </w:t>
            </w:r>
            <w:r w:rsidRPr="0077549D">
              <w:rPr>
                <w:sz w:val="20"/>
                <w:szCs w:val="20"/>
                <w:lang w:val="uk-UA" w:eastAsia="uk-UA"/>
              </w:rPr>
              <w:t>гнилі, пліснявіння</w:t>
            </w:r>
            <w:r>
              <w:rPr>
                <w:sz w:val="20"/>
                <w:szCs w:val="20"/>
                <w:lang w:val="uk-UA" w:eastAsia="uk-UA"/>
              </w:rPr>
              <w:t xml:space="preserve"> </w:t>
            </w:r>
            <w:r w:rsidRPr="0077549D">
              <w:rPr>
                <w:sz w:val="20"/>
                <w:szCs w:val="20"/>
                <w:lang w:val="uk-UA" w:eastAsia="uk-UA"/>
              </w:rPr>
              <w:t>насіння, сітчаста</w:t>
            </w:r>
            <w:r>
              <w:rPr>
                <w:sz w:val="20"/>
                <w:szCs w:val="20"/>
                <w:lang w:val="uk-UA" w:eastAsia="uk-UA"/>
              </w:rPr>
              <w:t xml:space="preserve"> </w:t>
            </w:r>
            <w:r w:rsidRPr="0077549D">
              <w:rPr>
                <w:sz w:val="20"/>
                <w:szCs w:val="20"/>
                <w:lang w:val="uk-UA" w:eastAsia="uk-UA"/>
              </w:rPr>
              <w:t>плямистість, септоріоз.</w:t>
            </w:r>
          </w:p>
          <w:p w14:paraId="6EF79593" w14:textId="1273EBB0" w:rsidR="00BE4728" w:rsidRPr="0077549D" w:rsidRDefault="00BE4728" w:rsidP="00FC287D">
            <w:pPr>
              <w:rPr>
                <w:sz w:val="20"/>
                <w:szCs w:val="20"/>
                <w:lang w:val="uk-UA" w:eastAsia="uk-UA"/>
              </w:rPr>
            </w:pPr>
            <w:r w:rsidRPr="0077549D">
              <w:rPr>
                <w:sz w:val="20"/>
                <w:szCs w:val="20"/>
                <w:lang w:val="uk-UA" w:eastAsia="uk-UA"/>
              </w:rPr>
              <w:t>Дротяники, попелиці,</w:t>
            </w:r>
            <w:r>
              <w:rPr>
                <w:sz w:val="20"/>
                <w:szCs w:val="20"/>
                <w:lang w:val="uk-UA" w:eastAsia="uk-UA"/>
              </w:rPr>
              <w:t xml:space="preserve"> </w:t>
            </w:r>
            <w:r w:rsidRPr="0077549D">
              <w:rPr>
                <w:sz w:val="20"/>
                <w:szCs w:val="20"/>
                <w:lang w:val="uk-UA" w:eastAsia="uk-UA"/>
              </w:rPr>
              <w:t>цикадки, п'явиці, хлібні блішки,</w:t>
            </w:r>
            <w:r>
              <w:rPr>
                <w:sz w:val="20"/>
                <w:szCs w:val="20"/>
                <w:lang w:val="uk-UA" w:eastAsia="uk-UA"/>
              </w:rPr>
              <w:t xml:space="preserve"> </w:t>
            </w:r>
            <w:r w:rsidRPr="0077549D">
              <w:rPr>
                <w:sz w:val="20"/>
                <w:szCs w:val="20"/>
                <w:lang w:val="uk-UA" w:eastAsia="uk-UA"/>
              </w:rPr>
              <w:t>хлібна жужелиця.</w:t>
            </w:r>
          </w:p>
        </w:tc>
        <w:tc>
          <w:tcPr>
            <w:tcW w:w="1414" w:type="pct"/>
            <w:vMerge/>
            <w:tcBorders>
              <w:bottom w:val="single" w:sz="4" w:space="0" w:color="auto"/>
            </w:tcBorders>
          </w:tcPr>
          <w:p w14:paraId="2B322A8E" w14:textId="77777777" w:rsidR="00BE4728" w:rsidRPr="0077549D" w:rsidRDefault="00BE4728" w:rsidP="0077549D">
            <w:pPr>
              <w:rPr>
                <w:sz w:val="20"/>
                <w:szCs w:val="20"/>
                <w:lang w:val="uk-UA"/>
              </w:rPr>
            </w:pPr>
          </w:p>
        </w:tc>
      </w:tr>
      <w:tr w:rsidR="00BE4728" w:rsidRPr="00FC287D" w14:paraId="3814CBF4" w14:textId="77777777" w:rsidTr="00BC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90" w:type="pct"/>
            <w:tcBorders>
              <w:bottom w:val="single" w:sz="4" w:space="0" w:color="auto"/>
            </w:tcBorders>
          </w:tcPr>
          <w:p w14:paraId="2B7B563B" w14:textId="77777777" w:rsidR="00BE4728" w:rsidRPr="00B03201" w:rsidRDefault="00BE4728" w:rsidP="00B03201">
            <w:pPr>
              <w:pStyle w:val="aff"/>
              <w:numPr>
                <w:ilvl w:val="0"/>
                <w:numId w:val="23"/>
              </w:numPr>
              <w:ind w:left="0" w:firstLine="0"/>
              <w:rPr>
                <w:sz w:val="20"/>
                <w:szCs w:val="20"/>
                <w:lang w:val="uk-UA"/>
              </w:rPr>
            </w:pPr>
          </w:p>
        </w:tc>
        <w:tc>
          <w:tcPr>
            <w:tcW w:w="758" w:type="pct"/>
            <w:tcBorders>
              <w:bottom w:val="single" w:sz="4" w:space="0" w:color="auto"/>
            </w:tcBorders>
          </w:tcPr>
          <w:p w14:paraId="441DCC86" w14:textId="77777777" w:rsidR="00BE4728" w:rsidRDefault="00BE4728" w:rsidP="00B03201">
            <w:pPr>
              <w:tabs>
                <w:tab w:val="left" w:pos="3969"/>
                <w:tab w:val="left" w:pos="5954"/>
                <w:tab w:val="left" w:pos="8222"/>
                <w:tab w:val="left" w:pos="10490"/>
              </w:tabs>
              <w:rPr>
                <w:b/>
                <w:sz w:val="20"/>
                <w:szCs w:val="20"/>
                <w:lang w:val="uk-UA"/>
              </w:rPr>
            </w:pPr>
            <w:r w:rsidRPr="0077549D">
              <w:rPr>
                <w:b/>
                <w:sz w:val="20"/>
                <w:szCs w:val="20"/>
                <w:lang w:val="uk-UA"/>
              </w:rPr>
              <w:t>Самурай, ТН</w:t>
            </w:r>
          </w:p>
          <w:p w14:paraId="463C10AA" w14:textId="77777777" w:rsidR="00BE4728" w:rsidRDefault="00BE4728" w:rsidP="00B03201">
            <w:pPr>
              <w:tabs>
                <w:tab w:val="left" w:pos="3969"/>
                <w:tab w:val="left" w:pos="5954"/>
                <w:tab w:val="left" w:pos="8222"/>
                <w:tab w:val="left" w:pos="10490"/>
              </w:tabs>
              <w:rPr>
                <w:sz w:val="20"/>
                <w:szCs w:val="20"/>
                <w:lang w:val="uk-UA"/>
              </w:rPr>
            </w:pPr>
            <w:r>
              <w:rPr>
                <w:color w:val="000000"/>
                <w:sz w:val="20"/>
                <w:szCs w:val="20"/>
                <w:lang w:val="uk-UA"/>
              </w:rPr>
              <w:t>(</w:t>
            </w:r>
            <w:r w:rsidRPr="0077549D">
              <w:rPr>
                <w:color w:val="000000"/>
                <w:sz w:val="20"/>
                <w:szCs w:val="20"/>
              </w:rPr>
              <w:t>дифеноконазол, 25 г/л + флудіоксоніл, 25 г/л, тіаметоксам, 262,5 г/л</w:t>
            </w:r>
            <w:r w:rsidRPr="0077549D">
              <w:rPr>
                <w:color w:val="000000"/>
                <w:sz w:val="20"/>
                <w:szCs w:val="20"/>
                <w:lang w:val="uk-UA"/>
              </w:rPr>
              <w:t>)</w:t>
            </w:r>
          </w:p>
          <w:p w14:paraId="35A7F21F" w14:textId="09581763" w:rsidR="00BE4728" w:rsidRPr="0077549D" w:rsidRDefault="00BE4728" w:rsidP="00B03201">
            <w:pPr>
              <w:pStyle w:val="25"/>
              <w:rPr>
                <w:b/>
                <w:bCs/>
                <w:color w:val="000000"/>
                <w:shd w:val="clear" w:color="auto" w:fill="FFFFFF"/>
                <w:lang w:val="uk-UA"/>
              </w:rPr>
            </w:pPr>
            <w:r w:rsidRPr="0077549D">
              <w:rPr>
                <w:lang w:val="uk-UA"/>
              </w:rPr>
              <w:t>ТОВ «Ранголі», Україна</w:t>
            </w:r>
          </w:p>
        </w:tc>
        <w:tc>
          <w:tcPr>
            <w:tcW w:w="563" w:type="pct"/>
            <w:tcBorders>
              <w:bottom w:val="single" w:sz="4" w:space="0" w:color="auto"/>
            </w:tcBorders>
          </w:tcPr>
          <w:p w14:paraId="07005D31" w14:textId="1385EB56" w:rsidR="00BE4728" w:rsidRPr="0077549D" w:rsidRDefault="00BE4728" w:rsidP="00B03201">
            <w:pPr>
              <w:rPr>
                <w:sz w:val="20"/>
                <w:szCs w:val="20"/>
                <w:lang w:val="uk-UA"/>
              </w:rPr>
            </w:pPr>
            <w:r>
              <w:rPr>
                <w:sz w:val="20"/>
                <w:szCs w:val="20"/>
                <w:lang w:val="uk-UA"/>
              </w:rPr>
              <w:t>0,5 – 0,7</w:t>
            </w:r>
          </w:p>
        </w:tc>
        <w:tc>
          <w:tcPr>
            <w:tcW w:w="944" w:type="pct"/>
            <w:tcBorders>
              <w:top w:val="single" w:sz="4" w:space="0" w:color="auto"/>
              <w:bottom w:val="single" w:sz="4" w:space="0" w:color="auto"/>
              <w:right w:val="single" w:sz="4" w:space="0" w:color="auto"/>
            </w:tcBorders>
          </w:tcPr>
          <w:p w14:paraId="3403D0AE" w14:textId="13A208D4" w:rsidR="00BE4728" w:rsidRPr="0077549D" w:rsidRDefault="00BE4728" w:rsidP="00B03201">
            <w:pPr>
              <w:rPr>
                <w:sz w:val="20"/>
                <w:szCs w:val="20"/>
                <w:lang w:val="uk-UA" w:eastAsia="uk-UA"/>
              </w:rPr>
            </w:pPr>
            <w:r w:rsidRPr="0077549D">
              <w:rPr>
                <w:sz w:val="20"/>
                <w:szCs w:val="20"/>
                <w:lang w:val="uk-UA"/>
              </w:rPr>
              <w:t>Картопля</w:t>
            </w:r>
          </w:p>
        </w:tc>
        <w:tc>
          <w:tcPr>
            <w:tcW w:w="1131" w:type="pct"/>
            <w:tcBorders>
              <w:top w:val="single" w:sz="4" w:space="0" w:color="auto"/>
              <w:left w:val="single" w:sz="4" w:space="0" w:color="auto"/>
              <w:bottom w:val="single" w:sz="4" w:space="0" w:color="auto"/>
            </w:tcBorders>
          </w:tcPr>
          <w:p w14:paraId="11697FAD" w14:textId="4A39648A" w:rsidR="00BE4728" w:rsidRPr="0077549D" w:rsidRDefault="00BE4728" w:rsidP="00B03201">
            <w:pPr>
              <w:rPr>
                <w:sz w:val="20"/>
                <w:szCs w:val="20"/>
                <w:lang w:val="uk-UA" w:eastAsia="uk-UA"/>
              </w:rPr>
            </w:pPr>
            <w:r w:rsidRPr="0077549D">
              <w:rPr>
                <w:sz w:val="20"/>
                <w:szCs w:val="20"/>
                <w:lang w:val="uk-UA"/>
              </w:rPr>
              <w:t>Шкідники сходів, ґрунтові шкідники (дротяники, личинки травневого хруща, попелиці, колорадський жук) та хвороби (ризоктоніоз, альтернаріоз)</w:t>
            </w:r>
          </w:p>
        </w:tc>
        <w:tc>
          <w:tcPr>
            <w:tcW w:w="1414" w:type="pct"/>
            <w:tcBorders>
              <w:bottom w:val="single" w:sz="4" w:space="0" w:color="auto"/>
            </w:tcBorders>
          </w:tcPr>
          <w:p w14:paraId="1753C8DF" w14:textId="16D2CC77" w:rsidR="00BE4728" w:rsidRPr="0077549D" w:rsidRDefault="00BE4728" w:rsidP="00B03201">
            <w:pPr>
              <w:rPr>
                <w:sz w:val="20"/>
                <w:szCs w:val="20"/>
                <w:lang w:val="uk-UA"/>
              </w:rPr>
            </w:pPr>
            <w:r w:rsidRPr="00121033">
              <w:rPr>
                <w:sz w:val="20"/>
                <w:szCs w:val="20"/>
              </w:rPr>
              <w:t>Обробка бульб перед висаджуванням</w:t>
            </w:r>
          </w:p>
        </w:tc>
      </w:tr>
      <w:tr w:rsidR="00BE4728" w:rsidRPr="00FC287D" w14:paraId="50E3AF47" w14:textId="77777777" w:rsidTr="00BC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90" w:type="pct"/>
            <w:tcBorders>
              <w:bottom w:val="single" w:sz="4" w:space="0" w:color="auto"/>
            </w:tcBorders>
          </w:tcPr>
          <w:p w14:paraId="35FD5E30" w14:textId="77777777" w:rsidR="00BE4728" w:rsidRPr="00B03201" w:rsidRDefault="00BE4728" w:rsidP="00B03201">
            <w:pPr>
              <w:pStyle w:val="aff"/>
              <w:numPr>
                <w:ilvl w:val="0"/>
                <w:numId w:val="23"/>
              </w:numPr>
              <w:ind w:left="0" w:firstLine="0"/>
              <w:rPr>
                <w:sz w:val="20"/>
                <w:szCs w:val="20"/>
                <w:lang w:val="uk-UA"/>
              </w:rPr>
            </w:pPr>
          </w:p>
        </w:tc>
        <w:tc>
          <w:tcPr>
            <w:tcW w:w="758" w:type="pct"/>
            <w:tcBorders>
              <w:bottom w:val="single" w:sz="4" w:space="0" w:color="auto"/>
            </w:tcBorders>
          </w:tcPr>
          <w:p w14:paraId="3EA17903" w14:textId="77777777" w:rsidR="00BE4728" w:rsidRDefault="00BE4728" w:rsidP="00B03201">
            <w:pPr>
              <w:tabs>
                <w:tab w:val="left" w:pos="3969"/>
                <w:tab w:val="left" w:pos="5954"/>
                <w:tab w:val="left" w:pos="8222"/>
                <w:tab w:val="left" w:pos="10490"/>
              </w:tabs>
              <w:rPr>
                <w:b/>
                <w:sz w:val="20"/>
                <w:szCs w:val="20"/>
                <w:lang w:val="uk-UA"/>
              </w:rPr>
            </w:pPr>
            <w:r w:rsidRPr="0077549D">
              <w:rPr>
                <w:b/>
                <w:sz w:val="20"/>
                <w:szCs w:val="20"/>
                <w:lang w:val="uk-UA"/>
              </w:rPr>
              <w:t>Дифлусам, ТН</w:t>
            </w:r>
          </w:p>
          <w:p w14:paraId="53AC357D" w14:textId="77777777" w:rsidR="00BE4728" w:rsidRDefault="00BE4728" w:rsidP="00B03201">
            <w:pPr>
              <w:tabs>
                <w:tab w:val="left" w:pos="3969"/>
                <w:tab w:val="left" w:pos="5954"/>
                <w:tab w:val="left" w:pos="8222"/>
                <w:tab w:val="left" w:pos="10490"/>
              </w:tabs>
              <w:rPr>
                <w:sz w:val="20"/>
                <w:szCs w:val="20"/>
                <w:lang w:val="uk-UA"/>
              </w:rPr>
            </w:pPr>
            <w:r w:rsidRPr="0077549D">
              <w:rPr>
                <w:sz w:val="20"/>
                <w:szCs w:val="20"/>
                <w:lang w:val="uk-UA"/>
              </w:rPr>
              <w:t xml:space="preserve">(дифеноконазол, 25 г/л + флудіоксоніл, </w:t>
            </w:r>
            <w:r>
              <w:rPr>
                <w:sz w:val="20"/>
                <w:szCs w:val="20"/>
                <w:lang w:val="uk-UA"/>
              </w:rPr>
              <w:t>25 г/л, тіаметоксам, 262,5 г/л)</w:t>
            </w:r>
          </w:p>
          <w:p w14:paraId="541334A6" w14:textId="108CEE9B" w:rsidR="00BE4728" w:rsidRPr="0077549D" w:rsidRDefault="00BE4728" w:rsidP="00B03201">
            <w:pPr>
              <w:pStyle w:val="25"/>
              <w:rPr>
                <w:b/>
                <w:bCs/>
                <w:color w:val="000000"/>
                <w:shd w:val="clear" w:color="auto" w:fill="FFFFFF"/>
                <w:lang w:val="uk-UA"/>
              </w:rPr>
            </w:pPr>
            <w:r w:rsidRPr="0077549D">
              <w:rPr>
                <w:lang w:val="uk-UA"/>
              </w:rPr>
              <w:t>ТОВ «Інпест Юкрейн», Україна</w:t>
            </w:r>
          </w:p>
        </w:tc>
        <w:tc>
          <w:tcPr>
            <w:tcW w:w="563" w:type="pct"/>
            <w:tcBorders>
              <w:bottom w:val="single" w:sz="4" w:space="0" w:color="auto"/>
            </w:tcBorders>
          </w:tcPr>
          <w:p w14:paraId="7FD79CA4" w14:textId="09AA5CE5" w:rsidR="00BE4728" w:rsidRPr="0077549D" w:rsidRDefault="00BE4728" w:rsidP="00B03201">
            <w:pPr>
              <w:rPr>
                <w:sz w:val="20"/>
                <w:szCs w:val="20"/>
                <w:lang w:val="uk-UA"/>
              </w:rPr>
            </w:pPr>
            <w:r>
              <w:rPr>
                <w:sz w:val="20"/>
                <w:szCs w:val="20"/>
                <w:lang w:val="uk-UA"/>
              </w:rPr>
              <w:t>0,5 – 0,7</w:t>
            </w:r>
          </w:p>
        </w:tc>
        <w:tc>
          <w:tcPr>
            <w:tcW w:w="944" w:type="pct"/>
            <w:tcBorders>
              <w:top w:val="single" w:sz="4" w:space="0" w:color="auto"/>
              <w:bottom w:val="single" w:sz="4" w:space="0" w:color="auto"/>
              <w:right w:val="single" w:sz="4" w:space="0" w:color="auto"/>
            </w:tcBorders>
          </w:tcPr>
          <w:p w14:paraId="0DA145B4" w14:textId="67BA7396" w:rsidR="00BE4728" w:rsidRPr="0077549D" w:rsidRDefault="00BE4728" w:rsidP="00B03201">
            <w:pPr>
              <w:rPr>
                <w:sz w:val="20"/>
                <w:szCs w:val="20"/>
                <w:lang w:val="uk-UA" w:eastAsia="uk-UA"/>
              </w:rPr>
            </w:pPr>
            <w:r w:rsidRPr="0077549D">
              <w:rPr>
                <w:sz w:val="20"/>
                <w:szCs w:val="20"/>
                <w:lang w:val="uk-UA"/>
              </w:rPr>
              <w:t>Картопля</w:t>
            </w:r>
          </w:p>
        </w:tc>
        <w:tc>
          <w:tcPr>
            <w:tcW w:w="1131" w:type="pct"/>
            <w:tcBorders>
              <w:top w:val="single" w:sz="4" w:space="0" w:color="auto"/>
              <w:left w:val="single" w:sz="4" w:space="0" w:color="auto"/>
              <w:bottom w:val="single" w:sz="4" w:space="0" w:color="auto"/>
            </w:tcBorders>
          </w:tcPr>
          <w:p w14:paraId="7EFBC342" w14:textId="76F13CBF" w:rsidR="00BE4728" w:rsidRPr="0077549D" w:rsidRDefault="00BE4728" w:rsidP="00B03201">
            <w:pPr>
              <w:rPr>
                <w:sz w:val="20"/>
                <w:szCs w:val="20"/>
                <w:lang w:val="uk-UA" w:eastAsia="uk-UA"/>
              </w:rPr>
            </w:pPr>
            <w:r w:rsidRPr="0077549D">
              <w:rPr>
                <w:sz w:val="20"/>
                <w:szCs w:val="20"/>
                <w:lang w:val="uk-UA"/>
              </w:rPr>
              <w:t>Шкідники сходів, ґрунтові шкідники (дротяники, личинки травневого хруща, попелиці, колорадський жук) та хвороби (ризоктоніоз, альтернаріоз)</w:t>
            </w:r>
          </w:p>
        </w:tc>
        <w:tc>
          <w:tcPr>
            <w:tcW w:w="1414" w:type="pct"/>
            <w:tcBorders>
              <w:bottom w:val="single" w:sz="4" w:space="0" w:color="auto"/>
            </w:tcBorders>
          </w:tcPr>
          <w:p w14:paraId="1B7EB603" w14:textId="1FB463E0" w:rsidR="00BE4728" w:rsidRPr="0077549D" w:rsidRDefault="00BE4728" w:rsidP="00B03201">
            <w:pPr>
              <w:rPr>
                <w:sz w:val="20"/>
                <w:szCs w:val="20"/>
                <w:lang w:val="uk-UA"/>
              </w:rPr>
            </w:pPr>
            <w:r w:rsidRPr="00121033">
              <w:rPr>
                <w:sz w:val="20"/>
                <w:szCs w:val="20"/>
              </w:rPr>
              <w:t>Обробка бульб перед висаджуванням</w:t>
            </w:r>
          </w:p>
        </w:tc>
      </w:tr>
      <w:tr w:rsidR="00BE4728" w:rsidRPr="00FC287D" w14:paraId="319EACD3" w14:textId="77777777" w:rsidTr="00BC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90" w:type="pct"/>
            <w:tcBorders>
              <w:bottom w:val="single" w:sz="4" w:space="0" w:color="auto"/>
            </w:tcBorders>
          </w:tcPr>
          <w:p w14:paraId="515B409D" w14:textId="77777777" w:rsidR="00BE4728" w:rsidRPr="00B03201" w:rsidRDefault="00BE4728" w:rsidP="00B03201">
            <w:pPr>
              <w:pStyle w:val="aff"/>
              <w:numPr>
                <w:ilvl w:val="0"/>
                <w:numId w:val="23"/>
              </w:numPr>
              <w:ind w:left="0" w:firstLine="0"/>
              <w:rPr>
                <w:sz w:val="20"/>
                <w:szCs w:val="20"/>
                <w:lang w:val="uk-UA"/>
              </w:rPr>
            </w:pPr>
          </w:p>
        </w:tc>
        <w:tc>
          <w:tcPr>
            <w:tcW w:w="758" w:type="pct"/>
            <w:tcBorders>
              <w:bottom w:val="single" w:sz="4" w:space="0" w:color="auto"/>
            </w:tcBorders>
          </w:tcPr>
          <w:p w14:paraId="568208AA" w14:textId="77777777" w:rsidR="00BE4728" w:rsidRDefault="00BE4728" w:rsidP="00B03201">
            <w:pPr>
              <w:tabs>
                <w:tab w:val="left" w:pos="3969"/>
                <w:tab w:val="left" w:pos="5954"/>
                <w:tab w:val="left" w:pos="8222"/>
                <w:tab w:val="left" w:pos="10490"/>
              </w:tabs>
              <w:rPr>
                <w:b/>
                <w:sz w:val="20"/>
                <w:szCs w:val="20"/>
                <w:lang w:val="uk-UA"/>
              </w:rPr>
            </w:pPr>
            <w:r w:rsidRPr="0077549D">
              <w:rPr>
                <w:b/>
                <w:sz w:val="20"/>
                <w:szCs w:val="20"/>
                <w:lang w:val="uk-UA"/>
              </w:rPr>
              <w:t>Тантрія, ТН</w:t>
            </w:r>
          </w:p>
          <w:p w14:paraId="55933EF8" w14:textId="77777777" w:rsidR="00BE4728" w:rsidRDefault="00BE4728" w:rsidP="00B03201">
            <w:pPr>
              <w:tabs>
                <w:tab w:val="left" w:pos="3969"/>
                <w:tab w:val="left" w:pos="5954"/>
                <w:tab w:val="left" w:pos="8222"/>
                <w:tab w:val="left" w:pos="10490"/>
              </w:tabs>
              <w:rPr>
                <w:sz w:val="20"/>
                <w:szCs w:val="20"/>
                <w:lang w:val="uk-UA"/>
              </w:rPr>
            </w:pPr>
            <w:r>
              <w:rPr>
                <w:sz w:val="20"/>
                <w:szCs w:val="20"/>
                <w:lang w:val="uk-UA"/>
              </w:rPr>
              <w:t>(</w:t>
            </w:r>
            <w:r w:rsidRPr="0077549D">
              <w:rPr>
                <w:sz w:val="20"/>
                <w:szCs w:val="20"/>
                <w:lang w:val="uk-UA"/>
              </w:rPr>
              <w:t>дифеноконазол, 25 г/л + флудіоксоніл, 25 г/л, тіаметоксам, 262,5 г/л)</w:t>
            </w:r>
          </w:p>
          <w:p w14:paraId="34CA987C" w14:textId="41148A67" w:rsidR="00BE4728" w:rsidRPr="006E18EA" w:rsidRDefault="00BE4728" w:rsidP="00B03201">
            <w:pPr>
              <w:pStyle w:val="25"/>
              <w:rPr>
                <w:lang w:val="uk-UA"/>
              </w:rPr>
            </w:pPr>
            <w:r w:rsidRPr="0077549D">
              <w:rPr>
                <w:lang w:val="uk-UA"/>
              </w:rPr>
              <w:t xml:space="preserve">ТОВ «Інпест Юкрейн», </w:t>
            </w:r>
            <w:r>
              <w:rPr>
                <w:lang w:val="uk-UA"/>
              </w:rPr>
              <w:t>Україна</w:t>
            </w:r>
          </w:p>
        </w:tc>
        <w:tc>
          <w:tcPr>
            <w:tcW w:w="563" w:type="pct"/>
            <w:tcBorders>
              <w:bottom w:val="single" w:sz="4" w:space="0" w:color="auto"/>
            </w:tcBorders>
          </w:tcPr>
          <w:p w14:paraId="5B489188" w14:textId="0FF5EA16" w:rsidR="00BE4728" w:rsidRPr="0077549D" w:rsidRDefault="00BE4728" w:rsidP="00B03201">
            <w:pPr>
              <w:rPr>
                <w:sz w:val="20"/>
                <w:szCs w:val="20"/>
                <w:lang w:val="uk-UA"/>
              </w:rPr>
            </w:pPr>
            <w:r>
              <w:rPr>
                <w:sz w:val="20"/>
                <w:szCs w:val="20"/>
                <w:lang w:val="uk-UA"/>
              </w:rPr>
              <w:t>0,5 – 0,7</w:t>
            </w:r>
          </w:p>
        </w:tc>
        <w:tc>
          <w:tcPr>
            <w:tcW w:w="944" w:type="pct"/>
            <w:tcBorders>
              <w:top w:val="single" w:sz="4" w:space="0" w:color="auto"/>
              <w:bottom w:val="single" w:sz="4" w:space="0" w:color="auto"/>
              <w:right w:val="single" w:sz="4" w:space="0" w:color="auto"/>
            </w:tcBorders>
          </w:tcPr>
          <w:p w14:paraId="0A03E900" w14:textId="682206B6" w:rsidR="00BE4728" w:rsidRPr="0077549D" w:rsidRDefault="00BE4728" w:rsidP="00B03201">
            <w:pPr>
              <w:rPr>
                <w:sz w:val="20"/>
                <w:szCs w:val="20"/>
                <w:lang w:val="uk-UA" w:eastAsia="uk-UA"/>
              </w:rPr>
            </w:pPr>
            <w:r w:rsidRPr="0077549D">
              <w:rPr>
                <w:sz w:val="20"/>
                <w:szCs w:val="20"/>
                <w:lang w:val="uk-UA"/>
              </w:rPr>
              <w:t>Картопля</w:t>
            </w:r>
          </w:p>
        </w:tc>
        <w:tc>
          <w:tcPr>
            <w:tcW w:w="1131" w:type="pct"/>
            <w:tcBorders>
              <w:top w:val="single" w:sz="4" w:space="0" w:color="auto"/>
              <w:left w:val="single" w:sz="4" w:space="0" w:color="auto"/>
              <w:bottom w:val="single" w:sz="4" w:space="0" w:color="auto"/>
            </w:tcBorders>
          </w:tcPr>
          <w:p w14:paraId="530E4944" w14:textId="7C686136" w:rsidR="00BE4728" w:rsidRPr="0077549D" w:rsidRDefault="00BE4728" w:rsidP="00B03201">
            <w:pPr>
              <w:rPr>
                <w:sz w:val="20"/>
                <w:szCs w:val="20"/>
                <w:lang w:val="uk-UA" w:eastAsia="uk-UA"/>
              </w:rPr>
            </w:pPr>
            <w:r w:rsidRPr="0077549D">
              <w:rPr>
                <w:sz w:val="20"/>
                <w:szCs w:val="20"/>
                <w:lang w:val="uk-UA"/>
              </w:rPr>
              <w:t>Шкідники сходів, ґрунтові шкідники (дротяники, личинки травневого хруща, попелиці, колорадський жук) та хвороби (ризоктоніоз, альтернаріоз)</w:t>
            </w:r>
          </w:p>
        </w:tc>
        <w:tc>
          <w:tcPr>
            <w:tcW w:w="1414" w:type="pct"/>
            <w:tcBorders>
              <w:bottom w:val="single" w:sz="4" w:space="0" w:color="auto"/>
            </w:tcBorders>
          </w:tcPr>
          <w:p w14:paraId="661D8C3E" w14:textId="4B664070" w:rsidR="00BE4728" w:rsidRPr="0077549D" w:rsidRDefault="00BE4728" w:rsidP="00B03201">
            <w:pPr>
              <w:rPr>
                <w:sz w:val="20"/>
                <w:szCs w:val="20"/>
                <w:lang w:val="uk-UA"/>
              </w:rPr>
            </w:pPr>
            <w:r w:rsidRPr="00121033">
              <w:rPr>
                <w:sz w:val="20"/>
                <w:szCs w:val="20"/>
              </w:rPr>
              <w:t>Обробка бульб перед висаджуванням</w:t>
            </w:r>
          </w:p>
        </w:tc>
      </w:tr>
      <w:tr w:rsidR="00BE4728" w:rsidRPr="00394398" w14:paraId="30F09E2D" w14:textId="77777777" w:rsidTr="00BC03C7">
        <w:trPr>
          <w:trHeight w:val="481"/>
        </w:trPr>
        <w:tc>
          <w:tcPr>
            <w:tcW w:w="190" w:type="pct"/>
            <w:tcBorders>
              <w:top w:val="single" w:sz="4" w:space="0" w:color="auto"/>
              <w:bottom w:val="single" w:sz="4" w:space="0" w:color="auto"/>
            </w:tcBorders>
          </w:tcPr>
          <w:p w14:paraId="5DA8ADCA" w14:textId="1D9C2973" w:rsidR="00BE4728" w:rsidRPr="0077549D" w:rsidRDefault="00BE4728" w:rsidP="00B03201">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tcBorders>
              <w:top w:val="single" w:sz="4" w:space="0" w:color="auto"/>
              <w:bottom w:val="single" w:sz="4" w:space="0" w:color="auto"/>
            </w:tcBorders>
          </w:tcPr>
          <w:p w14:paraId="5673BBEA" w14:textId="77777777" w:rsidR="00BE4728" w:rsidRDefault="00BE4728" w:rsidP="00B03201">
            <w:pPr>
              <w:tabs>
                <w:tab w:val="left" w:pos="3969"/>
                <w:tab w:val="left" w:pos="5954"/>
                <w:tab w:val="left" w:pos="8222"/>
                <w:tab w:val="left" w:pos="10490"/>
              </w:tabs>
              <w:rPr>
                <w:sz w:val="20"/>
                <w:szCs w:val="20"/>
                <w:lang w:val="uk-UA"/>
              </w:rPr>
            </w:pPr>
            <w:r w:rsidRPr="0077549D">
              <w:rPr>
                <w:b/>
                <w:bCs/>
                <w:sz w:val="20"/>
                <w:szCs w:val="20"/>
                <w:lang w:val="uk-UA"/>
              </w:rPr>
              <w:t>Авідо, ТН</w:t>
            </w:r>
          </w:p>
          <w:p w14:paraId="40699122" w14:textId="77777777" w:rsidR="00BE4728" w:rsidRDefault="00BE4728" w:rsidP="00B03201">
            <w:pPr>
              <w:tabs>
                <w:tab w:val="left" w:pos="3969"/>
                <w:tab w:val="left" w:pos="5954"/>
                <w:tab w:val="left" w:pos="8222"/>
                <w:tab w:val="left" w:pos="10490"/>
              </w:tabs>
              <w:rPr>
                <w:sz w:val="20"/>
                <w:szCs w:val="20"/>
                <w:lang w:val="uk-UA"/>
              </w:rPr>
            </w:pPr>
            <w:r w:rsidRPr="0077549D">
              <w:rPr>
                <w:sz w:val="20"/>
                <w:szCs w:val="20"/>
                <w:lang w:val="uk-UA"/>
              </w:rPr>
              <w:t>(</w:t>
            </w:r>
            <w:r>
              <w:rPr>
                <w:sz w:val="20"/>
                <w:szCs w:val="20"/>
                <w:lang w:val="uk-UA"/>
              </w:rPr>
              <w:t>тіофанат-метил,</w:t>
            </w:r>
          </w:p>
          <w:p w14:paraId="75E89E60" w14:textId="77777777" w:rsidR="00BE4728" w:rsidRDefault="00BE4728" w:rsidP="00B03201">
            <w:pPr>
              <w:tabs>
                <w:tab w:val="left" w:pos="3969"/>
                <w:tab w:val="left" w:pos="5954"/>
                <w:tab w:val="left" w:pos="8222"/>
                <w:tab w:val="left" w:pos="10490"/>
              </w:tabs>
              <w:rPr>
                <w:sz w:val="20"/>
                <w:szCs w:val="20"/>
                <w:lang w:val="uk-UA"/>
              </w:rPr>
            </w:pPr>
            <w:r>
              <w:rPr>
                <w:sz w:val="20"/>
                <w:szCs w:val="20"/>
                <w:lang w:val="uk-UA"/>
              </w:rPr>
              <w:t>435 г/л +</w:t>
            </w:r>
          </w:p>
          <w:p w14:paraId="2B20020A" w14:textId="51BB74E1"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крезоксим-мети</w:t>
            </w:r>
            <w:r>
              <w:rPr>
                <w:sz w:val="20"/>
                <w:szCs w:val="20"/>
                <w:lang w:val="uk-UA"/>
              </w:rPr>
              <w:t>л, 50 г/л + цимоксаніл, 15 г/л)</w:t>
            </w:r>
          </w:p>
          <w:p w14:paraId="05FB0371" w14:textId="1F7FB14F" w:rsidR="00BE4728" w:rsidRPr="0077549D" w:rsidRDefault="00BE4728" w:rsidP="00B03201">
            <w:pPr>
              <w:tabs>
                <w:tab w:val="left" w:pos="3969"/>
                <w:tab w:val="left" w:pos="5954"/>
                <w:tab w:val="left" w:pos="8222"/>
                <w:tab w:val="left" w:pos="10490"/>
              </w:tabs>
              <w:rPr>
                <w:sz w:val="20"/>
                <w:szCs w:val="20"/>
                <w:lang w:val="uk-UA"/>
              </w:rPr>
            </w:pPr>
            <w:r w:rsidRPr="0077549D">
              <w:rPr>
                <w:color w:val="000000" w:themeColor="text1"/>
                <w:sz w:val="20"/>
                <w:szCs w:val="20"/>
                <w:lang w:val="uk-UA"/>
              </w:rPr>
              <w:t>ТОВ «Альфа Смарт Агро</w:t>
            </w:r>
            <w:r w:rsidRPr="0077549D">
              <w:rPr>
                <w:sz w:val="20"/>
                <w:szCs w:val="20"/>
                <w:lang w:val="uk-UA"/>
              </w:rPr>
              <w:t>»</w:t>
            </w:r>
            <w:r w:rsidRPr="0077549D">
              <w:rPr>
                <w:sz w:val="20"/>
                <w:szCs w:val="20"/>
              </w:rPr>
              <w:t>, Україна</w:t>
            </w:r>
          </w:p>
        </w:tc>
        <w:tc>
          <w:tcPr>
            <w:tcW w:w="563" w:type="pct"/>
            <w:tcBorders>
              <w:top w:val="single" w:sz="4" w:space="0" w:color="auto"/>
              <w:bottom w:val="single" w:sz="4" w:space="0" w:color="auto"/>
            </w:tcBorders>
          </w:tcPr>
          <w:p w14:paraId="09BFB64F" w14:textId="494DF9F8" w:rsidR="00BE4728" w:rsidRPr="0077549D" w:rsidRDefault="00BE4728" w:rsidP="00B03201">
            <w:pPr>
              <w:tabs>
                <w:tab w:val="left" w:pos="3969"/>
                <w:tab w:val="left" w:pos="5954"/>
                <w:tab w:val="left" w:pos="8222"/>
                <w:tab w:val="left" w:pos="10490"/>
              </w:tabs>
              <w:rPr>
                <w:sz w:val="20"/>
                <w:szCs w:val="20"/>
                <w:lang w:val="uk-UA"/>
              </w:rPr>
            </w:pPr>
            <w:r>
              <w:rPr>
                <w:sz w:val="20"/>
                <w:szCs w:val="20"/>
                <w:lang w:val="uk-UA"/>
              </w:rPr>
              <w:t>0,5 – 1,0</w:t>
            </w:r>
          </w:p>
        </w:tc>
        <w:tc>
          <w:tcPr>
            <w:tcW w:w="944" w:type="pct"/>
            <w:tcBorders>
              <w:top w:val="single" w:sz="4" w:space="0" w:color="auto"/>
              <w:bottom w:val="single" w:sz="4" w:space="0" w:color="auto"/>
            </w:tcBorders>
          </w:tcPr>
          <w:p w14:paraId="1AC1A747" w14:textId="77777777"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Горох</w:t>
            </w:r>
          </w:p>
        </w:tc>
        <w:tc>
          <w:tcPr>
            <w:tcW w:w="1131" w:type="pct"/>
            <w:tcBorders>
              <w:top w:val="single" w:sz="4" w:space="0" w:color="auto"/>
              <w:bottom w:val="single" w:sz="4" w:space="0" w:color="auto"/>
            </w:tcBorders>
          </w:tcPr>
          <w:p w14:paraId="0050DA86" w14:textId="2D15ED80"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Кореневі гнилі, пероноспороз,</w:t>
            </w:r>
            <w:r>
              <w:rPr>
                <w:sz w:val="20"/>
                <w:szCs w:val="20"/>
                <w:lang w:val="uk-UA"/>
              </w:rPr>
              <w:t xml:space="preserve"> </w:t>
            </w:r>
            <w:r w:rsidRPr="0077549D">
              <w:rPr>
                <w:sz w:val="20"/>
                <w:szCs w:val="20"/>
                <w:lang w:val="uk-UA"/>
              </w:rPr>
              <w:t>пліснявіння насіння, аскохітоз</w:t>
            </w:r>
          </w:p>
        </w:tc>
        <w:tc>
          <w:tcPr>
            <w:tcW w:w="1414" w:type="pct"/>
            <w:tcBorders>
              <w:top w:val="single" w:sz="4" w:space="0" w:color="auto"/>
              <w:bottom w:val="single" w:sz="4" w:space="0" w:color="auto"/>
            </w:tcBorders>
          </w:tcPr>
          <w:p w14:paraId="261BF42A" w14:textId="77777777" w:rsidR="00BE4728" w:rsidRDefault="00BE4728" w:rsidP="00B03201">
            <w:pPr>
              <w:tabs>
                <w:tab w:val="left" w:pos="3969"/>
                <w:tab w:val="left" w:pos="5954"/>
                <w:tab w:val="left" w:pos="8222"/>
                <w:tab w:val="left" w:pos="10490"/>
              </w:tabs>
              <w:rPr>
                <w:sz w:val="20"/>
                <w:szCs w:val="20"/>
                <w:lang w:val="uk-UA"/>
              </w:rPr>
            </w:pPr>
            <w:r w:rsidRPr="00510C63">
              <w:rPr>
                <w:sz w:val="20"/>
                <w:szCs w:val="20"/>
                <w:lang w:val="uk-UA"/>
              </w:rPr>
              <w:t>Обробка насіння перед висіванням</w:t>
            </w:r>
          </w:p>
          <w:p w14:paraId="38DBEA0C" w14:textId="0247EE19"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(6</w:t>
            </w:r>
            <w:r>
              <w:rPr>
                <w:sz w:val="20"/>
                <w:szCs w:val="20"/>
                <w:lang w:val="uk-UA"/>
              </w:rPr>
              <w:t xml:space="preserve"> – </w:t>
            </w:r>
            <w:r w:rsidRPr="0077549D">
              <w:rPr>
                <w:sz w:val="20"/>
                <w:szCs w:val="20"/>
                <w:lang w:val="uk-UA"/>
              </w:rPr>
              <w:t>8 л води на 1 т насіння)</w:t>
            </w:r>
          </w:p>
        </w:tc>
      </w:tr>
      <w:tr w:rsidR="00BE4728" w:rsidRPr="00394398" w14:paraId="4C3BCAB8" w14:textId="77777777" w:rsidTr="00BC03C7">
        <w:trPr>
          <w:trHeight w:val="798"/>
        </w:trPr>
        <w:tc>
          <w:tcPr>
            <w:tcW w:w="190" w:type="pct"/>
            <w:vMerge w:val="restart"/>
            <w:tcBorders>
              <w:top w:val="single" w:sz="4" w:space="0" w:color="auto"/>
            </w:tcBorders>
          </w:tcPr>
          <w:p w14:paraId="19F0E9F5" w14:textId="7810CACC" w:rsidR="00BE4728" w:rsidRPr="0077549D" w:rsidRDefault="00BE4728" w:rsidP="00B03201">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val="restart"/>
            <w:tcBorders>
              <w:top w:val="single" w:sz="4" w:space="0" w:color="auto"/>
            </w:tcBorders>
          </w:tcPr>
          <w:p w14:paraId="4A4C2C07" w14:textId="05B85B03" w:rsidR="00BE4728" w:rsidRPr="0077549D" w:rsidRDefault="00BE4728" w:rsidP="00B03201">
            <w:pPr>
              <w:tabs>
                <w:tab w:val="left" w:pos="3969"/>
                <w:tab w:val="left" w:pos="5954"/>
                <w:tab w:val="left" w:pos="8222"/>
                <w:tab w:val="left" w:pos="10490"/>
              </w:tabs>
              <w:rPr>
                <w:b/>
                <w:bCs/>
                <w:sz w:val="20"/>
                <w:szCs w:val="20"/>
                <w:lang w:val="uk-UA"/>
              </w:rPr>
            </w:pPr>
            <w:r>
              <w:rPr>
                <w:b/>
                <w:bCs/>
                <w:sz w:val="20"/>
                <w:szCs w:val="20"/>
                <w:lang w:val="uk-UA"/>
              </w:rPr>
              <w:t>*</w:t>
            </w:r>
            <w:r w:rsidRPr="0077549D">
              <w:rPr>
                <w:b/>
                <w:bCs/>
                <w:sz w:val="20"/>
                <w:szCs w:val="20"/>
                <w:lang w:val="uk-UA"/>
              </w:rPr>
              <w:t>Авіценна Плюс, ЕН</w:t>
            </w:r>
          </w:p>
          <w:p w14:paraId="6741E215" w14:textId="16858BF0"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w:t>
            </w:r>
            <w:r>
              <w:rPr>
                <w:sz w:val="20"/>
                <w:szCs w:val="20"/>
                <w:lang w:val="uk-UA"/>
              </w:rPr>
              <w:t>т</w:t>
            </w:r>
            <w:r w:rsidRPr="0077549D">
              <w:rPr>
                <w:sz w:val="20"/>
                <w:szCs w:val="20"/>
                <w:lang w:val="uk-UA"/>
              </w:rPr>
              <w:t xml:space="preserve">ебуконазол, 30 г/л + піраклостробін, 30 г/л + боскалід, 30 г/л + прохлораз, 150 г/л), </w:t>
            </w:r>
            <w:r w:rsidRPr="0077549D">
              <w:rPr>
                <w:color w:val="000000" w:themeColor="text1"/>
                <w:sz w:val="20"/>
                <w:szCs w:val="20"/>
                <w:lang w:val="uk-UA"/>
              </w:rPr>
              <w:t>ТОВ «Альфа Смарт Агро</w:t>
            </w:r>
            <w:r w:rsidRPr="0077549D">
              <w:rPr>
                <w:sz w:val="20"/>
                <w:szCs w:val="20"/>
                <w:lang w:val="uk-UA"/>
              </w:rPr>
              <w:t>»</w:t>
            </w:r>
            <w:r w:rsidRPr="0077549D">
              <w:rPr>
                <w:sz w:val="20"/>
                <w:szCs w:val="20"/>
              </w:rPr>
              <w:t>, Україна</w:t>
            </w:r>
          </w:p>
        </w:tc>
        <w:tc>
          <w:tcPr>
            <w:tcW w:w="563" w:type="pct"/>
            <w:vMerge w:val="restart"/>
            <w:tcBorders>
              <w:top w:val="single" w:sz="4" w:space="0" w:color="auto"/>
            </w:tcBorders>
          </w:tcPr>
          <w:p w14:paraId="658B1BCA" w14:textId="4FAFF0ED" w:rsidR="00BE4728" w:rsidRPr="0077549D" w:rsidRDefault="00BE4728" w:rsidP="00B03201">
            <w:pPr>
              <w:tabs>
                <w:tab w:val="left" w:pos="3969"/>
                <w:tab w:val="left" w:pos="5954"/>
                <w:tab w:val="left" w:pos="8222"/>
                <w:tab w:val="left" w:pos="10490"/>
              </w:tabs>
              <w:rPr>
                <w:sz w:val="20"/>
                <w:szCs w:val="20"/>
                <w:lang w:val="uk-UA"/>
              </w:rPr>
            </w:pPr>
            <w:r>
              <w:rPr>
                <w:sz w:val="20"/>
                <w:szCs w:val="20"/>
                <w:lang w:val="uk-UA"/>
              </w:rPr>
              <w:t>0,8 – 1,0</w:t>
            </w:r>
          </w:p>
        </w:tc>
        <w:tc>
          <w:tcPr>
            <w:tcW w:w="944" w:type="pct"/>
            <w:tcBorders>
              <w:top w:val="single" w:sz="4" w:space="0" w:color="auto"/>
              <w:bottom w:val="single" w:sz="4" w:space="0" w:color="auto"/>
            </w:tcBorders>
          </w:tcPr>
          <w:p w14:paraId="24B5FE42" w14:textId="77777777"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Пшениця озима</w:t>
            </w:r>
          </w:p>
        </w:tc>
        <w:tc>
          <w:tcPr>
            <w:tcW w:w="1131" w:type="pct"/>
            <w:vMerge w:val="restart"/>
            <w:tcBorders>
              <w:top w:val="single" w:sz="4" w:space="0" w:color="auto"/>
            </w:tcBorders>
          </w:tcPr>
          <w:p w14:paraId="01F0313C" w14:textId="5DA07011" w:rsidR="00BE4728" w:rsidRPr="0077549D" w:rsidRDefault="00BE4728" w:rsidP="00B03201">
            <w:pPr>
              <w:rPr>
                <w:sz w:val="20"/>
                <w:szCs w:val="20"/>
                <w:lang w:val="uk-UA"/>
              </w:rPr>
            </w:pPr>
            <w:r w:rsidRPr="0077549D">
              <w:rPr>
                <w:sz w:val="20"/>
                <w:szCs w:val="20"/>
                <w:lang w:val="uk-UA"/>
              </w:rPr>
              <w:t>Сажкові хвороби, фузаріозна, гельмінтоспоріозна, церкоспорельозна</w:t>
            </w:r>
            <w:r>
              <w:rPr>
                <w:sz w:val="20"/>
                <w:szCs w:val="20"/>
                <w:lang w:val="uk-UA"/>
              </w:rPr>
              <w:t xml:space="preserve"> </w:t>
            </w:r>
            <w:r w:rsidRPr="0077549D">
              <w:rPr>
                <w:sz w:val="20"/>
                <w:szCs w:val="20"/>
                <w:lang w:val="uk-UA"/>
              </w:rPr>
              <w:t>кореневі та прикореневі гнилі, пліснявіння насіння, снігова пліснява, септоріоз, борошниста роса</w:t>
            </w:r>
          </w:p>
        </w:tc>
        <w:tc>
          <w:tcPr>
            <w:tcW w:w="1414" w:type="pct"/>
            <w:vMerge w:val="restart"/>
            <w:tcBorders>
              <w:top w:val="single" w:sz="4" w:space="0" w:color="auto"/>
            </w:tcBorders>
          </w:tcPr>
          <w:p w14:paraId="2116377B" w14:textId="77777777" w:rsidR="00BE4728" w:rsidRDefault="00BE4728" w:rsidP="00B03201">
            <w:pPr>
              <w:rPr>
                <w:sz w:val="20"/>
                <w:szCs w:val="20"/>
                <w:lang w:val="uk-UA"/>
              </w:rPr>
            </w:pPr>
            <w:r w:rsidRPr="00510C63">
              <w:rPr>
                <w:sz w:val="20"/>
                <w:szCs w:val="20"/>
                <w:lang w:val="uk-UA"/>
              </w:rPr>
              <w:t>Обробка насіння перед висіванням</w:t>
            </w:r>
          </w:p>
          <w:p w14:paraId="769D762D" w14:textId="6C5B2A92"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rPr>
              <w:t>(10 л води на 1 т насіння)</w:t>
            </w:r>
          </w:p>
        </w:tc>
      </w:tr>
      <w:tr w:rsidR="00BE4728" w:rsidRPr="000E5AEF" w14:paraId="4BC6547C" w14:textId="77777777" w:rsidTr="00BC03C7">
        <w:trPr>
          <w:trHeight w:val="481"/>
        </w:trPr>
        <w:tc>
          <w:tcPr>
            <w:tcW w:w="190" w:type="pct"/>
            <w:vMerge/>
            <w:tcBorders>
              <w:bottom w:val="single" w:sz="4" w:space="0" w:color="auto"/>
            </w:tcBorders>
          </w:tcPr>
          <w:p w14:paraId="2CDCE53D" w14:textId="77777777" w:rsidR="00BE4728" w:rsidRPr="0077549D" w:rsidRDefault="00BE4728" w:rsidP="00B03201">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bottom w:val="single" w:sz="4" w:space="0" w:color="auto"/>
            </w:tcBorders>
          </w:tcPr>
          <w:p w14:paraId="31531A52" w14:textId="77777777" w:rsidR="00BE4728" w:rsidRPr="0077549D" w:rsidRDefault="00BE4728" w:rsidP="00B03201">
            <w:pPr>
              <w:tabs>
                <w:tab w:val="left" w:pos="3969"/>
                <w:tab w:val="left" w:pos="5954"/>
                <w:tab w:val="left" w:pos="8222"/>
                <w:tab w:val="left" w:pos="10490"/>
              </w:tabs>
              <w:rPr>
                <w:b/>
                <w:bCs/>
                <w:sz w:val="20"/>
                <w:szCs w:val="20"/>
                <w:lang w:val="uk-UA"/>
              </w:rPr>
            </w:pPr>
          </w:p>
        </w:tc>
        <w:tc>
          <w:tcPr>
            <w:tcW w:w="563" w:type="pct"/>
            <w:vMerge/>
            <w:tcBorders>
              <w:bottom w:val="single" w:sz="4" w:space="0" w:color="auto"/>
            </w:tcBorders>
          </w:tcPr>
          <w:p w14:paraId="5C25885D" w14:textId="77777777" w:rsidR="00BE4728" w:rsidRPr="0077549D" w:rsidRDefault="00BE4728" w:rsidP="00B03201">
            <w:pPr>
              <w:tabs>
                <w:tab w:val="left" w:pos="3969"/>
                <w:tab w:val="left" w:pos="5954"/>
                <w:tab w:val="left" w:pos="8222"/>
                <w:tab w:val="left" w:pos="10490"/>
              </w:tabs>
              <w:rPr>
                <w:sz w:val="20"/>
                <w:szCs w:val="20"/>
                <w:lang w:val="uk-UA"/>
              </w:rPr>
            </w:pPr>
          </w:p>
        </w:tc>
        <w:tc>
          <w:tcPr>
            <w:tcW w:w="944" w:type="pct"/>
            <w:tcBorders>
              <w:top w:val="single" w:sz="4" w:space="0" w:color="auto"/>
              <w:bottom w:val="single" w:sz="4" w:space="0" w:color="auto"/>
            </w:tcBorders>
          </w:tcPr>
          <w:p w14:paraId="26ED4A0D" w14:textId="77777777"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Ячмінь ярий</w:t>
            </w:r>
          </w:p>
        </w:tc>
        <w:tc>
          <w:tcPr>
            <w:tcW w:w="1131" w:type="pct"/>
            <w:vMerge/>
            <w:tcBorders>
              <w:bottom w:val="single" w:sz="4" w:space="0" w:color="auto"/>
            </w:tcBorders>
          </w:tcPr>
          <w:p w14:paraId="783EAEA2" w14:textId="77777777" w:rsidR="00BE4728" w:rsidRPr="0077549D" w:rsidRDefault="00BE4728" w:rsidP="00B03201">
            <w:pPr>
              <w:tabs>
                <w:tab w:val="left" w:pos="3969"/>
                <w:tab w:val="left" w:pos="5954"/>
                <w:tab w:val="left" w:pos="8222"/>
                <w:tab w:val="left" w:pos="10490"/>
              </w:tabs>
              <w:rPr>
                <w:sz w:val="20"/>
                <w:szCs w:val="20"/>
                <w:lang w:val="uk-UA"/>
              </w:rPr>
            </w:pPr>
          </w:p>
        </w:tc>
        <w:tc>
          <w:tcPr>
            <w:tcW w:w="1414" w:type="pct"/>
            <w:vMerge/>
            <w:tcBorders>
              <w:bottom w:val="single" w:sz="4" w:space="0" w:color="auto"/>
            </w:tcBorders>
          </w:tcPr>
          <w:p w14:paraId="17BE7BDC" w14:textId="77777777" w:rsidR="00BE4728" w:rsidRPr="0077549D" w:rsidRDefault="00BE4728" w:rsidP="00B03201">
            <w:pPr>
              <w:tabs>
                <w:tab w:val="left" w:pos="3969"/>
                <w:tab w:val="left" w:pos="5954"/>
                <w:tab w:val="left" w:pos="8222"/>
                <w:tab w:val="left" w:pos="10490"/>
              </w:tabs>
              <w:rPr>
                <w:sz w:val="20"/>
                <w:szCs w:val="20"/>
                <w:lang w:val="uk-UA"/>
              </w:rPr>
            </w:pPr>
          </w:p>
        </w:tc>
      </w:tr>
      <w:tr w:rsidR="00BE4728" w:rsidRPr="008A574A" w14:paraId="0FD12D7E" w14:textId="77777777" w:rsidTr="00BC03C7">
        <w:trPr>
          <w:trHeight w:val="481"/>
        </w:trPr>
        <w:tc>
          <w:tcPr>
            <w:tcW w:w="190" w:type="pct"/>
            <w:tcBorders>
              <w:top w:val="single" w:sz="4" w:space="0" w:color="auto"/>
              <w:bottom w:val="single" w:sz="4" w:space="0" w:color="auto"/>
            </w:tcBorders>
          </w:tcPr>
          <w:p w14:paraId="66EEAD89" w14:textId="6FD9602E" w:rsidR="00BE4728" w:rsidRPr="0077549D" w:rsidRDefault="00BE4728" w:rsidP="00B03201">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tcBorders>
              <w:top w:val="single" w:sz="4" w:space="0" w:color="auto"/>
              <w:bottom w:val="single" w:sz="4" w:space="0" w:color="auto"/>
            </w:tcBorders>
          </w:tcPr>
          <w:p w14:paraId="1C19B605" w14:textId="77777777" w:rsidR="00BE4728" w:rsidRDefault="00BE4728" w:rsidP="00B03201">
            <w:pPr>
              <w:tabs>
                <w:tab w:val="left" w:pos="3969"/>
                <w:tab w:val="left" w:pos="5954"/>
                <w:tab w:val="left" w:pos="8222"/>
                <w:tab w:val="left" w:pos="10490"/>
              </w:tabs>
              <w:rPr>
                <w:b/>
                <w:sz w:val="20"/>
                <w:szCs w:val="20"/>
                <w:lang w:val="uk-UA"/>
              </w:rPr>
            </w:pPr>
            <w:r w:rsidRPr="0077549D">
              <w:rPr>
                <w:b/>
                <w:sz w:val="20"/>
                <w:szCs w:val="20"/>
                <w:lang w:val="uk-UA"/>
              </w:rPr>
              <w:t>Флекс, ТН</w:t>
            </w:r>
          </w:p>
          <w:p w14:paraId="07032D52" w14:textId="77777777" w:rsidR="00BE4728" w:rsidRDefault="00BE4728" w:rsidP="00B03201">
            <w:pPr>
              <w:tabs>
                <w:tab w:val="left" w:pos="3969"/>
                <w:tab w:val="left" w:pos="5954"/>
                <w:tab w:val="left" w:pos="8222"/>
                <w:tab w:val="left" w:pos="10490"/>
              </w:tabs>
              <w:rPr>
                <w:sz w:val="20"/>
                <w:szCs w:val="20"/>
                <w:lang w:val="uk-UA"/>
              </w:rPr>
            </w:pPr>
            <w:r>
              <w:rPr>
                <w:sz w:val="20"/>
                <w:szCs w:val="20"/>
                <w:lang w:val="uk-UA"/>
              </w:rPr>
              <w:t>(</w:t>
            </w:r>
            <w:r w:rsidRPr="0077549D">
              <w:rPr>
                <w:sz w:val="20"/>
                <w:szCs w:val="20"/>
                <w:lang w:val="uk-UA"/>
              </w:rPr>
              <w:t>флудіоксоніл,</w:t>
            </w:r>
            <w:r>
              <w:rPr>
                <w:sz w:val="20"/>
                <w:szCs w:val="20"/>
                <w:lang w:val="uk-UA"/>
              </w:rPr>
              <w:t xml:space="preserve"> 25 г/л + металаксил-М, 10 г/л)</w:t>
            </w:r>
          </w:p>
          <w:p w14:paraId="0DBD1B1E" w14:textId="0A6043D8" w:rsidR="00BE4728" w:rsidRDefault="00BE4728" w:rsidP="00B03201">
            <w:pPr>
              <w:tabs>
                <w:tab w:val="left" w:pos="3969"/>
                <w:tab w:val="left" w:pos="5954"/>
                <w:tab w:val="left" w:pos="8222"/>
                <w:tab w:val="left" w:pos="10490"/>
              </w:tabs>
              <w:rPr>
                <w:sz w:val="20"/>
                <w:szCs w:val="20"/>
                <w:lang w:val="uk-UA"/>
              </w:rPr>
            </w:pPr>
            <w:r w:rsidRPr="0077549D">
              <w:rPr>
                <w:sz w:val="20"/>
                <w:szCs w:val="20"/>
                <w:lang w:val="uk-UA"/>
              </w:rPr>
              <w:t xml:space="preserve">ТОВ «Ранголі», </w:t>
            </w:r>
            <w:r w:rsidR="00BC03C7">
              <w:rPr>
                <w:sz w:val="20"/>
                <w:szCs w:val="20"/>
                <w:lang w:val="uk-UA"/>
              </w:rPr>
              <w:t>Україна</w:t>
            </w:r>
          </w:p>
          <w:p w14:paraId="6D845E46" w14:textId="17A744B2" w:rsidR="00BC03C7" w:rsidRPr="0077549D" w:rsidRDefault="00BC03C7" w:rsidP="00B03201">
            <w:pPr>
              <w:tabs>
                <w:tab w:val="left" w:pos="3969"/>
                <w:tab w:val="left" w:pos="5954"/>
                <w:tab w:val="left" w:pos="8222"/>
                <w:tab w:val="left" w:pos="10490"/>
              </w:tabs>
              <w:rPr>
                <w:sz w:val="20"/>
                <w:szCs w:val="20"/>
                <w:lang w:val="uk-UA"/>
              </w:rPr>
            </w:pPr>
          </w:p>
        </w:tc>
        <w:tc>
          <w:tcPr>
            <w:tcW w:w="563" w:type="pct"/>
            <w:tcBorders>
              <w:top w:val="single" w:sz="4" w:space="0" w:color="auto"/>
              <w:bottom w:val="single" w:sz="4" w:space="0" w:color="auto"/>
            </w:tcBorders>
          </w:tcPr>
          <w:p w14:paraId="0A2186CA" w14:textId="3C208C80" w:rsidR="00BE4728" w:rsidRPr="0077549D" w:rsidRDefault="00BE4728" w:rsidP="00B03201">
            <w:pPr>
              <w:tabs>
                <w:tab w:val="left" w:pos="3969"/>
                <w:tab w:val="left" w:pos="5954"/>
                <w:tab w:val="left" w:pos="8222"/>
                <w:tab w:val="left" w:pos="10490"/>
              </w:tabs>
              <w:rPr>
                <w:color w:val="000000"/>
                <w:sz w:val="20"/>
                <w:szCs w:val="20"/>
                <w:lang w:val="uk-UA"/>
              </w:rPr>
            </w:pPr>
            <w:r w:rsidRPr="0077549D">
              <w:rPr>
                <w:sz w:val="20"/>
                <w:szCs w:val="20"/>
                <w:lang w:val="uk-UA"/>
              </w:rPr>
              <w:t>1</w:t>
            </w:r>
            <w:r>
              <w:rPr>
                <w:sz w:val="20"/>
                <w:szCs w:val="20"/>
                <w:lang w:val="uk-UA"/>
              </w:rPr>
              <w:t>,0</w:t>
            </w:r>
          </w:p>
        </w:tc>
        <w:tc>
          <w:tcPr>
            <w:tcW w:w="944" w:type="pct"/>
            <w:tcBorders>
              <w:top w:val="single" w:sz="4" w:space="0" w:color="auto"/>
              <w:bottom w:val="single" w:sz="4" w:space="0" w:color="auto"/>
            </w:tcBorders>
          </w:tcPr>
          <w:p w14:paraId="433CA177" w14:textId="77777777" w:rsidR="00BE4728" w:rsidRPr="0077549D" w:rsidRDefault="00BE4728" w:rsidP="00B03201">
            <w:pPr>
              <w:tabs>
                <w:tab w:val="left" w:pos="3969"/>
                <w:tab w:val="left" w:pos="5954"/>
                <w:tab w:val="left" w:pos="8222"/>
                <w:tab w:val="left" w:pos="10490"/>
              </w:tabs>
              <w:rPr>
                <w:color w:val="000000"/>
                <w:sz w:val="20"/>
                <w:szCs w:val="20"/>
                <w:lang w:val="uk-UA"/>
              </w:rPr>
            </w:pPr>
            <w:r w:rsidRPr="0077549D">
              <w:rPr>
                <w:sz w:val="20"/>
                <w:szCs w:val="20"/>
                <w:lang w:val="uk-UA"/>
              </w:rPr>
              <w:t>Соняшник</w:t>
            </w:r>
          </w:p>
        </w:tc>
        <w:tc>
          <w:tcPr>
            <w:tcW w:w="1131" w:type="pct"/>
            <w:tcBorders>
              <w:top w:val="single" w:sz="4" w:space="0" w:color="auto"/>
              <w:bottom w:val="single" w:sz="4" w:space="0" w:color="auto"/>
            </w:tcBorders>
          </w:tcPr>
          <w:p w14:paraId="080B20E9" w14:textId="77777777" w:rsidR="00BE4728" w:rsidRPr="0077549D" w:rsidRDefault="00BE4728" w:rsidP="00B03201">
            <w:pPr>
              <w:tabs>
                <w:tab w:val="left" w:pos="3969"/>
                <w:tab w:val="left" w:pos="5954"/>
                <w:tab w:val="left" w:pos="8222"/>
                <w:tab w:val="left" w:pos="10490"/>
              </w:tabs>
              <w:rPr>
                <w:sz w:val="20"/>
                <w:szCs w:val="20"/>
                <w:lang w:val="uk-UA"/>
              </w:rPr>
            </w:pPr>
            <w:r w:rsidRPr="0077549D">
              <w:rPr>
                <w:color w:val="000000"/>
                <w:sz w:val="20"/>
                <w:szCs w:val="20"/>
                <w:lang w:val="uk-UA"/>
              </w:rPr>
              <w:t>Пліснявіння насіння, фузаріозна коренева гниль, пероноспороз, біла гниль</w:t>
            </w:r>
          </w:p>
        </w:tc>
        <w:tc>
          <w:tcPr>
            <w:tcW w:w="1414" w:type="pct"/>
            <w:tcBorders>
              <w:top w:val="single" w:sz="4" w:space="0" w:color="auto"/>
              <w:bottom w:val="single" w:sz="4" w:space="0" w:color="auto"/>
            </w:tcBorders>
          </w:tcPr>
          <w:p w14:paraId="0A25D68D" w14:textId="77777777" w:rsidR="00BE4728" w:rsidRDefault="00BE4728" w:rsidP="00B03201">
            <w:pPr>
              <w:rPr>
                <w:sz w:val="20"/>
                <w:szCs w:val="20"/>
                <w:lang w:val="uk-UA"/>
              </w:rPr>
            </w:pPr>
            <w:r w:rsidRPr="00510C63">
              <w:rPr>
                <w:sz w:val="20"/>
                <w:szCs w:val="20"/>
                <w:lang w:val="uk-UA"/>
              </w:rPr>
              <w:t>Обробка насіння перед висіванням</w:t>
            </w:r>
          </w:p>
          <w:p w14:paraId="7295CF4C" w14:textId="68A49A6A" w:rsidR="00BE4728" w:rsidRPr="0077549D" w:rsidRDefault="00BE4728" w:rsidP="00B03201">
            <w:pPr>
              <w:rPr>
                <w:sz w:val="20"/>
                <w:szCs w:val="20"/>
                <w:lang w:val="uk-UA"/>
              </w:rPr>
            </w:pPr>
            <w:r w:rsidRPr="0077549D">
              <w:rPr>
                <w:sz w:val="20"/>
                <w:szCs w:val="20"/>
                <w:lang w:val="uk-UA"/>
              </w:rPr>
              <w:t>(8 л робочого розчину на 1 т насіння)</w:t>
            </w:r>
          </w:p>
        </w:tc>
      </w:tr>
      <w:tr w:rsidR="00BE4728" w:rsidRPr="008A574A" w14:paraId="3EFB86ED" w14:textId="77777777" w:rsidTr="00BC03C7">
        <w:trPr>
          <w:trHeight w:val="481"/>
        </w:trPr>
        <w:tc>
          <w:tcPr>
            <w:tcW w:w="190" w:type="pct"/>
            <w:tcBorders>
              <w:top w:val="single" w:sz="4" w:space="0" w:color="auto"/>
              <w:left w:val="single" w:sz="6" w:space="0" w:color="auto"/>
              <w:bottom w:val="single" w:sz="4" w:space="0" w:color="auto"/>
            </w:tcBorders>
          </w:tcPr>
          <w:p w14:paraId="12BE796A" w14:textId="26CACC42" w:rsidR="00BE4728" w:rsidRPr="0077549D" w:rsidRDefault="00BE4728" w:rsidP="00B03201">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tcBorders>
              <w:top w:val="single" w:sz="4" w:space="0" w:color="auto"/>
              <w:left w:val="single" w:sz="6" w:space="0" w:color="auto"/>
              <w:bottom w:val="single" w:sz="4" w:space="0" w:color="auto"/>
            </w:tcBorders>
          </w:tcPr>
          <w:p w14:paraId="46B31665" w14:textId="77777777" w:rsidR="00BE4728" w:rsidRDefault="00BE4728" w:rsidP="00B03201">
            <w:pPr>
              <w:tabs>
                <w:tab w:val="left" w:pos="3969"/>
                <w:tab w:val="left" w:pos="5954"/>
                <w:tab w:val="left" w:pos="8222"/>
                <w:tab w:val="left" w:pos="10490"/>
              </w:tabs>
              <w:rPr>
                <w:b/>
                <w:sz w:val="20"/>
                <w:szCs w:val="20"/>
                <w:lang w:val="uk-UA"/>
              </w:rPr>
            </w:pPr>
            <w:r w:rsidRPr="0077549D">
              <w:rPr>
                <w:b/>
                <w:sz w:val="20"/>
                <w:szCs w:val="20"/>
                <w:lang w:val="uk-UA"/>
              </w:rPr>
              <w:t>Флекстер, ТН</w:t>
            </w:r>
          </w:p>
          <w:p w14:paraId="18B55A7A" w14:textId="6D80CA69" w:rsidR="00BE4728" w:rsidRDefault="00BE4728" w:rsidP="00B03201">
            <w:pPr>
              <w:tabs>
                <w:tab w:val="left" w:pos="3969"/>
                <w:tab w:val="left" w:pos="5954"/>
                <w:tab w:val="left" w:pos="8222"/>
                <w:tab w:val="left" w:pos="10490"/>
              </w:tabs>
              <w:rPr>
                <w:sz w:val="20"/>
                <w:szCs w:val="20"/>
                <w:lang w:val="uk-UA"/>
              </w:rPr>
            </w:pPr>
            <w:r>
              <w:rPr>
                <w:sz w:val="20"/>
                <w:szCs w:val="20"/>
                <w:lang w:val="uk-UA"/>
              </w:rPr>
              <w:t>(</w:t>
            </w:r>
            <w:r w:rsidRPr="0077549D">
              <w:rPr>
                <w:sz w:val="20"/>
                <w:szCs w:val="20"/>
                <w:lang w:val="uk-UA"/>
              </w:rPr>
              <w:t>флудіоксоніл,</w:t>
            </w:r>
            <w:r>
              <w:rPr>
                <w:sz w:val="20"/>
                <w:szCs w:val="20"/>
                <w:lang w:val="uk-UA"/>
              </w:rPr>
              <w:t xml:space="preserve"> 25 г/л + металаксил-М, 10 г/л)</w:t>
            </w:r>
          </w:p>
          <w:p w14:paraId="2A1759A9" w14:textId="51223B30" w:rsidR="00BE4728" w:rsidRDefault="00BE4728" w:rsidP="00B03201">
            <w:pPr>
              <w:tabs>
                <w:tab w:val="left" w:pos="3969"/>
                <w:tab w:val="left" w:pos="5954"/>
                <w:tab w:val="left" w:pos="8222"/>
                <w:tab w:val="left" w:pos="10490"/>
              </w:tabs>
              <w:rPr>
                <w:sz w:val="20"/>
                <w:szCs w:val="20"/>
                <w:lang w:val="uk-UA"/>
              </w:rPr>
            </w:pPr>
            <w:r w:rsidRPr="0077549D">
              <w:rPr>
                <w:sz w:val="20"/>
                <w:szCs w:val="20"/>
                <w:lang w:val="uk-UA"/>
              </w:rPr>
              <w:t xml:space="preserve">ТОВ «Інпест Юкрейн», </w:t>
            </w:r>
            <w:r w:rsidR="00BC03C7">
              <w:rPr>
                <w:sz w:val="20"/>
                <w:szCs w:val="20"/>
                <w:lang w:val="uk-UA"/>
              </w:rPr>
              <w:t>Україна</w:t>
            </w:r>
          </w:p>
          <w:p w14:paraId="304497DF" w14:textId="005CCB3F" w:rsidR="00BC03C7" w:rsidRPr="0077549D" w:rsidRDefault="00BC03C7" w:rsidP="00B03201">
            <w:pPr>
              <w:tabs>
                <w:tab w:val="left" w:pos="3969"/>
                <w:tab w:val="left" w:pos="5954"/>
                <w:tab w:val="left" w:pos="8222"/>
                <w:tab w:val="left" w:pos="10490"/>
              </w:tabs>
              <w:rPr>
                <w:b/>
                <w:sz w:val="20"/>
                <w:szCs w:val="20"/>
                <w:lang w:val="uk-UA"/>
              </w:rPr>
            </w:pPr>
          </w:p>
        </w:tc>
        <w:tc>
          <w:tcPr>
            <w:tcW w:w="563" w:type="pct"/>
            <w:tcBorders>
              <w:top w:val="single" w:sz="4" w:space="0" w:color="auto"/>
              <w:left w:val="single" w:sz="6" w:space="0" w:color="auto"/>
              <w:bottom w:val="single" w:sz="4" w:space="0" w:color="auto"/>
            </w:tcBorders>
          </w:tcPr>
          <w:p w14:paraId="528320F9" w14:textId="1474B138"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1</w:t>
            </w:r>
            <w:r>
              <w:rPr>
                <w:sz w:val="20"/>
                <w:szCs w:val="20"/>
                <w:lang w:val="uk-UA"/>
              </w:rPr>
              <w:t>,0</w:t>
            </w:r>
          </w:p>
        </w:tc>
        <w:tc>
          <w:tcPr>
            <w:tcW w:w="944" w:type="pct"/>
            <w:tcBorders>
              <w:top w:val="single" w:sz="4" w:space="0" w:color="auto"/>
              <w:left w:val="single" w:sz="6" w:space="0" w:color="auto"/>
              <w:bottom w:val="single" w:sz="4" w:space="0" w:color="auto"/>
            </w:tcBorders>
          </w:tcPr>
          <w:p w14:paraId="0B94DDEE" w14:textId="77777777"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Соняшник</w:t>
            </w:r>
          </w:p>
        </w:tc>
        <w:tc>
          <w:tcPr>
            <w:tcW w:w="1131" w:type="pct"/>
            <w:tcBorders>
              <w:top w:val="single" w:sz="4" w:space="0" w:color="auto"/>
              <w:left w:val="single" w:sz="6" w:space="0" w:color="auto"/>
              <w:bottom w:val="single" w:sz="4" w:space="0" w:color="auto"/>
            </w:tcBorders>
          </w:tcPr>
          <w:p w14:paraId="6912B565" w14:textId="77777777"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Пліснявіння насіння, фузаріозна коренева гниль, пероноспороз, біла гниль</w:t>
            </w:r>
          </w:p>
        </w:tc>
        <w:tc>
          <w:tcPr>
            <w:tcW w:w="1414" w:type="pct"/>
            <w:tcBorders>
              <w:top w:val="single" w:sz="4" w:space="0" w:color="auto"/>
              <w:left w:val="single" w:sz="6" w:space="0" w:color="auto"/>
              <w:bottom w:val="single" w:sz="4" w:space="0" w:color="auto"/>
            </w:tcBorders>
          </w:tcPr>
          <w:p w14:paraId="79C28924" w14:textId="77777777" w:rsidR="00BE4728" w:rsidRDefault="00BE4728" w:rsidP="00B03201">
            <w:pPr>
              <w:rPr>
                <w:sz w:val="20"/>
                <w:szCs w:val="20"/>
                <w:lang w:val="uk-UA"/>
              </w:rPr>
            </w:pPr>
            <w:r w:rsidRPr="00510C63">
              <w:rPr>
                <w:sz w:val="20"/>
                <w:szCs w:val="20"/>
                <w:lang w:val="uk-UA"/>
              </w:rPr>
              <w:t>Обробка насіння перед висіванням</w:t>
            </w:r>
          </w:p>
          <w:p w14:paraId="7ADEA435" w14:textId="37141DEB" w:rsidR="00BE4728" w:rsidRPr="0077549D" w:rsidRDefault="00BE4728" w:rsidP="00B03201">
            <w:pPr>
              <w:tabs>
                <w:tab w:val="left" w:pos="3969"/>
                <w:tab w:val="left" w:pos="5954"/>
                <w:tab w:val="left" w:pos="8222"/>
                <w:tab w:val="left" w:pos="10490"/>
              </w:tabs>
              <w:rPr>
                <w:sz w:val="20"/>
                <w:szCs w:val="20"/>
                <w:lang w:val="uk-UA"/>
              </w:rPr>
            </w:pPr>
            <w:r w:rsidRPr="0077549D">
              <w:rPr>
                <w:sz w:val="20"/>
                <w:szCs w:val="20"/>
                <w:lang w:val="uk-UA"/>
              </w:rPr>
              <w:t>(8 л робочого розчину на 1 т насіння)</w:t>
            </w:r>
          </w:p>
        </w:tc>
      </w:tr>
      <w:tr w:rsidR="00BC03C7" w:rsidRPr="008A574A" w14:paraId="2A319085" w14:textId="4E854F15" w:rsidTr="00BC03C7">
        <w:trPr>
          <w:trHeight w:val="481"/>
        </w:trPr>
        <w:tc>
          <w:tcPr>
            <w:tcW w:w="190" w:type="pct"/>
            <w:tcBorders>
              <w:top w:val="single" w:sz="4" w:space="0" w:color="auto"/>
              <w:left w:val="single" w:sz="6" w:space="0" w:color="auto"/>
              <w:bottom w:val="single" w:sz="4" w:space="0" w:color="auto"/>
            </w:tcBorders>
          </w:tcPr>
          <w:p w14:paraId="535DBB57" w14:textId="77777777" w:rsidR="00BC03C7" w:rsidRPr="0077549D" w:rsidRDefault="00BC03C7"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tcBorders>
              <w:top w:val="single" w:sz="4" w:space="0" w:color="auto"/>
              <w:left w:val="single" w:sz="6" w:space="0" w:color="auto"/>
              <w:bottom w:val="single" w:sz="4" w:space="0" w:color="auto"/>
            </w:tcBorders>
          </w:tcPr>
          <w:p w14:paraId="51B5638D" w14:textId="70B2BCB2" w:rsidR="00BC03C7" w:rsidRDefault="00BC03C7" w:rsidP="00BF05FF">
            <w:pPr>
              <w:rPr>
                <w:sz w:val="20"/>
                <w:szCs w:val="20"/>
                <w:lang w:val="uk-UA"/>
              </w:rPr>
            </w:pPr>
            <w:r w:rsidRPr="00C20AF9">
              <w:rPr>
                <w:b/>
                <w:bCs/>
                <w:sz w:val="20"/>
                <w:szCs w:val="20"/>
                <w:lang w:val="uk-UA"/>
              </w:rPr>
              <w:t>Пассад</w:t>
            </w:r>
            <w:r>
              <w:rPr>
                <w:b/>
                <w:bCs/>
                <w:sz w:val="20"/>
                <w:szCs w:val="20"/>
                <w:lang w:val="uk-UA"/>
              </w:rPr>
              <w:t xml:space="preserve"> 190, </w:t>
            </w:r>
            <w:r w:rsidRPr="00C20AF9">
              <w:rPr>
                <w:b/>
                <w:bCs/>
                <w:sz w:val="20"/>
                <w:szCs w:val="20"/>
                <w:lang w:val="uk-UA"/>
              </w:rPr>
              <w:t>ТН</w:t>
            </w:r>
          </w:p>
          <w:p w14:paraId="36B8F98E" w14:textId="136703F5" w:rsidR="00BC03C7" w:rsidRDefault="00BC03C7" w:rsidP="00BF05FF">
            <w:pPr>
              <w:rPr>
                <w:sz w:val="20"/>
                <w:szCs w:val="20"/>
                <w:lang w:val="uk-UA"/>
              </w:rPr>
            </w:pPr>
            <w:r>
              <w:rPr>
                <w:sz w:val="20"/>
                <w:szCs w:val="20"/>
                <w:lang w:val="uk-UA"/>
              </w:rPr>
              <w:t>(</w:t>
            </w:r>
            <w:r w:rsidRPr="00C20AF9">
              <w:rPr>
                <w:sz w:val="20"/>
                <w:szCs w:val="20"/>
                <w:lang w:val="uk-UA"/>
              </w:rPr>
              <w:t>тебуконазол</w:t>
            </w:r>
            <w:r>
              <w:rPr>
                <w:sz w:val="20"/>
                <w:szCs w:val="20"/>
                <w:lang w:val="uk-UA"/>
              </w:rPr>
              <w:t>,</w:t>
            </w:r>
            <w:r w:rsidRPr="00C20AF9">
              <w:rPr>
                <w:sz w:val="20"/>
                <w:szCs w:val="20"/>
                <w:lang w:val="uk-UA"/>
              </w:rPr>
              <w:t xml:space="preserve"> 60 г/л + тіабендазол</w:t>
            </w:r>
            <w:r>
              <w:rPr>
                <w:sz w:val="20"/>
                <w:szCs w:val="20"/>
                <w:lang w:val="uk-UA"/>
              </w:rPr>
              <w:t>,</w:t>
            </w:r>
            <w:r w:rsidRPr="00C20AF9">
              <w:rPr>
                <w:sz w:val="20"/>
                <w:szCs w:val="20"/>
                <w:lang w:val="uk-UA"/>
              </w:rPr>
              <w:t xml:space="preserve"> 80 г/л + флутриафол</w:t>
            </w:r>
            <w:r>
              <w:rPr>
                <w:sz w:val="20"/>
                <w:szCs w:val="20"/>
                <w:lang w:val="uk-UA"/>
              </w:rPr>
              <w:t>.</w:t>
            </w:r>
            <w:r w:rsidRPr="00C20AF9">
              <w:rPr>
                <w:sz w:val="20"/>
                <w:szCs w:val="20"/>
                <w:lang w:val="uk-UA"/>
              </w:rPr>
              <w:t xml:space="preserve"> 50 г/л)</w:t>
            </w:r>
          </w:p>
          <w:p w14:paraId="29456EF7" w14:textId="1B188422" w:rsidR="00BC03C7" w:rsidRDefault="00BC03C7" w:rsidP="00BF05FF">
            <w:pPr>
              <w:rPr>
                <w:sz w:val="20"/>
                <w:szCs w:val="20"/>
                <w:lang w:val="uk-UA"/>
              </w:rPr>
            </w:pPr>
            <w:r w:rsidRPr="00CA2F2C">
              <w:rPr>
                <w:sz w:val="20"/>
                <w:szCs w:val="20"/>
                <w:lang w:val="uk-UA"/>
              </w:rPr>
              <w:t xml:space="preserve">ТОВ </w:t>
            </w:r>
            <w:r>
              <w:rPr>
                <w:sz w:val="20"/>
                <w:szCs w:val="20"/>
                <w:lang w:val="uk-UA"/>
              </w:rPr>
              <w:t>«ТерраВіта Україна»</w:t>
            </w:r>
            <w:r w:rsidRPr="00CA2F2C">
              <w:rPr>
                <w:sz w:val="20"/>
                <w:szCs w:val="20"/>
                <w:lang w:val="uk-UA"/>
              </w:rPr>
              <w:t xml:space="preserve">, </w:t>
            </w:r>
            <w:r>
              <w:rPr>
                <w:sz w:val="20"/>
                <w:szCs w:val="20"/>
                <w:lang w:val="uk-UA"/>
              </w:rPr>
              <w:t>Україна</w:t>
            </w:r>
          </w:p>
          <w:p w14:paraId="4DE8D1B2" w14:textId="15D3A3CD" w:rsidR="00BC03C7" w:rsidRPr="00BF05FF" w:rsidRDefault="00BC03C7" w:rsidP="00BF05FF">
            <w:pPr>
              <w:rPr>
                <w:sz w:val="20"/>
                <w:szCs w:val="20"/>
                <w:lang w:val="uk-UA"/>
              </w:rPr>
            </w:pPr>
          </w:p>
        </w:tc>
        <w:tc>
          <w:tcPr>
            <w:tcW w:w="563" w:type="pct"/>
            <w:tcBorders>
              <w:top w:val="single" w:sz="4" w:space="0" w:color="auto"/>
              <w:left w:val="single" w:sz="6" w:space="0" w:color="auto"/>
              <w:bottom w:val="single" w:sz="4" w:space="0" w:color="auto"/>
            </w:tcBorders>
          </w:tcPr>
          <w:p w14:paraId="77C18961" w14:textId="21EF5F25" w:rsidR="00BC03C7" w:rsidRPr="0077549D" w:rsidRDefault="00BC03C7" w:rsidP="00BF05FF">
            <w:pPr>
              <w:tabs>
                <w:tab w:val="left" w:pos="3969"/>
                <w:tab w:val="left" w:pos="5954"/>
                <w:tab w:val="left" w:pos="8222"/>
                <w:tab w:val="left" w:pos="10490"/>
              </w:tabs>
              <w:rPr>
                <w:sz w:val="20"/>
                <w:szCs w:val="20"/>
                <w:lang w:val="uk-UA"/>
              </w:rPr>
            </w:pPr>
            <w:r>
              <w:rPr>
                <w:sz w:val="20"/>
                <w:szCs w:val="20"/>
                <w:lang w:val="uk-UA"/>
              </w:rPr>
              <w:t>0,3 – 0,5</w:t>
            </w:r>
          </w:p>
        </w:tc>
        <w:tc>
          <w:tcPr>
            <w:tcW w:w="944" w:type="pct"/>
            <w:tcBorders>
              <w:top w:val="single" w:sz="4" w:space="0" w:color="auto"/>
              <w:left w:val="single" w:sz="6" w:space="0" w:color="auto"/>
              <w:bottom w:val="single" w:sz="4" w:space="0" w:color="auto"/>
            </w:tcBorders>
          </w:tcPr>
          <w:p w14:paraId="56C047C5" w14:textId="0529E16A" w:rsidR="00BC03C7" w:rsidRPr="0077549D" w:rsidRDefault="00BC03C7" w:rsidP="00BF05FF">
            <w:pPr>
              <w:rPr>
                <w:sz w:val="20"/>
                <w:szCs w:val="20"/>
                <w:lang w:val="uk-UA"/>
              </w:rPr>
            </w:pPr>
            <w:r>
              <w:rPr>
                <w:sz w:val="20"/>
                <w:szCs w:val="20"/>
                <w:lang w:val="uk-UA"/>
              </w:rPr>
              <w:t>П</w:t>
            </w:r>
            <w:r w:rsidRPr="00C20AF9">
              <w:rPr>
                <w:sz w:val="20"/>
                <w:szCs w:val="20"/>
                <w:lang w:val="uk-UA"/>
              </w:rPr>
              <w:t>шениця озима та яра</w:t>
            </w:r>
            <w:r>
              <w:rPr>
                <w:sz w:val="20"/>
                <w:szCs w:val="20"/>
                <w:lang w:val="uk-UA"/>
              </w:rPr>
              <w:t>, я</w:t>
            </w:r>
            <w:r w:rsidRPr="00C20AF9">
              <w:rPr>
                <w:sz w:val="20"/>
                <w:szCs w:val="20"/>
                <w:lang w:val="uk-UA"/>
              </w:rPr>
              <w:t>чмінь озимий та ярий</w:t>
            </w:r>
          </w:p>
        </w:tc>
        <w:tc>
          <w:tcPr>
            <w:tcW w:w="1131" w:type="pct"/>
            <w:tcBorders>
              <w:top w:val="single" w:sz="4" w:space="0" w:color="auto"/>
              <w:left w:val="single" w:sz="6" w:space="0" w:color="auto"/>
              <w:bottom w:val="single" w:sz="4" w:space="0" w:color="auto"/>
            </w:tcBorders>
          </w:tcPr>
          <w:p w14:paraId="298E4262" w14:textId="2896056E" w:rsidR="00BC03C7" w:rsidRPr="0077549D" w:rsidRDefault="00BC03C7" w:rsidP="00BF05FF">
            <w:pPr>
              <w:autoSpaceDE w:val="0"/>
              <w:autoSpaceDN w:val="0"/>
              <w:adjustRightInd w:val="0"/>
              <w:rPr>
                <w:sz w:val="20"/>
                <w:szCs w:val="20"/>
                <w:lang w:val="uk-UA"/>
              </w:rPr>
            </w:pPr>
            <w:r w:rsidRPr="00E20681">
              <w:rPr>
                <w:sz w:val="20"/>
                <w:szCs w:val="20"/>
                <w:lang w:val="uk-UA"/>
              </w:rPr>
              <w:t>Сажкові хвороби,</w:t>
            </w:r>
            <w:r w:rsidRPr="00E20681">
              <w:rPr>
                <w:lang w:val="uk-UA"/>
              </w:rPr>
              <w:t xml:space="preserve"> </w:t>
            </w:r>
            <w:r w:rsidRPr="00E20681">
              <w:rPr>
                <w:sz w:val="20"/>
                <w:szCs w:val="20"/>
                <w:lang w:val="uk-UA"/>
              </w:rPr>
              <w:t>снігова пліснява,</w:t>
            </w:r>
            <w:r>
              <w:rPr>
                <w:sz w:val="20"/>
                <w:szCs w:val="20"/>
                <w:lang w:val="uk-UA"/>
              </w:rPr>
              <w:t xml:space="preserve"> </w:t>
            </w:r>
            <w:r w:rsidRPr="00C20AF9">
              <w:rPr>
                <w:sz w:val="20"/>
                <w:szCs w:val="20"/>
                <w:lang w:val="uk-UA"/>
              </w:rPr>
              <w:t>септоріоз, гельмінтоспоріозна плямистість, кореневі гнилі, борошниста роса, фузаріоз</w:t>
            </w:r>
          </w:p>
        </w:tc>
        <w:tc>
          <w:tcPr>
            <w:tcW w:w="1414" w:type="pct"/>
            <w:tcBorders>
              <w:top w:val="single" w:sz="4" w:space="0" w:color="auto"/>
              <w:left w:val="single" w:sz="6" w:space="0" w:color="auto"/>
              <w:bottom w:val="single" w:sz="4" w:space="0" w:color="auto"/>
            </w:tcBorders>
          </w:tcPr>
          <w:p w14:paraId="06978091" w14:textId="77777777" w:rsidR="00BC03C7" w:rsidRDefault="00BC03C7" w:rsidP="00BF05FF">
            <w:pPr>
              <w:rPr>
                <w:sz w:val="20"/>
                <w:szCs w:val="20"/>
                <w:lang w:val="uk-UA"/>
              </w:rPr>
            </w:pPr>
            <w:r w:rsidRPr="00510C63">
              <w:rPr>
                <w:sz w:val="20"/>
                <w:szCs w:val="20"/>
                <w:lang w:val="uk-UA"/>
              </w:rPr>
              <w:t>Обробка насіння перед висіванням</w:t>
            </w:r>
          </w:p>
          <w:p w14:paraId="51958011" w14:textId="7D2BE17C" w:rsidR="00BC03C7" w:rsidRPr="00BF05FF" w:rsidRDefault="00BC03C7" w:rsidP="00BF05FF">
            <w:pPr>
              <w:rPr>
                <w:sz w:val="20"/>
                <w:szCs w:val="20"/>
              </w:rPr>
            </w:pPr>
            <w:r w:rsidRPr="0077549D">
              <w:rPr>
                <w:sz w:val="20"/>
                <w:szCs w:val="20"/>
              </w:rPr>
              <w:t>(10 л води на 1 т насіння)</w:t>
            </w:r>
          </w:p>
        </w:tc>
      </w:tr>
      <w:tr w:rsidR="00BE4728" w:rsidRPr="008A574A" w14:paraId="1EED7BFD" w14:textId="77777777" w:rsidTr="00BC03C7">
        <w:trPr>
          <w:trHeight w:val="481"/>
        </w:trPr>
        <w:tc>
          <w:tcPr>
            <w:tcW w:w="190" w:type="pct"/>
            <w:vMerge w:val="restart"/>
            <w:tcBorders>
              <w:top w:val="single" w:sz="4" w:space="0" w:color="auto"/>
              <w:left w:val="single" w:sz="4" w:space="0" w:color="auto"/>
              <w:bottom w:val="single" w:sz="4" w:space="0" w:color="auto"/>
              <w:right w:val="single" w:sz="4" w:space="0" w:color="auto"/>
            </w:tcBorders>
          </w:tcPr>
          <w:p w14:paraId="52741201" w14:textId="4D0AC7AF"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val="restart"/>
            <w:tcBorders>
              <w:top w:val="single" w:sz="4" w:space="0" w:color="auto"/>
              <w:left w:val="single" w:sz="4" w:space="0" w:color="auto"/>
              <w:bottom w:val="single" w:sz="4" w:space="0" w:color="auto"/>
              <w:right w:val="single" w:sz="4" w:space="0" w:color="auto"/>
            </w:tcBorders>
          </w:tcPr>
          <w:p w14:paraId="7D0C5594" w14:textId="77777777" w:rsidR="00BE4728" w:rsidRDefault="00BE4728" w:rsidP="00BF05FF">
            <w:pPr>
              <w:rPr>
                <w:sz w:val="20"/>
                <w:szCs w:val="20"/>
              </w:rPr>
            </w:pPr>
            <w:r w:rsidRPr="0077549D">
              <w:rPr>
                <w:b/>
                <w:bCs/>
                <w:sz w:val="20"/>
                <w:szCs w:val="20"/>
              </w:rPr>
              <w:t>Реленія, ТН</w:t>
            </w:r>
          </w:p>
          <w:p w14:paraId="49E39D62" w14:textId="5D3BF7F7" w:rsidR="00BE4728" w:rsidRPr="0077549D" w:rsidRDefault="00BE4728" w:rsidP="00BF05FF">
            <w:pPr>
              <w:rPr>
                <w:sz w:val="20"/>
                <w:szCs w:val="20"/>
              </w:rPr>
            </w:pPr>
            <w:r w:rsidRPr="0077549D">
              <w:rPr>
                <w:sz w:val="20"/>
                <w:szCs w:val="20"/>
              </w:rPr>
              <w:t>(мефентрифлуконазол, 50 г/л)</w:t>
            </w:r>
          </w:p>
          <w:p w14:paraId="3C199D75" w14:textId="77777777" w:rsidR="00BE4728" w:rsidRPr="0077549D" w:rsidRDefault="00BE4728" w:rsidP="00BF05FF">
            <w:pPr>
              <w:rPr>
                <w:b/>
                <w:bCs/>
                <w:sz w:val="20"/>
                <w:szCs w:val="20"/>
                <w:lang w:val="uk-UA"/>
              </w:rPr>
            </w:pPr>
            <w:r w:rsidRPr="0077549D">
              <w:rPr>
                <w:sz w:val="20"/>
                <w:szCs w:val="20"/>
              </w:rPr>
              <w:t>БАСФ Агро Б.В., Швейцарія</w:t>
            </w:r>
          </w:p>
        </w:tc>
        <w:tc>
          <w:tcPr>
            <w:tcW w:w="563" w:type="pct"/>
            <w:tcBorders>
              <w:top w:val="single" w:sz="4" w:space="0" w:color="auto"/>
              <w:left w:val="single" w:sz="4" w:space="0" w:color="auto"/>
              <w:bottom w:val="single" w:sz="4" w:space="0" w:color="auto"/>
              <w:right w:val="single" w:sz="4" w:space="0" w:color="auto"/>
            </w:tcBorders>
          </w:tcPr>
          <w:p w14:paraId="3DBA57B6" w14:textId="1D98F3BE" w:rsidR="00BE4728" w:rsidRPr="0077549D" w:rsidRDefault="00BE4728" w:rsidP="00BF05FF">
            <w:pPr>
              <w:tabs>
                <w:tab w:val="left" w:pos="3969"/>
                <w:tab w:val="left" w:pos="5954"/>
                <w:tab w:val="left" w:pos="8222"/>
                <w:tab w:val="left" w:pos="10490"/>
              </w:tabs>
              <w:rPr>
                <w:sz w:val="20"/>
                <w:szCs w:val="20"/>
                <w:lang w:val="uk-UA"/>
              </w:rPr>
            </w:pPr>
            <w:r>
              <w:rPr>
                <w:sz w:val="20"/>
                <w:szCs w:val="20"/>
              </w:rPr>
              <w:t>0,8 – 1,2</w:t>
            </w:r>
          </w:p>
        </w:tc>
        <w:tc>
          <w:tcPr>
            <w:tcW w:w="944" w:type="pct"/>
            <w:tcBorders>
              <w:top w:val="single" w:sz="4" w:space="0" w:color="auto"/>
              <w:left w:val="single" w:sz="4" w:space="0" w:color="auto"/>
              <w:bottom w:val="single" w:sz="4" w:space="0" w:color="auto"/>
              <w:right w:val="single" w:sz="4" w:space="0" w:color="auto"/>
            </w:tcBorders>
          </w:tcPr>
          <w:p w14:paraId="30C3C286" w14:textId="77777777"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Пшениця озима</w:t>
            </w:r>
          </w:p>
        </w:tc>
        <w:tc>
          <w:tcPr>
            <w:tcW w:w="1131" w:type="pct"/>
            <w:tcBorders>
              <w:top w:val="single" w:sz="4" w:space="0" w:color="auto"/>
              <w:left w:val="single" w:sz="4" w:space="0" w:color="auto"/>
              <w:bottom w:val="single" w:sz="4" w:space="0" w:color="auto"/>
              <w:right w:val="single" w:sz="4" w:space="0" w:color="auto"/>
            </w:tcBorders>
          </w:tcPr>
          <w:p w14:paraId="610A6D9D" w14:textId="68C32BD8"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Тверда, летюча та карликова сажки, фузаріозна та гельмінтоспоріозна кореневі гнилі, церкоспорельозна прикоренева гниль,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681BFF31" w14:textId="22BB9C01"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7A8A1725" w14:textId="77777777" w:rsidTr="00BC03C7">
        <w:trPr>
          <w:trHeight w:val="481"/>
        </w:trPr>
        <w:tc>
          <w:tcPr>
            <w:tcW w:w="190" w:type="pct"/>
            <w:vMerge/>
            <w:tcBorders>
              <w:top w:val="single" w:sz="4" w:space="0" w:color="auto"/>
              <w:left w:val="single" w:sz="4" w:space="0" w:color="auto"/>
              <w:bottom w:val="single" w:sz="4" w:space="0" w:color="auto"/>
              <w:right w:val="single" w:sz="4" w:space="0" w:color="auto"/>
            </w:tcBorders>
          </w:tcPr>
          <w:p w14:paraId="17BA5B60"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top w:val="single" w:sz="4" w:space="0" w:color="auto"/>
              <w:left w:val="single" w:sz="4" w:space="0" w:color="auto"/>
              <w:bottom w:val="single" w:sz="4" w:space="0" w:color="auto"/>
              <w:right w:val="single" w:sz="4" w:space="0" w:color="auto"/>
            </w:tcBorders>
          </w:tcPr>
          <w:p w14:paraId="635029C5"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155F57BD" w14:textId="0E5F418B" w:rsidR="00BE4728" w:rsidRPr="0077549D" w:rsidRDefault="00BE4728" w:rsidP="00BF05FF">
            <w:pPr>
              <w:tabs>
                <w:tab w:val="left" w:pos="3969"/>
                <w:tab w:val="left" w:pos="5954"/>
                <w:tab w:val="left" w:pos="8222"/>
                <w:tab w:val="left" w:pos="10490"/>
              </w:tabs>
              <w:rPr>
                <w:sz w:val="20"/>
                <w:szCs w:val="20"/>
                <w:lang w:val="uk-UA"/>
              </w:rPr>
            </w:pPr>
            <w:r>
              <w:rPr>
                <w:sz w:val="20"/>
                <w:szCs w:val="20"/>
              </w:rPr>
              <w:t>0,8 – 1,2</w:t>
            </w:r>
          </w:p>
        </w:tc>
        <w:tc>
          <w:tcPr>
            <w:tcW w:w="944" w:type="pct"/>
            <w:tcBorders>
              <w:top w:val="single" w:sz="4" w:space="0" w:color="auto"/>
              <w:left w:val="single" w:sz="4" w:space="0" w:color="auto"/>
              <w:bottom w:val="single" w:sz="4" w:space="0" w:color="auto"/>
              <w:right w:val="single" w:sz="4" w:space="0" w:color="auto"/>
            </w:tcBorders>
          </w:tcPr>
          <w:p w14:paraId="05B5BA17" w14:textId="77777777"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Ячмінь озимий</w:t>
            </w:r>
          </w:p>
        </w:tc>
        <w:tc>
          <w:tcPr>
            <w:tcW w:w="1131" w:type="pct"/>
            <w:tcBorders>
              <w:top w:val="single" w:sz="4" w:space="0" w:color="auto"/>
              <w:left w:val="single" w:sz="4" w:space="0" w:color="auto"/>
              <w:bottom w:val="single" w:sz="4" w:space="0" w:color="auto"/>
              <w:right w:val="single" w:sz="4" w:space="0" w:color="auto"/>
            </w:tcBorders>
          </w:tcPr>
          <w:p w14:paraId="27B0C253" w14:textId="4C0E5993"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Сажкові хвороби, фузаріозна та гельмінтоспоріозна кореневі гнилі, церкоспорельозна прикоренева гниль, сітчаста плямистість,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431BA5F2" w14:textId="02FA559C"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370B4AF5" w14:textId="77777777" w:rsidTr="00BC03C7">
        <w:trPr>
          <w:trHeight w:val="481"/>
        </w:trPr>
        <w:tc>
          <w:tcPr>
            <w:tcW w:w="190" w:type="pct"/>
            <w:vMerge/>
            <w:tcBorders>
              <w:top w:val="single" w:sz="4" w:space="0" w:color="auto"/>
              <w:left w:val="single" w:sz="4" w:space="0" w:color="auto"/>
              <w:bottom w:val="single" w:sz="4" w:space="0" w:color="auto"/>
              <w:right w:val="single" w:sz="4" w:space="0" w:color="auto"/>
            </w:tcBorders>
          </w:tcPr>
          <w:p w14:paraId="1EA6DE41"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top w:val="single" w:sz="4" w:space="0" w:color="auto"/>
              <w:left w:val="single" w:sz="4" w:space="0" w:color="auto"/>
              <w:bottom w:val="single" w:sz="4" w:space="0" w:color="auto"/>
              <w:right w:val="single" w:sz="4" w:space="0" w:color="auto"/>
            </w:tcBorders>
          </w:tcPr>
          <w:p w14:paraId="02A9282D"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2E77018B" w14:textId="09A1A81C"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2682F802" w14:textId="77777777"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Пшениця яра, ячмінь ярий</w:t>
            </w:r>
          </w:p>
        </w:tc>
        <w:tc>
          <w:tcPr>
            <w:tcW w:w="1131" w:type="pct"/>
            <w:tcBorders>
              <w:top w:val="single" w:sz="4" w:space="0" w:color="auto"/>
              <w:left w:val="single" w:sz="4" w:space="0" w:color="auto"/>
              <w:bottom w:val="single" w:sz="4" w:space="0" w:color="auto"/>
              <w:right w:val="single" w:sz="4" w:space="0" w:color="auto"/>
            </w:tcBorders>
          </w:tcPr>
          <w:p w14:paraId="09712C49" w14:textId="01DAF7D2"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Летюча сажка, кам’яна сажка, кореневі гнилі (фузаріозна, ризоктоніозна, гельмінтоспоріозна), пліснявіння насіння, сітчаста плямистість (насіннєва інфекція), ринхоспоріоз (насіннєва інфекція)</w:t>
            </w:r>
          </w:p>
        </w:tc>
        <w:tc>
          <w:tcPr>
            <w:tcW w:w="1414" w:type="pct"/>
            <w:tcBorders>
              <w:top w:val="single" w:sz="4" w:space="0" w:color="auto"/>
              <w:left w:val="single" w:sz="4" w:space="0" w:color="auto"/>
              <w:bottom w:val="single" w:sz="4" w:space="0" w:color="auto"/>
              <w:right w:val="single" w:sz="4" w:space="0" w:color="auto"/>
            </w:tcBorders>
          </w:tcPr>
          <w:p w14:paraId="55BCB1E7" w14:textId="62AD58E9"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0DA76C57" w14:textId="77777777" w:rsidTr="00BC03C7">
        <w:trPr>
          <w:trHeight w:val="481"/>
        </w:trPr>
        <w:tc>
          <w:tcPr>
            <w:tcW w:w="190" w:type="pct"/>
            <w:vMerge w:val="restart"/>
            <w:tcBorders>
              <w:top w:val="single" w:sz="4" w:space="0" w:color="auto"/>
              <w:left w:val="single" w:sz="4" w:space="0" w:color="auto"/>
              <w:right w:val="single" w:sz="4" w:space="0" w:color="auto"/>
            </w:tcBorders>
          </w:tcPr>
          <w:p w14:paraId="4747740B" w14:textId="319B57E5"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val="restart"/>
            <w:tcBorders>
              <w:top w:val="single" w:sz="4" w:space="0" w:color="auto"/>
              <w:left w:val="single" w:sz="4" w:space="0" w:color="auto"/>
              <w:right w:val="single" w:sz="4" w:space="0" w:color="auto"/>
            </w:tcBorders>
          </w:tcPr>
          <w:p w14:paraId="1B3B9813" w14:textId="77777777" w:rsidR="00BE4728" w:rsidRPr="0077549D" w:rsidRDefault="00BE4728" w:rsidP="00BF05FF">
            <w:pPr>
              <w:rPr>
                <w:b/>
                <w:bCs/>
                <w:sz w:val="20"/>
                <w:szCs w:val="20"/>
                <w:lang w:val="uk-UA"/>
              </w:rPr>
            </w:pPr>
            <w:r w:rsidRPr="0077549D">
              <w:rPr>
                <w:b/>
                <w:bCs/>
                <w:sz w:val="20"/>
                <w:szCs w:val="20"/>
                <w:lang w:val="uk-UA"/>
              </w:rPr>
              <w:t>Іншур</w:t>
            </w:r>
            <w:r w:rsidRPr="0077549D">
              <w:rPr>
                <w:b/>
                <w:bCs/>
                <w:sz w:val="20"/>
                <w:szCs w:val="20"/>
                <w:vertAlign w:val="superscript"/>
              </w:rPr>
              <w:t>®</w:t>
            </w:r>
            <w:r w:rsidRPr="0077549D">
              <w:rPr>
                <w:b/>
                <w:bCs/>
                <w:sz w:val="20"/>
                <w:szCs w:val="20"/>
                <w:lang w:val="uk-UA"/>
              </w:rPr>
              <w:t xml:space="preserve"> Топ, ТН</w:t>
            </w:r>
          </w:p>
          <w:p w14:paraId="5845CEB8" w14:textId="275B153F" w:rsidR="00BE4728" w:rsidRPr="0077549D" w:rsidRDefault="00BE4728" w:rsidP="00BF05FF">
            <w:pPr>
              <w:rPr>
                <w:sz w:val="20"/>
                <w:szCs w:val="20"/>
                <w:lang w:val="uk-UA"/>
              </w:rPr>
            </w:pPr>
            <w:r w:rsidRPr="0077549D">
              <w:rPr>
                <w:sz w:val="20"/>
                <w:szCs w:val="20"/>
                <w:lang w:val="uk-UA"/>
              </w:rPr>
              <w:t>(</w:t>
            </w:r>
            <w:r>
              <w:rPr>
                <w:sz w:val="20"/>
                <w:szCs w:val="20"/>
              </w:rPr>
              <w:t>тритіконазол, 40 г/л</w:t>
            </w:r>
            <w:r w:rsidRPr="0077549D">
              <w:rPr>
                <w:sz w:val="20"/>
                <w:szCs w:val="20"/>
              </w:rPr>
              <w:t xml:space="preserve"> + метилтетрапрол, 20 г/л</w:t>
            </w:r>
            <w:r w:rsidRPr="0077549D">
              <w:rPr>
                <w:sz w:val="20"/>
                <w:szCs w:val="20"/>
                <w:lang w:val="uk-UA"/>
              </w:rPr>
              <w:t>)</w:t>
            </w:r>
          </w:p>
          <w:p w14:paraId="09183D11" w14:textId="77777777" w:rsidR="00BE4728" w:rsidRPr="0077549D" w:rsidRDefault="00BE4728" w:rsidP="00BF05FF">
            <w:pPr>
              <w:rPr>
                <w:b/>
                <w:bCs/>
                <w:sz w:val="20"/>
                <w:szCs w:val="20"/>
                <w:lang w:val="uk-UA"/>
              </w:rPr>
            </w:pPr>
            <w:r w:rsidRPr="0077549D">
              <w:rPr>
                <w:sz w:val="20"/>
                <w:szCs w:val="20"/>
              </w:rPr>
              <w:t>БАСФ Агро Б.В., Швейцарія</w:t>
            </w:r>
          </w:p>
        </w:tc>
        <w:tc>
          <w:tcPr>
            <w:tcW w:w="563" w:type="pct"/>
            <w:tcBorders>
              <w:top w:val="single" w:sz="4" w:space="0" w:color="auto"/>
              <w:left w:val="single" w:sz="4" w:space="0" w:color="auto"/>
              <w:bottom w:val="single" w:sz="4" w:space="0" w:color="auto"/>
              <w:right w:val="single" w:sz="4" w:space="0" w:color="auto"/>
            </w:tcBorders>
          </w:tcPr>
          <w:p w14:paraId="01EB6EF3" w14:textId="32C8D027"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400C157A" w14:textId="21DFF542" w:rsidR="00BE4728" w:rsidRPr="0077549D" w:rsidRDefault="00BE4728" w:rsidP="00BF05FF">
            <w:pPr>
              <w:tabs>
                <w:tab w:val="left" w:pos="3969"/>
                <w:tab w:val="left" w:pos="5954"/>
                <w:tab w:val="left" w:pos="8222"/>
                <w:tab w:val="left" w:pos="10490"/>
              </w:tabs>
              <w:rPr>
                <w:sz w:val="20"/>
                <w:szCs w:val="20"/>
              </w:rPr>
            </w:pPr>
            <w:r w:rsidRPr="0077549D">
              <w:rPr>
                <w:sz w:val="20"/>
                <w:szCs w:val="20"/>
              </w:rPr>
              <w:t>Пшениця озима</w:t>
            </w:r>
          </w:p>
        </w:tc>
        <w:tc>
          <w:tcPr>
            <w:tcW w:w="1131" w:type="pct"/>
            <w:tcBorders>
              <w:top w:val="single" w:sz="4" w:space="0" w:color="auto"/>
              <w:left w:val="single" w:sz="4" w:space="0" w:color="auto"/>
              <w:bottom w:val="single" w:sz="4" w:space="0" w:color="auto"/>
              <w:right w:val="single" w:sz="4" w:space="0" w:color="auto"/>
            </w:tcBorders>
          </w:tcPr>
          <w:p w14:paraId="2AA0C1D1" w14:textId="6FB82670"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Тверда та летюча сажки, кореневі гнилі,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743826E5" w14:textId="087AE673"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75EB60B7" w14:textId="77777777" w:rsidTr="00BC03C7">
        <w:trPr>
          <w:trHeight w:val="481"/>
        </w:trPr>
        <w:tc>
          <w:tcPr>
            <w:tcW w:w="190" w:type="pct"/>
            <w:vMerge/>
            <w:tcBorders>
              <w:left w:val="single" w:sz="4" w:space="0" w:color="auto"/>
              <w:right w:val="single" w:sz="4" w:space="0" w:color="auto"/>
            </w:tcBorders>
          </w:tcPr>
          <w:p w14:paraId="6AF3EB84"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2A9F23B6"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3629C13A" w14:textId="046307BC" w:rsidR="00BE4728" w:rsidRPr="0077549D" w:rsidRDefault="00BE4728" w:rsidP="00BF05FF">
            <w:pPr>
              <w:tabs>
                <w:tab w:val="left" w:pos="3969"/>
                <w:tab w:val="left" w:pos="5954"/>
                <w:tab w:val="left" w:pos="8222"/>
                <w:tab w:val="left" w:pos="10490"/>
              </w:tabs>
              <w:rPr>
                <w:sz w:val="20"/>
                <w:szCs w:val="20"/>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7AE6AC2D" w14:textId="27D0A425" w:rsidR="00BE4728" w:rsidRPr="0077549D" w:rsidRDefault="00BE4728" w:rsidP="00BF05FF">
            <w:pPr>
              <w:tabs>
                <w:tab w:val="left" w:pos="3969"/>
                <w:tab w:val="left" w:pos="5954"/>
                <w:tab w:val="left" w:pos="8222"/>
                <w:tab w:val="left" w:pos="10490"/>
              </w:tabs>
              <w:rPr>
                <w:sz w:val="20"/>
                <w:szCs w:val="20"/>
              </w:rPr>
            </w:pPr>
            <w:r w:rsidRPr="0077549D">
              <w:rPr>
                <w:sz w:val="20"/>
                <w:szCs w:val="20"/>
              </w:rPr>
              <w:t>Ячмінь озимий</w:t>
            </w:r>
          </w:p>
        </w:tc>
        <w:tc>
          <w:tcPr>
            <w:tcW w:w="1131" w:type="pct"/>
            <w:tcBorders>
              <w:top w:val="single" w:sz="4" w:space="0" w:color="auto"/>
              <w:left w:val="single" w:sz="4" w:space="0" w:color="auto"/>
              <w:bottom w:val="single" w:sz="4" w:space="0" w:color="auto"/>
              <w:right w:val="single" w:sz="4" w:space="0" w:color="auto"/>
            </w:tcBorders>
          </w:tcPr>
          <w:p w14:paraId="7E683FF1" w14:textId="06A787FC"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Тверда та летюча сажки, кореневі гнилі,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0069FBAA" w14:textId="6DE77E9A"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117B6673" w14:textId="77777777" w:rsidTr="00BC03C7">
        <w:trPr>
          <w:trHeight w:val="481"/>
        </w:trPr>
        <w:tc>
          <w:tcPr>
            <w:tcW w:w="190" w:type="pct"/>
            <w:vMerge/>
            <w:tcBorders>
              <w:left w:val="single" w:sz="4" w:space="0" w:color="auto"/>
              <w:right w:val="single" w:sz="4" w:space="0" w:color="auto"/>
            </w:tcBorders>
          </w:tcPr>
          <w:p w14:paraId="61EA31DB"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7087959E"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1C83C04B" w14:textId="52C96B6D" w:rsidR="00BE4728" w:rsidRPr="0077549D" w:rsidRDefault="00BE4728" w:rsidP="00BF05FF">
            <w:pPr>
              <w:tabs>
                <w:tab w:val="left" w:pos="3969"/>
                <w:tab w:val="left" w:pos="5954"/>
                <w:tab w:val="left" w:pos="8222"/>
                <w:tab w:val="left" w:pos="10490"/>
              </w:tabs>
              <w:rPr>
                <w:sz w:val="20"/>
                <w:szCs w:val="20"/>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0574B453" w14:textId="0A35D7A4" w:rsidR="00BE4728" w:rsidRPr="0077549D" w:rsidRDefault="00BE4728" w:rsidP="00BF05FF">
            <w:pPr>
              <w:tabs>
                <w:tab w:val="left" w:pos="3969"/>
                <w:tab w:val="left" w:pos="5954"/>
                <w:tab w:val="left" w:pos="8222"/>
                <w:tab w:val="left" w:pos="10490"/>
              </w:tabs>
              <w:rPr>
                <w:sz w:val="20"/>
                <w:szCs w:val="20"/>
              </w:rPr>
            </w:pPr>
            <w:r w:rsidRPr="0077549D">
              <w:rPr>
                <w:sz w:val="20"/>
                <w:szCs w:val="20"/>
              </w:rPr>
              <w:t>Тритикале озиме</w:t>
            </w:r>
          </w:p>
        </w:tc>
        <w:tc>
          <w:tcPr>
            <w:tcW w:w="1131" w:type="pct"/>
            <w:tcBorders>
              <w:top w:val="single" w:sz="4" w:space="0" w:color="auto"/>
              <w:left w:val="single" w:sz="4" w:space="0" w:color="auto"/>
              <w:bottom w:val="single" w:sz="4" w:space="0" w:color="auto"/>
              <w:right w:val="single" w:sz="4" w:space="0" w:color="auto"/>
            </w:tcBorders>
          </w:tcPr>
          <w:p w14:paraId="693674AB" w14:textId="6418743C"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Тверда та летюча сажки, кореневі гнилі,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6926BDE1" w14:textId="64F0CCF3"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04ECB35B" w14:textId="77777777" w:rsidTr="00BC03C7">
        <w:trPr>
          <w:trHeight w:val="481"/>
        </w:trPr>
        <w:tc>
          <w:tcPr>
            <w:tcW w:w="190" w:type="pct"/>
            <w:vMerge/>
            <w:tcBorders>
              <w:left w:val="single" w:sz="4" w:space="0" w:color="auto"/>
              <w:right w:val="single" w:sz="4" w:space="0" w:color="auto"/>
            </w:tcBorders>
          </w:tcPr>
          <w:p w14:paraId="4615F7C9"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53CFA1BA"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5F7C2FE4" w14:textId="5428E119" w:rsidR="00BE4728" w:rsidRPr="0077549D" w:rsidRDefault="00BE4728" w:rsidP="00BF05FF">
            <w:pPr>
              <w:tabs>
                <w:tab w:val="left" w:pos="3969"/>
                <w:tab w:val="left" w:pos="5954"/>
                <w:tab w:val="left" w:pos="8222"/>
                <w:tab w:val="left" w:pos="10490"/>
              </w:tabs>
              <w:rPr>
                <w:sz w:val="20"/>
                <w:szCs w:val="20"/>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3A461712" w14:textId="4E9E6AE5" w:rsidR="00BE4728" w:rsidRPr="0077549D" w:rsidRDefault="00BE4728" w:rsidP="00BF05FF">
            <w:pPr>
              <w:tabs>
                <w:tab w:val="left" w:pos="3969"/>
                <w:tab w:val="left" w:pos="5954"/>
                <w:tab w:val="left" w:pos="8222"/>
                <w:tab w:val="left" w:pos="10490"/>
              </w:tabs>
              <w:rPr>
                <w:sz w:val="20"/>
                <w:szCs w:val="20"/>
              </w:rPr>
            </w:pPr>
            <w:r w:rsidRPr="0077549D">
              <w:rPr>
                <w:sz w:val="20"/>
                <w:szCs w:val="20"/>
              </w:rPr>
              <w:t>Жито озиме</w:t>
            </w:r>
          </w:p>
        </w:tc>
        <w:tc>
          <w:tcPr>
            <w:tcW w:w="1131" w:type="pct"/>
            <w:tcBorders>
              <w:top w:val="single" w:sz="4" w:space="0" w:color="auto"/>
              <w:left w:val="single" w:sz="4" w:space="0" w:color="auto"/>
              <w:bottom w:val="single" w:sz="4" w:space="0" w:color="auto"/>
              <w:right w:val="single" w:sz="4" w:space="0" w:color="auto"/>
            </w:tcBorders>
          </w:tcPr>
          <w:p w14:paraId="2DEFCDD4" w14:textId="193009A6"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Тверда та летюча сажки, кореневі гнилі,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63B81202" w14:textId="04F3704E"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472FB60D" w14:textId="77777777" w:rsidTr="00BC03C7">
        <w:trPr>
          <w:trHeight w:val="481"/>
        </w:trPr>
        <w:tc>
          <w:tcPr>
            <w:tcW w:w="190" w:type="pct"/>
            <w:vMerge/>
            <w:tcBorders>
              <w:left w:val="single" w:sz="4" w:space="0" w:color="auto"/>
              <w:right w:val="single" w:sz="4" w:space="0" w:color="auto"/>
            </w:tcBorders>
          </w:tcPr>
          <w:p w14:paraId="07A95B11"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071746B7"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23007C0D" w14:textId="09C8FBB8" w:rsidR="00BE4728" w:rsidRPr="0077549D" w:rsidRDefault="00BE4728" w:rsidP="00BF05FF">
            <w:pPr>
              <w:tabs>
                <w:tab w:val="left" w:pos="3969"/>
                <w:tab w:val="left" w:pos="5954"/>
                <w:tab w:val="left" w:pos="8222"/>
                <w:tab w:val="left" w:pos="10490"/>
              </w:tabs>
              <w:rPr>
                <w:sz w:val="20"/>
                <w:szCs w:val="20"/>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64A3C095" w14:textId="2E77B580" w:rsidR="00BE4728" w:rsidRPr="0077549D" w:rsidRDefault="00BE4728" w:rsidP="00BF05FF">
            <w:pPr>
              <w:tabs>
                <w:tab w:val="left" w:pos="3969"/>
                <w:tab w:val="left" w:pos="5954"/>
                <w:tab w:val="left" w:pos="8222"/>
                <w:tab w:val="left" w:pos="10490"/>
              </w:tabs>
              <w:rPr>
                <w:sz w:val="20"/>
                <w:szCs w:val="20"/>
              </w:rPr>
            </w:pPr>
            <w:r w:rsidRPr="0077549D">
              <w:rPr>
                <w:sz w:val="20"/>
                <w:szCs w:val="20"/>
              </w:rPr>
              <w:t>Пшениця яра</w:t>
            </w:r>
          </w:p>
        </w:tc>
        <w:tc>
          <w:tcPr>
            <w:tcW w:w="1131" w:type="pct"/>
            <w:tcBorders>
              <w:top w:val="single" w:sz="4" w:space="0" w:color="auto"/>
              <w:left w:val="single" w:sz="4" w:space="0" w:color="auto"/>
              <w:bottom w:val="single" w:sz="4" w:space="0" w:color="auto"/>
              <w:right w:val="single" w:sz="4" w:space="0" w:color="auto"/>
            </w:tcBorders>
          </w:tcPr>
          <w:p w14:paraId="7920075E" w14:textId="62EEF5B3"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Тверда і летюча сажки, фузаріозна, гельмінтоспоріозна і ризоктоніозна кореневі гнилі, пліснявіння насіння, септоріоз (насіннєва інфекція)</w:t>
            </w:r>
          </w:p>
        </w:tc>
        <w:tc>
          <w:tcPr>
            <w:tcW w:w="1414" w:type="pct"/>
            <w:tcBorders>
              <w:top w:val="single" w:sz="4" w:space="0" w:color="auto"/>
              <w:left w:val="single" w:sz="4" w:space="0" w:color="auto"/>
              <w:bottom w:val="single" w:sz="4" w:space="0" w:color="auto"/>
              <w:right w:val="single" w:sz="4" w:space="0" w:color="auto"/>
            </w:tcBorders>
          </w:tcPr>
          <w:p w14:paraId="5CC788EC" w14:textId="0A2814A4"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44955B4C" w14:textId="77777777" w:rsidTr="00BC03C7">
        <w:trPr>
          <w:trHeight w:val="481"/>
        </w:trPr>
        <w:tc>
          <w:tcPr>
            <w:tcW w:w="190" w:type="pct"/>
            <w:vMerge/>
            <w:tcBorders>
              <w:left w:val="single" w:sz="4" w:space="0" w:color="auto"/>
              <w:right w:val="single" w:sz="4" w:space="0" w:color="auto"/>
            </w:tcBorders>
          </w:tcPr>
          <w:p w14:paraId="0C67FA26"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0BF44D17"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363E1132" w14:textId="471569A7" w:rsidR="00BE4728" w:rsidRPr="0077549D" w:rsidRDefault="00BE4728" w:rsidP="00BF05FF">
            <w:pPr>
              <w:tabs>
                <w:tab w:val="left" w:pos="3969"/>
                <w:tab w:val="left" w:pos="5954"/>
                <w:tab w:val="left" w:pos="8222"/>
                <w:tab w:val="left" w:pos="10490"/>
              </w:tabs>
              <w:rPr>
                <w:sz w:val="20"/>
                <w:szCs w:val="20"/>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06267A98" w14:textId="417AAEF7" w:rsidR="00BE4728" w:rsidRPr="0077549D" w:rsidRDefault="00BE4728" w:rsidP="00BF05FF">
            <w:pPr>
              <w:tabs>
                <w:tab w:val="left" w:pos="3969"/>
                <w:tab w:val="left" w:pos="5954"/>
                <w:tab w:val="left" w:pos="8222"/>
                <w:tab w:val="left" w:pos="10490"/>
              </w:tabs>
              <w:rPr>
                <w:sz w:val="20"/>
                <w:szCs w:val="20"/>
              </w:rPr>
            </w:pPr>
            <w:r w:rsidRPr="0077549D">
              <w:rPr>
                <w:sz w:val="20"/>
                <w:szCs w:val="20"/>
              </w:rPr>
              <w:t>Ячмінь ярий</w:t>
            </w:r>
          </w:p>
        </w:tc>
        <w:tc>
          <w:tcPr>
            <w:tcW w:w="1131" w:type="pct"/>
            <w:tcBorders>
              <w:top w:val="single" w:sz="4" w:space="0" w:color="auto"/>
              <w:left w:val="single" w:sz="4" w:space="0" w:color="auto"/>
              <w:bottom w:val="single" w:sz="4" w:space="0" w:color="auto"/>
              <w:right w:val="single" w:sz="4" w:space="0" w:color="auto"/>
            </w:tcBorders>
          </w:tcPr>
          <w:p w14:paraId="0D39BB04" w14:textId="0454D06A"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Кам’яна і летюча сажки, фузаріозна і гельмінтоспоріозна кореневі гнилі, пліснявіння насіння, сітчаста, смугаста і темно-бура плямистості (насіннєва інфекція), ринхоспоріоз (насіннєва інфекція)</w:t>
            </w:r>
          </w:p>
        </w:tc>
        <w:tc>
          <w:tcPr>
            <w:tcW w:w="1414" w:type="pct"/>
            <w:tcBorders>
              <w:top w:val="single" w:sz="4" w:space="0" w:color="auto"/>
              <w:left w:val="single" w:sz="4" w:space="0" w:color="auto"/>
              <w:bottom w:val="single" w:sz="4" w:space="0" w:color="auto"/>
              <w:right w:val="single" w:sz="4" w:space="0" w:color="auto"/>
            </w:tcBorders>
          </w:tcPr>
          <w:p w14:paraId="7AC838DB" w14:textId="3EAC82D0"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0B7084D1" w14:textId="77777777" w:rsidTr="00BC03C7">
        <w:trPr>
          <w:trHeight w:val="481"/>
        </w:trPr>
        <w:tc>
          <w:tcPr>
            <w:tcW w:w="190" w:type="pct"/>
            <w:vMerge/>
            <w:tcBorders>
              <w:left w:val="single" w:sz="4" w:space="0" w:color="auto"/>
              <w:bottom w:val="single" w:sz="4" w:space="0" w:color="auto"/>
              <w:right w:val="single" w:sz="4" w:space="0" w:color="auto"/>
            </w:tcBorders>
          </w:tcPr>
          <w:p w14:paraId="30DC5EE2"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bottom w:val="single" w:sz="4" w:space="0" w:color="auto"/>
              <w:right w:val="single" w:sz="4" w:space="0" w:color="auto"/>
            </w:tcBorders>
          </w:tcPr>
          <w:p w14:paraId="1130C9A3"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17B43B46" w14:textId="0C26A186" w:rsidR="00BE4728" w:rsidRPr="0077549D" w:rsidRDefault="00BE4728" w:rsidP="00BF05FF">
            <w:pPr>
              <w:tabs>
                <w:tab w:val="left" w:pos="3969"/>
                <w:tab w:val="left" w:pos="5954"/>
                <w:tab w:val="left" w:pos="8222"/>
                <w:tab w:val="left" w:pos="10490"/>
              </w:tabs>
              <w:rPr>
                <w:sz w:val="20"/>
                <w:szCs w:val="20"/>
              </w:rPr>
            </w:pPr>
            <w:r w:rsidRPr="0077549D">
              <w:rPr>
                <w:sz w:val="20"/>
                <w:szCs w:val="20"/>
              </w:rPr>
              <w:t>0,8</w:t>
            </w:r>
            <w:r>
              <w:rPr>
                <w:sz w:val="20"/>
                <w:szCs w:val="20"/>
              </w:rPr>
              <w:t xml:space="preserve"> – </w:t>
            </w:r>
            <w:r w:rsidRPr="0077549D">
              <w:rPr>
                <w:sz w:val="20"/>
                <w:szCs w:val="20"/>
              </w:rPr>
              <w:t>1,2</w:t>
            </w:r>
          </w:p>
        </w:tc>
        <w:tc>
          <w:tcPr>
            <w:tcW w:w="944" w:type="pct"/>
            <w:tcBorders>
              <w:top w:val="single" w:sz="4" w:space="0" w:color="auto"/>
              <w:left w:val="single" w:sz="4" w:space="0" w:color="auto"/>
              <w:bottom w:val="single" w:sz="4" w:space="0" w:color="auto"/>
              <w:right w:val="single" w:sz="4" w:space="0" w:color="auto"/>
            </w:tcBorders>
          </w:tcPr>
          <w:p w14:paraId="7852A3B9" w14:textId="1A970DCD" w:rsidR="00BE4728" w:rsidRPr="0077549D" w:rsidRDefault="00BE4728" w:rsidP="00BF05FF">
            <w:pPr>
              <w:tabs>
                <w:tab w:val="left" w:pos="3969"/>
                <w:tab w:val="left" w:pos="5954"/>
                <w:tab w:val="left" w:pos="8222"/>
                <w:tab w:val="left" w:pos="10490"/>
              </w:tabs>
              <w:rPr>
                <w:sz w:val="20"/>
                <w:szCs w:val="20"/>
              </w:rPr>
            </w:pPr>
            <w:r w:rsidRPr="0077549D">
              <w:rPr>
                <w:sz w:val="20"/>
                <w:szCs w:val="20"/>
              </w:rPr>
              <w:t>Овес</w:t>
            </w:r>
          </w:p>
        </w:tc>
        <w:tc>
          <w:tcPr>
            <w:tcW w:w="1131" w:type="pct"/>
            <w:tcBorders>
              <w:top w:val="single" w:sz="4" w:space="0" w:color="auto"/>
              <w:left w:val="single" w:sz="4" w:space="0" w:color="auto"/>
              <w:bottom w:val="single" w:sz="4" w:space="0" w:color="auto"/>
              <w:right w:val="single" w:sz="4" w:space="0" w:color="auto"/>
            </w:tcBorders>
          </w:tcPr>
          <w:p w14:paraId="155FF25C" w14:textId="44CC13B3"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Тверда і летюча сажки, фузаріозна і гельмінтоспоріозна кореневі гнилі, пліснявіння насіння, червоно-бура або гельмінтоспоріозна плямистість (насіннєва інфекція)</w:t>
            </w:r>
          </w:p>
        </w:tc>
        <w:tc>
          <w:tcPr>
            <w:tcW w:w="1414" w:type="pct"/>
            <w:tcBorders>
              <w:top w:val="single" w:sz="4" w:space="0" w:color="auto"/>
              <w:left w:val="single" w:sz="4" w:space="0" w:color="auto"/>
              <w:bottom w:val="single" w:sz="4" w:space="0" w:color="auto"/>
              <w:right w:val="single" w:sz="4" w:space="0" w:color="auto"/>
            </w:tcBorders>
          </w:tcPr>
          <w:p w14:paraId="1CE17A88" w14:textId="112790E5"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0606DDE0" w14:textId="77777777" w:rsidTr="00BC03C7">
        <w:trPr>
          <w:trHeight w:val="481"/>
        </w:trPr>
        <w:tc>
          <w:tcPr>
            <w:tcW w:w="190" w:type="pct"/>
            <w:tcBorders>
              <w:top w:val="single" w:sz="4" w:space="0" w:color="auto"/>
              <w:left w:val="single" w:sz="4" w:space="0" w:color="auto"/>
              <w:bottom w:val="single" w:sz="4" w:space="0" w:color="auto"/>
              <w:right w:val="single" w:sz="4" w:space="0" w:color="auto"/>
            </w:tcBorders>
          </w:tcPr>
          <w:p w14:paraId="76A40337" w14:textId="2F87C56F"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tcBorders>
              <w:top w:val="single" w:sz="4" w:space="0" w:color="auto"/>
              <w:left w:val="single" w:sz="4" w:space="0" w:color="auto"/>
              <w:bottom w:val="single" w:sz="4" w:space="0" w:color="auto"/>
              <w:right w:val="single" w:sz="4" w:space="0" w:color="auto"/>
            </w:tcBorders>
          </w:tcPr>
          <w:p w14:paraId="0C68481D" w14:textId="77777777" w:rsidR="00BE4728" w:rsidRDefault="00BE4728" w:rsidP="00BF05FF">
            <w:pPr>
              <w:rPr>
                <w:sz w:val="20"/>
                <w:szCs w:val="20"/>
              </w:rPr>
            </w:pPr>
            <w:r w:rsidRPr="0077549D">
              <w:rPr>
                <w:b/>
                <w:bCs/>
                <w:sz w:val="20"/>
                <w:szCs w:val="20"/>
              </w:rPr>
              <w:t>Серкадіс</w:t>
            </w:r>
            <w:r w:rsidRPr="0077549D">
              <w:rPr>
                <w:b/>
                <w:bCs/>
                <w:sz w:val="20"/>
                <w:szCs w:val="20"/>
                <w:vertAlign w:val="superscript"/>
              </w:rPr>
              <w:t>®</w:t>
            </w:r>
            <w:r w:rsidRPr="0077549D">
              <w:rPr>
                <w:b/>
                <w:bCs/>
                <w:sz w:val="20"/>
                <w:szCs w:val="20"/>
              </w:rPr>
              <w:t>, КС</w:t>
            </w:r>
          </w:p>
          <w:p w14:paraId="1FB7FBED" w14:textId="77777777" w:rsidR="00BE4728" w:rsidRDefault="00BE4728" w:rsidP="00BF05FF">
            <w:pPr>
              <w:rPr>
                <w:sz w:val="20"/>
                <w:szCs w:val="20"/>
              </w:rPr>
            </w:pPr>
            <w:r w:rsidRPr="0077549D">
              <w:rPr>
                <w:sz w:val="20"/>
                <w:szCs w:val="20"/>
              </w:rPr>
              <w:t>(флуксапіроксад</w:t>
            </w:r>
            <w:r w:rsidRPr="0077549D">
              <w:rPr>
                <w:sz w:val="20"/>
                <w:szCs w:val="20"/>
                <w:lang w:val="uk-UA"/>
              </w:rPr>
              <w:t>,</w:t>
            </w:r>
          </w:p>
          <w:p w14:paraId="0D1C4527" w14:textId="70488118" w:rsidR="00BE4728" w:rsidRPr="0077549D" w:rsidRDefault="00BE4728" w:rsidP="00BF05FF">
            <w:pPr>
              <w:rPr>
                <w:sz w:val="20"/>
                <w:szCs w:val="20"/>
                <w:lang w:val="uk-UA"/>
              </w:rPr>
            </w:pPr>
            <w:r w:rsidRPr="0077549D">
              <w:rPr>
                <w:sz w:val="20"/>
                <w:szCs w:val="20"/>
              </w:rPr>
              <w:t>300 г/л</w:t>
            </w:r>
            <w:r w:rsidRPr="0077549D">
              <w:rPr>
                <w:sz w:val="20"/>
                <w:szCs w:val="20"/>
                <w:lang w:val="uk-UA"/>
              </w:rPr>
              <w:t>)</w:t>
            </w:r>
          </w:p>
          <w:p w14:paraId="10959980" w14:textId="1807E09D" w:rsidR="00BE4728" w:rsidRPr="00987FB2" w:rsidRDefault="00BE4728" w:rsidP="00BF05FF">
            <w:pPr>
              <w:rPr>
                <w:sz w:val="20"/>
                <w:szCs w:val="20"/>
                <w:lang w:val="uk-UA"/>
              </w:rPr>
            </w:pPr>
            <w:r w:rsidRPr="0077549D">
              <w:rPr>
                <w:sz w:val="20"/>
                <w:szCs w:val="20"/>
                <w:lang w:val="uk-UA"/>
              </w:rPr>
              <w:t>БАСФ СЕ, Німеччина</w:t>
            </w:r>
          </w:p>
        </w:tc>
        <w:tc>
          <w:tcPr>
            <w:tcW w:w="563" w:type="pct"/>
            <w:tcBorders>
              <w:top w:val="single" w:sz="4" w:space="0" w:color="auto"/>
              <w:left w:val="single" w:sz="4" w:space="0" w:color="auto"/>
              <w:bottom w:val="single" w:sz="4" w:space="0" w:color="auto"/>
              <w:right w:val="single" w:sz="4" w:space="0" w:color="auto"/>
            </w:tcBorders>
          </w:tcPr>
          <w:p w14:paraId="562E7D0B" w14:textId="01D72177"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0,2</w:t>
            </w:r>
            <w:r>
              <w:rPr>
                <w:sz w:val="20"/>
                <w:szCs w:val="20"/>
              </w:rPr>
              <w:t xml:space="preserve"> – </w:t>
            </w:r>
            <w:r w:rsidRPr="0077549D">
              <w:rPr>
                <w:sz w:val="20"/>
                <w:szCs w:val="20"/>
              </w:rPr>
              <w:t>0,25</w:t>
            </w:r>
          </w:p>
        </w:tc>
        <w:tc>
          <w:tcPr>
            <w:tcW w:w="944" w:type="pct"/>
            <w:tcBorders>
              <w:top w:val="single" w:sz="4" w:space="0" w:color="auto"/>
              <w:left w:val="single" w:sz="4" w:space="0" w:color="auto"/>
              <w:bottom w:val="single" w:sz="4" w:space="0" w:color="auto"/>
              <w:right w:val="single" w:sz="4" w:space="0" w:color="auto"/>
            </w:tcBorders>
          </w:tcPr>
          <w:p w14:paraId="507FFC04"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Картопля (насіннєва)</w:t>
            </w:r>
          </w:p>
        </w:tc>
        <w:tc>
          <w:tcPr>
            <w:tcW w:w="1131" w:type="pct"/>
            <w:tcBorders>
              <w:top w:val="single" w:sz="4" w:space="0" w:color="auto"/>
              <w:left w:val="single" w:sz="4" w:space="0" w:color="auto"/>
              <w:bottom w:val="single" w:sz="4" w:space="0" w:color="auto"/>
              <w:right w:val="single" w:sz="4" w:space="0" w:color="auto"/>
            </w:tcBorders>
          </w:tcPr>
          <w:p w14:paraId="58F40A4E"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Ризоктоніоз, парша звичайна, суха гниль, фомоз</w:t>
            </w:r>
          </w:p>
        </w:tc>
        <w:tc>
          <w:tcPr>
            <w:tcW w:w="1414" w:type="pct"/>
            <w:tcBorders>
              <w:top w:val="single" w:sz="4" w:space="0" w:color="auto"/>
              <w:left w:val="single" w:sz="4" w:space="0" w:color="auto"/>
              <w:bottom w:val="single" w:sz="4" w:space="0" w:color="auto"/>
              <w:right w:val="single" w:sz="4" w:space="0" w:color="auto"/>
            </w:tcBorders>
          </w:tcPr>
          <w:p w14:paraId="253C3EE9" w14:textId="1EA07B80" w:rsidR="00BE4728" w:rsidRPr="0077549D" w:rsidRDefault="00BE4728" w:rsidP="00BF05FF">
            <w:pPr>
              <w:tabs>
                <w:tab w:val="left" w:pos="3969"/>
                <w:tab w:val="left" w:pos="5954"/>
                <w:tab w:val="left" w:pos="8222"/>
                <w:tab w:val="left" w:pos="10490"/>
              </w:tabs>
              <w:rPr>
                <w:sz w:val="20"/>
                <w:szCs w:val="20"/>
              </w:rPr>
            </w:pPr>
            <w:r w:rsidRPr="00121033">
              <w:rPr>
                <w:sz w:val="20"/>
                <w:szCs w:val="20"/>
              </w:rPr>
              <w:t>Обробка бульб перед висаджуванням</w:t>
            </w:r>
          </w:p>
        </w:tc>
      </w:tr>
      <w:tr w:rsidR="00BE4728" w:rsidRPr="008A574A" w14:paraId="3602BE07" w14:textId="77777777" w:rsidTr="00987FB2">
        <w:trPr>
          <w:trHeight w:val="196"/>
        </w:trPr>
        <w:tc>
          <w:tcPr>
            <w:tcW w:w="190" w:type="pct"/>
            <w:vMerge w:val="restart"/>
            <w:tcBorders>
              <w:top w:val="single" w:sz="4" w:space="0" w:color="auto"/>
              <w:left w:val="single" w:sz="4" w:space="0" w:color="auto"/>
              <w:right w:val="single" w:sz="4" w:space="0" w:color="auto"/>
            </w:tcBorders>
          </w:tcPr>
          <w:p w14:paraId="507A932C" w14:textId="06ADF39E"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val="restart"/>
            <w:tcBorders>
              <w:top w:val="single" w:sz="4" w:space="0" w:color="auto"/>
              <w:left w:val="single" w:sz="4" w:space="0" w:color="auto"/>
              <w:right w:val="single" w:sz="4" w:space="0" w:color="auto"/>
            </w:tcBorders>
          </w:tcPr>
          <w:p w14:paraId="56730A96" w14:textId="77777777" w:rsidR="00BE4728" w:rsidRDefault="00BE4728" w:rsidP="00BF05FF">
            <w:pPr>
              <w:rPr>
                <w:sz w:val="20"/>
                <w:szCs w:val="20"/>
              </w:rPr>
            </w:pPr>
            <w:r w:rsidRPr="0077549D">
              <w:rPr>
                <w:b/>
                <w:bCs/>
                <w:sz w:val="20"/>
                <w:szCs w:val="20"/>
                <w:lang w:val="uk-UA"/>
              </w:rPr>
              <w:t>Систіва</w:t>
            </w:r>
            <w:r w:rsidRPr="0077549D">
              <w:rPr>
                <w:b/>
                <w:bCs/>
                <w:sz w:val="20"/>
                <w:szCs w:val="20"/>
                <w:vertAlign w:val="superscript"/>
              </w:rPr>
              <w:t>®</w:t>
            </w:r>
            <w:r w:rsidRPr="0077549D">
              <w:rPr>
                <w:b/>
                <w:bCs/>
                <w:sz w:val="20"/>
                <w:szCs w:val="20"/>
              </w:rPr>
              <w:t>, ТН</w:t>
            </w:r>
          </w:p>
          <w:p w14:paraId="240963FA" w14:textId="77777777" w:rsidR="00BE4728" w:rsidRDefault="00BE4728" w:rsidP="00BF05FF">
            <w:pPr>
              <w:rPr>
                <w:sz w:val="20"/>
                <w:szCs w:val="20"/>
              </w:rPr>
            </w:pPr>
            <w:r w:rsidRPr="0077549D">
              <w:rPr>
                <w:sz w:val="20"/>
                <w:szCs w:val="20"/>
              </w:rPr>
              <w:t>(</w:t>
            </w:r>
            <w:r w:rsidRPr="0077549D">
              <w:rPr>
                <w:sz w:val="20"/>
                <w:szCs w:val="20"/>
                <w:lang w:val="uk-UA"/>
              </w:rPr>
              <w:t>ф</w:t>
            </w:r>
            <w:r w:rsidRPr="0077549D">
              <w:rPr>
                <w:sz w:val="20"/>
                <w:szCs w:val="20"/>
              </w:rPr>
              <w:t>луксапіроксад</w:t>
            </w:r>
            <w:r w:rsidRPr="0077549D">
              <w:rPr>
                <w:sz w:val="20"/>
                <w:szCs w:val="20"/>
                <w:lang w:val="uk-UA"/>
              </w:rPr>
              <w:t>,</w:t>
            </w:r>
          </w:p>
          <w:p w14:paraId="096CCCB0" w14:textId="174D3348" w:rsidR="00BE4728" w:rsidRPr="0077549D" w:rsidRDefault="00BE4728" w:rsidP="00BF05FF">
            <w:pPr>
              <w:rPr>
                <w:sz w:val="20"/>
                <w:szCs w:val="20"/>
              </w:rPr>
            </w:pPr>
            <w:r w:rsidRPr="0077549D">
              <w:rPr>
                <w:sz w:val="20"/>
                <w:szCs w:val="20"/>
              </w:rPr>
              <w:t>333 г/л)</w:t>
            </w:r>
          </w:p>
          <w:p w14:paraId="343C8F41" w14:textId="77777777" w:rsidR="00BE4728" w:rsidRPr="0077549D" w:rsidRDefault="00BE4728" w:rsidP="00BF05FF">
            <w:pPr>
              <w:rPr>
                <w:b/>
                <w:bCs/>
                <w:sz w:val="20"/>
                <w:szCs w:val="20"/>
              </w:rPr>
            </w:pPr>
            <w:r w:rsidRPr="0077549D">
              <w:rPr>
                <w:sz w:val="20"/>
                <w:szCs w:val="20"/>
                <w:lang w:val="uk-UA"/>
              </w:rPr>
              <w:t>БАСФ СЕ, Німеччина</w:t>
            </w:r>
          </w:p>
        </w:tc>
        <w:tc>
          <w:tcPr>
            <w:tcW w:w="563" w:type="pct"/>
            <w:tcBorders>
              <w:top w:val="single" w:sz="4" w:space="0" w:color="auto"/>
              <w:left w:val="single" w:sz="4" w:space="0" w:color="auto"/>
              <w:bottom w:val="single" w:sz="4" w:space="0" w:color="auto"/>
              <w:right w:val="single" w:sz="4" w:space="0" w:color="auto"/>
            </w:tcBorders>
          </w:tcPr>
          <w:p w14:paraId="12508EE0" w14:textId="62E034FA"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0,5</w:t>
            </w:r>
            <w:r>
              <w:rPr>
                <w:sz w:val="20"/>
                <w:szCs w:val="20"/>
              </w:rPr>
              <w:t xml:space="preserve"> – </w:t>
            </w:r>
            <w:r w:rsidRPr="0077549D">
              <w:rPr>
                <w:sz w:val="20"/>
                <w:szCs w:val="20"/>
              </w:rPr>
              <w:t>0,75</w:t>
            </w:r>
          </w:p>
        </w:tc>
        <w:tc>
          <w:tcPr>
            <w:tcW w:w="944" w:type="pct"/>
            <w:vMerge w:val="restart"/>
            <w:tcBorders>
              <w:top w:val="single" w:sz="4" w:space="0" w:color="auto"/>
              <w:left w:val="single" w:sz="4" w:space="0" w:color="auto"/>
              <w:right w:val="single" w:sz="4" w:space="0" w:color="auto"/>
            </w:tcBorders>
          </w:tcPr>
          <w:p w14:paraId="3785EE2F"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Ячмінь озимий</w:t>
            </w:r>
          </w:p>
        </w:tc>
        <w:tc>
          <w:tcPr>
            <w:tcW w:w="1131" w:type="pct"/>
            <w:tcBorders>
              <w:top w:val="single" w:sz="4" w:space="0" w:color="auto"/>
              <w:left w:val="single" w:sz="4" w:space="0" w:color="auto"/>
              <w:bottom w:val="single" w:sz="4" w:space="0" w:color="auto"/>
              <w:right w:val="single" w:sz="4" w:space="0" w:color="auto"/>
            </w:tcBorders>
          </w:tcPr>
          <w:p w14:paraId="280F4D81" w14:textId="5EA72481" w:rsidR="00BE4728" w:rsidRPr="0077549D" w:rsidRDefault="00BE4728" w:rsidP="00BF05FF">
            <w:pPr>
              <w:tabs>
                <w:tab w:val="left" w:pos="3969"/>
                <w:tab w:val="left" w:pos="5954"/>
                <w:tab w:val="left" w:pos="8222"/>
                <w:tab w:val="left" w:pos="10490"/>
              </w:tabs>
              <w:rPr>
                <w:sz w:val="20"/>
                <w:szCs w:val="20"/>
              </w:rPr>
            </w:pPr>
            <w:r>
              <w:rPr>
                <w:sz w:val="20"/>
                <w:szCs w:val="20"/>
                <w:lang w:val="uk-UA"/>
              </w:rPr>
              <w:t>П</w:t>
            </w:r>
            <w:r w:rsidRPr="0077549D">
              <w:rPr>
                <w:sz w:val="20"/>
                <w:szCs w:val="20"/>
              </w:rPr>
              <w:t>іренофороз</w:t>
            </w:r>
          </w:p>
        </w:tc>
        <w:tc>
          <w:tcPr>
            <w:tcW w:w="1414" w:type="pct"/>
            <w:vMerge w:val="restart"/>
            <w:tcBorders>
              <w:top w:val="single" w:sz="4" w:space="0" w:color="auto"/>
              <w:left w:val="single" w:sz="4" w:space="0" w:color="auto"/>
              <w:right w:val="single" w:sz="4" w:space="0" w:color="auto"/>
            </w:tcBorders>
          </w:tcPr>
          <w:p w14:paraId="6E1D0BD4" w14:textId="16CACC69"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775491E5" w14:textId="77777777" w:rsidTr="00BC03C7">
        <w:trPr>
          <w:trHeight w:val="388"/>
        </w:trPr>
        <w:tc>
          <w:tcPr>
            <w:tcW w:w="190" w:type="pct"/>
            <w:vMerge/>
            <w:tcBorders>
              <w:left w:val="single" w:sz="4" w:space="0" w:color="auto"/>
              <w:right w:val="single" w:sz="4" w:space="0" w:color="auto"/>
            </w:tcBorders>
          </w:tcPr>
          <w:p w14:paraId="2240D681"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2C71E30A"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281FB7BF" w14:textId="6B1E4D85"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0,75</w:t>
            </w:r>
            <w:r>
              <w:rPr>
                <w:sz w:val="20"/>
                <w:szCs w:val="20"/>
              </w:rPr>
              <w:t xml:space="preserve"> – </w:t>
            </w:r>
            <w:r w:rsidRPr="0077549D">
              <w:rPr>
                <w:sz w:val="20"/>
                <w:szCs w:val="20"/>
              </w:rPr>
              <w:t>1,0</w:t>
            </w:r>
          </w:p>
        </w:tc>
        <w:tc>
          <w:tcPr>
            <w:tcW w:w="944" w:type="pct"/>
            <w:vMerge/>
            <w:tcBorders>
              <w:left w:val="single" w:sz="4" w:space="0" w:color="auto"/>
              <w:right w:val="single" w:sz="4" w:space="0" w:color="auto"/>
            </w:tcBorders>
          </w:tcPr>
          <w:p w14:paraId="63D8EE4E" w14:textId="77777777" w:rsidR="00BE4728" w:rsidRPr="0077549D" w:rsidRDefault="00BE4728" w:rsidP="00BF05FF">
            <w:pPr>
              <w:tabs>
                <w:tab w:val="left" w:pos="3969"/>
                <w:tab w:val="left" w:pos="5954"/>
                <w:tab w:val="left" w:pos="8222"/>
                <w:tab w:val="left" w:pos="10490"/>
              </w:tabs>
              <w:rPr>
                <w:sz w:val="20"/>
                <w:szCs w:val="20"/>
              </w:rPr>
            </w:pPr>
          </w:p>
        </w:tc>
        <w:tc>
          <w:tcPr>
            <w:tcW w:w="1131" w:type="pct"/>
            <w:tcBorders>
              <w:top w:val="single" w:sz="4" w:space="0" w:color="auto"/>
              <w:left w:val="single" w:sz="4" w:space="0" w:color="auto"/>
              <w:bottom w:val="single" w:sz="4" w:space="0" w:color="auto"/>
              <w:right w:val="single" w:sz="4" w:space="0" w:color="auto"/>
            </w:tcBorders>
          </w:tcPr>
          <w:p w14:paraId="143B10F6" w14:textId="50AC775A" w:rsidR="00BE4728" w:rsidRPr="0077549D" w:rsidRDefault="00BE4728" w:rsidP="00BF05FF">
            <w:pPr>
              <w:tabs>
                <w:tab w:val="left" w:pos="3969"/>
                <w:tab w:val="left" w:pos="5954"/>
                <w:tab w:val="left" w:pos="8222"/>
                <w:tab w:val="left" w:pos="10490"/>
              </w:tabs>
              <w:rPr>
                <w:sz w:val="20"/>
                <w:szCs w:val="20"/>
              </w:rPr>
            </w:pPr>
            <w:r>
              <w:rPr>
                <w:sz w:val="20"/>
                <w:szCs w:val="20"/>
                <w:lang w:val="uk-UA"/>
              </w:rPr>
              <w:t>Р</w:t>
            </w:r>
            <w:r w:rsidRPr="0077549D">
              <w:rPr>
                <w:sz w:val="20"/>
                <w:szCs w:val="20"/>
              </w:rPr>
              <w:t>инхоспоріоз (облямівкова плямистість)</w:t>
            </w:r>
          </w:p>
        </w:tc>
        <w:tc>
          <w:tcPr>
            <w:tcW w:w="1414" w:type="pct"/>
            <w:vMerge/>
            <w:tcBorders>
              <w:left w:val="single" w:sz="4" w:space="0" w:color="auto"/>
              <w:right w:val="single" w:sz="4" w:space="0" w:color="auto"/>
            </w:tcBorders>
          </w:tcPr>
          <w:p w14:paraId="3906730D" w14:textId="77777777" w:rsidR="00BE4728" w:rsidRPr="0077549D" w:rsidRDefault="00BE4728" w:rsidP="00BF05FF">
            <w:pPr>
              <w:tabs>
                <w:tab w:val="left" w:pos="3969"/>
                <w:tab w:val="left" w:pos="5954"/>
                <w:tab w:val="left" w:pos="8222"/>
                <w:tab w:val="left" w:pos="10490"/>
              </w:tabs>
              <w:rPr>
                <w:sz w:val="20"/>
                <w:szCs w:val="20"/>
              </w:rPr>
            </w:pPr>
          </w:p>
        </w:tc>
      </w:tr>
      <w:tr w:rsidR="00BE4728" w:rsidRPr="008A574A" w14:paraId="5A228E5C" w14:textId="77777777" w:rsidTr="00BC03C7">
        <w:trPr>
          <w:trHeight w:val="454"/>
        </w:trPr>
        <w:tc>
          <w:tcPr>
            <w:tcW w:w="190" w:type="pct"/>
            <w:vMerge/>
            <w:tcBorders>
              <w:left w:val="single" w:sz="4" w:space="0" w:color="auto"/>
              <w:right w:val="single" w:sz="4" w:space="0" w:color="auto"/>
            </w:tcBorders>
          </w:tcPr>
          <w:p w14:paraId="026E0118"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512CB5C8"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3B469F1D" w14:textId="40ED063E" w:rsidR="00BE4728" w:rsidRPr="0077549D" w:rsidRDefault="00BE4728" w:rsidP="00BF05FF">
            <w:pPr>
              <w:tabs>
                <w:tab w:val="left" w:pos="3969"/>
                <w:tab w:val="left" w:pos="5954"/>
                <w:tab w:val="left" w:pos="8222"/>
                <w:tab w:val="left" w:pos="10490"/>
              </w:tabs>
              <w:rPr>
                <w:sz w:val="20"/>
                <w:szCs w:val="20"/>
              </w:rPr>
            </w:pPr>
            <w:r w:rsidRPr="0077549D">
              <w:rPr>
                <w:sz w:val="20"/>
                <w:szCs w:val="20"/>
              </w:rPr>
              <w:t>1,0</w:t>
            </w:r>
            <w:r>
              <w:rPr>
                <w:sz w:val="20"/>
                <w:szCs w:val="20"/>
              </w:rPr>
              <w:t xml:space="preserve"> – </w:t>
            </w:r>
            <w:r w:rsidRPr="0077549D">
              <w:rPr>
                <w:sz w:val="20"/>
                <w:szCs w:val="20"/>
              </w:rPr>
              <w:t>1,5</w:t>
            </w:r>
          </w:p>
        </w:tc>
        <w:tc>
          <w:tcPr>
            <w:tcW w:w="944" w:type="pct"/>
            <w:vMerge/>
            <w:tcBorders>
              <w:left w:val="single" w:sz="4" w:space="0" w:color="auto"/>
              <w:bottom w:val="single" w:sz="4" w:space="0" w:color="auto"/>
              <w:right w:val="single" w:sz="4" w:space="0" w:color="auto"/>
            </w:tcBorders>
          </w:tcPr>
          <w:p w14:paraId="1F52E3C5" w14:textId="77777777" w:rsidR="00BE4728" w:rsidRPr="0077549D" w:rsidRDefault="00BE4728" w:rsidP="00BF05FF">
            <w:pPr>
              <w:tabs>
                <w:tab w:val="left" w:pos="3969"/>
                <w:tab w:val="left" w:pos="5954"/>
                <w:tab w:val="left" w:pos="8222"/>
                <w:tab w:val="left" w:pos="10490"/>
              </w:tabs>
              <w:rPr>
                <w:sz w:val="20"/>
                <w:szCs w:val="20"/>
              </w:rPr>
            </w:pPr>
          </w:p>
        </w:tc>
        <w:tc>
          <w:tcPr>
            <w:tcW w:w="1131" w:type="pct"/>
            <w:tcBorders>
              <w:top w:val="single" w:sz="4" w:space="0" w:color="auto"/>
              <w:left w:val="single" w:sz="4" w:space="0" w:color="auto"/>
              <w:bottom w:val="single" w:sz="4" w:space="0" w:color="auto"/>
              <w:right w:val="single" w:sz="4" w:space="0" w:color="auto"/>
            </w:tcBorders>
          </w:tcPr>
          <w:p w14:paraId="49F8B3F0" w14:textId="54305E9C" w:rsidR="00BE4728" w:rsidRPr="0077549D" w:rsidRDefault="00BE4728" w:rsidP="00BF05FF">
            <w:pPr>
              <w:tabs>
                <w:tab w:val="left" w:pos="3969"/>
                <w:tab w:val="left" w:pos="5954"/>
                <w:tab w:val="left" w:pos="8222"/>
                <w:tab w:val="left" w:pos="10490"/>
              </w:tabs>
              <w:rPr>
                <w:sz w:val="20"/>
                <w:szCs w:val="20"/>
              </w:rPr>
            </w:pPr>
            <w:r>
              <w:rPr>
                <w:sz w:val="20"/>
                <w:szCs w:val="20"/>
                <w:lang w:val="uk-UA"/>
              </w:rPr>
              <w:t>С</w:t>
            </w:r>
            <w:r w:rsidRPr="0077549D">
              <w:rPr>
                <w:sz w:val="20"/>
                <w:szCs w:val="20"/>
              </w:rPr>
              <w:t>нігова пліснява, смугаста плямистість, фузаріозна коренева гниль, борошниста роса, іржа</w:t>
            </w:r>
          </w:p>
        </w:tc>
        <w:tc>
          <w:tcPr>
            <w:tcW w:w="1414" w:type="pct"/>
            <w:vMerge/>
            <w:tcBorders>
              <w:left w:val="single" w:sz="4" w:space="0" w:color="auto"/>
              <w:bottom w:val="single" w:sz="4" w:space="0" w:color="auto"/>
              <w:right w:val="single" w:sz="4" w:space="0" w:color="auto"/>
            </w:tcBorders>
          </w:tcPr>
          <w:p w14:paraId="651BE0F1" w14:textId="77777777" w:rsidR="00BE4728" w:rsidRPr="0077549D" w:rsidRDefault="00BE4728" w:rsidP="00BF05FF">
            <w:pPr>
              <w:tabs>
                <w:tab w:val="left" w:pos="3969"/>
                <w:tab w:val="left" w:pos="5954"/>
                <w:tab w:val="left" w:pos="8222"/>
                <w:tab w:val="left" w:pos="10490"/>
              </w:tabs>
              <w:rPr>
                <w:sz w:val="20"/>
                <w:szCs w:val="20"/>
              </w:rPr>
            </w:pPr>
          </w:p>
        </w:tc>
      </w:tr>
      <w:tr w:rsidR="00BE4728" w:rsidRPr="008A574A" w14:paraId="51F07040" w14:textId="77777777" w:rsidTr="00987FB2">
        <w:trPr>
          <w:trHeight w:val="59"/>
        </w:trPr>
        <w:tc>
          <w:tcPr>
            <w:tcW w:w="190" w:type="pct"/>
            <w:vMerge/>
            <w:tcBorders>
              <w:left w:val="single" w:sz="4" w:space="0" w:color="auto"/>
              <w:right w:val="single" w:sz="4" w:space="0" w:color="auto"/>
            </w:tcBorders>
          </w:tcPr>
          <w:p w14:paraId="7ABC33DD"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211E9A53"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2E133181" w14:textId="29D25051"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0,5</w:t>
            </w:r>
            <w:r>
              <w:rPr>
                <w:sz w:val="20"/>
                <w:szCs w:val="20"/>
              </w:rPr>
              <w:t xml:space="preserve"> – </w:t>
            </w:r>
            <w:r w:rsidRPr="0077549D">
              <w:rPr>
                <w:sz w:val="20"/>
                <w:szCs w:val="20"/>
              </w:rPr>
              <w:t>0,75</w:t>
            </w:r>
          </w:p>
        </w:tc>
        <w:tc>
          <w:tcPr>
            <w:tcW w:w="944" w:type="pct"/>
            <w:vMerge w:val="restart"/>
            <w:tcBorders>
              <w:top w:val="single" w:sz="4" w:space="0" w:color="auto"/>
              <w:left w:val="single" w:sz="4" w:space="0" w:color="auto"/>
              <w:right w:val="single" w:sz="4" w:space="0" w:color="auto"/>
            </w:tcBorders>
          </w:tcPr>
          <w:p w14:paraId="315EE30D"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Ячмінь ярий</w:t>
            </w:r>
          </w:p>
        </w:tc>
        <w:tc>
          <w:tcPr>
            <w:tcW w:w="1131" w:type="pct"/>
            <w:tcBorders>
              <w:top w:val="single" w:sz="4" w:space="0" w:color="auto"/>
              <w:left w:val="single" w:sz="4" w:space="0" w:color="auto"/>
              <w:bottom w:val="single" w:sz="4" w:space="0" w:color="auto"/>
              <w:right w:val="single" w:sz="4" w:space="0" w:color="auto"/>
            </w:tcBorders>
          </w:tcPr>
          <w:p w14:paraId="2039449D" w14:textId="48B599BA" w:rsidR="00BE4728" w:rsidRPr="0077549D" w:rsidRDefault="00BE4728" w:rsidP="00BF05FF">
            <w:pPr>
              <w:tabs>
                <w:tab w:val="left" w:pos="3969"/>
                <w:tab w:val="left" w:pos="5954"/>
                <w:tab w:val="left" w:pos="8222"/>
                <w:tab w:val="left" w:pos="10490"/>
              </w:tabs>
              <w:rPr>
                <w:sz w:val="20"/>
                <w:szCs w:val="20"/>
              </w:rPr>
            </w:pPr>
            <w:r>
              <w:rPr>
                <w:sz w:val="20"/>
                <w:szCs w:val="20"/>
                <w:lang w:val="uk-UA"/>
              </w:rPr>
              <w:t>П</w:t>
            </w:r>
            <w:r w:rsidRPr="0077549D">
              <w:rPr>
                <w:sz w:val="20"/>
                <w:szCs w:val="20"/>
              </w:rPr>
              <w:t>іренофороз</w:t>
            </w:r>
          </w:p>
        </w:tc>
        <w:tc>
          <w:tcPr>
            <w:tcW w:w="1414" w:type="pct"/>
            <w:vMerge w:val="restart"/>
            <w:tcBorders>
              <w:top w:val="single" w:sz="4" w:space="0" w:color="auto"/>
              <w:left w:val="single" w:sz="4" w:space="0" w:color="auto"/>
              <w:right w:val="single" w:sz="4" w:space="0" w:color="auto"/>
            </w:tcBorders>
          </w:tcPr>
          <w:p w14:paraId="5009FB2C" w14:textId="483B8D60"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4862DA03" w14:textId="77777777" w:rsidTr="00BC03C7">
        <w:trPr>
          <w:trHeight w:val="454"/>
        </w:trPr>
        <w:tc>
          <w:tcPr>
            <w:tcW w:w="190" w:type="pct"/>
            <w:vMerge/>
            <w:tcBorders>
              <w:left w:val="single" w:sz="4" w:space="0" w:color="auto"/>
              <w:right w:val="single" w:sz="4" w:space="0" w:color="auto"/>
            </w:tcBorders>
          </w:tcPr>
          <w:p w14:paraId="100F2E6E"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3174EA02"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6D422378" w14:textId="71A235A0"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0,75</w:t>
            </w:r>
            <w:r>
              <w:rPr>
                <w:sz w:val="20"/>
                <w:szCs w:val="20"/>
              </w:rPr>
              <w:t xml:space="preserve"> – </w:t>
            </w:r>
            <w:r w:rsidRPr="0077549D">
              <w:rPr>
                <w:sz w:val="20"/>
                <w:szCs w:val="20"/>
              </w:rPr>
              <w:t>1,0</w:t>
            </w:r>
          </w:p>
        </w:tc>
        <w:tc>
          <w:tcPr>
            <w:tcW w:w="944" w:type="pct"/>
            <w:vMerge/>
            <w:tcBorders>
              <w:left w:val="single" w:sz="4" w:space="0" w:color="auto"/>
              <w:right w:val="single" w:sz="4" w:space="0" w:color="auto"/>
            </w:tcBorders>
          </w:tcPr>
          <w:p w14:paraId="1D579D25" w14:textId="77777777" w:rsidR="00BE4728" w:rsidRPr="0077549D" w:rsidRDefault="00BE4728" w:rsidP="00BF05FF">
            <w:pPr>
              <w:tabs>
                <w:tab w:val="left" w:pos="3969"/>
                <w:tab w:val="left" w:pos="5954"/>
                <w:tab w:val="left" w:pos="8222"/>
                <w:tab w:val="left" w:pos="10490"/>
              </w:tabs>
              <w:rPr>
                <w:sz w:val="20"/>
                <w:szCs w:val="20"/>
              </w:rPr>
            </w:pPr>
          </w:p>
        </w:tc>
        <w:tc>
          <w:tcPr>
            <w:tcW w:w="1131" w:type="pct"/>
            <w:tcBorders>
              <w:top w:val="single" w:sz="4" w:space="0" w:color="auto"/>
              <w:left w:val="single" w:sz="4" w:space="0" w:color="auto"/>
              <w:bottom w:val="single" w:sz="4" w:space="0" w:color="auto"/>
              <w:right w:val="single" w:sz="4" w:space="0" w:color="auto"/>
            </w:tcBorders>
          </w:tcPr>
          <w:p w14:paraId="4534534E" w14:textId="55F8CC05" w:rsidR="00BE4728" w:rsidRPr="0077549D" w:rsidRDefault="00BE4728" w:rsidP="00BF05FF">
            <w:pPr>
              <w:tabs>
                <w:tab w:val="left" w:pos="3969"/>
                <w:tab w:val="left" w:pos="5954"/>
                <w:tab w:val="left" w:pos="8222"/>
                <w:tab w:val="left" w:pos="10490"/>
              </w:tabs>
              <w:rPr>
                <w:sz w:val="20"/>
                <w:szCs w:val="20"/>
              </w:rPr>
            </w:pPr>
            <w:r>
              <w:rPr>
                <w:sz w:val="20"/>
                <w:szCs w:val="20"/>
                <w:lang w:val="uk-UA"/>
              </w:rPr>
              <w:t>Р</w:t>
            </w:r>
            <w:r w:rsidRPr="0077549D">
              <w:rPr>
                <w:sz w:val="20"/>
                <w:szCs w:val="20"/>
              </w:rPr>
              <w:t>инхоспоріоз (облямівкова плямистість)</w:t>
            </w:r>
          </w:p>
        </w:tc>
        <w:tc>
          <w:tcPr>
            <w:tcW w:w="1414" w:type="pct"/>
            <w:vMerge/>
            <w:tcBorders>
              <w:left w:val="single" w:sz="4" w:space="0" w:color="auto"/>
              <w:right w:val="single" w:sz="4" w:space="0" w:color="auto"/>
            </w:tcBorders>
          </w:tcPr>
          <w:p w14:paraId="036CC064" w14:textId="77777777" w:rsidR="00BE4728" w:rsidRPr="0077549D" w:rsidRDefault="00BE4728" w:rsidP="00BF05FF">
            <w:pPr>
              <w:tabs>
                <w:tab w:val="left" w:pos="3969"/>
                <w:tab w:val="left" w:pos="5954"/>
                <w:tab w:val="left" w:pos="8222"/>
                <w:tab w:val="left" w:pos="10490"/>
              </w:tabs>
              <w:rPr>
                <w:sz w:val="20"/>
                <w:szCs w:val="20"/>
              </w:rPr>
            </w:pPr>
          </w:p>
        </w:tc>
      </w:tr>
      <w:tr w:rsidR="00BE4728" w:rsidRPr="008A574A" w14:paraId="63DB0148" w14:textId="77777777" w:rsidTr="00BC03C7">
        <w:trPr>
          <w:trHeight w:val="454"/>
        </w:trPr>
        <w:tc>
          <w:tcPr>
            <w:tcW w:w="190" w:type="pct"/>
            <w:vMerge/>
            <w:tcBorders>
              <w:left w:val="single" w:sz="4" w:space="0" w:color="auto"/>
              <w:right w:val="single" w:sz="4" w:space="0" w:color="auto"/>
            </w:tcBorders>
          </w:tcPr>
          <w:p w14:paraId="135272A5"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5D04D757"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1DC615AD" w14:textId="77F304EA"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1,0</w:t>
            </w:r>
            <w:r>
              <w:rPr>
                <w:sz w:val="20"/>
                <w:szCs w:val="20"/>
              </w:rPr>
              <w:t xml:space="preserve"> – </w:t>
            </w:r>
            <w:r w:rsidRPr="0077549D">
              <w:rPr>
                <w:sz w:val="20"/>
                <w:szCs w:val="20"/>
              </w:rPr>
              <w:t>1,5</w:t>
            </w:r>
          </w:p>
        </w:tc>
        <w:tc>
          <w:tcPr>
            <w:tcW w:w="944" w:type="pct"/>
            <w:vMerge/>
            <w:tcBorders>
              <w:left w:val="single" w:sz="4" w:space="0" w:color="auto"/>
              <w:bottom w:val="single" w:sz="4" w:space="0" w:color="auto"/>
              <w:right w:val="single" w:sz="4" w:space="0" w:color="auto"/>
            </w:tcBorders>
          </w:tcPr>
          <w:p w14:paraId="533A44FE" w14:textId="77777777" w:rsidR="00BE4728" w:rsidRPr="0077549D" w:rsidRDefault="00BE4728" w:rsidP="00BF05FF">
            <w:pPr>
              <w:tabs>
                <w:tab w:val="left" w:pos="3969"/>
                <w:tab w:val="left" w:pos="5954"/>
                <w:tab w:val="left" w:pos="8222"/>
                <w:tab w:val="left" w:pos="10490"/>
              </w:tabs>
              <w:rPr>
                <w:sz w:val="20"/>
                <w:szCs w:val="20"/>
              </w:rPr>
            </w:pPr>
          </w:p>
        </w:tc>
        <w:tc>
          <w:tcPr>
            <w:tcW w:w="1131" w:type="pct"/>
            <w:tcBorders>
              <w:top w:val="single" w:sz="4" w:space="0" w:color="auto"/>
              <w:left w:val="single" w:sz="4" w:space="0" w:color="auto"/>
              <w:bottom w:val="single" w:sz="4" w:space="0" w:color="auto"/>
              <w:right w:val="single" w:sz="4" w:space="0" w:color="auto"/>
            </w:tcBorders>
          </w:tcPr>
          <w:p w14:paraId="7D75B87C" w14:textId="580E30B3" w:rsidR="00BE4728" w:rsidRPr="0077549D" w:rsidRDefault="00BE4728" w:rsidP="00BF05FF">
            <w:pPr>
              <w:tabs>
                <w:tab w:val="left" w:pos="3969"/>
                <w:tab w:val="left" w:pos="5954"/>
                <w:tab w:val="left" w:pos="8222"/>
                <w:tab w:val="left" w:pos="10490"/>
              </w:tabs>
              <w:rPr>
                <w:sz w:val="20"/>
                <w:szCs w:val="20"/>
              </w:rPr>
            </w:pPr>
            <w:r>
              <w:rPr>
                <w:sz w:val="20"/>
                <w:szCs w:val="20"/>
                <w:lang w:val="uk-UA"/>
              </w:rPr>
              <w:t>С</w:t>
            </w:r>
            <w:r w:rsidRPr="0077549D">
              <w:rPr>
                <w:sz w:val="20"/>
                <w:szCs w:val="20"/>
              </w:rPr>
              <w:t>мугаста плямистість, фузаріозна коренева гниль, борошниста роса, іржа</w:t>
            </w:r>
          </w:p>
        </w:tc>
        <w:tc>
          <w:tcPr>
            <w:tcW w:w="1414" w:type="pct"/>
            <w:vMerge/>
            <w:tcBorders>
              <w:left w:val="single" w:sz="4" w:space="0" w:color="auto"/>
              <w:bottom w:val="single" w:sz="4" w:space="0" w:color="auto"/>
              <w:right w:val="single" w:sz="4" w:space="0" w:color="auto"/>
            </w:tcBorders>
          </w:tcPr>
          <w:p w14:paraId="283362B0" w14:textId="77777777" w:rsidR="00BE4728" w:rsidRPr="0077549D" w:rsidRDefault="00BE4728" w:rsidP="00BF05FF">
            <w:pPr>
              <w:tabs>
                <w:tab w:val="left" w:pos="3969"/>
                <w:tab w:val="left" w:pos="5954"/>
                <w:tab w:val="left" w:pos="8222"/>
                <w:tab w:val="left" w:pos="10490"/>
              </w:tabs>
              <w:rPr>
                <w:sz w:val="20"/>
                <w:szCs w:val="20"/>
              </w:rPr>
            </w:pPr>
          </w:p>
        </w:tc>
      </w:tr>
      <w:tr w:rsidR="00BE4728" w:rsidRPr="008A574A" w14:paraId="78DE6D2B" w14:textId="77777777" w:rsidTr="00987FB2">
        <w:trPr>
          <w:trHeight w:val="327"/>
        </w:trPr>
        <w:tc>
          <w:tcPr>
            <w:tcW w:w="190" w:type="pct"/>
            <w:vMerge/>
            <w:tcBorders>
              <w:left w:val="single" w:sz="4" w:space="0" w:color="auto"/>
              <w:right w:val="single" w:sz="4" w:space="0" w:color="auto"/>
            </w:tcBorders>
          </w:tcPr>
          <w:p w14:paraId="63CD050A"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4B474153"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07A1EE30" w14:textId="2FB6D2AE"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0,75</w:t>
            </w:r>
            <w:r>
              <w:rPr>
                <w:sz w:val="20"/>
                <w:szCs w:val="20"/>
              </w:rPr>
              <w:t xml:space="preserve"> – </w:t>
            </w:r>
            <w:r w:rsidRPr="0077549D">
              <w:rPr>
                <w:sz w:val="20"/>
                <w:szCs w:val="20"/>
              </w:rPr>
              <w:t>1,0</w:t>
            </w:r>
          </w:p>
        </w:tc>
        <w:tc>
          <w:tcPr>
            <w:tcW w:w="944" w:type="pct"/>
            <w:vMerge w:val="restart"/>
            <w:tcBorders>
              <w:top w:val="single" w:sz="4" w:space="0" w:color="auto"/>
              <w:left w:val="single" w:sz="4" w:space="0" w:color="auto"/>
              <w:right w:val="single" w:sz="4" w:space="0" w:color="auto"/>
            </w:tcBorders>
          </w:tcPr>
          <w:p w14:paraId="6A3B6387"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Пшениця озима</w:t>
            </w:r>
          </w:p>
        </w:tc>
        <w:tc>
          <w:tcPr>
            <w:tcW w:w="1131" w:type="pct"/>
            <w:tcBorders>
              <w:top w:val="single" w:sz="4" w:space="0" w:color="auto"/>
              <w:left w:val="single" w:sz="4" w:space="0" w:color="auto"/>
              <w:bottom w:val="single" w:sz="4" w:space="0" w:color="auto"/>
              <w:right w:val="single" w:sz="4" w:space="0" w:color="auto"/>
            </w:tcBorders>
          </w:tcPr>
          <w:p w14:paraId="036625D0" w14:textId="4BBB5F67" w:rsidR="00BE4728" w:rsidRPr="0077549D" w:rsidRDefault="00BE4728" w:rsidP="00BF05FF">
            <w:pPr>
              <w:tabs>
                <w:tab w:val="left" w:pos="3969"/>
                <w:tab w:val="left" w:pos="5954"/>
                <w:tab w:val="left" w:pos="8222"/>
                <w:tab w:val="left" w:pos="10490"/>
              </w:tabs>
              <w:rPr>
                <w:sz w:val="20"/>
                <w:szCs w:val="20"/>
              </w:rPr>
            </w:pPr>
            <w:r>
              <w:rPr>
                <w:sz w:val="20"/>
                <w:szCs w:val="20"/>
                <w:lang w:val="uk-UA"/>
              </w:rPr>
              <w:t>С</w:t>
            </w:r>
            <w:r w:rsidRPr="0077549D">
              <w:rPr>
                <w:sz w:val="20"/>
                <w:szCs w:val="20"/>
              </w:rPr>
              <w:t>епторіоз листя</w:t>
            </w:r>
          </w:p>
        </w:tc>
        <w:tc>
          <w:tcPr>
            <w:tcW w:w="1414" w:type="pct"/>
            <w:vMerge w:val="restart"/>
            <w:tcBorders>
              <w:top w:val="single" w:sz="4" w:space="0" w:color="auto"/>
              <w:left w:val="single" w:sz="4" w:space="0" w:color="auto"/>
              <w:right w:val="single" w:sz="4" w:space="0" w:color="auto"/>
            </w:tcBorders>
          </w:tcPr>
          <w:p w14:paraId="00C54208" w14:textId="2FAB8560"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7C7DE8B7" w14:textId="77777777" w:rsidTr="00BC03C7">
        <w:trPr>
          <w:trHeight w:val="454"/>
        </w:trPr>
        <w:tc>
          <w:tcPr>
            <w:tcW w:w="190" w:type="pct"/>
            <w:vMerge/>
            <w:tcBorders>
              <w:left w:val="single" w:sz="4" w:space="0" w:color="auto"/>
              <w:right w:val="single" w:sz="4" w:space="0" w:color="auto"/>
            </w:tcBorders>
          </w:tcPr>
          <w:p w14:paraId="080F1162"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451A971F"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282454C8" w14:textId="594F896D"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1,0</w:t>
            </w:r>
            <w:r>
              <w:rPr>
                <w:sz w:val="20"/>
                <w:szCs w:val="20"/>
              </w:rPr>
              <w:t xml:space="preserve"> – </w:t>
            </w:r>
            <w:r w:rsidRPr="0077549D">
              <w:rPr>
                <w:sz w:val="20"/>
                <w:szCs w:val="20"/>
              </w:rPr>
              <w:t>1,5</w:t>
            </w:r>
          </w:p>
        </w:tc>
        <w:tc>
          <w:tcPr>
            <w:tcW w:w="944" w:type="pct"/>
            <w:vMerge/>
            <w:tcBorders>
              <w:left w:val="single" w:sz="4" w:space="0" w:color="auto"/>
              <w:bottom w:val="single" w:sz="4" w:space="0" w:color="auto"/>
              <w:right w:val="single" w:sz="4" w:space="0" w:color="auto"/>
            </w:tcBorders>
          </w:tcPr>
          <w:p w14:paraId="14D5524D" w14:textId="77777777" w:rsidR="00BE4728" w:rsidRPr="0077549D" w:rsidRDefault="00BE4728" w:rsidP="00BF05FF">
            <w:pPr>
              <w:tabs>
                <w:tab w:val="left" w:pos="3969"/>
                <w:tab w:val="left" w:pos="5954"/>
                <w:tab w:val="left" w:pos="8222"/>
                <w:tab w:val="left" w:pos="10490"/>
              </w:tabs>
              <w:rPr>
                <w:sz w:val="20"/>
                <w:szCs w:val="20"/>
              </w:rPr>
            </w:pPr>
          </w:p>
        </w:tc>
        <w:tc>
          <w:tcPr>
            <w:tcW w:w="1131" w:type="pct"/>
            <w:tcBorders>
              <w:top w:val="single" w:sz="4" w:space="0" w:color="auto"/>
              <w:left w:val="single" w:sz="4" w:space="0" w:color="auto"/>
              <w:bottom w:val="single" w:sz="4" w:space="0" w:color="auto"/>
              <w:right w:val="single" w:sz="4" w:space="0" w:color="auto"/>
            </w:tcBorders>
          </w:tcPr>
          <w:p w14:paraId="56C31F0D" w14:textId="535CD2AF" w:rsidR="00BE4728" w:rsidRPr="0077549D" w:rsidRDefault="00BE4728" w:rsidP="00BF05FF">
            <w:pPr>
              <w:tabs>
                <w:tab w:val="left" w:pos="3969"/>
                <w:tab w:val="left" w:pos="5954"/>
                <w:tab w:val="left" w:pos="8222"/>
                <w:tab w:val="left" w:pos="10490"/>
              </w:tabs>
              <w:rPr>
                <w:sz w:val="20"/>
                <w:szCs w:val="20"/>
              </w:rPr>
            </w:pPr>
            <w:r>
              <w:rPr>
                <w:sz w:val="20"/>
                <w:szCs w:val="20"/>
                <w:lang w:val="uk-UA"/>
              </w:rPr>
              <w:t>С</w:t>
            </w:r>
            <w:r w:rsidRPr="0077549D">
              <w:rPr>
                <w:sz w:val="20"/>
                <w:szCs w:val="20"/>
              </w:rPr>
              <w:t>нігова пліснява, тверда сажка, іржа, борошниста роса, фузаріозна коренева гниль</w:t>
            </w:r>
          </w:p>
        </w:tc>
        <w:tc>
          <w:tcPr>
            <w:tcW w:w="1414" w:type="pct"/>
            <w:vMerge/>
            <w:tcBorders>
              <w:left w:val="single" w:sz="4" w:space="0" w:color="auto"/>
              <w:bottom w:val="single" w:sz="4" w:space="0" w:color="auto"/>
              <w:right w:val="single" w:sz="4" w:space="0" w:color="auto"/>
            </w:tcBorders>
          </w:tcPr>
          <w:p w14:paraId="168B0FB7" w14:textId="77777777" w:rsidR="00BE4728" w:rsidRPr="0077549D" w:rsidRDefault="00BE4728" w:rsidP="00BF05FF">
            <w:pPr>
              <w:tabs>
                <w:tab w:val="left" w:pos="3969"/>
                <w:tab w:val="left" w:pos="5954"/>
                <w:tab w:val="left" w:pos="8222"/>
                <w:tab w:val="left" w:pos="10490"/>
              </w:tabs>
              <w:rPr>
                <w:sz w:val="20"/>
                <w:szCs w:val="20"/>
              </w:rPr>
            </w:pPr>
          </w:p>
        </w:tc>
      </w:tr>
      <w:tr w:rsidR="00BE4728" w:rsidRPr="008A574A" w14:paraId="60C9CC31" w14:textId="77777777" w:rsidTr="00987FB2">
        <w:trPr>
          <w:trHeight w:val="137"/>
        </w:trPr>
        <w:tc>
          <w:tcPr>
            <w:tcW w:w="190" w:type="pct"/>
            <w:vMerge/>
            <w:tcBorders>
              <w:left w:val="single" w:sz="4" w:space="0" w:color="auto"/>
              <w:right w:val="single" w:sz="4" w:space="0" w:color="auto"/>
            </w:tcBorders>
          </w:tcPr>
          <w:p w14:paraId="0555A9E6"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426381F2"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7E7CECE3" w14:textId="57B6A4F4"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0,75</w:t>
            </w:r>
            <w:r>
              <w:rPr>
                <w:sz w:val="20"/>
                <w:szCs w:val="20"/>
              </w:rPr>
              <w:t xml:space="preserve"> – </w:t>
            </w:r>
            <w:r w:rsidRPr="0077549D">
              <w:rPr>
                <w:sz w:val="20"/>
                <w:szCs w:val="20"/>
              </w:rPr>
              <w:t>1,0</w:t>
            </w:r>
          </w:p>
        </w:tc>
        <w:tc>
          <w:tcPr>
            <w:tcW w:w="944" w:type="pct"/>
            <w:vMerge w:val="restart"/>
            <w:tcBorders>
              <w:top w:val="single" w:sz="4" w:space="0" w:color="auto"/>
              <w:left w:val="single" w:sz="4" w:space="0" w:color="auto"/>
              <w:right w:val="single" w:sz="4" w:space="0" w:color="auto"/>
            </w:tcBorders>
          </w:tcPr>
          <w:p w14:paraId="1998C7B7"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Пшениця яра</w:t>
            </w:r>
          </w:p>
        </w:tc>
        <w:tc>
          <w:tcPr>
            <w:tcW w:w="1131" w:type="pct"/>
            <w:tcBorders>
              <w:top w:val="single" w:sz="4" w:space="0" w:color="auto"/>
              <w:left w:val="single" w:sz="4" w:space="0" w:color="auto"/>
              <w:bottom w:val="single" w:sz="4" w:space="0" w:color="auto"/>
              <w:right w:val="single" w:sz="4" w:space="0" w:color="auto"/>
            </w:tcBorders>
          </w:tcPr>
          <w:p w14:paraId="153265B7" w14:textId="6D310702" w:rsidR="00BE4728" w:rsidRPr="0077549D" w:rsidRDefault="00BE4728" w:rsidP="00BF05FF">
            <w:pPr>
              <w:tabs>
                <w:tab w:val="left" w:pos="3969"/>
                <w:tab w:val="left" w:pos="5954"/>
                <w:tab w:val="left" w:pos="8222"/>
                <w:tab w:val="left" w:pos="10490"/>
              </w:tabs>
              <w:rPr>
                <w:sz w:val="20"/>
                <w:szCs w:val="20"/>
              </w:rPr>
            </w:pPr>
            <w:r>
              <w:rPr>
                <w:sz w:val="20"/>
                <w:szCs w:val="20"/>
                <w:lang w:val="uk-UA"/>
              </w:rPr>
              <w:t>С</w:t>
            </w:r>
            <w:r w:rsidRPr="0077549D">
              <w:rPr>
                <w:sz w:val="20"/>
                <w:szCs w:val="20"/>
              </w:rPr>
              <w:t>епторіоз листя</w:t>
            </w:r>
          </w:p>
        </w:tc>
        <w:tc>
          <w:tcPr>
            <w:tcW w:w="1414" w:type="pct"/>
            <w:vMerge w:val="restart"/>
            <w:tcBorders>
              <w:top w:val="single" w:sz="4" w:space="0" w:color="auto"/>
              <w:left w:val="single" w:sz="4" w:space="0" w:color="auto"/>
              <w:right w:val="single" w:sz="4" w:space="0" w:color="auto"/>
            </w:tcBorders>
          </w:tcPr>
          <w:p w14:paraId="4974D3BA" w14:textId="6228841F"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3EC96B8D" w14:textId="77777777" w:rsidTr="00BC03C7">
        <w:trPr>
          <w:trHeight w:val="454"/>
        </w:trPr>
        <w:tc>
          <w:tcPr>
            <w:tcW w:w="190" w:type="pct"/>
            <w:vMerge/>
            <w:tcBorders>
              <w:left w:val="single" w:sz="4" w:space="0" w:color="auto"/>
              <w:right w:val="single" w:sz="4" w:space="0" w:color="auto"/>
            </w:tcBorders>
          </w:tcPr>
          <w:p w14:paraId="38AB4FE3"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1F249A5F"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5A42FF5C" w14:textId="65F88772"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1,0</w:t>
            </w:r>
            <w:r>
              <w:rPr>
                <w:sz w:val="20"/>
                <w:szCs w:val="20"/>
              </w:rPr>
              <w:t xml:space="preserve"> – </w:t>
            </w:r>
            <w:r w:rsidRPr="0077549D">
              <w:rPr>
                <w:sz w:val="20"/>
                <w:szCs w:val="20"/>
              </w:rPr>
              <w:t>1,5</w:t>
            </w:r>
          </w:p>
        </w:tc>
        <w:tc>
          <w:tcPr>
            <w:tcW w:w="944" w:type="pct"/>
            <w:vMerge/>
            <w:tcBorders>
              <w:left w:val="single" w:sz="4" w:space="0" w:color="auto"/>
              <w:bottom w:val="single" w:sz="4" w:space="0" w:color="auto"/>
              <w:right w:val="single" w:sz="4" w:space="0" w:color="auto"/>
            </w:tcBorders>
          </w:tcPr>
          <w:p w14:paraId="574B45E3" w14:textId="77777777" w:rsidR="00BE4728" w:rsidRPr="0077549D" w:rsidRDefault="00BE4728" w:rsidP="00BF05FF">
            <w:pPr>
              <w:tabs>
                <w:tab w:val="left" w:pos="3969"/>
                <w:tab w:val="left" w:pos="5954"/>
                <w:tab w:val="left" w:pos="8222"/>
                <w:tab w:val="left" w:pos="10490"/>
              </w:tabs>
              <w:rPr>
                <w:sz w:val="20"/>
                <w:szCs w:val="20"/>
              </w:rPr>
            </w:pPr>
          </w:p>
        </w:tc>
        <w:tc>
          <w:tcPr>
            <w:tcW w:w="1131" w:type="pct"/>
            <w:tcBorders>
              <w:top w:val="single" w:sz="4" w:space="0" w:color="auto"/>
              <w:left w:val="single" w:sz="4" w:space="0" w:color="auto"/>
              <w:bottom w:val="single" w:sz="4" w:space="0" w:color="auto"/>
              <w:right w:val="single" w:sz="4" w:space="0" w:color="auto"/>
            </w:tcBorders>
          </w:tcPr>
          <w:p w14:paraId="7DC4EAA8" w14:textId="0A170F57" w:rsidR="00BE4728" w:rsidRPr="0077549D" w:rsidRDefault="00BE4728" w:rsidP="00BF05FF">
            <w:pPr>
              <w:tabs>
                <w:tab w:val="left" w:pos="3969"/>
                <w:tab w:val="left" w:pos="5954"/>
                <w:tab w:val="left" w:pos="8222"/>
                <w:tab w:val="left" w:pos="10490"/>
              </w:tabs>
              <w:rPr>
                <w:sz w:val="20"/>
                <w:szCs w:val="20"/>
              </w:rPr>
            </w:pPr>
            <w:r>
              <w:rPr>
                <w:sz w:val="20"/>
                <w:szCs w:val="20"/>
                <w:lang w:val="uk-UA"/>
              </w:rPr>
              <w:t>Т</w:t>
            </w:r>
            <w:r w:rsidRPr="0077549D">
              <w:rPr>
                <w:sz w:val="20"/>
                <w:szCs w:val="20"/>
              </w:rPr>
              <w:t>верда сажка, іржа, борошниста роса, фузаріозна коренева гниль</w:t>
            </w:r>
          </w:p>
        </w:tc>
        <w:tc>
          <w:tcPr>
            <w:tcW w:w="1414" w:type="pct"/>
            <w:vMerge/>
            <w:tcBorders>
              <w:left w:val="single" w:sz="4" w:space="0" w:color="auto"/>
              <w:bottom w:val="single" w:sz="4" w:space="0" w:color="auto"/>
              <w:right w:val="single" w:sz="4" w:space="0" w:color="auto"/>
            </w:tcBorders>
          </w:tcPr>
          <w:p w14:paraId="066B1D08" w14:textId="77777777" w:rsidR="00BE4728" w:rsidRPr="0077549D" w:rsidRDefault="00BE4728" w:rsidP="00BF05FF">
            <w:pPr>
              <w:tabs>
                <w:tab w:val="left" w:pos="3969"/>
                <w:tab w:val="left" w:pos="5954"/>
                <w:tab w:val="left" w:pos="8222"/>
                <w:tab w:val="left" w:pos="10490"/>
              </w:tabs>
              <w:rPr>
                <w:sz w:val="20"/>
                <w:szCs w:val="20"/>
              </w:rPr>
            </w:pPr>
          </w:p>
        </w:tc>
      </w:tr>
      <w:tr w:rsidR="00BE4728" w:rsidRPr="008A574A" w14:paraId="76522207" w14:textId="77777777" w:rsidTr="00BC03C7">
        <w:trPr>
          <w:trHeight w:val="454"/>
        </w:trPr>
        <w:tc>
          <w:tcPr>
            <w:tcW w:w="190" w:type="pct"/>
            <w:vMerge/>
            <w:tcBorders>
              <w:left w:val="single" w:sz="4" w:space="0" w:color="auto"/>
              <w:bottom w:val="single" w:sz="4" w:space="0" w:color="auto"/>
              <w:right w:val="single" w:sz="4" w:space="0" w:color="auto"/>
            </w:tcBorders>
          </w:tcPr>
          <w:p w14:paraId="502FE680"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bottom w:val="single" w:sz="4" w:space="0" w:color="auto"/>
              <w:right w:val="single" w:sz="4" w:space="0" w:color="auto"/>
            </w:tcBorders>
          </w:tcPr>
          <w:p w14:paraId="58AA9404" w14:textId="77777777" w:rsidR="00BE4728" w:rsidRPr="0077549D" w:rsidRDefault="00BE4728" w:rsidP="00BF05FF">
            <w:pPr>
              <w:rPr>
                <w:b/>
                <w:bCs/>
                <w:sz w:val="20"/>
                <w:szCs w:val="20"/>
              </w:rPr>
            </w:pPr>
          </w:p>
        </w:tc>
        <w:tc>
          <w:tcPr>
            <w:tcW w:w="563" w:type="pct"/>
            <w:tcBorders>
              <w:top w:val="single" w:sz="4" w:space="0" w:color="auto"/>
              <w:left w:val="single" w:sz="4" w:space="0" w:color="auto"/>
              <w:bottom w:val="single" w:sz="4" w:space="0" w:color="auto"/>
              <w:right w:val="single" w:sz="4" w:space="0" w:color="auto"/>
            </w:tcBorders>
          </w:tcPr>
          <w:p w14:paraId="22FD3D4A" w14:textId="2D0C2C77"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rPr>
              <w:t>0,5</w:t>
            </w:r>
            <w:r>
              <w:rPr>
                <w:sz w:val="20"/>
                <w:szCs w:val="20"/>
              </w:rPr>
              <w:t xml:space="preserve"> – </w:t>
            </w:r>
            <w:r w:rsidRPr="0077549D">
              <w:rPr>
                <w:sz w:val="20"/>
                <w:szCs w:val="20"/>
              </w:rPr>
              <w:t>1,5</w:t>
            </w:r>
          </w:p>
        </w:tc>
        <w:tc>
          <w:tcPr>
            <w:tcW w:w="944" w:type="pct"/>
            <w:tcBorders>
              <w:top w:val="single" w:sz="4" w:space="0" w:color="auto"/>
              <w:left w:val="single" w:sz="4" w:space="0" w:color="auto"/>
              <w:bottom w:val="single" w:sz="4" w:space="0" w:color="auto"/>
              <w:right w:val="single" w:sz="4" w:space="0" w:color="auto"/>
            </w:tcBorders>
          </w:tcPr>
          <w:p w14:paraId="6824FF92"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rPr>
              <w:t>Жито озиме</w:t>
            </w:r>
          </w:p>
        </w:tc>
        <w:tc>
          <w:tcPr>
            <w:tcW w:w="1131" w:type="pct"/>
            <w:tcBorders>
              <w:top w:val="single" w:sz="4" w:space="0" w:color="auto"/>
              <w:left w:val="single" w:sz="4" w:space="0" w:color="auto"/>
              <w:bottom w:val="single" w:sz="4" w:space="0" w:color="auto"/>
              <w:right w:val="single" w:sz="4" w:space="0" w:color="auto"/>
            </w:tcBorders>
          </w:tcPr>
          <w:p w14:paraId="6E6D6D03" w14:textId="6771D523" w:rsidR="00BE4728" w:rsidRPr="0077549D" w:rsidRDefault="00BE4728" w:rsidP="00BF05FF">
            <w:pPr>
              <w:tabs>
                <w:tab w:val="left" w:pos="3969"/>
                <w:tab w:val="left" w:pos="5954"/>
                <w:tab w:val="left" w:pos="8222"/>
                <w:tab w:val="left" w:pos="10490"/>
              </w:tabs>
              <w:rPr>
                <w:sz w:val="20"/>
                <w:szCs w:val="20"/>
              </w:rPr>
            </w:pPr>
            <w:r>
              <w:rPr>
                <w:sz w:val="20"/>
                <w:szCs w:val="20"/>
                <w:lang w:val="uk-UA"/>
              </w:rPr>
              <w:t>Ф</w:t>
            </w:r>
            <w:r w:rsidRPr="0077549D">
              <w:rPr>
                <w:sz w:val="20"/>
                <w:szCs w:val="20"/>
              </w:rPr>
              <w:t>узаріозна коренева гниль, снігова пліснява, борошниста роса, ринхоспоріоз, бура іржа</w:t>
            </w:r>
          </w:p>
        </w:tc>
        <w:tc>
          <w:tcPr>
            <w:tcW w:w="1414" w:type="pct"/>
            <w:tcBorders>
              <w:top w:val="single" w:sz="4" w:space="0" w:color="auto"/>
              <w:left w:val="single" w:sz="4" w:space="0" w:color="auto"/>
              <w:bottom w:val="single" w:sz="4" w:space="0" w:color="auto"/>
              <w:right w:val="single" w:sz="4" w:space="0" w:color="auto"/>
            </w:tcBorders>
          </w:tcPr>
          <w:p w14:paraId="76FBF849" w14:textId="039FFA8E" w:rsidR="00BE4728" w:rsidRPr="0077549D" w:rsidRDefault="00BE4728" w:rsidP="00BF05FF">
            <w:pPr>
              <w:tabs>
                <w:tab w:val="left" w:pos="3969"/>
                <w:tab w:val="left" w:pos="5954"/>
                <w:tab w:val="left" w:pos="8222"/>
                <w:tab w:val="left" w:pos="10490"/>
              </w:tabs>
              <w:rPr>
                <w:sz w:val="20"/>
                <w:szCs w:val="20"/>
              </w:rPr>
            </w:pPr>
            <w:r w:rsidRPr="00510C63">
              <w:rPr>
                <w:sz w:val="20"/>
                <w:szCs w:val="20"/>
                <w:lang w:val="uk-UA"/>
              </w:rPr>
              <w:t>Обробка насіння перед висіванням</w:t>
            </w:r>
          </w:p>
        </w:tc>
      </w:tr>
      <w:tr w:rsidR="00BE4728" w:rsidRPr="008A574A" w14:paraId="7D6FC634" w14:textId="77777777" w:rsidTr="00987FB2">
        <w:trPr>
          <w:trHeight w:val="740"/>
        </w:trPr>
        <w:tc>
          <w:tcPr>
            <w:tcW w:w="190" w:type="pct"/>
            <w:tcBorders>
              <w:top w:val="single" w:sz="4" w:space="0" w:color="auto"/>
              <w:left w:val="single" w:sz="4" w:space="0" w:color="auto"/>
              <w:bottom w:val="single" w:sz="4" w:space="0" w:color="auto"/>
              <w:right w:val="single" w:sz="4" w:space="0" w:color="auto"/>
            </w:tcBorders>
          </w:tcPr>
          <w:p w14:paraId="47F04ACC" w14:textId="5A67A20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tcBorders>
              <w:top w:val="single" w:sz="4" w:space="0" w:color="auto"/>
              <w:left w:val="single" w:sz="4" w:space="0" w:color="auto"/>
              <w:bottom w:val="single" w:sz="4" w:space="0" w:color="auto"/>
              <w:right w:val="single" w:sz="4" w:space="0" w:color="auto"/>
            </w:tcBorders>
          </w:tcPr>
          <w:p w14:paraId="68724F72" w14:textId="77777777" w:rsidR="00BE4728" w:rsidRPr="0077549D" w:rsidRDefault="00BE4728" w:rsidP="00BF05FF">
            <w:pPr>
              <w:rPr>
                <w:sz w:val="20"/>
                <w:szCs w:val="20"/>
                <w:lang w:val="uk-UA"/>
              </w:rPr>
            </w:pPr>
            <w:r w:rsidRPr="0077549D">
              <w:rPr>
                <w:b/>
                <w:bCs/>
                <w:sz w:val="20"/>
                <w:szCs w:val="20"/>
                <w:lang w:val="uk-UA"/>
              </w:rPr>
              <w:t>Абсолют, КС</w:t>
            </w:r>
            <w:r w:rsidRPr="0077549D">
              <w:rPr>
                <w:sz w:val="20"/>
                <w:szCs w:val="20"/>
                <w:lang w:val="uk-UA"/>
              </w:rPr>
              <w:t xml:space="preserve"> </w:t>
            </w:r>
          </w:p>
          <w:p w14:paraId="045EB25E" w14:textId="77777777" w:rsidR="00BE4728" w:rsidRPr="0077549D" w:rsidRDefault="00BE4728" w:rsidP="00BF05FF">
            <w:pPr>
              <w:rPr>
                <w:sz w:val="20"/>
                <w:szCs w:val="20"/>
                <w:lang w:val="uk-UA"/>
              </w:rPr>
            </w:pPr>
            <w:r w:rsidRPr="0077549D">
              <w:rPr>
                <w:sz w:val="20"/>
                <w:szCs w:val="20"/>
                <w:lang w:val="uk-UA"/>
              </w:rPr>
              <w:t>(карбендазим, 500 г/л)</w:t>
            </w:r>
          </w:p>
          <w:p w14:paraId="3FED6D7B" w14:textId="61BE51E8" w:rsidR="00BE4728" w:rsidRPr="0077549D" w:rsidRDefault="00BE4728" w:rsidP="00BF05FF">
            <w:pPr>
              <w:rPr>
                <w:b/>
                <w:bCs/>
                <w:sz w:val="20"/>
                <w:szCs w:val="20"/>
              </w:rPr>
            </w:pPr>
            <w:r>
              <w:rPr>
                <w:sz w:val="20"/>
                <w:szCs w:val="20"/>
                <w:lang w:val="uk-UA"/>
              </w:rPr>
              <w:t>ТОВ «Дефенда», Україна</w:t>
            </w:r>
          </w:p>
        </w:tc>
        <w:tc>
          <w:tcPr>
            <w:tcW w:w="563" w:type="pct"/>
            <w:tcBorders>
              <w:top w:val="single" w:sz="4" w:space="0" w:color="auto"/>
              <w:left w:val="single" w:sz="4" w:space="0" w:color="auto"/>
              <w:bottom w:val="single" w:sz="4" w:space="0" w:color="auto"/>
              <w:right w:val="single" w:sz="4" w:space="0" w:color="auto"/>
            </w:tcBorders>
          </w:tcPr>
          <w:p w14:paraId="128DDD68" w14:textId="30765784" w:rsidR="00BE4728" w:rsidRPr="0077549D" w:rsidRDefault="00BE4728" w:rsidP="00BF05FF">
            <w:pPr>
              <w:tabs>
                <w:tab w:val="left" w:pos="3969"/>
                <w:tab w:val="left" w:pos="5954"/>
                <w:tab w:val="left" w:pos="8222"/>
                <w:tab w:val="left" w:pos="10490"/>
              </w:tabs>
              <w:rPr>
                <w:sz w:val="20"/>
                <w:szCs w:val="20"/>
              </w:rPr>
            </w:pPr>
            <w:r w:rsidRPr="0077549D">
              <w:rPr>
                <w:sz w:val="20"/>
                <w:szCs w:val="20"/>
                <w:lang w:val="uk-UA"/>
              </w:rPr>
              <w:t>1,5</w:t>
            </w:r>
            <w:r>
              <w:rPr>
                <w:sz w:val="20"/>
                <w:szCs w:val="20"/>
                <w:lang w:val="uk-UA"/>
              </w:rPr>
              <w:t xml:space="preserve"> – </w:t>
            </w:r>
            <w:r w:rsidRPr="0077549D">
              <w:rPr>
                <w:sz w:val="20"/>
                <w:szCs w:val="20"/>
                <w:lang w:val="uk-UA"/>
              </w:rPr>
              <w:t>2,0</w:t>
            </w:r>
          </w:p>
        </w:tc>
        <w:tc>
          <w:tcPr>
            <w:tcW w:w="944" w:type="pct"/>
            <w:tcBorders>
              <w:top w:val="single" w:sz="4" w:space="0" w:color="auto"/>
              <w:left w:val="single" w:sz="4" w:space="0" w:color="auto"/>
              <w:bottom w:val="single" w:sz="4" w:space="0" w:color="auto"/>
              <w:right w:val="single" w:sz="4" w:space="0" w:color="auto"/>
            </w:tcBorders>
          </w:tcPr>
          <w:p w14:paraId="67738A76"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lang w:val="uk-UA"/>
              </w:rPr>
              <w:t>Пшениця яра</w:t>
            </w:r>
          </w:p>
        </w:tc>
        <w:tc>
          <w:tcPr>
            <w:tcW w:w="1131" w:type="pct"/>
            <w:tcBorders>
              <w:top w:val="single" w:sz="4" w:space="0" w:color="auto"/>
              <w:left w:val="single" w:sz="4" w:space="0" w:color="auto"/>
              <w:bottom w:val="single" w:sz="4" w:space="0" w:color="auto"/>
              <w:right w:val="single" w:sz="4" w:space="0" w:color="auto"/>
            </w:tcBorders>
          </w:tcPr>
          <w:p w14:paraId="5693CD19" w14:textId="77777777" w:rsidR="00BE4728" w:rsidRPr="0077549D" w:rsidRDefault="00BE4728" w:rsidP="00BF05FF">
            <w:pPr>
              <w:tabs>
                <w:tab w:val="left" w:pos="3969"/>
                <w:tab w:val="left" w:pos="5954"/>
                <w:tab w:val="left" w:pos="8222"/>
                <w:tab w:val="left" w:pos="10490"/>
              </w:tabs>
              <w:rPr>
                <w:sz w:val="20"/>
                <w:szCs w:val="20"/>
              </w:rPr>
            </w:pPr>
            <w:r w:rsidRPr="0077549D">
              <w:rPr>
                <w:sz w:val="20"/>
                <w:szCs w:val="20"/>
                <w:lang w:val="uk-UA"/>
              </w:rPr>
              <w:t>Тверда та летюча сажка, фузаріозна та гельмінто-споріозна кореневі гнилі</w:t>
            </w:r>
          </w:p>
        </w:tc>
        <w:tc>
          <w:tcPr>
            <w:tcW w:w="1414" w:type="pct"/>
            <w:tcBorders>
              <w:top w:val="single" w:sz="4" w:space="0" w:color="auto"/>
              <w:left w:val="single" w:sz="4" w:space="0" w:color="auto"/>
              <w:bottom w:val="single" w:sz="4" w:space="0" w:color="auto"/>
              <w:right w:val="single" w:sz="4" w:space="0" w:color="auto"/>
            </w:tcBorders>
          </w:tcPr>
          <w:p w14:paraId="3E425101" w14:textId="77777777" w:rsidR="00BE4728" w:rsidRDefault="00BE4728" w:rsidP="00BF05FF">
            <w:pPr>
              <w:rPr>
                <w:sz w:val="20"/>
                <w:szCs w:val="20"/>
                <w:lang w:val="uk-UA"/>
              </w:rPr>
            </w:pPr>
            <w:r w:rsidRPr="00510C63">
              <w:rPr>
                <w:sz w:val="20"/>
                <w:szCs w:val="20"/>
                <w:lang w:val="uk-UA"/>
              </w:rPr>
              <w:t>Обробка насіння перед висіванням</w:t>
            </w:r>
          </w:p>
          <w:p w14:paraId="0F336FEB" w14:textId="77777777" w:rsidR="00BE4728" w:rsidRDefault="00BE4728" w:rsidP="00BF05FF">
            <w:pPr>
              <w:tabs>
                <w:tab w:val="left" w:pos="3969"/>
                <w:tab w:val="left" w:pos="5954"/>
                <w:tab w:val="left" w:pos="8222"/>
                <w:tab w:val="left" w:pos="10490"/>
              </w:tabs>
              <w:rPr>
                <w:sz w:val="20"/>
                <w:szCs w:val="20"/>
                <w:lang w:val="uk-UA"/>
              </w:rPr>
            </w:pPr>
            <w:r w:rsidRPr="0077549D">
              <w:rPr>
                <w:sz w:val="20"/>
                <w:szCs w:val="20"/>
              </w:rPr>
              <w:t>(10 л води на 1 т насіння)</w:t>
            </w:r>
            <w:r>
              <w:rPr>
                <w:sz w:val="20"/>
                <w:szCs w:val="20"/>
                <w:lang w:val="uk-UA"/>
              </w:rPr>
              <w:t>,</w:t>
            </w:r>
          </w:p>
          <w:p w14:paraId="7F301810" w14:textId="736BA2E9" w:rsidR="00BE4728" w:rsidRPr="0077549D" w:rsidRDefault="00BE4728" w:rsidP="00BF05FF">
            <w:pPr>
              <w:tabs>
                <w:tab w:val="left" w:pos="3969"/>
                <w:tab w:val="left" w:pos="5954"/>
                <w:tab w:val="left" w:pos="8222"/>
                <w:tab w:val="left" w:pos="10490"/>
              </w:tabs>
              <w:rPr>
                <w:sz w:val="20"/>
                <w:szCs w:val="20"/>
              </w:rPr>
            </w:pPr>
            <w:r w:rsidRPr="0077549D">
              <w:rPr>
                <w:sz w:val="20"/>
                <w:szCs w:val="20"/>
                <w:lang w:val="uk-UA"/>
              </w:rPr>
              <w:t>обробка за 1</w:t>
            </w:r>
            <w:r>
              <w:rPr>
                <w:sz w:val="20"/>
                <w:szCs w:val="20"/>
                <w:lang w:val="uk-UA"/>
              </w:rPr>
              <w:t xml:space="preserve"> – </w:t>
            </w:r>
            <w:r w:rsidRPr="0077549D">
              <w:rPr>
                <w:sz w:val="20"/>
                <w:szCs w:val="20"/>
                <w:lang w:val="uk-UA"/>
              </w:rPr>
              <w:t>30 днів до сівби</w:t>
            </w:r>
          </w:p>
        </w:tc>
      </w:tr>
      <w:tr w:rsidR="00BE4728" w:rsidRPr="008A574A" w14:paraId="06CF9FF5" w14:textId="77777777" w:rsidTr="00BC03C7">
        <w:trPr>
          <w:trHeight w:val="454"/>
        </w:trPr>
        <w:tc>
          <w:tcPr>
            <w:tcW w:w="190" w:type="pct"/>
            <w:vMerge w:val="restart"/>
            <w:tcBorders>
              <w:top w:val="single" w:sz="4" w:space="0" w:color="auto"/>
              <w:left w:val="single" w:sz="4" w:space="0" w:color="auto"/>
              <w:right w:val="single" w:sz="4" w:space="0" w:color="auto"/>
            </w:tcBorders>
          </w:tcPr>
          <w:p w14:paraId="4413A5E9" w14:textId="4359364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val="restart"/>
            <w:tcBorders>
              <w:top w:val="single" w:sz="4" w:space="0" w:color="auto"/>
              <w:left w:val="single" w:sz="4" w:space="0" w:color="auto"/>
              <w:right w:val="single" w:sz="4" w:space="0" w:color="auto"/>
            </w:tcBorders>
          </w:tcPr>
          <w:p w14:paraId="40D0C093" w14:textId="77777777" w:rsidR="00BE4728" w:rsidRPr="0077549D" w:rsidRDefault="00BE4728" w:rsidP="00BF05FF">
            <w:pPr>
              <w:rPr>
                <w:b/>
                <w:bCs/>
                <w:sz w:val="20"/>
                <w:szCs w:val="20"/>
                <w:lang w:val="uk-UA"/>
              </w:rPr>
            </w:pPr>
            <w:r w:rsidRPr="0077549D">
              <w:rPr>
                <w:b/>
                <w:bCs/>
                <w:sz w:val="20"/>
                <w:szCs w:val="20"/>
                <w:lang w:val="uk-UA"/>
              </w:rPr>
              <w:t>Фуксія, ТН</w:t>
            </w:r>
          </w:p>
          <w:p w14:paraId="23789495" w14:textId="5D592DBC" w:rsidR="00BE4728" w:rsidRPr="0077549D" w:rsidRDefault="00BE4728" w:rsidP="00BF05FF">
            <w:pPr>
              <w:rPr>
                <w:sz w:val="20"/>
                <w:szCs w:val="20"/>
                <w:lang w:val="uk-UA"/>
              </w:rPr>
            </w:pPr>
            <w:r w:rsidRPr="0077549D">
              <w:rPr>
                <w:sz w:val="20"/>
                <w:szCs w:val="20"/>
                <w:lang w:val="uk-UA"/>
              </w:rPr>
              <w:t>(флудіоксоніл, 25 г/л)</w:t>
            </w:r>
          </w:p>
          <w:p w14:paraId="755C0507" w14:textId="4BE068E2" w:rsidR="00BE4728" w:rsidRPr="0077549D" w:rsidRDefault="00BE4728" w:rsidP="00BF05FF">
            <w:pPr>
              <w:rPr>
                <w:sz w:val="20"/>
                <w:szCs w:val="20"/>
                <w:lang w:val="uk-UA"/>
              </w:rPr>
            </w:pPr>
            <w:r w:rsidRPr="0077549D">
              <w:rPr>
                <w:sz w:val="20"/>
                <w:szCs w:val="20"/>
                <w:lang w:val="uk-UA"/>
              </w:rPr>
              <w:t>ТОВ «Дефенда», Україна</w:t>
            </w:r>
          </w:p>
        </w:tc>
        <w:tc>
          <w:tcPr>
            <w:tcW w:w="563" w:type="pct"/>
            <w:tcBorders>
              <w:top w:val="single" w:sz="4" w:space="0" w:color="auto"/>
              <w:left w:val="single" w:sz="4" w:space="0" w:color="auto"/>
              <w:bottom w:val="single" w:sz="4" w:space="0" w:color="auto"/>
              <w:right w:val="single" w:sz="4" w:space="0" w:color="auto"/>
            </w:tcBorders>
          </w:tcPr>
          <w:p w14:paraId="6639DF8B" w14:textId="2139731F"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1,0</w:t>
            </w:r>
            <w:r>
              <w:rPr>
                <w:sz w:val="20"/>
                <w:szCs w:val="20"/>
                <w:lang w:val="uk-UA"/>
              </w:rPr>
              <w:t xml:space="preserve"> – </w:t>
            </w:r>
            <w:r w:rsidRPr="0077549D">
              <w:rPr>
                <w:sz w:val="20"/>
                <w:szCs w:val="20"/>
                <w:lang w:val="uk-UA"/>
              </w:rPr>
              <w:t>1,25</w:t>
            </w:r>
          </w:p>
        </w:tc>
        <w:tc>
          <w:tcPr>
            <w:tcW w:w="944" w:type="pct"/>
            <w:tcBorders>
              <w:top w:val="single" w:sz="4" w:space="0" w:color="auto"/>
              <w:left w:val="single" w:sz="4" w:space="0" w:color="auto"/>
              <w:bottom w:val="single" w:sz="4" w:space="0" w:color="auto"/>
              <w:right w:val="single" w:sz="4" w:space="0" w:color="auto"/>
            </w:tcBorders>
          </w:tcPr>
          <w:p w14:paraId="5541B707" w14:textId="77777777" w:rsidR="00BE4728" w:rsidRPr="0077549D" w:rsidRDefault="00BE4728" w:rsidP="00BF05FF">
            <w:pPr>
              <w:rPr>
                <w:sz w:val="20"/>
                <w:szCs w:val="20"/>
                <w:lang w:val="uk-UA"/>
              </w:rPr>
            </w:pPr>
            <w:r w:rsidRPr="0077549D">
              <w:rPr>
                <w:sz w:val="20"/>
                <w:szCs w:val="20"/>
                <w:lang w:val="uk-UA"/>
              </w:rPr>
              <w:t>Соя</w:t>
            </w:r>
          </w:p>
        </w:tc>
        <w:tc>
          <w:tcPr>
            <w:tcW w:w="1131" w:type="pct"/>
            <w:tcBorders>
              <w:top w:val="single" w:sz="4" w:space="0" w:color="auto"/>
              <w:left w:val="single" w:sz="4" w:space="0" w:color="auto"/>
              <w:bottom w:val="single" w:sz="4" w:space="0" w:color="auto"/>
              <w:right w:val="single" w:sz="4" w:space="0" w:color="auto"/>
            </w:tcBorders>
          </w:tcPr>
          <w:p w14:paraId="55177816" w14:textId="77777777" w:rsidR="00BE4728" w:rsidRPr="0077549D" w:rsidRDefault="00BE4728" w:rsidP="00BF05FF">
            <w:pPr>
              <w:autoSpaceDE w:val="0"/>
              <w:autoSpaceDN w:val="0"/>
              <w:adjustRightInd w:val="0"/>
              <w:rPr>
                <w:color w:val="000000"/>
                <w:sz w:val="20"/>
                <w:szCs w:val="20"/>
                <w:lang w:val="uk-UA"/>
              </w:rPr>
            </w:pPr>
            <w:r w:rsidRPr="0077549D">
              <w:rPr>
                <w:sz w:val="20"/>
                <w:szCs w:val="20"/>
                <w:lang w:val="uk-UA"/>
              </w:rPr>
              <w:t>Аскохітоз, фузаріоз, сіра гниль</w:t>
            </w:r>
          </w:p>
        </w:tc>
        <w:tc>
          <w:tcPr>
            <w:tcW w:w="1414" w:type="pct"/>
            <w:tcBorders>
              <w:top w:val="single" w:sz="4" w:space="0" w:color="auto"/>
              <w:left w:val="single" w:sz="4" w:space="0" w:color="auto"/>
              <w:bottom w:val="single" w:sz="4" w:space="0" w:color="auto"/>
              <w:right w:val="single" w:sz="4" w:space="0" w:color="auto"/>
            </w:tcBorders>
          </w:tcPr>
          <w:p w14:paraId="79AE8A4B" w14:textId="77777777" w:rsidR="00BE4728" w:rsidRDefault="00BE4728" w:rsidP="00BF05FF">
            <w:pPr>
              <w:rPr>
                <w:sz w:val="20"/>
                <w:szCs w:val="20"/>
                <w:lang w:val="uk-UA"/>
              </w:rPr>
            </w:pPr>
            <w:r w:rsidRPr="00510C63">
              <w:rPr>
                <w:sz w:val="20"/>
                <w:szCs w:val="20"/>
                <w:lang w:val="uk-UA"/>
              </w:rPr>
              <w:t>Обробка насіння перед висіванням</w:t>
            </w:r>
          </w:p>
          <w:p w14:paraId="0066B718" w14:textId="37FC545C" w:rsidR="00BE4728" w:rsidRPr="0077549D" w:rsidRDefault="00BE4728" w:rsidP="00BF05FF">
            <w:pPr>
              <w:rPr>
                <w:sz w:val="20"/>
                <w:szCs w:val="20"/>
                <w:lang w:val="uk-UA"/>
              </w:rPr>
            </w:pPr>
            <w:r w:rsidRPr="0077549D">
              <w:rPr>
                <w:sz w:val="20"/>
                <w:szCs w:val="20"/>
              </w:rPr>
              <w:t>(10 л води на 1 т насіння)</w:t>
            </w:r>
          </w:p>
        </w:tc>
      </w:tr>
      <w:tr w:rsidR="00BE4728" w:rsidRPr="008A574A" w14:paraId="553469CE" w14:textId="77777777" w:rsidTr="00BC03C7">
        <w:trPr>
          <w:trHeight w:val="454"/>
        </w:trPr>
        <w:tc>
          <w:tcPr>
            <w:tcW w:w="190" w:type="pct"/>
            <w:vMerge/>
            <w:tcBorders>
              <w:left w:val="single" w:sz="4" w:space="0" w:color="auto"/>
              <w:right w:val="single" w:sz="4" w:space="0" w:color="auto"/>
            </w:tcBorders>
          </w:tcPr>
          <w:p w14:paraId="663834F8"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15550C6D"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7ACA6E83" w14:textId="50CA845B"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1,5</w:t>
            </w:r>
            <w:r>
              <w:rPr>
                <w:sz w:val="20"/>
                <w:szCs w:val="20"/>
                <w:lang w:val="uk-UA"/>
              </w:rPr>
              <w:t xml:space="preserve"> – </w:t>
            </w:r>
            <w:r w:rsidRPr="0077549D">
              <w:rPr>
                <w:sz w:val="20"/>
                <w:szCs w:val="20"/>
                <w:lang w:val="uk-UA"/>
              </w:rPr>
              <w:t>2,0</w:t>
            </w:r>
          </w:p>
        </w:tc>
        <w:tc>
          <w:tcPr>
            <w:tcW w:w="944" w:type="pct"/>
            <w:tcBorders>
              <w:top w:val="single" w:sz="4" w:space="0" w:color="auto"/>
              <w:left w:val="single" w:sz="4" w:space="0" w:color="auto"/>
              <w:bottom w:val="single" w:sz="4" w:space="0" w:color="auto"/>
              <w:right w:val="single" w:sz="4" w:space="0" w:color="auto"/>
            </w:tcBorders>
          </w:tcPr>
          <w:p w14:paraId="42FE8B47" w14:textId="77777777" w:rsidR="00BE4728" w:rsidRPr="0077549D" w:rsidRDefault="00BE4728" w:rsidP="00BF05FF">
            <w:pPr>
              <w:rPr>
                <w:sz w:val="20"/>
                <w:szCs w:val="20"/>
                <w:lang w:val="uk-UA"/>
              </w:rPr>
            </w:pPr>
            <w:r w:rsidRPr="0077549D">
              <w:rPr>
                <w:color w:val="000000"/>
                <w:sz w:val="20"/>
                <w:szCs w:val="20"/>
                <w:lang w:val="uk-UA"/>
              </w:rPr>
              <w:t>Пшениця</w:t>
            </w:r>
          </w:p>
        </w:tc>
        <w:tc>
          <w:tcPr>
            <w:tcW w:w="1131" w:type="pct"/>
            <w:tcBorders>
              <w:top w:val="single" w:sz="4" w:space="0" w:color="auto"/>
              <w:left w:val="single" w:sz="4" w:space="0" w:color="auto"/>
              <w:bottom w:val="single" w:sz="4" w:space="0" w:color="auto"/>
              <w:right w:val="single" w:sz="4" w:space="0" w:color="auto"/>
            </w:tcBorders>
          </w:tcPr>
          <w:p w14:paraId="3A320E04" w14:textId="77777777" w:rsidR="00BE4728" w:rsidRPr="0077549D" w:rsidRDefault="00BE4728" w:rsidP="00BF05FF">
            <w:pPr>
              <w:autoSpaceDE w:val="0"/>
              <w:autoSpaceDN w:val="0"/>
              <w:adjustRightInd w:val="0"/>
              <w:rPr>
                <w:sz w:val="20"/>
                <w:szCs w:val="20"/>
                <w:lang w:val="uk-UA"/>
              </w:rPr>
            </w:pPr>
            <w:r w:rsidRPr="0077549D">
              <w:rPr>
                <w:sz w:val="20"/>
                <w:szCs w:val="20"/>
                <w:lang w:val="uk-UA"/>
              </w:rPr>
              <w:t>Сажкові хвороби, кореневі гнилі, снігова пліснява</w:t>
            </w:r>
          </w:p>
        </w:tc>
        <w:tc>
          <w:tcPr>
            <w:tcW w:w="1414" w:type="pct"/>
            <w:tcBorders>
              <w:top w:val="single" w:sz="4" w:space="0" w:color="auto"/>
              <w:left w:val="single" w:sz="4" w:space="0" w:color="auto"/>
              <w:bottom w:val="single" w:sz="4" w:space="0" w:color="auto"/>
              <w:right w:val="single" w:sz="4" w:space="0" w:color="auto"/>
            </w:tcBorders>
          </w:tcPr>
          <w:p w14:paraId="528E0D38" w14:textId="77777777" w:rsidR="00BE4728" w:rsidRDefault="00BE4728" w:rsidP="00BF05FF">
            <w:pPr>
              <w:rPr>
                <w:sz w:val="20"/>
                <w:szCs w:val="20"/>
                <w:lang w:val="uk-UA"/>
              </w:rPr>
            </w:pPr>
            <w:r w:rsidRPr="00510C63">
              <w:rPr>
                <w:sz w:val="20"/>
                <w:szCs w:val="20"/>
                <w:lang w:val="uk-UA"/>
              </w:rPr>
              <w:t>Обробка насіння перед висіванням</w:t>
            </w:r>
          </w:p>
          <w:p w14:paraId="2D508685" w14:textId="2E9DFCBB" w:rsidR="00BE4728" w:rsidRPr="0077549D" w:rsidRDefault="00BE4728" w:rsidP="00BF05FF">
            <w:pPr>
              <w:rPr>
                <w:sz w:val="20"/>
                <w:szCs w:val="20"/>
                <w:lang w:val="uk-UA"/>
              </w:rPr>
            </w:pPr>
            <w:r w:rsidRPr="0077549D">
              <w:rPr>
                <w:sz w:val="20"/>
                <w:szCs w:val="20"/>
              </w:rPr>
              <w:t>(10 л води на 1 т насіння)</w:t>
            </w:r>
          </w:p>
        </w:tc>
      </w:tr>
      <w:tr w:rsidR="00BE4728" w:rsidRPr="008A574A" w14:paraId="5C19EE5F" w14:textId="77777777" w:rsidTr="00BC03C7">
        <w:trPr>
          <w:trHeight w:val="454"/>
        </w:trPr>
        <w:tc>
          <w:tcPr>
            <w:tcW w:w="190" w:type="pct"/>
            <w:vMerge/>
            <w:tcBorders>
              <w:left w:val="single" w:sz="4" w:space="0" w:color="auto"/>
              <w:right w:val="single" w:sz="4" w:space="0" w:color="auto"/>
            </w:tcBorders>
          </w:tcPr>
          <w:p w14:paraId="56CBEA90"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right w:val="single" w:sz="4" w:space="0" w:color="auto"/>
            </w:tcBorders>
          </w:tcPr>
          <w:p w14:paraId="67F27146"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5AF077E6" w14:textId="53A5B6F4"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1,0</w:t>
            </w:r>
            <w:r>
              <w:rPr>
                <w:sz w:val="20"/>
                <w:szCs w:val="20"/>
                <w:lang w:val="uk-UA"/>
              </w:rPr>
              <w:t xml:space="preserve"> – </w:t>
            </w:r>
            <w:r w:rsidRPr="0077549D">
              <w:rPr>
                <w:sz w:val="20"/>
                <w:szCs w:val="20"/>
                <w:lang w:val="uk-UA"/>
              </w:rPr>
              <w:t>1,5</w:t>
            </w:r>
          </w:p>
        </w:tc>
        <w:tc>
          <w:tcPr>
            <w:tcW w:w="944" w:type="pct"/>
            <w:tcBorders>
              <w:top w:val="single" w:sz="4" w:space="0" w:color="auto"/>
              <w:left w:val="single" w:sz="4" w:space="0" w:color="auto"/>
              <w:bottom w:val="single" w:sz="4" w:space="0" w:color="auto"/>
              <w:right w:val="single" w:sz="4" w:space="0" w:color="auto"/>
            </w:tcBorders>
          </w:tcPr>
          <w:p w14:paraId="56349ADB" w14:textId="77777777" w:rsidR="00BE4728" w:rsidRPr="0077549D" w:rsidRDefault="00BE4728" w:rsidP="00BF05FF">
            <w:pPr>
              <w:rPr>
                <w:color w:val="000000"/>
                <w:sz w:val="20"/>
                <w:szCs w:val="20"/>
                <w:lang w:val="uk-UA"/>
              </w:rPr>
            </w:pPr>
            <w:r w:rsidRPr="0077549D">
              <w:rPr>
                <w:color w:val="000000"/>
                <w:sz w:val="20"/>
                <w:szCs w:val="20"/>
                <w:lang w:val="uk-UA"/>
              </w:rPr>
              <w:t>Кукурудза</w:t>
            </w:r>
          </w:p>
        </w:tc>
        <w:tc>
          <w:tcPr>
            <w:tcW w:w="1131" w:type="pct"/>
            <w:tcBorders>
              <w:top w:val="single" w:sz="4" w:space="0" w:color="auto"/>
              <w:left w:val="single" w:sz="4" w:space="0" w:color="auto"/>
              <w:bottom w:val="single" w:sz="4" w:space="0" w:color="auto"/>
              <w:right w:val="single" w:sz="4" w:space="0" w:color="auto"/>
            </w:tcBorders>
          </w:tcPr>
          <w:p w14:paraId="3B259767" w14:textId="77777777" w:rsidR="00BE4728" w:rsidRPr="0077549D" w:rsidRDefault="00BE4728" w:rsidP="00BF05FF">
            <w:pPr>
              <w:autoSpaceDE w:val="0"/>
              <w:autoSpaceDN w:val="0"/>
              <w:adjustRightInd w:val="0"/>
              <w:rPr>
                <w:sz w:val="20"/>
                <w:szCs w:val="20"/>
                <w:lang w:val="uk-UA"/>
              </w:rPr>
            </w:pPr>
            <w:r w:rsidRPr="0077549D">
              <w:rPr>
                <w:sz w:val="20"/>
                <w:szCs w:val="20"/>
                <w:lang w:val="uk-UA"/>
              </w:rPr>
              <w:t>Червона та пітіозна гнилі, фузаріоз, пліснявіння насіння</w:t>
            </w:r>
          </w:p>
        </w:tc>
        <w:tc>
          <w:tcPr>
            <w:tcW w:w="1414" w:type="pct"/>
            <w:tcBorders>
              <w:top w:val="single" w:sz="4" w:space="0" w:color="auto"/>
              <w:left w:val="single" w:sz="4" w:space="0" w:color="auto"/>
              <w:bottom w:val="single" w:sz="4" w:space="0" w:color="auto"/>
              <w:right w:val="single" w:sz="4" w:space="0" w:color="auto"/>
            </w:tcBorders>
          </w:tcPr>
          <w:p w14:paraId="46C4EFAF" w14:textId="77777777" w:rsidR="00BE4728" w:rsidRDefault="00BE4728" w:rsidP="00BF05FF">
            <w:pPr>
              <w:rPr>
                <w:sz w:val="20"/>
                <w:szCs w:val="20"/>
                <w:lang w:val="uk-UA"/>
              </w:rPr>
            </w:pPr>
            <w:r w:rsidRPr="00510C63">
              <w:rPr>
                <w:sz w:val="20"/>
                <w:szCs w:val="20"/>
                <w:lang w:val="uk-UA"/>
              </w:rPr>
              <w:t>Обробка насіння перед висіванням</w:t>
            </w:r>
          </w:p>
          <w:p w14:paraId="2C2E2E13" w14:textId="0C2BF69A" w:rsidR="00BE4728" w:rsidRPr="0077549D" w:rsidRDefault="00BE4728" w:rsidP="00BF05FF">
            <w:pPr>
              <w:rPr>
                <w:sz w:val="20"/>
                <w:szCs w:val="20"/>
                <w:lang w:val="uk-UA"/>
              </w:rPr>
            </w:pPr>
            <w:r w:rsidRPr="0077549D">
              <w:rPr>
                <w:sz w:val="20"/>
                <w:szCs w:val="20"/>
              </w:rPr>
              <w:t>(10 л води на 1 т насіння)</w:t>
            </w:r>
          </w:p>
        </w:tc>
      </w:tr>
      <w:tr w:rsidR="00BE4728" w:rsidRPr="008A574A" w14:paraId="1F8FF210" w14:textId="77777777" w:rsidTr="00BC03C7">
        <w:trPr>
          <w:trHeight w:val="454"/>
        </w:trPr>
        <w:tc>
          <w:tcPr>
            <w:tcW w:w="190" w:type="pct"/>
            <w:vMerge/>
            <w:tcBorders>
              <w:left w:val="single" w:sz="4" w:space="0" w:color="auto"/>
              <w:bottom w:val="single" w:sz="4" w:space="0" w:color="auto"/>
              <w:right w:val="single" w:sz="4" w:space="0" w:color="auto"/>
            </w:tcBorders>
          </w:tcPr>
          <w:p w14:paraId="69DA8B74" w14:textId="77777777" w:rsidR="00BE4728" w:rsidRPr="0077549D" w:rsidRDefault="00BE4728" w:rsidP="00BF05FF">
            <w:pPr>
              <w:pStyle w:val="aff"/>
              <w:numPr>
                <w:ilvl w:val="0"/>
                <w:numId w:val="23"/>
              </w:numPr>
              <w:tabs>
                <w:tab w:val="left" w:pos="3969"/>
                <w:tab w:val="left" w:pos="5954"/>
                <w:tab w:val="left" w:pos="8222"/>
                <w:tab w:val="left" w:pos="10490"/>
              </w:tabs>
              <w:ind w:left="0" w:firstLine="0"/>
              <w:rPr>
                <w:sz w:val="20"/>
                <w:szCs w:val="20"/>
                <w:lang w:val="uk-UA"/>
              </w:rPr>
            </w:pPr>
          </w:p>
        </w:tc>
        <w:tc>
          <w:tcPr>
            <w:tcW w:w="758" w:type="pct"/>
            <w:vMerge/>
            <w:tcBorders>
              <w:left w:val="single" w:sz="4" w:space="0" w:color="auto"/>
              <w:bottom w:val="single" w:sz="4" w:space="0" w:color="auto"/>
              <w:right w:val="single" w:sz="4" w:space="0" w:color="auto"/>
            </w:tcBorders>
          </w:tcPr>
          <w:p w14:paraId="0024C2ED" w14:textId="77777777" w:rsidR="00BE4728" w:rsidRPr="0077549D" w:rsidRDefault="00BE4728" w:rsidP="00BF05FF">
            <w:pPr>
              <w:rPr>
                <w:b/>
                <w:bCs/>
                <w:sz w:val="20"/>
                <w:szCs w:val="20"/>
                <w:lang w:val="uk-UA"/>
              </w:rPr>
            </w:pPr>
          </w:p>
        </w:tc>
        <w:tc>
          <w:tcPr>
            <w:tcW w:w="563" w:type="pct"/>
            <w:tcBorders>
              <w:top w:val="single" w:sz="4" w:space="0" w:color="auto"/>
              <w:left w:val="single" w:sz="4" w:space="0" w:color="auto"/>
              <w:bottom w:val="single" w:sz="4" w:space="0" w:color="auto"/>
              <w:right w:val="single" w:sz="4" w:space="0" w:color="auto"/>
            </w:tcBorders>
          </w:tcPr>
          <w:p w14:paraId="1D56B326" w14:textId="234825D4" w:rsidR="00BE4728" w:rsidRPr="0077549D" w:rsidRDefault="00BE4728" w:rsidP="00BF05FF">
            <w:pPr>
              <w:tabs>
                <w:tab w:val="left" w:pos="3969"/>
                <w:tab w:val="left" w:pos="5954"/>
                <w:tab w:val="left" w:pos="8222"/>
                <w:tab w:val="left" w:pos="10490"/>
              </w:tabs>
              <w:rPr>
                <w:sz w:val="20"/>
                <w:szCs w:val="20"/>
                <w:lang w:val="uk-UA"/>
              </w:rPr>
            </w:pPr>
            <w:r w:rsidRPr="0077549D">
              <w:rPr>
                <w:sz w:val="20"/>
                <w:szCs w:val="20"/>
                <w:lang w:val="uk-UA"/>
              </w:rPr>
              <w:t>5,0</w:t>
            </w:r>
            <w:r>
              <w:rPr>
                <w:sz w:val="20"/>
                <w:szCs w:val="20"/>
                <w:lang w:val="uk-UA"/>
              </w:rPr>
              <w:t xml:space="preserve"> – </w:t>
            </w:r>
            <w:r w:rsidRPr="0077549D">
              <w:rPr>
                <w:sz w:val="20"/>
                <w:szCs w:val="20"/>
                <w:lang w:val="uk-UA"/>
              </w:rPr>
              <w:t>6,0</w:t>
            </w:r>
          </w:p>
        </w:tc>
        <w:tc>
          <w:tcPr>
            <w:tcW w:w="944" w:type="pct"/>
            <w:tcBorders>
              <w:top w:val="single" w:sz="4" w:space="0" w:color="auto"/>
              <w:left w:val="single" w:sz="4" w:space="0" w:color="auto"/>
              <w:bottom w:val="single" w:sz="4" w:space="0" w:color="auto"/>
              <w:right w:val="single" w:sz="4" w:space="0" w:color="auto"/>
            </w:tcBorders>
          </w:tcPr>
          <w:p w14:paraId="2223835D" w14:textId="77777777" w:rsidR="00BE4728" w:rsidRPr="0077549D" w:rsidRDefault="00BE4728" w:rsidP="00BF05FF">
            <w:pPr>
              <w:rPr>
                <w:color w:val="000000"/>
                <w:sz w:val="20"/>
                <w:szCs w:val="20"/>
                <w:lang w:val="uk-UA"/>
              </w:rPr>
            </w:pPr>
            <w:r w:rsidRPr="0077549D">
              <w:rPr>
                <w:color w:val="000000"/>
                <w:sz w:val="20"/>
                <w:szCs w:val="20"/>
                <w:lang w:val="uk-UA"/>
              </w:rPr>
              <w:t>Соняшник</w:t>
            </w:r>
          </w:p>
        </w:tc>
        <w:tc>
          <w:tcPr>
            <w:tcW w:w="1131" w:type="pct"/>
            <w:tcBorders>
              <w:top w:val="single" w:sz="4" w:space="0" w:color="auto"/>
              <w:left w:val="single" w:sz="4" w:space="0" w:color="auto"/>
              <w:bottom w:val="single" w:sz="4" w:space="0" w:color="auto"/>
              <w:right w:val="single" w:sz="4" w:space="0" w:color="auto"/>
            </w:tcBorders>
          </w:tcPr>
          <w:p w14:paraId="47733E62" w14:textId="77777777" w:rsidR="00BE4728" w:rsidRPr="0077549D" w:rsidRDefault="00BE4728" w:rsidP="00BF05FF">
            <w:pPr>
              <w:autoSpaceDE w:val="0"/>
              <w:autoSpaceDN w:val="0"/>
              <w:adjustRightInd w:val="0"/>
              <w:rPr>
                <w:sz w:val="20"/>
                <w:szCs w:val="20"/>
                <w:lang w:val="uk-UA"/>
              </w:rPr>
            </w:pPr>
            <w:r w:rsidRPr="0077549D">
              <w:rPr>
                <w:sz w:val="20"/>
                <w:szCs w:val="20"/>
                <w:lang w:val="uk-UA"/>
              </w:rPr>
              <w:t>Кореневі гнилі</w:t>
            </w:r>
          </w:p>
        </w:tc>
        <w:tc>
          <w:tcPr>
            <w:tcW w:w="1414" w:type="pct"/>
            <w:tcBorders>
              <w:top w:val="single" w:sz="4" w:space="0" w:color="auto"/>
              <w:left w:val="single" w:sz="4" w:space="0" w:color="auto"/>
              <w:bottom w:val="single" w:sz="4" w:space="0" w:color="auto"/>
              <w:right w:val="single" w:sz="4" w:space="0" w:color="auto"/>
            </w:tcBorders>
          </w:tcPr>
          <w:p w14:paraId="53E8107C" w14:textId="77777777" w:rsidR="00BE4728" w:rsidRDefault="00BE4728" w:rsidP="00BF05FF">
            <w:pPr>
              <w:rPr>
                <w:sz w:val="20"/>
                <w:szCs w:val="20"/>
                <w:lang w:val="uk-UA"/>
              </w:rPr>
            </w:pPr>
            <w:r w:rsidRPr="00510C63">
              <w:rPr>
                <w:sz w:val="20"/>
                <w:szCs w:val="20"/>
                <w:lang w:val="uk-UA"/>
              </w:rPr>
              <w:t>Обробка насіння перед висіванням</w:t>
            </w:r>
          </w:p>
          <w:p w14:paraId="2B2D06E6" w14:textId="08CD3779" w:rsidR="00BE4728" w:rsidRPr="0077549D" w:rsidRDefault="00BE4728" w:rsidP="00BF05FF">
            <w:pPr>
              <w:rPr>
                <w:sz w:val="20"/>
                <w:szCs w:val="20"/>
                <w:lang w:val="uk-UA"/>
              </w:rPr>
            </w:pPr>
            <w:r w:rsidRPr="0077549D">
              <w:rPr>
                <w:sz w:val="20"/>
                <w:szCs w:val="20"/>
              </w:rPr>
              <w:t>(10 л води на 1 т насіння)</w:t>
            </w:r>
          </w:p>
        </w:tc>
      </w:tr>
    </w:tbl>
    <w:p w14:paraId="2212BFB0" w14:textId="77777777" w:rsidR="00B03201" w:rsidRDefault="00B03201">
      <w:pPr>
        <w:rPr>
          <w:b/>
          <w:i/>
          <w:sz w:val="28"/>
          <w:szCs w:val="28"/>
          <w:lang w:val="uk-UA"/>
        </w:rPr>
      </w:pPr>
      <w:r>
        <w:rPr>
          <w:b/>
          <w:i/>
          <w:sz w:val="28"/>
          <w:szCs w:val="28"/>
          <w:lang w:val="uk-UA"/>
        </w:rPr>
        <w:br w:type="page"/>
      </w:r>
    </w:p>
    <w:p w14:paraId="1105BE7C" w14:textId="33A6D3A9" w:rsidR="00870C5B" w:rsidRPr="00C16A94" w:rsidRDefault="00870C5B" w:rsidP="00870C5B">
      <w:pPr>
        <w:tabs>
          <w:tab w:val="left" w:pos="3969"/>
          <w:tab w:val="left" w:pos="5954"/>
          <w:tab w:val="left" w:pos="8222"/>
          <w:tab w:val="left" w:pos="10490"/>
        </w:tabs>
        <w:spacing w:before="240" w:after="120"/>
        <w:jc w:val="center"/>
        <w:rPr>
          <w:b/>
          <w:i/>
          <w:sz w:val="28"/>
          <w:szCs w:val="28"/>
          <w:lang w:val="uk-UA"/>
        </w:rPr>
      </w:pPr>
      <w:r>
        <w:rPr>
          <w:b/>
          <w:i/>
          <w:sz w:val="28"/>
          <w:szCs w:val="28"/>
          <w:lang w:val="uk-UA"/>
        </w:rPr>
        <w:t>Препарати для боротьби зі шкідниками запасів</w:t>
      </w:r>
    </w:p>
    <w:tbl>
      <w:tblPr>
        <w:tblW w:w="149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701"/>
        <w:gridCol w:w="1984"/>
        <w:gridCol w:w="3118"/>
        <w:gridCol w:w="2268"/>
        <w:gridCol w:w="1644"/>
        <w:gridCol w:w="1417"/>
      </w:tblGrid>
      <w:tr w:rsidR="00341DD0" w:rsidRPr="00C16A94" w14:paraId="429FEF1E" w14:textId="77777777" w:rsidTr="00341DD0">
        <w:trPr>
          <w:cantSplit/>
        </w:trPr>
        <w:tc>
          <w:tcPr>
            <w:tcW w:w="567" w:type="dxa"/>
            <w:tcBorders>
              <w:top w:val="single" w:sz="4" w:space="0" w:color="auto"/>
              <w:left w:val="single" w:sz="4" w:space="0" w:color="auto"/>
              <w:bottom w:val="single" w:sz="4" w:space="0" w:color="auto"/>
              <w:right w:val="single" w:sz="4" w:space="0" w:color="auto"/>
            </w:tcBorders>
            <w:vAlign w:val="center"/>
          </w:tcPr>
          <w:p w14:paraId="24694BE7" w14:textId="77777777" w:rsidR="00341DD0" w:rsidRPr="00C16A94" w:rsidRDefault="00341DD0" w:rsidP="00201DFC">
            <w:pPr>
              <w:tabs>
                <w:tab w:val="left" w:pos="3969"/>
                <w:tab w:val="left" w:pos="5954"/>
                <w:tab w:val="left" w:pos="8222"/>
                <w:tab w:val="left" w:pos="10490"/>
              </w:tabs>
              <w:rPr>
                <w:i/>
                <w:sz w:val="20"/>
                <w:szCs w:val="20"/>
                <w:lang w:val="uk-UA"/>
              </w:rPr>
            </w:pPr>
            <w:r w:rsidRPr="00C16A94">
              <w:rPr>
                <w:i/>
                <w:sz w:val="20"/>
                <w:szCs w:val="20"/>
                <w:lang w:val="uk-UA"/>
              </w:rPr>
              <w:t>№</w:t>
            </w:r>
          </w:p>
          <w:p w14:paraId="7691A0E0" w14:textId="77777777" w:rsidR="00341DD0" w:rsidRPr="00C16A94" w:rsidRDefault="00341DD0" w:rsidP="00201DFC">
            <w:pPr>
              <w:tabs>
                <w:tab w:val="left" w:pos="3969"/>
                <w:tab w:val="left" w:pos="5954"/>
                <w:tab w:val="left" w:pos="8222"/>
                <w:tab w:val="left" w:pos="10490"/>
              </w:tabs>
              <w:rPr>
                <w:sz w:val="20"/>
                <w:szCs w:val="20"/>
                <w:lang w:val="uk-UA"/>
              </w:rPr>
            </w:pPr>
            <w:r w:rsidRPr="00C16A94">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vAlign w:val="center"/>
          </w:tcPr>
          <w:p w14:paraId="4BD5A7E9"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Назва препарату (діючої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vAlign w:val="center"/>
          </w:tcPr>
          <w:p w14:paraId="5E977D45"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Норма витрати препарату,</w:t>
            </w:r>
          </w:p>
          <w:p w14:paraId="74ADA1EB" w14:textId="77777777" w:rsidR="00341DD0" w:rsidRPr="00C16A94" w:rsidRDefault="00341DD0" w:rsidP="00201DFC">
            <w:pPr>
              <w:tabs>
                <w:tab w:val="left" w:pos="3969"/>
                <w:tab w:val="left" w:pos="5954"/>
                <w:tab w:val="left" w:pos="8222"/>
                <w:tab w:val="left" w:pos="10490"/>
              </w:tabs>
              <w:ind w:left="-108" w:right="-110"/>
              <w:jc w:val="center"/>
              <w:rPr>
                <w:i/>
                <w:sz w:val="20"/>
                <w:szCs w:val="20"/>
                <w:lang w:val="uk-UA"/>
              </w:rPr>
            </w:pPr>
            <w:r w:rsidRPr="00C16A94">
              <w:rPr>
                <w:i/>
                <w:sz w:val="20"/>
                <w:szCs w:val="20"/>
                <w:lang w:val="uk-UA"/>
              </w:rPr>
              <w:t>(г,кг,л/га,м</w:t>
            </w:r>
            <w:r w:rsidRPr="00C16A94">
              <w:rPr>
                <w:i/>
                <w:sz w:val="20"/>
                <w:szCs w:val="20"/>
                <w:vertAlign w:val="superscript"/>
                <w:lang w:val="uk-UA"/>
              </w:rPr>
              <w:t>2</w:t>
            </w:r>
            <w:r w:rsidRPr="00C16A94">
              <w:rPr>
                <w:i/>
                <w:sz w:val="20"/>
                <w:szCs w:val="20"/>
                <w:lang w:val="uk-UA"/>
              </w:rPr>
              <w:t>,т)</w:t>
            </w:r>
          </w:p>
        </w:tc>
        <w:tc>
          <w:tcPr>
            <w:tcW w:w="1984" w:type="dxa"/>
            <w:tcBorders>
              <w:top w:val="single" w:sz="4" w:space="0" w:color="auto"/>
              <w:left w:val="single" w:sz="4" w:space="0" w:color="auto"/>
              <w:bottom w:val="single" w:sz="4" w:space="0" w:color="auto"/>
              <w:right w:val="single" w:sz="4" w:space="0" w:color="auto"/>
            </w:tcBorders>
            <w:vAlign w:val="center"/>
          </w:tcPr>
          <w:p w14:paraId="4429BD1E"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Культура, об’єкт, що обробляється</w:t>
            </w:r>
          </w:p>
        </w:tc>
        <w:tc>
          <w:tcPr>
            <w:tcW w:w="3118" w:type="dxa"/>
            <w:tcBorders>
              <w:top w:val="single" w:sz="4" w:space="0" w:color="auto"/>
              <w:left w:val="single" w:sz="4" w:space="0" w:color="auto"/>
              <w:bottom w:val="single" w:sz="4" w:space="0" w:color="auto"/>
              <w:right w:val="single" w:sz="4" w:space="0" w:color="auto"/>
            </w:tcBorders>
            <w:vAlign w:val="center"/>
          </w:tcPr>
          <w:p w14:paraId="1048EE69"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Об’єкт, проти якого обробляється</w:t>
            </w:r>
          </w:p>
        </w:tc>
        <w:tc>
          <w:tcPr>
            <w:tcW w:w="2268" w:type="dxa"/>
            <w:tcBorders>
              <w:top w:val="single" w:sz="4" w:space="0" w:color="auto"/>
              <w:left w:val="single" w:sz="4" w:space="0" w:color="auto"/>
              <w:bottom w:val="single" w:sz="4" w:space="0" w:color="auto"/>
              <w:right w:val="single" w:sz="4" w:space="0" w:color="auto"/>
            </w:tcBorders>
            <w:vAlign w:val="center"/>
          </w:tcPr>
          <w:p w14:paraId="58EEE2B2"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Спосіб, час обробок, обмеження</w:t>
            </w:r>
          </w:p>
        </w:tc>
        <w:tc>
          <w:tcPr>
            <w:tcW w:w="1644" w:type="dxa"/>
            <w:tcBorders>
              <w:top w:val="single" w:sz="4" w:space="0" w:color="auto"/>
              <w:left w:val="single" w:sz="4" w:space="0" w:color="auto"/>
              <w:bottom w:val="single" w:sz="4" w:space="0" w:color="auto"/>
              <w:right w:val="single" w:sz="4" w:space="0" w:color="auto"/>
            </w:tcBorders>
            <w:vAlign w:val="center"/>
          </w:tcPr>
          <w:p w14:paraId="5F7BBB7A"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Строк останньої обробки, (в днях до збирання врожаю)</w:t>
            </w:r>
          </w:p>
        </w:tc>
        <w:tc>
          <w:tcPr>
            <w:tcW w:w="1417" w:type="dxa"/>
            <w:tcBorders>
              <w:top w:val="single" w:sz="4" w:space="0" w:color="auto"/>
              <w:left w:val="single" w:sz="4" w:space="0" w:color="auto"/>
              <w:bottom w:val="single" w:sz="4" w:space="0" w:color="auto"/>
              <w:right w:val="single" w:sz="4" w:space="0" w:color="auto"/>
            </w:tcBorders>
            <w:vAlign w:val="center"/>
          </w:tcPr>
          <w:p w14:paraId="28D417FB" w14:textId="77777777" w:rsidR="00341DD0" w:rsidRPr="00C16A94" w:rsidRDefault="00341DD0" w:rsidP="00201DFC">
            <w:pPr>
              <w:tabs>
                <w:tab w:val="left" w:pos="3969"/>
                <w:tab w:val="left" w:pos="5954"/>
                <w:tab w:val="left" w:pos="8222"/>
                <w:tab w:val="left" w:pos="10490"/>
              </w:tabs>
              <w:jc w:val="center"/>
              <w:rPr>
                <w:i/>
                <w:sz w:val="20"/>
                <w:szCs w:val="20"/>
                <w:lang w:val="uk-UA"/>
              </w:rPr>
            </w:pPr>
            <w:r w:rsidRPr="00C16A94">
              <w:rPr>
                <w:i/>
                <w:sz w:val="20"/>
                <w:szCs w:val="20"/>
                <w:lang w:val="uk-UA"/>
              </w:rPr>
              <w:t>Максимальна кратність обробок</w:t>
            </w:r>
          </w:p>
        </w:tc>
      </w:tr>
      <w:tr w:rsidR="00341DD0" w:rsidRPr="00C16A94" w14:paraId="052F3395" w14:textId="77777777" w:rsidTr="00341DD0">
        <w:trPr>
          <w:cantSplit/>
        </w:trPr>
        <w:tc>
          <w:tcPr>
            <w:tcW w:w="567" w:type="dxa"/>
            <w:tcBorders>
              <w:top w:val="single" w:sz="4" w:space="0" w:color="auto"/>
              <w:left w:val="single" w:sz="4" w:space="0" w:color="auto"/>
              <w:bottom w:val="single" w:sz="4" w:space="0" w:color="auto"/>
              <w:right w:val="single" w:sz="4" w:space="0" w:color="auto"/>
            </w:tcBorders>
          </w:tcPr>
          <w:p w14:paraId="0CA51BDB" w14:textId="77777777" w:rsidR="00341DD0" w:rsidRPr="00C16A94" w:rsidRDefault="00341DD0" w:rsidP="00201DFC">
            <w:pPr>
              <w:tabs>
                <w:tab w:val="left" w:pos="3969"/>
                <w:tab w:val="left" w:pos="5954"/>
                <w:tab w:val="left" w:pos="8222"/>
                <w:tab w:val="left" w:pos="10490"/>
              </w:tabs>
              <w:rPr>
                <w:sz w:val="20"/>
                <w:szCs w:val="20"/>
                <w:lang w:val="uk-UA"/>
              </w:rPr>
            </w:pPr>
            <w:r w:rsidRPr="00C16A94">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352A5EC0"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3581BC73"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3</w:t>
            </w:r>
          </w:p>
        </w:tc>
        <w:tc>
          <w:tcPr>
            <w:tcW w:w="1984" w:type="dxa"/>
            <w:tcBorders>
              <w:top w:val="single" w:sz="4" w:space="0" w:color="auto"/>
              <w:left w:val="single" w:sz="4" w:space="0" w:color="auto"/>
              <w:bottom w:val="single" w:sz="4" w:space="0" w:color="auto"/>
              <w:right w:val="single" w:sz="4" w:space="0" w:color="auto"/>
            </w:tcBorders>
          </w:tcPr>
          <w:p w14:paraId="4D27534E"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4</w:t>
            </w:r>
          </w:p>
        </w:tc>
        <w:tc>
          <w:tcPr>
            <w:tcW w:w="3118" w:type="dxa"/>
            <w:tcBorders>
              <w:top w:val="single" w:sz="4" w:space="0" w:color="auto"/>
              <w:left w:val="single" w:sz="4" w:space="0" w:color="auto"/>
              <w:bottom w:val="single" w:sz="4" w:space="0" w:color="auto"/>
              <w:right w:val="single" w:sz="4" w:space="0" w:color="auto"/>
            </w:tcBorders>
          </w:tcPr>
          <w:p w14:paraId="78B3B4C5"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tcPr>
          <w:p w14:paraId="212AD6D0"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6</w:t>
            </w:r>
          </w:p>
        </w:tc>
        <w:tc>
          <w:tcPr>
            <w:tcW w:w="1644" w:type="dxa"/>
            <w:tcBorders>
              <w:top w:val="single" w:sz="4" w:space="0" w:color="auto"/>
              <w:left w:val="single" w:sz="4" w:space="0" w:color="auto"/>
              <w:bottom w:val="single" w:sz="4" w:space="0" w:color="auto"/>
              <w:right w:val="single" w:sz="4" w:space="0" w:color="auto"/>
            </w:tcBorders>
          </w:tcPr>
          <w:p w14:paraId="037FBD1D"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tcPr>
          <w:p w14:paraId="5686A2F4" w14:textId="77777777" w:rsidR="00341DD0" w:rsidRPr="00C16A94" w:rsidRDefault="00341DD0" w:rsidP="00201DFC">
            <w:pPr>
              <w:tabs>
                <w:tab w:val="left" w:pos="3969"/>
                <w:tab w:val="left" w:pos="5954"/>
                <w:tab w:val="left" w:pos="8222"/>
                <w:tab w:val="left" w:pos="10490"/>
              </w:tabs>
              <w:jc w:val="center"/>
              <w:rPr>
                <w:sz w:val="20"/>
                <w:szCs w:val="20"/>
                <w:lang w:val="uk-UA"/>
              </w:rPr>
            </w:pPr>
            <w:r w:rsidRPr="00C16A94">
              <w:rPr>
                <w:sz w:val="20"/>
                <w:szCs w:val="20"/>
                <w:lang w:val="uk-UA"/>
              </w:rPr>
              <w:t>8</w:t>
            </w:r>
          </w:p>
        </w:tc>
      </w:tr>
      <w:tr w:rsidR="00341DD0" w:rsidRPr="00C16A94" w14:paraId="65B09737" w14:textId="77777777" w:rsidTr="00341DD0">
        <w:trPr>
          <w:cantSplit/>
        </w:trPr>
        <w:tc>
          <w:tcPr>
            <w:tcW w:w="567" w:type="dxa"/>
            <w:vMerge w:val="restart"/>
            <w:tcBorders>
              <w:left w:val="single" w:sz="4" w:space="0" w:color="auto"/>
              <w:right w:val="single" w:sz="4" w:space="0" w:color="auto"/>
            </w:tcBorders>
          </w:tcPr>
          <w:p w14:paraId="7EDA9BCA" w14:textId="77777777" w:rsidR="00341DD0" w:rsidRPr="00C16A94" w:rsidRDefault="00341DD0" w:rsidP="00870C5B">
            <w:pPr>
              <w:numPr>
                <w:ilvl w:val="0"/>
                <w:numId w:val="14"/>
              </w:numPr>
              <w:ind w:left="0" w:firstLine="0"/>
              <w:contextualSpacing/>
              <w:rPr>
                <w:b/>
                <w:sz w:val="20"/>
                <w:szCs w:val="20"/>
                <w:lang w:val="uk-UA"/>
              </w:rPr>
            </w:pPr>
          </w:p>
        </w:tc>
        <w:tc>
          <w:tcPr>
            <w:tcW w:w="2268" w:type="dxa"/>
            <w:vMerge w:val="restart"/>
            <w:tcBorders>
              <w:left w:val="single" w:sz="4" w:space="0" w:color="auto"/>
              <w:right w:val="single" w:sz="4" w:space="0" w:color="auto"/>
            </w:tcBorders>
          </w:tcPr>
          <w:p w14:paraId="23978B39" w14:textId="3E134E80" w:rsidR="00341DD0" w:rsidRPr="005C0897" w:rsidRDefault="00341DD0" w:rsidP="00201DFC">
            <w:pPr>
              <w:rPr>
                <w:b/>
                <w:bCs/>
                <w:sz w:val="20"/>
                <w:szCs w:val="20"/>
                <w:lang w:val="uk-UA"/>
              </w:rPr>
            </w:pPr>
            <w:r>
              <w:rPr>
                <w:b/>
                <w:bCs/>
                <w:sz w:val="20"/>
                <w:szCs w:val="20"/>
                <w:lang w:val="uk-UA"/>
              </w:rPr>
              <w:t xml:space="preserve">К-Обіоль </w:t>
            </w:r>
            <w:r>
              <w:rPr>
                <w:b/>
                <w:bCs/>
                <w:sz w:val="20"/>
                <w:szCs w:val="20"/>
                <w:lang w:val="en-US"/>
              </w:rPr>
              <w:t>ULV</w:t>
            </w:r>
            <w:r>
              <w:rPr>
                <w:b/>
                <w:bCs/>
                <w:sz w:val="20"/>
                <w:szCs w:val="20"/>
              </w:rPr>
              <w:t xml:space="preserve"> 6, </w:t>
            </w:r>
            <w:r>
              <w:rPr>
                <w:b/>
                <w:bCs/>
                <w:sz w:val="20"/>
                <w:szCs w:val="20"/>
                <w:lang w:val="uk-UA"/>
              </w:rPr>
              <w:t>УР</w:t>
            </w:r>
          </w:p>
          <w:p w14:paraId="642CDDFC" w14:textId="77777777" w:rsidR="00341DD0" w:rsidRDefault="00341DD0" w:rsidP="00201DFC">
            <w:pPr>
              <w:rPr>
                <w:sz w:val="20"/>
                <w:szCs w:val="20"/>
                <w:lang w:val="uk-UA"/>
              </w:rPr>
            </w:pPr>
            <w:r>
              <w:rPr>
                <w:sz w:val="20"/>
                <w:szCs w:val="20"/>
                <w:lang w:val="uk-UA"/>
              </w:rPr>
              <w:t>(дельтаметрин,</w:t>
            </w:r>
          </w:p>
          <w:p w14:paraId="70E290CE" w14:textId="77777777" w:rsidR="00341DD0" w:rsidRDefault="00341DD0" w:rsidP="00201DFC">
            <w:pPr>
              <w:rPr>
                <w:sz w:val="20"/>
                <w:szCs w:val="20"/>
                <w:lang w:val="uk-UA"/>
              </w:rPr>
            </w:pPr>
            <w:r w:rsidRPr="002B0E7A">
              <w:rPr>
                <w:sz w:val="20"/>
                <w:szCs w:val="20"/>
              </w:rPr>
              <w:t xml:space="preserve">6 </w:t>
            </w:r>
            <w:r>
              <w:rPr>
                <w:sz w:val="20"/>
                <w:szCs w:val="20"/>
                <w:lang w:val="uk-UA"/>
              </w:rPr>
              <w:t>г/л+</w:t>
            </w:r>
          </w:p>
          <w:p w14:paraId="07C4C07C" w14:textId="52964C74" w:rsidR="00341DD0" w:rsidRDefault="00341DD0" w:rsidP="00201DFC">
            <w:pPr>
              <w:rPr>
                <w:sz w:val="20"/>
                <w:szCs w:val="20"/>
                <w:lang w:val="uk-UA"/>
              </w:rPr>
            </w:pPr>
            <w:r>
              <w:rPr>
                <w:sz w:val="20"/>
                <w:szCs w:val="20"/>
                <w:lang w:val="uk-UA"/>
              </w:rPr>
              <w:t>синергіст піпероніл бутоксид, 54 г/л</w:t>
            </w:r>
            <w:r w:rsidRPr="009F59CF">
              <w:rPr>
                <w:sz w:val="20"/>
                <w:szCs w:val="20"/>
                <w:lang w:val="uk-UA"/>
              </w:rPr>
              <w:t>)</w:t>
            </w:r>
          </w:p>
          <w:p w14:paraId="2219000F" w14:textId="72A63A05" w:rsidR="00341DD0" w:rsidRPr="00C16A94" w:rsidRDefault="00341DD0" w:rsidP="00201DFC">
            <w:pPr>
              <w:rPr>
                <w:sz w:val="20"/>
                <w:szCs w:val="20"/>
                <w:lang w:val="uk-UA"/>
              </w:rPr>
            </w:pPr>
            <w:r>
              <w:rPr>
                <w:sz w:val="20"/>
                <w:szCs w:val="20"/>
                <w:lang w:val="uk-UA"/>
              </w:rPr>
              <w:t>К</w:t>
            </w:r>
            <w:r w:rsidRPr="009F59CF">
              <w:rPr>
                <w:sz w:val="20"/>
                <w:szCs w:val="20"/>
                <w:lang w:val="uk-UA"/>
              </w:rPr>
              <w:t xml:space="preserve">омпанія </w:t>
            </w:r>
            <w:r>
              <w:rPr>
                <w:sz w:val="20"/>
                <w:szCs w:val="20"/>
                <w:lang w:val="uk-UA"/>
              </w:rPr>
              <w:t>2022 Енвайронментал Сайєнс ФР С.А.С., Франція</w:t>
            </w:r>
          </w:p>
        </w:tc>
        <w:tc>
          <w:tcPr>
            <w:tcW w:w="1701" w:type="dxa"/>
            <w:tcBorders>
              <w:top w:val="single" w:sz="4" w:space="0" w:color="auto"/>
              <w:left w:val="single" w:sz="4" w:space="0" w:color="auto"/>
              <w:bottom w:val="single" w:sz="4" w:space="0" w:color="auto"/>
              <w:right w:val="single" w:sz="4" w:space="0" w:color="auto"/>
            </w:tcBorders>
          </w:tcPr>
          <w:p w14:paraId="6915AF4D" w14:textId="0E37987A" w:rsidR="00341DD0" w:rsidRPr="00870C5B" w:rsidRDefault="00341DD0" w:rsidP="00201DFC">
            <w:pPr>
              <w:tabs>
                <w:tab w:val="left" w:pos="3969"/>
                <w:tab w:val="left" w:pos="5954"/>
                <w:tab w:val="left" w:pos="8222"/>
                <w:tab w:val="left" w:pos="10490"/>
              </w:tabs>
              <w:rPr>
                <w:sz w:val="20"/>
                <w:szCs w:val="20"/>
                <w:lang w:val="uk-UA"/>
              </w:rPr>
            </w:pPr>
            <w:r>
              <w:rPr>
                <w:sz w:val="20"/>
                <w:szCs w:val="20"/>
                <w:lang w:val="uk-UA"/>
              </w:rPr>
              <w:t>0,8 – 1,0 мл/м</w:t>
            </w:r>
            <w:r w:rsidRPr="00D26A94">
              <w:rPr>
                <w:sz w:val="20"/>
                <w:szCs w:val="20"/>
                <w:vertAlign w:val="superscript"/>
                <w:lang w:val="uk-UA"/>
              </w:rPr>
              <w:t>2</w:t>
            </w:r>
          </w:p>
        </w:tc>
        <w:tc>
          <w:tcPr>
            <w:tcW w:w="1984" w:type="dxa"/>
            <w:tcBorders>
              <w:top w:val="single" w:sz="4" w:space="0" w:color="auto"/>
              <w:left w:val="single" w:sz="4" w:space="0" w:color="auto"/>
              <w:bottom w:val="single" w:sz="4" w:space="0" w:color="auto"/>
              <w:right w:val="single" w:sz="4" w:space="0" w:color="auto"/>
            </w:tcBorders>
          </w:tcPr>
          <w:p w14:paraId="2CBBB8A2" w14:textId="6E0CBBB0" w:rsidR="00341DD0" w:rsidRPr="00C16A94" w:rsidRDefault="00341DD0" w:rsidP="00201DFC">
            <w:pPr>
              <w:tabs>
                <w:tab w:val="left" w:pos="3969"/>
                <w:tab w:val="left" w:pos="5954"/>
                <w:tab w:val="left" w:pos="8222"/>
                <w:tab w:val="left" w:pos="10490"/>
              </w:tabs>
              <w:rPr>
                <w:sz w:val="20"/>
                <w:szCs w:val="20"/>
                <w:lang w:val="uk-UA"/>
              </w:rPr>
            </w:pPr>
            <w:r>
              <w:rPr>
                <w:sz w:val="20"/>
                <w:szCs w:val="20"/>
                <w:lang w:val="uk-UA"/>
              </w:rPr>
              <w:t>Незавантажені складські приміщення</w:t>
            </w:r>
          </w:p>
        </w:tc>
        <w:tc>
          <w:tcPr>
            <w:tcW w:w="3118" w:type="dxa"/>
            <w:tcBorders>
              <w:top w:val="single" w:sz="4" w:space="0" w:color="auto"/>
              <w:left w:val="single" w:sz="4" w:space="0" w:color="auto"/>
              <w:bottom w:val="single" w:sz="4" w:space="0" w:color="auto"/>
              <w:right w:val="single" w:sz="4" w:space="0" w:color="auto"/>
            </w:tcBorders>
          </w:tcPr>
          <w:p w14:paraId="38A6EBF4" w14:textId="77777777" w:rsidR="00341DD0" w:rsidRPr="00C16A94" w:rsidRDefault="00341DD0" w:rsidP="00201DFC">
            <w:pPr>
              <w:rPr>
                <w:sz w:val="20"/>
                <w:szCs w:val="20"/>
                <w:lang w:val="uk-UA"/>
              </w:rPr>
            </w:pPr>
            <w:r>
              <w:rPr>
                <w:sz w:val="20"/>
                <w:szCs w:val="20"/>
                <w:lang w:val="uk-UA"/>
              </w:rPr>
              <w:t>Шкідники запасів</w:t>
            </w:r>
          </w:p>
        </w:tc>
        <w:tc>
          <w:tcPr>
            <w:tcW w:w="2268" w:type="dxa"/>
            <w:tcBorders>
              <w:top w:val="single" w:sz="4" w:space="0" w:color="auto"/>
              <w:left w:val="single" w:sz="4" w:space="0" w:color="auto"/>
              <w:bottom w:val="single" w:sz="4" w:space="0" w:color="auto"/>
              <w:right w:val="single" w:sz="4" w:space="0" w:color="auto"/>
            </w:tcBorders>
          </w:tcPr>
          <w:p w14:paraId="0E337F3D" w14:textId="77777777" w:rsidR="00341DD0" w:rsidRDefault="00341DD0" w:rsidP="00201DFC">
            <w:pPr>
              <w:rPr>
                <w:sz w:val="20"/>
                <w:szCs w:val="20"/>
                <w:lang w:val="uk-UA"/>
              </w:rPr>
            </w:pPr>
            <w:r w:rsidRPr="00423EB5">
              <w:rPr>
                <w:sz w:val="20"/>
                <w:szCs w:val="20"/>
                <w:lang w:val="uk-UA"/>
              </w:rPr>
              <w:t>Обприскування</w:t>
            </w:r>
            <w:r>
              <w:rPr>
                <w:sz w:val="20"/>
                <w:szCs w:val="20"/>
                <w:lang w:val="uk-UA"/>
              </w:rPr>
              <w:t xml:space="preserve"> з витратою робочого розчину до</w:t>
            </w:r>
          </w:p>
          <w:p w14:paraId="76B6C5F4" w14:textId="1CDC8921" w:rsidR="00341DD0" w:rsidRPr="00423EB5" w:rsidRDefault="00341DD0" w:rsidP="00201DFC">
            <w:pPr>
              <w:rPr>
                <w:sz w:val="20"/>
                <w:szCs w:val="20"/>
                <w:vertAlign w:val="superscript"/>
                <w:lang w:val="uk-UA"/>
              </w:rPr>
            </w:pPr>
            <w:r w:rsidRPr="00423EB5">
              <w:rPr>
                <w:sz w:val="20"/>
                <w:szCs w:val="20"/>
                <w:lang w:val="uk-UA"/>
              </w:rPr>
              <w:t>200 мл/1 м</w:t>
            </w:r>
            <w:r w:rsidRPr="00423EB5">
              <w:rPr>
                <w:sz w:val="20"/>
                <w:szCs w:val="20"/>
                <w:vertAlign w:val="superscript"/>
                <w:lang w:val="uk-UA"/>
              </w:rPr>
              <w:t>2</w:t>
            </w:r>
            <w:r w:rsidRPr="00423EB5">
              <w:rPr>
                <w:sz w:val="20"/>
                <w:szCs w:val="20"/>
                <w:lang w:val="uk-UA"/>
              </w:rPr>
              <w:t>.</w:t>
            </w:r>
          </w:p>
          <w:p w14:paraId="5CD52B6F" w14:textId="77777777" w:rsidR="00341DD0" w:rsidRPr="00553463" w:rsidRDefault="00341DD0" w:rsidP="00201DFC">
            <w:pPr>
              <w:rPr>
                <w:sz w:val="20"/>
                <w:szCs w:val="20"/>
                <w:lang w:val="uk-UA"/>
              </w:rPr>
            </w:pPr>
            <w:r w:rsidRPr="00423EB5">
              <w:rPr>
                <w:sz w:val="20"/>
                <w:szCs w:val="20"/>
                <w:lang w:val="uk-UA"/>
              </w:rPr>
              <w:t>Аерозольна обробка (ультра-мало об’ємна) з використання</w:t>
            </w:r>
            <w:r>
              <w:rPr>
                <w:sz w:val="20"/>
                <w:szCs w:val="20"/>
                <w:lang w:val="uk-UA"/>
              </w:rPr>
              <w:t>м</w:t>
            </w:r>
            <w:r w:rsidRPr="00423EB5">
              <w:rPr>
                <w:sz w:val="20"/>
                <w:szCs w:val="20"/>
                <w:lang w:val="uk-UA"/>
              </w:rPr>
              <w:t xml:space="preserve"> термомеханічного генератор</w:t>
            </w:r>
            <w:r>
              <w:rPr>
                <w:sz w:val="20"/>
                <w:szCs w:val="20"/>
                <w:lang w:val="uk-UA"/>
              </w:rPr>
              <w:t>а</w:t>
            </w:r>
            <w:r w:rsidRPr="00423EB5">
              <w:rPr>
                <w:sz w:val="20"/>
                <w:szCs w:val="20"/>
                <w:lang w:val="uk-UA"/>
              </w:rPr>
              <w:t>.</w:t>
            </w:r>
          </w:p>
        </w:tc>
        <w:tc>
          <w:tcPr>
            <w:tcW w:w="1644" w:type="dxa"/>
            <w:tcBorders>
              <w:top w:val="single" w:sz="4" w:space="0" w:color="auto"/>
              <w:left w:val="single" w:sz="4" w:space="0" w:color="auto"/>
              <w:bottom w:val="single" w:sz="4" w:space="0" w:color="auto"/>
              <w:right w:val="single" w:sz="4" w:space="0" w:color="auto"/>
            </w:tcBorders>
          </w:tcPr>
          <w:p w14:paraId="78F01CA9" w14:textId="77777777" w:rsidR="00341DD0" w:rsidRPr="00003E18" w:rsidRDefault="00341DD0" w:rsidP="00201DFC">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2E886958" w14:textId="77777777" w:rsidR="00341DD0" w:rsidRPr="003F7D77" w:rsidRDefault="00341DD0" w:rsidP="00201DFC">
            <w:pPr>
              <w:tabs>
                <w:tab w:val="left" w:pos="3969"/>
                <w:tab w:val="left" w:pos="5954"/>
                <w:tab w:val="left" w:pos="8222"/>
                <w:tab w:val="left" w:pos="10490"/>
              </w:tabs>
              <w:rPr>
                <w:sz w:val="20"/>
                <w:szCs w:val="20"/>
                <w:lang w:val="uk-UA"/>
              </w:rPr>
            </w:pPr>
            <w:r>
              <w:rPr>
                <w:sz w:val="20"/>
                <w:szCs w:val="20"/>
                <w:lang w:val="uk-UA"/>
              </w:rPr>
              <w:t>1</w:t>
            </w:r>
          </w:p>
        </w:tc>
      </w:tr>
      <w:tr w:rsidR="00341DD0" w:rsidRPr="002E25EE" w14:paraId="089DA1FB" w14:textId="77777777" w:rsidTr="00341DD0">
        <w:trPr>
          <w:cantSplit/>
        </w:trPr>
        <w:tc>
          <w:tcPr>
            <w:tcW w:w="567" w:type="dxa"/>
            <w:vMerge/>
            <w:tcBorders>
              <w:left w:val="single" w:sz="4" w:space="0" w:color="auto"/>
              <w:right w:val="single" w:sz="4" w:space="0" w:color="auto"/>
            </w:tcBorders>
          </w:tcPr>
          <w:p w14:paraId="42A60926" w14:textId="68A4FF21" w:rsidR="00341DD0" w:rsidRPr="00C16A94" w:rsidRDefault="00341DD0" w:rsidP="00201DFC">
            <w:pPr>
              <w:numPr>
                <w:ilvl w:val="0"/>
                <w:numId w:val="14"/>
              </w:numPr>
              <w:ind w:left="502"/>
              <w:contextualSpacing/>
              <w:rPr>
                <w:b/>
                <w:sz w:val="20"/>
                <w:szCs w:val="20"/>
                <w:lang w:val="uk-UA"/>
              </w:rPr>
            </w:pPr>
          </w:p>
        </w:tc>
        <w:tc>
          <w:tcPr>
            <w:tcW w:w="2268" w:type="dxa"/>
            <w:vMerge/>
            <w:tcBorders>
              <w:left w:val="single" w:sz="4" w:space="0" w:color="auto"/>
              <w:right w:val="single" w:sz="4" w:space="0" w:color="auto"/>
            </w:tcBorders>
          </w:tcPr>
          <w:p w14:paraId="76B9CD6B" w14:textId="77777777" w:rsidR="00341DD0" w:rsidRPr="009F59CF" w:rsidRDefault="00341DD0" w:rsidP="00201DFC">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B0A6634" w14:textId="05E13633" w:rsidR="00341DD0" w:rsidRPr="00C16A94" w:rsidRDefault="00341DD0" w:rsidP="00201DFC">
            <w:pPr>
              <w:tabs>
                <w:tab w:val="left" w:pos="3969"/>
                <w:tab w:val="left" w:pos="5954"/>
                <w:tab w:val="left" w:pos="8222"/>
                <w:tab w:val="left" w:pos="10490"/>
              </w:tabs>
              <w:rPr>
                <w:sz w:val="20"/>
                <w:szCs w:val="20"/>
                <w:lang w:val="uk-UA"/>
              </w:rPr>
            </w:pPr>
            <w:r w:rsidRPr="00086B3B">
              <w:rPr>
                <w:sz w:val="20"/>
                <w:szCs w:val="20"/>
                <w:lang w:val="uk-UA"/>
              </w:rPr>
              <w:t>1,</w:t>
            </w:r>
            <w:r>
              <w:rPr>
                <w:sz w:val="20"/>
                <w:szCs w:val="20"/>
                <w:lang w:val="uk-UA"/>
              </w:rPr>
              <w:t>5 мл</w:t>
            </w:r>
            <w:r w:rsidRPr="00086B3B">
              <w:rPr>
                <w:sz w:val="20"/>
                <w:szCs w:val="20"/>
                <w:lang w:val="uk-UA"/>
              </w:rPr>
              <w:t>/</w:t>
            </w:r>
            <w:r>
              <w:rPr>
                <w:sz w:val="20"/>
                <w:szCs w:val="20"/>
                <w:lang w:val="uk-UA"/>
              </w:rPr>
              <w:t>м</w:t>
            </w:r>
            <w:r w:rsidRPr="00980724">
              <w:rPr>
                <w:sz w:val="20"/>
                <w:szCs w:val="20"/>
                <w:vertAlign w:val="superscript"/>
                <w:lang w:val="uk-UA"/>
              </w:rPr>
              <w:t>2</w:t>
            </w:r>
          </w:p>
        </w:tc>
        <w:tc>
          <w:tcPr>
            <w:tcW w:w="1984" w:type="dxa"/>
            <w:tcBorders>
              <w:top w:val="single" w:sz="4" w:space="0" w:color="auto"/>
              <w:left w:val="single" w:sz="4" w:space="0" w:color="auto"/>
              <w:bottom w:val="single" w:sz="4" w:space="0" w:color="auto"/>
              <w:right w:val="single" w:sz="4" w:space="0" w:color="auto"/>
            </w:tcBorders>
          </w:tcPr>
          <w:p w14:paraId="015C456F" w14:textId="21B9C054" w:rsidR="00341DD0" w:rsidRPr="002E25EE" w:rsidRDefault="00341DD0" w:rsidP="00201DFC">
            <w:pPr>
              <w:tabs>
                <w:tab w:val="left" w:pos="3969"/>
                <w:tab w:val="left" w:pos="5954"/>
                <w:tab w:val="left" w:pos="8222"/>
                <w:tab w:val="left" w:pos="10490"/>
              </w:tabs>
              <w:rPr>
                <w:sz w:val="20"/>
                <w:szCs w:val="20"/>
                <w:lang w:val="uk-UA"/>
              </w:rPr>
            </w:pPr>
            <w:r>
              <w:rPr>
                <w:sz w:val="20"/>
                <w:szCs w:val="20"/>
                <w:lang w:val="uk-UA"/>
              </w:rPr>
              <w:t>Прискладська територія</w:t>
            </w:r>
          </w:p>
        </w:tc>
        <w:tc>
          <w:tcPr>
            <w:tcW w:w="3118" w:type="dxa"/>
            <w:tcBorders>
              <w:top w:val="single" w:sz="4" w:space="0" w:color="auto"/>
              <w:left w:val="single" w:sz="4" w:space="0" w:color="auto"/>
              <w:bottom w:val="single" w:sz="4" w:space="0" w:color="auto"/>
              <w:right w:val="single" w:sz="4" w:space="0" w:color="auto"/>
            </w:tcBorders>
          </w:tcPr>
          <w:p w14:paraId="4BE05D0F" w14:textId="77777777" w:rsidR="00341DD0" w:rsidRPr="00C16A94" w:rsidRDefault="00341DD0" w:rsidP="00201DFC">
            <w:pPr>
              <w:rPr>
                <w:sz w:val="20"/>
                <w:szCs w:val="20"/>
                <w:lang w:val="uk-UA"/>
              </w:rPr>
            </w:pPr>
            <w:r>
              <w:rPr>
                <w:sz w:val="20"/>
                <w:szCs w:val="20"/>
                <w:lang w:val="uk-UA"/>
              </w:rPr>
              <w:t>Шкідники запасів</w:t>
            </w:r>
          </w:p>
        </w:tc>
        <w:tc>
          <w:tcPr>
            <w:tcW w:w="2268" w:type="dxa"/>
            <w:tcBorders>
              <w:top w:val="single" w:sz="4" w:space="0" w:color="auto"/>
              <w:left w:val="single" w:sz="4" w:space="0" w:color="auto"/>
              <w:bottom w:val="single" w:sz="4" w:space="0" w:color="auto"/>
              <w:right w:val="single" w:sz="4" w:space="0" w:color="auto"/>
            </w:tcBorders>
          </w:tcPr>
          <w:p w14:paraId="437144F3" w14:textId="77777777" w:rsidR="00341DD0" w:rsidRDefault="00341DD0" w:rsidP="00201DFC">
            <w:pPr>
              <w:rPr>
                <w:sz w:val="20"/>
                <w:szCs w:val="20"/>
                <w:lang w:val="uk-UA"/>
              </w:rPr>
            </w:pPr>
            <w:r>
              <w:rPr>
                <w:sz w:val="20"/>
                <w:szCs w:val="20"/>
                <w:lang w:val="uk-UA"/>
              </w:rPr>
              <w:t>Обприскування з витратою робочого розчину до</w:t>
            </w:r>
          </w:p>
          <w:p w14:paraId="795EE8F4" w14:textId="53857F4B" w:rsidR="00341DD0" w:rsidRPr="00C16A94" w:rsidRDefault="00341DD0" w:rsidP="00201DFC">
            <w:pPr>
              <w:rPr>
                <w:sz w:val="20"/>
                <w:szCs w:val="20"/>
                <w:lang w:val="uk-UA"/>
              </w:rPr>
            </w:pPr>
            <w:r>
              <w:rPr>
                <w:sz w:val="20"/>
                <w:szCs w:val="20"/>
                <w:lang w:val="uk-UA"/>
              </w:rPr>
              <w:t>200 мл/1 м</w:t>
            </w:r>
            <w:r w:rsidRPr="00EE7624">
              <w:rPr>
                <w:sz w:val="20"/>
                <w:szCs w:val="20"/>
                <w:vertAlign w:val="superscript"/>
                <w:lang w:val="uk-UA"/>
              </w:rPr>
              <w:t>2</w:t>
            </w:r>
          </w:p>
        </w:tc>
        <w:tc>
          <w:tcPr>
            <w:tcW w:w="1644" w:type="dxa"/>
            <w:tcBorders>
              <w:top w:val="single" w:sz="4" w:space="0" w:color="auto"/>
              <w:left w:val="single" w:sz="4" w:space="0" w:color="auto"/>
              <w:bottom w:val="single" w:sz="4" w:space="0" w:color="auto"/>
              <w:right w:val="single" w:sz="4" w:space="0" w:color="auto"/>
            </w:tcBorders>
          </w:tcPr>
          <w:p w14:paraId="491BE282" w14:textId="77777777" w:rsidR="00341DD0" w:rsidRPr="00C16A94" w:rsidRDefault="00341DD0" w:rsidP="00201DFC">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4DCD7775" w14:textId="77777777" w:rsidR="00341DD0" w:rsidRPr="00C16A94" w:rsidRDefault="00341DD0" w:rsidP="00201DFC">
            <w:pPr>
              <w:tabs>
                <w:tab w:val="left" w:pos="3969"/>
                <w:tab w:val="left" w:pos="5954"/>
                <w:tab w:val="left" w:pos="8222"/>
                <w:tab w:val="left" w:pos="10490"/>
              </w:tabs>
              <w:rPr>
                <w:sz w:val="20"/>
                <w:szCs w:val="20"/>
                <w:lang w:val="uk-UA"/>
              </w:rPr>
            </w:pPr>
            <w:r>
              <w:rPr>
                <w:sz w:val="20"/>
                <w:szCs w:val="20"/>
                <w:lang w:val="uk-UA"/>
              </w:rPr>
              <w:t>1</w:t>
            </w:r>
          </w:p>
        </w:tc>
      </w:tr>
      <w:tr w:rsidR="00341DD0" w:rsidRPr="00464251" w14:paraId="0F0ECAD5" w14:textId="77777777" w:rsidTr="00341DD0">
        <w:trPr>
          <w:cantSplit/>
        </w:trPr>
        <w:tc>
          <w:tcPr>
            <w:tcW w:w="567" w:type="dxa"/>
            <w:vMerge/>
            <w:tcBorders>
              <w:left w:val="single" w:sz="4" w:space="0" w:color="auto"/>
              <w:bottom w:val="single" w:sz="4" w:space="0" w:color="auto"/>
              <w:right w:val="single" w:sz="4" w:space="0" w:color="auto"/>
            </w:tcBorders>
          </w:tcPr>
          <w:p w14:paraId="225BC5A5" w14:textId="6B6EFCE9" w:rsidR="00341DD0" w:rsidRPr="00C16A94" w:rsidRDefault="00341DD0" w:rsidP="00201DFC">
            <w:pPr>
              <w:numPr>
                <w:ilvl w:val="0"/>
                <w:numId w:val="14"/>
              </w:numPr>
              <w:ind w:left="502"/>
              <w:contextualSpacing/>
              <w:rPr>
                <w:b/>
                <w:sz w:val="20"/>
                <w:szCs w:val="20"/>
                <w:lang w:val="uk-UA"/>
              </w:rPr>
            </w:pPr>
          </w:p>
        </w:tc>
        <w:tc>
          <w:tcPr>
            <w:tcW w:w="2268" w:type="dxa"/>
            <w:vMerge/>
            <w:tcBorders>
              <w:left w:val="single" w:sz="4" w:space="0" w:color="auto"/>
              <w:bottom w:val="single" w:sz="4" w:space="0" w:color="auto"/>
              <w:right w:val="single" w:sz="4" w:space="0" w:color="auto"/>
            </w:tcBorders>
          </w:tcPr>
          <w:p w14:paraId="35BA0BE8" w14:textId="77777777" w:rsidR="00341DD0" w:rsidRPr="009F59CF" w:rsidRDefault="00341DD0" w:rsidP="00201DFC">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4809C234" w14:textId="485AFEAE" w:rsidR="00341DD0" w:rsidRPr="00C16A94" w:rsidRDefault="00341DD0" w:rsidP="00201DFC">
            <w:pPr>
              <w:tabs>
                <w:tab w:val="left" w:pos="3969"/>
                <w:tab w:val="left" w:pos="5954"/>
                <w:tab w:val="left" w:pos="8222"/>
                <w:tab w:val="left" w:pos="10490"/>
              </w:tabs>
              <w:rPr>
                <w:sz w:val="20"/>
                <w:szCs w:val="20"/>
                <w:lang w:val="uk-UA"/>
              </w:rPr>
            </w:pPr>
            <w:r w:rsidRPr="00086B3B">
              <w:rPr>
                <w:sz w:val="20"/>
                <w:szCs w:val="20"/>
                <w:lang w:val="uk-UA"/>
              </w:rPr>
              <w:t>0,</w:t>
            </w:r>
            <w:r>
              <w:rPr>
                <w:sz w:val="20"/>
                <w:szCs w:val="20"/>
                <w:lang w:val="uk-UA"/>
              </w:rPr>
              <w:t>042 – 0,084 л/т</w:t>
            </w:r>
          </w:p>
        </w:tc>
        <w:tc>
          <w:tcPr>
            <w:tcW w:w="1984" w:type="dxa"/>
            <w:tcBorders>
              <w:top w:val="single" w:sz="4" w:space="0" w:color="auto"/>
              <w:left w:val="single" w:sz="4" w:space="0" w:color="auto"/>
              <w:bottom w:val="single" w:sz="4" w:space="0" w:color="auto"/>
              <w:right w:val="single" w:sz="4" w:space="0" w:color="auto"/>
            </w:tcBorders>
          </w:tcPr>
          <w:p w14:paraId="06817F7A" w14:textId="16C6ADC9" w:rsidR="00341DD0" w:rsidRPr="002E25EE" w:rsidRDefault="00341DD0" w:rsidP="00201DFC">
            <w:pPr>
              <w:tabs>
                <w:tab w:val="left" w:pos="3969"/>
                <w:tab w:val="left" w:pos="5954"/>
                <w:tab w:val="left" w:pos="8222"/>
                <w:tab w:val="left" w:pos="10490"/>
              </w:tabs>
              <w:rPr>
                <w:sz w:val="20"/>
                <w:szCs w:val="20"/>
                <w:lang w:val="uk-UA"/>
              </w:rPr>
            </w:pPr>
            <w:r>
              <w:rPr>
                <w:sz w:val="20"/>
                <w:szCs w:val="20"/>
                <w:lang w:val="uk-UA"/>
              </w:rPr>
              <w:t>Зерно насипом</w:t>
            </w:r>
          </w:p>
        </w:tc>
        <w:tc>
          <w:tcPr>
            <w:tcW w:w="3118" w:type="dxa"/>
            <w:tcBorders>
              <w:top w:val="single" w:sz="4" w:space="0" w:color="auto"/>
              <w:left w:val="single" w:sz="4" w:space="0" w:color="auto"/>
              <w:bottom w:val="single" w:sz="4" w:space="0" w:color="auto"/>
              <w:right w:val="single" w:sz="4" w:space="0" w:color="auto"/>
            </w:tcBorders>
          </w:tcPr>
          <w:p w14:paraId="31041D39" w14:textId="49412BC9" w:rsidR="00341DD0" w:rsidRPr="00C16A94" w:rsidRDefault="00341DD0" w:rsidP="00201DFC">
            <w:pPr>
              <w:rPr>
                <w:sz w:val="20"/>
                <w:szCs w:val="20"/>
                <w:lang w:val="uk-UA"/>
              </w:rPr>
            </w:pPr>
            <w:r>
              <w:rPr>
                <w:sz w:val="20"/>
                <w:szCs w:val="20"/>
                <w:lang w:val="uk-UA"/>
              </w:rPr>
              <w:t>Шкідники запасів</w:t>
            </w:r>
          </w:p>
        </w:tc>
        <w:tc>
          <w:tcPr>
            <w:tcW w:w="2268" w:type="dxa"/>
            <w:tcBorders>
              <w:top w:val="single" w:sz="4" w:space="0" w:color="auto"/>
              <w:left w:val="single" w:sz="4" w:space="0" w:color="auto"/>
              <w:bottom w:val="single" w:sz="4" w:space="0" w:color="auto"/>
              <w:right w:val="single" w:sz="4" w:space="0" w:color="auto"/>
            </w:tcBorders>
          </w:tcPr>
          <w:p w14:paraId="05E1EC80" w14:textId="77777777" w:rsidR="00341DD0" w:rsidRPr="00C16A94" w:rsidRDefault="00341DD0" w:rsidP="00201DFC">
            <w:pPr>
              <w:rPr>
                <w:sz w:val="20"/>
                <w:szCs w:val="20"/>
                <w:lang w:val="uk-UA"/>
              </w:rPr>
            </w:pPr>
            <w:r w:rsidRPr="007816EC">
              <w:rPr>
                <w:sz w:val="20"/>
                <w:szCs w:val="20"/>
                <w:lang w:val="uk-UA"/>
              </w:rPr>
              <w:t>Обробка зерна у потоці з допомогою спеціальних розпилювачів з використанням пневматичних форсунок.</w:t>
            </w:r>
          </w:p>
        </w:tc>
        <w:tc>
          <w:tcPr>
            <w:tcW w:w="1644" w:type="dxa"/>
            <w:tcBorders>
              <w:top w:val="single" w:sz="4" w:space="0" w:color="auto"/>
              <w:left w:val="single" w:sz="4" w:space="0" w:color="auto"/>
              <w:bottom w:val="single" w:sz="4" w:space="0" w:color="auto"/>
              <w:right w:val="single" w:sz="4" w:space="0" w:color="auto"/>
            </w:tcBorders>
          </w:tcPr>
          <w:p w14:paraId="473AA757" w14:textId="77777777" w:rsidR="00341DD0" w:rsidRPr="00C16A94" w:rsidRDefault="00341DD0" w:rsidP="00201DFC">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3032A154" w14:textId="77777777" w:rsidR="00341DD0" w:rsidRPr="00C16A94" w:rsidRDefault="00341DD0" w:rsidP="00201DFC">
            <w:pPr>
              <w:tabs>
                <w:tab w:val="left" w:pos="3969"/>
                <w:tab w:val="left" w:pos="5954"/>
                <w:tab w:val="left" w:pos="8222"/>
                <w:tab w:val="left" w:pos="10490"/>
              </w:tabs>
              <w:rPr>
                <w:sz w:val="20"/>
                <w:szCs w:val="20"/>
                <w:lang w:val="uk-UA"/>
              </w:rPr>
            </w:pPr>
            <w:r>
              <w:rPr>
                <w:sz w:val="20"/>
                <w:szCs w:val="20"/>
                <w:lang w:val="uk-UA"/>
              </w:rPr>
              <w:t>1</w:t>
            </w:r>
          </w:p>
        </w:tc>
      </w:tr>
      <w:tr w:rsidR="00341DD0" w:rsidRPr="00496238" w14:paraId="03BD20D9" w14:textId="77777777" w:rsidTr="00341DD0">
        <w:trPr>
          <w:cantSplit/>
        </w:trPr>
        <w:tc>
          <w:tcPr>
            <w:tcW w:w="567" w:type="dxa"/>
            <w:vMerge w:val="restart"/>
            <w:tcBorders>
              <w:left w:val="single" w:sz="4" w:space="0" w:color="auto"/>
              <w:right w:val="single" w:sz="4" w:space="0" w:color="auto"/>
            </w:tcBorders>
          </w:tcPr>
          <w:p w14:paraId="458806EC" w14:textId="77777777" w:rsidR="00341DD0" w:rsidRPr="00C16A94" w:rsidRDefault="00341DD0" w:rsidP="00870C5B">
            <w:pPr>
              <w:numPr>
                <w:ilvl w:val="0"/>
                <w:numId w:val="14"/>
              </w:numPr>
              <w:ind w:left="0" w:firstLine="0"/>
              <w:contextualSpacing/>
              <w:rPr>
                <w:b/>
                <w:sz w:val="20"/>
                <w:szCs w:val="20"/>
                <w:lang w:val="uk-UA"/>
              </w:rPr>
            </w:pPr>
          </w:p>
        </w:tc>
        <w:tc>
          <w:tcPr>
            <w:tcW w:w="2268" w:type="dxa"/>
            <w:vMerge w:val="restart"/>
            <w:tcBorders>
              <w:left w:val="single" w:sz="4" w:space="0" w:color="auto"/>
              <w:right w:val="single" w:sz="4" w:space="0" w:color="auto"/>
            </w:tcBorders>
          </w:tcPr>
          <w:p w14:paraId="0E7E78C2" w14:textId="0F29822A" w:rsidR="00341DD0" w:rsidRDefault="00341DD0" w:rsidP="00201DFC">
            <w:pPr>
              <w:rPr>
                <w:b/>
                <w:bCs/>
                <w:sz w:val="20"/>
                <w:szCs w:val="20"/>
                <w:lang w:val="uk-UA"/>
              </w:rPr>
            </w:pPr>
            <w:r>
              <w:rPr>
                <w:b/>
                <w:bCs/>
                <w:sz w:val="20"/>
                <w:szCs w:val="20"/>
                <w:lang w:val="uk-UA"/>
              </w:rPr>
              <w:t xml:space="preserve">К-Обіоль 25 </w:t>
            </w:r>
            <w:r>
              <w:rPr>
                <w:b/>
                <w:bCs/>
                <w:sz w:val="20"/>
                <w:szCs w:val="20"/>
                <w:lang w:val="en-US"/>
              </w:rPr>
              <w:t>EC</w:t>
            </w:r>
            <w:r w:rsidRPr="00870C5B">
              <w:rPr>
                <w:b/>
                <w:bCs/>
                <w:sz w:val="20"/>
                <w:szCs w:val="20"/>
              </w:rPr>
              <w:t xml:space="preserve">, </w:t>
            </w:r>
            <w:r>
              <w:rPr>
                <w:b/>
                <w:bCs/>
                <w:sz w:val="20"/>
                <w:szCs w:val="20"/>
                <w:lang w:val="uk-UA"/>
              </w:rPr>
              <w:t>КЕ</w:t>
            </w:r>
          </w:p>
          <w:p w14:paraId="1ABD2C98" w14:textId="77777777" w:rsidR="00341DD0" w:rsidRDefault="00341DD0" w:rsidP="00201DFC">
            <w:pPr>
              <w:rPr>
                <w:sz w:val="20"/>
                <w:szCs w:val="20"/>
                <w:lang w:val="uk-UA"/>
              </w:rPr>
            </w:pPr>
            <w:r w:rsidRPr="00165E5B">
              <w:rPr>
                <w:sz w:val="20"/>
                <w:szCs w:val="20"/>
                <w:lang w:val="uk-UA"/>
              </w:rPr>
              <w:t>(дельтаметрин</w:t>
            </w:r>
            <w:r>
              <w:rPr>
                <w:sz w:val="20"/>
                <w:szCs w:val="20"/>
                <w:lang w:val="uk-UA"/>
              </w:rPr>
              <w:t>,</w:t>
            </w:r>
          </w:p>
          <w:p w14:paraId="7121407A" w14:textId="77777777" w:rsidR="00341DD0" w:rsidRDefault="00341DD0" w:rsidP="00201DFC">
            <w:pPr>
              <w:rPr>
                <w:sz w:val="20"/>
                <w:szCs w:val="20"/>
                <w:lang w:val="uk-UA"/>
              </w:rPr>
            </w:pPr>
            <w:r>
              <w:rPr>
                <w:sz w:val="20"/>
                <w:szCs w:val="20"/>
                <w:lang w:val="uk-UA"/>
              </w:rPr>
              <w:t>25 г/л +</w:t>
            </w:r>
          </w:p>
          <w:p w14:paraId="24EB68F8" w14:textId="7F5EC10E" w:rsidR="00341DD0" w:rsidRDefault="00341DD0" w:rsidP="00201DFC">
            <w:pPr>
              <w:rPr>
                <w:sz w:val="20"/>
                <w:szCs w:val="20"/>
                <w:lang w:val="uk-UA"/>
              </w:rPr>
            </w:pPr>
            <w:r>
              <w:rPr>
                <w:sz w:val="20"/>
                <w:szCs w:val="20"/>
                <w:lang w:val="uk-UA"/>
              </w:rPr>
              <w:t>синергіст піпероніл бутоксид, 225 г/л)</w:t>
            </w:r>
          </w:p>
          <w:p w14:paraId="46794361" w14:textId="640F0062" w:rsidR="00341DD0" w:rsidRPr="00165E5B" w:rsidRDefault="00341DD0" w:rsidP="00201DFC">
            <w:pPr>
              <w:rPr>
                <w:sz w:val="20"/>
                <w:szCs w:val="20"/>
                <w:lang w:val="uk-UA"/>
              </w:rPr>
            </w:pPr>
            <w:r>
              <w:rPr>
                <w:sz w:val="20"/>
                <w:szCs w:val="20"/>
                <w:lang w:val="uk-UA"/>
              </w:rPr>
              <w:t>К</w:t>
            </w:r>
            <w:r w:rsidRPr="009F59CF">
              <w:rPr>
                <w:sz w:val="20"/>
                <w:szCs w:val="20"/>
                <w:lang w:val="uk-UA"/>
              </w:rPr>
              <w:t xml:space="preserve">омпанія </w:t>
            </w:r>
            <w:r>
              <w:rPr>
                <w:sz w:val="20"/>
                <w:szCs w:val="20"/>
                <w:lang w:val="uk-UA"/>
              </w:rPr>
              <w:t>2022 Енвайронментал Сайєнс ФР С.А.С., Франція</w:t>
            </w:r>
          </w:p>
        </w:tc>
        <w:tc>
          <w:tcPr>
            <w:tcW w:w="1701" w:type="dxa"/>
            <w:tcBorders>
              <w:top w:val="single" w:sz="4" w:space="0" w:color="auto"/>
              <w:left w:val="single" w:sz="4" w:space="0" w:color="auto"/>
              <w:bottom w:val="single" w:sz="4" w:space="0" w:color="auto"/>
              <w:right w:val="single" w:sz="4" w:space="0" w:color="auto"/>
            </w:tcBorders>
          </w:tcPr>
          <w:p w14:paraId="46D18B24" w14:textId="5F05BEFA" w:rsidR="00341DD0" w:rsidRPr="00B946A6" w:rsidRDefault="00341DD0" w:rsidP="00201DFC">
            <w:pPr>
              <w:tabs>
                <w:tab w:val="left" w:pos="3969"/>
                <w:tab w:val="left" w:pos="5954"/>
                <w:tab w:val="left" w:pos="8222"/>
                <w:tab w:val="left" w:pos="10490"/>
              </w:tabs>
              <w:rPr>
                <w:sz w:val="20"/>
                <w:szCs w:val="20"/>
                <w:vertAlign w:val="superscript"/>
                <w:lang w:val="uk-UA"/>
              </w:rPr>
            </w:pPr>
            <w:r>
              <w:rPr>
                <w:sz w:val="20"/>
                <w:szCs w:val="20"/>
                <w:lang w:val="uk-UA"/>
              </w:rPr>
              <w:t>0,2 мл/м</w:t>
            </w:r>
            <w:r w:rsidRPr="00DC47FC">
              <w:rPr>
                <w:sz w:val="20"/>
                <w:szCs w:val="20"/>
                <w:vertAlign w:val="superscript"/>
                <w:lang w:val="uk-UA"/>
              </w:rPr>
              <w:t>2</w:t>
            </w:r>
          </w:p>
        </w:tc>
        <w:tc>
          <w:tcPr>
            <w:tcW w:w="1984" w:type="dxa"/>
            <w:tcBorders>
              <w:top w:val="single" w:sz="4" w:space="0" w:color="auto"/>
              <w:left w:val="single" w:sz="4" w:space="0" w:color="auto"/>
              <w:bottom w:val="single" w:sz="4" w:space="0" w:color="auto"/>
              <w:right w:val="single" w:sz="4" w:space="0" w:color="auto"/>
            </w:tcBorders>
          </w:tcPr>
          <w:p w14:paraId="6FD3CBC7" w14:textId="77777777" w:rsidR="00341DD0" w:rsidRDefault="00341DD0" w:rsidP="00201DFC">
            <w:pPr>
              <w:tabs>
                <w:tab w:val="left" w:pos="3969"/>
                <w:tab w:val="left" w:pos="5954"/>
                <w:tab w:val="left" w:pos="8222"/>
                <w:tab w:val="left" w:pos="10490"/>
              </w:tabs>
              <w:rPr>
                <w:sz w:val="20"/>
                <w:szCs w:val="20"/>
                <w:lang w:val="uk-UA"/>
              </w:rPr>
            </w:pPr>
            <w:r>
              <w:rPr>
                <w:sz w:val="20"/>
                <w:szCs w:val="20"/>
                <w:lang w:val="uk-UA"/>
              </w:rPr>
              <w:t>Незавантажені складські приміщення</w:t>
            </w:r>
          </w:p>
        </w:tc>
        <w:tc>
          <w:tcPr>
            <w:tcW w:w="3118" w:type="dxa"/>
            <w:tcBorders>
              <w:top w:val="single" w:sz="4" w:space="0" w:color="auto"/>
              <w:left w:val="single" w:sz="4" w:space="0" w:color="auto"/>
              <w:bottom w:val="single" w:sz="4" w:space="0" w:color="auto"/>
              <w:right w:val="single" w:sz="4" w:space="0" w:color="auto"/>
            </w:tcBorders>
          </w:tcPr>
          <w:p w14:paraId="2B3D7A1F" w14:textId="77777777" w:rsidR="00341DD0" w:rsidRDefault="00341DD0" w:rsidP="00201DFC">
            <w:pPr>
              <w:rPr>
                <w:sz w:val="20"/>
                <w:szCs w:val="20"/>
                <w:lang w:val="uk-UA"/>
              </w:rPr>
            </w:pPr>
            <w:r>
              <w:rPr>
                <w:sz w:val="20"/>
                <w:szCs w:val="20"/>
                <w:lang w:val="uk-UA"/>
              </w:rPr>
              <w:t>Шкідники запасів</w:t>
            </w:r>
          </w:p>
        </w:tc>
        <w:tc>
          <w:tcPr>
            <w:tcW w:w="2268" w:type="dxa"/>
            <w:tcBorders>
              <w:top w:val="single" w:sz="4" w:space="0" w:color="auto"/>
              <w:left w:val="single" w:sz="4" w:space="0" w:color="auto"/>
              <w:bottom w:val="single" w:sz="4" w:space="0" w:color="auto"/>
              <w:right w:val="single" w:sz="4" w:space="0" w:color="auto"/>
            </w:tcBorders>
          </w:tcPr>
          <w:p w14:paraId="1922E2AE" w14:textId="77777777" w:rsidR="00341DD0" w:rsidRDefault="00341DD0" w:rsidP="00201DFC">
            <w:pPr>
              <w:rPr>
                <w:sz w:val="20"/>
                <w:szCs w:val="20"/>
                <w:lang w:val="uk-UA"/>
              </w:rPr>
            </w:pPr>
            <w:r>
              <w:rPr>
                <w:sz w:val="20"/>
                <w:szCs w:val="20"/>
                <w:lang w:val="uk-UA"/>
              </w:rPr>
              <w:t>Обробка незавантажених складських приміщень вологим способом</w:t>
            </w:r>
          </w:p>
          <w:p w14:paraId="7B6BCB1F" w14:textId="77777777" w:rsidR="00341DD0" w:rsidRDefault="00341DD0" w:rsidP="00201DFC">
            <w:pPr>
              <w:rPr>
                <w:sz w:val="20"/>
                <w:szCs w:val="20"/>
                <w:lang w:val="uk-UA"/>
              </w:rPr>
            </w:pPr>
            <w:r>
              <w:rPr>
                <w:sz w:val="20"/>
                <w:szCs w:val="20"/>
                <w:lang w:val="uk-UA"/>
              </w:rPr>
              <w:t>(50 мл робочої рідини</w:t>
            </w:r>
          </w:p>
          <w:p w14:paraId="7082AF3B" w14:textId="00CED7AC" w:rsidR="00341DD0" w:rsidRDefault="00341DD0" w:rsidP="00201DFC">
            <w:pPr>
              <w:rPr>
                <w:sz w:val="20"/>
                <w:szCs w:val="20"/>
                <w:lang w:val="uk-UA"/>
              </w:rPr>
            </w:pPr>
            <w:r>
              <w:rPr>
                <w:sz w:val="20"/>
                <w:szCs w:val="20"/>
                <w:lang w:val="uk-UA"/>
              </w:rPr>
              <w:t>на 1 м</w:t>
            </w:r>
            <w:r w:rsidRPr="00052550">
              <w:rPr>
                <w:sz w:val="20"/>
                <w:szCs w:val="20"/>
                <w:vertAlign w:val="superscript"/>
                <w:lang w:val="uk-UA"/>
              </w:rPr>
              <w:t>2</w:t>
            </w:r>
            <w:r>
              <w:rPr>
                <w:sz w:val="20"/>
                <w:szCs w:val="20"/>
                <w:lang w:val="uk-UA"/>
              </w:rPr>
              <w:t>).</w:t>
            </w:r>
          </w:p>
          <w:p w14:paraId="60895E92" w14:textId="709F001C" w:rsidR="00341DD0" w:rsidRPr="00742CB9" w:rsidRDefault="00341DD0" w:rsidP="00201DFC">
            <w:pPr>
              <w:rPr>
                <w:sz w:val="20"/>
                <w:szCs w:val="20"/>
              </w:rPr>
            </w:pPr>
            <w:r w:rsidRPr="00B972C9">
              <w:rPr>
                <w:sz w:val="20"/>
                <w:szCs w:val="20"/>
                <w:lang w:val="uk-UA"/>
              </w:rPr>
              <w:t>Аерозольна обробка (ультра-мало об’ємна) з використання</w:t>
            </w:r>
            <w:r>
              <w:rPr>
                <w:sz w:val="20"/>
                <w:szCs w:val="20"/>
                <w:lang w:val="uk-UA"/>
              </w:rPr>
              <w:t>м</w:t>
            </w:r>
            <w:r w:rsidRPr="00B972C9">
              <w:rPr>
                <w:sz w:val="20"/>
                <w:szCs w:val="20"/>
                <w:lang w:val="uk-UA"/>
              </w:rPr>
              <w:t xml:space="preserve"> термомеханічного генератор</w:t>
            </w:r>
            <w:r>
              <w:rPr>
                <w:sz w:val="20"/>
                <w:szCs w:val="20"/>
                <w:lang w:val="uk-UA"/>
              </w:rPr>
              <w:t>а</w:t>
            </w:r>
          </w:p>
        </w:tc>
        <w:tc>
          <w:tcPr>
            <w:tcW w:w="1644" w:type="dxa"/>
            <w:tcBorders>
              <w:top w:val="single" w:sz="4" w:space="0" w:color="auto"/>
              <w:left w:val="single" w:sz="4" w:space="0" w:color="auto"/>
              <w:bottom w:val="single" w:sz="4" w:space="0" w:color="auto"/>
              <w:right w:val="single" w:sz="4" w:space="0" w:color="auto"/>
            </w:tcBorders>
          </w:tcPr>
          <w:p w14:paraId="10FDF5DC" w14:textId="77777777" w:rsidR="00341DD0" w:rsidRDefault="00341DD0" w:rsidP="00201DFC">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79CDC532" w14:textId="77777777" w:rsidR="00341DD0" w:rsidRDefault="00341DD0" w:rsidP="00201DFC">
            <w:pPr>
              <w:tabs>
                <w:tab w:val="left" w:pos="3969"/>
                <w:tab w:val="left" w:pos="5954"/>
                <w:tab w:val="left" w:pos="8222"/>
                <w:tab w:val="left" w:pos="10490"/>
              </w:tabs>
              <w:rPr>
                <w:sz w:val="20"/>
                <w:szCs w:val="20"/>
                <w:lang w:val="uk-UA"/>
              </w:rPr>
            </w:pPr>
            <w:r>
              <w:rPr>
                <w:sz w:val="20"/>
                <w:szCs w:val="20"/>
                <w:lang w:val="uk-UA"/>
              </w:rPr>
              <w:t>1</w:t>
            </w:r>
          </w:p>
        </w:tc>
      </w:tr>
      <w:tr w:rsidR="00341DD0" w:rsidRPr="00496238" w14:paraId="1429625A" w14:textId="77777777" w:rsidTr="00341DD0">
        <w:trPr>
          <w:cantSplit/>
        </w:trPr>
        <w:tc>
          <w:tcPr>
            <w:tcW w:w="567" w:type="dxa"/>
            <w:vMerge/>
            <w:tcBorders>
              <w:left w:val="single" w:sz="4" w:space="0" w:color="auto"/>
              <w:right w:val="single" w:sz="4" w:space="0" w:color="auto"/>
            </w:tcBorders>
          </w:tcPr>
          <w:p w14:paraId="09A1DC95" w14:textId="715C6656" w:rsidR="00341DD0" w:rsidRPr="00C16A94" w:rsidRDefault="00341DD0" w:rsidP="00201DFC">
            <w:pPr>
              <w:ind w:left="142"/>
              <w:contextualSpacing/>
              <w:rPr>
                <w:b/>
                <w:sz w:val="20"/>
                <w:szCs w:val="20"/>
                <w:lang w:val="uk-UA"/>
              </w:rPr>
            </w:pPr>
          </w:p>
        </w:tc>
        <w:tc>
          <w:tcPr>
            <w:tcW w:w="2268" w:type="dxa"/>
            <w:vMerge/>
            <w:tcBorders>
              <w:left w:val="single" w:sz="4" w:space="0" w:color="auto"/>
              <w:right w:val="single" w:sz="4" w:space="0" w:color="auto"/>
            </w:tcBorders>
          </w:tcPr>
          <w:p w14:paraId="2197F900" w14:textId="77777777" w:rsidR="00341DD0" w:rsidRDefault="00341DD0" w:rsidP="00201DFC">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E3849AB" w14:textId="77777777" w:rsidR="00341DD0" w:rsidRDefault="00341DD0" w:rsidP="00201DFC">
            <w:pPr>
              <w:tabs>
                <w:tab w:val="left" w:pos="3969"/>
                <w:tab w:val="left" w:pos="5954"/>
                <w:tab w:val="left" w:pos="8222"/>
                <w:tab w:val="left" w:pos="10490"/>
              </w:tabs>
              <w:rPr>
                <w:sz w:val="20"/>
                <w:szCs w:val="20"/>
                <w:lang w:val="uk-UA"/>
              </w:rPr>
            </w:pPr>
            <w:r>
              <w:rPr>
                <w:sz w:val="20"/>
                <w:szCs w:val="20"/>
                <w:lang w:val="uk-UA"/>
              </w:rPr>
              <w:t>0,4 мл/м</w:t>
            </w:r>
            <w:r w:rsidRPr="009B4A14">
              <w:rPr>
                <w:sz w:val="20"/>
                <w:szCs w:val="20"/>
                <w:vertAlign w:val="superscript"/>
                <w:lang w:val="uk-UA"/>
              </w:rPr>
              <w:t>2</w:t>
            </w:r>
          </w:p>
        </w:tc>
        <w:tc>
          <w:tcPr>
            <w:tcW w:w="1984" w:type="dxa"/>
            <w:tcBorders>
              <w:top w:val="single" w:sz="4" w:space="0" w:color="auto"/>
              <w:left w:val="single" w:sz="4" w:space="0" w:color="auto"/>
              <w:bottom w:val="single" w:sz="4" w:space="0" w:color="auto"/>
              <w:right w:val="single" w:sz="4" w:space="0" w:color="auto"/>
            </w:tcBorders>
          </w:tcPr>
          <w:p w14:paraId="306F08B4" w14:textId="12ACA4C2" w:rsidR="00341DD0" w:rsidRDefault="00341DD0" w:rsidP="00201DFC">
            <w:pPr>
              <w:tabs>
                <w:tab w:val="left" w:pos="3969"/>
                <w:tab w:val="left" w:pos="5954"/>
                <w:tab w:val="left" w:pos="8222"/>
                <w:tab w:val="left" w:pos="10490"/>
              </w:tabs>
              <w:rPr>
                <w:sz w:val="20"/>
                <w:szCs w:val="20"/>
                <w:lang w:val="uk-UA"/>
              </w:rPr>
            </w:pPr>
            <w:r>
              <w:rPr>
                <w:sz w:val="20"/>
                <w:szCs w:val="20"/>
                <w:lang w:val="uk-UA"/>
              </w:rPr>
              <w:t>Прискладська територія</w:t>
            </w:r>
          </w:p>
        </w:tc>
        <w:tc>
          <w:tcPr>
            <w:tcW w:w="3118" w:type="dxa"/>
            <w:tcBorders>
              <w:top w:val="single" w:sz="4" w:space="0" w:color="auto"/>
              <w:left w:val="single" w:sz="4" w:space="0" w:color="auto"/>
              <w:bottom w:val="single" w:sz="4" w:space="0" w:color="auto"/>
              <w:right w:val="single" w:sz="4" w:space="0" w:color="auto"/>
            </w:tcBorders>
          </w:tcPr>
          <w:p w14:paraId="2EADA43A" w14:textId="77777777" w:rsidR="00341DD0" w:rsidRDefault="00341DD0" w:rsidP="00201DFC">
            <w:pPr>
              <w:rPr>
                <w:sz w:val="20"/>
                <w:szCs w:val="20"/>
                <w:lang w:val="uk-UA"/>
              </w:rPr>
            </w:pPr>
            <w:r>
              <w:rPr>
                <w:sz w:val="20"/>
                <w:szCs w:val="20"/>
                <w:lang w:val="uk-UA"/>
              </w:rPr>
              <w:t>Шкідники запасів</w:t>
            </w:r>
          </w:p>
        </w:tc>
        <w:tc>
          <w:tcPr>
            <w:tcW w:w="2268" w:type="dxa"/>
            <w:tcBorders>
              <w:top w:val="single" w:sz="4" w:space="0" w:color="auto"/>
              <w:left w:val="single" w:sz="4" w:space="0" w:color="auto"/>
              <w:bottom w:val="single" w:sz="4" w:space="0" w:color="auto"/>
              <w:right w:val="single" w:sz="4" w:space="0" w:color="auto"/>
            </w:tcBorders>
          </w:tcPr>
          <w:p w14:paraId="7003DEDD" w14:textId="77777777" w:rsidR="00341DD0" w:rsidRDefault="00341DD0" w:rsidP="00201DFC">
            <w:pPr>
              <w:rPr>
                <w:sz w:val="20"/>
                <w:szCs w:val="20"/>
                <w:lang w:val="uk-UA"/>
              </w:rPr>
            </w:pPr>
            <w:r>
              <w:rPr>
                <w:sz w:val="20"/>
                <w:szCs w:val="20"/>
                <w:lang w:val="uk-UA"/>
              </w:rPr>
              <w:t>Обприскування з витратою робочого розчину до</w:t>
            </w:r>
          </w:p>
          <w:p w14:paraId="56821FCF" w14:textId="0030F120" w:rsidR="00341DD0" w:rsidRDefault="00341DD0" w:rsidP="00201DFC">
            <w:pPr>
              <w:rPr>
                <w:sz w:val="20"/>
                <w:szCs w:val="20"/>
                <w:lang w:val="uk-UA"/>
              </w:rPr>
            </w:pPr>
            <w:r>
              <w:rPr>
                <w:sz w:val="20"/>
                <w:szCs w:val="20"/>
                <w:lang w:val="uk-UA"/>
              </w:rPr>
              <w:t>200 мл/1 м</w:t>
            </w:r>
            <w:r w:rsidRPr="00D14E27">
              <w:rPr>
                <w:sz w:val="20"/>
                <w:szCs w:val="20"/>
                <w:vertAlign w:val="superscript"/>
                <w:lang w:val="uk-UA"/>
              </w:rPr>
              <w:t>2</w:t>
            </w:r>
          </w:p>
        </w:tc>
        <w:tc>
          <w:tcPr>
            <w:tcW w:w="1644" w:type="dxa"/>
            <w:tcBorders>
              <w:top w:val="single" w:sz="4" w:space="0" w:color="auto"/>
              <w:left w:val="single" w:sz="4" w:space="0" w:color="auto"/>
              <w:bottom w:val="single" w:sz="4" w:space="0" w:color="auto"/>
              <w:right w:val="single" w:sz="4" w:space="0" w:color="auto"/>
            </w:tcBorders>
          </w:tcPr>
          <w:p w14:paraId="590B20C3" w14:textId="7A7B970C" w:rsidR="00341DD0" w:rsidRDefault="00341DD0" w:rsidP="00201DFC">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1AF4CD81" w14:textId="77777777" w:rsidR="00341DD0" w:rsidRDefault="00341DD0" w:rsidP="00201DFC">
            <w:pPr>
              <w:tabs>
                <w:tab w:val="left" w:pos="3969"/>
                <w:tab w:val="left" w:pos="5954"/>
                <w:tab w:val="left" w:pos="8222"/>
                <w:tab w:val="left" w:pos="10490"/>
              </w:tabs>
              <w:rPr>
                <w:sz w:val="20"/>
                <w:szCs w:val="20"/>
                <w:lang w:val="uk-UA"/>
              </w:rPr>
            </w:pPr>
            <w:r>
              <w:rPr>
                <w:sz w:val="20"/>
                <w:szCs w:val="20"/>
                <w:lang w:val="uk-UA"/>
              </w:rPr>
              <w:t>1</w:t>
            </w:r>
          </w:p>
        </w:tc>
      </w:tr>
      <w:tr w:rsidR="00341DD0" w:rsidRPr="00496238" w14:paraId="1FF095E7" w14:textId="77777777" w:rsidTr="00341DD0">
        <w:trPr>
          <w:cantSplit/>
        </w:trPr>
        <w:tc>
          <w:tcPr>
            <w:tcW w:w="567" w:type="dxa"/>
            <w:vMerge/>
            <w:tcBorders>
              <w:left w:val="single" w:sz="4" w:space="0" w:color="auto"/>
              <w:right w:val="single" w:sz="4" w:space="0" w:color="auto"/>
            </w:tcBorders>
          </w:tcPr>
          <w:p w14:paraId="12AED198" w14:textId="5F89B277" w:rsidR="00341DD0" w:rsidRPr="00C16A94" w:rsidRDefault="00341DD0" w:rsidP="00201DFC">
            <w:pPr>
              <w:ind w:left="142"/>
              <w:contextualSpacing/>
              <w:rPr>
                <w:b/>
                <w:sz w:val="20"/>
                <w:szCs w:val="20"/>
                <w:lang w:val="uk-UA"/>
              </w:rPr>
            </w:pPr>
          </w:p>
        </w:tc>
        <w:tc>
          <w:tcPr>
            <w:tcW w:w="2268" w:type="dxa"/>
            <w:vMerge/>
            <w:tcBorders>
              <w:left w:val="single" w:sz="4" w:space="0" w:color="auto"/>
              <w:right w:val="single" w:sz="4" w:space="0" w:color="auto"/>
            </w:tcBorders>
          </w:tcPr>
          <w:p w14:paraId="57AB5EDA" w14:textId="77777777" w:rsidR="00341DD0" w:rsidRDefault="00341DD0" w:rsidP="00201DFC">
            <w:pPr>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A509289" w14:textId="2E8E8B64" w:rsidR="00341DD0" w:rsidRDefault="00341DD0" w:rsidP="00201DFC">
            <w:pPr>
              <w:tabs>
                <w:tab w:val="left" w:pos="3969"/>
                <w:tab w:val="left" w:pos="5954"/>
                <w:tab w:val="left" w:pos="8222"/>
                <w:tab w:val="left" w:pos="10490"/>
              </w:tabs>
              <w:rPr>
                <w:sz w:val="20"/>
                <w:szCs w:val="20"/>
                <w:lang w:val="uk-UA"/>
              </w:rPr>
            </w:pPr>
            <w:r w:rsidRPr="00FF27A3">
              <w:rPr>
                <w:sz w:val="20"/>
                <w:szCs w:val="20"/>
                <w:lang w:val="uk-UA"/>
              </w:rPr>
              <w:t>10 – 20 мл/т</w:t>
            </w:r>
          </w:p>
        </w:tc>
        <w:tc>
          <w:tcPr>
            <w:tcW w:w="1984" w:type="dxa"/>
            <w:tcBorders>
              <w:top w:val="single" w:sz="4" w:space="0" w:color="auto"/>
              <w:left w:val="single" w:sz="4" w:space="0" w:color="auto"/>
              <w:bottom w:val="single" w:sz="4" w:space="0" w:color="auto"/>
              <w:right w:val="single" w:sz="4" w:space="0" w:color="auto"/>
            </w:tcBorders>
          </w:tcPr>
          <w:p w14:paraId="40125A27" w14:textId="04395815" w:rsidR="00341DD0" w:rsidRPr="00FF27A3" w:rsidRDefault="00341DD0" w:rsidP="00201DFC">
            <w:pPr>
              <w:tabs>
                <w:tab w:val="left" w:pos="3969"/>
                <w:tab w:val="left" w:pos="5954"/>
                <w:tab w:val="left" w:pos="8222"/>
                <w:tab w:val="left" w:pos="10490"/>
              </w:tabs>
              <w:rPr>
                <w:sz w:val="20"/>
                <w:szCs w:val="20"/>
                <w:lang w:val="uk-UA"/>
              </w:rPr>
            </w:pPr>
            <w:r>
              <w:rPr>
                <w:sz w:val="20"/>
                <w:szCs w:val="20"/>
                <w:lang w:val="uk-UA"/>
              </w:rPr>
              <w:t>Зерно насипом</w:t>
            </w:r>
          </w:p>
        </w:tc>
        <w:tc>
          <w:tcPr>
            <w:tcW w:w="3118" w:type="dxa"/>
            <w:tcBorders>
              <w:top w:val="single" w:sz="4" w:space="0" w:color="auto"/>
              <w:left w:val="single" w:sz="4" w:space="0" w:color="auto"/>
              <w:bottom w:val="single" w:sz="4" w:space="0" w:color="auto"/>
              <w:right w:val="single" w:sz="4" w:space="0" w:color="auto"/>
            </w:tcBorders>
          </w:tcPr>
          <w:p w14:paraId="1B194F7B" w14:textId="1A70FA30" w:rsidR="00341DD0" w:rsidRDefault="00341DD0" w:rsidP="00201DFC">
            <w:pPr>
              <w:rPr>
                <w:sz w:val="20"/>
                <w:szCs w:val="20"/>
                <w:lang w:val="uk-UA"/>
              </w:rPr>
            </w:pPr>
            <w:r>
              <w:rPr>
                <w:sz w:val="20"/>
                <w:szCs w:val="20"/>
                <w:lang w:val="uk-UA"/>
              </w:rPr>
              <w:t>Шкідники запасів</w:t>
            </w:r>
          </w:p>
        </w:tc>
        <w:tc>
          <w:tcPr>
            <w:tcW w:w="2268" w:type="dxa"/>
            <w:tcBorders>
              <w:top w:val="single" w:sz="4" w:space="0" w:color="auto"/>
              <w:left w:val="single" w:sz="4" w:space="0" w:color="auto"/>
              <w:bottom w:val="single" w:sz="4" w:space="0" w:color="auto"/>
              <w:right w:val="single" w:sz="4" w:space="0" w:color="auto"/>
            </w:tcBorders>
          </w:tcPr>
          <w:p w14:paraId="4C081F2B" w14:textId="77777777" w:rsidR="00341DD0" w:rsidRDefault="00341DD0" w:rsidP="00201DFC">
            <w:pPr>
              <w:rPr>
                <w:sz w:val="20"/>
                <w:szCs w:val="20"/>
                <w:lang w:val="uk-UA"/>
              </w:rPr>
            </w:pPr>
            <w:r>
              <w:rPr>
                <w:sz w:val="20"/>
                <w:szCs w:val="20"/>
                <w:lang w:val="uk-UA"/>
              </w:rPr>
              <w:t>Обробка зерна на конвеєрі, шнеку та бункері комбайну з витратою робочої рідини</w:t>
            </w:r>
          </w:p>
          <w:p w14:paraId="350AD5D6" w14:textId="1ED427D0" w:rsidR="00341DD0" w:rsidRDefault="00341DD0" w:rsidP="00201DFC">
            <w:pPr>
              <w:rPr>
                <w:sz w:val="20"/>
                <w:szCs w:val="20"/>
                <w:lang w:val="uk-UA"/>
              </w:rPr>
            </w:pPr>
            <w:r>
              <w:rPr>
                <w:sz w:val="20"/>
                <w:szCs w:val="20"/>
                <w:lang w:val="uk-UA"/>
              </w:rPr>
              <w:t>до 500 мл/т.</w:t>
            </w:r>
          </w:p>
          <w:p w14:paraId="7BBA3666" w14:textId="209475E5" w:rsidR="00341DD0" w:rsidRDefault="00341DD0" w:rsidP="00201DFC">
            <w:pPr>
              <w:rPr>
                <w:sz w:val="20"/>
                <w:szCs w:val="20"/>
                <w:lang w:val="uk-UA"/>
              </w:rPr>
            </w:pPr>
            <w:r w:rsidRPr="00FF27A3">
              <w:rPr>
                <w:sz w:val="20"/>
                <w:szCs w:val="20"/>
                <w:lang w:val="uk-UA"/>
              </w:rPr>
              <w:t>Обробка зерна у потоці з допомогою спеціальних аерозольних розпилювачів</w:t>
            </w:r>
          </w:p>
        </w:tc>
        <w:tc>
          <w:tcPr>
            <w:tcW w:w="1644" w:type="dxa"/>
            <w:tcBorders>
              <w:top w:val="single" w:sz="4" w:space="0" w:color="auto"/>
              <w:left w:val="single" w:sz="4" w:space="0" w:color="auto"/>
              <w:bottom w:val="single" w:sz="4" w:space="0" w:color="auto"/>
              <w:right w:val="single" w:sz="4" w:space="0" w:color="auto"/>
            </w:tcBorders>
          </w:tcPr>
          <w:p w14:paraId="31C5E815" w14:textId="725EA4C9" w:rsidR="00341DD0" w:rsidRDefault="00341DD0" w:rsidP="00201DFC">
            <w:pPr>
              <w:tabs>
                <w:tab w:val="left" w:pos="3969"/>
                <w:tab w:val="left" w:pos="5954"/>
                <w:tab w:val="left" w:pos="8222"/>
                <w:tab w:val="left" w:pos="10490"/>
              </w:tabs>
              <w:rPr>
                <w:sz w:val="20"/>
                <w:szCs w:val="20"/>
                <w:lang w:val="uk-UA"/>
              </w:rPr>
            </w:pPr>
            <w:r>
              <w:rPr>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tcPr>
          <w:p w14:paraId="10653F61" w14:textId="77777777" w:rsidR="00341DD0" w:rsidRDefault="00341DD0" w:rsidP="00201DFC">
            <w:pPr>
              <w:tabs>
                <w:tab w:val="left" w:pos="3969"/>
                <w:tab w:val="left" w:pos="5954"/>
                <w:tab w:val="left" w:pos="8222"/>
                <w:tab w:val="left" w:pos="10490"/>
              </w:tabs>
              <w:rPr>
                <w:sz w:val="20"/>
                <w:szCs w:val="20"/>
                <w:lang w:val="uk-UA"/>
              </w:rPr>
            </w:pPr>
            <w:r>
              <w:rPr>
                <w:sz w:val="20"/>
                <w:szCs w:val="20"/>
                <w:lang w:val="uk-UA"/>
              </w:rPr>
              <w:t>1</w:t>
            </w:r>
          </w:p>
        </w:tc>
      </w:tr>
    </w:tbl>
    <w:p w14:paraId="6BB38B0B" w14:textId="6EA08ED5" w:rsidR="00870C5B" w:rsidRDefault="00870C5B" w:rsidP="00870C5B">
      <w:pPr>
        <w:rPr>
          <w:lang w:val="uk-UA"/>
        </w:rPr>
      </w:pPr>
    </w:p>
    <w:p w14:paraId="5F9EA8C2" w14:textId="326C5D1D" w:rsidR="003B13C3" w:rsidRPr="00230C29" w:rsidRDefault="003B13C3" w:rsidP="009865EA">
      <w:pPr>
        <w:rPr>
          <w:sz w:val="20"/>
          <w:szCs w:val="20"/>
          <w:lang w:val="uk-UA"/>
        </w:rPr>
      </w:pPr>
      <w:r w:rsidRPr="00230C29">
        <w:rPr>
          <w:sz w:val="20"/>
          <w:szCs w:val="20"/>
          <w:lang w:val="uk-UA"/>
        </w:rPr>
        <w:br w:type="page"/>
      </w:r>
    </w:p>
    <w:p w14:paraId="64BCF1EA" w14:textId="77777777" w:rsidR="00431819" w:rsidRPr="00A2146A" w:rsidRDefault="00431819" w:rsidP="006040F7">
      <w:pPr>
        <w:tabs>
          <w:tab w:val="left" w:pos="3969"/>
          <w:tab w:val="left" w:pos="5954"/>
          <w:tab w:val="left" w:pos="8222"/>
          <w:tab w:val="left" w:pos="10490"/>
        </w:tabs>
        <w:spacing w:before="120" w:after="120"/>
        <w:jc w:val="center"/>
        <w:rPr>
          <w:b/>
          <w:i/>
          <w:sz w:val="28"/>
          <w:szCs w:val="28"/>
          <w:lang w:val="uk-UA"/>
        </w:rPr>
      </w:pPr>
      <w:r w:rsidRPr="00A2146A">
        <w:rPr>
          <w:b/>
          <w:i/>
          <w:sz w:val="28"/>
          <w:szCs w:val="28"/>
          <w:lang w:val="uk-UA"/>
        </w:rPr>
        <w:t>Гербіциди</w:t>
      </w:r>
    </w:p>
    <w:tbl>
      <w:tblPr>
        <w:tblW w:w="149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701"/>
        <w:gridCol w:w="1987"/>
        <w:gridCol w:w="7"/>
        <w:gridCol w:w="3111"/>
        <w:gridCol w:w="7"/>
        <w:gridCol w:w="2261"/>
        <w:gridCol w:w="7"/>
        <w:gridCol w:w="1637"/>
        <w:gridCol w:w="7"/>
        <w:gridCol w:w="1410"/>
        <w:gridCol w:w="7"/>
      </w:tblGrid>
      <w:tr w:rsidR="00051AB8" w:rsidRPr="00235966" w14:paraId="53041B0D" w14:textId="77777777" w:rsidTr="00051AB8">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F999D3D"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w:t>
            </w:r>
          </w:p>
          <w:p w14:paraId="0331F0F9"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tcPr>
          <w:p w14:paraId="2DF642B2"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Назва препарату</w:t>
            </w:r>
          </w:p>
          <w:p w14:paraId="5B697005"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tcPr>
          <w:p w14:paraId="76FB59FD"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Норма витрати</w:t>
            </w:r>
          </w:p>
          <w:p w14:paraId="23B82783"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препарату,</w:t>
            </w:r>
          </w:p>
          <w:p w14:paraId="6AD095F1" w14:textId="77777777" w:rsidR="00051AB8" w:rsidRPr="007A027E" w:rsidRDefault="00051AB8" w:rsidP="00431819">
            <w:pPr>
              <w:tabs>
                <w:tab w:val="left" w:pos="3969"/>
                <w:tab w:val="left" w:pos="5954"/>
                <w:tab w:val="left" w:pos="8222"/>
                <w:tab w:val="left" w:pos="10490"/>
              </w:tabs>
              <w:ind w:left="-108" w:right="-110"/>
              <w:jc w:val="center"/>
              <w:rPr>
                <w:i/>
                <w:sz w:val="20"/>
                <w:szCs w:val="20"/>
                <w:lang w:val="uk-UA"/>
              </w:rPr>
            </w:pPr>
            <w:r w:rsidRPr="007A027E">
              <w:rPr>
                <w:i/>
                <w:sz w:val="20"/>
                <w:szCs w:val="20"/>
                <w:lang w:val="uk-UA"/>
              </w:rPr>
              <w:t>(г,кг,л/га,м</w:t>
            </w:r>
            <w:r w:rsidRPr="007A027E">
              <w:rPr>
                <w:i/>
                <w:sz w:val="20"/>
                <w:szCs w:val="20"/>
                <w:vertAlign w:val="superscript"/>
                <w:lang w:val="uk-UA"/>
              </w:rPr>
              <w:t>2</w:t>
            </w:r>
            <w:r w:rsidRPr="007A027E">
              <w:rPr>
                <w:i/>
                <w:sz w:val="20"/>
                <w:szCs w:val="20"/>
                <w:lang w:val="uk-UA"/>
              </w:rPr>
              <w:t>,т)</w:t>
            </w:r>
          </w:p>
        </w:tc>
        <w:tc>
          <w:tcPr>
            <w:tcW w:w="1987" w:type="dxa"/>
            <w:tcBorders>
              <w:top w:val="single" w:sz="4" w:space="0" w:color="auto"/>
              <w:left w:val="single" w:sz="4" w:space="0" w:color="auto"/>
              <w:bottom w:val="single" w:sz="4" w:space="0" w:color="auto"/>
              <w:right w:val="single" w:sz="4" w:space="0" w:color="auto"/>
            </w:tcBorders>
          </w:tcPr>
          <w:p w14:paraId="5F153815"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Культура, об’єкт, що обробляється</w:t>
            </w:r>
          </w:p>
        </w:tc>
        <w:tc>
          <w:tcPr>
            <w:tcW w:w="3118" w:type="dxa"/>
            <w:gridSpan w:val="2"/>
            <w:tcBorders>
              <w:top w:val="single" w:sz="4" w:space="0" w:color="auto"/>
              <w:left w:val="single" w:sz="4" w:space="0" w:color="auto"/>
              <w:bottom w:val="single" w:sz="4" w:space="0" w:color="auto"/>
              <w:right w:val="single" w:sz="4" w:space="0" w:color="auto"/>
            </w:tcBorders>
          </w:tcPr>
          <w:p w14:paraId="4C156F72"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Об’єкт, проти якого обробляється</w:t>
            </w:r>
          </w:p>
        </w:tc>
        <w:tc>
          <w:tcPr>
            <w:tcW w:w="2268" w:type="dxa"/>
            <w:gridSpan w:val="2"/>
            <w:tcBorders>
              <w:top w:val="single" w:sz="4" w:space="0" w:color="auto"/>
              <w:left w:val="single" w:sz="4" w:space="0" w:color="auto"/>
              <w:bottom w:val="single" w:sz="4" w:space="0" w:color="auto"/>
              <w:right w:val="single" w:sz="4" w:space="0" w:color="auto"/>
            </w:tcBorders>
          </w:tcPr>
          <w:p w14:paraId="6D613EE1"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Спосіб, час обробок, обмеження</w:t>
            </w:r>
          </w:p>
        </w:tc>
        <w:tc>
          <w:tcPr>
            <w:tcW w:w="1644" w:type="dxa"/>
            <w:gridSpan w:val="2"/>
            <w:tcBorders>
              <w:top w:val="single" w:sz="4" w:space="0" w:color="auto"/>
              <w:left w:val="single" w:sz="4" w:space="0" w:color="auto"/>
              <w:bottom w:val="single" w:sz="4" w:space="0" w:color="auto"/>
              <w:right w:val="single" w:sz="4" w:space="0" w:color="auto"/>
            </w:tcBorders>
          </w:tcPr>
          <w:p w14:paraId="46B62F1B" w14:textId="77777777" w:rsidR="00051AB8" w:rsidRPr="007A027E" w:rsidRDefault="00051AB8" w:rsidP="00431819">
            <w:pPr>
              <w:tabs>
                <w:tab w:val="left" w:pos="3969"/>
                <w:tab w:val="left" w:pos="5954"/>
                <w:tab w:val="left" w:pos="8222"/>
                <w:tab w:val="left" w:pos="10490"/>
              </w:tabs>
              <w:jc w:val="center"/>
              <w:rPr>
                <w:i/>
                <w:sz w:val="20"/>
                <w:szCs w:val="20"/>
                <w:lang w:val="uk-UA"/>
              </w:rPr>
            </w:pPr>
            <w:r w:rsidRPr="007A027E">
              <w:rPr>
                <w:i/>
                <w:sz w:val="20"/>
                <w:szCs w:val="20"/>
                <w:lang w:val="uk-UA"/>
              </w:rPr>
              <w:t>Строк останньої обробки, (в днях до збирання врожаю)</w:t>
            </w:r>
          </w:p>
        </w:tc>
        <w:tc>
          <w:tcPr>
            <w:tcW w:w="1417" w:type="dxa"/>
            <w:gridSpan w:val="2"/>
            <w:tcBorders>
              <w:top w:val="single" w:sz="4" w:space="0" w:color="auto"/>
              <w:left w:val="single" w:sz="4" w:space="0" w:color="auto"/>
              <w:bottom w:val="single" w:sz="4" w:space="0" w:color="auto"/>
              <w:right w:val="single" w:sz="4" w:space="0" w:color="auto"/>
            </w:tcBorders>
          </w:tcPr>
          <w:p w14:paraId="5639F1E7" w14:textId="045A6B83" w:rsidR="00051AB8" w:rsidRPr="007A027E" w:rsidRDefault="00051AB8" w:rsidP="00431819">
            <w:pPr>
              <w:tabs>
                <w:tab w:val="left" w:pos="3969"/>
                <w:tab w:val="left" w:pos="5954"/>
                <w:tab w:val="left" w:pos="8222"/>
                <w:tab w:val="left" w:pos="10490"/>
              </w:tabs>
              <w:jc w:val="center"/>
              <w:rPr>
                <w:i/>
                <w:sz w:val="20"/>
                <w:szCs w:val="20"/>
                <w:lang w:val="uk-UA"/>
              </w:rPr>
            </w:pPr>
            <w:r>
              <w:rPr>
                <w:i/>
                <w:sz w:val="20"/>
                <w:szCs w:val="20"/>
                <w:lang w:val="uk-UA"/>
              </w:rPr>
              <w:t>Макси</w:t>
            </w:r>
            <w:r w:rsidRPr="007A027E">
              <w:rPr>
                <w:i/>
                <w:sz w:val="20"/>
                <w:szCs w:val="20"/>
                <w:lang w:val="uk-UA"/>
              </w:rPr>
              <w:t>мальна кратність обробок</w:t>
            </w:r>
          </w:p>
        </w:tc>
      </w:tr>
      <w:tr w:rsidR="00051AB8" w:rsidRPr="00235966" w14:paraId="2FDAC4AF" w14:textId="77777777" w:rsidTr="00051AB8">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5F8E9497" w14:textId="77777777" w:rsidR="00051AB8" w:rsidRPr="007A027E" w:rsidRDefault="00051AB8" w:rsidP="00431819">
            <w:pPr>
              <w:ind w:left="142"/>
              <w:rPr>
                <w:sz w:val="20"/>
                <w:szCs w:val="20"/>
                <w:lang w:val="uk-UA"/>
              </w:rPr>
            </w:pPr>
            <w:r w:rsidRPr="007A027E">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7BE76102"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7681891A"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3</w:t>
            </w:r>
          </w:p>
        </w:tc>
        <w:tc>
          <w:tcPr>
            <w:tcW w:w="1987" w:type="dxa"/>
            <w:tcBorders>
              <w:top w:val="single" w:sz="4" w:space="0" w:color="auto"/>
              <w:left w:val="single" w:sz="4" w:space="0" w:color="auto"/>
              <w:bottom w:val="single" w:sz="4" w:space="0" w:color="auto"/>
              <w:right w:val="single" w:sz="4" w:space="0" w:color="auto"/>
            </w:tcBorders>
          </w:tcPr>
          <w:p w14:paraId="6275A28E"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4</w:t>
            </w:r>
          </w:p>
        </w:tc>
        <w:tc>
          <w:tcPr>
            <w:tcW w:w="3118" w:type="dxa"/>
            <w:gridSpan w:val="2"/>
            <w:tcBorders>
              <w:top w:val="single" w:sz="4" w:space="0" w:color="auto"/>
              <w:left w:val="single" w:sz="4" w:space="0" w:color="auto"/>
              <w:bottom w:val="single" w:sz="4" w:space="0" w:color="auto"/>
              <w:right w:val="single" w:sz="4" w:space="0" w:color="auto"/>
            </w:tcBorders>
          </w:tcPr>
          <w:p w14:paraId="55EA0205"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5</w:t>
            </w:r>
          </w:p>
        </w:tc>
        <w:tc>
          <w:tcPr>
            <w:tcW w:w="2268" w:type="dxa"/>
            <w:gridSpan w:val="2"/>
            <w:tcBorders>
              <w:top w:val="single" w:sz="4" w:space="0" w:color="auto"/>
              <w:left w:val="single" w:sz="4" w:space="0" w:color="auto"/>
              <w:bottom w:val="single" w:sz="4" w:space="0" w:color="auto"/>
              <w:right w:val="single" w:sz="4" w:space="0" w:color="auto"/>
            </w:tcBorders>
          </w:tcPr>
          <w:p w14:paraId="0D5C4AE4"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6</w:t>
            </w:r>
          </w:p>
        </w:tc>
        <w:tc>
          <w:tcPr>
            <w:tcW w:w="1644" w:type="dxa"/>
            <w:gridSpan w:val="2"/>
            <w:tcBorders>
              <w:top w:val="single" w:sz="4" w:space="0" w:color="auto"/>
              <w:left w:val="single" w:sz="4" w:space="0" w:color="auto"/>
              <w:bottom w:val="single" w:sz="4" w:space="0" w:color="auto"/>
              <w:right w:val="single" w:sz="4" w:space="0" w:color="auto"/>
            </w:tcBorders>
          </w:tcPr>
          <w:p w14:paraId="28B1D4D6"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7</w:t>
            </w:r>
          </w:p>
        </w:tc>
        <w:tc>
          <w:tcPr>
            <w:tcW w:w="1417" w:type="dxa"/>
            <w:gridSpan w:val="2"/>
            <w:tcBorders>
              <w:top w:val="single" w:sz="4" w:space="0" w:color="auto"/>
              <w:left w:val="single" w:sz="4" w:space="0" w:color="auto"/>
              <w:bottom w:val="single" w:sz="4" w:space="0" w:color="auto"/>
              <w:right w:val="single" w:sz="4" w:space="0" w:color="auto"/>
            </w:tcBorders>
          </w:tcPr>
          <w:p w14:paraId="493EDE92" w14:textId="77777777" w:rsidR="00051AB8" w:rsidRPr="007A027E" w:rsidRDefault="00051AB8" w:rsidP="00431819">
            <w:pPr>
              <w:tabs>
                <w:tab w:val="left" w:pos="3969"/>
                <w:tab w:val="left" w:pos="5954"/>
                <w:tab w:val="left" w:pos="8222"/>
                <w:tab w:val="left" w:pos="10490"/>
              </w:tabs>
              <w:jc w:val="center"/>
              <w:rPr>
                <w:sz w:val="20"/>
                <w:szCs w:val="20"/>
                <w:lang w:val="uk-UA"/>
              </w:rPr>
            </w:pPr>
            <w:r w:rsidRPr="007A027E">
              <w:rPr>
                <w:sz w:val="20"/>
                <w:szCs w:val="20"/>
                <w:lang w:val="uk-UA"/>
              </w:rPr>
              <w:t>8</w:t>
            </w:r>
          </w:p>
        </w:tc>
      </w:tr>
      <w:tr w:rsidR="00051AB8" w:rsidRPr="004D1C44" w14:paraId="366E6547" w14:textId="77777777" w:rsidTr="00051AB8">
        <w:trPr>
          <w:gridAfter w:val="1"/>
          <w:wAfter w:w="7" w:type="dxa"/>
        </w:trPr>
        <w:tc>
          <w:tcPr>
            <w:tcW w:w="567" w:type="dxa"/>
            <w:tcBorders>
              <w:left w:val="single" w:sz="4" w:space="0" w:color="auto"/>
              <w:right w:val="single" w:sz="4" w:space="0" w:color="auto"/>
            </w:tcBorders>
            <w:shd w:val="clear" w:color="auto" w:fill="auto"/>
          </w:tcPr>
          <w:p w14:paraId="76B8337B" w14:textId="77777777" w:rsidR="00051AB8" w:rsidRPr="00CD3149" w:rsidRDefault="00051AB8" w:rsidP="00CD3149">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139BE195"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Термейз (Termaze), КС</w:t>
            </w:r>
          </w:p>
          <w:p w14:paraId="0CF40166" w14:textId="77777777" w:rsidR="00051AB8" w:rsidRPr="00636EE8" w:rsidRDefault="00051AB8" w:rsidP="00636EE8">
            <w:pPr>
              <w:tabs>
                <w:tab w:val="left" w:pos="3969"/>
                <w:tab w:val="left" w:pos="5954"/>
                <w:tab w:val="left" w:pos="8222"/>
                <w:tab w:val="left" w:pos="10490"/>
              </w:tabs>
              <w:rPr>
                <w:sz w:val="20"/>
                <w:szCs w:val="20"/>
                <w:lang w:val="uk-UA"/>
              </w:rPr>
            </w:pPr>
            <w:r w:rsidRPr="00636EE8">
              <w:rPr>
                <w:sz w:val="20"/>
                <w:szCs w:val="20"/>
                <w:lang w:val="uk-UA"/>
              </w:rPr>
              <w:t>(С-метолахлор,</w:t>
            </w:r>
          </w:p>
          <w:p w14:paraId="2E06C1DB" w14:textId="77777777" w:rsidR="00051AB8" w:rsidRPr="00636EE8" w:rsidRDefault="00051AB8" w:rsidP="00636EE8">
            <w:pPr>
              <w:tabs>
                <w:tab w:val="left" w:pos="3969"/>
                <w:tab w:val="left" w:pos="5954"/>
                <w:tab w:val="left" w:pos="8222"/>
                <w:tab w:val="left" w:pos="10490"/>
              </w:tabs>
              <w:rPr>
                <w:sz w:val="20"/>
                <w:szCs w:val="20"/>
                <w:lang w:val="uk-UA"/>
              </w:rPr>
            </w:pPr>
            <w:r w:rsidRPr="00636EE8">
              <w:rPr>
                <w:sz w:val="20"/>
                <w:szCs w:val="20"/>
                <w:lang w:val="uk-UA"/>
              </w:rPr>
              <w:t>312,5 г/л + тербутилазин,</w:t>
            </w:r>
          </w:p>
          <w:p w14:paraId="5E29DA2F" w14:textId="2975FA0E" w:rsidR="00051AB8" w:rsidRPr="00636EE8" w:rsidRDefault="00051AB8" w:rsidP="00636EE8">
            <w:pPr>
              <w:tabs>
                <w:tab w:val="left" w:pos="3969"/>
                <w:tab w:val="left" w:pos="5954"/>
                <w:tab w:val="left" w:pos="8222"/>
                <w:tab w:val="left" w:pos="10490"/>
              </w:tabs>
              <w:rPr>
                <w:sz w:val="20"/>
                <w:szCs w:val="20"/>
                <w:lang w:val="uk-UA"/>
              </w:rPr>
            </w:pPr>
            <w:r w:rsidRPr="00636EE8">
              <w:rPr>
                <w:sz w:val="20"/>
                <w:szCs w:val="20"/>
                <w:lang w:val="uk-UA"/>
              </w:rPr>
              <w:t>187,5 г/л)</w:t>
            </w:r>
          </w:p>
          <w:p w14:paraId="06A41ABD" w14:textId="77777777" w:rsidR="00051AB8" w:rsidRPr="00636EE8" w:rsidRDefault="00051AB8" w:rsidP="00636EE8">
            <w:pPr>
              <w:shd w:val="clear" w:color="auto" w:fill="FFFFFF"/>
              <w:rPr>
                <w:b/>
                <w:bCs/>
                <w:sz w:val="20"/>
                <w:szCs w:val="20"/>
                <w:lang w:val="uk-UA"/>
              </w:rPr>
            </w:pPr>
            <w:r w:rsidRPr="00636EE8">
              <w:rPr>
                <w:sz w:val="20"/>
                <w:szCs w:val="20"/>
                <w:lang w:val="uk-UA"/>
              </w:rPr>
              <w:t>Shandong Weifang Rainbow Chemical Co., Ltd, КНР</w:t>
            </w:r>
          </w:p>
        </w:tc>
        <w:tc>
          <w:tcPr>
            <w:tcW w:w="1701" w:type="dxa"/>
            <w:tcBorders>
              <w:top w:val="single" w:sz="4" w:space="0" w:color="auto"/>
              <w:left w:val="single" w:sz="4" w:space="0" w:color="auto"/>
              <w:right w:val="single" w:sz="4" w:space="0" w:color="auto"/>
            </w:tcBorders>
            <w:shd w:val="clear" w:color="auto" w:fill="auto"/>
          </w:tcPr>
          <w:p w14:paraId="58E4650A" w14:textId="77777777" w:rsidR="00051AB8" w:rsidRPr="00B31B0C" w:rsidRDefault="00051AB8" w:rsidP="00B31B0C">
            <w:pPr>
              <w:rPr>
                <w:sz w:val="20"/>
                <w:szCs w:val="20"/>
              </w:rPr>
            </w:pPr>
            <w:r w:rsidRPr="00B31B0C">
              <w:rPr>
                <w:sz w:val="20"/>
                <w:szCs w:val="20"/>
              </w:rPr>
              <w:t>3</w:t>
            </w:r>
            <w:r w:rsidRPr="00B31B0C">
              <w:rPr>
                <w:sz w:val="20"/>
                <w:szCs w:val="20"/>
                <w:lang w:eastAsia="zh-CN"/>
              </w:rPr>
              <w:t>,</w:t>
            </w:r>
            <w:r w:rsidRPr="00B31B0C">
              <w:rPr>
                <w:sz w:val="20"/>
                <w:szCs w:val="20"/>
                <w:lang w:val="uk-UA"/>
              </w:rPr>
              <w:t>0</w:t>
            </w:r>
          </w:p>
          <w:p w14:paraId="60A27A15" w14:textId="45604B37" w:rsidR="00051AB8" w:rsidRPr="00B31B0C" w:rsidRDefault="00051AB8" w:rsidP="00051AB8">
            <w:pPr>
              <w:rPr>
                <w:sz w:val="20"/>
                <w:szCs w:val="20"/>
                <w:lang w:val="uk-UA"/>
              </w:rPr>
            </w:pPr>
            <w:r w:rsidRPr="00B31B0C">
              <w:rPr>
                <w:sz w:val="20"/>
                <w:szCs w:val="20"/>
                <w:lang w:val="uk-UA"/>
              </w:rPr>
              <w:t>(на легких (слабо</w:t>
            </w:r>
            <w:r>
              <w:rPr>
                <w:sz w:val="20"/>
                <w:szCs w:val="20"/>
                <w:lang w:val="uk-UA"/>
              </w:rPr>
              <w:t>-</w:t>
            </w:r>
            <w:r w:rsidRPr="00B31B0C">
              <w:rPr>
                <w:sz w:val="20"/>
                <w:szCs w:val="20"/>
                <w:lang w:val="uk-UA"/>
              </w:rPr>
              <w:t>гумусних) ґрунтах)</w:t>
            </w:r>
            <w:r w:rsidRPr="00B31B0C">
              <w:rPr>
                <w:sz w:val="20"/>
                <w:szCs w:val="20"/>
              </w:rPr>
              <w:t xml:space="preserve"> </w:t>
            </w:r>
            <w:r>
              <w:rPr>
                <w:sz w:val="20"/>
                <w:szCs w:val="20"/>
                <w:lang w:val="uk-UA"/>
              </w:rPr>
              <w:t xml:space="preserve">– </w:t>
            </w:r>
            <w:r w:rsidRPr="00B31B0C">
              <w:rPr>
                <w:sz w:val="20"/>
                <w:szCs w:val="20"/>
                <w:lang w:val="uk-UA"/>
              </w:rPr>
              <w:t>4,5</w:t>
            </w:r>
          </w:p>
        </w:tc>
        <w:tc>
          <w:tcPr>
            <w:tcW w:w="1987" w:type="dxa"/>
            <w:tcBorders>
              <w:left w:val="single" w:sz="4" w:space="0" w:color="auto"/>
              <w:right w:val="single" w:sz="4" w:space="0" w:color="auto"/>
            </w:tcBorders>
          </w:tcPr>
          <w:p w14:paraId="54326506" w14:textId="77777777" w:rsidR="00051AB8" w:rsidRPr="00A36CDE" w:rsidRDefault="00051AB8" w:rsidP="00A36CDE">
            <w:pPr>
              <w:rPr>
                <w:sz w:val="20"/>
                <w:szCs w:val="20"/>
                <w:lang w:val="uk-UA"/>
              </w:rPr>
            </w:pPr>
            <w:r w:rsidRPr="00A36CDE">
              <w:rPr>
                <w:sz w:val="20"/>
                <w:szCs w:val="20"/>
                <w:lang w:val="uk-UA"/>
              </w:rPr>
              <w:t>Соняшник</w:t>
            </w:r>
          </w:p>
        </w:tc>
        <w:tc>
          <w:tcPr>
            <w:tcW w:w="3118" w:type="dxa"/>
            <w:gridSpan w:val="2"/>
            <w:tcBorders>
              <w:left w:val="single" w:sz="4" w:space="0" w:color="auto"/>
              <w:right w:val="single" w:sz="4" w:space="0" w:color="auto"/>
            </w:tcBorders>
            <w:shd w:val="clear" w:color="auto" w:fill="auto"/>
          </w:tcPr>
          <w:p w14:paraId="2C5A7883" w14:textId="6C629216"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Однорічні</w:t>
            </w:r>
            <w:r>
              <w:rPr>
                <w:sz w:val="20"/>
                <w:szCs w:val="20"/>
                <w:lang w:val="uk-UA"/>
              </w:rPr>
              <w:t xml:space="preserve"> злакові бур’яни,</w:t>
            </w:r>
            <w:r w:rsidRPr="00A36CDE">
              <w:rPr>
                <w:sz w:val="20"/>
                <w:szCs w:val="20"/>
                <w:lang w:val="uk-UA"/>
              </w:rPr>
              <w:t xml:space="preserve"> однорічні та багаторічні дводольні </w:t>
            </w:r>
            <w:r>
              <w:rPr>
                <w:sz w:val="20"/>
                <w:szCs w:val="20"/>
                <w:lang w:val="uk-UA"/>
              </w:rPr>
              <w:t>бур’яни</w:t>
            </w:r>
          </w:p>
        </w:tc>
        <w:tc>
          <w:tcPr>
            <w:tcW w:w="2268" w:type="dxa"/>
            <w:gridSpan w:val="2"/>
            <w:tcBorders>
              <w:left w:val="single" w:sz="4" w:space="0" w:color="auto"/>
              <w:right w:val="single" w:sz="4" w:space="0" w:color="auto"/>
            </w:tcBorders>
            <w:shd w:val="clear" w:color="auto" w:fill="auto"/>
          </w:tcPr>
          <w:p w14:paraId="25CE118F"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rPr>
              <w:t>Обприскування ґрунту до сівби, під час сівби, після сівби, але до появи сходів</w:t>
            </w:r>
          </w:p>
        </w:tc>
        <w:tc>
          <w:tcPr>
            <w:tcW w:w="1644" w:type="dxa"/>
            <w:gridSpan w:val="2"/>
            <w:tcBorders>
              <w:left w:val="single" w:sz="4" w:space="0" w:color="auto"/>
              <w:right w:val="single" w:sz="4" w:space="0" w:color="auto"/>
            </w:tcBorders>
            <w:shd w:val="clear" w:color="auto" w:fill="auto"/>
          </w:tcPr>
          <w:p w14:paraId="6D8457DD"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092BACFA"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3966C01" w14:textId="77777777" w:rsidTr="00051AB8">
        <w:trPr>
          <w:gridAfter w:val="1"/>
          <w:wAfter w:w="7" w:type="dxa"/>
        </w:trPr>
        <w:tc>
          <w:tcPr>
            <w:tcW w:w="567" w:type="dxa"/>
            <w:vMerge w:val="restart"/>
            <w:tcBorders>
              <w:left w:val="single" w:sz="4" w:space="0" w:color="auto"/>
              <w:right w:val="single" w:sz="4" w:space="0" w:color="auto"/>
            </w:tcBorders>
            <w:shd w:val="clear" w:color="auto" w:fill="auto"/>
          </w:tcPr>
          <w:p w14:paraId="44303154" w14:textId="5447AF12" w:rsidR="00051AB8" w:rsidRPr="00CD3149" w:rsidRDefault="00051AB8" w:rsidP="00CD3149">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07E149DF"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Бродсейф (Broadsafe), КЕ</w:t>
            </w:r>
          </w:p>
          <w:p w14:paraId="5FF39940" w14:textId="77777777" w:rsidR="00051AB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хізалофоп-п-етил,</w:t>
            </w:r>
          </w:p>
          <w:p w14:paraId="68DBA821" w14:textId="1F4B0D0F" w:rsidR="00051AB8" w:rsidRPr="00636EE8" w:rsidRDefault="00051AB8" w:rsidP="00636EE8">
            <w:pPr>
              <w:tabs>
                <w:tab w:val="left" w:pos="3969"/>
                <w:tab w:val="left" w:pos="5954"/>
                <w:tab w:val="left" w:pos="8222"/>
                <w:tab w:val="left" w:pos="10490"/>
              </w:tabs>
              <w:rPr>
                <w:sz w:val="20"/>
                <w:szCs w:val="20"/>
                <w:lang w:val="uk-UA"/>
              </w:rPr>
            </w:pPr>
            <w:r w:rsidRPr="00636EE8">
              <w:rPr>
                <w:sz w:val="20"/>
                <w:szCs w:val="20"/>
                <w:lang w:val="uk-UA"/>
              </w:rPr>
              <w:t>200 г/л)</w:t>
            </w:r>
          </w:p>
          <w:p w14:paraId="4DCDFC10" w14:textId="77777777" w:rsidR="00051AB8" w:rsidRPr="00636EE8" w:rsidRDefault="00051AB8" w:rsidP="00636EE8">
            <w:pPr>
              <w:shd w:val="clear" w:color="auto" w:fill="FFFFFF"/>
              <w:rPr>
                <w:b/>
                <w:bCs/>
                <w:sz w:val="20"/>
                <w:szCs w:val="20"/>
                <w:lang w:val="uk-UA"/>
              </w:rPr>
            </w:pPr>
            <w:r w:rsidRPr="00636EE8">
              <w:rPr>
                <w:sz w:val="20"/>
                <w:szCs w:val="20"/>
                <w:lang w:val="uk-UA"/>
              </w:rPr>
              <w:t>Shandong Weifang Rainbow Chemical Co., Ltd, КНР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BD83D" w14:textId="4214AABE" w:rsidR="00051AB8" w:rsidRPr="00B31B0C" w:rsidRDefault="00051AB8" w:rsidP="00221291">
            <w:pPr>
              <w:rPr>
                <w:sz w:val="20"/>
                <w:szCs w:val="20"/>
                <w:lang w:val="uk-UA"/>
              </w:rPr>
            </w:pPr>
            <w:r w:rsidRPr="00B31B0C">
              <w:rPr>
                <w:sz w:val="20"/>
                <w:szCs w:val="20"/>
              </w:rPr>
              <w:t>0,5</w:t>
            </w:r>
            <w:r>
              <w:rPr>
                <w:sz w:val="20"/>
                <w:szCs w:val="20"/>
                <w:lang w:val="uk-UA"/>
              </w:rPr>
              <w:t xml:space="preserve"> </w:t>
            </w:r>
            <w:r>
              <w:rPr>
                <w:sz w:val="20"/>
                <w:szCs w:val="20"/>
              </w:rPr>
              <w:t>–</w:t>
            </w:r>
            <w:r>
              <w:rPr>
                <w:sz w:val="20"/>
                <w:szCs w:val="20"/>
                <w:lang w:val="uk-UA"/>
              </w:rPr>
              <w:t xml:space="preserve"> </w:t>
            </w:r>
            <w:r w:rsidRPr="00B31B0C">
              <w:rPr>
                <w:sz w:val="20"/>
                <w:szCs w:val="20"/>
              </w:rPr>
              <w:t>0,75</w:t>
            </w:r>
          </w:p>
        </w:tc>
        <w:tc>
          <w:tcPr>
            <w:tcW w:w="1987" w:type="dxa"/>
            <w:tcBorders>
              <w:left w:val="single" w:sz="4" w:space="0" w:color="auto"/>
              <w:right w:val="single" w:sz="4" w:space="0" w:color="auto"/>
            </w:tcBorders>
          </w:tcPr>
          <w:p w14:paraId="62B3819C" w14:textId="1CD3B2F9" w:rsidR="00051AB8" w:rsidRPr="00A36CDE" w:rsidRDefault="00051AB8" w:rsidP="00A36CDE">
            <w:pPr>
              <w:rPr>
                <w:sz w:val="20"/>
                <w:szCs w:val="20"/>
              </w:rPr>
            </w:pPr>
            <w:r>
              <w:rPr>
                <w:sz w:val="20"/>
                <w:szCs w:val="20"/>
                <w:lang w:val="uk-UA"/>
              </w:rPr>
              <w:t>Р</w:t>
            </w:r>
            <w:r w:rsidRPr="00A36CDE">
              <w:rPr>
                <w:sz w:val="20"/>
                <w:szCs w:val="20"/>
              </w:rPr>
              <w:t xml:space="preserve">іпак </w:t>
            </w:r>
            <w:r>
              <w:rPr>
                <w:sz w:val="20"/>
                <w:szCs w:val="20"/>
                <w:lang w:val="uk-UA"/>
              </w:rPr>
              <w:t>о</w:t>
            </w:r>
            <w:r w:rsidRPr="00A36CDE">
              <w:rPr>
                <w:sz w:val="20"/>
                <w:szCs w:val="20"/>
              </w:rPr>
              <w:t>зимий та ярий</w:t>
            </w:r>
          </w:p>
        </w:tc>
        <w:tc>
          <w:tcPr>
            <w:tcW w:w="3118" w:type="dxa"/>
            <w:gridSpan w:val="2"/>
            <w:tcBorders>
              <w:left w:val="single" w:sz="4" w:space="0" w:color="auto"/>
              <w:right w:val="single" w:sz="4" w:space="0" w:color="auto"/>
            </w:tcBorders>
            <w:shd w:val="clear" w:color="auto" w:fill="auto"/>
          </w:tcPr>
          <w:p w14:paraId="1B803BC7" w14:textId="17FDBCA9"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Однорічні та багаторічні злакові </w:t>
            </w:r>
            <w:r>
              <w:rPr>
                <w:sz w:val="20"/>
                <w:szCs w:val="20"/>
                <w:lang w:val="uk-UA"/>
              </w:rPr>
              <w:t>бур’яни</w:t>
            </w:r>
          </w:p>
        </w:tc>
        <w:tc>
          <w:tcPr>
            <w:tcW w:w="2268" w:type="dxa"/>
            <w:gridSpan w:val="2"/>
            <w:vMerge w:val="restart"/>
            <w:tcBorders>
              <w:left w:val="single" w:sz="4" w:space="0" w:color="auto"/>
              <w:right w:val="single" w:sz="4" w:space="0" w:color="auto"/>
            </w:tcBorders>
            <w:shd w:val="clear" w:color="auto" w:fill="auto"/>
          </w:tcPr>
          <w:p w14:paraId="19285474" w14:textId="77777777" w:rsidR="00051AB8" w:rsidRDefault="00051AB8" w:rsidP="00A36CDE">
            <w:pPr>
              <w:tabs>
                <w:tab w:val="left" w:pos="3969"/>
                <w:tab w:val="left" w:pos="5954"/>
                <w:tab w:val="left" w:pos="8222"/>
                <w:tab w:val="left" w:pos="10490"/>
              </w:tabs>
              <w:rPr>
                <w:sz w:val="20"/>
                <w:szCs w:val="20"/>
                <w:lang w:val="uk-UA"/>
              </w:rPr>
            </w:pPr>
            <w:r w:rsidRPr="00A36CDE">
              <w:rPr>
                <w:sz w:val="20"/>
                <w:szCs w:val="20"/>
                <w:lang w:val="uk-UA"/>
              </w:rPr>
              <w:t>Обприскування культури на ранніх стадіях р</w:t>
            </w:r>
            <w:r>
              <w:rPr>
                <w:sz w:val="20"/>
                <w:szCs w:val="20"/>
                <w:lang w:val="uk-UA"/>
              </w:rPr>
              <w:t>озвитку однорічних злакових бур’янів</w:t>
            </w:r>
          </w:p>
          <w:p w14:paraId="60D3162C" w14:textId="77777777" w:rsidR="00051AB8" w:rsidRDefault="00051AB8" w:rsidP="002B4D80">
            <w:pPr>
              <w:tabs>
                <w:tab w:val="left" w:pos="3969"/>
                <w:tab w:val="left" w:pos="5954"/>
                <w:tab w:val="left" w:pos="8222"/>
                <w:tab w:val="left" w:pos="10490"/>
              </w:tabs>
              <w:rPr>
                <w:sz w:val="20"/>
                <w:szCs w:val="20"/>
                <w:lang w:val="uk-UA"/>
              </w:rPr>
            </w:pPr>
            <w:r w:rsidRPr="00A36CDE">
              <w:rPr>
                <w:sz w:val="20"/>
                <w:szCs w:val="20"/>
                <w:lang w:val="uk-UA"/>
              </w:rPr>
              <w:t>(2</w:t>
            </w:r>
            <w:r>
              <w:rPr>
                <w:sz w:val="20"/>
                <w:szCs w:val="20"/>
                <w:lang w:val="uk-UA"/>
              </w:rPr>
              <w:t xml:space="preserve"> – </w:t>
            </w:r>
            <w:r w:rsidRPr="00A36CDE">
              <w:rPr>
                <w:sz w:val="20"/>
                <w:szCs w:val="20"/>
                <w:lang w:val="uk-UA"/>
              </w:rPr>
              <w:t>4 листки), а проти багаторічних злакових бур</w:t>
            </w:r>
            <w:r>
              <w:rPr>
                <w:sz w:val="20"/>
                <w:szCs w:val="20"/>
                <w:lang w:val="uk-UA"/>
              </w:rPr>
              <w:t>’</w:t>
            </w:r>
            <w:r w:rsidRPr="00A36CDE">
              <w:rPr>
                <w:sz w:val="20"/>
                <w:szCs w:val="20"/>
                <w:lang w:val="uk-UA"/>
              </w:rPr>
              <w:t xml:space="preserve">янів </w:t>
            </w:r>
            <w:r>
              <w:rPr>
                <w:sz w:val="20"/>
                <w:szCs w:val="20"/>
                <w:lang w:val="uk-UA"/>
              </w:rPr>
              <w:t>–</w:t>
            </w:r>
            <w:r w:rsidRPr="00A36CDE">
              <w:rPr>
                <w:sz w:val="20"/>
                <w:szCs w:val="20"/>
                <w:lang w:val="uk-UA"/>
              </w:rPr>
              <w:t xml:space="preserve"> </w:t>
            </w:r>
            <w:r>
              <w:rPr>
                <w:sz w:val="20"/>
                <w:szCs w:val="20"/>
                <w:lang w:val="uk-UA"/>
              </w:rPr>
              <w:t>на висоті</w:t>
            </w:r>
          </w:p>
          <w:p w14:paraId="21820FAC" w14:textId="519E01CA" w:rsidR="00051AB8" w:rsidRPr="00A36CDE" w:rsidRDefault="00051AB8" w:rsidP="002B4D80">
            <w:pPr>
              <w:tabs>
                <w:tab w:val="left" w:pos="3969"/>
                <w:tab w:val="left" w:pos="5954"/>
                <w:tab w:val="left" w:pos="8222"/>
                <w:tab w:val="left" w:pos="10490"/>
              </w:tabs>
              <w:rPr>
                <w:sz w:val="20"/>
                <w:szCs w:val="20"/>
                <w:lang w:val="uk-UA"/>
              </w:rPr>
            </w:pPr>
            <w:r w:rsidRPr="00A36CDE">
              <w:rPr>
                <w:sz w:val="20"/>
                <w:szCs w:val="20"/>
                <w:lang w:val="uk-UA"/>
              </w:rPr>
              <w:t>10</w:t>
            </w:r>
            <w:r>
              <w:rPr>
                <w:sz w:val="20"/>
                <w:szCs w:val="20"/>
                <w:lang w:val="uk-UA"/>
              </w:rPr>
              <w:t xml:space="preserve"> – </w:t>
            </w:r>
            <w:r w:rsidRPr="00A36CDE">
              <w:rPr>
                <w:sz w:val="20"/>
                <w:szCs w:val="20"/>
                <w:lang w:val="uk-UA"/>
              </w:rPr>
              <w:t>20 см</w:t>
            </w:r>
          </w:p>
        </w:tc>
        <w:tc>
          <w:tcPr>
            <w:tcW w:w="1644" w:type="dxa"/>
            <w:gridSpan w:val="2"/>
            <w:tcBorders>
              <w:left w:val="single" w:sz="4" w:space="0" w:color="auto"/>
              <w:right w:val="single" w:sz="4" w:space="0" w:color="auto"/>
            </w:tcBorders>
            <w:shd w:val="clear" w:color="auto" w:fill="auto"/>
          </w:tcPr>
          <w:p w14:paraId="159FECD0"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334CAB4C"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57BA91F7"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3CBA0ECC" w14:textId="1D066EC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48D676EF" w14:textId="77777777" w:rsidR="00051AB8" w:rsidRPr="00636EE8" w:rsidRDefault="00051AB8" w:rsidP="00636EE8">
            <w:pPr>
              <w:shd w:val="clear" w:color="auto" w:fill="FFFFFF"/>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D8BF5" w14:textId="1588A1DA" w:rsidR="00051AB8" w:rsidRPr="00B31B0C" w:rsidRDefault="00051AB8" w:rsidP="00221291">
            <w:pPr>
              <w:rPr>
                <w:sz w:val="20"/>
                <w:szCs w:val="20"/>
                <w:lang w:val="uk-UA"/>
              </w:rPr>
            </w:pPr>
            <w:r w:rsidRPr="00B31B0C">
              <w:rPr>
                <w:sz w:val="20"/>
                <w:szCs w:val="20"/>
              </w:rPr>
              <w:t>0,5</w:t>
            </w:r>
            <w:r>
              <w:rPr>
                <w:sz w:val="20"/>
                <w:szCs w:val="20"/>
              </w:rPr>
              <w:t xml:space="preserve"> – 0,75</w:t>
            </w:r>
          </w:p>
        </w:tc>
        <w:tc>
          <w:tcPr>
            <w:tcW w:w="1987" w:type="dxa"/>
            <w:tcBorders>
              <w:left w:val="single" w:sz="4" w:space="0" w:color="auto"/>
              <w:right w:val="single" w:sz="4" w:space="0" w:color="auto"/>
            </w:tcBorders>
          </w:tcPr>
          <w:p w14:paraId="450F2DBD" w14:textId="77777777" w:rsidR="00051AB8" w:rsidRPr="00A36CDE" w:rsidRDefault="00051AB8" w:rsidP="00A36CDE">
            <w:pPr>
              <w:rPr>
                <w:sz w:val="20"/>
                <w:szCs w:val="20"/>
              </w:rPr>
            </w:pPr>
            <w:r w:rsidRPr="00A36CDE">
              <w:rPr>
                <w:sz w:val="20"/>
                <w:szCs w:val="20"/>
              </w:rPr>
              <w:t>Соняшник</w:t>
            </w:r>
          </w:p>
        </w:tc>
        <w:tc>
          <w:tcPr>
            <w:tcW w:w="3118" w:type="dxa"/>
            <w:gridSpan w:val="2"/>
            <w:tcBorders>
              <w:left w:val="single" w:sz="4" w:space="0" w:color="auto"/>
              <w:right w:val="single" w:sz="4" w:space="0" w:color="auto"/>
            </w:tcBorders>
            <w:shd w:val="clear" w:color="auto" w:fill="auto"/>
          </w:tcPr>
          <w:p w14:paraId="725A8F89" w14:textId="0CF22F26"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Однорічні та багаторічні злакові </w:t>
            </w:r>
            <w:r>
              <w:rPr>
                <w:sz w:val="20"/>
                <w:szCs w:val="20"/>
                <w:lang w:val="uk-UA"/>
              </w:rPr>
              <w:t>бур’яни</w:t>
            </w:r>
          </w:p>
        </w:tc>
        <w:tc>
          <w:tcPr>
            <w:tcW w:w="2268" w:type="dxa"/>
            <w:gridSpan w:val="2"/>
            <w:vMerge/>
            <w:tcBorders>
              <w:left w:val="single" w:sz="4" w:space="0" w:color="auto"/>
              <w:right w:val="single" w:sz="4" w:space="0" w:color="auto"/>
            </w:tcBorders>
            <w:shd w:val="clear" w:color="auto" w:fill="auto"/>
          </w:tcPr>
          <w:p w14:paraId="17417FD8" w14:textId="77777777" w:rsidR="00051AB8" w:rsidRPr="00A36CDE" w:rsidRDefault="00051AB8" w:rsidP="00A36CDE">
            <w:pPr>
              <w:tabs>
                <w:tab w:val="left" w:pos="3969"/>
                <w:tab w:val="left" w:pos="5954"/>
                <w:tab w:val="left" w:pos="8222"/>
                <w:tab w:val="left" w:pos="10490"/>
              </w:tabs>
              <w:rPr>
                <w:sz w:val="20"/>
                <w:szCs w:val="20"/>
                <w:lang w:val="uk-UA"/>
              </w:rPr>
            </w:pPr>
          </w:p>
        </w:tc>
        <w:tc>
          <w:tcPr>
            <w:tcW w:w="1644" w:type="dxa"/>
            <w:gridSpan w:val="2"/>
            <w:tcBorders>
              <w:left w:val="single" w:sz="4" w:space="0" w:color="auto"/>
              <w:right w:val="single" w:sz="4" w:space="0" w:color="auto"/>
            </w:tcBorders>
            <w:shd w:val="clear" w:color="auto" w:fill="auto"/>
          </w:tcPr>
          <w:p w14:paraId="46D24BB9"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0CAFD246"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5344E0B2" w14:textId="77777777" w:rsidTr="00051AB8">
        <w:trPr>
          <w:gridAfter w:val="1"/>
          <w:wAfter w:w="7" w:type="dxa"/>
        </w:trPr>
        <w:tc>
          <w:tcPr>
            <w:tcW w:w="567" w:type="dxa"/>
            <w:vMerge w:val="restart"/>
            <w:tcBorders>
              <w:left w:val="single" w:sz="4" w:space="0" w:color="auto"/>
              <w:right w:val="single" w:sz="4" w:space="0" w:color="auto"/>
            </w:tcBorders>
            <w:shd w:val="clear" w:color="auto" w:fill="auto"/>
          </w:tcPr>
          <w:p w14:paraId="2B7EA672" w14:textId="77777777" w:rsidR="00051AB8" w:rsidRPr="00CD3149" w:rsidRDefault="00051AB8" w:rsidP="00CD3149">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34C4249A"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Баркас, СЕ (Barkas, SE)</w:t>
            </w:r>
          </w:p>
          <w:p w14:paraId="63BD02D5" w14:textId="58F8C7C3" w:rsidR="00051AB8" w:rsidRPr="00636EE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2,4-Д 2-ЕГЕ, 452,42 г/л + флорасулам, 6,25 г/л)</w:t>
            </w:r>
          </w:p>
          <w:p w14:paraId="65228BE1" w14:textId="77777777" w:rsidR="00051AB8" w:rsidRPr="00636EE8" w:rsidRDefault="00051AB8" w:rsidP="00636EE8">
            <w:pPr>
              <w:shd w:val="clear" w:color="auto" w:fill="FFFFFF"/>
              <w:rPr>
                <w:b/>
                <w:bCs/>
                <w:sz w:val="20"/>
                <w:szCs w:val="20"/>
                <w:lang w:val="uk-UA"/>
              </w:rPr>
            </w:pPr>
            <w:r w:rsidRPr="00636EE8">
              <w:rPr>
                <w:sz w:val="20"/>
                <w:szCs w:val="20"/>
                <w:lang w:val="uk-UA"/>
              </w:rPr>
              <w:t>Shandong Weifang Rainbow Chemical Co., Ltd, КНР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D2328" w14:textId="5E629A25" w:rsidR="00051AB8" w:rsidRPr="00B31B0C" w:rsidRDefault="00051AB8" w:rsidP="00221291">
            <w:pPr>
              <w:rPr>
                <w:sz w:val="20"/>
                <w:szCs w:val="20"/>
                <w:lang w:val="en-US"/>
              </w:rPr>
            </w:pPr>
            <w:r w:rsidRPr="00B31B0C">
              <w:rPr>
                <w:sz w:val="20"/>
                <w:szCs w:val="20"/>
                <w:lang w:val="en-US"/>
              </w:rPr>
              <w:t>0,4</w:t>
            </w:r>
            <w:r>
              <w:rPr>
                <w:sz w:val="20"/>
                <w:szCs w:val="20"/>
                <w:lang w:val="en-US"/>
              </w:rPr>
              <w:t xml:space="preserve"> – 0,6</w:t>
            </w:r>
          </w:p>
        </w:tc>
        <w:tc>
          <w:tcPr>
            <w:tcW w:w="1987" w:type="dxa"/>
            <w:tcBorders>
              <w:left w:val="single" w:sz="4" w:space="0" w:color="auto"/>
              <w:right w:val="single" w:sz="4" w:space="0" w:color="auto"/>
            </w:tcBorders>
          </w:tcPr>
          <w:p w14:paraId="051AAF5E" w14:textId="5E9BC9F5" w:rsidR="00051AB8" w:rsidRPr="00A36CDE" w:rsidRDefault="00051AB8" w:rsidP="00A36CDE">
            <w:pPr>
              <w:rPr>
                <w:sz w:val="20"/>
                <w:szCs w:val="20"/>
              </w:rPr>
            </w:pPr>
            <w:r>
              <w:rPr>
                <w:sz w:val="20"/>
                <w:szCs w:val="20"/>
                <w:lang w:val="uk-UA"/>
              </w:rPr>
              <w:t>Ячмінь о</w:t>
            </w:r>
            <w:r w:rsidRPr="00A36CDE">
              <w:rPr>
                <w:sz w:val="20"/>
                <w:szCs w:val="20"/>
              </w:rPr>
              <w:t>зимий та ярий</w:t>
            </w:r>
          </w:p>
        </w:tc>
        <w:tc>
          <w:tcPr>
            <w:tcW w:w="3118" w:type="dxa"/>
            <w:gridSpan w:val="2"/>
            <w:tcBorders>
              <w:left w:val="single" w:sz="4" w:space="0" w:color="auto"/>
              <w:right w:val="single" w:sz="4" w:space="0" w:color="auto"/>
            </w:tcBorders>
            <w:shd w:val="clear" w:color="auto" w:fill="auto"/>
          </w:tcPr>
          <w:p w14:paraId="6BC66A1C" w14:textId="362216DC"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Однорічні та багаторічні дводольні </w:t>
            </w:r>
            <w:r>
              <w:rPr>
                <w:sz w:val="20"/>
                <w:szCs w:val="20"/>
                <w:lang w:val="uk-UA"/>
              </w:rPr>
              <w:t>бур’яни</w:t>
            </w:r>
          </w:p>
        </w:tc>
        <w:tc>
          <w:tcPr>
            <w:tcW w:w="2268" w:type="dxa"/>
            <w:gridSpan w:val="2"/>
            <w:tcBorders>
              <w:left w:val="single" w:sz="4" w:space="0" w:color="auto"/>
              <w:right w:val="single" w:sz="4" w:space="0" w:color="auto"/>
            </w:tcBorders>
            <w:shd w:val="clear" w:color="auto" w:fill="auto"/>
          </w:tcPr>
          <w:p w14:paraId="35E1A085" w14:textId="42CDFAA2" w:rsidR="00051AB8" w:rsidRPr="00A36CDE" w:rsidRDefault="00051AB8" w:rsidP="002B4D80">
            <w:pPr>
              <w:tabs>
                <w:tab w:val="left" w:pos="3969"/>
                <w:tab w:val="left" w:pos="5954"/>
                <w:tab w:val="left" w:pos="8222"/>
                <w:tab w:val="left" w:pos="10490"/>
              </w:tabs>
              <w:rPr>
                <w:sz w:val="20"/>
                <w:szCs w:val="20"/>
                <w:lang w:val="uk-UA"/>
              </w:rPr>
            </w:pPr>
            <w:r w:rsidRPr="00A36CDE">
              <w:rPr>
                <w:sz w:val="20"/>
                <w:szCs w:val="20"/>
                <w:lang w:val="uk-UA"/>
              </w:rPr>
              <w:t>Обприскування п</w:t>
            </w:r>
            <w:r>
              <w:rPr>
                <w:sz w:val="20"/>
                <w:szCs w:val="20"/>
                <w:lang w:val="uk-UA"/>
              </w:rPr>
              <w:t>осівів від початку фази кущення</w:t>
            </w:r>
            <w:r w:rsidRPr="00A36CDE">
              <w:rPr>
                <w:sz w:val="20"/>
                <w:szCs w:val="20"/>
                <w:lang w:val="uk-UA"/>
              </w:rPr>
              <w:t xml:space="preserve"> до другого міжвузля культури</w:t>
            </w:r>
          </w:p>
        </w:tc>
        <w:tc>
          <w:tcPr>
            <w:tcW w:w="1644" w:type="dxa"/>
            <w:gridSpan w:val="2"/>
            <w:tcBorders>
              <w:left w:val="single" w:sz="4" w:space="0" w:color="auto"/>
              <w:right w:val="single" w:sz="4" w:space="0" w:color="auto"/>
            </w:tcBorders>
            <w:shd w:val="clear" w:color="auto" w:fill="auto"/>
          </w:tcPr>
          <w:p w14:paraId="2BD7DAF8"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12F82EF8"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3AA55DE4"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146CDE6A"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2F9D4281"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0D18F8" w14:textId="5AD84B76" w:rsidR="00051AB8" w:rsidRPr="00B31B0C" w:rsidRDefault="00051AB8" w:rsidP="00221291">
            <w:pPr>
              <w:rPr>
                <w:sz w:val="20"/>
                <w:szCs w:val="20"/>
                <w:lang w:val="en-US"/>
              </w:rPr>
            </w:pPr>
            <w:r w:rsidRPr="00B31B0C">
              <w:rPr>
                <w:sz w:val="20"/>
                <w:szCs w:val="20"/>
                <w:lang w:val="en-US"/>
              </w:rPr>
              <w:t>0,4</w:t>
            </w:r>
            <w:r>
              <w:rPr>
                <w:sz w:val="20"/>
                <w:szCs w:val="20"/>
                <w:lang w:val="en-US"/>
              </w:rPr>
              <w:t xml:space="preserve"> – 0,6</w:t>
            </w:r>
          </w:p>
        </w:tc>
        <w:tc>
          <w:tcPr>
            <w:tcW w:w="1987" w:type="dxa"/>
            <w:tcBorders>
              <w:left w:val="single" w:sz="4" w:space="0" w:color="auto"/>
              <w:right w:val="single" w:sz="4" w:space="0" w:color="auto"/>
            </w:tcBorders>
          </w:tcPr>
          <w:p w14:paraId="7483AE38" w14:textId="77777777" w:rsidR="00051AB8" w:rsidRPr="00A36CDE" w:rsidRDefault="00051AB8" w:rsidP="00A36CDE">
            <w:pPr>
              <w:rPr>
                <w:sz w:val="20"/>
                <w:szCs w:val="20"/>
                <w:lang w:val="en-US"/>
              </w:rPr>
            </w:pPr>
            <w:r w:rsidRPr="00A36CDE">
              <w:rPr>
                <w:sz w:val="20"/>
                <w:szCs w:val="20"/>
                <w:lang w:val="en-US"/>
              </w:rPr>
              <w:t>Кукурудза</w:t>
            </w:r>
          </w:p>
        </w:tc>
        <w:tc>
          <w:tcPr>
            <w:tcW w:w="3118" w:type="dxa"/>
            <w:gridSpan w:val="2"/>
            <w:tcBorders>
              <w:left w:val="single" w:sz="4" w:space="0" w:color="auto"/>
              <w:right w:val="single" w:sz="4" w:space="0" w:color="auto"/>
            </w:tcBorders>
            <w:shd w:val="clear" w:color="auto" w:fill="auto"/>
          </w:tcPr>
          <w:p w14:paraId="7ABF8929" w14:textId="5C69026D"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Однорічні та багаторічні дводольні </w:t>
            </w:r>
            <w:r>
              <w:rPr>
                <w:sz w:val="20"/>
                <w:szCs w:val="20"/>
                <w:lang w:val="uk-UA"/>
              </w:rPr>
              <w:t>бур’яни</w:t>
            </w:r>
          </w:p>
        </w:tc>
        <w:tc>
          <w:tcPr>
            <w:tcW w:w="2268" w:type="dxa"/>
            <w:gridSpan w:val="2"/>
            <w:tcBorders>
              <w:left w:val="single" w:sz="4" w:space="0" w:color="auto"/>
              <w:right w:val="single" w:sz="4" w:space="0" w:color="auto"/>
            </w:tcBorders>
            <w:shd w:val="clear" w:color="auto" w:fill="auto"/>
          </w:tcPr>
          <w:p w14:paraId="20FDDC9D"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Обприскування посівів в фазі від 3 до 5 (включно) листків культури</w:t>
            </w:r>
          </w:p>
        </w:tc>
        <w:tc>
          <w:tcPr>
            <w:tcW w:w="1644" w:type="dxa"/>
            <w:gridSpan w:val="2"/>
            <w:tcBorders>
              <w:left w:val="single" w:sz="4" w:space="0" w:color="auto"/>
              <w:right w:val="single" w:sz="4" w:space="0" w:color="auto"/>
            </w:tcBorders>
            <w:shd w:val="clear" w:color="auto" w:fill="auto"/>
          </w:tcPr>
          <w:p w14:paraId="46052A1B"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4F2D3B0E"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701CA8D4" w14:textId="77777777" w:rsidTr="00051AB8">
        <w:trPr>
          <w:gridAfter w:val="1"/>
          <w:wAfter w:w="7" w:type="dxa"/>
        </w:trPr>
        <w:tc>
          <w:tcPr>
            <w:tcW w:w="567" w:type="dxa"/>
            <w:tcBorders>
              <w:left w:val="single" w:sz="4" w:space="0" w:color="auto"/>
              <w:right w:val="single" w:sz="4" w:space="0" w:color="auto"/>
            </w:tcBorders>
            <w:shd w:val="clear" w:color="auto" w:fill="auto"/>
          </w:tcPr>
          <w:p w14:paraId="750FD65B" w14:textId="77777777" w:rsidR="00051AB8" w:rsidRPr="00CD3149" w:rsidRDefault="00051AB8" w:rsidP="00CD3149">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7B9F5BCA"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Дехканін, РК (Dekhkanin, SL)</w:t>
            </w:r>
          </w:p>
          <w:p w14:paraId="2B91429B" w14:textId="3AD5C5CB" w:rsidR="00051AB8" w:rsidRPr="00636EE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калійна сіль гліфосату, 663 г/л)</w:t>
            </w:r>
          </w:p>
          <w:p w14:paraId="7EB4EF46"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sz w:val="20"/>
                <w:szCs w:val="20"/>
                <w:lang w:val="uk-UA"/>
              </w:rPr>
              <w:t>Shandong Weifang Rainbow Chemical Co., Ltd, КНР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C4EC1" w14:textId="6E81992E" w:rsidR="00051AB8" w:rsidRPr="00B31B0C" w:rsidRDefault="00051AB8" w:rsidP="00221291">
            <w:pPr>
              <w:rPr>
                <w:sz w:val="20"/>
                <w:szCs w:val="20"/>
                <w:lang w:val="en-US"/>
              </w:rPr>
            </w:pPr>
            <w:r>
              <w:rPr>
                <w:sz w:val="20"/>
                <w:szCs w:val="20"/>
                <w:lang w:val="en-US"/>
              </w:rPr>
              <w:t>1,0 – 4,0</w:t>
            </w:r>
          </w:p>
        </w:tc>
        <w:tc>
          <w:tcPr>
            <w:tcW w:w="1987" w:type="dxa"/>
            <w:tcBorders>
              <w:left w:val="single" w:sz="4" w:space="0" w:color="auto"/>
              <w:right w:val="single" w:sz="4" w:space="0" w:color="auto"/>
            </w:tcBorders>
          </w:tcPr>
          <w:p w14:paraId="50764BE8" w14:textId="5DFDFC15" w:rsidR="00051AB8" w:rsidRPr="00A36CDE" w:rsidRDefault="00051AB8" w:rsidP="00A36CDE">
            <w:pPr>
              <w:rPr>
                <w:sz w:val="20"/>
                <w:szCs w:val="20"/>
              </w:rPr>
            </w:pPr>
            <w:r w:rsidRPr="00A36CDE">
              <w:rPr>
                <w:sz w:val="20"/>
                <w:szCs w:val="20"/>
              </w:rPr>
              <w:t>Поля, призначені під посів сільсько</w:t>
            </w:r>
            <w:r>
              <w:rPr>
                <w:sz w:val="20"/>
                <w:szCs w:val="20"/>
                <w:lang w:val="uk-UA"/>
              </w:rPr>
              <w:t>-</w:t>
            </w:r>
            <w:r w:rsidRPr="00A36CDE">
              <w:rPr>
                <w:sz w:val="20"/>
                <w:szCs w:val="20"/>
              </w:rPr>
              <w:t>господарських культур, землі несільсько</w:t>
            </w:r>
            <w:r>
              <w:rPr>
                <w:sz w:val="20"/>
                <w:szCs w:val="20"/>
                <w:lang w:val="uk-UA"/>
              </w:rPr>
              <w:t>-</w:t>
            </w:r>
            <w:r w:rsidRPr="00A36CDE">
              <w:rPr>
                <w:sz w:val="20"/>
                <w:szCs w:val="20"/>
              </w:rPr>
              <w:t>господарського призначення</w:t>
            </w:r>
          </w:p>
        </w:tc>
        <w:tc>
          <w:tcPr>
            <w:tcW w:w="3118" w:type="dxa"/>
            <w:gridSpan w:val="2"/>
            <w:tcBorders>
              <w:left w:val="single" w:sz="4" w:space="0" w:color="auto"/>
              <w:right w:val="single" w:sz="4" w:space="0" w:color="auto"/>
            </w:tcBorders>
            <w:shd w:val="clear" w:color="auto" w:fill="auto"/>
          </w:tcPr>
          <w:p w14:paraId="654ADE9E" w14:textId="5D05BAB4"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Однорічні, багаторічні </w:t>
            </w:r>
            <w:r>
              <w:rPr>
                <w:sz w:val="20"/>
                <w:szCs w:val="20"/>
                <w:lang w:val="uk-UA"/>
              </w:rPr>
              <w:t>бур’яни</w:t>
            </w:r>
          </w:p>
        </w:tc>
        <w:tc>
          <w:tcPr>
            <w:tcW w:w="2268" w:type="dxa"/>
            <w:gridSpan w:val="2"/>
            <w:tcBorders>
              <w:left w:val="single" w:sz="4" w:space="0" w:color="auto"/>
              <w:right w:val="single" w:sz="4" w:space="0" w:color="auto"/>
            </w:tcBorders>
            <w:shd w:val="clear" w:color="auto" w:fill="auto"/>
          </w:tcPr>
          <w:p w14:paraId="50C08000" w14:textId="77777777" w:rsidR="00051AB8"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При боротьбі з однорічними бур’янами: </w:t>
            </w:r>
            <w:r>
              <w:rPr>
                <w:sz w:val="20"/>
                <w:szCs w:val="20"/>
                <w:lang w:val="uk-UA"/>
              </w:rPr>
              <w:t>бур’яни</w:t>
            </w:r>
            <w:r w:rsidRPr="00A36CDE">
              <w:rPr>
                <w:sz w:val="20"/>
                <w:szCs w:val="20"/>
                <w:lang w:val="uk-UA"/>
              </w:rPr>
              <w:t xml:space="preserve"> у фазі активного росту, коли </w:t>
            </w:r>
            <w:r>
              <w:rPr>
                <w:sz w:val="20"/>
                <w:szCs w:val="20"/>
                <w:lang w:val="uk-UA"/>
              </w:rPr>
              <w:t>бур’яни досягнуть висоти</w:t>
            </w:r>
          </w:p>
          <w:p w14:paraId="3B9A93F5" w14:textId="77777777" w:rsidR="00051AB8" w:rsidRDefault="00051AB8" w:rsidP="002B4D80">
            <w:pPr>
              <w:tabs>
                <w:tab w:val="left" w:pos="3969"/>
                <w:tab w:val="left" w:pos="5954"/>
                <w:tab w:val="left" w:pos="8222"/>
                <w:tab w:val="left" w:pos="10490"/>
              </w:tabs>
              <w:rPr>
                <w:sz w:val="20"/>
                <w:szCs w:val="20"/>
                <w:lang w:val="uk-UA"/>
              </w:rPr>
            </w:pPr>
            <w:r w:rsidRPr="00A36CDE">
              <w:rPr>
                <w:sz w:val="20"/>
                <w:szCs w:val="20"/>
                <w:lang w:val="uk-UA"/>
              </w:rPr>
              <w:t>10</w:t>
            </w:r>
            <w:r>
              <w:rPr>
                <w:sz w:val="20"/>
                <w:szCs w:val="20"/>
                <w:lang w:val="uk-UA"/>
              </w:rPr>
              <w:t xml:space="preserve"> – </w:t>
            </w:r>
            <w:r w:rsidRPr="00A36CDE">
              <w:rPr>
                <w:sz w:val="20"/>
                <w:szCs w:val="20"/>
                <w:lang w:val="uk-UA"/>
              </w:rPr>
              <w:t>20 см</w:t>
            </w:r>
          </w:p>
          <w:p w14:paraId="044B3D5A" w14:textId="342AF0CD" w:rsidR="00051AB8" w:rsidRPr="00A36CDE" w:rsidRDefault="00051AB8" w:rsidP="002B4D80">
            <w:pPr>
              <w:tabs>
                <w:tab w:val="left" w:pos="3969"/>
                <w:tab w:val="left" w:pos="5954"/>
                <w:tab w:val="left" w:pos="8222"/>
                <w:tab w:val="left" w:pos="10490"/>
              </w:tabs>
              <w:rPr>
                <w:sz w:val="20"/>
                <w:szCs w:val="20"/>
                <w:lang w:val="uk-UA"/>
              </w:rPr>
            </w:pPr>
            <w:r w:rsidRPr="00A36CDE">
              <w:rPr>
                <w:sz w:val="20"/>
                <w:szCs w:val="20"/>
                <w:lang w:val="uk-UA"/>
              </w:rPr>
              <w:t>у стадії 8</w:t>
            </w:r>
            <w:r>
              <w:rPr>
                <w:sz w:val="20"/>
                <w:szCs w:val="20"/>
                <w:lang w:val="uk-UA"/>
              </w:rPr>
              <w:t xml:space="preserve"> – </w:t>
            </w:r>
            <w:r w:rsidRPr="00A36CDE">
              <w:rPr>
                <w:sz w:val="20"/>
                <w:szCs w:val="20"/>
                <w:lang w:val="uk-UA"/>
              </w:rPr>
              <w:t>12 листків. При боротьбі з багаторічними бур’янами: наносити на рослини у стадії активного росту або восени, коли поживні речовини активно споживаються</w:t>
            </w:r>
          </w:p>
        </w:tc>
        <w:tc>
          <w:tcPr>
            <w:tcW w:w="1644" w:type="dxa"/>
            <w:gridSpan w:val="2"/>
            <w:tcBorders>
              <w:left w:val="single" w:sz="4" w:space="0" w:color="auto"/>
              <w:right w:val="single" w:sz="4" w:space="0" w:color="auto"/>
            </w:tcBorders>
            <w:shd w:val="clear" w:color="auto" w:fill="auto"/>
          </w:tcPr>
          <w:p w14:paraId="557D5307"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43E70943"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1BB4C74" w14:textId="77777777" w:rsidTr="00051AB8">
        <w:trPr>
          <w:gridAfter w:val="1"/>
          <w:wAfter w:w="7" w:type="dxa"/>
        </w:trPr>
        <w:tc>
          <w:tcPr>
            <w:tcW w:w="567" w:type="dxa"/>
            <w:vMerge w:val="restart"/>
            <w:tcBorders>
              <w:left w:val="single" w:sz="4" w:space="0" w:color="auto"/>
              <w:right w:val="single" w:sz="4" w:space="0" w:color="auto"/>
            </w:tcBorders>
            <w:shd w:val="clear" w:color="auto" w:fill="auto"/>
          </w:tcPr>
          <w:p w14:paraId="1685D35D" w14:textId="03FB6A1A" w:rsidR="00051AB8" w:rsidRPr="00CD3149" w:rsidRDefault="00051AB8" w:rsidP="00CD3149">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270A647D"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Клевердим Гранд, КЕ (Cleverdim Grand, EC)</w:t>
            </w:r>
          </w:p>
          <w:p w14:paraId="54BDD0BF" w14:textId="63961EDB" w:rsidR="00051AB8" w:rsidRPr="00636EE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клетодим, 360 г/л)</w:t>
            </w:r>
          </w:p>
          <w:p w14:paraId="10FE1837" w14:textId="77777777" w:rsidR="00051AB8" w:rsidRPr="00636EE8" w:rsidRDefault="00051AB8" w:rsidP="00636EE8">
            <w:pPr>
              <w:tabs>
                <w:tab w:val="left" w:pos="3969"/>
                <w:tab w:val="left" w:pos="5954"/>
                <w:tab w:val="left" w:pos="8222"/>
                <w:tab w:val="left" w:pos="10490"/>
              </w:tabs>
              <w:rPr>
                <w:sz w:val="20"/>
                <w:szCs w:val="20"/>
                <w:lang w:val="uk-UA"/>
              </w:rPr>
            </w:pPr>
            <w:r w:rsidRPr="00636EE8">
              <w:rPr>
                <w:sz w:val="20"/>
                <w:szCs w:val="20"/>
                <w:lang w:val="uk-UA"/>
              </w:rPr>
              <w:t>Shandong Weifang Rainbow Chemical Co., Ltd, КНР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F3ADE0" w14:textId="04A9BB55" w:rsidR="00051AB8" w:rsidRPr="00B31B0C" w:rsidRDefault="00051AB8" w:rsidP="00221291">
            <w:pPr>
              <w:rPr>
                <w:sz w:val="20"/>
                <w:szCs w:val="20"/>
                <w:lang w:val="en-US"/>
              </w:rPr>
            </w:pPr>
            <w:r>
              <w:rPr>
                <w:sz w:val="20"/>
                <w:szCs w:val="20"/>
                <w:lang w:val="en-US"/>
              </w:rPr>
              <w:t>0,2 – 0,6</w:t>
            </w:r>
          </w:p>
        </w:tc>
        <w:tc>
          <w:tcPr>
            <w:tcW w:w="1987" w:type="dxa"/>
            <w:tcBorders>
              <w:left w:val="single" w:sz="4" w:space="0" w:color="auto"/>
              <w:right w:val="single" w:sz="4" w:space="0" w:color="auto"/>
            </w:tcBorders>
          </w:tcPr>
          <w:p w14:paraId="6562578B" w14:textId="77777777" w:rsidR="00051AB8" w:rsidRPr="00A36CDE" w:rsidRDefault="00051AB8" w:rsidP="00A36CDE">
            <w:pPr>
              <w:rPr>
                <w:sz w:val="20"/>
                <w:szCs w:val="20"/>
                <w:lang w:val="en-US"/>
              </w:rPr>
            </w:pPr>
            <w:r w:rsidRPr="00A36CDE">
              <w:rPr>
                <w:bCs/>
                <w:sz w:val="20"/>
                <w:szCs w:val="20"/>
                <w:lang w:val="uk-UA"/>
              </w:rPr>
              <w:t>Ріпак озимий та ярий</w:t>
            </w:r>
          </w:p>
        </w:tc>
        <w:tc>
          <w:tcPr>
            <w:tcW w:w="3118" w:type="dxa"/>
            <w:gridSpan w:val="2"/>
            <w:tcBorders>
              <w:left w:val="single" w:sz="4" w:space="0" w:color="auto"/>
              <w:right w:val="single" w:sz="4" w:space="0" w:color="auto"/>
            </w:tcBorders>
            <w:shd w:val="clear" w:color="auto" w:fill="auto"/>
          </w:tcPr>
          <w:p w14:paraId="08C5625D" w14:textId="2499BA67" w:rsidR="00051AB8" w:rsidRPr="00A36CDE" w:rsidRDefault="00051AB8" w:rsidP="00A36CDE">
            <w:pPr>
              <w:tabs>
                <w:tab w:val="left" w:pos="3969"/>
                <w:tab w:val="left" w:pos="5954"/>
                <w:tab w:val="left" w:pos="8222"/>
                <w:tab w:val="left" w:pos="10490"/>
              </w:tabs>
              <w:rPr>
                <w:sz w:val="20"/>
                <w:szCs w:val="20"/>
                <w:lang w:val="uk-UA"/>
              </w:rPr>
            </w:pPr>
            <w:r w:rsidRPr="00A36CDE">
              <w:rPr>
                <w:bCs/>
                <w:sz w:val="20"/>
                <w:szCs w:val="20"/>
                <w:lang w:val="uk-UA"/>
              </w:rPr>
              <w:t xml:space="preserve">Однорічні та багаторічні злакові </w:t>
            </w:r>
            <w:r>
              <w:rPr>
                <w:bCs/>
                <w:sz w:val="20"/>
                <w:szCs w:val="20"/>
                <w:lang w:val="uk-UA"/>
              </w:rPr>
              <w:t>бур’яни</w:t>
            </w:r>
          </w:p>
        </w:tc>
        <w:tc>
          <w:tcPr>
            <w:tcW w:w="2268" w:type="dxa"/>
            <w:gridSpan w:val="2"/>
            <w:tcBorders>
              <w:left w:val="single" w:sz="4" w:space="0" w:color="auto"/>
              <w:right w:val="single" w:sz="4" w:space="0" w:color="auto"/>
            </w:tcBorders>
            <w:shd w:val="clear" w:color="auto" w:fill="auto"/>
          </w:tcPr>
          <w:p w14:paraId="175B4EB9" w14:textId="6E64B74B" w:rsidR="00051AB8" w:rsidRPr="00A36CDE" w:rsidRDefault="00051AB8" w:rsidP="002B4D80">
            <w:pPr>
              <w:tabs>
                <w:tab w:val="left" w:pos="3969"/>
                <w:tab w:val="left" w:pos="5954"/>
                <w:tab w:val="left" w:pos="8222"/>
                <w:tab w:val="left" w:pos="10490"/>
              </w:tabs>
              <w:rPr>
                <w:sz w:val="20"/>
                <w:szCs w:val="20"/>
                <w:lang w:val="uk-UA"/>
              </w:rPr>
            </w:pPr>
            <w:r w:rsidRPr="00A36CDE">
              <w:rPr>
                <w:bCs/>
                <w:sz w:val="20"/>
                <w:szCs w:val="20"/>
                <w:lang w:val="uk-UA"/>
              </w:rPr>
              <w:t>Обприскування посівів у фазі 2</w:t>
            </w:r>
            <w:r>
              <w:rPr>
                <w:bCs/>
                <w:sz w:val="20"/>
                <w:szCs w:val="20"/>
                <w:lang w:val="uk-UA"/>
              </w:rPr>
              <w:t xml:space="preserve"> – </w:t>
            </w:r>
            <w:r w:rsidRPr="00A36CDE">
              <w:rPr>
                <w:bCs/>
                <w:sz w:val="20"/>
                <w:szCs w:val="20"/>
                <w:lang w:val="uk-UA"/>
              </w:rPr>
              <w:t>4 листків у однорічних злакових бур’янів та падалиці зернових від 2 листків до кінця кущіння або за висоти багаторічних бур’янів 10</w:t>
            </w:r>
            <w:r>
              <w:rPr>
                <w:bCs/>
                <w:sz w:val="20"/>
                <w:szCs w:val="20"/>
                <w:lang w:val="uk-UA"/>
              </w:rPr>
              <w:t xml:space="preserve"> – </w:t>
            </w:r>
            <w:r w:rsidRPr="00A36CDE">
              <w:rPr>
                <w:bCs/>
                <w:sz w:val="20"/>
                <w:szCs w:val="20"/>
                <w:lang w:val="uk-UA"/>
              </w:rPr>
              <w:t>15 см</w:t>
            </w:r>
          </w:p>
        </w:tc>
        <w:tc>
          <w:tcPr>
            <w:tcW w:w="1644" w:type="dxa"/>
            <w:gridSpan w:val="2"/>
            <w:tcBorders>
              <w:left w:val="single" w:sz="4" w:space="0" w:color="auto"/>
              <w:right w:val="single" w:sz="4" w:space="0" w:color="auto"/>
            </w:tcBorders>
            <w:shd w:val="clear" w:color="auto" w:fill="auto"/>
          </w:tcPr>
          <w:p w14:paraId="24E7C6E1"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6AC57E00"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600B870A"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0970A51B"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417AC1AC"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1D64AB2F" w14:textId="28E6C1EA" w:rsidR="00051AB8" w:rsidRPr="00B31B0C" w:rsidRDefault="00051AB8" w:rsidP="00221291">
            <w:pPr>
              <w:rPr>
                <w:sz w:val="20"/>
                <w:szCs w:val="20"/>
                <w:lang w:val="en-US"/>
              </w:rPr>
            </w:pPr>
            <w:r w:rsidRPr="00B31B0C">
              <w:rPr>
                <w:bCs/>
                <w:sz w:val="20"/>
                <w:szCs w:val="20"/>
                <w:lang w:val="uk-UA"/>
              </w:rPr>
              <w:t xml:space="preserve">0,15 </w:t>
            </w:r>
            <w:r>
              <w:rPr>
                <w:bCs/>
                <w:sz w:val="20"/>
                <w:szCs w:val="20"/>
                <w:lang w:val="uk-UA"/>
              </w:rPr>
              <w:t>– 0,3</w:t>
            </w:r>
          </w:p>
        </w:tc>
        <w:tc>
          <w:tcPr>
            <w:tcW w:w="1987" w:type="dxa"/>
            <w:vMerge w:val="restart"/>
            <w:tcBorders>
              <w:left w:val="single" w:sz="4" w:space="0" w:color="auto"/>
              <w:right w:val="single" w:sz="4" w:space="0" w:color="auto"/>
            </w:tcBorders>
          </w:tcPr>
          <w:p w14:paraId="3A07EE1C" w14:textId="0635BEE7" w:rsidR="00051AB8" w:rsidRPr="00A36CDE" w:rsidRDefault="00051AB8" w:rsidP="00A36CDE">
            <w:pPr>
              <w:rPr>
                <w:sz w:val="20"/>
                <w:szCs w:val="20"/>
                <w:lang w:val="en-US"/>
              </w:rPr>
            </w:pPr>
            <w:r>
              <w:rPr>
                <w:bCs/>
                <w:sz w:val="20"/>
                <w:szCs w:val="20"/>
                <w:lang w:val="uk-UA"/>
              </w:rPr>
              <w:t>Буряки цукрові</w:t>
            </w:r>
          </w:p>
        </w:tc>
        <w:tc>
          <w:tcPr>
            <w:tcW w:w="3118" w:type="dxa"/>
            <w:gridSpan w:val="2"/>
            <w:tcBorders>
              <w:left w:val="single" w:sz="4" w:space="0" w:color="auto"/>
              <w:right w:val="single" w:sz="4" w:space="0" w:color="auto"/>
            </w:tcBorders>
            <w:shd w:val="clear" w:color="auto" w:fill="auto"/>
          </w:tcPr>
          <w:p w14:paraId="5D467F50" w14:textId="232D9EB8" w:rsidR="00051AB8" w:rsidRPr="00A36CDE" w:rsidRDefault="00051AB8" w:rsidP="00A36CDE">
            <w:pPr>
              <w:tabs>
                <w:tab w:val="left" w:pos="3969"/>
                <w:tab w:val="left" w:pos="5954"/>
                <w:tab w:val="left" w:pos="8222"/>
                <w:tab w:val="left" w:pos="10490"/>
              </w:tabs>
              <w:rPr>
                <w:sz w:val="20"/>
                <w:szCs w:val="20"/>
                <w:lang w:val="uk-UA"/>
              </w:rPr>
            </w:pPr>
            <w:r w:rsidRPr="00A36CDE">
              <w:rPr>
                <w:bCs/>
                <w:sz w:val="20"/>
                <w:szCs w:val="20"/>
                <w:lang w:val="uk-UA"/>
              </w:rPr>
              <w:t xml:space="preserve">Однорічні злакові </w:t>
            </w:r>
            <w:r>
              <w:rPr>
                <w:bCs/>
                <w:sz w:val="20"/>
                <w:szCs w:val="20"/>
                <w:lang w:val="uk-UA"/>
              </w:rPr>
              <w:t>бур’яни</w:t>
            </w:r>
          </w:p>
        </w:tc>
        <w:tc>
          <w:tcPr>
            <w:tcW w:w="2268" w:type="dxa"/>
            <w:gridSpan w:val="2"/>
            <w:tcBorders>
              <w:left w:val="single" w:sz="4" w:space="0" w:color="auto"/>
              <w:right w:val="single" w:sz="4" w:space="0" w:color="auto"/>
            </w:tcBorders>
            <w:shd w:val="clear" w:color="auto" w:fill="auto"/>
          </w:tcPr>
          <w:p w14:paraId="748F036A" w14:textId="722888FA" w:rsidR="00051AB8" w:rsidRPr="00A36CDE" w:rsidRDefault="00051AB8" w:rsidP="00A36CDE">
            <w:pPr>
              <w:tabs>
                <w:tab w:val="left" w:pos="3969"/>
                <w:tab w:val="left" w:pos="5954"/>
                <w:tab w:val="left" w:pos="8222"/>
                <w:tab w:val="left" w:pos="10490"/>
              </w:tabs>
              <w:rPr>
                <w:sz w:val="20"/>
                <w:szCs w:val="20"/>
                <w:lang w:val="uk-UA"/>
              </w:rPr>
            </w:pPr>
            <w:r w:rsidRPr="00A36CDE">
              <w:rPr>
                <w:bCs/>
                <w:sz w:val="20"/>
                <w:szCs w:val="20"/>
                <w:lang w:val="uk-UA"/>
              </w:rPr>
              <w:t>Обприскування у фазі бур’янів 2</w:t>
            </w:r>
            <w:r>
              <w:rPr>
                <w:bCs/>
                <w:sz w:val="20"/>
                <w:szCs w:val="20"/>
                <w:lang w:val="uk-UA"/>
              </w:rPr>
              <w:t xml:space="preserve"> – </w:t>
            </w:r>
            <w:r w:rsidRPr="00A36CDE">
              <w:rPr>
                <w:bCs/>
                <w:sz w:val="20"/>
                <w:szCs w:val="20"/>
                <w:lang w:val="uk-UA"/>
              </w:rPr>
              <w:t>4 листки (незалежно від фази розвитку культури)</w:t>
            </w:r>
          </w:p>
        </w:tc>
        <w:tc>
          <w:tcPr>
            <w:tcW w:w="1644" w:type="dxa"/>
            <w:gridSpan w:val="2"/>
            <w:vMerge w:val="restart"/>
            <w:tcBorders>
              <w:left w:val="single" w:sz="4" w:space="0" w:color="auto"/>
              <w:right w:val="single" w:sz="4" w:space="0" w:color="auto"/>
            </w:tcBorders>
            <w:shd w:val="clear" w:color="auto" w:fill="auto"/>
          </w:tcPr>
          <w:p w14:paraId="2D82F42B"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13DDD670"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6BF07B1E"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3548752F"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37C44ACA"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left w:val="single" w:sz="4" w:space="0" w:color="auto"/>
              <w:bottom w:val="single" w:sz="4" w:space="0" w:color="auto"/>
              <w:right w:val="single" w:sz="4" w:space="0" w:color="auto"/>
            </w:tcBorders>
            <w:shd w:val="clear" w:color="auto" w:fill="auto"/>
          </w:tcPr>
          <w:p w14:paraId="00760280" w14:textId="24715C2C" w:rsidR="00051AB8" w:rsidRPr="00B31B0C" w:rsidRDefault="00051AB8" w:rsidP="00221291">
            <w:pPr>
              <w:rPr>
                <w:sz w:val="20"/>
                <w:szCs w:val="20"/>
                <w:lang w:val="en-US"/>
              </w:rPr>
            </w:pPr>
            <w:r>
              <w:rPr>
                <w:bCs/>
                <w:sz w:val="20"/>
                <w:szCs w:val="20"/>
                <w:lang w:val="uk-UA"/>
              </w:rPr>
              <w:t>0,4 – 0,6</w:t>
            </w:r>
          </w:p>
        </w:tc>
        <w:tc>
          <w:tcPr>
            <w:tcW w:w="1987" w:type="dxa"/>
            <w:vMerge/>
            <w:tcBorders>
              <w:left w:val="single" w:sz="4" w:space="0" w:color="auto"/>
              <w:right w:val="single" w:sz="4" w:space="0" w:color="auto"/>
            </w:tcBorders>
          </w:tcPr>
          <w:p w14:paraId="4A4A972E" w14:textId="77777777" w:rsidR="00051AB8" w:rsidRPr="00A36CDE" w:rsidRDefault="00051AB8" w:rsidP="00A36CDE">
            <w:pPr>
              <w:rPr>
                <w:bCs/>
                <w:sz w:val="20"/>
                <w:szCs w:val="20"/>
                <w:lang w:val="uk-UA"/>
              </w:rPr>
            </w:pPr>
          </w:p>
        </w:tc>
        <w:tc>
          <w:tcPr>
            <w:tcW w:w="3118" w:type="dxa"/>
            <w:gridSpan w:val="2"/>
            <w:tcBorders>
              <w:left w:val="single" w:sz="4" w:space="0" w:color="auto"/>
              <w:right w:val="single" w:sz="4" w:space="0" w:color="auto"/>
            </w:tcBorders>
            <w:shd w:val="clear" w:color="auto" w:fill="auto"/>
          </w:tcPr>
          <w:p w14:paraId="2A969FC6" w14:textId="22DA68D9" w:rsidR="00051AB8" w:rsidRPr="00A36CDE" w:rsidRDefault="00051AB8" w:rsidP="00A36CDE">
            <w:pPr>
              <w:tabs>
                <w:tab w:val="left" w:pos="3969"/>
                <w:tab w:val="left" w:pos="5954"/>
                <w:tab w:val="left" w:pos="8222"/>
                <w:tab w:val="left" w:pos="10490"/>
              </w:tabs>
              <w:rPr>
                <w:sz w:val="20"/>
                <w:szCs w:val="20"/>
                <w:lang w:val="uk-UA"/>
              </w:rPr>
            </w:pPr>
            <w:r w:rsidRPr="00A36CDE">
              <w:rPr>
                <w:bCs/>
                <w:sz w:val="20"/>
                <w:szCs w:val="20"/>
                <w:lang w:val="uk-UA"/>
              </w:rPr>
              <w:t xml:space="preserve">Багаторічні злакові </w:t>
            </w:r>
            <w:r>
              <w:rPr>
                <w:bCs/>
                <w:sz w:val="20"/>
                <w:szCs w:val="20"/>
                <w:lang w:val="uk-UA"/>
              </w:rPr>
              <w:t>бур’яни</w:t>
            </w:r>
          </w:p>
        </w:tc>
        <w:tc>
          <w:tcPr>
            <w:tcW w:w="2268" w:type="dxa"/>
            <w:gridSpan w:val="2"/>
            <w:tcBorders>
              <w:left w:val="single" w:sz="4" w:space="0" w:color="auto"/>
              <w:right w:val="single" w:sz="4" w:space="0" w:color="auto"/>
            </w:tcBorders>
            <w:shd w:val="clear" w:color="auto" w:fill="auto"/>
          </w:tcPr>
          <w:p w14:paraId="6F7C289F" w14:textId="7CA18507" w:rsidR="00051AB8" w:rsidRPr="00A36CDE" w:rsidRDefault="00051AB8" w:rsidP="00A36CDE">
            <w:pPr>
              <w:tabs>
                <w:tab w:val="left" w:pos="3969"/>
                <w:tab w:val="left" w:pos="5954"/>
                <w:tab w:val="left" w:pos="8222"/>
                <w:tab w:val="left" w:pos="10490"/>
              </w:tabs>
              <w:rPr>
                <w:sz w:val="20"/>
                <w:szCs w:val="20"/>
                <w:lang w:val="uk-UA"/>
              </w:rPr>
            </w:pPr>
            <w:r w:rsidRPr="00A36CDE">
              <w:rPr>
                <w:bCs/>
                <w:sz w:val="20"/>
                <w:szCs w:val="20"/>
                <w:lang w:val="uk-UA"/>
              </w:rPr>
              <w:t>Обприскування посівів на висоті 10</w:t>
            </w:r>
            <w:r>
              <w:rPr>
                <w:bCs/>
                <w:sz w:val="20"/>
                <w:szCs w:val="20"/>
                <w:lang w:val="uk-UA"/>
              </w:rPr>
              <w:t xml:space="preserve"> – </w:t>
            </w:r>
            <w:r w:rsidRPr="00A36CDE">
              <w:rPr>
                <w:bCs/>
                <w:sz w:val="20"/>
                <w:szCs w:val="20"/>
                <w:lang w:val="uk-UA"/>
              </w:rPr>
              <w:t>15 см</w:t>
            </w:r>
          </w:p>
        </w:tc>
        <w:tc>
          <w:tcPr>
            <w:tcW w:w="1644" w:type="dxa"/>
            <w:gridSpan w:val="2"/>
            <w:vMerge/>
            <w:tcBorders>
              <w:left w:val="single" w:sz="4" w:space="0" w:color="auto"/>
              <w:right w:val="single" w:sz="4" w:space="0" w:color="auto"/>
            </w:tcBorders>
            <w:shd w:val="clear" w:color="auto" w:fill="auto"/>
          </w:tcPr>
          <w:p w14:paraId="092F56B9" w14:textId="77777777" w:rsidR="00051AB8" w:rsidRPr="00A36CDE" w:rsidRDefault="00051AB8" w:rsidP="00A36CDE">
            <w:pPr>
              <w:rPr>
                <w:sz w:val="20"/>
                <w:szCs w:val="20"/>
                <w:lang w:val="uk-UA"/>
              </w:rPr>
            </w:pPr>
          </w:p>
        </w:tc>
        <w:tc>
          <w:tcPr>
            <w:tcW w:w="1417" w:type="dxa"/>
            <w:gridSpan w:val="2"/>
            <w:tcBorders>
              <w:left w:val="single" w:sz="4" w:space="0" w:color="auto"/>
              <w:right w:val="single" w:sz="4" w:space="0" w:color="auto"/>
            </w:tcBorders>
            <w:shd w:val="clear" w:color="auto" w:fill="auto"/>
          </w:tcPr>
          <w:p w14:paraId="781EAD87"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6E9079C"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03B030BA"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194A08BE"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483E2B34" w14:textId="148541B8" w:rsidR="00051AB8" w:rsidRPr="00B31B0C" w:rsidRDefault="00051AB8" w:rsidP="00221291">
            <w:pPr>
              <w:rPr>
                <w:sz w:val="20"/>
                <w:szCs w:val="20"/>
                <w:lang w:val="en-US"/>
              </w:rPr>
            </w:pPr>
            <w:r>
              <w:rPr>
                <w:sz w:val="20"/>
                <w:szCs w:val="20"/>
                <w:lang w:val="uk-UA" w:eastAsia="zh-CN"/>
              </w:rPr>
              <w:t>0,15 – 0,3</w:t>
            </w:r>
          </w:p>
        </w:tc>
        <w:tc>
          <w:tcPr>
            <w:tcW w:w="1987" w:type="dxa"/>
            <w:vMerge w:val="restart"/>
            <w:tcBorders>
              <w:left w:val="single" w:sz="4" w:space="0" w:color="auto"/>
              <w:right w:val="single" w:sz="4" w:space="0" w:color="auto"/>
            </w:tcBorders>
          </w:tcPr>
          <w:p w14:paraId="140C3CFD" w14:textId="77777777" w:rsidR="00051AB8" w:rsidRPr="00A36CDE" w:rsidRDefault="00051AB8" w:rsidP="00A36CDE">
            <w:pPr>
              <w:rPr>
                <w:sz w:val="20"/>
                <w:szCs w:val="20"/>
                <w:lang w:val="uk-UA"/>
              </w:rPr>
            </w:pPr>
            <w:r w:rsidRPr="00A36CDE">
              <w:rPr>
                <w:sz w:val="20"/>
                <w:szCs w:val="20"/>
                <w:lang w:val="uk-UA"/>
              </w:rPr>
              <w:t>Соя</w:t>
            </w:r>
          </w:p>
        </w:tc>
        <w:tc>
          <w:tcPr>
            <w:tcW w:w="3118" w:type="dxa"/>
            <w:gridSpan w:val="2"/>
            <w:tcBorders>
              <w:left w:val="single" w:sz="4" w:space="0" w:color="auto"/>
              <w:right w:val="single" w:sz="4" w:space="0" w:color="auto"/>
            </w:tcBorders>
            <w:shd w:val="clear" w:color="auto" w:fill="auto"/>
          </w:tcPr>
          <w:p w14:paraId="348C7A3F" w14:textId="69FC101D"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eastAsia="zh-CN"/>
              </w:rPr>
              <w:t xml:space="preserve">Однорічні злакові </w:t>
            </w:r>
            <w:r>
              <w:rPr>
                <w:sz w:val="20"/>
                <w:szCs w:val="20"/>
                <w:lang w:val="uk-UA" w:eastAsia="zh-CN"/>
              </w:rPr>
              <w:t>бур’яни</w:t>
            </w:r>
          </w:p>
        </w:tc>
        <w:tc>
          <w:tcPr>
            <w:tcW w:w="2268" w:type="dxa"/>
            <w:gridSpan w:val="2"/>
            <w:tcBorders>
              <w:left w:val="single" w:sz="4" w:space="0" w:color="auto"/>
              <w:right w:val="single" w:sz="4" w:space="0" w:color="auto"/>
            </w:tcBorders>
            <w:shd w:val="clear" w:color="auto" w:fill="auto"/>
          </w:tcPr>
          <w:p w14:paraId="0C3A8F8B" w14:textId="5B9248C0"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eastAsia="zh-CN"/>
              </w:rPr>
              <w:t>Обприскування у фазі бур’янів 2</w:t>
            </w:r>
            <w:r>
              <w:rPr>
                <w:sz w:val="20"/>
                <w:szCs w:val="20"/>
                <w:lang w:val="uk-UA" w:eastAsia="zh-CN"/>
              </w:rPr>
              <w:t xml:space="preserve"> – </w:t>
            </w:r>
            <w:r w:rsidRPr="00A36CDE">
              <w:rPr>
                <w:sz w:val="20"/>
                <w:szCs w:val="20"/>
                <w:lang w:val="uk-UA" w:eastAsia="zh-CN"/>
              </w:rPr>
              <w:t>4 листки</w:t>
            </w:r>
          </w:p>
        </w:tc>
        <w:tc>
          <w:tcPr>
            <w:tcW w:w="1644" w:type="dxa"/>
            <w:gridSpan w:val="2"/>
            <w:vMerge w:val="restart"/>
            <w:tcBorders>
              <w:left w:val="single" w:sz="4" w:space="0" w:color="auto"/>
              <w:right w:val="single" w:sz="4" w:space="0" w:color="auto"/>
            </w:tcBorders>
            <w:shd w:val="clear" w:color="auto" w:fill="auto"/>
          </w:tcPr>
          <w:p w14:paraId="3DA17401"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75EC2027"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68A46340" w14:textId="77777777" w:rsidTr="00051AB8">
        <w:trPr>
          <w:gridAfter w:val="1"/>
          <w:wAfter w:w="7" w:type="dxa"/>
          <w:trHeight w:val="138"/>
        </w:trPr>
        <w:tc>
          <w:tcPr>
            <w:tcW w:w="567" w:type="dxa"/>
            <w:vMerge/>
            <w:tcBorders>
              <w:left w:val="single" w:sz="4" w:space="0" w:color="auto"/>
              <w:right w:val="single" w:sz="4" w:space="0" w:color="auto"/>
            </w:tcBorders>
            <w:shd w:val="clear" w:color="auto" w:fill="auto"/>
          </w:tcPr>
          <w:p w14:paraId="34D5A5BE"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03443B1A"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left w:val="single" w:sz="4" w:space="0" w:color="auto"/>
              <w:bottom w:val="single" w:sz="4" w:space="0" w:color="auto"/>
              <w:right w:val="single" w:sz="4" w:space="0" w:color="auto"/>
            </w:tcBorders>
            <w:shd w:val="clear" w:color="auto" w:fill="auto"/>
          </w:tcPr>
          <w:p w14:paraId="6B9BF616" w14:textId="1F56D364" w:rsidR="00051AB8" w:rsidRPr="00B31B0C" w:rsidRDefault="00051AB8" w:rsidP="00221291">
            <w:pPr>
              <w:rPr>
                <w:sz w:val="20"/>
                <w:szCs w:val="20"/>
                <w:lang w:val="en-US"/>
              </w:rPr>
            </w:pPr>
            <w:r>
              <w:rPr>
                <w:bCs/>
                <w:sz w:val="20"/>
                <w:szCs w:val="20"/>
                <w:lang w:val="uk-UA"/>
              </w:rPr>
              <w:t>0,4 – 0,6</w:t>
            </w:r>
          </w:p>
        </w:tc>
        <w:tc>
          <w:tcPr>
            <w:tcW w:w="1987" w:type="dxa"/>
            <w:vMerge/>
            <w:tcBorders>
              <w:left w:val="single" w:sz="4" w:space="0" w:color="auto"/>
              <w:right w:val="single" w:sz="4" w:space="0" w:color="auto"/>
            </w:tcBorders>
          </w:tcPr>
          <w:p w14:paraId="593C9930" w14:textId="77777777" w:rsidR="00051AB8" w:rsidRPr="00A36CDE" w:rsidRDefault="00051AB8" w:rsidP="00A36CDE">
            <w:pPr>
              <w:rPr>
                <w:sz w:val="20"/>
                <w:szCs w:val="20"/>
                <w:lang w:val="uk-UA"/>
              </w:rPr>
            </w:pPr>
          </w:p>
        </w:tc>
        <w:tc>
          <w:tcPr>
            <w:tcW w:w="3118" w:type="dxa"/>
            <w:gridSpan w:val="2"/>
            <w:tcBorders>
              <w:left w:val="single" w:sz="4" w:space="0" w:color="auto"/>
              <w:right w:val="single" w:sz="4" w:space="0" w:color="auto"/>
            </w:tcBorders>
            <w:shd w:val="clear" w:color="auto" w:fill="auto"/>
          </w:tcPr>
          <w:p w14:paraId="04CDA646" w14:textId="3DFD3D59"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eastAsia="zh-CN"/>
              </w:rPr>
              <w:t xml:space="preserve">Багаторічні злакові </w:t>
            </w:r>
            <w:r>
              <w:rPr>
                <w:sz w:val="20"/>
                <w:szCs w:val="20"/>
                <w:lang w:val="uk-UA" w:eastAsia="zh-CN"/>
              </w:rPr>
              <w:t>бур’яни</w:t>
            </w:r>
          </w:p>
        </w:tc>
        <w:tc>
          <w:tcPr>
            <w:tcW w:w="2268" w:type="dxa"/>
            <w:gridSpan w:val="2"/>
            <w:tcBorders>
              <w:left w:val="single" w:sz="4" w:space="0" w:color="auto"/>
              <w:right w:val="single" w:sz="4" w:space="0" w:color="auto"/>
            </w:tcBorders>
            <w:shd w:val="clear" w:color="auto" w:fill="auto"/>
          </w:tcPr>
          <w:p w14:paraId="5933E758" w14:textId="77777777" w:rsidR="00CF53FC" w:rsidRDefault="00051AB8" w:rsidP="00A36CDE">
            <w:pPr>
              <w:tabs>
                <w:tab w:val="left" w:pos="3969"/>
                <w:tab w:val="left" w:pos="5954"/>
                <w:tab w:val="left" w:pos="8222"/>
                <w:tab w:val="left" w:pos="10490"/>
              </w:tabs>
              <w:rPr>
                <w:sz w:val="20"/>
                <w:szCs w:val="20"/>
                <w:lang w:val="uk-UA" w:eastAsia="zh-CN"/>
              </w:rPr>
            </w:pPr>
            <w:r w:rsidRPr="00A36CDE">
              <w:rPr>
                <w:sz w:val="20"/>
                <w:szCs w:val="20"/>
                <w:lang w:val="uk-UA" w:eastAsia="zh-CN"/>
              </w:rPr>
              <w:t>О</w:t>
            </w:r>
            <w:r w:rsidR="00CF53FC">
              <w:rPr>
                <w:sz w:val="20"/>
                <w:szCs w:val="20"/>
                <w:lang w:val="uk-UA" w:eastAsia="zh-CN"/>
              </w:rPr>
              <w:t>бприскування за висоти бур’янів</w:t>
            </w:r>
          </w:p>
          <w:p w14:paraId="60708B1E" w14:textId="3A8D48F0"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eastAsia="zh-CN"/>
              </w:rPr>
              <w:t>10</w:t>
            </w:r>
            <w:r>
              <w:rPr>
                <w:sz w:val="20"/>
                <w:szCs w:val="20"/>
                <w:lang w:val="uk-UA" w:eastAsia="zh-CN"/>
              </w:rPr>
              <w:t xml:space="preserve"> – </w:t>
            </w:r>
            <w:r w:rsidRPr="00A36CDE">
              <w:rPr>
                <w:sz w:val="20"/>
                <w:szCs w:val="20"/>
                <w:lang w:val="uk-UA" w:eastAsia="zh-CN"/>
              </w:rPr>
              <w:t>15 см</w:t>
            </w:r>
          </w:p>
        </w:tc>
        <w:tc>
          <w:tcPr>
            <w:tcW w:w="1644" w:type="dxa"/>
            <w:gridSpan w:val="2"/>
            <w:vMerge/>
            <w:tcBorders>
              <w:left w:val="single" w:sz="4" w:space="0" w:color="auto"/>
              <w:right w:val="single" w:sz="4" w:space="0" w:color="auto"/>
            </w:tcBorders>
            <w:shd w:val="clear" w:color="auto" w:fill="auto"/>
          </w:tcPr>
          <w:p w14:paraId="5895E6DF" w14:textId="77777777" w:rsidR="00051AB8" w:rsidRPr="00A36CDE" w:rsidRDefault="00051AB8" w:rsidP="00A36CDE">
            <w:pPr>
              <w:rPr>
                <w:sz w:val="20"/>
                <w:szCs w:val="20"/>
                <w:lang w:val="uk-UA"/>
              </w:rPr>
            </w:pPr>
          </w:p>
        </w:tc>
        <w:tc>
          <w:tcPr>
            <w:tcW w:w="1417" w:type="dxa"/>
            <w:gridSpan w:val="2"/>
            <w:tcBorders>
              <w:left w:val="single" w:sz="4" w:space="0" w:color="auto"/>
              <w:right w:val="single" w:sz="4" w:space="0" w:color="auto"/>
            </w:tcBorders>
            <w:shd w:val="clear" w:color="auto" w:fill="auto"/>
          </w:tcPr>
          <w:p w14:paraId="09C6E536"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6104046" w14:textId="77777777" w:rsidTr="00051AB8">
        <w:trPr>
          <w:gridAfter w:val="1"/>
          <w:wAfter w:w="7" w:type="dxa"/>
        </w:trPr>
        <w:tc>
          <w:tcPr>
            <w:tcW w:w="567" w:type="dxa"/>
            <w:tcBorders>
              <w:left w:val="single" w:sz="4" w:space="0" w:color="auto"/>
              <w:right w:val="single" w:sz="4" w:space="0" w:color="auto"/>
            </w:tcBorders>
            <w:shd w:val="clear" w:color="auto" w:fill="auto"/>
          </w:tcPr>
          <w:p w14:paraId="05806B8A" w14:textId="373EF1BD" w:rsidR="00051AB8" w:rsidRPr="00CD3149" w:rsidRDefault="00051AB8" w:rsidP="00CD3149">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2AAA4614"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*Тембейк, МД</w:t>
            </w:r>
          </w:p>
          <w:p w14:paraId="614F48E7" w14:textId="2A1B7C17" w:rsidR="00051AB8" w:rsidRPr="00636EE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темботріон,  44 г/л + антидот ізоксадіфен-етил, 22 г/л)</w:t>
            </w:r>
          </w:p>
          <w:p w14:paraId="04CCA02D" w14:textId="77777777" w:rsidR="00051AB8" w:rsidRDefault="00051AB8" w:rsidP="00636EE8">
            <w:pPr>
              <w:shd w:val="clear" w:color="auto" w:fill="FFFFFF"/>
              <w:rPr>
                <w:sz w:val="20"/>
                <w:szCs w:val="20"/>
                <w:lang w:val="uk-UA"/>
              </w:rPr>
            </w:pPr>
            <w:r w:rsidRPr="00636EE8">
              <w:rPr>
                <w:sz w:val="20"/>
                <w:szCs w:val="20"/>
                <w:lang w:val="uk-UA"/>
              </w:rPr>
              <w:t>Ifagri Ltd., Великобританія</w:t>
            </w:r>
          </w:p>
          <w:p w14:paraId="3929A0E2" w14:textId="77777777" w:rsidR="00CF53FC" w:rsidRDefault="00CF53FC" w:rsidP="00636EE8">
            <w:pPr>
              <w:shd w:val="clear" w:color="auto" w:fill="FFFFFF"/>
              <w:rPr>
                <w:sz w:val="20"/>
                <w:szCs w:val="20"/>
                <w:lang w:val="uk-UA"/>
              </w:rPr>
            </w:pPr>
          </w:p>
          <w:p w14:paraId="0D0DE355" w14:textId="77777777" w:rsidR="00CF53FC" w:rsidRDefault="00CF53FC" w:rsidP="00636EE8">
            <w:pPr>
              <w:shd w:val="clear" w:color="auto" w:fill="FFFFFF"/>
              <w:rPr>
                <w:sz w:val="20"/>
                <w:szCs w:val="20"/>
                <w:lang w:val="uk-UA"/>
              </w:rPr>
            </w:pPr>
          </w:p>
          <w:p w14:paraId="68D6F690" w14:textId="77777777" w:rsidR="00CF53FC" w:rsidRDefault="00CF53FC" w:rsidP="00636EE8">
            <w:pPr>
              <w:shd w:val="clear" w:color="auto" w:fill="FFFFFF"/>
              <w:rPr>
                <w:sz w:val="20"/>
                <w:szCs w:val="20"/>
                <w:lang w:val="uk-UA"/>
              </w:rPr>
            </w:pPr>
          </w:p>
          <w:p w14:paraId="39ACA561" w14:textId="77777777" w:rsidR="00CF53FC" w:rsidRPr="00636EE8" w:rsidRDefault="00CF53FC" w:rsidP="00636EE8">
            <w:pPr>
              <w:shd w:val="clear" w:color="auto" w:fill="FFFFFF"/>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2F513D73" w14:textId="324F2CB3" w:rsidR="00051AB8" w:rsidRPr="00B31B0C" w:rsidRDefault="00051AB8" w:rsidP="00221291">
            <w:pPr>
              <w:rPr>
                <w:sz w:val="20"/>
                <w:szCs w:val="20"/>
                <w:lang w:val="uk-UA"/>
              </w:rPr>
            </w:pPr>
            <w:r w:rsidRPr="00B31B0C">
              <w:rPr>
                <w:sz w:val="20"/>
                <w:szCs w:val="20"/>
                <w:lang w:val="uk-UA"/>
              </w:rPr>
              <w:t>1,8 – 2,3</w:t>
            </w:r>
          </w:p>
        </w:tc>
        <w:tc>
          <w:tcPr>
            <w:tcW w:w="1987" w:type="dxa"/>
            <w:tcBorders>
              <w:left w:val="single" w:sz="4" w:space="0" w:color="auto"/>
              <w:right w:val="single" w:sz="4" w:space="0" w:color="auto"/>
            </w:tcBorders>
          </w:tcPr>
          <w:p w14:paraId="5AAF3BFE" w14:textId="77777777" w:rsidR="00051AB8" w:rsidRPr="00A36CDE" w:rsidRDefault="00051AB8" w:rsidP="00A36CDE">
            <w:pPr>
              <w:rPr>
                <w:sz w:val="20"/>
                <w:szCs w:val="20"/>
                <w:lang w:val="uk-UA"/>
              </w:rPr>
            </w:pPr>
            <w:r w:rsidRPr="00A36CDE">
              <w:rPr>
                <w:sz w:val="20"/>
                <w:szCs w:val="20"/>
                <w:lang w:val="uk-UA"/>
              </w:rPr>
              <w:t>Кукурудза</w:t>
            </w:r>
          </w:p>
        </w:tc>
        <w:tc>
          <w:tcPr>
            <w:tcW w:w="3118" w:type="dxa"/>
            <w:gridSpan w:val="2"/>
            <w:tcBorders>
              <w:left w:val="single" w:sz="4" w:space="0" w:color="auto"/>
              <w:right w:val="single" w:sz="4" w:space="0" w:color="auto"/>
            </w:tcBorders>
            <w:shd w:val="clear" w:color="auto" w:fill="auto"/>
          </w:tcPr>
          <w:p w14:paraId="0F9D699A"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Однорічні дводольні та однорічні злакові бур’яни</w:t>
            </w:r>
          </w:p>
        </w:tc>
        <w:tc>
          <w:tcPr>
            <w:tcW w:w="2268" w:type="dxa"/>
            <w:gridSpan w:val="2"/>
            <w:tcBorders>
              <w:left w:val="single" w:sz="4" w:space="0" w:color="auto"/>
              <w:right w:val="single" w:sz="4" w:space="0" w:color="auto"/>
            </w:tcBorders>
            <w:shd w:val="clear" w:color="auto" w:fill="auto"/>
          </w:tcPr>
          <w:p w14:paraId="24E8E2C2" w14:textId="28D8BBBF"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eastAsia="uk-UA"/>
              </w:rPr>
              <w:t xml:space="preserve">Обприскування </w:t>
            </w:r>
            <w:r w:rsidRPr="00A36CDE">
              <w:rPr>
                <w:sz w:val="20"/>
                <w:szCs w:val="20"/>
                <w:lang w:val="uk-UA" w:eastAsia="uk-UA"/>
              </w:rPr>
              <w:t>у фазі від 2 до 8</w:t>
            </w:r>
            <w:r>
              <w:rPr>
                <w:sz w:val="20"/>
                <w:szCs w:val="20"/>
                <w:lang w:val="uk-UA" w:eastAsia="uk-UA"/>
              </w:rPr>
              <w:t xml:space="preserve"> – </w:t>
            </w:r>
            <w:r w:rsidRPr="00A36CDE">
              <w:rPr>
                <w:sz w:val="20"/>
                <w:szCs w:val="20"/>
                <w:lang w:val="uk-UA" w:eastAsia="uk-UA"/>
              </w:rPr>
              <w:t>9 листків включно у культури</w:t>
            </w:r>
          </w:p>
        </w:tc>
        <w:tc>
          <w:tcPr>
            <w:tcW w:w="1644" w:type="dxa"/>
            <w:gridSpan w:val="2"/>
            <w:tcBorders>
              <w:left w:val="single" w:sz="4" w:space="0" w:color="auto"/>
              <w:right w:val="single" w:sz="4" w:space="0" w:color="auto"/>
            </w:tcBorders>
            <w:shd w:val="clear" w:color="auto" w:fill="auto"/>
          </w:tcPr>
          <w:p w14:paraId="154FED98"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365A8DC7"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5799D5A2" w14:textId="77777777" w:rsidTr="00051AB8">
        <w:trPr>
          <w:gridAfter w:val="1"/>
          <w:wAfter w:w="7" w:type="dxa"/>
          <w:trHeight w:val="496"/>
        </w:trPr>
        <w:tc>
          <w:tcPr>
            <w:tcW w:w="567" w:type="dxa"/>
            <w:vMerge w:val="restart"/>
            <w:tcBorders>
              <w:left w:val="single" w:sz="4" w:space="0" w:color="auto"/>
              <w:right w:val="single" w:sz="4" w:space="0" w:color="auto"/>
            </w:tcBorders>
            <w:shd w:val="clear" w:color="auto" w:fill="auto"/>
          </w:tcPr>
          <w:p w14:paraId="387E6E0F" w14:textId="77777777" w:rsidR="00051AB8" w:rsidRPr="00CD3149" w:rsidRDefault="00051AB8" w:rsidP="00CD3149">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65510ADE"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*Імазахіл, МД</w:t>
            </w:r>
          </w:p>
          <w:p w14:paraId="04304C16" w14:textId="77777777" w:rsidR="00051AB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імазамокс</w:t>
            </w:r>
            <w:r>
              <w:rPr>
                <w:sz w:val="20"/>
                <w:szCs w:val="20"/>
                <w:lang w:val="uk-UA"/>
              </w:rPr>
              <w:t>,</w:t>
            </w:r>
            <w:r w:rsidRPr="00636EE8">
              <w:rPr>
                <w:sz w:val="20"/>
                <w:szCs w:val="20"/>
                <w:lang w:val="uk-UA"/>
              </w:rPr>
              <w:t xml:space="preserve"> 40 г/л + хізалофоп-П-етил</w:t>
            </w:r>
            <w:r>
              <w:rPr>
                <w:sz w:val="20"/>
                <w:szCs w:val="20"/>
                <w:lang w:val="uk-UA"/>
              </w:rPr>
              <w:t>,</w:t>
            </w:r>
          </w:p>
          <w:p w14:paraId="711AC32F" w14:textId="28DEBE1E" w:rsidR="00051AB8" w:rsidRPr="00636EE8" w:rsidRDefault="00051AB8" w:rsidP="00636EE8">
            <w:pPr>
              <w:tabs>
                <w:tab w:val="left" w:pos="3969"/>
                <w:tab w:val="left" w:pos="5954"/>
                <w:tab w:val="left" w:pos="8222"/>
                <w:tab w:val="left" w:pos="10490"/>
              </w:tabs>
              <w:rPr>
                <w:sz w:val="20"/>
                <w:szCs w:val="20"/>
                <w:lang w:val="uk-UA"/>
              </w:rPr>
            </w:pPr>
            <w:r w:rsidRPr="00636EE8">
              <w:rPr>
                <w:sz w:val="20"/>
                <w:szCs w:val="20"/>
                <w:lang w:val="uk-UA"/>
              </w:rPr>
              <w:t>40 г/л)</w:t>
            </w:r>
          </w:p>
          <w:p w14:paraId="2ABEC86E"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sz w:val="20"/>
                <w:szCs w:val="20"/>
                <w:lang w:val="uk-UA"/>
              </w:rPr>
              <w:t>Ifagri Ltd., Великобританія</w:t>
            </w:r>
          </w:p>
        </w:tc>
        <w:tc>
          <w:tcPr>
            <w:tcW w:w="1701" w:type="dxa"/>
            <w:tcBorders>
              <w:top w:val="single" w:sz="4" w:space="0" w:color="auto"/>
              <w:left w:val="single" w:sz="4" w:space="0" w:color="auto"/>
              <w:right w:val="single" w:sz="4" w:space="0" w:color="auto"/>
            </w:tcBorders>
            <w:shd w:val="clear" w:color="auto" w:fill="auto"/>
          </w:tcPr>
          <w:p w14:paraId="741BDC3B" w14:textId="244A35FF" w:rsidR="00051AB8" w:rsidRPr="00B31B0C" w:rsidRDefault="00051AB8" w:rsidP="00221291">
            <w:pPr>
              <w:rPr>
                <w:sz w:val="20"/>
                <w:szCs w:val="20"/>
                <w:lang w:val="uk-UA"/>
              </w:rPr>
            </w:pPr>
            <w:r>
              <w:rPr>
                <w:sz w:val="20"/>
                <w:szCs w:val="20"/>
                <w:lang w:val="uk-UA"/>
              </w:rPr>
              <w:t>1,0 – 1,4</w:t>
            </w:r>
          </w:p>
        </w:tc>
        <w:tc>
          <w:tcPr>
            <w:tcW w:w="1987" w:type="dxa"/>
            <w:tcBorders>
              <w:left w:val="single" w:sz="4" w:space="0" w:color="auto"/>
              <w:right w:val="single" w:sz="4" w:space="0" w:color="auto"/>
            </w:tcBorders>
          </w:tcPr>
          <w:p w14:paraId="6BDCAD15" w14:textId="77777777" w:rsidR="00051AB8" w:rsidRPr="00A36CDE" w:rsidRDefault="00051AB8" w:rsidP="00A36CDE">
            <w:pPr>
              <w:rPr>
                <w:sz w:val="20"/>
                <w:szCs w:val="20"/>
                <w:lang w:val="uk-UA"/>
              </w:rPr>
            </w:pPr>
            <w:r w:rsidRPr="00A36CDE">
              <w:rPr>
                <w:sz w:val="20"/>
                <w:szCs w:val="20"/>
                <w:lang w:val="uk-UA"/>
              </w:rPr>
              <w:t>Соя</w:t>
            </w:r>
          </w:p>
        </w:tc>
        <w:tc>
          <w:tcPr>
            <w:tcW w:w="3118" w:type="dxa"/>
            <w:gridSpan w:val="2"/>
            <w:vMerge w:val="restart"/>
            <w:tcBorders>
              <w:left w:val="single" w:sz="4" w:space="0" w:color="auto"/>
              <w:right w:val="single" w:sz="4" w:space="0" w:color="auto"/>
            </w:tcBorders>
            <w:shd w:val="clear" w:color="auto" w:fill="auto"/>
          </w:tcPr>
          <w:p w14:paraId="0BE8DCF8"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Однорічні та багаторічні дводольні та деякі злакові бур’яни</w:t>
            </w:r>
          </w:p>
        </w:tc>
        <w:tc>
          <w:tcPr>
            <w:tcW w:w="2268" w:type="dxa"/>
            <w:gridSpan w:val="2"/>
            <w:vMerge w:val="restart"/>
            <w:tcBorders>
              <w:left w:val="single" w:sz="4" w:space="0" w:color="auto"/>
              <w:right w:val="single" w:sz="4" w:space="0" w:color="auto"/>
            </w:tcBorders>
            <w:shd w:val="clear" w:color="auto" w:fill="auto"/>
          </w:tcPr>
          <w:p w14:paraId="7F71BD94" w14:textId="3914593A" w:rsidR="00051AB8" w:rsidRPr="00A36CDE" w:rsidRDefault="00051AB8" w:rsidP="00A36CDE">
            <w:pPr>
              <w:tabs>
                <w:tab w:val="left" w:pos="3969"/>
                <w:tab w:val="left" w:pos="5954"/>
                <w:tab w:val="left" w:pos="8222"/>
                <w:tab w:val="left" w:pos="10490"/>
              </w:tabs>
              <w:rPr>
                <w:sz w:val="20"/>
                <w:szCs w:val="20"/>
                <w:lang w:val="uk-UA" w:eastAsia="uk-UA"/>
              </w:rPr>
            </w:pPr>
            <w:r w:rsidRPr="00A36CDE">
              <w:rPr>
                <w:sz w:val="20"/>
                <w:szCs w:val="20"/>
                <w:lang w:val="uk-UA" w:eastAsia="uk-UA"/>
              </w:rPr>
              <w:t>О</w:t>
            </w:r>
            <w:r>
              <w:rPr>
                <w:sz w:val="20"/>
                <w:szCs w:val="20"/>
                <w:lang w:val="uk-UA" w:eastAsia="uk-UA"/>
              </w:rPr>
              <w:t>бприскування в період вегетації</w:t>
            </w:r>
          </w:p>
        </w:tc>
        <w:tc>
          <w:tcPr>
            <w:tcW w:w="1644" w:type="dxa"/>
            <w:gridSpan w:val="2"/>
            <w:tcBorders>
              <w:left w:val="single" w:sz="4" w:space="0" w:color="auto"/>
              <w:right w:val="single" w:sz="4" w:space="0" w:color="auto"/>
            </w:tcBorders>
            <w:shd w:val="clear" w:color="auto" w:fill="auto"/>
          </w:tcPr>
          <w:p w14:paraId="4982CC67"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39E86C27"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7775AD4D" w14:textId="77777777" w:rsidTr="00051AB8">
        <w:trPr>
          <w:gridAfter w:val="1"/>
          <w:wAfter w:w="7" w:type="dxa"/>
          <w:trHeight w:val="496"/>
        </w:trPr>
        <w:tc>
          <w:tcPr>
            <w:tcW w:w="567" w:type="dxa"/>
            <w:vMerge/>
            <w:tcBorders>
              <w:left w:val="single" w:sz="4" w:space="0" w:color="auto"/>
              <w:right w:val="single" w:sz="4" w:space="0" w:color="auto"/>
            </w:tcBorders>
            <w:shd w:val="clear" w:color="auto" w:fill="auto"/>
          </w:tcPr>
          <w:p w14:paraId="43A5988B" w14:textId="4BE38A89"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42D9ED87"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left w:val="single" w:sz="4" w:space="0" w:color="auto"/>
              <w:right w:val="single" w:sz="4" w:space="0" w:color="auto"/>
            </w:tcBorders>
            <w:shd w:val="clear" w:color="auto" w:fill="auto"/>
          </w:tcPr>
          <w:p w14:paraId="3D7A3680" w14:textId="601DCE79" w:rsidR="00051AB8" w:rsidRPr="00B31B0C" w:rsidRDefault="00051AB8" w:rsidP="00221291">
            <w:pPr>
              <w:rPr>
                <w:sz w:val="20"/>
                <w:szCs w:val="20"/>
                <w:lang w:val="uk-UA"/>
              </w:rPr>
            </w:pPr>
            <w:r w:rsidRPr="00B31B0C">
              <w:rPr>
                <w:sz w:val="20"/>
                <w:szCs w:val="20"/>
                <w:lang w:val="uk-UA"/>
              </w:rPr>
              <w:t xml:space="preserve">1,0 </w:t>
            </w:r>
            <w:r>
              <w:rPr>
                <w:sz w:val="20"/>
                <w:szCs w:val="20"/>
                <w:lang w:val="uk-UA"/>
              </w:rPr>
              <w:t>– 1,4</w:t>
            </w:r>
          </w:p>
        </w:tc>
        <w:tc>
          <w:tcPr>
            <w:tcW w:w="1987" w:type="dxa"/>
            <w:tcBorders>
              <w:left w:val="single" w:sz="4" w:space="0" w:color="auto"/>
              <w:right w:val="single" w:sz="4" w:space="0" w:color="auto"/>
            </w:tcBorders>
          </w:tcPr>
          <w:p w14:paraId="148999E7" w14:textId="77777777" w:rsidR="00051AB8" w:rsidRPr="00A36CDE" w:rsidRDefault="00051AB8" w:rsidP="00A36CDE">
            <w:pPr>
              <w:rPr>
                <w:sz w:val="20"/>
                <w:szCs w:val="20"/>
                <w:lang w:val="uk-UA"/>
              </w:rPr>
            </w:pPr>
            <w:r w:rsidRPr="00A36CDE">
              <w:rPr>
                <w:sz w:val="20"/>
                <w:szCs w:val="20"/>
                <w:lang w:val="uk-UA"/>
              </w:rPr>
              <w:t>Соняшник</w:t>
            </w:r>
          </w:p>
        </w:tc>
        <w:tc>
          <w:tcPr>
            <w:tcW w:w="3118" w:type="dxa"/>
            <w:gridSpan w:val="2"/>
            <w:vMerge/>
            <w:tcBorders>
              <w:left w:val="single" w:sz="4" w:space="0" w:color="auto"/>
              <w:right w:val="single" w:sz="4" w:space="0" w:color="auto"/>
            </w:tcBorders>
            <w:shd w:val="clear" w:color="auto" w:fill="auto"/>
          </w:tcPr>
          <w:p w14:paraId="7DE1FEBE" w14:textId="77777777" w:rsidR="00051AB8" w:rsidRPr="00A36CDE" w:rsidRDefault="00051AB8" w:rsidP="00A36CDE">
            <w:pPr>
              <w:tabs>
                <w:tab w:val="left" w:pos="3969"/>
                <w:tab w:val="left" w:pos="5954"/>
                <w:tab w:val="left" w:pos="8222"/>
                <w:tab w:val="left" w:pos="10490"/>
              </w:tabs>
              <w:rPr>
                <w:sz w:val="20"/>
                <w:szCs w:val="20"/>
                <w:lang w:val="uk-UA"/>
              </w:rPr>
            </w:pPr>
          </w:p>
        </w:tc>
        <w:tc>
          <w:tcPr>
            <w:tcW w:w="2268" w:type="dxa"/>
            <w:gridSpan w:val="2"/>
            <w:vMerge/>
            <w:tcBorders>
              <w:left w:val="single" w:sz="4" w:space="0" w:color="auto"/>
              <w:right w:val="single" w:sz="4" w:space="0" w:color="auto"/>
            </w:tcBorders>
            <w:shd w:val="clear" w:color="auto" w:fill="auto"/>
          </w:tcPr>
          <w:p w14:paraId="61F6B855" w14:textId="77777777" w:rsidR="00051AB8" w:rsidRPr="00A36CDE" w:rsidRDefault="00051AB8" w:rsidP="00A36CDE">
            <w:pPr>
              <w:tabs>
                <w:tab w:val="left" w:pos="3969"/>
                <w:tab w:val="left" w:pos="5954"/>
                <w:tab w:val="left" w:pos="8222"/>
                <w:tab w:val="left" w:pos="10490"/>
              </w:tabs>
              <w:rPr>
                <w:sz w:val="20"/>
                <w:szCs w:val="20"/>
                <w:lang w:eastAsia="uk-UA"/>
              </w:rPr>
            </w:pPr>
          </w:p>
        </w:tc>
        <w:tc>
          <w:tcPr>
            <w:tcW w:w="1644" w:type="dxa"/>
            <w:gridSpan w:val="2"/>
            <w:tcBorders>
              <w:left w:val="single" w:sz="4" w:space="0" w:color="auto"/>
              <w:right w:val="single" w:sz="4" w:space="0" w:color="auto"/>
            </w:tcBorders>
            <w:shd w:val="clear" w:color="auto" w:fill="auto"/>
          </w:tcPr>
          <w:p w14:paraId="510A71B7"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18B95558"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6F831E99" w14:textId="77777777" w:rsidTr="00051AB8">
        <w:trPr>
          <w:gridAfter w:val="1"/>
          <w:wAfter w:w="7" w:type="dxa"/>
          <w:trHeight w:val="456"/>
        </w:trPr>
        <w:tc>
          <w:tcPr>
            <w:tcW w:w="567" w:type="dxa"/>
            <w:vMerge w:val="restart"/>
            <w:tcBorders>
              <w:left w:val="single" w:sz="4" w:space="0" w:color="auto"/>
              <w:right w:val="single" w:sz="4" w:space="0" w:color="auto"/>
            </w:tcBorders>
            <w:shd w:val="clear" w:color="auto" w:fill="auto"/>
          </w:tcPr>
          <w:p w14:paraId="788661AC" w14:textId="77777777" w:rsidR="00051AB8" w:rsidRPr="00CD3149" w:rsidRDefault="00051AB8" w:rsidP="00CD3149">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565E09AE"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b/>
                <w:bCs/>
                <w:sz w:val="20"/>
                <w:szCs w:val="20"/>
                <w:lang w:val="uk-UA"/>
              </w:rPr>
              <w:t>*Флуроксі, КЕ</w:t>
            </w:r>
          </w:p>
          <w:p w14:paraId="70A63E56" w14:textId="5F56A930" w:rsidR="00051AB8" w:rsidRPr="00636EE8" w:rsidRDefault="00051AB8" w:rsidP="00636EE8">
            <w:pPr>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 xml:space="preserve">флуроксипір-мептил, 48%, за кислотою </w:t>
            </w:r>
            <w:r>
              <w:rPr>
                <w:sz w:val="20"/>
                <w:szCs w:val="20"/>
                <w:lang w:val="uk-UA"/>
              </w:rPr>
              <w:t>–</w:t>
            </w:r>
            <w:r w:rsidRPr="00636EE8">
              <w:rPr>
                <w:sz w:val="20"/>
                <w:szCs w:val="20"/>
                <w:lang w:val="uk-UA"/>
              </w:rPr>
              <w:t xml:space="preserve"> 33,3%)</w:t>
            </w:r>
          </w:p>
          <w:p w14:paraId="34B25930" w14:textId="77777777" w:rsidR="00051AB8" w:rsidRPr="00636EE8" w:rsidRDefault="00051AB8" w:rsidP="00636EE8">
            <w:pPr>
              <w:tabs>
                <w:tab w:val="left" w:pos="3969"/>
                <w:tab w:val="left" w:pos="5954"/>
                <w:tab w:val="left" w:pos="8222"/>
                <w:tab w:val="left" w:pos="10490"/>
              </w:tabs>
              <w:rPr>
                <w:b/>
                <w:bCs/>
                <w:sz w:val="20"/>
                <w:szCs w:val="20"/>
                <w:lang w:val="uk-UA"/>
              </w:rPr>
            </w:pPr>
            <w:r w:rsidRPr="00636EE8">
              <w:rPr>
                <w:sz w:val="20"/>
                <w:szCs w:val="20"/>
                <w:lang w:val="uk-UA"/>
              </w:rPr>
              <w:t>Ifagri Ltd., Великобританія</w:t>
            </w:r>
          </w:p>
        </w:tc>
        <w:tc>
          <w:tcPr>
            <w:tcW w:w="1701" w:type="dxa"/>
            <w:tcBorders>
              <w:left w:val="single" w:sz="4" w:space="0" w:color="auto"/>
              <w:right w:val="single" w:sz="4" w:space="0" w:color="auto"/>
            </w:tcBorders>
            <w:shd w:val="clear" w:color="auto" w:fill="auto"/>
          </w:tcPr>
          <w:p w14:paraId="3914484D" w14:textId="76ED218A" w:rsidR="00051AB8" w:rsidRPr="00B31B0C" w:rsidRDefault="00051AB8" w:rsidP="00221291">
            <w:pPr>
              <w:rPr>
                <w:sz w:val="20"/>
                <w:szCs w:val="20"/>
                <w:lang w:val="uk-UA"/>
              </w:rPr>
            </w:pPr>
            <w:r>
              <w:rPr>
                <w:sz w:val="20"/>
                <w:szCs w:val="20"/>
                <w:lang w:val="uk-UA"/>
              </w:rPr>
              <w:t>0,3 – 0,5</w:t>
            </w:r>
          </w:p>
        </w:tc>
        <w:tc>
          <w:tcPr>
            <w:tcW w:w="1987" w:type="dxa"/>
            <w:tcBorders>
              <w:left w:val="single" w:sz="4" w:space="0" w:color="auto"/>
              <w:right w:val="single" w:sz="4" w:space="0" w:color="auto"/>
            </w:tcBorders>
          </w:tcPr>
          <w:p w14:paraId="5A267ED9" w14:textId="77777777" w:rsidR="00051AB8" w:rsidRPr="00A36CDE" w:rsidRDefault="00051AB8" w:rsidP="00A36CDE">
            <w:pPr>
              <w:rPr>
                <w:sz w:val="20"/>
                <w:szCs w:val="20"/>
                <w:lang w:val="uk-UA"/>
              </w:rPr>
            </w:pPr>
            <w:r w:rsidRPr="00A36CDE">
              <w:rPr>
                <w:sz w:val="20"/>
                <w:szCs w:val="20"/>
                <w:lang w:val="uk-UA"/>
              </w:rPr>
              <w:t>Пшениця, ячмінь</w:t>
            </w:r>
          </w:p>
        </w:tc>
        <w:tc>
          <w:tcPr>
            <w:tcW w:w="3118" w:type="dxa"/>
            <w:gridSpan w:val="2"/>
            <w:vMerge w:val="restart"/>
            <w:tcBorders>
              <w:left w:val="single" w:sz="4" w:space="0" w:color="auto"/>
              <w:right w:val="single" w:sz="4" w:space="0" w:color="auto"/>
            </w:tcBorders>
            <w:shd w:val="clear" w:color="auto" w:fill="auto"/>
          </w:tcPr>
          <w:p w14:paraId="11DD329C"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Дводольні та багаторічні кореневі бур’яни</w:t>
            </w:r>
          </w:p>
        </w:tc>
        <w:tc>
          <w:tcPr>
            <w:tcW w:w="2268" w:type="dxa"/>
            <w:gridSpan w:val="2"/>
            <w:tcBorders>
              <w:left w:val="single" w:sz="4" w:space="0" w:color="auto"/>
              <w:right w:val="single" w:sz="4" w:space="0" w:color="auto"/>
            </w:tcBorders>
            <w:shd w:val="clear" w:color="auto" w:fill="auto"/>
          </w:tcPr>
          <w:p w14:paraId="6DEB5419" w14:textId="77777777" w:rsidR="00051AB8" w:rsidRPr="00A36CDE" w:rsidRDefault="00051AB8" w:rsidP="00A36CDE">
            <w:pPr>
              <w:tabs>
                <w:tab w:val="left" w:pos="3969"/>
                <w:tab w:val="left" w:pos="5954"/>
                <w:tab w:val="left" w:pos="8222"/>
                <w:tab w:val="left" w:pos="10490"/>
              </w:tabs>
              <w:rPr>
                <w:sz w:val="20"/>
                <w:szCs w:val="20"/>
                <w:lang w:val="uk-UA" w:eastAsia="uk-UA"/>
              </w:rPr>
            </w:pPr>
            <w:r w:rsidRPr="00A36CDE">
              <w:rPr>
                <w:sz w:val="20"/>
                <w:szCs w:val="20"/>
                <w:lang w:val="uk-UA" w:eastAsia="uk-UA"/>
              </w:rPr>
              <w:t>Обприскування в період вегетації від фази кущення до фази прапорцевого листка включно</w:t>
            </w:r>
          </w:p>
        </w:tc>
        <w:tc>
          <w:tcPr>
            <w:tcW w:w="1644" w:type="dxa"/>
            <w:gridSpan w:val="2"/>
            <w:tcBorders>
              <w:left w:val="single" w:sz="4" w:space="0" w:color="auto"/>
              <w:right w:val="single" w:sz="4" w:space="0" w:color="auto"/>
            </w:tcBorders>
            <w:shd w:val="clear" w:color="auto" w:fill="auto"/>
          </w:tcPr>
          <w:p w14:paraId="78064395"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235B98C0"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217B919" w14:textId="77777777" w:rsidTr="00051AB8">
        <w:trPr>
          <w:gridAfter w:val="1"/>
          <w:wAfter w:w="7" w:type="dxa"/>
          <w:trHeight w:val="456"/>
        </w:trPr>
        <w:tc>
          <w:tcPr>
            <w:tcW w:w="567" w:type="dxa"/>
            <w:vMerge/>
            <w:tcBorders>
              <w:left w:val="single" w:sz="4" w:space="0" w:color="auto"/>
              <w:right w:val="single" w:sz="4" w:space="0" w:color="auto"/>
            </w:tcBorders>
            <w:shd w:val="clear" w:color="auto" w:fill="auto"/>
          </w:tcPr>
          <w:p w14:paraId="1439B3DE"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04B60EDD" w14:textId="77777777" w:rsidR="00051AB8" w:rsidRPr="00636EE8" w:rsidRDefault="00051AB8" w:rsidP="00636EE8">
            <w:pPr>
              <w:tabs>
                <w:tab w:val="left" w:pos="3969"/>
                <w:tab w:val="left" w:pos="5954"/>
                <w:tab w:val="left" w:pos="8222"/>
                <w:tab w:val="left" w:pos="10490"/>
              </w:tabs>
              <w:rPr>
                <w:b/>
                <w:bCs/>
                <w:sz w:val="20"/>
                <w:szCs w:val="20"/>
                <w:lang w:val="uk-UA"/>
              </w:rPr>
            </w:pPr>
          </w:p>
        </w:tc>
        <w:tc>
          <w:tcPr>
            <w:tcW w:w="1701" w:type="dxa"/>
            <w:tcBorders>
              <w:left w:val="single" w:sz="4" w:space="0" w:color="auto"/>
              <w:right w:val="single" w:sz="4" w:space="0" w:color="auto"/>
            </w:tcBorders>
            <w:shd w:val="clear" w:color="auto" w:fill="auto"/>
          </w:tcPr>
          <w:p w14:paraId="5764E523" w14:textId="75374DC2" w:rsidR="00051AB8" w:rsidRPr="00B31B0C" w:rsidRDefault="00051AB8" w:rsidP="00221291">
            <w:pPr>
              <w:rPr>
                <w:sz w:val="20"/>
                <w:szCs w:val="20"/>
                <w:lang w:val="uk-UA"/>
              </w:rPr>
            </w:pPr>
            <w:r w:rsidRPr="00B31B0C">
              <w:rPr>
                <w:sz w:val="20"/>
                <w:szCs w:val="20"/>
                <w:lang w:val="uk-UA"/>
              </w:rPr>
              <w:t>0,5</w:t>
            </w:r>
            <w:r>
              <w:rPr>
                <w:sz w:val="20"/>
                <w:szCs w:val="20"/>
                <w:lang w:val="uk-UA"/>
              </w:rPr>
              <w:t xml:space="preserve"> – </w:t>
            </w:r>
            <w:r w:rsidRPr="00B31B0C">
              <w:rPr>
                <w:sz w:val="20"/>
                <w:szCs w:val="20"/>
                <w:lang w:val="uk-UA"/>
              </w:rPr>
              <w:t>0,6</w:t>
            </w:r>
          </w:p>
        </w:tc>
        <w:tc>
          <w:tcPr>
            <w:tcW w:w="1987" w:type="dxa"/>
            <w:tcBorders>
              <w:left w:val="single" w:sz="4" w:space="0" w:color="auto"/>
              <w:right w:val="single" w:sz="4" w:space="0" w:color="auto"/>
            </w:tcBorders>
          </w:tcPr>
          <w:p w14:paraId="54B75A0A" w14:textId="77777777" w:rsidR="00051AB8" w:rsidRPr="00A36CDE" w:rsidRDefault="00051AB8" w:rsidP="00A36CDE">
            <w:pPr>
              <w:rPr>
                <w:sz w:val="20"/>
                <w:szCs w:val="20"/>
                <w:lang w:val="uk-UA"/>
              </w:rPr>
            </w:pPr>
            <w:r w:rsidRPr="00A36CDE">
              <w:rPr>
                <w:sz w:val="20"/>
                <w:szCs w:val="20"/>
                <w:lang w:val="uk-UA"/>
              </w:rPr>
              <w:t>Кукурудза</w:t>
            </w:r>
          </w:p>
        </w:tc>
        <w:tc>
          <w:tcPr>
            <w:tcW w:w="3118" w:type="dxa"/>
            <w:gridSpan w:val="2"/>
            <w:vMerge/>
            <w:tcBorders>
              <w:left w:val="single" w:sz="4" w:space="0" w:color="auto"/>
              <w:right w:val="single" w:sz="4" w:space="0" w:color="auto"/>
            </w:tcBorders>
            <w:shd w:val="clear" w:color="auto" w:fill="auto"/>
          </w:tcPr>
          <w:p w14:paraId="190601CF" w14:textId="77777777" w:rsidR="00051AB8" w:rsidRPr="00A36CDE" w:rsidRDefault="00051AB8" w:rsidP="00A36CDE">
            <w:pPr>
              <w:tabs>
                <w:tab w:val="left" w:pos="3969"/>
                <w:tab w:val="left" w:pos="5954"/>
                <w:tab w:val="left" w:pos="8222"/>
                <w:tab w:val="left" w:pos="10490"/>
              </w:tabs>
              <w:rPr>
                <w:sz w:val="20"/>
                <w:szCs w:val="20"/>
                <w:lang w:val="uk-UA"/>
              </w:rPr>
            </w:pPr>
          </w:p>
        </w:tc>
        <w:tc>
          <w:tcPr>
            <w:tcW w:w="2268" w:type="dxa"/>
            <w:gridSpan w:val="2"/>
            <w:tcBorders>
              <w:left w:val="single" w:sz="4" w:space="0" w:color="auto"/>
              <w:right w:val="single" w:sz="4" w:space="0" w:color="auto"/>
            </w:tcBorders>
            <w:shd w:val="clear" w:color="auto" w:fill="auto"/>
          </w:tcPr>
          <w:p w14:paraId="16802351" w14:textId="77777777" w:rsidR="00051AB8" w:rsidRPr="00A36CDE" w:rsidRDefault="00051AB8" w:rsidP="00A36CDE">
            <w:pPr>
              <w:tabs>
                <w:tab w:val="left" w:pos="3969"/>
                <w:tab w:val="left" w:pos="5954"/>
                <w:tab w:val="left" w:pos="8222"/>
                <w:tab w:val="left" w:pos="10490"/>
              </w:tabs>
              <w:rPr>
                <w:sz w:val="20"/>
                <w:szCs w:val="20"/>
                <w:lang w:val="uk-UA" w:eastAsia="uk-UA"/>
              </w:rPr>
            </w:pPr>
            <w:r w:rsidRPr="00A36CDE">
              <w:rPr>
                <w:sz w:val="20"/>
                <w:szCs w:val="20"/>
                <w:lang w:val="uk-UA" w:eastAsia="uk-UA"/>
              </w:rPr>
              <w:t>Обприскування в період вегетації у фазі від 3-х до 7 листків включно у культури</w:t>
            </w:r>
          </w:p>
        </w:tc>
        <w:tc>
          <w:tcPr>
            <w:tcW w:w="1644" w:type="dxa"/>
            <w:gridSpan w:val="2"/>
            <w:tcBorders>
              <w:left w:val="single" w:sz="4" w:space="0" w:color="auto"/>
              <w:right w:val="single" w:sz="4" w:space="0" w:color="auto"/>
            </w:tcBorders>
            <w:shd w:val="clear" w:color="auto" w:fill="auto"/>
          </w:tcPr>
          <w:p w14:paraId="4CD787FB"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038892D0"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3B3BD62E" w14:textId="77777777" w:rsidTr="00051AB8">
        <w:trPr>
          <w:gridAfter w:val="1"/>
          <w:wAfter w:w="7" w:type="dxa"/>
        </w:trPr>
        <w:tc>
          <w:tcPr>
            <w:tcW w:w="567" w:type="dxa"/>
            <w:vMerge w:val="restart"/>
            <w:tcBorders>
              <w:left w:val="single" w:sz="4" w:space="0" w:color="auto"/>
              <w:right w:val="single" w:sz="4" w:space="0" w:color="auto"/>
            </w:tcBorders>
            <w:shd w:val="clear" w:color="auto" w:fill="auto"/>
          </w:tcPr>
          <w:p w14:paraId="6324A323" w14:textId="77777777" w:rsidR="00051AB8" w:rsidRPr="00CD3149" w:rsidRDefault="00051AB8" w:rsidP="00CD3149">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0F935242" w14:textId="77777777" w:rsidR="00051AB8" w:rsidRPr="00636EE8" w:rsidRDefault="00051AB8" w:rsidP="00636EE8">
            <w:pPr>
              <w:shd w:val="clear" w:color="auto" w:fill="FFFFFF"/>
              <w:tabs>
                <w:tab w:val="left" w:pos="3969"/>
                <w:tab w:val="left" w:pos="5954"/>
                <w:tab w:val="left" w:pos="8222"/>
                <w:tab w:val="left" w:pos="10490"/>
              </w:tabs>
              <w:rPr>
                <w:b/>
                <w:bCs/>
                <w:sz w:val="20"/>
                <w:szCs w:val="20"/>
                <w:lang w:val="uk-UA"/>
              </w:rPr>
            </w:pPr>
            <w:r w:rsidRPr="00636EE8">
              <w:rPr>
                <w:b/>
                <w:bCs/>
                <w:sz w:val="20"/>
                <w:szCs w:val="20"/>
                <w:lang w:val="uk-UA"/>
              </w:rPr>
              <w:t>Стугна, КС</w:t>
            </w:r>
          </w:p>
          <w:p w14:paraId="21C75E9B" w14:textId="58583F63" w:rsidR="00051AB8" w:rsidRPr="00636EE8" w:rsidRDefault="00051AB8" w:rsidP="00636EE8">
            <w:pPr>
              <w:shd w:val="clear" w:color="auto" w:fill="FFFFFF"/>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флорасулам, 250 г/л)</w:t>
            </w:r>
          </w:p>
          <w:p w14:paraId="296AFD1C" w14:textId="4C84907B" w:rsidR="00051AB8" w:rsidRPr="00636EE8" w:rsidRDefault="00051AB8" w:rsidP="00636EE8">
            <w:pPr>
              <w:shd w:val="clear" w:color="auto" w:fill="FFFFFF"/>
              <w:tabs>
                <w:tab w:val="left" w:pos="3969"/>
                <w:tab w:val="left" w:pos="5954"/>
                <w:tab w:val="left" w:pos="8222"/>
                <w:tab w:val="left" w:pos="10490"/>
              </w:tabs>
              <w:rPr>
                <w:sz w:val="20"/>
                <w:szCs w:val="20"/>
                <w:lang w:val="uk-UA"/>
              </w:rPr>
            </w:pPr>
            <w:r w:rsidRPr="00636EE8">
              <w:rPr>
                <w:sz w:val="20"/>
                <w:szCs w:val="20"/>
                <w:lang w:val="uk-UA"/>
              </w:rPr>
              <w:t>ТОВ «Хімагромаркетинг», Україна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7CDB3D" w14:textId="395AC410" w:rsidR="00051AB8" w:rsidRPr="00B31B0C" w:rsidRDefault="00051AB8" w:rsidP="00221291">
            <w:pPr>
              <w:rPr>
                <w:sz w:val="20"/>
                <w:szCs w:val="20"/>
                <w:lang w:val="uk-UA"/>
              </w:rPr>
            </w:pPr>
            <w:r w:rsidRPr="00B31B0C">
              <w:rPr>
                <w:sz w:val="20"/>
                <w:szCs w:val="20"/>
                <w:lang w:val="uk-UA"/>
              </w:rPr>
              <w:t>20</w:t>
            </w:r>
            <w:r>
              <w:rPr>
                <w:sz w:val="20"/>
                <w:szCs w:val="20"/>
                <w:lang w:val="uk-UA"/>
              </w:rPr>
              <w:t xml:space="preserve"> – </w:t>
            </w:r>
            <w:r w:rsidRPr="00B31B0C">
              <w:rPr>
                <w:sz w:val="20"/>
                <w:szCs w:val="20"/>
                <w:lang w:val="uk-UA"/>
              </w:rPr>
              <w:t>25 мл/га</w:t>
            </w:r>
          </w:p>
        </w:tc>
        <w:tc>
          <w:tcPr>
            <w:tcW w:w="1987" w:type="dxa"/>
            <w:tcBorders>
              <w:left w:val="single" w:sz="4" w:space="0" w:color="auto"/>
              <w:right w:val="single" w:sz="4" w:space="0" w:color="auto"/>
            </w:tcBorders>
          </w:tcPr>
          <w:p w14:paraId="38F37240" w14:textId="77777777" w:rsidR="00051AB8" w:rsidRPr="00A36CDE" w:rsidRDefault="00051AB8" w:rsidP="00A36CDE">
            <w:pPr>
              <w:rPr>
                <w:sz w:val="20"/>
                <w:szCs w:val="20"/>
              </w:rPr>
            </w:pPr>
            <w:r w:rsidRPr="00A36CDE">
              <w:rPr>
                <w:sz w:val="20"/>
                <w:szCs w:val="20"/>
                <w:lang w:val="uk-UA"/>
              </w:rPr>
              <w:t>Кукурудза</w:t>
            </w:r>
          </w:p>
        </w:tc>
        <w:tc>
          <w:tcPr>
            <w:tcW w:w="3118" w:type="dxa"/>
            <w:gridSpan w:val="2"/>
            <w:vMerge w:val="restart"/>
            <w:tcBorders>
              <w:left w:val="single" w:sz="4" w:space="0" w:color="auto"/>
              <w:right w:val="single" w:sz="4" w:space="0" w:color="auto"/>
            </w:tcBorders>
            <w:shd w:val="clear" w:color="auto" w:fill="auto"/>
          </w:tcPr>
          <w:p w14:paraId="79DCF271" w14:textId="77777777" w:rsidR="00051AB8" w:rsidRDefault="00051AB8" w:rsidP="00A36CDE">
            <w:pPr>
              <w:tabs>
                <w:tab w:val="left" w:pos="3969"/>
                <w:tab w:val="left" w:pos="5954"/>
                <w:tab w:val="left" w:pos="8222"/>
                <w:tab w:val="left" w:pos="10490"/>
              </w:tabs>
              <w:rPr>
                <w:sz w:val="20"/>
                <w:szCs w:val="20"/>
                <w:lang w:val="uk-UA"/>
              </w:rPr>
            </w:pPr>
            <w:r w:rsidRPr="00A36CDE">
              <w:rPr>
                <w:sz w:val="20"/>
                <w:szCs w:val="20"/>
                <w:lang w:val="uk-UA"/>
              </w:rPr>
              <w:t xml:space="preserve">Однорічні </w:t>
            </w:r>
            <w:r>
              <w:rPr>
                <w:sz w:val="20"/>
                <w:szCs w:val="20"/>
                <w:lang w:val="uk-UA"/>
              </w:rPr>
              <w:t>та деякі багаторічні дводольні,</w:t>
            </w:r>
          </w:p>
          <w:p w14:paraId="6E72D8D7" w14:textId="37274DB5"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у т.ч. стійкі до 2,4-Д і дикамби бур’яни</w:t>
            </w:r>
          </w:p>
        </w:tc>
        <w:tc>
          <w:tcPr>
            <w:tcW w:w="2268" w:type="dxa"/>
            <w:gridSpan w:val="2"/>
            <w:tcBorders>
              <w:left w:val="single" w:sz="4" w:space="0" w:color="auto"/>
              <w:right w:val="single" w:sz="4" w:space="0" w:color="auto"/>
            </w:tcBorders>
            <w:shd w:val="clear" w:color="auto" w:fill="auto"/>
          </w:tcPr>
          <w:p w14:paraId="35BF5671" w14:textId="77777777" w:rsidR="00051AB8" w:rsidRDefault="00051AB8" w:rsidP="002B4D80">
            <w:pPr>
              <w:tabs>
                <w:tab w:val="left" w:pos="3969"/>
                <w:tab w:val="left" w:pos="5954"/>
                <w:tab w:val="left" w:pos="8222"/>
                <w:tab w:val="left" w:pos="10490"/>
              </w:tabs>
              <w:rPr>
                <w:sz w:val="20"/>
                <w:szCs w:val="20"/>
                <w:lang w:val="uk-UA"/>
              </w:rPr>
            </w:pPr>
            <w:r w:rsidRPr="00A36CDE">
              <w:rPr>
                <w:sz w:val="20"/>
                <w:szCs w:val="20"/>
                <w:lang w:val="uk-UA"/>
              </w:rPr>
              <w:t>Обприскування у фазі</w:t>
            </w:r>
          </w:p>
          <w:p w14:paraId="46F596E8" w14:textId="08640CAA" w:rsidR="00051AB8" w:rsidRPr="00A36CDE" w:rsidRDefault="00051AB8" w:rsidP="002B4D80">
            <w:pPr>
              <w:tabs>
                <w:tab w:val="left" w:pos="3969"/>
                <w:tab w:val="left" w:pos="5954"/>
                <w:tab w:val="left" w:pos="8222"/>
                <w:tab w:val="left" w:pos="10490"/>
              </w:tabs>
              <w:rPr>
                <w:sz w:val="20"/>
                <w:szCs w:val="20"/>
                <w:lang w:val="uk-UA"/>
              </w:rPr>
            </w:pPr>
            <w:r w:rsidRPr="00A36CDE">
              <w:rPr>
                <w:sz w:val="20"/>
                <w:szCs w:val="20"/>
                <w:lang w:val="uk-UA"/>
              </w:rPr>
              <w:t>3</w:t>
            </w:r>
            <w:r>
              <w:rPr>
                <w:sz w:val="20"/>
                <w:szCs w:val="20"/>
                <w:lang w:val="uk-UA"/>
              </w:rPr>
              <w:t xml:space="preserve"> – </w:t>
            </w:r>
            <w:r w:rsidRPr="00A36CDE">
              <w:rPr>
                <w:sz w:val="20"/>
                <w:szCs w:val="20"/>
                <w:lang w:val="uk-UA"/>
              </w:rPr>
              <w:t>6 листків</w:t>
            </w:r>
          </w:p>
        </w:tc>
        <w:tc>
          <w:tcPr>
            <w:tcW w:w="1644" w:type="dxa"/>
            <w:gridSpan w:val="2"/>
            <w:tcBorders>
              <w:left w:val="single" w:sz="4" w:space="0" w:color="auto"/>
              <w:right w:val="single" w:sz="4" w:space="0" w:color="auto"/>
            </w:tcBorders>
            <w:shd w:val="clear" w:color="auto" w:fill="auto"/>
          </w:tcPr>
          <w:p w14:paraId="56AB2436"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7E9914F6"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37A2B026" w14:textId="77777777" w:rsidTr="00051AB8">
        <w:trPr>
          <w:gridAfter w:val="1"/>
          <w:wAfter w:w="7" w:type="dxa"/>
          <w:trHeight w:val="920"/>
        </w:trPr>
        <w:tc>
          <w:tcPr>
            <w:tcW w:w="567" w:type="dxa"/>
            <w:vMerge/>
            <w:tcBorders>
              <w:left w:val="single" w:sz="4" w:space="0" w:color="auto"/>
              <w:right w:val="single" w:sz="4" w:space="0" w:color="auto"/>
            </w:tcBorders>
            <w:shd w:val="clear" w:color="auto" w:fill="auto"/>
          </w:tcPr>
          <w:p w14:paraId="019478BC" w14:textId="2C4DC32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37E8657E" w14:textId="77777777" w:rsidR="00051AB8" w:rsidRPr="00636EE8" w:rsidRDefault="00051AB8" w:rsidP="00636EE8">
            <w:pPr>
              <w:shd w:val="clear" w:color="auto" w:fill="FFFFFF"/>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698A5828" w14:textId="7B660F4D" w:rsidR="00051AB8" w:rsidRPr="00B31B0C" w:rsidRDefault="00051AB8" w:rsidP="00221291">
            <w:pPr>
              <w:rPr>
                <w:sz w:val="20"/>
                <w:szCs w:val="20"/>
                <w:lang w:val="uk-UA"/>
              </w:rPr>
            </w:pPr>
            <w:r w:rsidRPr="00B31B0C">
              <w:rPr>
                <w:sz w:val="20"/>
                <w:szCs w:val="20"/>
                <w:lang w:val="uk-UA"/>
              </w:rPr>
              <w:t>20</w:t>
            </w:r>
            <w:r>
              <w:rPr>
                <w:sz w:val="20"/>
                <w:szCs w:val="20"/>
                <w:lang w:val="uk-UA"/>
              </w:rPr>
              <w:t xml:space="preserve"> – </w:t>
            </w:r>
            <w:r w:rsidRPr="00B31B0C">
              <w:rPr>
                <w:sz w:val="20"/>
                <w:szCs w:val="20"/>
                <w:lang w:val="uk-UA"/>
              </w:rPr>
              <w:t>25 мл/га</w:t>
            </w:r>
          </w:p>
        </w:tc>
        <w:tc>
          <w:tcPr>
            <w:tcW w:w="1987" w:type="dxa"/>
            <w:tcBorders>
              <w:left w:val="single" w:sz="4" w:space="0" w:color="auto"/>
              <w:right w:val="single" w:sz="4" w:space="0" w:color="auto"/>
            </w:tcBorders>
          </w:tcPr>
          <w:p w14:paraId="7B64E379" w14:textId="77777777" w:rsidR="00051AB8" w:rsidRPr="00A36CDE" w:rsidRDefault="00051AB8" w:rsidP="00A36CDE">
            <w:pPr>
              <w:rPr>
                <w:sz w:val="20"/>
                <w:szCs w:val="20"/>
              </w:rPr>
            </w:pPr>
            <w:r w:rsidRPr="00A36CDE">
              <w:rPr>
                <w:sz w:val="20"/>
                <w:szCs w:val="20"/>
                <w:lang w:val="uk-UA"/>
              </w:rPr>
              <w:t>Пшениця озима та яра</w:t>
            </w:r>
          </w:p>
        </w:tc>
        <w:tc>
          <w:tcPr>
            <w:tcW w:w="3118" w:type="dxa"/>
            <w:gridSpan w:val="2"/>
            <w:vMerge/>
            <w:tcBorders>
              <w:left w:val="single" w:sz="4" w:space="0" w:color="auto"/>
              <w:right w:val="single" w:sz="4" w:space="0" w:color="auto"/>
            </w:tcBorders>
            <w:shd w:val="clear" w:color="auto" w:fill="auto"/>
          </w:tcPr>
          <w:p w14:paraId="68779D34" w14:textId="77777777" w:rsidR="00051AB8" w:rsidRPr="00A36CDE" w:rsidRDefault="00051AB8" w:rsidP="00A36CDE">
            <w:pPr>
              <w:tabs>
                <w:tab w:val="left" w:pos="3969"/>
                <w:tab w:val="left" w:pos="5954"/>
                <w:tab w:val="left" w:pos="8222"/>
                <w:tab w:val="left" w:pos="10490"/>
              </w:tabs>
              <w:rPr>
                <w:sz w:val="20"/>
                <w:szCs w:val="20"/>
                <w:lang w:val="uk-UA"/>
              </w:rPr>
            </w:pPr>
          </w:p>
        </w:tc>
        <w:tc>
          <w:tcPr>
            <w:tcW w:w="2268" w:type="dxa"/>
            <w:gridSpan w:val="2"/>
            <w:tcBorders>
              <w:left w:val="single" w:sz="4" w:space="0" w:color="auto"/>
              <w:right w:val="single" w:sz="4" w:space="0" w:color="auto"/>
            </w:tcBorders>
            <w:shd w:val="clear" w:color="auto" w:fill="auto"/>
          </w:tcPr>
          <w:p w14:paraId="08BE2379" w14:textId="77777777" w:rsidR="00051AB8" w:rsidRDefault="00051AB8" w:rsidP="00A36CDE">
            <w:pPr>
              <w:tabs>
                <w:tab w:val="left" w:pos="3969"/>
                <w:tab w:val="left" w:pos="5954"/>
                <w:tab w:val="left" w:pos="8222"/>
                <w:tab w:val="left" w:pos="10490"/>
              </w:tabs>
              <w:rPr>
                <w:sz w:val="20"/>
                <w:szCs w:val="20"/>
                <w:lang w:val="uk-UA"/>
              </w:rPr>
            </w:pPr>
            <w:r w:rsidRPr="00A36CDE">
              <w:rPr>
                <w:sz w:val="20"/>
                <w:szCs w:val="20"/>
                <w:lang w:val="uk-UA"/>
              </w:rPr>
              <w:t>Обприск</w:t>
            </w:r>
            <w:r>
              <w:rPr>
                <w:sz w:val="20"/>
                <w:szCs w:val="20"/>
                <w:lang w:val="uk-UA"/>
              </w:rPr>
              <w:t>ування посівів починаючи з фази</w:t>
            </w:r>
          </w:p>
          <w:p w14:paraId="72792207" w14:textId="77777777" w:rsidR="00051AB8" w:rsidRDefault="00051AB8" w:rsidP="00A36CDE">
            <w:pPr>
              <w:tabs>
                <w:tab w:val="left" w:pos="3969"/>
                <w:tab w:val="left" w:pos="5954"/>
                <w:tab w:val="left" w:pos="8222"/>
                <w:tab w:val="left" w:pos="10490"/>
              </w:tabs>
              <w:rPr>
                <w:sz w:val="20"/>
                <w:szCs w:val="20"/>
                <w:lang w:val="uk-UA"/>
              </w:rPr>
            </w:pPr>
            <w:r w:rsidRPr="00A36CDE">
              <w:rPr>
                <w:sz w:val="20"/>
                <w:szCs w:val="20"/>
                <w:lang w:val="uk-UA"/>
              </w:rPr>
              <w:t>2</w:t>
            </w:r>
            <w:r>
              <w:rPr>
                <w:sz w:val="20"/>
                <w:szCs w:val="20"/>
                <w:lang w:val="uk-UA"/>
              </w:rPr>
              <w:t xml:space="preserve"> – </w:t>
            </w:r>
            <w:r w:rsidRPr="00A36CDE">
              <w:rPr>
                <w:sz w:val="20"/>
                <w:szCs w:val="20"/>
                <w:lang w:val="uk-UA"/>
              </w:rPr>
              <w:t>3 листків до появи прапо</w:t>
            </w:r>
            <w:r>
              <w:rPr>
                <w:sz w:val="20"/>
                <w:szCs w:val="20"/>
                <w:lang w:val="uk-UA"/>
              </w:rPr>
              <w:t>рцевого листка культури включно</w:t>
            </w:r>
          </w:p>
          <w:p w14:paraId="4FD6C4A8" w14:textId="65A47DC0"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(на раніх фазах розвитку бур’янів)</w:t>
            </w:r>
          </w:p>
        </w:tc>
        <w:tc>
          <w:tcPr>
            <w:tcW w:w="1644" w:type="dxa"/>
            <w:gridSpan w:val="2"/>
            <w:tcBorders>
              <w:left w:val="single" w:sz="4" w:space="0" w:color="auto"/>
              <w:right w:val="single" w:sz="4" w:space="0" w:color="auto"/>
            </w:tcBorders>
            <w:shd w:val="clear" w:color="auto" w:fill="auto"/>
          </w:tcPr>
          <w:p w14:paraId="7D434907"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1955963E"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6335829" w14:textId="77777777" w:rsidTr="00051AB8">
        <w:trPr>
          <w:gridAfter w:val="1"/>
          <w:wAfter w:w="7" w:type="dxa"/>
        </w:trPr>
        <w:tc>
          <w:tcPr>
            <w:tcW w:w="567" w:type="dxa"/>
            <w:tcBorders>
              <w:left w:val="single" w:sz="4" w:space="0" w:color="auto"/>
              <w:right w:val="single" w:sz="4" w:space="0" w:color="auto"/>
            </w:tcBorders>
            <w:shd w:val="clear" w:color="auto" w:fill="auto"/>
          </w:tcPr>
          <w:p w14:paraId="774C8262" w14:textId="2C1B4A20" w:rsidR="00051AB8" w:rsidRPr="00CD3149" w:rsidRDefault="00051AB8" w:rsidP="00CD3149">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4D32EEF9" w14:textId="77777777" w:rsidR="00051AB8" w:rsidRPr="00636EE8" w:rsidRDefault="00051AB8" w:rsidP="00636EE8">
            <w:pPr>
              <w:shd w:val="clear" w:color="auto" w:fill="FFFFFF"/>
              <w:tabs>
                <w:tab w:val="left" w:pos="3969"/>
                <w:tab w:val="left" w:pos="5954"/>
                <w:tab w:val="left" w:pos="8222"/>
                <w:tab w:val="left" w:pos="10490"/>
              </w:tabs>
              <w:rPr>
                <w:b/>
                <w:bCs/>
                <w:sz w:val="20"/>
                <w:szCs w:val="20"/>
                <w:lang w:val="uk-UA"/>
              </w:rPr>
            </w:pPr>
            <w:r w:rsidRPr="00636EE8">
              <w:rPr>
                <w:b/>
                <w:bCs/>
                <w:sz w:val="20"/>
                <w:szCs w:val="20"/>
                <w:lang w:val="uk-UA"/>
              </w:rPr>
              <w:t>Злакодин, ВГ/ Zlakodyn, WG</w:t>
            </w:r>
          </w:p>
          <w:p w14:paraId="3606AC96" w14:textId="7D791401" w:rsidR="00051AB8" w:rsidRPr="00636EE8" w:rsidRDefault="00051AB8" w:rsidP="00636EE8">
            <w:pPr>
              <w:shd w:val="clear" w:color="auto" w:fill="FFFFFF"/>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сульфосульфурон, 750 г/кг)</w:t>
            </w:r>
          </w:p>
          <w:p w14:paraId="3917C013" w14:textId="77777777" w:rsidR="00051AB8" w:rsidRPr="00636EE8" w:rsidRDefault="00051AB8" w:rsidP="00636EE8">
            <w:pPr>
              <w:shd w:val="clear" w:color="auto" w:fill="FFFFFF"/>
              <w:tabs>
                <w:tab w:val="left" w:pos="3969"/>
                <w:tab w:val="left" w:pos="5954"/>
                <w:tab w:val="left" w:pos="8222"/>
                <w:tab w:val="left" w:pos="10490"/>
              </w:tabs>
              <w:rPr>
                <w:sz w:val="20"/>
                <w:szCs w:val="20"/>
                <w:lang w:val="uk-UA"/>
              </w:rPr>
            </w:pPr>
            <w:r w:rsidRPr="00636EE8">
              <w:rPr>
                <w:sz w:val="20"/>
                <w:szCs w:val="20"/>
                <w:lang w:val="uk-UA"/>
              </w:rPr>
              <w:t>ТОВ «Хімагромаркетинг», Україна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305A9D" w14:textId="067FAE0D" w:rsidR="00051AB8" w:rsidRPr="00B31B0C" w:rsidRDefault="00051AB8" w:rsidP="00221291">
            <w:pPr>
              <w:rPr>
                <w:sz w:val="20"/>
                <w:szCs w:val="20"/>
                <w:lang w:val="uk-UA"/>
              </w:rPr>
            </w:pPr>
            <w:r w:rsidRPr="00B31B0C">
              <w:rPr>
                <w:sz w:val="20"/>
                <w:szCs w:val="20"/>
                <w:lang w:val="uk-UA"/>
              </w:rPr>
              <w:t>0,013</w:t>
            </w:r>
            <w:r>
              <w:rPr>
                <w:sz w:val="20"/>
                <w:szCs w:val="20"/>
                <w:lang w:val="uk-UA"/>
              </w:rPr>
              <w:t xml:space="preserve"> – 0,026</w:t>
            </w:r>
            <w:r w:rsidRPr="00B31B0C">
              <w:rPr>
                <w:sz w:val="20"/>
                <w:szCs w:val="20"/>
                <w:lang w:val="uk-UA"/>
              </w:rPr>
              <w:t xml:space="preserve"> + 0,4</w:t>
            </w:r>
            <w:r>
              <w:rPr>
                <w:sz w:val="20"/>
                <w:szCs w:val="20"/>
                <w:lang w:val="uk-UA"/>
              </w:rPr>
              <w:t xml:space="preserve"> – </w:t>
            </w:r>
            <w:r w:rsidRPr="00B31B0C">
              <w:rPr>
                <w:sz w:val="20"/>
                <w:szCs w:val="20"/>
                <w:lang w:val="uk-UA"/>
              </w:rPr>
              <w:t>0,6 л/га ПАР «Поліамін»</w:t>
            </w:r>
          </w:p>
        </w:tc>
        <w:tc>
          <w:tcPr>
            <w:tcW w:w="1987" w:type="dxa"/>
            <w:tcBorders>
              <w:left w:val="single" w:sz="4" w:space="0" w:color="auto"/>
              <w:right w:val="single" w:sz="4" w:space="0" w:color="auto"/>
            </w:tcBorders>
          </w:tcPr>
          <w:p w14:paraId="5D111E56" w14:textId="77777777" w:rsidR="00051AB8" w:rsidRPr="00A36CDE" w:rsidRDefault="00051AB8" w:rsidP="00A36CDE">
            <w:pPr>
              <w:rPr>
                <w:sz w:val="20"/>
                <w:szCs w:val="20"/>
                <w:lang w:val="uk-UA"/>
              </w:rPr>
            </w:pPr>
            <w:r w:rsidRPr="00A36CDE">
              <w:rPr>
                <w:sz w:val="20"/>
                <w:szCs w:val="20"/>
                <w:lang w:val="uk-UA"/>
              </w:rPr>
              <w:t>Пшениця озима</w:t>
            </w:r>
          </w:p>
        </w:tc>
        <w:tc>
          <w:tcPr>
            <w:tcW w:w="3118" w:type="dxa"/>
            <w:gridSpan w:val="2"/>
            <w:tcBorders>
              <w:left w:val="single" w:sz="4" w:space="0" w:color="auto"/>
              <w:right w:val="single" w:sz="4" w:space="0" w:color="auto"/>
            </w:tcBorders>
            <w:shd w:val="clear" w:color="auto" w:fill="auto"/>
          </w:tcPr>
          <w:p w14:paraId="74C5B942"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Широкий спектр однорічних та багаторічних злакових і дводольних бур’янів</w:t>
            </w:r>
          </w:p>
        </w:tc>
        <w:tc>
          <w:tcPr>
            <w:tcW w:w="2268" w:type="dxa"/>
            <w:gridSpan w:val="2"/>
            <w:tcBorders>
              <w:left w:val="single" w:sz="4" w:space="0" w:color="auto"/>
              <w:right w:val="single" w:sz="4" w:space="0" w:color="auto"/>
            </w:tcBorders>
            <w:shd w:val="clear" w:color="auto" w:fill="auto"/>
          </w:tcPr>
          <w:p w14:paraId="60610805" w14:textId="08A5197B"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Обприскування протягом весняної вегетації культури від фази к</w:t>
            </w:r>
            <w:r>
              <w:rPr>
                <w:sz w:val="20"/>
                <w:szCs w:val="20"/>
                <w:lang w:val="uk-UA"/>
              </w:rPr>
              <w:t>ущення до кінця виходу в трубку</w:t>
            </w:r>
          </w:p>
        </w:tc>
        <w:tc>
          <w:tcPr>
            <w:tcW w:w="1644" w:type="dxa"/>
            <w:gridSpan w:val="2"/>
            <w:tcBorders>
              <w:left w:val="single" w:sz="4" w:space="0" w:color="auto"/>
              <w:right w:val="single" w:sz="4" w:space="0" w:color="auto"/>
            </w:tcBorders>
            <w:shd w:val="clear" w:color="auto" w:fill="auto"/>
          </w:tcPr>
          <w:p w14:paraId="057D8927"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3C034EC5"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5ECD724D" w14:textId="77777777" w:rsidTr="00051AB8">
        <w:trPr>
          <w:gridAfter w:val="1"/>
          <w:wAfter w:w="7" w:type="dxa"/>
        </w:trPr>
        <w:tc>
          <w:tcPr>
            <w:tcW w:w="567" w:type="dxa"/>
            <w:tcBorders>
              <w:left w:val="single" w:sz="4" w:space="0" w:color="auto"/>
              <w:right w:val="single" w:sz="4" w:space="0" w:color="auto"/>
            </w:tcBorders>
            <w:shd w:val="clear" w:color="auto" w:fill="auto"/>
          </w:tcPr>
          <w:p w14:paraId="7AC9E1C0"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2DE6802E" w14:textId="77777777" w:rsidR="00051AB8" w:rsidRPr="00636EE8" w:rsidRDefault="00051AB8" w:rsidP="00A762E6">
            <w:pPr>
              <w:shd w:val="clear" w:color="auto" w:fill="FFFFFF"/>
              <w:rPr>
                <w:b/>
                <w:bCs/>
                <w:sz w:val="20"/>
                <w:szCs w:val="20"/>
                <w:lang w:val="uk-UA"/>
              </w:rPr>
            </w:pPr>
            <w:r w:rsidRPr="00636EE8">
              <w:rPr>
                <w:b/>
                <w:bCs/>
                <w:sz w:val="20"/>
                <w:szCs w:val="20"/>
                <w:lang w:val="uk-UA"/>
              </w:rPr>
              <w:t>Позитив Плюс, КС</w:t>
            </w:r>
          </w:p>
          <w:p w14:paraId="7ED0413E" w14:textId="32E6F684" w:rsidR="00051AB8" w:rsidRPr="00636EE8" w:rsidRDefault="00051AB8" w:rsidP="00A762E6">
            <w:pPr>
              <w:shd w:val="clear" w:color="auto" w:fill="FFFFFF"/>
              <w:tabs>
                <w:tab w:val="left" w:pos="3969"/>
                <w:tab w:val="left" w:pos="5954"/>
                <w:tab w:val="left" w:pos="8222"/>
                <w:tab w:val="left" w:pos="10490"/>
              </w:tabs>
              <w:rPr>
                <w:sz w:val="20"/>
                <w:szCs w:val="20"/>
                <w:lang w:val="uk-UA"/>
              </w:rPr>
            </w:pPr>
            <w:r>
              <w:rPr>
                <w:sz w:val="20"/>
                <w:szCs w:val="20"/>
                <w:lang w:val="uk-UA"/>
              </w:rPr>
              <w:t>(</w:t>
            </w:r>
            <w:r w:rsidRPr="00636EE8">
              <w:rPr>
                <w:sz w:val="20"/>
                <w:szCs w:val="20"/>
                <w:lang w:val="uk-UA"/>
              </w:rPr>
              <w:t>прометрин, 500 г/л)</w:t>
            </w:r>
          </w:p>
          <w:p w14:paraId="19BDE57B" w14:textId="58A3718A" w:rsidR="00051AB8" w:rsidRDefault="00051AB8" w:rsidP="00A762E6">
            <w:pPr>
              <w:shd w:val="clear" w:color="auto" w:fill="FFFFFF"/>
              <w:rPr>
                <w:sz w:val="20"/>
                <w:szCs w:val="20"/>
                <w:lang w:val="uk-UA"/>
              </w:rPr>
            </w:pPr>
            <w:r w:rsidRPr="00636EE8">
              <w:rPr>
                <w:sz w:val="20"/>
                <w:szCs w:val="20"/>
                <w:lang w:val="uk-UA"/>
              </w:rPr>
              <w:t xml:space="preserve">ТОВ «Хімагромаркетинг», </w:t>
            </w:r>
            <w:r w:rsidR="00CF53FC">
              <w:rPr>
                <w:sz w:val="20"/>
                <w:szCs w:val="20"/>
                <w:lang w:val="uk-UA"/>
              </w:rPr>
              <w:t>Україна</w:t>
            </w:r>
          </w:p>
          <w:p w14:paraId="114794E6" w14:textId="77777777" w:rsidR="00CF53FC" w:rsidRDefault="00CF53FC" w:rsidP="00A762E6">
            <w:pPr>
              <w:shd w:val="clear" w:color="auto" w:fill="FFFFFF"/>
              <w:rPr>
                <w:sz w:val="20"/>
                <w:szCs w:val="20"/>
                <w:lang w:val="uk-UA"/>
              </w:rPr>
            </w:pPr>
          </w:p>
          <w:p w14:paraId="1663F43E" w14:textId="77777777" w:rsidR="00CF53FC" w:rsidRPr="00636EE8" w:rsidRDefault="00CF53FC" w:rsidP="00A762E6">
            <w:pPr>
              <w:shd w:val="clear" w:color="auto" w:fill="FFFFFF"/>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139DA6CC" w14:textId="64F97F15" w:rsidR="00051AB8" w:rsidRPr="00B31B0C" w:rsidRDefault="00051AB8" w:rsidP="00A762E6">
            <w:pPr>
              <w:rPr>
                <w:sz w:val="20"/>
                <w:szCs w:val="20"/>
                <w:lang w:val="uk-UA"/>
              </w:rPr>
            </w:pPr>
            <w:r w:rsidRPr="00B31B0C">
              <w:rPr>
                <w:sz w:val="20"/>
                <w:szCs w:val="20"/>
                <w:lang w:val="uk-UA"/>
              </w:rPr>
              <w:t>2,0</w:t>
            </w:r>
            <w:r>
              <w:rPr>
                <w:sz w:val="20"/>
                <w:szCs w:val="20"/>
                <w:lang w:val="uk-UA"/>
              </w:rPr>
              <w:t xml:space="preserve"> – 4,0</w:t>
            </w:r>
          </w:p>
        </w:tc>
        <w:tc>
          <w:tcPr>
            <w:tcW w:w="1987" w:type="dxa"/>
            <w:tcBorders>
              <w:left w:val="single" w:sz="4" w:space="0" w:color="auto"/>
              <w:right w:val="single" w:sz="4" w:space="0" w:color="auto"/>
            </w:tcBorders>
          </w:tcPr>
          <w:p w14:paraId="2214A366" w14:textId="77777777" w:rsidR="00051AB8" w:rsidRPr="00A36CDE" w:rsidRDefault="00051AB8" w:rsidP="00A762E6">
            <w:pPr>
              <w:rPr>
                <w:sz w:val="20"/>
                <w:szCs w:val="20"/>
                <w:lang w:val="uk-UA"/>
              </w:rPr>
            </w:pPr>
            <w:r w:rsidRPr="00A36CDE">
              <w:rPr>
                <w:sz w:val="20"/>
                <w:szCs w:val="20"/>
                <w:lang w:val="uk-UA"/>
              </w:rPr>
              <w:t>Соняшник</w:t>
            </w:r>
          </w:p>
        </w:tc>
        <w:tc>
          <w:tcPr>
            <w:tcW w:w="3118" w:type="dxa"/>
            <w:gridSpan w:val="2"/>
            <w:tcBorders>
              <w:left w:val="single" w:sz="4" w:space="0" w:color="auto"/>
              <w:right w:val="single" w:sz="4" w:space="0" w:color="auto"/>
            </w:tcBorders>
            <w:shd w:val="clear" w:color="auto" w:fill="auto"/>
          </w:tcPr>
          <w:p w14:paraId="0CCD37E1"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дводольні та злакові бур’яни</w:t>
            </w:r>
          </w:p>
        </w:tc>
        <w:tc>
          <w:tcPr>
            <w:tcW w:w="2268" w:type="dxa"/>
            <w:gridSpan w:val="2"/>
            <w:tcBorders>
              <w:left w:val="single" w:sz="4" w:space="0" w:color="auto"/>
              <w:right w:val="single" w:sz="4" w:space="0" w:color="auto"/>
            </w:tcBorders>
            <w:shd w:val="clear" w:color="auto" w:fill="auto"/>
          </w:tcPr>
          <w:p w14:paraId="37E57294" w14:textId="67B4FAE0"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Обприскування ґрунту до висівання, під час висівання, після висіванн</w:t>
            </w:r>
            <w:r>
              <w:rPr>
                <w:sz w:val="20"/>
                <w:szCs w:val="20"/>
                <w:lang w:val="uk-UA"/>
              </w:rPr>
              <w:t>я, але до появи сходів культури</w:t>
            </w:r>
          </w:p>
        </w:tc>
        <w:tc>
          <w:tcPr>
            <w:tcW w:w="1644" w:type="dxa"/>
            <w:gridSpan w:val="2"/>
            <w:tcBorders>
              <w:left w:val="single" w:sz="4" w:space="0" w:color="auto"/>
              <w:right w:val="single" w:sz="4" w:space="0" w:color="auto"/>
            </w:tcBorders>
            <w:shd w:val="clear" w:color="auto" w:fill="auto"/>
          </w:tcPr>
          <w:p w14:paraId="7869684F"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7ED3A903"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34D5E68F" w14:textId="77777777" w:rsidTr="00051AB8">
        <w:trPr>
          <w:gridAfter w:val="1"/>
          <w:wAfter w:w="7" w:type="dxa"/>
          <w:trHeight w:val="699"/>
        </w:trPr>
        <w:tc>
          <w:tcPr>
            <w:tcW w:w="567" w:type="dxa"/>
            <w:vMerge w:val="restart"/>
            <w:tcBorders>
              <w:left w:val="single" w:sz="4" w:space="0" w:color="auto"/>
              <w:right w:val="single" w:sz="4" w:space="0" w:color="auto"/>
            </w:tcBorders>
            <w:shd w:val="clear" w:color="auto" w:fill="auto"/>
          </w:tcPr>
          <w:p w14:paraId="0AA6CD24"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3C189766" w14:textId="77777777" w:rsidR="00051AB8" w:rsidRPr="00636EE8" w:rsidRDefault="00051AB8" w:rsidP="00A762E6">
            <w:pPr>
              <w:shd w:val="clear" w:color="auto" w:fill="FFFFFF"/>
              <w:rPr>
                <w:b/>
                <w:bCs/>
                <w:sz w:val="20"/>
                <w:szCs w:val="20"/>
                <w:lang w:val="uk-UA"/>
              </w:rPr>
            </w:pPr>
            <w:r w:rsidRPr="00636EE8">
              <w:rPr>
                <w:b/>
                <w:bCs/>
                <w:sz w:val="20"/>
                <w:szCs w:val="20"/>
                <w:lang w:val="uk-UA"/>
              </w:rPr>
              <w:t>Свєклофор, КС</w:t>
            </w:r>
          </w:p>
          <w:p w14:paraId="1674FC2C" w14:textId="4FD5E377" w:rsidR="00051AB8" w:rsidRPr="00636EE8" w:rsidRDefault="00051AB8" w:rsidP="00A762E6">
            <w:pPr>
              <w:shd w:val="clear" w:color="auto" w:fill="FFFFFF"/>
              <w:rPr>
                <w:sz w:val="20"/>
                <w:szCs w:val="20"/>
                <w:lang w:val="uk-UA"/>
              </w:rPr>
            </w:pPr>
            <w:r>
              <w:rPr>
                <w:sz w:val="20"/>
                <w:szCs w:val="20"/>
                <w:lang w:val="uk-UA"/>
              </w:rPr>
              <w:t>(</w:t>
            </w:r>
            <w:r w:rsidRPr="00636EE8">
              <w:rPr>
                <w:sz w:val="20"/>
                <w:szCs w:val="20"/>
                <w:lang w:val="uk-UA"/>
              </w:rPr>
              <w:t>метамітрон, 700 г/л)</w:t>
            </w:r>
          </w:p>
          <w:p w14:paraId="20FAEED7" w14:textId="77777777" w:rsidR="00051AB8" w:rsidRPr="00636EE8" w:rsidRDefault="00051AB8" w:rsidP="00A762E6">
            <w:pPr>
              <w:shd w:val="clear" w:color="auto" w:fill="FFFFFF"/>
              <w:rPr>
                <w:sz w:val="20"/>
                <w:szCs w:val="20"/>
                <w:lang w:val="uk-UA"/>
              </w:rPr>
            </w:pPr>
            <w:r w:rsidRPr="00636EE8">
              <w:rPr>
                <w:sz w:val="20"/>
                <w:szCs w:val="20"/>
                <w:lang w:val="uk-UA"/>
              </w:rPr>
              <w:t>ТОВ «Хімагромаркетинг», Україна</w:t>
            </w:r>
          </w:p>
        </w:tc>
        <w:tc>
          <w:tcPr>
            <w:tcW w:w="1701" w:type="dxa"/>
            <w:tcBorders>
              <w:top w:val="single" w:sz="4" w:space="0" w:color="auto"/>
              <w:left w:val="single" w:sz="4" w:space="0" w:color="auto"/>
              <w:right w:val="single" w:sz="4" w:space="0" w:color="auto"/>
            </w:tcBorders>
            <w:shd w:val="clear" w:color="auto" w:fill="auto"/>
          </w:tcPr>
          <w:p w14:paraId="55A97330" w14:textId="7BA41DBA" w:rsidR="00051AB8" w:rsidRPr="00B31B0C" w:rsidRDefault="00051AB8" w:rsidP="00A762E6">
            <w:pPr>
              <w:rPr>
                <w:sz w:val="20"/>
                <w:szCs w:val="20"/>
                <w:lang w:val="uk-UA"/>
              </w:rPr>
            </w:pPr>
            <w:r w:rsidRPr="00B31B0C">
              <w:rPr>
                <w:sz w:val="20"/>
                <w:szCs w:val="20"/>
                <w:lang w:val="uk-UA"/>
              </w:rPr>
              <w:t>5,0</w:t>
            </w:r>
            <w:r>
              <w:rPr>
                <w:sz w:val="20"/>
                <w:szCs w:val="20"/>
                <w:lang w:val="uk-UA"/>
              </w:rPr>
              <w:t xml:space="preserve"> – 6,0</w:t>
            </w:r>
          </w:p>
        </w:tc>
        <w:tc>
          <w:tcPr>
            <w:tcW w:w="1987" w:type="dxa"/>
            <w:vMerge w:val="restart"/>
            <w:tcBorders>
              <w:left w:val="single" w:sz="4" w:space="0" w:color="auto"/>
              <w:right w:val="single" w:sz="4" w:space="0" w:color="auto"/>
            </w:tcBorders>
          </w:tcPr>
          <w:p w14:paraId="60B4E468" w14:textId="612EE172" w:rsidR="00051AB8" w:rsidRPr="00A36CDE" w:rsidRDefault="00051AB8" w:rsidP="00A762E6">
            <w:pPr>
              <w:rPr>
                <w:sz w:val="20"/>
                <w:szCs w:val="20"/>
                <w:lang w:val="uk-UA"/>
              </w:rPr>
            </w:pPr>
            <w:r>
              <w:rPr>
                <w:bCs/>
                <w:sz w:val="20"/>
                <w:szCs w:val="20"/>
                <w:lang w:val="uk-UA"/>
              </w:rPr>
              <w:t>Буряки цукрові</w:t>
            </w:r>
          </w:p>
        </w:tc>
        <w:tc>
          <w:tcPr>
            <w:tcW w:w="3118" w:type="dxa"/>
            <w:gridSpan w:val="2"/>
            <w:vMerge w:val="restart"/>
            <w:tcBorders>
              <w:left w:val="single" w:sz="4" w:space="0" w:color="auto"/>
              <w:right w:val="single" w:sz="4" w:space="0" w:color="auto"/>
            </w:tcBorders>
            <w:shd w:val="clear" w:color="auto" w:fill="auto"/>
          </w:tcPr>
          <w:p w14:paraId="16AB602C"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дводольні та злакові бур’яни</w:t>
            </w:r>
          </w:p>
        </w:tc>
        <w:tc>
          <w:tcPr>
            <w:tcW w:w="2268" w:type="dxa"/>
            <w:gridSpan w:val="2"/>
            <w:tcBorders>
              <w:left w:val="single" w:sz="4" w:space="0" w:color="auto"/>
              <w:right w:val="single" w:sz="4" w:space="0" w:color="auto"/>
            </w:tcBorders>
            <w:shd w:val="clear" w:color="auto" w:fill="auto"/>
          </w:tcPr>
          <w:p w14:paraId="5D15439A" w14:textId="77777777" w:rsidR="00051AB8" w:rsidRDefault="00051AB8" w:rsidP="00A762E6">
            <w:pPr>
              <w:tabs>
                <w:tab w:val="left" w:pos="3969"/>
                <w:tab w:val="left" w:pos="5954"/>
                <w:tab w:val="left" w:pos="8222"/>
                <w:tab w:val="left" w:pos="10490"/>
              </w:tabs>
              <w:rPr>
                <w:sz w:val="20"/>
                <w:szCs w:val="20"/>
                <w:lang w:val="uk-UA"/>
              </w:rPr>
            </w:pPr>
            <w:r w:rsidRPr="00A36CDE">
              <w:rPr>
                <w:sz w:val="20"/>
                <w:szCs w:val="20"/>
                <w:lang w:val="uk-UA"/>
              </w:rPr>
              <w:t xml:space="preserve">Обприскування ґрунту до </w:t>
            </w:r>
            <w:r>
              <w:rPr>
                <w:sz w:val="20"/>
                <w:szCs w:val="20"/>
                <w:lang w:val="uk-UA"/>
              </w:rPr>
              <w:t>висівання, до сходів або у фазі</w:t>
            </w:r>
          </w:p>
          <w:p w14:paraId="47952B29" w14:textId="14532233"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r>
              <w:rPr>
                <w:sz w:val="20"/>
                <w:szCs w:val="20"/>
                <w:lang w:val="uk-UA"/>
              </w:rPr>
              <w:t xml:space="preserve"> – 2 справжніх листків культури</w:t>
            </w:r>
          </w:p>
        </w:tc>
        <w:tc>
          <w:tcPr>
            <w:tcW w:w="1644" w:type="dxa"/>
            <w:gridSpan w:val="2"/>
            <w:tcBorders>
              <w:left w:val="single" w:sz="4" w:space="0" w:color="auto"/>
              <w:right w:val="single" w:sz="4" w:space="0" w:color="auto"/>
            </w:tcBorders>
            <w:shd w:val="clear" w:color="auto" w:fill="auto"/>
          </w:tcPr>
          <w:p w14:paraId="40A5A00E"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2CFA22F6"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3020987D" w14:textId="77777777" w:rsidTr="00051AB8">
        <w:trPr>
          <w:gridAfter w:val="1"/>
          <w:wAfter w:w="7" w:type="dxa"/>
          <w:trHeight w:val="224"/>
        </w:trPr>
        <w:tc>
          <w:tcPr>
            <w:tcW w:w="567" w:type="dxa"/>
            <w:vMerge/>
            <w:tcBorders>
              <w:left w:val="single" w:sz="4" w:space="0" w:color="auto"/>
              <w:right w:val="single" w:sz="4" w:space="0" w:color="auto"/>
            </w:tcBorders>
            <w:shd w:val="clear" w:color="auto" w:fill="auto"/>
          </w:tcPr>
          <w:p w14:paraId="0CFACDA0" w14:textId="77777777" w:rsidR="00051AB8" w:rsidRPr="00CD3149" w:rsidRDefault="00051AB8" w:rsidP="00CD3149">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0CAF2628" w14:textId="77777777" w:rsidR="00051AB8" w:rsidRPr="00636EE8" w:rsidRDefault="00051AB8" w:rsidP="00636EE8">
            <w:pPr>
              <w:shd w:val="clear" w:color="auto" w:fill="FFFFFF"/>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36577465" w14:textId="24B3146B" w:rsidR="00051AB8" w:rsidRPr="00B31B0C" w:rsidRDefault="00051AB8" w:rsidP="00221291">
            <w:pPr>
              <w:rPr>
                <w:sz w:val="20"/>
                <w:szCs w:val="20"/>
                <w:lang w:val="uk-UA"/>
              </w:rPr>
            </w:pPr>
            <w:r>
              <w:rPr>
                <w:sz w:val="20"/>
                <w:szCs w:val="20"/>
                <w:lang w:val="uk-UA"/>
              </w:rPr>
              <w:t>2,0 + 2,0 + 2,0</w:t>
            </w:r>
          </w:p>
        </w:tc>
        <w:tc>
          <w:tcPr>
            <w:tcW w:w="1987" w:type="dxa"/>
            <w:vMerge/>
            <w:tcBorders>
              <w:left w:val="single" w:sz="4" w:space="0" w:color="auto"/>
              <w:right w:val="single" w:sz="4" w:space="0" w:color="auto"/>
            </w:tcBorders>
          </w:tcPr>
          <w:p w14:paraId="54191271" w14:textId="77777777" w:rsidR="00051AB8" w:rsidRPr="00A36CDE" w:rsidRDefault="00051AB8" w:rsidP="00A36CDE">
            <w:pPr>
              <w:rPr>
                <w:sz w:val="20"/>
                <w:szCs w:val="20"/>
                <w:lang w:val="uk-UA"/>
              </w:rPr>
            </w:pPr>
          </w:p>
        </w:tc>
        <w:tc>
          <w:tcPr>
            <w:tcW w:w="3118" w:type="dxa"/>
            <w:gridSpan w:val="2"/>
            <w:vMerge/>
            <w:tcBorders>
              <w:left w:val="single" w:sz="4" w:space="0" w:color="auto"/>
              <w:right w:val="single" w:sz="4" w:space="0" w:color="auto"/>
            </w:tcBorders>
            <w:shd w:val="clear" w:color="auto" w:fill="auto"/>
          </w:tcPr>
          <w:p w14:paraId="60E56B64" w14:textId="77777777" w:rsidR="00051AB8" w:rsidRPr="00A36CDE" w:rsidRDefault="00051AB8" w:rsidP="00A36CDE">
            <w:pPr>
              <w:tabs>
                <w:tab w:val="left" w:pos="3969"/>
                <w:tab w:val="left" w:pos="5954"/>
                <w:tab w:val="left" w:pos="8222"/>
                <w:tab w:val="left" w:pos="10490"/>
              </w:tabs>
              <w:rPr>
                <w:sz w:val="20"/>
                <w:szCs w:val="20"/>
                <w:lang w:val="uk-UA"/>
              </w:rPr>
            </w:pPr>
          </w:p>
        </w:tc>
        <w:tc>
          <w:tcPr>
            <w:tcW w:w="2268" w:type="dxa"/>
            <w:gridSpan w:val="2"/>
            <w:tcBorders>
              <w:left w:val="single" w:sz="4" w:space="0" w:color="auto"/>
              <w:right w:val="single" w:sz="4" w:space="0" w:color="auto"/>
            </w:tcBorders>
            <w:shd w:val="clear" w:color="auto" w:fill="auto"/>
          </w:tcPr>
          <w:p w14:paraId="2B5EF0D6" w14:textId="77777777" w:rsidR="00051AB8" w:rsidRDefault="00051AB8" w:rsidP="002B4D80">
            <w:pPr>
              <w:tabs>
                <w:tab w:val="left" w:pos="3969"/>
                <w:tab w:val="left" w:pos="5954"/>
                <w:tab w:val="left" w:pos="8222"/>
                <w:tab w:val="left" w:pos="10490"/>
              </w:tabs>
              <w:rPr>
                <w:sz w:val="20"/>
                <w:szCs w:val="20"/>
                <w:lang w:val="uk-UA"/>
              </w:rPr>
            </w:pPr>
            <w:r w:rsidRPr="00A36CDE">
              <w:rPr>
                <w:sz w:val="20"/>
                <w:szCs w:val="20"/>
                <w:lang w:val="uk-UA"/>
              </w:rPr>
              <w:t>Обприскування у фазі сім’ядолей бур’янів з повторенням через</w:t>
            </w:r>
          </w:p>
          <w:p w14:paraId="5C55BC36" w14:textId="744A101D" w:rsidR="00051AB8" w:rsidRPr="00A36CDE" w:rsidRDefault="00051AB8" w:rsidP="002B4D80">
            <w:pPr>
              <w:tabs>
                <w:tab w:val="left" w:pos="3969"/>
                <w:tab w:val="left" w:pos="5954"/>
                <w:tab w:val="left" w:pos="8222"/>
                <w:tab w:val="left" w:pos="10490"/>
              </w:tabs>
              <w:rPr>
                <w:sz w:val="20"/>
                <w:szCs w:val="20"/>
                <w:lang w:val="uk-UA"/>
              </w:rPr>
            </w:pPr>
            <w:r w:rsidRPr="00A36CDE">
              <w:rPr>
                <w:sz w:val="20"/>
                <w:szCs w:val="20"/>
                <w:lang w:val="uk-UA"/>
              </w:rPr>
              <w:t>8</w:t>
            </w:r>
            <w:r>
              <w:rPr>
                <w:sz w:val="20"/>
                <w:szCs w:val="20"/>
                <w:lang w:val="uk-UA"/>
              </w:rPr>
              <w:t xml:space="preserve"> – </w:t>
            </w:r>
            <w:r w:rsidRPr="00A36CDE">
              <w:rPr>
                <w:sz w:val="20"/>
                <w:szCs w:val="20"/>
                <w:lang w:val="uk-UA"/>
              </w:rPr>
              <w:t>10 днів між наступними обробками</w:t>
            </w:r>
          </w:p>
        </w:tc>
        <w:tc>
          <w:tcPr>
            <w:tcW w:w="1644" w:type="dxa"/>
            <w:gridSpan w:val="2"/>
            <w:tcBorders>
              <w:left w:val="single" w:sz="4" w:space="0" w:color="auto"/>
              <w:right w:val="single" w:sz="4" w:space="0" w:color="auto"/>
            </w:tcBorders>
            <w:shd w:val="clear" w:color="auto" w:fill="auto"/>
          </w:tcPr>
          <w:p w14:paraId="60223822" w14:textId="77777777" w:rsidR="00051AB8" w:rsidRPr="00A36CDE" w:rsidRDefault="00051AB8" w:rsidP="00A36CDE">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1BD06C5C" w14:textId="77777777" w:rsidR="00051AB8" w:rsidRPr="00A36CDE" w:rsidRDefault="00051AB8" w:rsidP="00A36CDE">
            <w:pPr>
              <w:tabs>
                <w:tab w:val="left" w:pos="3969"/>
                <w:tab w:val="left" w:pos="5954"/>
                <w:tab w:val="left" w:pos="8222"/>
                <w:tab w:val="left" w:pos="10490"/>
              </w:tabs>
              <w:rPr>
                <w:sz w:val="20"/>
                <w:szCs w:val="20"/>
                <w:lang w:val="uk-UA"/>
              </w:rPr>
            </w:pPr>
            <w:r w:rsidRPr="00A36CDE">
              <w:rPr>
                <w:sz w:val="20"/>
                <w:szCs w:val="20"/>
                <w:lang w:val="uk-UA"/>
              </w:rPr>
              <w:t>3</w:t>
            </w:r>
          </w:p>
        </w:tc>
      </w:tr>
      <w:tr w:rsidR="00051AB8" w:rsidRPr="004D1C44" w14:paraId="74D9C290" w14:textId="77777777" w:rsidTr="00051AB8">
        <w:trPr>
          <w:gridAfter w:val="1"/>
          <w:wAfter w:w="7" w:type="dxa"/>
          <w:trHeight w:val="544"/>
        </w:trPr>
        <w:tc>
          <w:tcPr>
            <w:tcW w:w="567" w:type="dxa"/>
            <w:vMerge w:val="restart"/>
            <w:tcBorders>
              <w:left w:val="single" w:sz="4" w:space="0" w:color="auto"/>
              <w:right w:val="single" w:sz="4" w:space="0" w:color="auto"/>
            </w:tcBorders>
            <w:shd w:val="clear" w:color="auto" w:fill="auto"/>
          </w:tcPr>
          <w:p w14:paraId="6D86D304"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685A37F6" w14:textId="77777777" w:rsidR="00051AB8" w:rsidRPr="00636EE8" w:rsidRDefault="00051AB8" w:rsidP="00A762E6">
            <w:pPr>
              <w:shd w:val="clear" w:color="auto" w:fill="FFFFFF"/>
              <w:rPr>
                <w:b/>
                <w:bCs/>
                <w:sz w:val="20"/>
                <w:szCs w:val="20"/>
                <w:lang w:val="uk-UA"/>
              </w:rPr>
            </w:pPr>
            <w:r w:rsidRPr="00636EE8">
              <w:rPr>
                <w:b/>
                <w:bCs/>
                <w:sz w:val="20"/>
                <w:szCs w:val="20"/>
                <w:lang w:val="uk-UA"/>
              </w:rPr>
              <w:t>Тотал К, РК</w:t>
            </w:r>
          </w:p>
          <w:p w14:paraId="6821CDC7" w14:textId="7847EB9D" w:rsidR="00051AB8" w:rsidRPr="00636EE8" w:rsidRDefault="00051AB8" w:rsidP="00A762E6">
            <w:pPr>
              <w:shd w:val="clear" w:color="auto" w:fill="FFFFFF"/>
              <w:rPr>
                <w:sz w:val="20"/>
                <w:szCs w:val="20"/>
                <w:lang w:val="uk-UA"/>
              </w:rPr>
            </w:pPr>
            <w:r>
              <w:rPr>
                <w:sz w:val="20"/>
                <w:szCs w:val="20"/>
                <w:lang w:val="uk-UA"/>
              </w:rPr>
              <w:t>(</w:t>
            </w:r>
            <w:r w:rsidRPr="00636EE8">
              <w:rPr>
                <w:sz w:val="20"/>
                <w:szCs w:val="20"/>
                <w:lang w:val="uk-UA"/>
              </w:rPr>
              <w:t>калійна сіль гліфосату, 625 г/л або у формі кислоти, 500 г/л)</w:t>
            </w:r>
          </w:p>
          <w:p w14:paraId="73E03D55" w14:textId="77777777" w:rsidR="00051AB8" w:rsidRPr="00636EE8" w:rsidRDefault="00051AB8" w:rsidP="00A762E6">
            <w:pPr>
              <w:shd w:val="clear" w:color="auto" w:fill="FFFFFF"/>
              <w:rPr>
                <w:sz w:val="20"/>
                <w:szCs w:val="20"/>
                <w:lang w:val="uk-UA"/>
              </w:rPr>
            </w:pPr>
            <w:r w:rsidRPr="00636EE8">
              <w:rPr>
                <w:sz w:val="20"/>
                <w:szCs w:val="20"/>
                <w:lang w:val="uk-UA"/>
              </w:rPr>
              <w:t>ТОВ «Хімагромаркетинг», Україна</w:t>
            </w:r>
          </w:p>
        </w:tc>
        <w:tc>
          <w:tcPr>
            <w:tcW w:w="1701" w:type="dxa"/>
            <w:tcBorders>
              <w:top w:val="single" w:sz="4" w:space="0" w:color="auto"/>
              <w:left w:val="single" w:sz="4" w:space="0" w:color="auto"/>
              <w:right w:val="single" w:sz="4" w:space="0" w:color="auto"/>
            </w:tcBorders>
            <w:shd w:val="clear" w:color="auto" w:fill="auto"/>
          </w:tcPr>
          <w:p w14:paraId="7C9DD13F" w14:textId="10CAACE5" w:rsidR="00051AB8" w:rsidRPr="00B31B0C" w:rsidRDefault="00051AB8" w:rsidP="00A762E6">
            <w:pPr>
              <w:rPr>
                <w:sz w:val="20"/>
                <w:szCs w:val="20"/>
                <w:lang w:val="uk-UA"/>
              </w:rPr>
            </w:pPr>
            <w:r w:rsidRPr="00B31B0C">
              <w:rPr>
                <w:sz w:val="20"/>
                <w:szCs w:val="20"/>
                <w:lang w:val="uk-UA"/>
              </w:rPr>
              <w:t>1,5</w:t>
            </w:r>
            <w:r>
              <w:rPr>
                <w:sz w:val="20"/>
                <w:szCs w:val="20"/>
                <w:lang w:val="uk-UA"/>
              </w:rPr>
              <w:t xml:space="preserve"> – 2,0</w:t>
            </w:r>
          </w:p>
        </w:tc>
        <w:tc>
          <w:tcPr>
            <w:tcW w:w="1987" w:type="dxa"/>
            <w:tcBorders>
              <w:left w:val="single" w:sz="4" w:space="0" w:color="auto"/>
              <w:right w:val="single" w:sz="4" w:space="0" w:color="auto"/>
            </w:tcBorders>
          </w:tcPr>
          <w:p w14:paraId="4D716954" w14:textId="560299B0" w:rsidR="00051AB8" w:rsidRPr="00A36CDE" w:rsidRDefault="00051AB8" w:rsidP="00A762E6">
            <w:pPr>
              <w:rPr>
                <w:sz w:val="20"/>
                <w:szCs w:val="20"/>
                <w:lang w:val="uk-UA"/>
              </w:rPr>
            </w:pPr>
            <w:r w:rsidRPr="00A36CDE">
              <w:rPr>
                <w:sz w:val="20"/>
                <w:szCs w:val="20"/>
              </w:rPr>
              <w:t>Поля, призначені під посів сільсько</w:t>
            </w:r>
            <w:r>
              <w:rPr>
                <w:sz w:val="20"/>
                <w:szCs w:val="20"/>
                <w:lang w:val="uk-UA"/>
              </w:rPr>
              <w:t>-</w:t>
            </w:r>
            <w:r w:rsidRPr="00A36CDE">
              <w:rPr>
                <w:sz w:val="20"/>
                <w:szCs w:val="20"/>
              </w:rPr>
              <w:t>господарських культур</w:t>
            </w:r>
          </w:p>
        </w:tc>
        <w:tc>
          <w:tcPr>
            <w:tcW w:w="3118" w:type="dxa"/>
            <w:gridSpan w:val="2"/>
            <w:vMerge w:val="restart"/>
            <w:tcBorders>
              <w:left w:val="single" w:sz="4" w:space="0" w:color="auto"/>
              <w:right w:val="single" w:sz="4" w:space="0" w:color="auto"/>
            </w:tcBorders>
            <w:shd w:val="clear" w:color="auto" w:fill="auto"/>
          </w:tcPr>
          <w:p w14:paraId="12E296B5"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та багаторічні злакові та дводольні бур’яни</w:t>
            </w:r>
          </w:p>
        </w:tc>
        <w:tc>
          <w:tcPr>
            <w:tcW w:w="2268" w:type="dxa"/>
            <w:gridSpan w:val="2"/>
            <w:tcBorders>
              <w:left w:val="single" w:sz="4" w:space="0" w:color="auto"/>
              <w:right w:val="single" w:sz="4" w:space="0" w:color="auto"/>
            </w:tcBorders>
            <w:shd w:val="clear" w:color="auto" w:fill="auto"/>
          </w:tcPr>
          <w:p w14:paraId="19BC5368"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Обприскування в період вегетації</w:t>
            </w:r>
          </w:p>
        </w:tc>
        <w:tc>
          <w:tcPr>
            <w:tcW w:w="1644" w:type="dxa"/>
            <w:gridSpan w:val="2"/>
            <w:tcBorders>
              <w:left w:val="single" w:sz="4" w:space="0" w:color="auto"/>
              <w:right w:val="single" w:sz="4" w:space="0" w:color="auto"/>
            </w:tcBorders>
            <w:shd w:val="clear" w:color="auto" w:fill="auto"/>
          </w:tcPr>
          <w:p w14:paraId="68D8725A"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52A7E207"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03284025" w14:textId="77777777" w:rsidTr="00051AB8">
        <w:trPr>
          <w:gridAfter w:val="1"/>
          <w:wAfter w:w="7" w:type="dxa"/>
          <w:trHeight w:val="836"/>
        </w:trPr>
        <w:tc>
          <w:tcPr>
            <w:tcW w:w="567" w:type="dxa"/>
            <w:vMerge/>
            <w:tcBorders>
              <w:left w:val="single" w:sz="4" w:space="0" w:color="auto"/>
              <w:right w:val="single" w:sz="4" w:space="0" w:color="auto"/>
            </w:tcBorders>
            <w:shd w:val="clear" w:color="auto" w:fill="auto"/>
          </w:tcPr>
          <w:p w14:paraId="610A10E9"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5A37AB8F" w14:textId="77777777" w:rsidR="00051AB8" w:rsidRPr="00636EE8" w:rsidRDefault="00051AB8" w:rsidP="00A762E6">
            <w:pPr>
              <w:shd w:val="clear" w:color="auto" w:fill="FFFFFF"/>
              <w:rPr>
                <w:b/>
                <w:bCs/>
                <w:sz w:val="20"/>
                <w:szCs w:val="20"/>
                <w:lang w:val="uk-UA"/>
              </w:rPr>
            </w:pPr>
          </w:p>
        </w:tc>
        <w:tc>
          <w:tcPr>
            <w:tcW w:w="1701" w:type="dxa"/>
            <w:tcBorders>
              <w:top w:val="single" w:sz="4" w:space="0" w:color="auto"/>
              <w:left w:val="single" w:sz="4" w:space="0" w:color="auto"/>
              <w:right w:val="single" w:sz="4" w:space="0" w:color="auto"/>
            </w:tcBorders>
            <w:shd w:val="clear" w:color="auto" w:fill="auto"/>
          </w:tcPr>
          <w:p w14:paraId="24BD82E3" w14:textId="051916BA" w:rsidR="00051AB8" w:rsidRPr="00B31B0C" w:rsidRDefault="00051AB8" w:rsidP="00A762E6">
            <w:pPr>
              <w:rPr>
                <w:sz w:val="20"/>
                <w:szCs w:val="20"/>
                <w:lang w:val="uk-UA"/>
              </w:rPr>
            </w:pPr>
            <w:r w:rsidRPr="00B31B0C">
              <w:rPr>
                <w:sz w:val="20"/>
                <w:szCs w:val="20"/>
                <w:lang w:val="uk-UA"/>
              </w:rPr>
              <w:t>2,0</w:t>
            </w:r>
            <w:r>
              <w:rPr>
                <w:sz w:val="20"/>
                <w:szCs w:val="20"/>
                <w:lang w:val="uk-UA"/>
              </w:rPr>
              <w:t xml:space="preserve"> – 4,0</w:t>
            </w:r>
          </w:p>
        </w:tc>
        <w:tc>
          <w:tcPr>
            <w:tcW w:w="1987" w:type="dxa"/>
            <w:tcBorders>
              <w:left w:val="single" w:sz="4" w:space="0" w:color="auto"/>
              <w:right w:val="single" w:sz="4" w:space="0" w:color="auto"/>
            </w:tcBorders>
          </w:tcPr>
          <w:p w14:paraId="1553148F" w14:textId="2FC9841E" w:rsidR="00051AB8" w:rsidRPr="00A36CDE" w:rsidRDefault="00051AB8" w:rsidP="00A762E6">
            <w:pPr>
              <w:rPr>
                <w:sz w:val="20"/>
                <w:szCs w:val="20"/>
                <w:lang w:val="uk-UA"/>
              </w:rPr>
            </w:pPr>
            <w:r w:rsidRPr="00A36CDE">
              <w:rPr>
                <w:sz w:val="20"/>
                <w:szCs w:val="20"/>
                <w:lang w:val="uk-UA"/>
              </w:rPr>
              <w:t>Землі несільсько</w:t>
            </w:r>
            <w:r>
              <w:rPr>
                <w:sz w:val="20"/>
                <w:szCs w:val="20"/>
                <w:lang w:val="uk-UA"/>
              </w:rPr>
              <w:t>-</w:t>
            </w:r>
            <w:r w:rsidRPr="00A36CDE">
              <w:rPr>
                <w:sz w:val="20"/>
                <w:szCs w:val="20"/>
                <w:lang w:val="uk-UA"/>
              </w:rPr>
              <w:t>господарського користування</w:t>
            </w:r>
          </w:p>
        </w:tc>
        <w:tc>
          <w:tcPr>
            <w:tcW w:w="3118" w:type="dxa"/>
            <w:gridSpan w:val="2"/>
            <w:vMerge/>
            <w:tcBorders>
              <w:left w:val="single" w:sz="4" w:space="0" w:color="auto"/>
              <w:right w:val="single" w:sz="4" w:space="0" w:color="auto"/>
            </w:tcBorders>
            <w:shd w:val="clear" w:color="auto" w:fill="auto"/>
          </w:tcPr>
          <w:p w14:paraId="2F48807A"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left w:val="single" w:sz="4" w:space="0" w:color="auto"/>
              <w:right w:val="single" w:sz="4" w:space="0" w:color="auto"/>
            </w:tcBorders>
            <w:shd w:val="clear" w:color="auto" w:fill="auto"/>
          </w:tcPr>
          <w:p w14:paraId="0B758996"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Обприскування в період вегетації</w:t>
            </w:r>
          </w:p>
        </w:tc>
        <w:tc>
          <w:tcPr>
            <w:tcW w:w="1644" w:type="dxa"/>
            <w:gridSpan w:val="2"/>
            <w:tcBorders>
              <w:left w:val="single" w:sz="4" w:space="0" w:color="auto"/>
              <w:right w:val="single" w:sz="4" w:space="0" w:color="auto"/>
            </w:tcBorders>
            <w:shd w:val="clear" w:color="auto" w:fill="auto"/>
          </w:tcPr>
          <w:p w14:paraId="372BFAFC"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2D4877EE"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2F27127E" w14:textId="77777777" w:rsidTr="00051AB8">
        <w:trPr>
          <w:gridAfter w:val="1"/>
          <w:wAfter w:w="7" w:type="dxa"/>
        </w:trPr>
        <w:tc>
          <w:tcPr>
            <w:tcW w:w="567" w:type="dxa"/>
            <w:vMerge w:val="restart"/>
            <w:tcBorders>
              <w:left w:val="single" w:sz="4" w:space="0" w:color="auto"/>
              <w:right w:val="single" w:sz="4" w:space="0" w:color="auto"/>
            </w:tcBorders>
            <w:shd w:val="clear" w:color="auto" w:fill="auto"/>
          </w:tcPr>
          <w:p w14:paraId="3A3177A6"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16C7FB98" w14:textId="77777777" w:rsidR="00051AB8" w:rsidRPr="00636EE8" w:rsidRDefault="00051AB8" w:rsidP="00A762E6">
            <w:pPr>
              <w:shd w:val="clear" w:color="auto" w:fill="FFFFFF"/>
              <w:tabs>
                <w:tab w:val="left" w:pos="3969"/>
                <w:tab w:val="left" w:pos="5954"/>
                <w:tab w:val="left" w:pos="8222"/>
                <w:tab w:val="left" w:pos="10490"/>
              </w:tabs>
              <w:rPr>
                <w:b/>
                <w:sz w:val="20"/>
                <w:szCs w:val="20"/>
                <w:lang w:val="uk-UA"/>
              </w:rPr>
            </w:pPr>
            <w:r w:rsidRPr="00636EE8">
              <w:rPr>
                <w:b/>
                <w:sz w:val="20"/>
                <w:szCs w:val="20"/>
                <w:lang w:val="uk-UA"/>
              </w:rPr>
              <w:t>*Стопграс, ВГ</w:t>
            </w:r>
          </w:p>
          <w:p w14:paraId="01469FC6" w14:textId="77777777" w:rsidR="00051AB8" w:rsidRDefault="00051AB8" w:rsidP="00A762E6">
            <w:pPr>
              <w:shd w:val="clear" w:color="auto" w:fill="FFFFFF"/>
              <w:tabs>
                <w:tab w:val="left" w:pos="3969"/>
                <w:tab w:val="left" w:pos="5954"/>
                <w:tab w:val="left" w:pos="8222"/>
                <w:tab w:val="left" w:pos="10490"/>
              </w:tabs>
              <w:rPr>
                <w:bCs/>
                <w:sz w:val="20"/>
                <w:szCs w:val="20"/>
                <w:lang w:val="uk-UA"/>
              </w:rPr>
            </w:pPr>
            <w:r>
              <w:rPr>
                <w:bCs/>
                <w:sz w:val="20"/>
                <w:szCs w:val="20"/>
                <w:lang w:val="uk-UA"/>
              </w:rPr>
              <w:t>(</w:t>
            </w:r>
            <w:r w:rsidRPr="00636EE8">
              <w:rPr>
                <w:bCs/>
                <w:sz w:val="20"/>
                <w:szCs w:val="20"/>
                <w:lang w:val="uk-UA"/>
              </w:rPr>
              <w:t>трибенурон-метил,</w:t>
            </w:r>
          </w:p>
          <w:p w14:paraId="110BA9FF" w14:textId="0D6C11C6" w:rsidR="00051AB8" w:rsidRPr="00636EE8" w:rsidRDefault="00051AB8" w:rsidP="00A762E6">
            <w:pPr>
              <w:shd w:val="clear" w:color="auto" w:fill="FFFFFF"/>
              <w:tabs>
                <w:tab w:val="left" w:pos="3969"/>
                <w:tab w:val="left" w:pos="5954"/>
                <w:tab w:val="left" w:pos="8222"/>
                <w:tab w:val="left" w:pos="10490"/>
              </w:tabs>
              <w:rPr>
                <w:bCs/>
                <w:sz w:val="20"/>
                <w:szCs w:val="20"/>
                <w:lang w:val="uk-UA"/>
              </w:rPr>
            </w:pPr>
            <w:r w:rsidRPr="00636EE8">
              <w:rPr>
                <w:bCs/>
                <w:sz w:val="20"/>
                <w:szCs w:val="20"/>
                <w:lang w:val="uk-UA"/>
              </w:rPr>
              <w:t>750 г/кг)</w:t>
            </w:r>
          </w:p>
          <w:p w14:paraId="078562D3" w14:textId="77777777" w:rsidR="00051AB8" w:rsidRPr="00636EE8" w:rsidRDefault="00051AB8" w:rsidP="00A762E6">
            <w:pPr>
              <w:shd w:val="clear" w:color="auto" w:fill="FFFFFF"/>
              <w:rPr>
                <w:b/>
                <w:bCs/>
                <w:sz w:val="20"/>
                <w:szCs w:val="20"/>
                <w:lang w:val="uk-UA"/>
              </w:rPr>
            </w:pPr>
            <w:r w:rsidRPr="00636EE8">
              <w:rPr>
                <w:bCs/>
                <w:sz w:val="20"/>
                <w:szCs w:val="20"/>
                <w:lang w:val="uk-UA"/>
              </w:rPr>
              <w:t>ТОВ «Сенат», Україна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CDB32" w14:textId="706B758F" w:rsidR="00051AB8" w:rsidRPr="00B31B0C" w:rsidRDefault="00051AB8" w:rsidP="00A762E6">
            <w:pPr>
              <w:rPr>
                <w:sz w:val="20"/>
                <w:szCs w:val="20"/>
                <w:lang w:val="uk-UA"/>
              </w:rPr>
            </w:pPr>
            <w:r w:rsidRPr="00B31B0C">
              <w:rPr>
                <w:sz w:val="20"/>
                <w:szCs w:val="20"/>
                <w:lang w:val="uk-UA"/>
              </w:rPr>
              <w:t>20</w:t>
            </w:r>
            <w:r>
              <w:rPr>
                <w:sz w:val="20"/>
                <w:szCs w:val="20"/>
                <w:lang w:val="uk-UA"/>
              </w:rPr>
              <w:t xml:space="preserve"> – </w:t>
            </w:r>
            <w:r w:rsidRPr="00B31B0C">
              <w:rPr>
                <w:sz w:val="20"/>
                <w:szCs w:val="20"/>
                <w:lang w:val="uk-UA"/>
              </w:rPr>
              <w:t>25 г/га + ПАР «Дует</w:t>
            </w:r>
            <w:r>
              <w:rPr>
                <w:sz w:val="20"/>
                <w:szCs w:val="20"/>
                <w:lang w:val="uk-UA"/>
              </w:rPr>
              <w:t>-</w:t>
            </w:r>
            <w:r w:rsidRPr="00B31B0C">
              <w:rPr>
                <w:sz w:val="20"/>
                <w:szCs w:val="20"/>
                <w:lang w:val="uk-UA"/>
              </w:rPr>
              <w:t>Ефект» 0,2 л/га</w:t>
            </w:r>
          </w:p>
        </w:tc>
        <w:tc>
          <w:tcPr>
            <w:tcW w:w="1987" w:type="dxa"/>
            <w:tcBorders>
              <w:left w:val="single" w:sz="4" w:space="0" w:color="auto"/>
              <w:right w:val="single" w:sz="4" w:space="0" w:color="auto"/>
            </w:tcBorders>
          </w:tcPr>
          <w:p w14:paraId="0AE1DCE4" w14:textId="77777777" w:rsidR="00051AB8" w:rsidRPr="00A36CDE" w:rsidRDefault="00051AB8" w:rsidP="00A762E6">
            <w:pPr>
              <w:rPr>
                <w:sz w:val="20"/>
                <w:szCs w:val="20"/>
                <w:lang w:val="uk-UA"/>
              </w:rPr>
            </w:pPr>
            <w:r w:rsidRPr="00A36CDE">
              <w:rPr>
                <w:sz w:val="20"/>
                <w:szCs w:val="20"/>
                <w:lang w:val="uk-UA"/>
              </w:rPr>
              <w:t>Зернові колосові культури</w:t>
            </w:r>
          </w:p>
        </w:tc>
        <w:tc>
          <w:tcPr>
            <w:tcW w:w="3118" w:type="dxa"/>
            <w:gridSpan w:val="2"/>
            <w:vMerge w:val="restart"/>
            <w:tcBorders>
              <w:left w:val="single" w:sz="4" w:space="0" w:color="auto"/>
              <w:right w:val="single" w:sz="4" w:space="0" w:color="auto"/>
            </w:tcBorders>
            <w:shd w:val="clear" w:color="auto" w:fill="auto"/>
          </w:tcPr>
          <w:p w14:paraId="15E3D47F"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та багаторічні дводольні, у т.ч. стійкі до 2,4-Д бур’яни</w:t>
            </w:r>
          </w:p>
        </w:tc>
        <w:tc>
          <w:tcPr>
            <w:tcW w:w="2268" w:type="dxa"/>
            <w:gridSpan w:val="2"/>
            <w:tcBorders>
              <w:left w:val="single" w:sz="4" w:space="0" w:color="auto"/>
              <w:right w:val="single" w:sz="4" w:space="0" w:color="auto"/>
            </w:tcBorders>
            <w:shd w:val="clear" w:color="auto" w:fill="auto"/>
          </w:tcPr>
          <w:p w14:paraId="605BD26B"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Обприскування посівів від фази 3 листків до появи прапорцевого листка включно</w:t>
            </w:r>
          </w:p>
        </w:tc>
        <w:tc>
          <w:tcPr>
            <w:tcW w:w="1644" w:type="dxa"/>
            <w:gridSpan w:val="2"/>
            <w:tcBorders>
              <w:left w:val="single" w:sz="4" w:space="0" w:color="auto"/>
              <w:right w:val="single" w:sz="4" w:space="0" w:color="auto"/>
            </w:tcBorders>
            <w:shd w:val="clear" w:color="auto" w:fill="auto"/>
          </w:tcPr>
          <w:p w14:paraId="3DA43B3F"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6081BAB3"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122B1AEF"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08FD3F06"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76677516" w14:textId="77777777" w:rsidR="00051AB8" w:rsidRPr="00636EE8" w:rsidRDefault="00051AB8" w:rsidP="00A762E6">
            <w:pPr>
              <w:shd w:val="clear" w:color="auto" w:fill="FFFFFF"/>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3B7C3" w14:textId="788E7291" w:rsidR="00051AB8" w:rsidRPr="00B31B0C" w:rsidRDefault="00051AB8" w:rsidP="00A762E6">
            <w:pPr>
              <w:rPr>
                <w:sz w:val="20"/>
                <w:szCs w:val="20"/>
                <w:lang w:val="uk-UA"/>
              </w:rPr>
            </w:pPr>
            <w:r w:rsidRPr="00B31B0C">
              <w:rPr>
                <w:sz w:val="20"/>
                <w:szCs w:val="20"/>
                <w:lang w:val="uk-UA"/>
              </w:rPr>
              <w:t>30</w:t>
            </w:r>
            <w:r>
              <w:rPr>
                <w:sz w:val="20"/>
                <w:szCs w:val="20"/>
                <w:lang w:val="uk-UA"/>
              </w:rPr>
              <w:t xml:space="preserve"> – </w:t>
            </w:r>
            <w:r w:rsidRPr="00B31B0C">
              <w:rPr>
                <w:sz w:val="20"/>
                <w:szCs w:val="20"/>
                <w:lang w:val="uk-UA"/>
              </w:rPr>
              <w:t>50 г/га + ПАР «Дует</w:t>
            </w:r>
            <w:r>
              <w:rPr>
                <w:sz w:val="20"/>
                <w:szCs w:val="20"/>
                <w:lang w:val="uk-UA"/>
              </w:rPr>
              <w:t>-</w:t>
            </w:r>
            <w:r w:rsidRPr="00B31B0C">
              <w:rPr>
                <w:sz w:val="20"/>
                <w:szCs w:val="20"/>
                <w:lang w:val="uk-UA"/>
              </w:rPr>
              <w:t>Ефект» 0,2 л/га</w:t>
            </w:r>
          </w:p>
        </w:tc>
        <w:tc>
          <w:tcPr>
            <w:tcW w:w="1987" w:type="dxa"/>
            <w:tcBorders>
              <w:left w:val="single" w:sz="4" w:space="0" w:color="auto"/>
              <w:right w:val="single" w:sz="4" w:space="0" w:color="auto"/>
            </w:tcBorders>
          </w:tcPr>
          <w:p w14:paraId="7BADADE5" w14:textId="77777777" w:rsidR="00051AB8" w:rsidRPr="00A36CDE" w:rsidRDefault="00051AB8" w:rsidP="00A762E6">
            <w:pPr>
              <w:rPr>
                <w:sz w:val="20"/>
                <w:szCs w:val="20"/>
                <w:lang w:val="uk-UA"/>
              </w:rPr>
            </w:pPr>
            <w:r w:rsidRPr="00A36CDE">
              <w:rPr>
                <w:sz w:val="20"/>
                <w:szCs w:val="20"/>
                <w:lang w:val="uk-UA"/>
              </w:rPr>
              <w:t>Соняшник</w:t>
            </w:r>
          </w:p>
        </w:tc>
        <w:tc>
          <w:tcPr>
            <w:tcW w:w="3118" w:type="dxa"/>
            <w:gridSpan w:val="2"/>
            <w:vMerge/>
            <w:tcBorders>
              <w:left w:val="single" w:sz="4" w:space="0" w:color="auto"/>
              <w:right w:val="single" w:sz="4" w:space="0" w:color="auto"/>
            </w:tcBorders>
            <w:shd w:val="clear" w:color="auto" w:fill="auto"/>
          </w:tcPr>
          <w:p w14:paraId="50F52659"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left w:val="single" w:sz="4" w:space="0" w:color="auto"/>
              <w:right w:val="single" w:sz="4" w:space="0" w:color="auto"/>
            </w:tcBorders>
            <w:shd w:val="clear" w:color="auto" w:fill="auto"/>
          </w:tcPr>
          <w:p w14:paraId="67CCFD6B"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Обприскування від 2 до 8 листків соняшника (на ранніх стадіях розвитку бур’янів)</w:t>
            </w:r>
          </w:p>
        </w:tc>
        <w:tc>
          <w:tcPr>
            <w:tcW w:w="1644" w:type="dxa"/>
            <w:gridSpan w:val="2"/>
            <w:tcBorders>
              <w:left w:val="single" w:sz="4" w:space="0" w:color="auto"/>
              <w:right w:val="single" w:sz="4" w:space="0" w:color="auto"/>
            </w:tcBorders>
            <w:shd w:val="clear" w:color="auto" w:fill="auto"/>
          </w:tcPr>
          <w:p w14:paraId="3E22F0F3"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5D827683"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12585B7D" w14:textId="77777777" w:rsidTr="00051AB8">
        <w:trPr>
          <w:gridAfter w:val="1"/>
          <w:wAfter w:w="7" w:type="dxa"/>
        </w:trPr>
        <w:tc>
          <w:tcPr>
            <w:tcW w:w="567" w:type="dxa"/>
            <w:tcBorders>
              <w:left w:val="single" w:sz="4" w:space="0" w:color="auto"/>
              <w:right w:val="single" w:sz="4" w:space="0" w:color="auto"/>
            </w:tcBorders>
            <w:shd w:val="clear" w:color="auto" w:fill="auto"/>
          </w:tcPr>
          <w:p w14:paraId="1AB4F6C1"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2B6AF8DF" w14:textId="77777777" w:rsidR="00051AB8" w:rsidRPr="00636EE8" w:rsidRDefault="00051AB8" w:rsidP="00A762E6">
            <w:pPr>
              <w:shd w:val="clear" w:color="auto" w:fill="FFFFFF"/>
              <w:tabs>
                <w:tab w:val="left" w:pos="3969"/>
                <w:tab w:val="left" w:pos="5954"/>
                <w:tab w:val="left" w:pos="8222"/>
                <w:tab w:val="left" w:pos="10490"/>
              </w:tabs>
              <w:rPr>
                <w:b/>
                <w:sz w:val="20"/>
                <w:szCs w:val="20"/>
                <w:lang w:val="uk-UA"/>
              </w:rPr>
            </w:pPr>
            <w:r w:rsidRPr="00636EE8">
              <w:rPr>
                <w:b/>
                <w:sz w:val="20"/>
                <w:szCs w:val="20"/>
                <w:lang w:val="uk-UA"/>
              </w:rPr>
              <w:t>*Гербісалт, РК</w:t>
            </w:r>
          </w:p>
          <w:p w14:paraId="41DA43AD" w14:textId="47AA904E" w:rsidR="00051AB8" w:rsidRPr="00636EE8" w:rsidRDefault="00051AB8" w:rsidP="00A762E6">
            <w:pPr>
              <w:shd w:val="clear" w:color="auto" w:fill="FFFFFF"/>
              <w:tabs>
                <w:tab w:val="left" w:pos="3969"/>
                <w:tab w:val="left" w:pos="5954"/>
                <w:tab w:val="left" w:pos="8222"/>
                <w:tab w:val="left" w:pos="10490"/>
              </w:tabs>
              <w:rPr>
                <w:bCs/>
                <w:sz w:val="20"/>
                <w:szCs w:val="20"/>
                <w:lang w:val="uk-UA"/>
              </w:rPr>
            </w:pPr>
            <w:r>
              <w:rPr>
                <w:bCs/>
                <w:sz w:val="20"/>
                <w:szCs w:val="20"/>
                <w:lang w:val="uk-UA"/>
              </w:rPr>
              <w:t>(</w:t>
            </w:r>
            <w:r w:rsidRPr="00636EE8">
              <w:rPr>
                <w:bCs/>
                <w:sz w:val="20"/>
                <w:szCs w:val="20"/>
                <w:lang w:val="uk-UA"/>
              </w:rPr>
              <w:t>гліфосат у формі ізопропіламінної солі, 41%)</w:t>
            </w:r>
          </w:p>
          <w:p w14:paraId="6D631451" w14:textId="77777777" w:rsidR="00051AB8" w:rsidRPr="00636EE8" w:rsidRDefault="00051AB8" w:rsidP="00A762E6">
            <w:pPr>
              <w:shd w:val="clear" w:color="auto" w:fill="FFFFFF"/>
              <w:rPr>
                <w:b/>
                <w:bCs/>
                <w:sz w:val="20"/>
                <w:szCs w:val="20"/>
                <w:lang w:val="uk-UA"/>
              </w:rPr>
            </w:pPr>
            <w:r w:rsidRPr="00636EE8">
              <w:rPr>
                <w:bCs/>
                <w:sz w:val="20"/>
                <w:szCs w:val="20"/>
                <w:lang w:val="uk-UA"/>
              </w:rPr>
              <w:t>ТОВ «Сенат», Україна</w:t>
            </w:r>
          </w:p>
        </w:tc>
        <w:tc>
          <w:tcPr>
            <w:tcW w:w="1701" w:type="dxa"/>
            <w:tcBorders>
              <w:top w:val="single" w:sz="4" w:space="0" w:color="auto"/>
              <w:left w:val="single" w:sz="4" w:space="0" w:color="auto"/>
              <w:right w:val="single" w:sz="4" w:space="0" w:color="auto"/>
            </w:tcBorders>
            <w:shd w:val="clear" w:color="auto" w:fill="auto"/>
          </w:tcPr>
          <w:p w14:paraId="0D0F6AC7" w14:textId="7BF9D99F" w:rsidR="00051AB8" w:rsidRPr="00B31B0C" w:rsidRDefault="00051AB8" w:rsidP="00A762E6">
            <w:pPr>
              <w:rPr>
                <w:sz w:val="20"/>
                <w:szCs w:val="20"/>
                <w:lang w:val="uk-UA"/>
              </w:rPr>
            </w:pPr>
            <w:r w:rsidRPr="00B31B0C">
              <w:rPr>
                <w:sz w:val="20"/>
                <w:szCs w:val="20"/>
                <w:lang w:val="uk-UA"/>
              </w:rPr>
              <w:t>4,0</w:t>
            </w:r>
            <w:r>
              <w:rPr>
                <w:sz w:val="20"/>
                <w:szCs w:val="20"/>
                <w:lang w:val="uk-UA"/>
              </w:rPr>
              <w:t xml:space="preserve"> – </w:t>
            </w:r>
            <w:r w:rsidRPr="00B31B0C">
              <w:rPr>
                <w:sz w:val="20"/>
                <w:szCs w:val="20"/>
                <w:lang w:val="uk-UA"/>
              </w:rPr>
              <w:t>6,0</w:t>
            </w:r>
          </w:p>
        </w:tc>
        <w:tc>
          <w:tcPr>
            <w:tcW w:w="1987" w:type="dxa"/>
            <w:tcBorders>
              <w:left w:val="single" w:sz="4" w:space="0" w:color="auto"/>
              <w:right w:val="single" w:sz="4" w:space="0" w:color="auto"/>
            </w:tcBorders>
          </w:tcPr>
          <w:p w14:paraId="238017CE" w14:textId="1F38165E" w:rsidR="00051AB8" w:rsidRPr="00A36CDE" w:rsidRDefault="00051AB8" w:rsidP="00A762E6">
            <w:pPr>
              <w:rPr>
                <w:sz w:val="20"/>
                <w:szCs w:val="20"/>
                <w:lang w:val="uk-UA"/>
              </w:rPr>
            </w:pPr>
            <w:r w:rsidRPr="00A36CDE">
              <w:rPr>
                <w:sz w:val="20"/>
                <w:szCs w:val="20"/>
              </w:rPr>
              <w:t>Поля, призначені під посів сільсько</w:t>
            </w:r>
            <w:r>
              <w:rPr>
                <w:sz w:val="20"/>
                <w:szCs w:val="20"/>
                <w:lang w:val="uk-UA"/>
              </w:rPr>
              <w:t>-</w:t>
            </w:r>
            <w:r w:rsidRPr="00A36CDE">
              <w:rPr>
                <w:sz w:val="20"/>
                <w:szCs w:val="20"/>
              </w:rPr>
              <w:t>господарських культур</w:t>
            </w:r>
          </w:p>
        </w:tc>
        <w:tc>
          <w:tcPr>
            <w:tcW w:w="3118" w:type="dxa"/>
            <w:gridSpan w:val="2"/>
            <w:tcBorders>
              <w:left w:val="single" w:sz="4" w:space="0" w:color="auto"/>
              <w:right w:val="single" w:sz="4" w:space="0" w:color="auto"/>
            </w:tcBorders>
            <w:shd w:val="clear" w:color="auto" w:fill="auto"/>
          </w:tcPr>
          <w:p w14:paraId="041E0691"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та багаторічні бур’яни</w:t>
            </w:r>
          </w:p>
        </w:tc>
        <w:tc>
          <w:tcPr>
            <w:tcW w:w="2268" w:type="dxa"/>
            <w:gridSpan w:val="2"/>
            <w:tcBorders>
              <w:left w:val="single" w:sz="4" w:space="0" w:color="auto"/>
              <w:right w:val="single" w:sz="4" w:space="0" w:color="auto"/>
            </w:tcBorders>
            <w:shd w:val="clear" w:color="auto" w:fill="auto"/>
          </w:tcPr>
          <w:p w14:paraId="0EEE9C28" w14:textId="0F3378C8"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Обприскування вегетуючих бур</w:t>
            </w:r>
            <w:r>
              <w:rPr>
                <w:sz w:val="20"/>
                <w:szCs w:val="20"/>
                <w:lang w:val="uk-UA"/>
              </w:rPr>
              <w:t>’</w:t>
            </w:r>
            <w:r w:rsidRPr="00A36CDE">
              <w:rPr>
                <w:sz w:val="20"/>
                <w:szCs w:val="20"/>
                <w:lang w:val="uk-UA"/>
              </w:rPr>
              <w:t>янів восени після збирання попередника або весною по вегетуючих бур</w:t>
            </w:r>
            <w:r>
              <w:rPr>
                <w:sz w:val="20"/>
                <w:szCs w:val="20"/>
                <w:lang w:val="uk-UA"/>
              </w:rPr>
              <w:t>’</w:t>
            </w:r>
            <w:r w:rsidRPr="00A36CDE">
              <w:rPr>
                <w:sz w:val="20"/>
                <w:szCs w:val="20"/>
                <w:lang w:val="uk-UA"/>
              </w:rPr>
              <w:t>янах, за 2 тижню до висівання (до обприскування виключити всі механічні обробки ґрунту, крім ранньовесняного закриття вологи)</w:t>
            </w:r>
          </w:p>
        </w:tc>
        <w:tc>
          <w:tcPr>
            <w:tcW w:w="1644" w:type="dxa"/>
            <w:gridSpan w:val="2"/>
            <w:tcBorders>
              <w:left w:val="single" w:sz="4" w:space="0" w:color="auto"/>
              <w:right w:val="single" w:sz="4" w:space="0" w:color="auto"/>
            </w:tcBorders>
            <w:shd w:val="clear" w:color="auto" w:fill="auto"/>
          </w:tcPr>
          <w:p w14:paraId="72E955D6"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7C8EF27E"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2</w:t>
            </w:r>
          </w:p>
        </w:tc>
      </w:tr>
      <w:tr w:rsidR="00051AB8" w:rsidRPr="004D1C44" w14:paraId="1DD08CBA" w14:textId="77777777" w:rsidTr="00051AB8">
        <w:trPr>
          <w:gridAfter w:val="1"/>
          <w:wAfter w:w="7" w:type="dxa"/>
        </w:trPr>
        <w:tc>
          <w:tcPr>
            <w:tcW w:w="567" w:type="dxa"/>
            <w:tcBorders>
              <w:left w:val="single" w:sz="4" w:space="0" w:color="auto"/>
              <w:right w:val="single" w:sz="4" w:space="0" w:color="auto"/>
            </w:tcBorders>
            <w:shd w:val="clear" w:color="auto" w:fill="auto"/>
          </w:tcPr>
          <w:p w14:paraId="62BA72DF"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25D5B226" w14:textId="5484EF7C" w:rsidR="00051AB8" w:rsidRPr="00636EE8" w:rsidRDefault="00CF53FC" w:rsidP="00A762E6">
            <w:pPr>
              <w:autoSpaceDE w:val="0"/>
              <w:autoSpaceDN w:val="0"/>
              <w:adjustRightInd w:val="0"/>
              <w:rPr>
                <w:b/>
                <w:bCs/>
                <w:color w:val="000000" w:themeColor="text1"/>
                <w:sz w:val="20"/>
                <w:szCs w:val="20"/>
                <w:lang w:val="uk-UA" w:eastAsia="uk-UA"/>
              </w:rPr>
            </w:pPr>
            <w:r>
              <w:rPr>
                <w:b/>
                <w:bCs/>
                <w:color w:val="000000" w:themeColor="text1"/>
                <w:sz w:val="20"/>
                <w:szCs w:val="20"/>
                <w:lang w:val="uk-UA" w:eastAsia="uk-UA"/>
              </w:rPr>
              <w:t>Мотор, РК</w:t>
            </w:r>
          </w:p>
          <w:p w14:paraId="12202D2E" w14:textId="77777777" w:rsidR="00051AB8" w:rsidRPr="00636EE8" w:rsidRDefault="00051AB8" w:rsidP="00A762E6">
            <w:pPr>
              <w:autoSpaceDE w:val="0"/>
              <w:autoSpaceDN w:val="0"/>
              <w:adjustRightInd w:val="0"/>
              <w:rPr>
                <w:bCs/>
                <w:color w:val="000000" w:themeColor="text1"/>
                <w:sz w:val="20"/>
                <w:szCs w:val="20"/>
                <w:lang w:val="uk-UA" w:eastAsia="uk-UA"/>
              </w:rPr>
            </w:pPr>
            <w:r w:rsidRPr="00636EE8">
              <w:rPr>
                <w:bCs/>
                <w:color w:val="000000" w:themeColor="text1"/>
                <w:sz w:val="20"/>
                <w:szCs w:val="20"/>
                <w:lang w:val="uk-UA" w:eastAsia="uk-UA"/>
              </w:rPr>
              <w:t>(імазамокс, 40 г/л)</w:t>
            </w:r>
          </w:p>
          <w:p w14:paraId="7771FB39" w14:textId="756ED6C3" w:rsidR="00051AB8" w:rsidRPr="00636EE8" w:rsidRDefault="00051AB8" w:rsidP="00A762E6">
            <w:pPr>
              <w:shd w:val="clear" w:color="auto" w:fill="FFFFFF"/>
              <w:rPr>
                <w:b/>
                <w:bCs/>
                <w:sz w:val="20"/>
                <w:szCs w:val="20"/>
                <w:lang w:val="uk-UA"/>
              </w:rPr>
            </w:pPr>
            <w:r w:rsidRPr="00636EE8">
              <w:rPr>
                <w:bCs/>
                <w:color w:val="000000" w:themeColor="text1"/>
                <w:sz w:val="20"/>
                <w:szCs w:val="20"/>
                <w:lang w:val="uk-UA" w:eastAsia="uk-UA"/>
              </w:rPr>
              <w:t>ТОВ «Торговий Дім «Нертус», Україна</w:t>
            </w:r>
          </w:p>
        </w:tc>
        <w:tc>
          <w:tcPr>
            <w:tcW w:w="1701" w:type="dxa"/>
            <w:tcBorders>
              <w:top w:val="single" w:sz="4" w:space="0" w:color="auto"/>
              <w:left w:val="single" w:sz="4" w:space="0" w:color="auto"/>
              <w:right w:val="single" w:sz="4" w:space="0" w:color="auto"/>
            </w:tcBorders>
            <w:shd w:val="clear" w:color="auto" w:fill="auto"/>
          </w:tcPr>
          <w:p w14:paraId="6ABFBEC7" w14:textId="77777777" w:rsidR="00051AB8" w:rsidRPr="00B31B0C" w:rsidRDefault="00051AB8" w:rsidP="00A762E6">
            <w:pPr>
              <w:rPr>
                <w:sz w:val="20"/>
                <w:szCs w:val="20"/>
                <w:lang w:val="uk-UA"/>
              </w:rPr>
            </w:pPr>
            <w:r w:rsidRPr="00B31B0C">
              <w:rPr>
                <w:sz w:val="20"/>
                <w:szCs w:val="20"/>
                <w:lang w:val="uk-UA"/>
              </w:rPr>
              <w:t>0,75 – 1,2</w:t>
            </w:r>
          </w:p>
        </w:tc>
        <w:tc>
          <w:tcPr>
            <w:tcW w:w="1987" w:type="dxa"/>
            <w:tcBorders>
              <w:left w:val="single" w:sz="4" w:space="0" w:color="auto"/>
              <w:right w:val="single" w:sz="4" w:space="0" w:color="auto"/>
            </w:tcBorders>
          </w:tcPr>
          <w:p w14:paraId="6694664E" w14:textId="77777777" w:rsidR="00051AB8" w:rsidRDefault="00051AB8" w:rsidP="00A762E6">
            <w:pPr>
              <w:rPr>
                <w:sz w:val="20"/>
                <w:szCs w:val="20"/>
                <w:lang w:val="uk-UA" w:eastAsia="uk-UA"/>
              </w:rPr>
            </w:pPr>
            <w:r>
              <w:rPr>
                <w:sz w:val="20"/>
                <w:szCs w:val="20"/>
                <w:lang w:val="uk-UA" w:eastAsia="uk-UA"/>
              </w:rPr>
              <w:t>Ріпак озимий та ярий</w:t>
            </w:r>
          </w:p>
          <w:p w14:paraId="5906C8E9" w14:textId="3CCEDA2B" w:rsidR="00051AB8" w:rsidRPr="00A36CDE" w:rsidRDefault="00051AB8" w:rsidP="00A762E6">
            <w:pPr>
              <w:rPr>
                <w:sz w:val="20"/>
                <w:szCs w:val="20"/>
                <w:lang w:val="uk-UA"/>
              </w:rPr>
            </w:pPr>
            <w:r w:rsidRPr="00A36CDE">
              <w:rPr>
                <w:sz w:val="20"/>
                <w:szCs w:val="20"/>
                <w:lang w:val="uk-UA" w:eastAsia="uk-UA"/>
              </w:rPr>
              <w:t>(тільки гібриди стійкі до імідазолінонів)</w:t>
            </w:r>
          </w:p>
        </w:tc>
        <w:tc>
          <w:tcPr>
            <w:tcW w:w="3118" w:type="dxa"/>
            <w:gridSpan w:val="2"/>
            <w:tcBorders>
              <w:left w:val="single" w:sz="4" w:space="0" w:color="auto"/>
              <w:right w:val="single" w:sz="4" w:space="0" w:color="auto"/>
            </w:tcBorders>
            <w:shd w:val="clear" w:color="auto" w:fill="auto"/>
          </w:tcPr>
          <w:p w14:paraId="74566CB5" w14:textId="3E446A70" w:rsidR="00051AB8" w:rsidRPr="00A36CDE" w:rsidRDefault="00051AB8" w:rsidP="00A762E6">
            <w:pPr>
              <w:tabs>
                <w:tab w:val="left" w:pos="3969"/>
                <w:tab w:val="left" w:pos="5954"/>
                <w:tab w:val="left" w:pos="8222"/>
                <w:tab w:val="left" w:pos="10490"/>
              </w:tabs>
              <w:rPr>
                <w:sz w:val="20"/>
                <w:szCs w:val="20"/>
                <w:lang w:val="uk-UA"/>
              </w:rPr>
            </w:pPr>
            <w:r w:rsidRPr="00A36CDE">
              <w:rPr>
                <w:color w:val="000000"/>
                <w:sz w:val="20"/>
                <w:szCs w:val="20"/>
                <w:lang w:val="uk-UA" w:eastAsia="uk-UA"/>
              </w:rPr>
              <w:t>Однорічні дводольні та деякі злакові бур’яни</w:t>
            </w:r>
          </w:p>
        </w:tc>
        <w:tc>
          <w:tcPr>
            <w:tcW w:w="2268" w:type="dxa"/>
            <w:gridSpan w:val="2"/>
            <w:tcBorders>
              <w:left w:val="single" w:sz="4" w:space="0" w:color="auto"/>
              <w:right w:val="single" w:sz="4" w:space="0" w:color="auto"/>
            </w:tcBorders>
            <w:shd w:val="clear" w:color="auto" w:fill="auto"/>
          </w:tcPr>
          <w:p w14:paraId="755BBDCE" w14:textId="77777777" w:rsidR="00051AB8" w:rsidRDefault="00051AB8" w:rsidP="00A762E6">
            <w:pPr>
              <w:tabs>
                <w:tab w:val="left" w:pos="3969"/>
                <w:tab w:val="left" w:pos="5954"/>
                <w:tab w:val="left" w:pos="8222"/>
                <w:tab w:val="left" w:pos="10490"/>
              </w:tabs>
              <w:rPr>
                <w:color w:val="000000"/>
                <w:sz w:val="20"/>
                <w:szCs w:val="20"/>
                <w:lang w:val="uk-UA" w:eastAsia="uk-UA"/>
              </w:rPr>
            </w:pPr>
            <w:r w:rsidRPr="00A36CDE">
              <w:rPr>
                <w:color w:val="000000"/>
                <w:sz w:val="20"/>
                <w:szCs w:val="20"/>
                <w:lang w:val="uk-UA" w:eastAsia="uk-UA"/>
              </w:rPr>
              <w:t>Обприскування по вегетації у фазу</w:t>
            </w:r>
          </w:p>
          <w:p w14:paraId="32954255" w14:textId="5B8D81D1" w:rsidR="00051AB8" w:rsidRPr="00A36CDE" w:rsidRDefault="00051AB8" w:rsidP="00A762E6">
            <w:pPr>
              <w:tabs>
                <w:tab w:val="left" w:pos="3969"/>
                <w:tab w:val="left" w:pos="5954"/>
                <w:tab w:val="left" w:pos="8222"/>
                <w:tab w:val="left" w:pos="10490"/>
              </w:tabs>
              <w:rPr>
                <w:sz w:val="20"/>
                <w:szCs w:val="20"/>
                <w:lang w:val="uk-UA"/>
              </w:rPr>
            </w:pPr>
            <w:r w:rsidRPr="00A36CDE">
              <w:rPr>
                <w:color w:val="000000"/>
                <w:sz w:val="20"/>
                <w:szCs w:val="20"/>
                <w:lang w:val="uk-UA" w:eastAsia="uk-UA"/>
              </w:rPr>
              <w:t>2</w:t>
            </w:r>
            <w:r>
              <w:rPr>
                <w:color w:val="000000"/>
                <w:sz w:val="20"/>
                <w:szCs w:val="20"/>
                <w:lang w:val="uk-UA" w:eastAsia="uk-UA"/>
              </w:rPr>
              <w:t xml:space="preserve"> – </w:t>
            </w:r>
            <w:r w:rsidRPr="00A36CDE">
              <w:rPr>
                <w:color w:val="000000"/>
                <w:sz w:val="20"/>
                <w:szCs w:val="20"/>
                <w:lang w:val="uk-UA" w:eastAsia="uk-UA"/>
              </w:rPr>
              <w:t>6 листків у культури та 2</w:t>
            </w:r>
            <w:r>
              <w:rPr>
                <w:color w:val="000000"/>
                <w:sz w:val="20"/>
                <w:szCs w:val="20"/>
                <w:lang w:val="uk-UA" w:eastAsia="uk-UA"/>
              </w:rPr>
              <w:t xml:space="preserve"> – </w:t>
            </w:r>
            <w:r w:rsidRPr="00A36CDE">
              <w:rPr>
                <w:color w:val="000000"/>
                <w:sz w:val="20"/>
                <w:szCs w:val="20"/>
                <w:lang w:val="uk-UA" w:eastAsia="uk-UA"/>
              </w:rPr>
              <w:t>4 листки у бур’янів</w:t>
            </w:r>
          </w:p>
        </w:tc>
        <w:tc>
          <w:tcPr>
            <w:tcW w:w="1644" w:type="dxa"/>
            <w:gridSpan w:val="2"/>
            <w:tcBorders>
              <w:left w:val="single" w:sz="4" w:space="0" w:color="auto"/>
              <w:right w:val="single" w:sz="4" w:space="0" w:color="auto"/>
            </w:tcBorders>
            <w:shd w:val="clear" w:color="auto" w:fill="auto"/>
          </w:tcPr>
          <w:p w14:paraId="231E83FB"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shd w:val="clear" w:color="auto" w:fill="auto"/>
          </w:tcPr>
          <w:p w14:paraId="64BA0A80"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4D1C44" w14:paraId="196AE99F" w14:textId="77777777" w:rsidTr="00051AB8">
        <w:trPr>
          <w:gridAfter w:val="1"/>
          <w:wAfter w:w="7" w:type="dxa"/>
        </w:trPr>
        <w:tc>
          <w:tcPr>
            <w:tcW w:w="567" w:type="dxa"/>
            <w:vMerge w:val="restart"/>
            <w:tcBorders>
              <w:left w:val="single" w:sz="4" w:space="0" w:color="auto"/>
              <w:right w:val="single" w:sz="4" w:space="0" w:color="auto"/>
            </w:tcBorders>
            <w:shd w:val="clear" w:color="auto" w:fill="auto"/>
          </w:tcPr>
          <w:p w14:paraId="64B3782F" w14:textId="6625B180"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shd w:val="clear" w:color="auto" w:fill="auto"/>
          </w:tcPr>
          <w:p w14:paraId="5416A141" w14:textId="77777777" w:rsidR="00051AB8" w:rsidRPr="004A0A1F" w:rsidRDefault="00051AB8" w:rsidP="00A762E6">
            <w:pPr>
              <w:rPr>
                <w:b/>
                <w:bCs/>
                <w:sz w:val="20"/>
                <w:szCs w:val="20"/>
                <w:lang w:val="uk-UA" w:eastAsia="uk-UA"/>
              </w:rPr>
            </w:pPr>
            <w:r w:rsidRPr="004A0A1F">
              <w:rPr>
                <w:b/>
                <w:bCs/>
                <w:sz w:val="20"/>
                <w:szCs w:val="20"/>
                <w:lang w:val="uk-UA" w:eastAsia="uk-UA"/>
              </w:rPr>
              <w:t>Оксі ЕС, КЕ</w:t>
            </w:r>
          </w:p>
          <w:p w14:paraId="68114620" w14:textId="77777777" w:rsidR="00051AB8" w:rsidRPr="004A0A1F" w:rsidRDefault="00051AB8" w:rsidP="00A762E6">
            <w:pPr>
              <w:rPr>
                <w:bCs/>
                <w:sz w:val="20"/>
                <w:szCs w:val="20"/>
                <w:lang w:val="uk-UA" w:eastAsia="uk-UA"/>
              </w:rPr>
            </w:pPr>
            <w:r w:rsidRPr="004A0A1F">
              <w:rPr>
                <w:bCs/>
                <w:sz w:val="20"/>
                <w:szCs w:val="20"/>
                <w:lang w:val="uk-UA" w:eastAsia="uk-UA"/>
              </w:rPr>
              <w:t>(оксифлоурфен,</w:t>
            </w:r>
          </w:p>
          <w:p w14:paraId="03350FF6" w14:textId="3BE1FF70" w:rsidR="00051AB8" w:rsidRPr="004A0A1F" w:rsidRDefault="00051AB8" w:rsidP="00A762E6">
            <w:pPr>
              <w:rPr>
                <w:bCs/>
                <w:sz w:val="20"/>
                <w:szCs w:val="20"/>
                <w:lang w:val="uk-UA" w:eastAsia="uk-UA"/>
              </w:rPr>
            </w:pPr>
            <w:r w:rsidRPr="004A0A1F">
              <w:rPr>
                <w:bCs/>
                <w:sz w:val="20"/>
                <w:szCs w:val="20"/>
                <w:lang w:val="uk-UA" w:eastAsia="uk-UA"/>
              </w:rPr>
              <w:t>240 г/л )</w:t>
            </w:r>
          </w:p>
          <w:p w14:paraId="38A66E84" w14:textId="1EA2F821" w:rsidR="00051AB8" w:rsidRPr="004A0A1F" w:rsidRDefault="00051AB8" w:rsidP="00A762E6">
            <w:pPr>
              <w:rPr>
                <w:bCs/>
                <w:sz w:val="20"/>
                <w:szCs w:val="20"/>
                <w:lang w:val="uk-UA" w:eastAsia="uk-UA"/>
              </w:rPr>
            </w:pPr>
            <w:r w:rsidRPr="004A0A1F">
              <w:rPr>
                <w:bCs/>
                <w:sz w:val="20"/>
                <w:szCs w:val="20"/>
                <w:lang w:val="uk-UA" w:eastAsia="uk-UA"/>
              </w:rPr>
              <w:t>ТОВ «Банкер Хілл», Україна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EA8CB3" w14:textId="5E9706AF" w:rsidR="00051AB8" w:rsidRPr="00221291" w:rsidRDefault="00051AB8" w:rsidP="00A762E6">
            <w:pPr>
              <w:rPr>
                <w:sz w:val="20"/>
                <w:szCs w:val="20"/>
                <w:lang w:val="uk-UA"/>
              </w:rPr>
            </w:pPr>
            <w:r>
              <w:rPr>
                <w:sz w:val="20"/>
                <w:szCs w:val="20"/>
                <w:lang w:val="uk-UA"/>
              </w:rPr>
              <w:t>0,2 – 0,4</w:t>
            </w:r>
          </w:p>
        </w:tc>
        <w:tc>
          <w:tcPr>
            <w:tcW w:w="1987" w:type="dxa"/>
            <w:tcBorders>
              <w:left w:val="single" w:sz="4" w:space="0" w:color="auto"/>
              <w:right w:val="single" w:sz="4" w:space="0" w:color="auto"/>
            </w:tcBorders>
          </w:tcPr>
          <w:p w14:paraId="3824AB8F" w14:textId="2E761140" w:rsidR="00051AB8" w:rsidRPr="00A36CDE" w:rsidRDefault="00051AB8" w:rsidP="00A762E6">
            <w:pPr>
              <w:rPr>
                <w:sz w:val="20"/>
                <w:szCs w:val="20"/>
                <w:lang w:val="uk-UA"/>
              </w:rPr>
            </w:pPr>
            <w:r w:rsidRPr="00A36CDE">
              <w:rPr>
                <w:sz w:val="20"/>
                <w:szCs w:val="20"/>
                <w:lang w:val="uk-UA"/>
              </w:rPr>
              <w:t>Соя</w:t>
            </w:r>
          </w:p>
        </w:tc>
        <w:tc>
          <w:tcPr>
            <w:tcW w:w="3118" w:type="dxa"/>
            <w:gridSpan w:val="2"/>
            <w:tcBorders>
              <w:left w:val="single" w:sz="4" w:space="0" w:color="auto"/>
              <w:right w:val="single" w:sz="4" w:space="0" w:color="auto"/>
            </w:tcBorders>
            <w:shd w:val="clear" w:color="auto" w:fill="auto"/>
          </w:tcPr>
          <w:p w14:paraId="71D66271" w14:textId="4A50B8C8" w:rsidR="00051AB8" w:rsidRPr="00A36CDE" w:rsidRDefault="00051AB8" w:rsidP="00A762E6">
            <w:pPr>
              <w:tabs>
                <w:tab w:val="left" w:pos="3969"/>
                <w:tab w:val="left" w:pos="5954"/>
                <w:tab w:val="left" w:pos="8222"/>
                <w:tab w:val="left" w:pos="10490"/>
              </w:tabs>
              <w:rPr>
                <w:sz w:val="20"/>
                <w:szCs w:val="20"/>
                <w:lang w:val="uk-UA"/>
              </w:rPr>
            </w:pPr>
            <w:r>
              <w:rPr>
                <w:sz w:val="20"/>
                <w:szCs w:val="20"/>
                <w:lang w:val="uk-UA"/>
              </w:rPr>
              <w:t xml:space="preserve">Однорічні та деякі </w:t>
            </w:r>
            <w:r w:rsidRPr="00A36CDE">
              <w:rPr>
                <w:sz w:val="20"/>
                <w:szCs w:val="20"/>
                <w:lang w:val="uk-UA"/>
              </w:rPr>
              <w:t>багаторічні дводольні бур’яни</w:t>
            </w:r>
          </w:p>
        </w:tc>
        <w:tc>
          <w:tcPr>
            <w:tcW w:w="2268" w:type="dxa"/>
            <w:gridSpan w:val="2"/>
            <w:tcBorders>
              <w:left w:val="single" w:sz="4" w:space="0" w:color="auto"/>
              <w:right w:val="single" w:sz="4" w:space="0" w:color="auto"/>
            </w:tcBorders>
            <w:shd w:val="clear" w:color="auto" w:fill="auto"/>
          </w:tcPr>
          <w:p w14:paraId="00DEE1CA" w14:textId="13D111A5" w:rsidR="00051AB8" w:rsidRPr="00A36CDE" w:rsidRDefault="00051AB8" w:rsidP="00A762E6">
            <w:pPr>
              <w:snapToGrid w:val="0"/>
              <w:rPr>
                <w:sz w:val="20"/>
                <w:szCs w:val="20"/>
                <w:lang w:val="uk-UA"/>
              </w:rPr>
            </w:pPr>
            <w:r w:rsidRPr="00A36CDE">
              <w:rPr>
                <w:color w:val="000000"/>
                <w:sz w:val="20"/>
                <w:szCs w:val="20"/>
                <w:lang w:val="uk-UA" w:eastAsia="uk-UA"/>
              </w:rPr>
              <w:t xml:space="preserve">Обприскування </w:t>
            </w:r>
            <w:r>
              <w:rPr>
                <w:color w:val="000000"/>
                <w:sz w:val="20"/>
                <w:szCs w:val="20"/>
                <w:lang w:val="uk-UA" w:eastAsia="uk-UA"/>
              </w:rPr>
              <w:t>в період</w:t>
            </w:r>
            <w:r w:rsidRPr="00A36CDE">
              <w:rPr>
                <w:color w:val="000000"/>
                <w:sz w:val="20"/>
                <w:szCs w:val="20"/>
                <w:lang w:val="uk-UA" w:eastAsia="uk-UA"/>
              </w:rPr>
              <w:t xml:space="preserve"> вегетації </w:t>
            </w:r>
            <w:r w:rsidRPr="00A36CDE">
              <w:rPr>
                <w:sz w:val="20"/>
                <w:szCs w:val="20"/>
                <w:lang w:val="uk-UA"/>
              </w:rPr>
              <w:t>до сходів культури</w:t>
            </w:r>
          </w:p>
        </w:tc>
        <w:tc>
          <w:tcPr>
            <w:tcW w:w="1644" w:type="dxa"/>
            <w:gridSpan w:val="2"/>
            <w:tcBorders>
              <w:left w:val="single" w:sz="4" w:space="0" w:color="auto"/>
              <w:right w:val="single" w:sz="4" w:space="0" w:color="auto"/>
            </w:tcBorders>
            <w:shd w:val="clear" w:color="auto" w:fill="auto"/>
          </w:tcPr>
          <w:p w14:paraId="0188B437" w14:textId="77777777" w:rsidR="00051AB8" w:rsidRPr="00A36CDE" w:rsidRDefault="00051AB8" w:rsidP="00A762E6">
            <w:pPr>
              <w:rPr>
                <w:sz w:val="20"/>
                <w:szCs w:val="20"/>
                <w:lang w:val="uk-UA"/>
              </w:rPr>
            </w:pPr>
            <w:r w:rsidRPr="00A36CDE">
              <w:rPr>
                <w:color w:val="000000"/>
                <w:sz w:val="20"/>
                <w:szCs w:val="20"/>
                <w:lang w:val="uk-UA"/>
              </w:rPr>
              <w:t>-</w:t>
            </w:r>
          </w:p>
        </w:tc>
        <w:tc>
          <w:tcPr>
            <w:tcW w:w="1417" w:type="dxa"/>
            <w:gridSpan w:val="2"/>
            <w:tcBorders>
              <w:left w:val="single" w:sz="4" w:space="0" w:color="auto"/>
              <w:right w:val="single" w:sz="4" w:space="0" w:color="auto"/>
            </w:tcBorders>
            <w:shd w:val="clear" w:color="auto" w:fill="auto"/>
          </w:tcPr>
          <w:p w14:paraId="74764D70" w14:textId="77777777" w:rsidR="00051AB8" w:rsidRPr="00A36CDE" w:rsidRDefault="00051AB8" w:rsidP="00A762E6">
            <w:pPr>
              <w:tabs>
                <w:tab w:val="left" w:pos="3969"/>
                <w:tab w:val="left" w:pos="5954"/>
                <w:tab w:val="left" w:pos="8222"/>
                <w:tab w:val="left" w:pos="10490"/>
              </w:tabs>
              <w:rPr>
                <w:sz w:val="20"/>
                <w:szCs w:val="20"/>
                <w:lang w:val="uk-UA"/>
              </w:rPr>
            </w:pPr>
            <w:r w:rsidRPr="00A36CDE">
              <w:rPr>
                <w:color w:val="000000"/>
                <w:sz w:val="20"/>
                <w:szCs w:val="20"/>
                <w:lang w:val="uk-UA"/>
              </w:rPr>
              <w:t>1</w:t>
            </w:r>
          </w:p>
        </w:tc>
      </w:tr>
      <w:tr w:rsidR="00051AB8" w:rsidRPr="004D1C44" w14:paraId="6DBEDA14"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30771AA2" w14:textId="79BC1CAD"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64458008" w14:textId="77777777" w:rsidR="00051AB8" w:rsidRPr="004A0A1F" w:rsidRDefault="00051AB8" w:rsidP="00A762E6">
            <w:pPr>
              <w:rPr>
                <w:b/>
                <w:bCs/>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DA22C" w14:textId="60AFC3A2" w:rsidR="00051AB8" w:rsidRPr="00221291" w:rsidRDefault="00051AB8" w:rsidP="00A762E6">
            <w:pPr>
              <w:rPr>
                <w:color w:val="000000"/>
                <w:sz w:val="20"/>
                <w:szCs w:val="20"/>
                <w:lang w:val="uk-UA"/>
              </w:rPr>
            </w:pPr>
            <w:r>
              <w:rPr>
                <w:sz w:val="20"/>
                <w:szCs w:val="20"/>
                <w:lang w:val="uk-UA"/>
              </w:rPr>
              <w:t>0,8 – 1,0</w:t>
            </w:r>
          </w:p>
        </w:tc>
        <w:tc>
          <w:tcPr>
            <w:tcW w:w="1987" w:type="dxa"/>
            <w:tcBorders>
              <w:left w:val="single" w:sz="4" w:space="0" w:color="auto"/>
              <w:right w:val="single" w:sz="4" w:space="0" w:color="auto"/>
            </w:tcBorders>
          </w:tcPr>
          <w:p w14:paraId="12536813" w14:textId="70B190FC" w:rsidR="00051AB8" w:rsidRPr="00A36CDE" w:rsidRDefault="00051AB8" w:rsidP="00A762E6">
            <w:pPr>
              <w:rPr>
                <w:sz w:val="20"/>
                <w:szCs w:val="20"/>
                <w:lang w:val="uk-UA"/>
              </w:rPr>
            </w:pPr>
            <w:r w:rsidRPr="00A36CDE">
              <w:rPr>
                <w:color w:val="000000"/>
                <w:sz w:val="20"/>
                <w:szCs w:val="20"/>
                <w:lang w:val="uk-UA"/>
              </w:rPr>
              <w:t>Соняшник</w:t>
            </w:r>
          </w:p>
        </w:tc>
        <w:tc>
          <w:tcPr>
            <w:tcW w:w="3118" w:type="dxa"/>
            <w:gridSpan w:val="2"/>
            <w:tcBorders>
              <w:left w:val="single" w:sz="4" w:space="0" w:color="auto"/>
              <w:right w:val="single" w:sz="4" w:space="0" w:color="auto"/>
            </w:tcBorders>
            <w:shd w:val="clear" w:color="auto" w:fill="auto"/>
          </w:tcPr>
          <w:p w14:paraId="24CC5E92" w14:textId="4DDB6FF1" w:rsidR="00051AB8" w:rsidRPr="00A36CDE" w:rsidRDefault="00051AB8" w:rsidP="00A762E6">
            <w:pPr>
              <w:tabs>
                <w:tab w:val="left" w:pos="3969"/>
                <w:tab w:val="left" w:pos="5954"/>
                <w:tab w:val="left" w:pos="8222"/>
                <w:tab w:val="left" w:pos="10490"/>
              </w:tabs>
              <w:rPr>
                <w:sz w:val="20"/>
                <w:szCs w:val="20"/>
                <w:lang w:val="uk-UA"/>
              </w:rPr>
            </w:pPr>
            <w:r>
              <w:rPr>
                <w:sz w:val="20"/>
                <w:szCs w:val="20"/>
                <w:lang w:val="uk-UA"/>
              </w:rPr>
              <w:t xml:space="preserve">Однорічні та деякі </w:t>
            </w:r>
            <w:r w:rsidRPr="00A36CDE">
              <w:rPr>
                <w:sz w:val="20"/>
                <w:szCs w:val="20"/>
                <w:lang w:val="uk-UA"/>
              </w:rPr>
              <w:t>багаторічні дводольні бур’яни</w:t>
            </w:r>
          </w:p>
        </w:tc>
        <w:tc>
          <w:tcPr>
            <w:tcW w:w="2268" w:type="dxa"/>
            <w:gridSpan w:val="2"/>
            <w:tcBorders>
              <w:left w:val="single" w:sz="4" w:space="0" w:color="auto"/>
              <w:right w:val="single" w:sz="4" w:space="0" w:color="auto"/>
            </w:tcBorders>
            <w:shd w:val="clear" w:color="auto" w:fill="auto"/>
          </w:tcPr>
          <w:p w14:paraId="30CF88A6" w14:textId="24BA1555" w:rsidR="00051AB8" w:rsidRDefault="00051AB8" w:rsidP="00A762E6">
            <w:pPr>
              <w:snapToGrid w:val="0"/>
              <w:rPr>
                <w:sz w:val="20"/>
                <w:szCs w:val="20"/>
                <w:lang w:val="uk-UA"/>
              </w:rPr>
            </w:pPr>
            <w:r w:rsidRPr="00A36CDE">
              <w:rPr>
                <w:color w:val="000000"/>
                <w:sz w:val="20"/>
                <w:szCs w:val="20"/>
                <w:lang w:val="uk-UA" w:eastAsia="uk-UA"/>
              </w:rPr>
              <w:t xml:space="preserve">Обприскування </w:t>
            </w:r>
            <w:r>
              <w:rPr>
                <w:color w:val="000000"/>
                <w:sz w:val="20"/>
                <w:szCs w:val="20"/>
                <w:lang w:val="uk-UA" w:eastAsia="uk-UA"/>
              </w:rPr>
              <w:t>в період</w:t>
            </w:r>
            <w:r w:rsidRPr="00A36CDE">
              <w:rPr>
                <w:color w:val="000000"/>
                <w:sz w:val="20"/>
                <w:szCs w:val="20"/>
                <w:lang w:val="uk-UA" w:eastAsia="uk-UA"/>
              </w:rPr>
              <w:t xml:space="preserve"> вегетації</w:t>
            </w:r>
          </w:p>
          <w:p w14:paraId="4F54CD52" w14:textId="1BE9AB96" w:rsidR="00051AB8" w:rsidRPr="00A36CDE" w:rsidRDefault="00051AB8" w:rsidP="00A762E6">
            <w:pPr>
              <w:snapToGrid w:val="0"/>
              <w:rPr>
                <w:sz w:val="20"/>
                <w:szCs w:val="20"/>
                <w:lang w:val="uk-UA"/>
              </w:rPr>
            </w:pPr>
            <w:r>
              <w:rPr>
                <w:sz w:val="20"/>
                <w:szCs w:val="20"/>
                <w:lang w:val="uk-UA"/>
              </w:rPr>
              <w:t>(д</w:t>
            </w:r>
            <w:r w:rsidRPr="00A36CDE">
              <w:rPr>
                <w:sz w:val="20"/>
                <w:szCs w:val="20"/>
                <w:lang w:val="uk-UA"/>
              </w:rPr>
              <w:t>о посіву,</w:t>
            </w:r>
            <w:r>
              <w:rPr>
                <w:sz w:val="20"/>
                <w:szCs w:val="20"/>
                <w:lang w:val="uk-UA"/>
              </w:rPr>
              <w:t xml:space="preserve"> </w:t>
            </w:r>
            <w:r w:rsidRPr="00A36CDE">
              <w:rPr>
                <w:sz w:val="20"/>
                <w:szCs w:val="20"/>
                <w:lang w:val="uk-UA"/>
              </w:rPr>
              <w:t>після посіву,</w:t>
            </w:r>
            <w:r>
              <w:rPr>
                <w:sz w:val="20"/>
                <w:szCs w:val="20"/>
                <w:lang w:val="uk-UA"/>
              </w:rPr>
              <w:t xml:space="preserve"> </w:t>
            </w:r>
            <w:r w:rsidRPr="00A36CDE">
              <w:rPr>
                <w:sz w:val="20"/>
                <w:szCs w:val="20"/>
                <w:lang w:val="uk-UA"/>
              </w:rPr>
              <w:t>але до сходів культури</w:t>
            </w:r>
            <w:r>
              <w:rPr>
                <w:sz w:val="20"/>
                <w:szCs w:val="20"/>
                <w:lang w:val="uk-UA"/>
              </w:rPr>
              <w:t>)</w:t>
            </w:r>
          </w:p>
        </w:tc>
        <w:tc>
          <w:tcPr>
            <w:tcW w:w="1644" w:type="dxa"/>
            <w:gridSpan w:val="2"/>
            <w:tcBorders>
              <w:left w:val="single" w:sz="4" w:space="0" w:color="auto"/>
              <w:right w:val="single" w:sz="4" w:space="0" w:color="auto"/>
            </w:tcBorders>
            <w:shd w:val="clear" w:color="auto" w:fill="auto"/>
          </w:tcPr>
          <w:p w14:paraId="0355AB2B" w14:textId="7C35D713" w:rsidR="00051AB8" w:rsidRPr="00A36CDE" w:rsidRDefault="00051AB8" w:rsidP="00A762E6">
            <w:pPr>
              <w:rPr>
                <w:color w:val="000000"/>
                <w:sz w:val="20"/>
                <w:szCs w:val="20"/>
                <w:lang w:val="uk-UA"/>
              </w:rPr>
            </w:pPr>
            <w:r w:rsidRPr="00A36CDE">
              <w:rPr>
                <w:color w:val="000000"/>
                <w:sz w:val="20"/>
                <w:szCs w:val="20"/>
                <w:lang w:val="uk-UA"/>
              </w:rPr>
              <w:t>-</w:t>
            </w:r>
          </w:p>
        </w:tc>
        <w:tc>
          <w:tcPr>
            <w:tcW w:w="1417" w:type="dxa"/>
            <w:gridSpan w:val="2"/>
            <w:tcBorders>
              <w:left w:val="single" w:sz="4" w:space="0" w:color="auto"/>
              <w:right w:val="single" w:sz="4" w:space="0" w:color="auto"/>
            </w:tcBorders>
            <w:shd w:val="clear" w:color="auto" w:fill="auto"/>
          </w:tcPr>
          <w:p w14:paraId="08944513" w14:textId="3888ED83" w:rsidR="00051AB8" w:rsidRPr="00A36CDE" w:rsidRDefault="00051AB8" w:rsidP="00A762E6">
            <w:pPr>
              <w:tabs>
                <w:tab w:val="left" w:pos="3969"/>
                <w:tab w:val="left" w:pos="5954"/>
                <w:tab w:val="left" w:pos="8222"/>
                <w:tab w:val="left" w:pos="10490"/>
              </w:tabs>
              <w:rPr>
                <w:color w:val="000000"/>
                <w:sz w:val="20"/>
                <w:szCs w:val="20"/>
                <w:lang w:val="uk-UA"/>
              </w:rPr>
            </w:pPr>
            <w:r w:rsidRPr="00A36CDE">
              <w:rPr>
                <w:color w:val="000000"/>
                <w:sz w:val="20"/>
                <w:szCs w:val="20"/>
                <w:lang w:val="uk-UA"/>
              </w:rPr>
              <w:t>1</w:t>
            </w:r>
          </w:p>
        </w:tc>
      </w:tr>
      <w:tr w:rsidR="00051AB8" w:rsidRPr="004D1C44" w14:paraId="61F0B61C" w14:textId="77777777" w:rsidTr="00051AB8">
        <w:trPr>
          <w:gridAfter w:val="1"/>
          <w:wAfter w:w="7" w:type="dxa"/>
        </w:trPr>
        <w:tc>
          <w:tcPr>
            <w:tcW w:w="567" w:type="dxa"/>
            <w:vMerge/>
            <w:tcBorders>
              <w:left w:val="single" w:sz="4" w:space="0" w:color="auto"/>
              <w:right w:val="single" w:sz="4" w:space="0" w:color="auto"/>
            </w:tcBorders>
            <w:shd w:val="clear" w:color="auto" w:fill="auto"/>
          </w:tcPr>
          <w:p w14:paraId="00744F28"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shd w:val="clear" w:color="auto" w:fill="auto"/>
          </w:tcPr>
          <w:p w14:paraId="090D62C3" w14:textId="77777777" w:rsidR="00051AB8" w:rsidRPr="004A0A1F" w:rsidRDefault="00051AB8" w:rsidP="00A762E6">
            <w:pPr>
              <w:rPr>
                <w:b/>
                <w:bCs/>
                <w:sz w:val="20"/>
                <w:szCs w:val="20"/>
                <w:lang w:val="uk-UA" w:eastAsia="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929347" w14:textId="20D872F7" w:rsidR="00051AB8" w:rsidRDefault="00051AB8" w:rsidP="00A762E6">
            <w:pPr>
              <w:rPr>
                <w:sz w:val="20"/>
                <w:szCs w:val="20"/>
                <w:lang w:val="uk-UA"/>
              </w:rPr>
            </w:pPr>
            <w:r>
              <w:rPr>
                <w:sz w:val="20"/>
                <w:szCs w:val="20"/>
                <w:lang w:val="uk-UA"/>
              </w:rPr>
              <w:t>0,8 – 1,0</w:t>
            </w:r>
          </w:p>
        </w:tc>
        <w:tc>
          <w:tcPr>
            <w:tcW w:w="1987" w:type="dxa"/>
            <w:tcBorders>
              <w:left w:val="single" w:sz="4" w:space="0" w:color="auto"/>
              <w:right w:val="single" w:sz="4" w:space="0" w:color="auto"/>
            </w:tcBorders>
          </w:tcPr>
          <w:p w14:paraId="4F28F83A" w14:textId="4E261541" w:rsidR="00051AB8" w:rsidRPr="00A36CDE" w:rsidRDefault="00051AB8" w:rsidP="00A762E6">
            <w:pPr>
              <w:rPr>
                <w:color w:val="000000"/>
                <w:sz w:val="20"/>
                <w:szCs w:val="20"/>
                <w:lang w:val="uk-UA"/>
              </w:rPr>
            </w:pPr>
            <w:r>
              <w:rPr>
                <w:color w:val="000000"/>
                <w:sz w:val="20"/>
                <w:szCs w:val="20"/>
                <w:lang w:val="uk-UA"/>
              </w:rPr>
              <w:t>Ц</w:t>
            </w:r>
            <w:r w:rsidRPr="00A36CDE">
              <w:rPr>
                <w:color w:val="000000"/>
                <w:sz w:val="20"/>
                <w:szCs w:val="20"/>
                <w:lang w:val="uk-UA"/>
              </w:rPr>
              <w:t>ибуля</w:t>
            </w:r>
          </w:p>
        </w:tc>
        <w:tc>
          <w:tcPr>
            <w:tcW w:w="3118" w:type="dxa"/>
            <w:gridSpan w:val="2"/>
            <w:tcBorders>
              <w:left w:val="single" w:sz="4" w:space="0" w:color="auto"/>
              <w:right w:val="single" w:sz="4" w:space="0" w:color="auto"/>
            </w:tcBorders>
            <w:shd w:val="clear" w:color="auto" w:fill="auto"/>
          </w:tcPr>
          <w:p w14:paraId="71C79ABD" w14:textId="4CF52A76" w:rsidR="00051AB8" w:rsidRDefault="00051AB8" w:rsidP="00A762E6">
            <w:pPr>
              <w:tabs>
                <w:tab w:val="left" w:pos="3969"/>
                <w:tab w:val="left" w:pos="5954"/>
                <w:tab w:val="left" w:pos="8222"/>
                <w:tab w:val="left" w:pos="10490"/>
              </w:tabs>
              <w:rPr>
                <w:sz w:val="20"/>
                <w:szCs w:val="20"/>
                <w:lang w:val="uk-UA"/>
              </w:rPr>
            </w:pPr>
            <w:r>
              <w:rPr>
                <w:sz w:val="20"/>
                <w:szCs w:val="20"/>
                <w:lang w:val="uk-UA"/>
              </w:rPr>
              <w:t xml:space="preserve">Однорічні та деякі </w:t>
            </w:r>
            <w:r w:rsidRPr="00A36CDE">
              <w:rPr>
                <w:sz w:val="20"/>
                <w:szCs w:val="20"/>
                <w:lang w:val="uk-UA"/>
              </w:rPr>
              <w:t>багаторічні дводольні бур’яни</w:t>
            </w:r>
          </w:p>
        </w:tc>
        <w:tc>
          <w:tcPr>
            <w:tcW w:w="2268" w:type="dxa"/>
            <w:gridSpan w:val="2"/>
            <w:tcBorders>
              <w:left w:val="single" w:sz="4" w:space="0" w:color="auto"/>
              <w:right w:val="single" w:sz="4" w:space="0" w:color="auto"/>
            </w:tcBorders>
            <w:shd w:val="clear" w:color="auto" w:fill="auto"/>
          </w:tcPr>
          <w:p w14:paraId="0AA74F66" w14:textId="77777777" w:rsidR="00051AB8" w:rsidRDefault="00051AB8" w:rsidP="00A762E6">
            <w:pPr>
              <w:snapToGrid w:val="0"/>
              <w:rPr>
                <w:sz w:val="20"/>
                <w:szCs w:val="20"/>
                <w:lang w:val="uk-UA"/>
              </w:rPr>
            </w:pPr>
            <w:r w:rsidRPr="00A36CDE">
              <w:rPr>
                <w:color w:val="000000"/>
                <w:sz w:val="20"/>
                <w:szCs w:val="20"/>
                <w:lang w:val="uk-UA" w:eastAsia="uk-UA"/>
              </w:rPr>
              <w:t xml:space="preserve">Обприскування </w:t>
            </w:r>
            <w:r>
              <w:rPr>
                <w:color w:val="000000"/>
                <w:sz w:val="20"/>
                <w:szCs w:val="20"/>
                <w:lang w:val="uk-UA" w:eastAsia="uk-UA"/>
              </w:rPr>
              <w:t>в період</w:t>
            </w:r>
            <w:r w:rsidRPr="00A36CDE">
              <w:rPr>
                <w:color w:val="000000"/>
                <w:sz w:val="20"/>
                <w:szCs w:val="20"/>
                <w:lang w:val="uk-UA" w:eastAsia="uk-UA"/>
              </w:rPr>
              <w:t xml:space="preserve"> вегетації</w:t>
            </w:r>
          </w:p>
          <w:p w14:paraId="1188446B" w14:textId="6467E7B6" w:rsidR="00051AB8" w:rsidRPr="00A36CDE" w:rsidRDefault="00051AB8" w:rsidP="00A762E6">
            <w:pPr>
              <w:snapToGrid w:val="0"/>
              <w:rPr>
                <w:color w:val="000000"/>
                <w:sz w:val="20"/>
                <w:szCs w:val="20"/>
                <w:lang w:val="uk-UA" w:eastAsia="uk-UA"/>
              </w:rPr>
            </w:pPr>
            <w:r>
              <w:rPr>
                <w:sz w:val="20"/>
                <w:szCs w:val="20"/>
                <w:lang w:val="uk-UA"/>
              </w:rPr>
              <w:t>(п</w:t>
            </w:r>
            <w:r w:rsidRPr="00A36CDE">
              <w:rPr>
                <w:sz w:val="20"/>
                <w:szCs w:val="20"/>
                <w:lang w:val="uk-UA"/>
              </w:rPr>
              <w:t>ерша обробка у фазі одного листка цибулі у початковій фазі розвитку бур`янів, подальше дві</w:t>
            </w:r>
            <w:r>
              <w:rPr>
                <w:sz w:val="20"/>
                <w:szCs w:val="20"/>
                <w:lang w:val="uk-UA"/>
              </w:rPr>
              <w:t xml:space="preserve"> – </w:t>
            </w:r>
            <w:r w:rsidRPr="00A36CDE">
              <w:rPr>
                <w:sz w:val="20"/>
                <w:szCs w:val="20"/>
                <w:lang w:val="uk-UA"/>
              </w:rPr>
              <w:t>по мірі появи нових сходів бур`янів з інтервалом 7</w:t>
            </w:r>
            <w:r>
              <w:rPr>
                <w:sz w:val="20"/>
                <w:szCs w:val="20"/>
                <w:lang w:val="uk-UA"/>
              </w:rPr>
              <w:t xml:space="preserve"> – </w:t>
            </w:r>
            <w:r w:rsidRPr="00A36CDE">
              <w:rPr>
                <w:sz w:val="20"/>
                <w:szCs w:val="20"/>
                <w:lang w:val="uk-UA"/>
              </w:rPr>
              <w:t>10 днів</w:t>
            </w:r>
            <w:r>
              <w:rPr>
                <w:sz w:val="20"/>
                <w:szCs w:val="20"/>
                <w:lang w:val="uk-UA"/>
              </w:rPr>
              <w:t>)</w:t>
            </w:r>
          </w:p>
        </w:tc>
        <w:tc>
          <w:tcPr>
            <w:tcW w:w="1644" w:type="dxa"/>
            <w:gridSpan w:val="2"/>
            <w:tcBorders>
              <w:left w:val="single" w:sz="4" w:space="0" w:color="auto"/>
              <w:right w:val="single" w:sz="4" w:space="0" w:color="auto"/>
            </w:tcBorders>
            <w:shd w:val="clear" w:color="auto" w:fill="auto"/>
          </w:tcPr>
          <w:p w14:paraId="33B564CF" w14:textId="62D013CE" w:rsidR="00051AB8" w:rsidRPr="00A36CDE" w:rsidRDefault="00051AB8" w:rsidP="00A762E6">
            <w:pPr>
              <w:rPr>
                <w:color w:val="000000"/>
                <w:sz w:val="20"/>
                <w:szCs w:val="20"/>
                <w:lang w:val="uk-UA"/>
              </w:rPr>
            </w:pPr>
            <w:r>
              <w:rPr>
                <w:color w:val="000000"/>
                <w:sz w:val="20"/>
                <w:szCs w:val="20"/>
                <w:lang w:val="uk-UA"/>
              </w:rPr>
              <w:t>-</w:t>
            </w:r>
          </w:p>
        </w:tc>
        <w:tc>
          <w:tcPr>
            <w:tcW w:w="1417" w:type="dxa"/>
            <w:gridSpan w:val="2"/>
            <w:tcBorders>
              <w:left w:val="single" w:sz="4" w:space="0" w:color="auto"/>
              <w:right w:val="single" w:sz="4" w:space="0" w:color="auto"/>
            </w:tcBorders>
            <w:shd w:val="clear" w:color="auto" w:fill="auto"/>
          </w:tcPr>
          <w:p w14:paraId="50E92BEB" w14:textId="6A874788" w:rsidR="00051AB8" w:rsidRPr="00A36CDE" w:rsidRDefault="00051AB8" w:rsidP="00A762E6">
            <w:pPr>
              <w:tabs>
                <w:tab w:val="left" w:pos="3969"/>
                <w:tab w:val="left" w:pos="5954"/>
                <w:tab w:val="left" w:pos="8222"/>
                <w:tab w:val="left" w:pos="10490"/>
              </w:tabs>
              <w:rPr>
                <w:color w:val="000000"/>
                <w:sz w:val="20"/>
                <w:szCs w:val="20"/>
                <w:lang w:val="uk-UA"/>
              </w:rPr>
            </w:pPr>
            <w:r>
              <w:rPr>
                <w:color w:val="000000"/>
                <w:sz w:val="20"/>
                <w:szCs w:val="20"/>
                <w:lang w:val="uk-UA"/>
              </w:rPr>
              <w:t>2</w:t>
            </w:r>
          </w:p>
        </w:tc>
      </w:tr>
      <w:tr w:rsidR="00051AB8" w:rsidRPr="004D1C44" w14:paraId="502AF1DB" w14:textId="77777777" w:rsidTr="00051AB8">
        <w:trPr>
          <w:gridAfter w:val="1"/>
          <w:wAfter w:w="7" w:type="dxa"/>
        </w:trPr>
        <w:tc>
          <w:tcPr>
            <w:tcW w:w="567" w:type="dxa"/>
            <w:tcBorders>
              <w:left w:val="single" w:sz="4" w:space="0" w:color="auto"/>
              <w:right w:val="single" w:sz="4" w:space="0" w:color="auto"/>
            </w:tcBorders>
            <w:shd w:val="clear" w:color="auto" w:fill="auto"/>
          </w:tcPr>
          <w:p w14:paraId="3EA9A972"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shd w:val="clear" w:color="auto" w:fill="auto"/>
          </w:tcPr>
          <w:p w14:paraId="75B45C9D" w14:textId="77777777" w:rsidR="00CF53FC" w:rsidRDefault="00051AB8" w:rsidP="00A762E6">
            <w:pPr>
              <w:rPr>
                <w:b/>
                <w:bCs/>
                <w:sz w:val="20"/>
                <w:szCs w:val="20"/>
                <w:lang w:val="uk-UA" w:eastAsia="uk-UA"/>
              </w:rPr>
            </w:pPr>
            <w:r w:rsidRPr="004A0A1F">
              <w:rPr>
                <w:b/>
                <w:bCs/>
                <w:sz w:val="20"/>
                <w:szCs w:val="20"/>
                <w:lang w:val="uk-UA" w:eastAsia="uk-UA"/>
              </w:rPr>
              <w:t>Пледж 50, ЗП</w:t>
            </w:r>
          </w:p>
          <w:p w14:paraId="5B2CC77B" w14:textId="2351F0EB" w:rsidR="00051AB8" w:rsidRDefault="00051AB8" w:rsidP="00A762E6">
            <w:pPr>
              <w:rPr>
                <w:sz w:val="20"/>
                <w:szCs w:val="20"/>
                <w:lang w:val="uk-UA" w:eastAsia="uk-UA"/>
              </w:rPr>
            </w:pPr>
            <w:r>
              <w:rPr>
                <w:sz w:val="20"/>
                <w:szCs w:val="20"/>
                <w:lang w:val="uk-UA" w:eastAsia="uk-UA"/>
              </w:rPr>
              <w:t>(флуміоксазин,</w:t>
            </w:r>
          </w:p>
          <w:p w14:paraId="04F4B37E" w14:textId="52C7EF1B" w:rsidR="00051AB8" w:rsidRPr="004A0A1F" w:rsidRDefault="00051AB8" w:rsidP="00A762E6">
            <w:pPr>
              <w:rPr>
                <w:sz w:val="20"/>
                <w:szCs w:val="20"/>
                <w:lang w:val="uk-UA" w:eastAsia="uk-UA"/>
              </w:rPr>
            </w:pPr>
            <w:r w:rsidRPr="004A0A1F">
              <w:rPr>
                <w:sz w:val="20"/>
                <w:szCs w:val="20"/>
                <w:lang w:val="uk-UA" w:eastAsia="uk-UA"/>
              </w:rPr>
              <w:t>500 г/кг)</w:t>
            </w:r>
          </w:p>
          <w:p w14:paraId="0DD644D2" w14:textId="3A96A4DE" w:rsidR="00051AB8" w:rsidRPr="004A0A1F" w:rsidRDefault="00051AB8" w:rsidP="00A762E6">
            <w:pPr>
              <w:rPr>
                <w:b/>
                <w:bCs/>
                <w:sz w:val="20"/>
                <w:szCs w:val="20"/>
                <w:lang w:val="uk-UA" w:eastAsia="uk-UA"/>
              </w:rPr>
            </w:pPr>
            <w:r w:rsidRPr="004A0A1F">
              <w:rPr>
                <w:sz w:val="20"/>
                <w:szCs w:val="20"/>
                <w:lang w:val="uk-UA" w:eastAsia="uk-UA"/>
              </w:rPr>
              <w:t>Сумітомо Кемікал Агро Юроп С.А.С., Франція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1AEDEC" w14:textId="403FA60D" w:rsidR="00051AB8" w:rsidRPr="00221291" w:rsidRDefault="00051AB8" w:rsidP="00A762E6">
            <w:pPr>
              <w:rPr>
                <w:color w:val="000000"/>
                <w:sz w:val="20"/>
                <w:szCs w:val="20"/>
                <w:lang w:val="uk-UA"/>
              </w:rPr>
            </w:pPr>
            <w:r w:rsidRPr="00221291">
              <w:rPr>
                <w:color w:val="000000"/>
                <w:sz w:val="20"/>
                <w:szCs w:val="20"/>
                <w:lang w:val="uk-UA"/>
              </w:rPr>
              <w:t>0,08 – 0,1</w:t>
            </w:r>
          </w:p>
        </w:tc>
        <w:tc>
          <w:tcPr>
            <w:tcW w:w="1987" w:type="dxa"/>
            <w:tcBorders>
              <w:left w:val="single" w:sz="4" w:space="0" w:color="auto"/>
              <w:right w:val="single" w:sz="4" w:space="0" w:color="auto"/>
            </w:tcBorders>
          </w:tcPr>
          <w:p w14:paraId="54267B6E" w14:textId="64D20C8C" w:rsidR="00051AB8" w:rsidRPr="00A36CDE" w:rsidRDefault="00051AB8" w:rsidP="00A762E6">
            <w:pPr>
              <w:rPr>
                <w:sz w:val="20"/>
                <w:szCs w:val="20"/>
                <w:lang w:val="uk-UA"/>
              </w:rPr>
            </w:pPr>
            <w:r w:rsidRPr="00A36CDE">
              <w:rPr>
                <w:sz w:val="20"/>
                <w:szCs w:val="20"/>
                <w:lang w:val="uk-UA"/>
              </w:rPr>
              <w:t>Кукурудза</w:t>
            </w:r>
          </w:p>
        </w:tc>
        <w:tc>
          <w:tcPr>
            <w:tcW w:w="3118" w:type="dxa"/>
            <w:gridSpan w:val="2"/>
            <w:tcBorders>
              <w:left w:val="single" w:sz="4" w:space="0" w:color="auto"/>
              <w:right w:val="single" w:sz="4" w:space="0" w:color="auto"/>
            </w:tcBorders>
            <w:shd w:val="clear" w:color="auto" w:fill="auto"/>
          </w:tcPr>
          <w:p w14:paraId="635A1F2C" w14:textId="6938502B"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злакові та дводольні бур’яни</w:t>
            </w:r>
          </w:p>
        </w:tc>
        <w:tc>
          <w:tcPr>
            <w:tcW w:w="2268" w:type="dxa"/>
            <w:gridSpan w:val="2"/>
            <w:tcBorders>
              <w:left w:val="single" w:sz="4" w:space="0" w:color="auto"/>
              <w:right w:val="single" w:sz="4" w:space="0" w:color="auto"/>
            </w:tcBorders>
            <w:shd w:val="clear" w:color="auto" w:fill="auto"/>
          </w:tcPr>
          <w:p w14:paraId="136AD0A0" w14:textId="30685E62" w:rsidR="00051AB8" w:rsidRPr="00A36CDE" w:rsidRDefault="00051AB8" w:rsidP="00A762E6">
            <w:pPr>
              <w:snapToGrid w:val="0"/>
              <w:rPr>
                <w:sz w:val="20"/>
                <w:szCs w:val="20"/>
                <w:lang w:val="uk-UA"/>
              </w:rPr>
            </w:pPr>
            <w:r w:rsidRPr="00A36CDE">
              <w:rPr>
                <w:sz w:val="20"/>
                <w:szCs w:val="20"/>
              </w:rPr>
              <w:t>Обробка грунту до сходів культури, але не пізніше ніж через 3 дні після посіву</w:t>
            </w:r>
          </w:p>
        </w:tc>
        <w:tc>
          <w:tcPr>
            <w:tcW w:w="1644" w:type="dxa"/>
            <w:gridSpan w:val="2"/>
            <w:tcBorders>
              <w:left w:val="single" w:sz="4" w:space="0" w:color="auto"/>
              <w:right w:val="single" w:sz="4" w:space="0" w:color="auto"/>
            </w:tcBorders>
            <w:shd w:val="clear" w:color="auto" w:fill="auto"/>
          </w:tcPr>
          <w:p w14:paraId="03D24459" w14:textId="2EF9AA7F" w:rsidR="00051AB8" w:rsidRPr="00A36CDE" w:rsidRDefault="00051AB8" w:rsidP="00A762E6">
            <w:pPr>
              <w:rPr>
                <w:color w:val="000000"/>
                <w:sz w:val="20"/>
                <w:szCs w:val="20"/>
                <w:lang w:val="uk-UA"/>
              </w:rPr>
            </w:pPr>
            <w:r w:rsidRPr="00A36CDE">
              <w:rPr>
                <w:color w:val="000000"/>
                <w:sz w:val="20"/>
                <w:szCs w:val="20"/>
                <w:lang w:val="uk-UA"/>
              </w:rPr>
              <w:t>-</w:t>
            </w:r>
          </w:p>
        </w:tc>
        <w:tc>
          <w:tcPr>
            <w:tcW w:w="1417" w:type="dxa"/>
            <w:gridSpan w:val="2"/>
            <w:tcBorders>
              <w:left w:val="single" w:sz="4" w:space="0" w:color="auto"/>
              <w:right w:val="single" w:sz="4" w:space="0" w:color="auto"/>
            </w:tcBorders>
            <w:shd w:val="clear" w:color="auto" w:fill="auto"/>
          </w:tcPr>
          <w:p w14:paraId="3494C2FB" w14:textId="3B0E9C42" w:rsidR="00051AB8" w:rsidRPr="00A36CDE" w:rsidRDefault="00051AB8" w:rsidP="00A762E6">
            <w:pPr>
              <w:tabs>
                <w:tab w:val="left" w:pos="3969"/>
                <w:tab w:val="left" w:pos="5954"/>
                <w:tab w:val="left" w:pos="8222"/>
                <w:tab w:val="left" w:pos="10490"/>
              </w:tabs>
              <w:rPr>
                <w:color w:val="000000"/>
                <w:sz w:val="20"/>
                <w:szCs w:val="20"/>
                <w:lang w:val="uk-UA"/>
              </w:rPr>
            </w:pPr>
            <w:r w:rsidRPr="00A36CDE">
              <w:rPr>
                <w:color w:val="000000"/>
                <w:sz w:val="20"/>
                <w:szCs w:val="20"/>
                <w:lang w:val="uk-UA"/>
              </w:rPr>
              <w:t>1</w:t>
            </w:r>
          </w:p>
        </w:tc>
      </w:tr>
      <w:tr w:rsidR="00051AB8" w:rsidRPr="004C7A2A" w14:paraId="48B067F3" w14:textId="77777777" w:rsidTr="00051AB8">
        <w:trPr>
          <w:gridAfter w:val="1"/>
          <w:wAfter w:w="7" w:type="dxa"/>
          <w:trHeight w:val="1280"/>
        </w:trPr>
        <w:tc>
          <w:tcPr>
            <w:tcW w:w="567" w:type="dxa"/>
            <w:vMerge w:val="restart"/>
            <w:tcBorders>
              <w:top w:val="single" w:sz="4" w:space="0" w:color="auto"/>
              <w:left w:val="single" w:sz="4" w:space="0" w:color="auto"/>
              <w:right w:val="single" w:sz="4" w:space="0" w:color="auto"/>
            </w:tcBorders>
          </w:tcPr>
          <w:p w14:paraId="2EBC9F96" w14:textId="5FEDB05E"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1</w:t>
            </w:r>
          </w:p>
        </w:tc>
        <w:tc>
          <w:tcPr>
            <w:tcW w:w="2268" w:type="dxa"/>
            <w:vMerge w:val="restart"/>
            <w:tcBorders>
              <w:top w:val="single" w:sz="4" w:space="0" w:color="auto"/>
              <w:left w:val="single" w:sz="4" w:space="0" w:color="auto"/>
              <w:right w:val="single" w:sz="4" w:space="0" w:color="auto"/>
            </w:tcBorders>
          </w:tcPr>
          <w:p w14:paraId="15431683" w14:textId="569FD029"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rPr>
            </w:pPr>
            <w:r w:rsidRPr="004A0A1F">
              <w:rPr>
                <w:b/>
                <w:bCs/>
                <w:color w:val="000000"/>
                <w:sz w:val="20"/>
                <w:szCs w:val="20"/>
                <w:shd w:val="clear" w:color="auto" w:fill="FFFFFF"/>
                <w:lang w:val="uk-UA"/>
              </w:rPr>
              <w:t>*</w:t>
            </w:r>
            <w:r w:rsidRPr="004A0A1F">
              <w:rPr>
                <w:b/>
                <w:bCs/>
                <w:color w:val="000000"/>
                <w:sz w:val="20"/>
                <w:szCs w:val="20"/>
                <w:shd w:val="clear" w:color="auto" w:fill="FFFFFF"/>
              </w:rPr>
              <w:t>Верітан, РК</w:t>
            </w:r>
          </w:p>
          <w:p w14:paraId="77C445BB" w14:textId="77777777" w:rsidR="00051AB8"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4A0A1F">
              <w:rPr>
                <w:color w:val="000000"/>
                <w:sz w:val="20"/>
                <w:szCs w:val="20"/>
                <w:shd w:val="clear" w:color="auto" w:fill="FFFFFF"/>
                <w:lang w:val="uk-UA"/>
              </w:rPr>
              <w:t>(</w:t>
            </w:r>
            <w:r>
              <w:rPr>
                <w:color w:val="000000"/>
                <w:sz w:val="20"/>
                <w:szCs w:val="20"/>
                <w:shd w:val="clear" w:color="auto" w:fill="FFFFFF"/>
                <w:lang w:val="uk-UA"/>
              </w:rPr>
              <w:t>і</w:t>
            </w:r>
            <w:r w:rsidRPr="004A0A1F">
              <w:rPr>
                <w:color w:val="000000"/>
                <w:sz w:val="20"/>
                <w:szCs w:val="20"/>
                <w:shd w:val="clear" w:color="auto" w:fill="FFFFFF"/>
              </w:rPr>
              <w:t>мазамокс, 50 г/л</w:t>
            </w:r>
            <w:r w:rsidRPr="004A0A1F">
              <w:rPr>
                <w:color w:val="000000"/>
                <w:sz w:val="20"/>
                <w:szCs w:val="20"/>
                <w:shd w:val="clear" w:color="auto" w:fill="FFFFFF"/>
                <w:lang w:val="uk-UA"/>
              </w:rPr>
              <w:t>)</w:t>
            </w:r>
          </w:p>
          <w:p w14:paraId="49C34AF9" w14:textId="3FB40B86"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4A0A1F">
              <w:rPr>
                <w:sz w:val="20"/>
                <w:szCs w:val="20"/>
                <w:lang w:val="uk-UA"/>
              </w:rPr>
              <w:t>ТОВ «Альфа Смарт Агро»</w:t>
            </w:r>
            <w:r w:rsidRPr="004A0A1F">
              <w:rPr>
                <w:sz w:val="20"/>
                <w:szCs w:val="20"/>
              </w:rPr>
              <w:t>, Україна</w:t>
            </w:r>
          </w:p>
        </w:tc>
        <w:tc>
          <w:tcPr>
            <w:tcW w:w="1701" w:type="dxa"/>
            <w:tcBorders>
              <w:top w:val="single" w:sz="4" w:space="0" w:color="auto"/>
              <w:left w:val="single" w:sz="4" w:space="0" w:color="auto"/>
              <w:right w:val="single" w:sz="4" w:space="0" w:color="auto"/>
            </w:tcBorders>
          </w:tcPr>
          <w:p w14:paraId="642012D0" w14:textId="06B7FE38" w:rsidR="00051AB8" w:rsidRPr="004C7A2A" w:rsidRDefault="00051AB8" w:rsidP="00A762E6">
            <w:pPr>
              <w:rPr>
                <w:sz w:val="20"/>
                <w:szCs w:val="20"/>
                <w:lang w:val="uk-UA"/>
              </w:rPr>
            </w:pPr>
            <w:r w:rsidRPr="004C7A2A">
              <w:rPr>
                <w:rFonts w:eastAsia="SimSun"/>
                <w:sz w:val="20"/>
                <w:szCs w:val="20"/>
              </w:rPr>
              <w:t>0,8</w:t>
            </w:r>
            <w:r>
              <w:rPr>
                <w:rFonts w:eastAsia="SimSun"/>
                <w:sz w:val="20"/>
                <w:szCs w:val="20"/>
              </w:rPr>
              <w:t xml:space="preserve"> – 1,0</w:t>
            </w:r>
          </w:p>
        </w:tc>
        <w:tc>
          <w:tcPr>
            <w:tcW w:w="1987" w:type="dxa"/>
            <w:tcBorders>
              <w:top w:val="single" w:sz="4" w:space="0" w:color="auto"/>
              <w:left w:val="single" w:sz="4" w:space="0" w:color="auto"/>
              <w:right w:val="single" w:sz="4" w:space="0" w:color="auto"/>
            </w:tcBorders>
          </w:tcPr>
          <w:p w14:paraId="4E3D1040" w14:textId="77777777" w:rsidR="00051AB8" w:rsidRDefault="00051AB8" w:rsidP="00A762E6">
            <w:pPr>
              <w:tabs>
                <w:tab w:val="left" w:pos="3969"/>
                <w:tab w:val="left" w:pos="5954"/>
                <w:tab w:val="left" w:pos="8222"/>
                <w:tab w:val="left" w:pos="10490"/>
              </w:tabs>
              <w:rPr>
                <w:sz w:val="20"/>
                <w:szCs w:val="20"/>
                <w:lang w:val="uk-UA"/>
              </w:rPr>
            </w:pPr>
            <w:r>
              <w:rPr>
                <w:sz w:val="20"/>
                <w:szCs w:val="20"/>
                <w:lang w:val="uk-UA"/>
              </w:rPr>
              <w:t>Соняшник</w:t>
            </w:r>
          </w:p>
          <w:p w14:paraId="3D7EA608" w14:textId="4F175C4F"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(гібриди та сорти, стійкі до імідазолінонів)</w:t>
            </w:r>
          </w:p>
        </w:tc>
        <w:tc>
          <w:tcPr>
            <w:tcW w:w="3118" w:type="dxa"/>
            <w:gridSpan w:val="2"/>
            <w:tcBorders>
              <w:top w:val="single" w:sz="4" w:space="0" w:color="auto"/>
              <w:left w:val="single" w:sz="4" w:space="0" w:color="auto"/>
              <w:right w:val="single" w:sz="4" w:space="0" w:color="auto"/>
            </w:tcBorders>
          </w:tcPr>
          <w:p w14:paraId="3EB44D09"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дводольні та злакові бур’яни</w:t>
            </w:r>
          </w:p>
        </w:tc>
        <w:tc>
          <w:tcPr>
            <w:tcW w:w="2268" w:type="dxa"/>
            <w:gridSpan w:val="2"/>
            <w:tcBorders>
              <w:top w:val="single" w:sz="4" w:space="0" w:color="auto"/>
              <w:left w:val="single" w:sz="4" w:space="0" w:color="auto"/>
              <w:right w:val="single" w:sz="4" w:space="0" w:color="auto"/>
            </w:tcBorders>
          </w:tcPr>
          <w:p w14:paraId="25FC1ABA" w14:textId="0C00EC43" w:rsidR="00051AB8" w:rsidRPr="00A36CDE" w:rsidRDefault="00051AB8" w:rsidP="00A762E6">
            <w:pPr>
              <w:rPr>
                <w:sz w:val="20"/>
                <w:szCs w:val="20"/>
                <w:lang w:val="uk-UA"/>
              </w:rPr>
            </w:pPr>
            <w:r w:rsidRPr="00A36CDE">
              <w:rPr>
                <w:sz w:val="20"/>
                <w:szCs w:val="20"/>
                <w:lang w:val="uk-UA"/>
              </w:rPr>
              <w:t>Обприскування посівів у фазу 2</w:t>
            </w:r>
            <w:r>
              <w:rPr>
                <w:sz w:val="20"/>
                <w:szCs w:val="20"/>
                <w:lang w:val="uk-UA"/>
              </w:rPr>
              <w:t xml:space="preserve"> </w:t>
            </w:r>
            <w:r w:rsidRPr="00A36CDE">
              <w:rPr>
                <w:sz w:val="20"/>
                <w:szCs w:val="20"/>
                <w:lang w:val="uk-UA"/>
              </w:rPr>
              <w:t>–</w:t>
            </w:r>
            <w:r>
              <w:rPr>
                <w:sz w:val="20"/>
                <w:szCs w:val="20"/>
                <w:lang w:val="uk-UA"/>
              </w:rPr>
              <w:t xml:space="preserve"> </w:t>
            </w:r>
            <w:r w:rsidRPr="00A36CDE">
              <w:rPr>
                <w:sz w:val="20"/>
                <w:szCs w:val="20"/>
                <w:lang w:val="uk-UA"/>
              </w:rPr>
              <w:t>8 справжніх листків культури та</w:t>
            </w:r>
            <w:r>
              <w:rPr>
                <w:sz w:val="20"/>
                <w:szCs w:val="20"/>
                <w:lang w:val="uk-UA"/>
              </w:rPr>
              <w:t xml:space="preserve"> у ранні фази розвитку бур’янів</w:t>
            </w:r>
          </w:p>
        </w:tc>
        <w:tc>
          <w:tcPr>
            <w:tcW w:w="1644" w:type="dxa"/>
            <w:gridSpan w:val="2"/>
            <w:tcBorders>
              <w:top w:val="single" w:sz="4" w:space="0" w:color="auto"/>
              <w:left w:val="single" w:sz="4" w:space="0" w:color="auto"/>
              <w:right w:val="single" w:sz="4" w:space="0" w:color="auto"/>
            </w:tcBorders>
          </w:tcPr>
          <w:p w14:paraId="539A1DD9"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tcBorders>
              <w:top w:val="single" w:sz="4" w:space="0" w:color="auto"/>
              <w:left w:val="single" w:sz="4" w:space="0" w:color="auto"/>
              <w:right w:val="single" w:sz="4" w:space="0" w:color="auto"/>
            </w:tcBorders>
          </w:tcPr>
          <w:p w14:paraId="5A77E439"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4E7DBFEC" w14:textId="77777777" w:rsidTr="00051AB8">
        <w:trPr>
          <w:gridAfter w:val="1"/>
          <w:wAfter w:w="7" w:type="dxa"/>
          <w:trHeight w:val="1129"/>
        </w:trPr>
        <w:tc>
          <w:tcPr>
            <w:tcW w:w="567" w:type="dxa"/>
            <w:vMerge/>
            <w:tcBorders>
              <w:left w:val="single" w:sz="4" w:space="0" w:color="auto"/>
              <w:right w:val="single" w:sz="4" w:space="0" w:color="auto"/>
            </w:tcBorders>
          </w:tcPr>
          <w:p w14:paraId="3290B8A2" w14:textId="17A54104"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7507F325"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uk-UA"/>
              </w:rPr>
            </w:pPr>
          </w:p>
        </w:tc>
        <w:tc>
          <w:tcPr>
            <w:tcW w:w="1701" w:type="dxa"/>
            <w:tcBorders>
              <w:top w:val="single" w:sz="4" w:space="0" w:color="auto"/>
              <w:left w:val="single" w:sz="4" w:space="0" w:color="auto"/>
              <w:right w:val="single" w:sz="4" w:space="0" w:color="auto"/>
            </w:tcBorders>
          </w:tcPr>
          <w:p w14:paraId="3C65E0F0" w14:textId="671D6BCD" w:rsidR="00051AB8" w:rsidRPr="004C7A2A" w:rsidRDefault="00051AB8" w:rsidP="00A762E6">
            <w:pPr>
              <w:rPr>
                <w:sz w:val="20"/>
                <w:szCs w:val="20"/>
                <w:lang w:val="uk-UA"/>
              </w:rPr>
            </w:pPr>
            <w:r w:rsidRPr="004C7A2A">
              <w:rPr>
                <w:sz w:val="20"/>
                <w:szCs w:val="20"/>
                <w:lang w:val="uk-UA"/>
              </w:rPr>
              <w:t>0,6</w:t>
            </w:r>
            <w:r>
              <w:rPr>
                <w:sz w:val="20"/>
                <w:szCs w:val="20"/>
                <w:lang w:val="uk-UA"/>
              </w:rPr>
              <w:t xml:space="preserve"> – 0,8</w:t>
            </w:r>
          </w:p>
        </w:tc>
        <w:tc>
          <w:tcPr>
            <w:tcW w:w="1987" w:type="dxa"/>
            <w:tcBorders>
              <w:top w:val="single" w:sz="4" w:space="0" w:color="auto"/>
              <w:left w:val="single" w:sz="4" w:space="0" w:color="auto"/>
              <w:right w:val="single" w:sz="4" w:space="0" w:color="auto"/>
            </w:tcBorders>
          </w:tcPr>
          <w:p w14:paraId="2B73300E"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Соя</w:t>
            </w:r>
          </w:p>
        </w:tc>
        <w:tc>
          <w:tcPr>
            <w:tcW w:w="3118" w:type="dxa"/>
            <w:gridSpan w:val="2"/>
            <w:tcBorders>
              <w:top w:val="single" w:sz="4" w:space="0" w:color="auto"/>
              <w:left w:val="single" w:sz="4" w:space="0" w:color="auto"/>
              <w:right w:val="single" w:sz="4" w:space="0" w:color="auto"/>
            </w:tcBorders>
          </w:tcPr>
          <w:p w14:paraId="7D074CE5" w14:textId="77777777" w:rsidR="00051AB8" w:rsidRPr="00A36CDE" w:rsidRDefault="00051AB8" w:rsidP="00A762E6">
            <w:pPr>
              <w:tabs>
                <w:tab w:val="left" w:pos="3969"/>
                <w:tab w:val="left" w:pos="5954"/>
                <w:tab w:val="left" w:pos="8222"/>
                <w:tab w:val="left" w:pos="10490"/>
              </w:tabs>
              <w:rPr>
                <w:sz w:val="20"/>
                <w:szCs w:val="20"/>
                <w:lang w:val="uk-UA"/>
              </w:rPr>
            </w:pPr>
            <w:r w:rsidRPr="00A36CDE">
              <w:rPr>
                <w:color w:val="000000"/>
                <w:sz w:val="20"/>
                <w:szCs w:val="20"/>
                <w:lang w:val="uk-UA"/>
              </w:rPr>
              <w:t>Однорічні дводольні та злакові бур’яни</w:t>
            </w:r>
          </w:p>
        </w:tc>
        <w:tc>
          <w:tcPr>
            <w:tcW w:w="2268" w:type="dxa"/>
            <w:gridSpan w:val="2"/>
            <w:tcBorders>
              <w:top w:val="single" w:sz="4" w:space="0" w:color="auto"/>
              <w:left w:val="single" w:sz="4" w:space="0" w:color="auto"/>
              <w:right w:val="single" w:sz="4" w:space="0" w:color="auto"/>
            </w:tcBorders>
          </w:tcPr>
          <w:p w14:paraId="4D6721F1" w14:textId="77777777" w:rsidR="00051AB8" w:rsidRDefault="00051AB8" w:rsidP="00A762E6">
            <w:pPr>
              <w:rPr>
                <w:sz w:val="20"/>
                <w:szCs w:val="20"/>
              </w:rPr>
            </w:pPr>
            <w:r w:rsidRPr="00A36CDE">
              <w:rPr>
                <w:sz w:val="20"/>
                <w:szCs w:val="20"/>
              </w:rPr>
              <w:t>Обприскування посівів у фазу 2</w:t>
            </w:r>
            <w:r>
              <w:rPr>
                <w:sz w:val="20"/>
                <w:szCs w:val="20"/>
                <w:lang w:val="uk-UA"/>
              </w:rPr>
              <w:t xml:space="preserve"> </w:t>
            </w:r>
            <w:r w:rsidRPr="00A36CDE">
              <w:rPr>
                <w:sz w:val="20"/>
                <w:szCs w:val="20"/>
              </w:rPr>
              <w:t>–</w:t>
            </w:r>
            <w:r>
              <w:rPr>
                <w:sz w:val="20"/>
                <w:szCs w:val="20"/>
                <w:lang w:val="uk-UA"/>
              </w:rPr>
              <w:t xml:space="preserve"> </w:t>
            </w:r>
            <w:r w:rsidRPr="00A36CDE">
              <w:rPr>
                <w:sz w:val="20"/>
                <w:szCs w:val="20"/>
              </w:rPr>
              <w:t>3 трійчастих листки к</w:t>
            </w:r>
            <w:r>
              <w:rPr>
                <w:sz w:val="20"/>
                <w:szCs w:val="20"/>
              </w:rPr>
              <w:t>ультури (злакові бур’яни у фазі</w:t>
            </w:r>
          </w:p>
          <w:p w14:paraId="1C1DD5CB" w14:textId="135F630A" w:rsidR="00051AB8" w:rsidRPr="00A36CDE" w:rsidRDefault="00051AB8" w:rsidP="00A762E6">
            <w:pPr>
              <w:rPr>
                <w:sz w:val="20"/>
                <w:szCs w:val="20"/>
              </w:rPr>
            </w:pPr>
            <w:r w:rsidRPr="00A36CDE">
              <w:rPr>
                <w:sz w:val="20"/>
                <w:szCs w:val="20"/>
              </w:rPr>
              <w:t>1</w:t>
            </w:r>
            <w:r>
              <w:rPr>
                <w:sz w:val="20"/>
                <w:szCs w:val="20"/>
                <w:lang w:val="uk-UA"/>
              </w:rPr>
              <w:t xml:space="preserve"> </w:t>
            </w:r>
            <w:r w:rsidRPr="00A36CDE">
              <w:rPr>
                <w:sz w:val="20"/>
                <w:szCs w:val="20"/>
              </w:rPr>
              <w:t>–</w:t>
            </w:r>
            <w:r>
              <w:rPr>
                <w:sz w:val="20"/>
                <w:szCs w:val="20"/>
                <w:lang w:val="uk-UA"/>
              </w:rPr>
              <w:t xml:space="preserve"> </w:t>
            </w:r>
            <w:r w:rsidRPr="00A36CDE">
              <w:rPr>
                <w:sz w:val="20"/>
                <w:szCs w:val="20"/>
              </w:rPr>
              <w:t>3 листки, дводольні – 2</w:t>
            </w:r>
            <w:r>
              <w:rPr>
                <w:sz w:val="20"/>
                <w:szCs w:val="20"/>
                <w:lang w:val="uk-UA"/>
              </w:rPr>
              <w:t xml:space="preserve"> </w:t>
            </w:r>
            <w:r w:rsidRPr="00A36CDE">
              <w:rPr>
                <w:sz w:val="20"/>
                <w:szCs w:val="20"/>
              </w:rPr>
              <w:t>–</w:t>
            </w:r>
            <w:r>
              <w:rPr>
                <w:sz w:val="20"/>
                <w:szCs w:val="20"/>
                <w:lang w:val="uk-UA"/>
              </w:rPr>
              <w:t xml:space="preserve"> </w:t>
            </w:r>
            <w:r w:rsidRPr="00A36CDE">
              <w:rPr>
                <w:sz w:val="20"/>
                <w:szCs w:val="20"/>
              </w:rPr>
              <w:t>4 листки)</w:t>
            </w:r>
          </w:p>
        </w:tc>
        <w:tc>
          <w:tcPr>
            <w:tcW w:w="1644" w:type="dxa"/>
            <w:gridSpan w:val="2"/>
            <w:tcBorders>
              <w:top w:val="single" w:sz="4" w:space="0" w:color="auto"/>
              <w:left w:val="single" w:sz="4" w:space="0" w:color="auto"/>
              <w:right w:val="single" w:sz="4" w:space="0" w:color="auto"/>
            </w:tcBorders>
          </w:tcPr>
          <w:p w14:paraId="3F9F961A"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tcBorders>
              <w:top w:val="single" w:sz="4" w:space="0" w:color="auto"/>
              <w:left w:val="single" w:sz="4" w:space="0" w:color="auto"/>
              <w:right w:val="single" w:sz="4" w:space="0" w:color="auto"/>
            </w:tcBorders>
          </w:tcPr>
          <w:p w14:paraId="684E369D"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5E84EFAD" w14:textId="77777777" w:rsidTr="00051AB8">
        <w:trPr>
          <w:gridAfter w:val="1"/>
          <w:wAfter w:w="7" w:type="dxa"/>
          <w:trHeight w:val="1040"/>
        </w:trPr>
        <w:tc>
          <w:tcPr>
            <w:tcW w:w="567" w:type="dxa"/>
            <w:vMerge w:val="restart"/>
            <w:tcBorders>
              <w:top w:val="single" w:sz="4" w:space="0" w:color="auto"/>
              <w:left w:val="single" w:sz="4" w:space="0" w:color="auto"/>
              <w:right w:val="single" w:sz="4" w:space="0" w:color="auto"/>
            </w:tcBorders>
          </w:tcPr>
          <w:p w14:paraId="493893FB" w14:textId="088DF3F2"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2</w:t>
            </w:r>
          </w:p>
        </w:tc>
        <w:tc>
          <w:tcPr>
            <w:tcW w:w="2268" w:type="dxa"/>
            <w:vMerge w:val="restart"/>
            <w:tcBorders>
              <w:top w:val="single" w:sz="4" w:space="0" w:color="auto"/>
              <w:left w:val="single" w:sz="4" w:space="0" w:color="auto"/>
              <w:right w:val="single" w:sz="4" w:space="0" w:color="auto"/>
            </w:tcBorders>
          </w:tcPr>
          <w:p w14:paraId="1A91D675" w14:textId="4C01A5BC" w:rsidR="00051AB8" w:rsidRPr="004A0A1F" w:rsidRDefault="00051AB8" w:rsidP="00A762E6">
            <w:pPr>
              <w:shd w:val="clear" w:color="auto" w:fill="FFFFFF" w:themeFill="background1"/>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r w:rsidRPr="004A0A1F">
              <w:rPr>
                <w:b/>
                <w:bCs/>
                <w:color w:val="000000"/>
                <w:sz w:val="20"/>
                <w:szCs w:val="20"/>
                <w:shd w:val="clear" w:color="auto" w:fill="FFFFFF"/>
                <w:lang w:val="uk-UA"/>
              </w:rPr>
              <w:t>*</w:t>
            </w:r>
            <w:r w:rsidRPr="004A0A1F">
              <w:rPr>
                <w:b/>
                <w:bCs/>
                <w:color w:val="000000"/>
                <w:sz w:val="20"/>
                <w:szCs w:val="20"/>
                <w:shd w:val="clear" w:color="auto" w:fill="FFFFFF"/>
              </w:rPr>
              <w:t>Лендінг, КС</w:t>
            </w:r>
          </w:p>
          <w:p w14:paraId="67DD0AE9" w14:textId="43488E29" w:rsidR="00051AB8" w:rsidRPr="004A0A1F" w:rsidRDefault="00051AB8" w:rsidP="00A762E6">
            <w:pPr>
              <w:shd w:val="clear" w:color="auto" w:fill="FFFFFF" w:themeFill="background1"/>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4A0A1F">
              <w:rPr>
                <w:color w:val="000000"/>
                <w:sz w:val="20"/>
                <w:szCs w:val="20"/>
                <w:shd w:val="clear" w:color="auto" w:fill="FFFFFF"/>
                <w:lang w:val="uk-UA"/>
              </w:rPr>
              <w:t>(</w:t>
            </w:r>
            <w:r>
              <w:rPr>
                <w:color w:val="000000"/>
                <w:sz w:val="20"/>
                <w:szCs w:val="20"/>
                <w:shd w:val="clear" w:color="auto" w:fill="FFFFFF"/>
                <w:lang w:val="uk-UA"/>
              </w:rPr>
              <w:t>а</w:t>
            </w:r>
            <w:r w:rsidRPr="004A0A1F">
              <w:rPr>
                <w:color w:val="000000"/>
                <w:sz w:val="20"/>
                <w:szCs w:val="20"/>
                <w:shd w:val="clear" w:color="auto" w:fill="FFFFFF"/>
              </w:rPr>
              <w:t>клоніфен, 600 г/л</w:t>
            </w:r>
            <w:r w:rsidRPr="004A0A1F">
              <w:rPr>
                <w:color w:val="000000"/>
                <w:sz w:val="20"/>
                <w:szCs w:val="20"/>
                <w:shd w:val="clear" w:color="auto" w:fill="FFFFFF"/>
                <w:lang w:val="uk-UA"/>
              </w:rPr>
              <w:t>)</w:t>
            </w:r>
          </w:p>
          <w:p w14:paraId="25F886A1"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uk-UA"/>
              </w:rPr>
            </w:pPr>
            <w:r w:rsidRPr="004A0A1F">
              <w:rPr>
                <w:sz w:val="20"/>
                <w:szCs w:val="20"/>
                <w:lang w:val="uk-UA"/>
              </w:rPr>
              <w:t>ТОВ «Альфа Смарт Агро»</w:t>
            </w:r>
            <w:r w:rsidRPr="004A0A1F">
              <w:rPr>
                <w:sz w:val="20"/>
                <w:szCs w:val="20"/>
              </w:rPr>
              <w:t>, Україна</w:t>
            </w:r>
          </w:p>
        </w:tc>
        <w:tc>
          <w:tcPr>
            <w:tcW w:w="1701" w:type="dxa"/>
            <w:tcBorders>
              <w:top w:val="single" w:sz="4" w:space="0" w:color="auto"/>
              <w:left w:val="single" w:sz="4" w:space="0" w:color="auto"/>
              <w:right w:val="single" w:sz="4" w:space="0" w:color="auto"/>
            </w:tcBorders>
          </w:tcPr>
          <w:p w14:paraId="4A519D3D" w14:textId="236923BC" w:rsidR="00051AB8" w:rsidRPr="004C7A2A" w:rsidRDefault="00051AB8" w:rsidP="00A762E6">
            <w:pPr>
              <w:rPr>
                <w:sz w:val="20"/>
                <w:szCs w:val="20"/>
              </w:rPr>
            </w:pPr>
            <w:r>
              <w:rPr>
                <w:color w:val="000000" w:themeColor="text1"/>
                <w:sz w:val="20"/>
                <w:szCs w:val="20"/>
                <w:lang w:val="uk-UA"/>
              </w:rPr>
              <w:t>1,0 – 2,0</w:t>
            </w:r>
          </w:p>
        </w:tc>
        <w:tc>
          <w:tcPr>
            <w:tcW w:w="1987" w:type="dxa"/>
            <w:vMerge w:val="restart"/>
            <w:tcBorders>
              <w:top w:val="single" w:sz="4" w:space="0" w:color="auto"/>
              <w:left w:val="single" w:sz="4" w:space="0" w:color="auto"/>
              <w:right w:val="single" w:sz="4" w:space="0" w:color="auto"/>
            </w:tcBorders>
          </w:tcPr>
          <w:p w14:paraId="380A0354"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Соняшник</w:t>
            </w:r>
          </w:p>
        </w:tc>
        <w:tc>
          <w:tcPr>
            <w:tcW w:w="3118" w:type="dxa"/>
            <w:gridSpan w:val="2"/>
            <w:vMerge w:val="restart"/>
            <w:tcBorders>
              <w:top w:val="single" w:sz="4" w:space="0" w:color="auto"/>
              <w:left w:val="single" w:sz="4" w:space="0" w:color="auto"/>
              <w:right w:val="single" w:sz="4" w:space="0" w:color="auto"/>
            </w:tcBorders>
          </w:tcPr>
          <w:p w14:paraId="732E8302" w14:textId="1BE6E32F" w:rsidR="00051AB8" w:rsidRPr="00A36CDE" w:rsidRDefault="00051AB8" w:rsidP="00A762E6">
            <w:pPr>
              <w:tabs>
                <w:tab w:val="left" w:pos="3969"/>
                <w:tab w:val="left" w:pos="5954"/>
                <w:tab w:val="left" w:pos="8222"/>
                <w:tab w:val="left" w:pos="10490"/>
              </w:tabs>
              <w:rPr>
                <w:sz w:val="20"/>
                <w:szCs w:val="20"/>
                <w:lang w:val="uk-UA"/>
              </w:rPr>
            </w:pPr>
            <w:r>
              <w:rPr>
                <w:sz w:val="20"/>
                <w:szCs w:val="20"/>
                <w:lang w:val="uk-UA"/>
              </w:rPr>
              <w:t xml:space="preserve">Однорічні дводольні </w:t>
            </w:r>
            <w:r w:rsidRPr="00A36CDE">
              <w:rPr>
                <w:sz w:val="20"/>
                <w:szCs w:val="20"/>
                <w:lang w:val="uk-UA"/>
              </w:rPr>
              <w:t>бур’яни</w:t>
            </w:r>
          </w:p>
        </w:tc>
        <w:tc>
          <w:tcPr>
            <w:tcW w:w="2268" w:type="dxa"/>
            <w:gridSpan w:val="2"/>
            <w:tcBorders>
              <w:top w:val="single" w:sz="4" w:space="0" w:color="auto"/>
              <w:left w:val="single" w:sz="4" w:space="0" w:color="auto"/>
              <w:right w:val="single" w:sz="4" w:space="0" w:color="auto"/>
            </w:tcBorders>
          </w:tcPr>
          <w:p w14:paraId="47A3146A" w14:textId="77777777" w:rsidR="00D65FBE" w:rsidRDefault="00051AB8" w:rsidP="00A762E6">
            <w:pPr>
              <w:rPr>
                <w:color w:val="000000" w:themeColor="text1"/>
                <w:sz w:val="20"/>
                <w:szCs w:val="20"/>
                <w:lang w:val="uk-UA"/>
              </w:rPr>
            </w:pPr>
            <w:r w:rsidRPr="00A36CDE">
              <w:rPr>
                <w:color w:val="000000" w:themeColor="text1"/>
                <w:sz w:val="20"/>
                <w:szCs w:val="20"/>
                <w:lang w:val="uk-UA"/>
              </w:rPr>
              <w:t>Обприскування посівів у фазу 2</w:t>
            </w:r>
            <w:r>
              <w:rPr>
                <w:color w:val="000000" w:themeColor="text1"/>
                <w:sz w:val="20"/>
                <w:szCs w:val="20"/>
                <w:lang w:val="uk-UA"/>
              </w:rPr>
              <w:t xml:space="preserve"> – </w:t>
            </w:r>
            <w:r w:rsidR="00D65FBE">
              <w:rPr>
                <w:color w:val="000000" w:themeColor="text1"/>
                <w:sz w:val="20"/>
                <w:szCs w:val="20"/>
                <w:lang w:val="uk-UA"/>
              </w:rPr>
              <w:t>4 справжніх листків культури</w:t>
            </w:r>
          </w:p>
          <w:p w14:paraId="5A64C73B" w14:textId="4AEED661" w:rsidR="00051AB8" w:rsidRPr="00A36CDE" w:rsidRDefault="00051AB8" w:rsidP="00A762E6">
            <w:pPr>
              <w:rPr>
                <w:sz w:val="20"/>
                <w:szCs w:val="20"/>
              </w:rPr>
            </w:pPr>
            <w:r w:rsidRPr="00A36CDE">
              <w:rPr>
                <w:color w:val="000000" w:themeColor="text1"/>
                <w:sz w:val="20"/>
                <w:szCs w:val="20"/>
                <w:lang w:val="uk-UA"/>
              </w:rPr>
              <w:t>(у ранні фази розвитку бур</w:t>
            </w:r>
            <w:r>
              <w:rPr>
                <w:color w:val="000000" w:themeColor="text1"/>
                <w:sz w:val="20"/>
                <w:szCs w:val="20"/>
                <w:lang w:val="uk-UA"/>
              </w:rPr>
              <w:t>’</w:t>
            </w:r>
            <w:r w:rsidRPr="00A36CDE">
              <w:rPr>
                <w:color w:val="000000" w:themeColor="text1"/>
                <w:sz w:val="20"/>
                <w:szCs w:val="20"/>
                <w:lang w:val="uk-UA"/>
              </w:rPr>
              <w:t>янів)</w:t>
            </w:r>
          </w:p>
        </w:tc>
        <w:tc>
          <w:tcPr>
            <w:tcW w:w="1644" w:type="dxa"/>
            <w:gridSpan w:val="2"/>
            <w:vMerge w:val="restart"/>
            <w:tcBorders>
              <w:top w:val="single" w:sz="4" w:space="0" w:color="auto"/>
              <w:left w:val="single" w:sz="4" w:space="0" w:color="auto"/>
              <w:right w:val="single" w:sz="4" w:space="0" w:color="auto"/>
            </w:tcBorders>
          </w:tcPr>
          <w:p w14:paraId="673C04AA"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vMerge w:val="restart"/>
            <w:tcBorders>
              <w:top w:val="single" w:sz="4" w:space="0" w:color="auto"/>
              <w:left w:val="single" w:sz="4" w:space="0" w:color="auto"/>
              <w:right w:val="single" w:sz="4" w:space="0" w:color="auto"/>
            </w:tcBorders>
          </w:tcPr>
          <w:p w14:paraId="048BCC9F"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7CEF18FD" w14:textId="77777777" w:rsidTr="00051AB8">
        <w:trPr>
          <w:gridAfter w:val="1"/>
          <w:wAfter w:w="7" w:type="dxa"/>
          <w:trHeight w:val="762"/>
        </w:trPr>
        <w:tc>
          <w:tcPr>
            <w:tcW w:w="567" w:type="dxa"/>
            <w:vMerge/>
            <w:tcBorders>
              <w:left w:val="single" w:sz="4" w:space="0" w:color="auto"/>
              <w:right w:val="single" w:sz="4" w:space="0" w:color="auto"/>
            </w:tcBorders>
          </w:tcPr>
          <w:p w14:paraId="2CEBA72D" w14:textId="565303CB"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67794655"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en-US"/>
              </w:rPr>
            </w:pPr>
          </w:p>
        </w:tc>
        <w:tc>
          <w:tcPr>
            <w:tcW w:w="1701" w:type="dxa"/>
            <w:tcBorders>
              <w:top w:val="single" w:sz="4" w:space="0" w:color="auto"/>
              <w:left w:val="single" w:sz="4" w:space="0" w:color="auto"/>
              <w:right w:val="single" w:sz="4" w:space="0" w:color="auto"/>
            </w:tcBorders>
          </w:tcPr>
          <w:p w14:paraId="328C14AE" w14:textId="4BC5BF29" w:rsidR="00051AB8" w:rsidRPr="004C7A2A" w:rsidRDefault="00051AB8" w:rsidP="00A762E6">
            <w:pPr>
              <w:rPr>
                <w:sz w:val="20"/>
                <w:szCs w:val="20"/>
              </w:rPr>
            </w:pPr>
            <w:r w:rsidRPr="004C7A2A">
              <w:rPr>
                <w:bCs/>
                <w:sz w:val="20"/>
                <w:szCs w:val="20"/>
              </w:rPr>
              <w:t>3,0</w:t>
            </w:r>
            <w:r>
              <w:rPr>
                <w:bCs/>
                <w:sz w:val="20"/>
                <w:szCs w:val="20"/>
              </w:rPr>
              <w:t xml:space="preserve"> – 6,0</w:t>
            </w:r>
          </w:p>
        </w:tc>
        <w:tc>
          <w:tcPr>
            <w:tcW w:w="1987" w:type="dxa"/>
            <w:vMerge/>
            <w:tcBorders>
              <w:left w:val="single" w:sz="4" w:space="0" w:color="auto"/>
              <w:right w:val="single" w:sz="4" w:space="0" w:color="auto"/>
            </w:tcBorders>
          </w:tcPr>
          <w:p w14:paraId="43021CF8" w14:textId="77777777" w:rsidR="00051AB8" w:rsidRPr="00A36CDE" w:rsidRDefault="00051AB8" w:rsidP="00A762E6">
            <w:pPr>
              <w:tabs>
                <w:tab w:val="left" w:pos="3969"/>
                <w:tab w:val="left" w:pos="5954"/>
                <w:tab w:val="left" w:pos="8222"/>
                <w:tab w:val="left" w:pos="10490"/>
              </w:tabs>
              <w:rPr>
                <w:sz w:val="20"/>
                <w:szCs w:val="20"/>
                <w:lang w:val="uk-UA"/>
              </w:rPr>
            </w:pPr>
          </w:p>
        </w:tc>
        <w:tc>
          <w:tcPr>
            <w:tcW w:w="3118" w:type="dxa"/>
            <w:gridSpan w:val="2"/>
            <w:vMerge/>
            <w:tcBorders>
              <w:left w:val="single" w:sz="4" w:space="0" w:color="auto"/>
              <w:right w:val="single" w:sz="4" w:space="0" w:color="auto"/>
            </w:tcBorders>
          </w:tcPr>
          <w:p w14:paraId="431E340E"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top w:val="single" w:sz="4" w:space="0" w:color="auto"/>
              <w:left w:val="single" w:sz="4" w:space="0" w:color="auto"/>
              <w:right w:val="single" w:sz="4" w:space="0" w:color="auto"/>
            </w:tcBorders>
          </w:tcPr>
          <w:p w14:paraId="78BFCE61" w14:textId="77777777" w:rsidR="00051AB8" w:rsidRPr="00A36CDE" w:rsidRDefault="00051AB8" w:rsidP="00A762E6">
            <w:pPr>
              <w:rPr>
                <w:color w:val="000000" w:themeColor="text1"/>
                <w:sz w:val="20"/>
                <w:szCs w:val="20"/>
                <w:lang w:val="uk-UA"/>
              </w:rPr>
            </w:pPr>
            <w:r w:rsidRPr="00A36CDE">
              <w:rPr>
                <w:color w:val="000000" w:themeColor="text1"/>
                <w:sz w:val="20"/>
                <w:szCs w:val="20"/>
                <w:lang w:val="uk-UA"/>
              </w:rPr>
              <w:t>Обприскування ґрунту після посіву до сходів культури</w:t>
            </w:r>
          </w:p>
        </w:tc>
        <w:tc>
          <w:tcPr>
            <w:tcW w:w="1644" w:type="dxa"/>
            <w:gridSpan w:val="2"/>
            <w:vMerge/>
            <w:tcBorders>
              <w:left w:val="single" w:sz="4" w:space="0" w:color="auto"/>
              <w:right w:val="single" w:sz="4" w:space="0" w:color="auto"/>
            </w:tcBorders>
          </w:tcPr>
          <w:p w14:paraId="715D6283"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right w:val="single" w:sz="4" w:space="0" w:color="auto"/>
            </w:tcBorders>
          </w:tcPr>
          <w:p w14:paraId="26991E6C"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4C7A2A" w14:paraId="08F07D52" w14:textId="77777777" w:rsidTr="00051AB8">
        <w:trPr>
          <w:gridAfter w:val="1"/>
          <w:wAfter w:w="7" w:type="dxa"/>
          <w:trHeight w:val="561"/>
        </w:trPr>
        <w:tc>
          <w:tcPr>
            <w:tcW w:w="567" w:type="dxa"/>
            <w:vMerge w:val="restart"/>
            <w:tcBorders>
              <w:top w:val="single" w:sz="4" w:space="0" w:color="auto"/>
              <w:left w:val="single" w:sz="4" w:space="0" w:color="auto"/>
              <w:right w:val="single" w:sz="4" w:space="0" w:color="auto"/>
            </w:tcBorders>
          </w:tcPr>
          <w:p w14:paraId="7B9E98F8" w14:textId="77777777"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vMerge w:val="restart"/>
            <w:tcBorders>
              <w:top w:val="single" w:sz="4" w:space="0" w:color="auto"/>
              <w:left w:val="single" w:sz="4" w:space="0" w:color="auto"/>
              <w:right w:val="single" w:sz="4" w:space="0" w:color="auto"/>
            </w:tcBorders>
          </w:tcPr>
          <w:p w14:paraId="0E5F5410"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uk-UA"/>
              </w:rPr>
            </w:pPr>
            <w:r w:rsidRPr="004A0A1F">
              <w:rPr>
                <w:b/>
                <w:bCs/>
                <w:sz w:val="20"/>
                <w:szCs w:val="20"/>
                <w:lang w:val="uk-UA"/>
              </w:rPr>
              <w:t>Конкур, КС</w:t>
            </w:r>
          </w:p>
          <w:p w14:paraId="7A28A7ED" w14:textId="53112FFC"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uk-UA"/>
              </w:rPr>
            </w:pPr>
            <w:r w:rsidRPr="004A0A1F">
              <w:rPr>
                <w:sz w:val="20"/>
                <w:szCs w:val="20"/>
                <w:lang w:val="uk-UA"/>
              </w:rPr>
              <w:t>(</w:t>
            </w:r>
            <w:r>
              <w:rPr>
                <w:sz w:val="20"/>
                <w:szCs w:val="20"/>
                <w:lang w:val="uk-UA"/>
              </w:rPr>
              <w:t>м</w:t>
            </w:r>
            <w:r w:rsidRPr="004A0A1F">
              <w:rPr>
                <w:sz w:val="20"/>
                <w:szCs w:val="20"/>
                <w:lang w:val="uk-UA"/>
              </w:rPr>
              <w:t>етрибузин, 600 г/л)</w:t>
            </w:r>
          </w:p>
          <w:p w14:paraId="04BF1F32"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uk-UA"/>
              </w:rPr>
            </w:pPr>
            <w:r w:rsidRPr="004A0A1F">
              <w:rPr>
                <w:sz w:val="20"/>
                <w:szCs w:val="20"/>
                <w:lang w:val="uk-UA"/>
              </w:rPr>
              <w:t>ТОВ «Альфа Смарт Агро»</w:t>
            </w:r>
            <w:r w:rsidRPr="004A0A1F">
              <w:rPr>
                <w:sz w:val="20"/>
                <w:szCs w:val="20"/>
              </w:rPr>
              <w:t>, Україна</w:t>
            </w:r>
          </w:p>
        </w:tc>
        <w:tc>
          <w:tcPr>
            <w:tcW w:w="1701" w:type="dxa"/>
            <w:tcBorders>
              <w:top w:val="single" w:sz="4" w:space="0" w:color="auto"/>
              <w:left w:val="single" w:sz="4" w:space="0" w:color="auto"/>
              <w:right w:val="single" w:sz="4" w:space="0" w:color="auto"/>
            </w:tcBorders>
          </w:tcPr>
          <w:p w14:paraId="331C6A73" w14:textId="1DA1CE94" w:rsidR="00051AB8" w:rsidRPr="004C7A2A" w:rsidRDefault="00051AB8" w:rsidP="00A762E6">
            <w:pPr>
              <w:rPr>
                <w:sz w:val="20"/>
                <w:szCs w:val="20"/>
              </w:rPr>
            </w:pPr>
            <w:r w:rsidRPr="004C7A2A">
              <w:rPr>
                <w:sz w:val="20"/>
                <w:szCs w:val="20"/>
                <w:lang w:val="uk-UA"/>
              </w:rPr>
              <w:t>0,5</w:t>
            </w:r>
            <w:r>
              <w:rPr>
                <w:sz w:val="20"/>
                <w:szCs w:val="20"/>
                <w:lang w:val="uk-UA"/>
              </w:rPr>
              <w:t xml:space="preserve"> – 1,1</w:t>
            </w:r>
          </w:p>
        </w:tc>
        <w:tc>
          <w:tcPr>
            <w:tcW w:w="1987" w:type="dxa"/>
            <w:vMerge w:val="restart"/>
            <w:tcBorders>
              <w:top w:val="single" w:sz="4" w:space="0" w:color="auto"/>
              <w:left w:val="single" w:sz="4" w:space="0" w:color="auto"/>
              <w:right w:val="single" w:sz="4" w:space="0" w:color="auto"/>
            </w:tcBorders>
          </w:tcPr>
          <w:p w14:paraId="642C9AD6"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Картопля</w:t>
            </w:r>
          </w:p>
        </w:tc>
        <w:tc>
          <w:tcPr>
            <w:tcW w:w="3118" w:type="dxa"/>
            <w:gridSpan w:val="2"/>
            <w:vMerge w:val="restart"/>
            <w:tcBorders>
              <w:top w:val="single" w:sz="4" w:space="0" w:color="auto"/>
              <w:left w:val="single" w:sz="4" w:space="0" w:color="auto"/>
              <w:right w:val="single" w:sz="4" w:space="0" w:color="auto"/>
            </w:tcBorders>
          </w:tcPr>
          <w:p w14:paraId="1E3CF483"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дводольні та деякі злакові бур’яни</w:t>
            </w:r>
          </w:p>
        </w:tc>
        <w:tc>
          <w:tcPr>
            <w:tcW w:w="2268" w:type="dxa"/>
            <w:gridSpan w:val="2"/>
            <w:tcBorders>
              <w:top w:val="single" w:sz="4" w:space="0" w:color="auto"/>
              <w:left w:val="single" w:sz="4" w:space="0" w:color="auto"/>
              <w:right w:val="single" w:sz="4" w:space="0" w:color="auto"/>
            </w:tcBorders>
          </w:tcPr>
          <w:p w14:paraId="237D073B" w14:textId="77777777" w:rsidR="00051AB8" w:rsidRPr="00A36CDE" w:rsidRDefault="00051AB8" w:rsidP="00A762E6">
            <w:pPr>
              <w:rPr>
                <w:sz w:val="20"/>
                <w:szCs w:val="20"/>
              </w:rPr>
            </w:pPr>
            <w:r w:rsidRPr="00A36CDE">
              <w:rPr>
                <w:sz w:val="20"/>
                <w:szCs w:val="20"/>
                <w:lang w:val="uk-UA"/>
              </w:rPr>
              <w:t>Обприскування грунту до появи сходів культури</w:t>
            </w:r>
          </w:p>
        </w:tc>
        <w:tc>
          <w:tcPr>
            <w:tcW w:w="1644" w:type="dxa"/>
            <w:gridSpan w:val="2"/>
            <w:vMerge w:val="restart"/>
            <w:tcBorders>
              <w:top w:val="single" w:sz="4" w:space="0" w:color="auto"/>
              <w:left w:val="single" w:sz="4" w:space="0" w:color="auto"/>
              <w:right w:val="single" w:sz="4" w:space="0" w:color="auto"/>
            </w:tcBorders>
          </w:tcPr>
          <w:p w14:paraId="0E8B1A69"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vMerge w:val="restart"/>
            <w:tcBorders>
              <w:top w:val="single" w:sz="4" w:space="0" w:color="auto"/>
              <w:left w:val="single" w:sz="4" w:space="0" w:color="auto"/>
              <w:right w:val="single" w:sz="4" w:space="0" w:color="auto"/>
            </w:tcBorders>
          </w:tcPr>
          <w:p w14:paraId="0980D58F"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3E24C367" w14:textId="77777777" w:rsidTr="00051AB8">
        <w:trPr>
          <w:gridAfter w:val="1"/>
          <w:wAfter w:w="7" w:type="dxa"/>
          <w:trHeight w:val="414"/>
        </w:trPr>
        <w:tc>
          <w:tcPr>
            <w:tcW w:w="567" w:type="dxa"/>
            <w:vMerge/>
            <w:tcBorders>
              <w:left w:val="single" w:sz="4" w:space="0" w:color="auto"/>
              <w:bottom w:val="single" w:sz="4" w:space="0" w:color="auto"/>
              <w:right w:val="single" w:sz="4" w:space="0" w:color="auto"/>
            </w:tcBorders>
          </w:tcPr>
          <w:p w14:paraId="0D046B10" w14:textId="77777777"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bottom w:val="single" w:sz="4" w:space="0" w:color="auto"/>
              <w:right w:val="single" w:sz="4" w:space="0" w:color="auto"/>
            </w:tcBorders>
          </w:tcPr>
          <w:p w14:paraId="7D8C0818"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themeColor="text1"/>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1F8545" w14:textId="1C302A6A" w:rsidR="00051AB8" w:rsidRPr="004C7A2A" w:rsidRDefault="00051AB8" w:rsidP="00A762E6">
            <w:pPr>
              <w:tabs>
                <w:tab w:val="left" w:pos="3969"/>
                <w:tab w:val="left" w:pos="5954"/>
                <w:tab w:val="left" w:pos="8222"/>
                <w:tab w:val="left" w:pos="10490"/>
              </w:tabs>
              <w:rPr>
                <w:color w:val="000000" w:themeColor="text1"/>
                <w:sz w:val="20"/>
                <w:szCs w:val="20"/>
                <w:lang w:val="uk-UA"/>
              </w:rPr>
            </w:pPr>
            <w:r>
              <w:rPr>
                <w:color w:val="000000" w:themeColor="text1"/>
                <w:sz w:val="20"/>
                <w:szCs w:val="20"/>
                <w:lang w:val="uk-UA"/>
              </w:rPr>
              <w:t>0,5</w:t>
            </w:r>
          </w:p>
        </w:tc>
        <w:tc>
          <w:tcPr>
            <w:tcW w:w="1987" w:type="dxa"/>
            <w:vMerge/>
            <w:tcBorders>
              <w:left w:val="single" w:sz="4" w:space="0" w:color="auto"/>
              <w:bottom w:val="single" w:sz="4" w:space="0" w:color="auto"/>
              <w:right w:val="single" w:sz="4" w:space="0" w:color="auto"/>
            </w:tcBorders>
          </w:tcPr>
          <w:p w14:paraId="544867FB"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c>
          <w:tcPr>
            <w:tcW w:w="3118" w:type="dxa"/>
            <w:gridSpan w:val="2"/>
            <w:vMerge/>
            <w:tcBorders>
              <w:left w:val="single" w:sz="4" w:space="0" w:color="auto"/>
              <w:bottom w:val="single" w:sz="4" w:space="0" w:color="auto"/>
              <w:right w:val="single" w:sz="4" w:space="0" w:color="auto"/>
            </w:tcBorders>
          </w:tcPr>
          <w:p w14:paraId="78C9DFB3"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344F8EB9" w14:textId="77777777" w:rsidR="00D65FBE" w:rsidRDefault="00051AB8" w:rsidP="00A762E6">
            <w:pPr>
              <w:rPr>
                <w:sz w:val="20"/>
                <w:szCs w:val="20"/>
                <w:lang w:val="uk-UA"/>
              </w:rPr>
            </w:pPr>
            <w:r>
              <w:rPr>
                <w:sz w:val="20"/>
                <w:szCs w:val="20"/>
                <w:lang w:val="uk-UA"/>
              </w:rPr>
              <w:t>Обприскування за висоти</w:t>
            </w:r>
            <w:r w:rsidR="00D65FBE">
              <w:rPr>
                <w:sz w:val="20"/>
                <w:szCs w:val="20"/>
                <w:lang w:val="uk-UA"/>
              </w:rPr>
              <w:t xml:space="preserve"> культури до</w:t>
            </w:r>
          </w:p>
          <w:p w14:paraId="7397C43E" w14:textId="49C5620E" w:rsidR="00051AB8" w:rsidRPr="00A36CDE" w:rsidRDefault="00051AB8" w:rsidP="00A762E6">
            <w:pPr>
              <w:rPr>
                <w:color w:val="000000" w:themeColor="text1"/>
                <w:sz w:val="20"/>
                <w:szCs w:val="20"/>
                <w:lang w:val="uk-UA"/>
              </w:rPr>
            </w:pPr>
            <w:r w:rsidRPr="00A36CDE">
              <w:rPr>
                <w:sz w:val="20"/>
                <w:szCs w:val="20"/>
                <w:lang w:val="uk-UA"/>
              </w:rPr>
              <w:t>5</w:t>
            </w:r>
            <w:r>
              <w:rPr>
                <w:sz w:val="20"/>
                <w:szCs w:val="20"/>
                <w:lang w:val="uk-UA"/>
              </w:rPr>
              <w:t xml:space="preserve"> – </w:t>
            </w:r>
            <w:r w:rsidRPr="00A36CDE">
              <w:rPr>
                <w:sz w:val="20"/>
                <w:szCs w:val="20"/>
                <w:lang w:val="uk-UA"/>
              </w:rPr>
              <w:t>10 см</w:t>
            </w:r>
          </w:p>
        </w:tc>
        <w:tc>
          <w:tcPr>
            <w:tcW w:w="1644" w:type="dxa"/>
            <w:gridSpan w:val="2"/>
            <w:vMerge/>
            <w:tcBorders>
              <w:left w:val="single" w:sz="4" w:space="0" w:color="auto"/>
              <w:bottom w:val="single" w:sz="4" w:space="0" w:color="auto"/>
              <w:right w:val="single" w:sz="4" w:space="0" w:color="auto"/>
            </w:tcBorders>
          </w:tcPr>
          <w:p w14:paraId="20508639"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bottom w:val="single" w:sz="4" w:space="0" w:color="auto"/>
              <w:right w:val="single" w:sz="4" w:space="0" w:color="auto"/>
            </w:tcBorders>
          </w:tcPr>
          <w:p w14:paraId="4C39EA62"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4C7A2A" w14:paraId="50F10883" w14:textId="77777777" w:rsidTr="00051AB8">
        <w:trPr>
          <w:gridAfter w:val="1"/>
          <w:wAfter w:w="7" w:type="dxa"/>
          <w:trHeight w:val="1102"/>
        </w:trPr>
        <w:tc>
          <w:tcPr>
            <w:tcW w:w="567" w:type="dxa"/>
            <w:tcBorders>
              <w:top w:val="single" w:sz="4" w:space="0" w:color="auto"/>
              <w:left w:val="single" w:sz="4" w:space="0" w:color="auto"/>
              <w:bottom w:val="single" w:sz="4" w:space="0" w:color="auto"/>
              <w:right w:val="single" w:sz="4" w:space="0" w:color="auto"/>
            </w:tcBorders>
          </w:tcPr>
          <w:p w14:paraId="23690BA7" w14:textId="6B232EAA"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4</w:t>
            </w:r>
          </w:p>
        </w:tc>
        <w:tc>
          <w:tcPr>
            <w:tcW w:w="2268" w:type="dxa"/>
            <w:tcBorders>
              <w:top w:val="single" w:sz="4" w:space="0" w:color="auto"/>
              <w:left w:val="single" w:sz="4" w:space="0" w:color="auto"/>
              <w:bottom w:val="single" w:sz="4" w:space="0" w:color="auto"/>
              <w:right w:val="single" w:sz="4" w:space="0" w:color="auto"/>
            </w:tcBorders>
          </w:tcPr>
          <w:p w14:paraId="0FF0D937" w14:textId="76400C43"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rPr>
            </w:pPr>
            <w:r w:rsidRPr="004A0A1F">
              <w:rPr>
                <w:b/>
                <w:bCs/>
                <w:color w:val="000000"/>
                <w:sz w:val="20"/>
                <w:szCs w:val="20"/>
                <w:shd w:val="clear" w:color="auto" w:fill="FFFFFF"/>
                <w:lang w:val="uk-UA"/>
              </w:rPr>
              <w:t>*</w:t>
            </w:r>
            <w:r w:rsidRPr="004A0A1F">
              <w:rPr>
                <w:b/>
                <w:bCs/>
                <w:color w:val="000000"/>
                <w:sz w:val="20"/>
                <w:szCs w:val="20"/>
                <w:shd w:val="clear" w:color="auto" w:fill="FFFFFF"/>
              </w:rPr>
              <w:t>Гюнтер, ВГ</w:t>
            </w:r>
          </w:p>
          <w:p w14:paraId="0DE5DA2A" w14:textId="77777777" w:rsidR="00051AB8"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rPr>
            </w:pPr>
            <w:r w:rsidRPr="004A0A1F">
              <w:rPr>
                <w:color w:val="000000"/>
                <w:sz w:val="20"/>
                <w:szCs w:val="20"/>
                <w:shd w:val="clear" w:color="auto" w:fill="FFFFFF"/>
                <w:lang w:val="uk-UA"/>
              </w:rPr>
              <w:t>(</w:t>
            </w:r>
            <w:r>
              <w:rPr>
                <w:color w:val="000000"/>
                <w:sz w:val="20"/>
                <w:szCs w:val="20"/>
                <w:shd w:val="clear" w:color="auto" w:fill="FFFFFF"/>
                <w:lang w:val="uk-UA"/>
              </w:rPr>
              <w:t>т</w:t>
            </w:r>
            <w:r>
              <w:rPr>
                <w:color w:val="000000"/>
                <w:sz w:val="20"/>
                <w:szCs w:val="20"/>
                <w:shd w:val="clear" w:color="auto" w:fill="FFFFFF"/>
              </w:rPr>
              <w:t>рибенурон-метил,</w:t>
            </w:r>
          </w:p>
          <w:p w14:paraId="1C70B607" w14:textId="77777777" w:rsidR="00051AB8"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rPr>
            </w:pPr>
            <w:r w:rsidRPr="004A0A1F">
              <w:rPr>
                <w:color w:val="000000"/>
                <w:sz w:val="20"/>
                <w:szCs w:val="20"/>
                <w:shd w:val="clear" w:color="auto" w:fill="FFFFFF"/>
              </w:rPr>
              <w:t>575</w:t>
            </w:r>
            <w:r>
              <w:rPr>
                <w:color w:val="000000"/>
                <w:sz w:val="20"/>
                <w:szCs w:val="20"/>
                <w:shd w:val="clear" w:color="auto" w:fill="FFFFFF"/>
              </w:rPr>
              <w:t xml:space="preserve"> г/кг +</w:t>
            </w:r>
          </w:p>
          <w:p w14:paraId="25C9DAC4" w14:textId="1009626A"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4A0A1F">
              <w:rPr>
                <w:color w:val="000000"/>
                <w:sz w:val="20"/>
                <w:szCs w:val="20"/>
                <w:shd w:val="clear" w:color="auto" w:fill="FFFFFF"/>
              </w:rPr>
              <w:t>флорасулам, 195 г/кг</w:t>
            </w:r>
            <w:r>
              <w:rPr>
                <w:sz w:val="20"/>
                <w:szCs w:val="20"/>
                <w:lang w:val="uk-UA"/>
              </w:rPr>
              <w:t>)</w:t>
            </w:r>
          </w:p>
          <w:p w14:paraId="4BDA4521"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sz w:val="20"/>
                <w:szCs w:val="20"/>
                <w:lang w:val="uk-UA"/>
              </w:rPr>
            </w:pPr>
            <w:r w:rsidRPr="004A0A1F">
              <w:rPr>
                <w:sz w:val="20"/>
                <w:szCs w:val="20"/>
                <w:lang w:val="uk-UA"/>
              </w:rPr>
              <w:t>ТОВ «ПЕСТ.ЮЕЙ»</w:t>
            </w:r>
            <w:r w:rsidRPr="004A0A1F">
              <w:rPr>
                <w:sz w:val="20"/>
                <w:szCs w:val="20"/>
              </w:rPr>
              <w:t>, Україна</w:t>
            </w:r>
          </w:p>
        </w:tc>
        <w:tc>
          <w:tcPr>
            <w:tcW w:w="1701" w:type="dxa"/>
            <w:tcBorders>
              <w:top w:val="single" w:sz="4" w:space="0" w:color="auto"/>
              <w:left w:val="single" w:sz="4" w:space="0" w:color="auto"/>
              <w:bottom w:val="single" w:sz="4" w:space="0" w:color="auto"/>
              <w:right w:val="single" w:sz="4" w:space="0" w:color="auto"/>
            </w:tcBorders>
          </w:tcPr>
          <w:p w14:paraId="479DB89B" w14:textId="77777777" w:rsidR="00051AB8" w:rsidRDefault="00051AB8" w:rsidP="00A762E6">
            <w:pPr>
              <w:rPr>
                <w:rFonts w:eastAsiaTheme="minorHAnsi"/>
                <w:sz w:val="20"/>
                <w:szCs w:val="20"/>
                <w:lang w:val="uk-UA" w:eastAsia="en-US"/>
              </w:rPr>
            </w:pPr>
            <w:r w:rsidRPr="004C7A2A">
              <w:rPr>
                <w:rFonts w:eastAsiaTheme="minorHAnsi"/>
                <w:sz w:val="20"/>
                <w:szCs w:val="20"/>
                <w:lang w:val="uk-UA" w:eastAsia="en-US"/>
              </w:rPr>
              <w:t xml:space="preserve">0,02 </w:t>
            </w:r>
            <w:r>
              <w:rPr>
                <w:rFonts w:eastAsiaTheme="minorHAnsi"/>
                <w:sz w:val="20"/>
                <w:szCs w:val="20"/>
                <w:lang w:val="uk-UA" w:eastAsia="en-US"/>
              </w:rPr>
              <w:t xml:space="preserve">– </w:t>
            </w:r>
            <w:r w:rsidRPr="004C7A2A">
              <w:rPr>
                <w:rFonts w:eastAsiaTheme="minorHAnsi"/>
                <w:sz w:val="20"/>
                <w:szCs w:val="20"/>
                <w:lang w:val="uk-UA" w:eastAsia="en-US"/>
              </w:rPr>
              <w:t xml:space="preserve">0,03 </w:t>
            </w:r>
            <w:r>
              <w:rPr>
                <w:rFonts w:eastAsiaTheme="minorHAnsi"/>
                <w:sz w:val="20"/>
                <w:szCs w:val="20"/>
                <w:lang w:val="uk-UA" w:eastAsia="en-US"/>
              </w:rPr>
              <w:t>+ ПАР Кайт</w:t>
            </w:r>
          </w:p>
          <w:p w14:paraId="1D8B980E" w14:textId="77777777" w:rsidR="00051AB8" w:rsidRDefault="00051AB8" w:rsidP="00A762E6">
            <w:pPr>
              <w:rPr>
                <w:rFonts w:eastAsiaTheme="minorHAnsi"/>
                <w:sz w:val="20"/>
                <w:szCs w:val="20"/>
                <w:lang w:val="uk-UA" w:eastAsia="en-US"/>
              </w:rPr>
            </w:pPr>
            <w:r>
              <w:rPr>
                <w:rFonts w:eastAsiaTheme="minorHAnsi"/>
                <w:sz w:val="20"/>
                <w:szCs w:val="20"/>
                <w:lang w:val="uk-UA" w:eastAsia="en-US"/>
              </w:rPr>
              <w:t>(0,1 л/</w:t>
            </w:r>
          </w:p>
          <w:p w14:paraId="0F9AD81C" w14:textId="0F5512F4" w:rsidR="00051AB8" w:rsidRPr="004C7A2A" w:rsidRDefault="00051AB8" w:rsidP="00A762E6">
            <w:pPr>
              <w:rPr>
                <w:sz w:val="20"/>
                <w:szCs w:val="20"/>
              </w:rPr>
            </w:pPr>
            <w:r w:rsidRPr="004C7A2A">
              <w:rPr>
                <w:rFonts w:eastAsiaTheme="minorHAnsi"/>
                <w:sz w:val="20"/>
                <w:szCs w:val="20"/>
                <w:lang w:val="uk-UA" w:eastAsia="en-US"/>
              </w:rPr>
              <w:t>100 л води)</w:t>
            </w:r>
          </w:p>
        </w:tc>
        <w:tc>
          <w:tcPr>
            <w:tcW w:w="1987" w:type="dxa"/>
            <w:tcBorders>
              <w:top w:val="single" w:sz="4" w:space="0" w:color="auto"/>
              <w:left w:val="single" w:sz="4" w:space="0" w:color="auto"/>
              <w:bottom w:val="single" w:sz="4" w:space="0" w:color="auto"/>
              <w:right w:val="single" w:sz="4" w:space="0" w:color="auto"/>
            </w:tcBorders>
          </w:tcPr>
          <w:p w14:paraId="42616AD6"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Пшениця озима</w:t>
            </w:r>
          </w:p>
        </w:tc>
        <w:tc>
          <w:tcPr>
            <w:tcW w:w="3118" w:type="dxa"/>
            <w:gridSpan w:val="2"/>
            <w:tcBorders>
              <w:top w:val="single" w:sz="4" w:space="0" w:color="auto"/>
              <w:left w:val="single" w:sz="4" w:space="0" w:color="auto"/>
              <w:bottom w:val="single" w:sz="4" w:space="0" w:color="auto"/>
              <w:right w:val="single" w:sz="4" w:space="0" w:color="auto"/>
            </w:tcBorders>
          </w:tcPr>
          <w:p w14:paraId="2E4C6437" w14:textId="10601F3B" w:rsidR="00051AB8" w:rsidRPr="00A36CDE" w:rsidRDefault="00051AB8" w:rsidP="00A762E6">
            <w:pPr>
              <w:tabs>
                <w:tab w:val="left" w:pos="3969"/>
                <w:tab w:val="left" w:pos="5954"/>
                <w:tab w:val="left" w:pos="8222"/>
                <w:tab w:val="left" w:pos="10490"/>
              </w:tabs>
              <w:rPr>
                <w:sz w:val="20"/>
                <w:szCs w:val="20"/>
                <w:lang w:val="uk-UA"/>
              </w:rPr>
            </w:pPr>
            <w:r>
              <w:rPr>
                <w:sz w:val="20"/>
                <w:szCs w:val="20"/>
                <w:lang w:val="uk-UA"/>
              </w:rPr>
              <w:t>Однорічні</w:t>
            </w:r>
            <w:r w:rsidRPr="00A36CDE">
              <w:rPr>
                <w:sz w:val="20"/>
                <w:szCs w:val="20"/>
                <w:lang w:val="uk-UA"/>
              </w:rPr>
              <w:t xml:space="preserve">, у т.ч. стійкі до 2,4-Д і МЦПА та деякі багаторічні дводольні </w:t>
            </w:r>
            <w:r>
              <w:rPr>
                <w:sz w:val="20"/>
                <w:szCs w:val="20"/>
                <w:lang w:val="uk-UA"/>
              </w:rPr>
              <w:t>бур’яни</w:t>
            </w:r>
          </w:p>
        </w:tc>
        <w:tc>
          <w:tcPr>
            <w:tcW w:w="2268" w:type="dxa"/>
            <w:gridSpan w:val="2"/>
            <w:tcBorders>
              <w:top w:val="single" w:sz="4" w:space="0" w:color="auto"/>
              <w:left w:val="single" w:sz="4" w:space="0" w:color="auto"/>
              <w:bottom w:val="single" w:sz="4" w:space="0" w:color="auto"/>
              <w:right w:val="single" w:sz="4" w:space="0" w:color="auto"/>
            </w:tcBorders>
          </w:tcPr>
          <w:p w14:paraId="43AD6EF7" w14:textId="4086086E" w:rsidR="00051AB8" w:rsidRPr="00A36CDE" w:rsidRDefault="00051AB8" w:rsidP="00A762E6">
            <w:pPr>
              <w:rPr>
                <w:sz w:val="20"/>
                <w:szCs w:val="20"/>
              </w:rPr>
            </w:pPr>
            <w:r w:rsidRPr="00A36CDE">
              <w:rPr>
                <w:sz w:val="20"/>
                <w:szCs w:val="20"/>
                <w:lang w:val="uk-UA"/>
              </w:rPr>
              <w:t>Обприскування посівів від фази 2</w:t>
            </w:r>
            <w:r>
              <w:rPr>
                <w:sz w:val="20"/>
                <w:szCs w:val="20"/>
                <w:lang w:val="uk-UA"/>
              </w:rPr>
              <w:t xml:space="preserve"> – </w:t>
            </w:r>
            <w:r w:rsidRPr="00A36CDE">
              <w:rPr>
                <w:sz w:val="20"/>
                <w:szCs w:val="20"/>
                <w:lang w:val="uk-UA"/>
              </w:rPr>
              <w:t>3 листків до появи прапорцевого листка культури включно</w:t>
            </w:r>
          </w:p>
        </w:tc>
        <w:tc>
          <w:tcPr>
            <w:tcW w:w="1644" w:type="dxa"/>
            <w:gridSpan w:val="2"/>
            <w:tcBorders>
              <w:top w:val="single" w:sz="4" w:space="0" w:color="auto"/>
              <w:left w:val="single" w:sz="4" w:space="0" w:color="auto"/>
              <w:bottom w:val="single" w:sz="4" w:space="0" w:color="auto"/>
              <w:right w:val="single" w:sz="4" w:space="0" w:color="auto"/>
            </w:tcBorders>
          </w:tcPr>
          <w:p w14:paraId="6F86E387"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24D39E2B"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0313C617" w14:textId="77777777" w:rsidTr="00051AB8">
        <w:trPr>
          <w:gridAfter w:val="1"/>
          <w:wAfter w:w="7" w:type="dxa"/>
          <w:trHeight w:val="754"/>
        </w:trPr>
        <w:tc>
          <w:tcPr>
            <w:tcW w:w="567" w:type="dxa"/>
            <w:vMerge w:val="restart"/>
            <w:tcBorders>
              <w:top w:val="single" w:sz="4" w:space="0" w:color="auto"/>
              <w:left w:val="single" w:sz="4" w:space="0" w:color="auto"/>
              <w:right w:val="single" w:sz="4" w:space="0" w:color="auto"/>
            </w:tcBorders>
          </w:tcPr>
          <w:p w14:paraId="49E06261" w14:textId="2B03E058"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5</w:t>
            </w:r>
          </w:p>
        </w:tc>
        <w:tc>
          <w:tcPr>
            <w:tcW w:w="2268" w:type="dxa"/>
            <w:vMerge w:val="restart"/>
            <w:tcBorders>
              <w:top w:val="single" w:sz="4" w:space="0" w:color="auto"/>
              <w:left w:val="single" w:sz="4" w:space="0" w:color="auto"/>
              <w:right w:val="single" w:sz="4" w:space="0" w:color="auto"/>
            </w:tcBorders>
          </w:tcPr>
          <w:p w14:paraId="402B0672" w14:textId="426B334F"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r>
              <w:rPr>
                <w:b/>
                <w:bCs/>
                <w:color w:val="000000"/>
                <w:sz w:val="20"/>
                <w:szCs w:val="20"/>
                <w:shd w:val="clear" w:color="auto" w:fill="FFFFFF"/>
                <w:lang w:val="uk-UA"/>
              </w:rPr>
              <w:t>*</w:t>
            </w:r>
            <w:r w:rsidRPr="004A0A1F">
              <w:rPr>
                <w:b/>
                <w:bCs/>
                <w:color w:val="000000"/>
                <w:sz w:val="20"/>
                <w:szCs w:val="20"/>
                <w:shd w:val="clear" w:color="auto" w:fill="FFFFFF"/>
                <w:lang w:val="uk-UA"/>
              </w:rPr>
              <w:t>Юкатан, КЕ</w:t>
            </w:r>
          </w:p>
          <w:p w14:paraId="4DA309C5" w14:textId="7CCA714C"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lang w:val="uk-UA"/>
              </w:rPr>
            </w:pPr>
            <w:r>
              <w:rPr>
                <w:color w:val="000000"/>
                <w:sz w:val="20"/>
                <w:szCs w:val="20"/>
                <w:shd w:val="clear" w:color="auto" w:fill="FFFFFF"/>
                <w:lang w:val="uk-UA"/>
              </w:rPr>
              <w:t>(кломазон, 480 г/л)</w:t>
            </w:r>
          </w:p>
          <w:p w14:paraId="02BAB9EA"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lang w:val="uk-UA"/>
              </w:rPr>
            </w:pPr>
            <w:r w:rsidRPr="004A0A1F">
              <w:rPr>
                <w:sz w:val="20"/>
                <w:szCs w:val="20"/>
                <w:lang w:val="uk-UA"/>
              </w:rPr>
              <w:t>ТОВ «ПЕСТ.ЮЕЙ»</w:t>
            </w:r>
            <w:r w:rsidRPr="004A0A1F">
              <w:rPr>
                <w:sz w:val="20"/>
                <w:szCs w:val="20"/>
              </w:rPr>
              <w:t>, Україна</w:t>
            </w:r>
          </w:p>
        </w:tc>
        <w:tc>
          <w:tcPr>
            <w:tcW w:w="1701" w:type="dxa"/>
            <w:tcBorders>
              <w:top w:val="single" w:sz="4" w:space="0" w:color="auto"/>
              <w:left w:val="single" w:sz="4" w:space="0" w:color="auto"/>
              <w:bottom w:val="single" w:sz="4" w:space="0" w:color="auto"/>
              <w:right w:val="single" w:sz="4" w:space="0" w:color="auto"/>
            </w:tcBorders>
          </w:tcPr>
          <w:p w14:paraId="507AF656" w14:textId="4DC4C127" w:rsidR="00051AB8" w:rsidRPr="004C7A2A" w:rsidRDefault="00051AB8" w:rsidP="00A762E6">
            <w:pPr>
              <w:rPr>
                <w:rFonts w:eastAsiaTheme="minorHAnsi"/>
                <w:sz w:val="20"/>
                <w:szCs w:val="20"/>
                <w:lang w:val="uk-UA" w:eastAsia="en-US"/>
              </w:rPr>
            </w:pPr>
            <w:r w:rsidRPr="004C7A2A">
              <w:rPr>
                <w:sz w:val="20"/>
                <w:szCs w:val="20"/>
                <w:lang w:val="uk-UA"/>
              </w:rPr>
              <w:t>0,15</w:t>
            </w:r>
            <w:r>
              <w:rPr>
                <w:sz w:val="20"/>
                <w:szCs w:val="20"/>
                <w:lang w:val="uk-UA"/>
              </w:rPr>
              <w:t xml:space="preserve"> – </w:t>
            </w:r>
            <w:r w:rsidRPr="004C7A2A">
              <w:rPr>
                <w:sz w:val="20"/>
                <w:szCs w:val="20"/>
                <w:lang w:val="uk-UA"/>
              </w:rPr>
              <w:t>0,25</w:t>
            </w:r>
          </w:p>
        </w:tc>
        <w:tc>
          <w:tcPr>
            <w:tcW w:w="1987" w:type="dxa"/>
            <w:tcBorders>
              <w:top w:val="single" w:sz="4" w:space="0" w:color="auto"/>
              <w:left w:val="single" w:sz="4" w:space="0" w:color="auto"/>
              <w:bottom w:val="single" w:sz="4" w:space="0" w:color="auto"/>
              <w:right w:val="single" w:sz="4" w:space="0" w:color="auto"/>
            </w:tcBorders>
          </w:tcPr>
          <w:p w14:paraId="18492128" w14:textId="77777777" w:rsidR="00051AB8" w:rsidRPr="00A36CDE" w:rsidRDefault="00051AB8" w:rsidP="00A762E6">
            <w:pPr>
              <w:tabs>
                <w:tab w:val="left" w:pos="3969"/>
                <w:tab w:val="left" w:pos="5954"/>
                <w:tab w:val="left" w:pos="8222"/>
                <w:tab w:val="left" w:pos="10490"/>
              </w:tabs>
              <w:rPr>
                <w:sz w:val="20"/>
                <w:szCs w:val="20"/>
                <w:lang w:val="uk-UA"/>
              </w:rPr>
            </w:pPr>
            <w:r w:rsidRPr="00A36CDE">
              <w:rPr>
                <w:rFonts w:eastAsiaTheme="minorHAnsi"/>
                <w:sz w:val="20"/>
                <w:szCs w:val="20"/>
                <w:lang w:val="uk-UA" w:eastAsia="en-US"/>
              </w:rPr>
              <w:t>Ріпак</w:t>
            </w:r>
          </w:p>
        </w:tc>
        <w:tc>
          <w:tcPr>
            <w:tcW w:w="3118" w:type="dxa"/>
            <w:gridSpan w:val="2"/>
            <w:vMerge w:val="restart"/>
            <w:tcBorders>
              <w:top w:val="single" w:sz="4" w:space="0" w:color="auto"/>
              <w:left w:val="single" w:sz="4" w:space="0" w:color="auto"/>
              <w:right w:val="single" w:sz="4" w:space="0" w:color="auto"/>
            </w:tcBorders>
          </w:tcPr>
          <w:p w14:paraId="4889B2D4" w14:textId="77777777" w:rsidR="00051AB8" w:rsidRPr="00A36CDE" w:rsidRDefault="00051AB8" w:rsidP="00A762E6">
            <w:pPr>
              <w:rPr>
                <w:sz w:val="20"/>
                <w:szCs w:val="20"/>
                <w:lang w:val="uk-UA"/>
              </w:rPr>
            </w:pPr>
            <w:r w:rsidRPr="00A36CDE">
              <w:rPr>
                <w:sz w:val="20"/>
                <w:szCs w:val="20"/>
                <w:lang w:val="uk-UA"/>
              </w:rPr>
              <w:t>Однорічні дводольні та деякі злакові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659E4ACD" w14:textId="77777777" w:rsidR="00051AB8" w:rsidRPr="00A36CDE" w:rsidRDefault="00051AB8" w:rsidP="00A762E6">
            <w:pPr>
              <w:rPr>
                <w:sz w:val="20"/>
                <w:szCs w:val="20"/>
                <w:lang w:val="uk-UA"/>
              </w:rPr>
            </w:pPr>
            <w:r w:rsidRPr="00A36CDE">
              <w:rPr>
                <w:sz w:val="20"/>
                <w:szCs w:val="20"/>
                <w:lang w:val="uk-UA"/>
              </w:rPr>
              <w:t>Обприскування грунту до появи сходів культури</w:t>
            </w:r>
          </w:p>
        </w:tc>
        <w:tc>
          <w:tcPr>
            <w:tcW w:w="1644" w:type="dxa"/>
            <w:gridSpan w:val="2"/>
            <w:vMerge w:val="restart"/>
            <w:tcBorders>
              <w:top w:val="single" w:sz="4" w:space="0" w:color="auto"/>
              <w:left w:val="single" w:sz="4" w:space="0" w:color="auto"/>
              <w:right w:val="single" w:sz="4" w:space="0" w:color="auto"/>
            </w:tcBorders>
          </w:tcPr>
          <w:p w14:paraId="04A887DF"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vMerge w:val="restart"/>
            <w:tcBorders>
              <w:top w:val="single" w:sz="4" w:space="0" w:color="auto"/>
              <w:left w:val="single" w:sz="4" w:space="0" w:color="auto"/>
              <w:right w:val="single" w:sz="4" w:space="0" w:color="auto"/>
            </w:tcBorders>
          </w:tcPr>
          <w:p w14:paraId="507130FB"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1FD677AE" w14:textId="77777777" w:rsidTr="00051AB8">
        <w:trPr>
          <w:gridAfter w:val="1"/>
          <w:wAfter w:w="7" w:type="dxa"/>
          <w:trHeight w:val="993"/>
        </w:trPr>
        <w:tc>
          <w:tcPr>
            <w:tcW w:w="567" w:type="dxa"/>
            <w:vMerge/>
            <w:tcBorders>
              <w:left w:val="single" w:sz="4" w:space="0" w:color="auto"/>
              <w:right w:val="single" w:sz="4" w:space="0" w:color="auto"/>
            </w:tcBorders>
          </w:tcPr>
          <w:p w14:paraId="28A30752" w14:textId="77777777"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115C99A7"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p>
        </w:tc>
        <w:tc>
          <w:tcPr>
            <w:tcW w:w="1701" w:type="dxa"/>
            <w:tcBorders>
              <w:top w:val="single" w:sz="4" w:space="0" w:color="auto"/>
              <w:left w:val="single" w:sz="4" w:space="0" w:color="auto"/>
              <w:bottom w:val="single" w:sz="4" w:space="0" w:color="auto"/>
              <w:right w:val="single" w:sz="4" w:space="0" w:color="auto"/>
            </w:tcBorders>
          </w:tcPr>
          <w:p w14:paraId="287F6360" w14:textId="2C347F1C" w:rsidR="00051AB8" w:rsidRPr="004C7A2A" w:rsidRDefault="00051AB8" w:rsidP="00A762E6">
            <w:pPr>
              <w:rPr>
                <w:rFonts w:eastAsiaTheme="minorHAnsi"/>
                <w:sz w:val="20"/>
                <w:szCs w:val="20"/>
                <w:lang w:val="uk-UA" w:eastAsia="en-US"/>
              </w:rPr>
            </w:pPr>
            <w:r w:rsidRPr="004C7A2A">
              <w:rPr>
                <w:sz w:val="20"/>
                <w:szCs w:val="20"/>
                <w:lang w:val="uk-UA"/>
              </w:rPr>
              <w:t>0,2</w:t>
            </w:r>
            <w:r>
              <w:rPr>
                <w:sz w:val="20"/>
                <w:szCs w:val="20"/>
                <w:lang w:val="uk-UA"/>
              </w:rPr>
              <w:t xml:space="preserve"> – 0,5</w:t>
            </w:r>
          </w:p>
        </w:tc>
        <w:tc>
          <w:tcPr>
            <w:tcW w:w="1987" w:type="dxa"/>
            <w:vMerge w:val="restart"/>
            <w:tcBorders>
              <w:top w:val="single" w:sz="4" w:space="0" w:color="auto"/>
              <w:left w:val="single" w:sz="4" w:space="0" w:color="auto"/>
              <w:right w:val="single" w:sz="4" w:space="0" w:color="auto"/>
            </w:tcBorders>
          </w:tcPr>
          <w:p w14:paraId="3A142D32" w14:textId="77777777" w:rsidR="00051AB8" w:rsidRPr="00A36CDE" w:rsidRDefault="00051AB8" w:rsidP="00A762E6">
            <w:pPr>
              <w:tabs>
                <w:tab w:val="left" w:pos="3969"/>
                <w:tab w:val="left" w:pos="5954"/>
                <w:tab w:val="left" w:pos="8222"/>
                <w:tab w:val="left" w:pos="10490"/>
              </w:tabs>
              <w:rPr>
                <w:sz w:val="20"/>
                <w:szCs w:val="20"/>
                <w:lang w:val="uk-UA"/>
              </w:rPr>
            </w:pPr>
            <w:r w:rsidRPr="00A36CDE">
              <w:rPr>
                <w:rFonts w:eastAsiaTheme="minorHAnsi"/>
                <w:sz w:val="20"/>
                <w:szCs w:val="20"/>
                <w:lang w:val="uk-UA" w:eastAsia="en-US"/>
              </w:rPr>
              <w:t>Соя</w:t>
            </w:r>
          </w:p>
        </w:tc>
        <w:tc>
          <w:tcPr>
            <w:tcW w:w="3118" w:type="dxa"/>
            <w:gridSpan w:val="2"/>
            <w:vMerge/>
            <w:tcBorders>
              <w:left w:val="single" w:sz="4" w:space="0" w:color="auto"/>
              <w:right w:val="single" w:sz="4" w:space="0" w:color="auto"/>
            </w:tcBorders>
          </w:tcPr>
          <w:p w14:paraId="3316B068"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087A4613" w14:textId="77777777" w:rsidR="00051AB8" w:rsidRPr="00A36CDE" w:rsidRDefault="00051AB8" w:rsidP="00A762E6">
            <w:pPr>
              <w:rPr>
                <w:sz w:val="20"/>
                <w:szCs w:val="20"/>
                <w:lang w:val="uk-UA"/>
              </w:rPr>
            </w:pPr>
            <w:r w:rsidRPr="00A36CDE">
              <w:rPr>
                <w:sz w:val="20"/>
                <w:szCs w:val="20"/>
                <w:lang w:val="uk-UA"/>
              </w:rPr>
              <w:t>Обприскування посівів у фазу 1 – 4 справжні (трійчасті) листки культури</w:t>
            </w:r>
          </w:p>
        </w:tc>
        <w:tc>
          <w:tcPr>
            <w:tcW w:w="1644" w:type="dxa"/>
            <w:gridSpan w:val="2"/>
            <w:vMerge/>
            <w:tcBorders>
              <w:left w:val="single" w:sz="4" w:space="0" w:color="auto"/>
              <w:right w:val="single" w:sz="4" w:space="0" w:color="auto"/>
            </w:tcBorders>
          </w:tcPr>
          <w:p w14:paraId="55DEF488"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right w:val="single" w:sz="4" w:space="0" w:color="auto"/>
            </w:tcBorders>
          </w:tcPr>
          <w:p w14:paraId="6557F6FF"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4C7A2A" w14:paraId="25011D34" w14:textId="77777777" w:rsidTr="00306471">
        <w:trPr>
          <w:gridAfter w:val="1"/>
          <w:wAfter w:w="7" w:type="dxa"/>
          <w:trHeight w:val="1153"/>
        </w:trPr>
        <w:tc>
          <w:tcPr>
            <w:tcW w:w="567" w:type="dxa"/>
            <w:vMerge/>
            <w:tcBorders>
              <w:left w:val="single" w:sz="4" w:space="0" w:color="auto"/>
              <w:right w:val="single" w:sz="4" w:space="0" w:color="auto"/>
            </w:tcBorders>
          </w:tcPr>
          <w:p w14:paraId="01BA2043" w14:textId="77777777"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5C7459D8"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p>
        </w:tc>
        <w:tc>
          <w:tcPr>
            <w:tcW w:w="1701" w:type="dxa"/>
            <w:tcBorders>
              <w:top w:val="single" w:sz="4" w:space="0" w:color="auto"/>
              <w:left w:val="single" w:sz="4" w:space="0" w:color="auto"/>
              <w:bottom w:val="single" w:sz="4" w:space="0" w:color="auto"/>
              <w:right w:val="single" w:sz="4" w:space="0" w:color="auto"/>
            </w:tcBorders>
          </w:tcPr>
          <w:p w14:paraId="76A79374" w14:textId="2B61CCC7" w:rsidR="00051AB8" w:rsidRPr="004C7A2A" w:rsidRDefault="00051AB8" w:rsidP="00A762E6">
            <w:pPr>
              <w:rPr>
                <w:sz w:val="20"/>
                <w:szCs w:val="20"/>
                <w:lang w:val="uk-UA"/>
              </w:rPr>
            </w:pPr>
            <w:r w:rsidRPr="004C7A2A">
              <w:rPr>
                <w:sz w:val="20"/>
                <w:szCs w:val="20"/>
                <w:lang w:val="uk-UA"/>
              </w:rPr>
              <w:t>0,2</w:t>
            </w:r>
            <w:r>
              <w:rPr>
                <w:sz w:val="20"/>
                <w:szCs w:val="20"/>
                <w:lang w:val="uk-UA"/>
              </w:rPr>
              <w:t xml:space="preserve"> – </w:t>
            </w:r>
            <w:r w:rsidRPr="004C7A2A">
              <w:rPr>
                <w:sz w:val="20"/>
                <w:szCs w:val="20"/>
                <w:lang w:val="uk-UA"/>
              </w:rPr>
              <w:t>0,25</w:t>
            </w:r>
          </w:p>
        </w:tc>
        <w:tc>
          <w:tcPr>
            <w:tcW w:w="1987" w:type="dxa"/>
            <w:vMerge/>
            <w:tcBorders>
              <w:left w:val="single" w:sz="4" w:space="0" w:color="auto"/>
              <w:right w:val="single" w:sz="4" w:space="0" w:color="auto"/>
            </w:tcBorders>
          </w:tcPr>
          <w:p w14:paraId="15D0ADC6" w14:textId="77777777"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p>
        </w:tc>
        <w:tc>
          <w:tcPr>
            <w:tcW w:w="3118" w:type="dxa"/>
            <w:gridSpan w:val="2"/>
            <w:vMerge/>
            <w:tcBorders>
              <w:left w:val="single" w:sz="4" w:space="0" w:color="auto"/>
              <w:right w:val="single" w:sz="4" w:space="0" w:color="auto"/>
            </w:tcBorders>
          </w:tcPr>
          <w:p w14:paraId="01A73650"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24A90998" w14:textId="660B6255" w:rsidR="00051AB8" w:rsidRPr="00A36CDE" w:rsidRDefault="00051AB8" w:rsidP="00A762E6">
            <w:pPr>
              <w:rPr>
                <w:sz w:val="20"/>
                <w:szCs w:val="20"/>
                <w:lang w:val="uk-UA"/>
              </w:rPr>
            </w:pPr>
            <w:r w:rsidRPr="00A36CDE">
              <w:rPr>
                <w:sz w:val="20"/>
                <w:szCs w:val="20"/>
                <w:lang w:val="uk-UA"/>
              </w:rPr>
              <w:t>Обприскування ґрунту</w:t>
            </w:r>
            <w:r>
              <w:rPr>
                <w:sz w:val="20"/>
                <w:szCs w:val="20"/>
                <w:lang w:val="uk-UA"/>
              </w:rPr>
              <w:t xml:space="preserve"> </w:t>
            </w:r>
            <w:r w:rsidRPr="00A36CDE">
              <w:rPr>
                <w:sz w:val="20"/>
                <w:szCs w:val="20"/>
                <w:lang w:val="uk-UA"/>
              </w:rPr>
              <w:t>до висівання, під час висівання, після висівання, але до появисходів культури</w:t>
            </w:r>
          </w:p>
        </w:tc>
        <w:tc>
          <w:tcPr>
            <w:tcW w:w="1644" w:type="dxa"/>
            <w:gridSpan w:val="2"/>
            <w:vMerge/>
            <w:tcBorders>
              <w:left w:val="single" w:sz="4" w:space="0" w:color="auto"/>
              <w:right w:val="single" w:sz="4" w:space="0" w:color="auto"/>
            </w:tcBorders>
          </w:tcPr>
          <w:p w14:paraId="03E1DB76"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right w:val="single" w:sz="4" w:space="0" w:color="auto"/>
            </w:tcBorders>
          </w:tcPr>
          <w:p w14:paraId="0AACE16D"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4C7A2A" w14:paraId="132A59C6" w14:textId="77777777" w:rsidTr="00051AB8">
        <w:trPr>
          <w:gridAfter w:val="1"/>
          <w:wAfter w:w="7" w:type="dxa"/>
          <w:trHeight w:val="701"/>
        </w:trPr>
        <w:tc>
          <w:tcPr>
            <w:tcW w:w="567" w:type="dxa"/>
            <w:vMerge w:val="restart"/>
            <w:tcBorders>
              <w:left w:val="single" w:sz="4" w:space="0" w:color="auto"/>
              <w:right w:val="single" w:sz="4" w:space="0" w:color="auto"/>
            </w:tcBorders>
          </w:tcPr>
          <w:p w14:paraId="36CA1F3B" w14:textId="77777777"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6</w:t>
            </w:r>
          </w:p>
        </w:tc>
        <w:tc>
          <w:tcPr>
            <w:tcW w:w="2268" w:type="dxa"/>
            <w:vMerge w:val="restart"/>
            <w:tcBorders>
              <w:left w:val="single" w:sz="4" w:space="0" w:color="auto"/>
              <w:right w:val="single" w:sz="4" w:space="0" w:color="auto"/>
            </w:tcBorders>
          </w:tcPr>
          <w:p w14:paraId="031CF9A2" w14:textId="3ECC65D3"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r>
              <w:rPr>
                <w:b/>
                <w:bCs/>
                <w:color w:val="000000"/>
                <w:sz w:val="20"/>
                <w:szCs w:val="20"/>
                <w:shd w:val="clear" w:color="auto" w:fill="FFFFFF"/>
                <w:lang w:val="uk-UA"/>
              </w:rPr>
              <w:t>*</w:t>
            </w:r>
            <w:r w:rsidRPr="004A0A1F">
              <w:rPr>
                <w:b/>
                <w:bCs/>
                <w:color w:val="000000"/>
                <w:sz w:val="20"/>
                <w:szCs w:val="20"/>
                <w:shd w:val="clear" w:color="auto" w:fill="FFFFFF"/>
                <w:lang w:val="uk-UA"/>
              </w:rPr>
              <w:t>Левіас, КЕ</w:t>
            </w:r>
          </w:p>
          <w:p w14:paraId="09A179E5" w14:textId="522DA0E5"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000000"/>
                <w:sz w:val="20"/>
                <w:szCs w:val="20"/>
                <w:shd w:val="clear" w:color="auto" w:fill="FFFFFF"/>
                <w:lang w:val="uk-UA"/>
              </w:rPr>
            </w:pPr>
            <w:r w:rsidRPr="004A0A1F">
              <w:rPr>
                <w:color w:val="000000"/>
                <w:sz w:val="20"/>
                <w:szCs w:val="20"/>
                <w:shd w:val="clear" w:color="auto" w:fill="FFFFFF"/>
                <w:lang w:val="uk-UA"/>
              </w:rPr>
              <w:t>(</w:t>
            </w:r>
            <w:r>
              <w:rPr>
                <w:color w:val="000000"/>
                <w:sz w:val="20"/>
                <w:szCs w:val="20"/>
                <w:shd w:val="clear" w:color="auto" w:fill="FFFFFF"/>
                <w:lang w:val="uk-UA"/>
              </w:rPr>
              <w:t>к</w:t>
            </w:r>
            <w:r w:rsidRPr="004A0A1F">
              <w:rPr>
                <w:color w:val="000000"/>
                <w:sz w:val="20"/>
                <w:szCs w:val="20"/>
                <w:shd w:val="clear" w:color="auto" w:fill="FFFFFF"/>
                <w:lang w:val="uk-UA"/>
              </w:rPr>
              <w:t>ломазон, 480 г/л),</w:t>
            </w:r>
          </w:p>
          <w:p w14:paraId="12CE08F5"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r w:rsidRPr="004A0A1F">
              <w:rPr>
                <w:color w:val="000000"/>
                <w:sz w:val="20"/>
                <w:szCs w:val="20"/>
                <w:shd w:val="clear" w:color="auto" w:fill="FFFFFF"/>
                <w:lang w:val="uk-UA"/>
              </w:rPr>
              <w:t>ТОВ «Альфа Смарт Агро», Україна</w:t>
            </w:r>
          </w:p>
        </w:tc>
        <w:tc>
          <w:tcPr>
            <w:tcW w:w="1701" w:type="dxa"/>
            <w:tcBorders>
              <w:top w:val="single" w:sz="4" w:space="0" w:color="auto"/>
              <w:left w:val="single" w:sz="4" w:space="0" w:color="auto"/>
              <w:bottom w:val="single" w:sz="4" w:space="0" w:color="auto"/>
              <w:right w:val="single" w:sz="4" w:space="0" w:color="auto"/>
            </w:tcBorders>
          </w:tcPr>
          <w:p w14:paraId="053A6368" w14:textId="439433A6" w:rsidR="00051AB8" w:rsidRPr="004C7A2A" w:rsidRDefault="00051AB8" w:rsidP="00A762E6">
            <w:pPr>
              <w:rPr>
                <w:sz w:val="20"/>
                <w:szCs w:val="20"/>
              </w:rPr>
            </w:pPr>
            <w:r w:rsidRPr="004C7A2A">
              <w:rPr>
                <w:sz w:val="20"/>
                <w:szCs w:val="20"/>
              </w:rPr>
              <w:t>0,15</w:t>
            </w:r>
            <w:r>
              <w:rPr>
                <w:sz w:val="20"/>
                <w:szCs w:val="20"/>
              </w:rPr>
              <w:t xml:space="preserve"> – </w:t>
            </w:r>
            <w:r w:rsidRPr="004C7A2A">
              <w:rPr>
                <w:sz w:val="20"/>
                <w:szCs w:val="20"/>
              </w:rPr>
              <w:t>0,25</w:t>
            </w:r>
          </w:p>
        </w:tc>
        <w:tc>
          <w:tcPr>
            <w:tcW w:w="1987" w:type="dxa"/>
            <w:tcBorders>
              <w:left w:val="single" w:sz="4" w:space="0" w:color="auto"/>
              <w:right w:val="single" w:sz="4" w:space="0" w:color="auto"/>
            </w:tcBorders>
          </w:tcPr>
          <w:p w14:paraId="2C045128" w14:textId="77777777"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r w:rsidRPr="00A36CDE">
              <w:rPr>
                <w:rFonts w:eastAsiaTheme="minorHAnsi"/>
                <w:sz w:val="20"/>
                <w:szCs w:val="20"/>
                <w:lang w:val="uk-UA" w:eastAsia="en-US"/>
              </w:rPr>
              <w:t>Ріпак</w:t>
            </w:r>
          </w:p>
        </w:tc>
        <w:tc>
          <w:tcPr>
            <w:tcW w:w="3118" w:type="dxa"/>
            <w:gridSpan w:val="2"/>
            <w:vMerge w:val="restart"/>
            <w:tcBorders>
              <w:left w:val="single" w:sz="4" w:space="0" w:color="auto"/>
              <w:right w:val="single" w:sz="4" w:space="0" w:color="auto"/>
            </w:tcBorders>
          </w:tcPr>
          <w:p w14:paraId="3CAA287C" w14:textId="16396812" w:rsidR="00051AB8" w:rsidRPr="00A36CDE" w:rsidRDefault="00051AB8" w:rsidP="00A762E6">
            <w:pPr>
              <w:tabs>
                <w:tab w:val="left" w:pos="3969"/>
                <w:tab w:val="left" w:pos="5954"/>
                <w:tab w:val="left" w:pos="8222"/>
                <w:tab w:val="left" w:pos="10490"/>
              </w:tabs>
              <w:rPr>
                <w:sz w:val="20"/>
                <w:szCs w:val="20"/>
                <w:lang w:val="uk-UA"/>
              </w:rPr>
            </w:pPr>
            <w:r w:rsidRPr="00A36CDE">
              <w:rPr>
                <w:color w:val="000000"/>
                <w:sz w:val="20"/>
                <w:szCs w:val="20"/>
                <w:lang w:val="uk-UA"/>
              </w:rPr>
              <w:t xml:space="preserve">Однорічні дводольні та деякі злакові </w:t>
            </w:r>
            <w:r>
              <w:rPr>
                <w:color w:val="000000"/>
                <w:sz w:val="20"/>
                <w:szCs w:val="20"/>
                <w:lang w:val="uk-UA"/>
              </w:rPr>
              <w:t>бур’яни</w:t>
            </w:r>
          </w:p>
        </w:tc>
        <w:tc>
          <w:tcPr>
            <w:tcW w:w="2268" w:type="dxa"/>
            <w:gridSpan w:val="2"/>
            <w:tcBorders>
              <w:top w:val="single" w:sz="4" w:space="0" w:color="auto"/>
              <w:left w:val="single" w:sz="4" w:space="0" w:color="auto"/>
              <w:bottom w:val="single" w:sz="4" w:space="0" w:color="auto"/>
              <w:right w:val="single" w:sz="4" w:space="0" w:color="auto"/>
            </w:tcBorders>
          </w:tcPr>
          <w:p w14:paraId="66E00109" w14:textId="77777777" w:rsidR="00051AB8" w:rsidRPr="00A36CDE" w:rsidRDefault="00051AB8" w:rsidP="00A762E6">
            <w:pPr>
              <w:rPr>
                <w:sz w:val="20"/>
                <w:szCs w:val="20"/>
                <w:lang w:val="uk-UA"/>
              </w:rPr>
            </w:pPr>
            <w:r w:rsidRPr="00A36CDE">
              <w:rPr>
                <w:sz w:val="20"/>
                <w:szCs w:val="20"/>
                <w:lang w:val="uk-UA"/>
              </w:rPr>
              <w:t>О</w:t>
            </w:r>
            <w:r w:rsidRPr="00A36CDE">
              <w:rPr>
                <w:sz w:val="20"/>
                <w:szCs w:val="20"/>
              </w:rPr>
              <w:t>бприскування грунту до появи сходів культури</w:t>
            </w:r>
          </w:p>
        </w:tc>
        <w:tc>
          <w:tcPr>
            <w:tcW w:w="1644" w:type="dxa"/>
            <w:gridSpan w:val="2"/>
            <w:vMerge w:val="restart"/>
            <w:tcBorders>
              <w:left w:val="single" w:sz="4" w:space="0" w:color="auto"/>
              <w:right w:val="single" w:sz="4" w:space="0" w:color="auto"/>
            </w:tcBorders>
          </w:tcPr>
          <w:p w14:paraId="3A94B2A7"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vMerge w:val="restart"/>
            <w:tcBorders>
              <w:left w:val="single" w:sz="4" w:space="0" w:color="auto"/>
              <w:right w:val="single" w:sz="4" w:space="0" w:color="auto"/>
            </w:tcBorders>
          </w:tcPr>
          <w:p w14:paraId="75967839"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341A9768" w14:textId="77777777" w:rsidTr="00051AB8">
        <w:trPr>
          <w:gridAfter w:val="1"/>
          <w:wAfter w:w="7" w:type="dxa"/>
          <w:trHeight w:val="962"/>
        </w:trPr>
        <w:tc>
          <w:tcPr>
            <w:tcW w:w="567" w:type="dxa"/>
            <w:vMerge/>
            <w:tcBorders>
              <w:left w:val="single" w:sz="4" w:space="0" w:color="auto"/>
              <w:right w:val="single" w:sz="4" w:space="0" w:color="auto"/>
            </w:tcBorders>
          </w:tcPr>
          <w:p w14:paraId="5AC2CE67" w14:textId="77777777"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7E753E93"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p>
        </w:tc>
        <w:tc>
          <w:tcPr>
            <w:tcW w:w="1701" w:type="dxa"/>
            <w:tcBorders>
              <w:top w:val="single" w:sz="4" w:space="0" w:color="auto"/>
              <w:left w:val="single" w:sz="4" w:space="0" w:color="auto"/>
              <w:bottom w:val="single" w:sz="4" w:space="0" w:color="auto"/>
              <w:right w:val="single" w:sz="4" w:space="0" w:color="auto"/>
            </w:tcBorders>
          </w:tcPr>
          <w:p w14:paraId="72EE8296" w14:textId="7C13AE87" w:rsidR="00051AB8" w:rsidRPr="004C7A2A" w:rsidRDefault="00051AB8" w:rsidP="00A762E6">
            <w:pPr>
              <w:rPr>
                <w:sz w:val="20"/>
                <w:szCs w:val="20"/>
                <w:lang w:val="uk-UA"/>
              </w:rPr>
            </w:pPr>
            <w:r w:rsidRPr="004C7A2A">
              <w:rPr>
                <w:sz w:val="20"/>
                <w:szCs w:val="20"/>
              </w:rPr>
              <w:t>0,2</w:t>
            </w:r>
            <w:r>
              <w:rPr>
                <w:sz w:val="20"/>
                <w:szCs w:val="20"/>
              </w:rPr>
              <w:t xml:space="preserve"> – 0,5</w:t>
            </w:r>
          </w:p>
        </w:tc>
        <w:tc>
          <w:tcPr>
            <w:tcW w:w="1987" w:type="dxa"/>
            <w:vMerge w:val="restart"/>
            <w:tcBorders>
              <w:left w:val="single" w:sz="4" w:space="0" w:color="auto"/>
              <w:right w:val="single" w:sz="4" w:space="0" w:color="auto"/>
            </w:tcBorders>
          </w:tcPr>
          <w:p w14:paraId="4314B7FE" w14:textId="77777777"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r w:rsidRPr="00A36CDE">
              <w:rPr>
                <w:rFonts w:eastAsiaTheme="minorHAnsi"/>
                <w:sz w:val="20"/>
                <w:szCs w:val="20"/>
                <w:lang w:val="uk-UA" w:eastAsia="en-US"/>
              </w:rPr>
              <w:t>Соя</w:t>
            </w:r>
          </w:p>
        </w:tc>
        <w:tc>
          <w:tcPr>
            <w:tcW w:w="3118" w:type="dxa"/>
            <w:gridSpan w:val="2"/>
            <w:vMerge/>
            <w:tcBorders>
              <w:left w:val="single" w:sz="4" w:space="0" w:color="auto"/>
              <w:right w:val="single" w:sz="4" w:space="0" w:color="auto"/>
            </w:tcBorders>
          </w:tcPr>
          <w:p w14:paraId="0CE35CB9"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0968E9B2" w14:textId="77777777" w:rsidR="00051AB8" w:rsidRPr="00A36CDE" w:rsidRDefault="00051AB8" w:rsidP="00A762E6">
            <w:pPr>
              <w:rPr>
                <w:sz w:val="20"/>
                <w:szCs w:val="20"/>
              </w:rPr>
            </w:pPr>
            <w:r w:rsidRPr="00A36CDE">
              <w:rPr>
                <w:sz w:val="20"/>
                <w:szCs w:val="20"/>
                <w:lang w:val="uk-UA"/>
              </w:rPr>
              <w:t>О</w:t>
            </w:r>
            <w:r w:rsidRPr="00A36CDE">
              <w:rPr>
                <w:sz w:val="20"/>
                <w:szCs w:val="20"/>
              </w:rPr>
              <w:t>бприскування посівів у фазу</w:t>
            </w:r>
            <w:r w:rsidRPr="00A36CDE">
              <w:rPr>
                <w:sz w:val="20"/>
                <w:szCs w:val="20"/>
                <w:lang w:val="uk-UA"/>
              </w:rPr>
              <w:t xml:space="preserve"> </w:t>
            </w:r>
            <w:r w:rsidRPr="00A36CDE">
              <w:rPr>
                <w:sz w:val="20"/>
                <w:szCs w:val="20"/>
              </w:rPr>
              <w:t>1 – 4 справжні (трійчасті) листки культури</w:t>
            </w:r>
          </w:p>
        </w:tc>
        <w:tc>
          <w:tcPr>
            <w:tcW w:w="1644" w:type="dxa"/>
            <w:gridSpan w:val="2"/>
            <w:vMerge/>
            <w:tcBorders>
              <w:left w:val="single" w:sz="4" w:space="0" w:color="auto"/>
              <w:right w:val="single" w:sz="4" w:space="0" w:color="auto"/>
            </w:tcBorders>
          </w:tcPr>
          <w:p w14:paraId="18DA05E4"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right w:val="single" w:sz="4" w:space="0" w:color="auto"/>
            </w:tcBorders>
          </w:tcPr>
          <w:p w14:paraId="7F20C674"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4C7A2A" w14:paraId="60C85B68" w14:textId="77777777" w:rsidTr="00051AB8">
        <w:trPr>
          <w:gridAfter w:val="1"/>
          <w:wAfter w:w="7" w:type="dxa"/>
          <w:trHeight w:val="1103"/>
        </w:trPr>
        <w:tc>
          <w:tcPr>
            <w:tcW w:w="567" w:type="dxa"/>
            <w:vMerge/>
            <w:tcBorders>
              <w:left w:val="single" w:sz="4" w:space="0" w:color="auto"/>
              <w:right w:val="single" w:sz="4" w:space="0" w:color="auto"/>
            </w:tcBorders>
          </w:tcPr>
          <w:p w14:paraId="7B2F46A5" w14:textId="77777777"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5FB62E49"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p>
        </w:tc>
        <w:tc>
          <w:tcPr>
            <w:tcW w:w="1701" w:type="dxa"/>
            <w:tcBorders>
              <w:top w:val="single" w:sz="4" w:space="0" w:color="auto"/>
              <w:left w:val="single" w:sz="4" w:space="0" w:color="auto"/>
              <w:bottom w:val="single" w:sz="4" w:space="0" w:color="auto"/>
              <w:right w:val="single" w:sz="4" w:space="0" w:color="auto"/>
            </w:tcBorders>
          </w:tcPr>
          <w:p w14:paraId="6B1A9A95" w14:textId="21D340CF" w:rsidR="00051AB8" w:rsidRPr="004C7A2A" w:rsidRDefault="00051AB8" w:rsidP="00A762E6">
            <w:pPr>
              <w:rPr>
                <w:sz w:val="20"/>
                <w:szCs w:val="20"/>
              </w:rPr>
            </w:pPr>
            <w:r w:rsidRPr="004C7A2A">
              <w:rPr>
                <w:sz w:val="20"/>
                <w:szCs w:val="20"/>
              </w:rPr>
              <w:t>0,2</w:t>
            </w:r>
            <w:r>
              <w:rPr>
                <w:sz w:val="20"/>
                <w:szCs w:val="20"/>
              </w:rPr>
              <w:t xml:space="preserve"> – </w:t>
            </w:r>
            <w:r w:rsidRPr="004C7A2A">
              <w:rPr>
                <w:sz w:val="20"/>
                <w:szCs w:val="20"/>
              </w:rPr>
              <w:t>0,25</w:t>
            </w:r>
          </w:p>
        </w:tc>
        <w:tc>
          <w:tcPr>
            <w:tcW w:w="1987" w:type="dxa"/>
            <w:vMerge/>
            <w:tcBorders>
              <w:left w:val="single" w:sz="4" w:space="0" w:color="auto"/>
              <w:right w:val="single" w:sz="4" w:space="0" w:color="auto"/>
            </w:tcBorders>
          </w:tcPr>
          <w:p w14:paraId="76A92DD4" w14:textId="77777777"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p>
        </w:tc>
        <w:tc>
          <w:tcPr>
            <w:tcW w:w="3118" w:type="dxa"/>
            <w:gridSpan w:val="2"/>
            <w:vMerge/>
            <w:tcBorders>
              <w:left w:val="single" w:sz="4" w:space="0" w:color="auto"/>
              <w:right w:val="single" w:sz="4" w:space="0" w:color="auto"/>
            </w:tcBorders>
          </w:tcPr>
          <w:p w14:paraId="535006D7"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40234471" w14:textId="77777777" w:rsidR="00051AB8" w:rsidRPr="00A36CDE" w:rsidRDefault="00051AB8" w:rsidP="00A762E6">
            <w:pPr>
              <w:rPr>
                <w:sz w:val="20"/>
                <w:szCs w:val="20"/>
              </w:rPr>
            </w:pPr>
            <w:r w:rsidRPr="00A36CDE">
              <w:rPr>
                <w:sz w:val="20"/>
                <w:szCs w:val="20"/>
                <w:lang w:val="uk-UA"/>
              </w:rPr>
              <w:t>О</w:t>
            </w:r>
            <w:r w:rsidRPr="00A36CDE">
              <w:rPr>
                <w:sz w:val="20"/>
                <w:szCs w:val="20"/>
              </w:rPr>
              <w:t>бприскування ґрунту</w:t>
            </w:r>
            <w:r w:rsidRPr="00A36CDE">
              <w:rPr>
                <w:sz w:val="20"/>
                <w:szCs w:val="20"/>
                <w:lang w:val="uk-UA"/>
              </w:rPr>
              <w:t xml:space="preserve"> </w:t>
            </w:r>
            <w:r w:rsidRPr="00A36CDE">
              <w:rPr>
                <w:sz w:val="20"/>
                <w:szCs w:val="20"/>
              </w:rPr>
              <w:t>до висівання, під час висівання,після висівання, але до появи</w:t>
            </w:r>
            <w:r w:rsidRPr="00A36CDE">
              <w:rPr>
                <w:sz w:val="20"/>
                <w:szCs w:val="20"/>
                <w:lang w:val="uk-UA"/>
              </w:rPr>
              <w:t xml:space="preserve"> </w:t>
            </w:r>
            <w:r w:rsidRPr="00A36CDE">
              <w:rPr>
                <w:sz w:val="20"/>
                <w:szCs w:val="20"/>
              </w:rPr>
              <w:t>сходів культури</w:t>
            </w:r>
          </w:p>
        </w:tc>
        <w:tc>
          <w:tcPr>
            <w:tcW w:w="1644" w:type="dxa"/>
            <w:gridSpan w:val="2"/>
            <w:vMerge/>
            <w:tcBorders>
              <w:left w:val="single" w:sz="4" w:space="0" w:color="auto"/>
              <w:right w:val="single" w:sz="4" w:space="0" w:color="auto"/>
            </w:tcBorders>
          </w:tcPr>
          <w:p w14:paraId="240570D4"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right w:val="single" w:sz="4" w:space="0" w:color="auto"/>
            </w:tcBorders>
          </w:tcPr>
          <w:p w14:paraId="7FC63D51"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4C7A2A" w14:paraId="3E9BBA2A" w14:textId="77777777" w:rsidTr="00051AB8">
        <w:trPr>
          <w:gridAfter w:val="1"/>
          <w:wAfter w:w="7" w:type="dxa"/>
          <w:trHeight w:val="1103"/>
        </w:trPr>
        <w:tc>
          <w:tcPr>
            <w:tcW w:w="567" w:type="dxa"/>
            <w:vMerge w:val="restart"/>
            <w:tcBorders>
              <w:left w:val="single" w:sz="4" w:space="0" w:color="auto"/>
              <w:right w:val="single" w:sz="4" w:space="0" w:color="auto"/>
            </w:tcBorders>
          </w:tcPr>
          <w:p w14:paraId="01678E82" w14:textId="77777777"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7</w:t>
            </w:r>
          </w:p>
        </w:tc>
        <w:tc>
          <w:tcPr>
            <w:tcW w:w="2268" w:type="dxa"/>
            <w:vMerge w:val="restart"/>
            <w:tcBorders>
              <w:left w:val="single" w:sz="4" w:space="0" w:color="auto"/>
              <w:right w:val="single" w:sz="4" w:space="0" w:color="auto"/>
            </w:tcBorders>
          </w:tcPr>
          <w:p w14:paraId="7CD2D003" w14:textId="259C2781"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r>
              <w:rPr>
                <w:b/>
                <w:bCs/>
                <w:color w:val="000000"/>
                <w:sz w:val="20"/>
                <w:szCs w:val="20"/>
                <w:shd w:val="clear" w:color="auto" w:fill="FFFFFF"/>
                <w:lang w:val="uk-UA"/>
              </w:rPr>
              <w:t>*</w:t>
            </w:r>
            <w:r w:rsidRPr="004A0A1F">
              <w:rPr>
                <w:b/>
                <w:bCs/>
                <w:color w:val="000000"/>
                <w:sz w:val="20"/>
                <w:szCs w:val="20"/>
                <w:shd w:val="clear" w:color="auto" w:fill="FFFFFF"/>
                <w:lang w:val="uk-UA"/>
              </w:rPr>
              <w:t>Триатлон Прайм, ВГ</w:t>
            </w:r>
          </w:p>
          <w:p w14:paraId="14786429" w14:textId="77777777" w:rsidR="00051AB8"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292929"/>
                <w:sz w:val="20"/>
                <w:szCs w:val="20"/>
              </w:rPr>
            </w:pPr>
            <w:r w:rsidRPr="004A0A1F">
              <w:rPr>
                <w:bCs/>
                <w:color w:val="000000"/>
                <w:sz w:val="20"/>
                <w:szCs w:val="20"/>
                <w:shd w:val="clear" w:color="auto" w:fill="FFFFFF"/>
                <w:lang w:val="uk-UA"/>
              </w:rPr>
              <w:t>(</w:t>
            </w:r>
            <w:r>
              <w:rPr>
                <w:color w:val="292929"/>
                <w:sz w:val="20"/>
                <w:szCs w:val="20"/>
                <w:lang w:val="uk-UA"/>
              </w:rPr>
              <w:t>т</w:t>
            </w:r>
            <w:r>
              <w:rPr>
                <w:color w:val="292929"/>
                <w:sz w:val="20"/>
                <w:szCs w:val="20"/>
              </w:rPr>
              <w:t>рибенурон-метил,</w:t>
            </w:r>
          </w:p>
          <w:p w14:paraId="3E830B89" w14:textId="15D4D0E9"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color w:val="292929"/>
                <w:sz w:val="20"/>
                <w:szCs w:val="20"/>
                <w:lang w:val="uk-UA"/>
              </w:rPr>
            </w:pPr>
            <w:r w:rsidRPr="004A0A1F">
              <w:rPr>
                <w:color w:val="292929"/>
                <w:sz w:val="20"/>
                <w:szCs w:val="20"/>
              </w:rPr>
              <w:t>250 г/кг + тифенсульфурон-метил, 250 г/кг + флорасулам, 100 г/кг + (антидот) ізоксадифен-етил, 100 г/кг</w:t>
            </w:r>
            <w:r>
              <w:rPr>
                <w:color w:val="292929"/>
                <w:sz w:val="20"/>
                <w:szCs w:val="20"/>
                <w:lang w:val="uk-UA"/>
              </w:rPr>
              <w:t>)</w:t>
            </w:r>
          </w:p>
          <w:p w14:paraId="445E634E"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r w:rsidRPr="004A0A1F">
              <w:rPr>
                <w:color w:val="000000"/>
                <w:sz w:val="20"/>
                <w:szCs w:val="20"/>
                <w:shd w:val="clear" w:color="auto" w:fill="FFFFFF"/>
                <w:lang w:val="uk-UA"/>
              </w:rPr>
              <w:t>ТОВ «Альфа Смарт Агро», Україна</w:t>
            </w:r>
          </w:p>
        </w:tc>
        <w:tc>
          <w:tcPr>
            <w:tcW w:w="1701" w:type="dxa"/>
            <w:vMerge w:val="restart"/>
            <w:tcBorders>
              <w:top w:val="single" w:sz="4" w:space="0" w:color="auto"/>
              <w:left w:val="single" w:sz="4" w:space="0" w:color="auto"/>
              <w:right w:val="single" w:sz="4" w:space="0" w:color="auto"/>
            </w:tcBorders>
          </w:tcPr>
          <w:p w14:paraId="26A6D429" w14:textId="77777777" w:rsidR="00051AB8" w:rsidRDefault="00051AB8" w:rsidP="00A762E6">
            <w:pPr>
              <w:rPr>
                <w:sz w:val="20"/>
                <w:szCs w:val="20"/>
              </w:rPr>
            </w:pPr>
            <w:r w:rsidRPr="004C7A2A">
              <w:rPr>
                <w:sz w:val="20"/>
                <w:szCs w:val="20"/>
              </w:rPr>
              <w:t>0,04</w:t>
            </w:r>
            <w:r>
              <w:rPr>
                <w:sz w:val="20"/>
                <w:szCs w:val="20"/>
              </w:rPr>
              <w:t xml:space="preserve"> – </w:t>
            </w:r>
            <w:r w:rsidRPr="004C7A2A">
              <w:rPr>
                <w:sz w:val="20"/>
                <w:szCs w:val="20"/>
              </w:rPr>
              <w:t>0,06</w:t>
            </w:r>
            <w:r w:rsidRPr="004C7A2A">
              <w:rPr>
                <w:sz w:val="20"/>
                <w:szCs w:val="20"/>
                <w:lang w:val="uk-UA"/>
              </w:rPr>
              <w:t xml:space="preserve"> + </w:t>
            </w:r>
            <w:r w:rsidRPr="004C7A2A">
              <w:rPr>
                <w:sz w:val="20"/>
                <w:szCs w:val="20"/>
              </w:rPr>
              <w:t>ПАР</w:t>
            </w:r>
            <w:r w:rsidRPr="004C7A2A">
              <w:rPr>
                <w:sz w:val="20"/>
                <w:szCs w:val="20"/>
                <w:lang w:val="uk-UA"/>
              </w:rPr>
              <w:t xml:space="preserve"> </w:t>
            </w:r>
            <w:r w:rsidRPr="004C7A2A">
              <w:rPr>
                <w:sz w:val="20"/>
                <w:szCs w:val="20"/>
              </w:rPr>
              <w:t>Альфалип</w:t>
            </w:r>
            <w:r w:rsidRPr="004C7A2A">
              <w:rPr>
                <w:sz w:val="20"/>
                <w:szCs w:val="20"/>
                <w:lang w:val="uk-UA"/>
              </w:rPr>
              <w:t xml:space="preserve"> </w:t>
            </w:r>
            <w:r>
              <w:rPr>
                <w:sz w:val="20"/>
                <w:szCs w:val="20"/>
              </w:rPr>
              <w:t>Екстра</w:t>
            </w:r>
          </w:p>
          <w:p w14:paraId="74148DAF" w14:textId="1A1B5C0B" w:rsidR="00051AB8" w:rsidRPr="004C7A2A" w:rsidRDefault="00051AB8" w:rsidP="00A762E6">
            <w:pPr>
              <w:rPr>
                <w:sz w:val="20"/>
                <w:szCs w:val="20"/>
              </w:rPr>
            </w:pPr>
            <w:r w:rsidRPr="004C7A2A">
              <w:rPr>
                <w:sz w:val="20"/>
                <w:szCs w:val="20"/>
              </w:rPr>
              <w:t>0,2</w:t>
            </w:r>
            <w:r>
              <w:rPr>
                <w:sz w:val="20"/>
                <w:szCs w:val="20"/>
              </w:rPr>
              <w:t xml:space="preserve"> – </w:t>
            </w:r>
            <w:r w:rsidRPr="004C7A2A">
              <w:rPr>
                <w:sz w:val="20"/>
                <w:szCs w:val="20"/>
              </w:rPr>
              <w:t>0,25 л/га</w:t>
            </w:r>
          </w:p>
        </w:tc>
        <w:tc>
          <w:tcPr>
            <w:tcW w:w="1987" w:type="dxa"/>
            <w:tcBorders>
              <w:left w:val="single" w:sz="4" w:space="0" w:color="auto"/>
              <w:right w:val="single" w:sz="4" w:space="0" w:color="auto"/>
            </w:tcBorders>
          </w:tcPr>
          <w:p w14:paraId="538C776C" w14:textId="77777777"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r w:rsidRPr="00A36CDE">
              <w:rPr>
                <w:rFonts w:eastAsiaTheme="minorHAnsi"/>
                <w:sz w:val="20"/>
                <w:szCs w:val="20"/>
                <w:lang w:val="uk-UA" w:eastAsia="en-US"/>
              </w:rPr>
              <w:t>Пшениця озима</w:t>
            </w:r>
          </w:p>
        </w:tc>
        <w:tc>
          <w:tcPr>
            <w:tcW w:w="3118" w:type="dxa"/>
            <w:gridSpan w:val="2"/>
            <w:vMerge w:val="restart"/>
            <w:tcBorders>
              <w:left w:val="single" w:sz="4" w:space="0" w:color="auto"/>
              <w:right w:val="single" w:sz="4" w:space="0" w:color="auto"/>
            </w:tcBorders>
          </w:tcPr>
          <w:p w14:paraId="4ECE4605" w14:textId="28E2DBC0"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та багаторічні дводольні, в т.ч. стійкі до 2,4-Д, бур’яни, падалиця соняшника, стійкого до три</w:t>
            </w:r>
            <w:r>
              <w:rPr>
                <w:sz w:val="20"/>
                <w:szCs w:val="20"/>
                <w:lang w:val="uk-UA"/>
              </w:rPr>
              <w:t>бенуронметилу та імідазолінонів</w:t>
            </w:r>
          </w:p>
        </w:tc>
        <w:tc>
          <w:tcPr>
            <w:tcW w:w="2268" w:type="dxa"/>
            <w:gridSpan w:val="2"/>
            <w:vMerge w:val="restart"/>
            <w:tcBorders>
              <w:top w:val="single" w:sz="4" w:space="0" w:color="auto"/>
              <w:left w:val="single" w:sz="4" w:space="0" w:color="auto"/>
              <w:right w:val="single" w:sz="4" w:space="0" w:color="auto"/>
            </w:tcBorders>
          </w:tcPr>
          <w:p w14:paraId="5A611B36" w14:textId="642452F6" w:rsidR="00051AB8" w:rsidRPr="00A36CDE" w:rsidRDefault="00051AB8" w:rsidP="00A762E6">
            <w:pPr>
              <w:rPr>
                <w:sz w:val="20"/>
                <w:szCs w:val="20"/>
                <w:lang w:val="uk-UA"/>
              </w:rPr>
            </w:pPr>
            <w:r w:rsidRPr="00A36CDE">
              <w:rPr>
                <w:sz w:val="20"/>
                <w:szCs w:val="20"/>
              </w:rPr>
              <w:t>Обприскування посівів</w:t>
            </w:r>
            <w:r w:rsidRPr="00A36CDE">
              <w:rPr>
                <w:sz w:val="20"/>
                <w:szCs w:val="20"/>
                <w:lang w:val="uk-UA"/>
              </w:rPr>
              <w:t xml:space="preserve"> </w:t>
            </w:r>
            <w:r w:rsidRPr="00A36CDE">
              <w:rPr>
                <w:sz w:val="20"/>
                <w:szCs w:val="20"/>
              </w:rPr>
              <w:t>починаючи з фази 2</w:t>
            </w:r>
            <w:r>
              <w:rPr>
                <w:sz w:val="20"/>
                <w:szCs w:val="20"/>
              </w:rPr>
              <w:t xml:space="preserve"> – </w:t>
            </w:r>
            <w:r w:rsidRPr="00A36CDE">
              <w:rPr>
                <w:sz w:val="20"/>
                <w:szCs w:val="20"/>
              </w:rPr>
              <w:t>3 листків</w:t>
            </w:r>
            <w:r w:rsidRPr="00A36CDE">
              <w:rPr>
                <w:sz w:val="20"/>
                <w:szCs w:val="20"/>
                <w:lang w:val="uk-UA"/>
              </w:rPr>
              <w:t xml:space="preserve"> </w:t>
            </w:r>
            <w:r w:rsidRPr="00A36CDE">
              <w:rPr>
                <w:sz w:val="20"/>
                <w:szCs w:val="20"/>
              </w:rPr>
              <w:t>до появи прапорцевого листка</w:t>
            </w:r>
            <w:r w:rsidRPr="00A36CDE">
              <w:rPr>
                <w:sz w:val="20"/>
                <w:szCs w:val="20"/>
                <w:lang w:val="uk-UA"/>
              </w:rPr>
              <w:t xml:space="preserve"> </w:t>
            </w:r>
            <w:r w:rsidRPr="00A36CDE">
              <w:rPr>
                <w:sz w:val="20"/>
                <w:szCs w:val="20"/>
              </w:rPr>
              <w:t>культури включно</w:t>
            </w:r>
          </w:p>
        </w:tc>
        <w:tc>
          <w:tcPr>
            <w:tcW w:w="1644" w:type="dxa"/>
            <w:gridSpan w:val="2"/>
            <w:vMerge w:val="restart"/>
            <w:tcBorders>
              <w:left w:val="single" w:sz="4" w:space="0" w:color="auto"/>
              <w:right w:val="single" w:sz="4" w:space="0" w:color="auto"/>
            </w:tcBorders>
          </w:tcPr>
          <w:p w14:paraId="5A5DC7F3"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bCs/>
                <w:color w:val="000000" w:themeColor="text1"/>
                <w:sz w:val="20"/>
                <w:szCs w:val="20"/>
                <w:lang w:val="uk-UA"/>
              </w:rPr>
              <w:t>-</w:t>
            </w:r>
          </w:p>
        </w:tc>
        <w:tc>
          <w:tcPr>
            <w:tcW w:w="1417" w:type="dxa"/>
            <w:gridSpan w:val="2"/>
            <w:vMerge w:val="restart"/>
            <w:tcBorders>
              <w:left w:val="single" w:sz="4" w:space="0" w:color="auto"/>
              <w:right w:val="single" w:sz="4" w:space="0" w:color="auto"/>
            </w:tcBorders>
          </w:tcPr>
          <w:p w14:paraId="5ACC8D3E"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color w:val="000000" w:themeColor="text1"/>
                <w:sz w:val="20"/>
                <w:szCs w:val="20"/>
                <w:lang w:val="uk-UA"/>
              </w:rPr>
              <w:t>1</w:t>
            </w:r>
          </w:p>
        </w:tc>
      </w:tr>
      <w:tr w:rsidR="00051AB8" w:rsidRPr="004C7A2A" w14:paraId="24E3A5CC" w14:textId="77777777" w:rsidTr="00051AB8">
        <w:trPr>
          <w:gridAfter w:val="1"/>
          <w:wAfter w:w="7" w:type="dxa"/>
          <w:trHeight w:val="1103"/>
        </w:trPr>
        <w:tc>
          <w:tcPr>
            <w:tcW w:w="567" w:type="dxa"/>
            <w:vMerge/>
            <w:tcBorders>
              <w:left w:val="single" w:sz="4" w:space="0" w:color="auto"/>
              <w:right w:val="single" w:sz="4" w:space="0" w:color="auto"/>
            </w:tcBorders>
          </w:tcPr>
          <w:p w14:paraId="7741A21D" w14:textId="69A735A9" w:rsidR="00051AB8" w:rsidRPr="00CD3149" w:rsidRDefault="00051AB8" w:rsidP="00A762E6">
            <w:pPr>
              <w:tabs>
                <w:tab w:val="left" w:pos="3969"/>
                <w:tab w:val="left" w:pos="5954"/>
                <w:tab w:val="left" w:pos="8222"/>
                <w:tab w:val="left" w:pos="10490"/>
              </w:tabs>
              <w:rPr>
                <w:color w:val="000000" w:themeColor="text1"/>
                <w:sz w:val="20"/>
                <w:szCs w:val="20"/>
                <w:lang w:val="uk-UA"/>
              </w:rPr>
            </w:pPr>
          </w:p>
        </w:tc>
        <w:tc>
          <w:tcPr>
            <w:tcW w:w="2268" w:type="dxa"/>
            <w:vMerge/>
            <w:tcBorders>
              <w:left w:val="single" w:sz="4" w:space="0" w:color="auto"/>
              <w:right w:val="single" w:sz="4" w:space="0" w:color="auto"/>
            </w:tcBorders>
          </w:tcPr>
          <w:p w14:paraId="2BF52FF7" w14:textId="77777777" w:rsidR="00051AB8" w:rsidRPr="004A0A1F"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bCs/>
                <w:color w:val="000000"/>
                <w:sz w:val="20"/>
                <w:szCs w:val="20"/>
                <w:shd w:val="clear" w:color="auto" w:fill="FFFFFF"/>
                <w:lang w:val="uk-UA"/>
              </w:rPr>
            </w:pPr>
          </w:p>
        </w:tc>
        <w:tc>
          <w:tcPr>
            <w:tcW w:w="1701" w:type="dxa"/>
            <w:vMerge/>
            <w:tcBorders>
              <w:left w:val="single" w:sz="4" w:space="0" w:color="auto"/>
              <w:right w:val="single" w:sz="4" w:space="0" w:color="auto"/>
            </w:tcBorders>
          </w:tcPr>
          <w:p w14:paraId="783DF344" w14:textId="77777777" w:rsidR="00051AB8" w:rsidRPr="004C7A2A" w:rsidRDefault="00051AB8" w:rsidP="00A762E6">
            <w:pPr>
              <w:rPr>
                <w:sz w:val="20"/>
                <w:szCs w:val="20"/>
                <w:lang w:val="uk-UA"/>
              </w:rPr>
            </w:pPr>
          </w:p>
        </w:tc>
        <w:tc>
          <w:tcPr>
            <w:tcW w:w="1987" w:type="dxa"/>
            <w:tcBorders>
              <w:left w:val="single" w:sz="4" w:space="0" w:color="auto"/>
              <w:right w:val="single" w:sz="4" w:space="0" w:color="auto"/>
            </w:tcBorders>
          </w:tcPr>
          <w:p w14:paraId="7BAA5E0D" w14:textId="77777777"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r w:rsidRPr="00A36CDE">
              <w:rPr>
                <w:rFonts w:eastAsiaTheme="minorHAnsi"/>
                <w:sz w:val="20"/>
                <w:szCs w:val="20"/>
                <w:lang w:val="uk-UA" w:eastAsia="en-US"/>
              </w:rPr>
              <w:t>Ячмінь ярий</w:t>
            </w:r>
          </w:p>
        </w:tc>
        <w:tc>
          <w:tcPr>
            <w:tcW w:w="3118" w:type="dxa"/>
            <w:gridSpan w:val="2"/>
            <w:vMerge/>
            <w:tcBorders>
              <w:left w:val="single" w:sz="4" w:space="0" w:color="auto"/>
              <w:right w:val="single" w:sz="4" w:space="0" w:color="auto"/>
            </w:tcBorders>
          </w:tcPr>
          <w:p w14:paraId="51E71DB8" w14:textId="77777777" w:rsidR="00051AB8" w:rsidRPr="00A36CDE" w:rsidRDefault="00051AB8" w:rsidP="00A762E6">
            <w:pPr>
              <w:tabs>
                <w:tab w:val="left" w:pos="3969"/>
                <w:tab w:val="left" w:pos="5954"/>
                <w:tab w:val="left" w:pos="8222"/>
                <w:tab w:val="left" w:pos="10490"/>
              </w:tabs>
              <w:rPr>
                <w:sz w:val="20"/>
                <w:szCs w:val="20"/>
                <w:lang w:val="uk-UA"/>
              </w:rPr>
            </w:pPr>
          </w:p>
        </w:tc>
        <w:tc>
          <w:tcPr>
            <w:tcW w:w="2268" w:type="dxa"/>
            <w:gridSpan w:val="2"/>
            <w:vMerge/>
            <w:tcBorders>
              <w:left w:val="single" w:sz="4" w:space="0" w:color="auto"/>
              <w:right w:val="single" w:sz="4" w:space="0" w:color="auto"/>
            </w:tcBorders>
          </w:tcPr>
          <w:p w14:paraId="2A6C0592" w14:textId="77777777" w:rsidR="00051AB8" w:rsidRPr="00A36CDE" w:rsidRDefault="00051AB8" w:rsidP="00A762E6">
            <w:pPr>
              <w:rPr>
                <w:sz w:val="20"/>
                <w:szCs w:val="20"/>
                <w:lang w:val="uk-UA"/>
              </w:rPr>
            </w:pPr>
          </w:p>
        </w:tc>
        <w:tc>
          <w:tcPr>
            <w:tcW w:w="1644" w:type="dxa"/>
            <w:gridSpan w:val="2"/>
            <w:vMerge/>
            <w:tcBorders>
              <w:left w:val="single" w:sz="4" w:space="0" w:color="auto"/>
              <w:right w:val="single" w:sz="4" w:space="0" w:color="auto"/>
            </w:tcBorders>
          </w:tcPr>
          <w:p w14:paraId="0D1E70D5" w14:textId="77777777" w:rsidR="00051AB8" w:rsidRPr="00A36CDE" w:rsidRDefault="00051AB8" w:rsidP="00A762E6">
            <w:pPr>
              <w:tabs>
                <w:tab w:val="left" w:pos="3969"/>
                <w:tab w:val="left" w:pos="5954"/>
                <w:tab w:val="left" w:pos="8222"/>
                <w:tab w:val="left" w:pos="10490"/>
              </w:tabs>
              <w:rPr>
                <w:bCs/>
                <w:color w:val="000000" w:themeColor="text1"/>
                <w:sz w:val="20"/>
                <w:szCs w:val="20"/>
                <w:lang w:val="uk-UA"/>
              </w:rPr>
            </w:pPr>
          </w:p>
        </w:tc>
        <w:tc>
          <w:tcPr>
            <w:tcW w:w="1417" w:type="dxa"/>
            <w:gridSpan w:val="2"/>
            <w:vMerge/>
            <w:tcBorders>
              <w:left w:val="single" w:sz="4" w:space="0" w:color="auto"/>
              <w:right w:val="single" w:sz="4" w:space="0" w:color="auto"/>
            </w:tcBorders>
          </w:tcPr>
          <w:p w14:paraId="63DB5718" w14:textId="77777777" w:rsidR="00051AB8" w:rsidRPr="00A36CDE" w:rsidRDefault="00051AB8" w:rsidP="00A762E6">
            <w:pPr>
              <w:tabs>
                <w:tab w:val="left" w:pos="3969"/>
                <w:tab w:val="left" w:pos="5954"/>
                <w:tab w:val="left" w:pos="8222"/>
                <w:tab w:val="left" w:pos="10490"/>
              </w:tabs>
              <w:rPr>
                <w:color w:val="000000" w:themeColor="text1"/>
                <w:sz w:val="20"/>
                <w:szCs w:val="20"/>
                <w:lang w:val="uk-UA"/>
              </w:rPr>
            </w:pPr>
          </w:p>
        </w:tc>
      </w:tr>
      <w:tr w:rsidR="00051AB8" w:rsidRPr="005363AE" w14:paraId="551D13E8" w14:textId="77777777" w:rsidTr="00051AB8">
        <w:trPr>
          <w:gridAfter w:val="1"/>
          <w:wAfter w:w="7" w:type="dxa"/>
          <w:trHeight w:val="1103"/>
        </w:trPr>
        <w:tc>
          <w:tcPr>
            <w:tcW w:w="567" w:type="dxa"/>
            <w:tcBorders>
              <w:left w:val="single" w:sz="4" w:space="0" w:color="auto"/>
              <w:right w:val="single" w:sz="4" w:space="0" w:color="auto"/>
            </w:tcBorders>
          </w:tcPr>
          <w:p w14:paraId="287F064D" w14:textId="77777777"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tcBorders>
              <w:left w:val="single" w:sz="4" w:space="0" w:color="auto"/>
              <w:right w:val="single" w:sz="4" w:space="0" w:color="auto"/>
            </w:tcBorders>
          </w:tcPr>
          <w:p w14:paraId="7DF21302" w14:textId="77777777" w:rsidR="00051AB8" w:rsidRDefault="00051AB8" w:rsidP="00A762E6">
            <w:pPr>
              <w:rPr>
                <w:rFonts w:eastAsia="Microsoft Sans Serif"/>
                <w:b/>
                <w:bCs/>
                <w:iCs/>
                <w:color w:val="000000"/>
                <w:sz w:val="20"/>
                <w:szCs w:val="20"/>
                <w:lang w:val="uk-UA" w:eastAsia="uk-UA" w:bidi="uk-UA"/>
              </w:rPr>
            </w:pPr>
            <w:bookmarkStart w:id="6" w:name="_Hlk169009051"/>
            <w:r w:rsidRPr="004A0A1F">
              <w:rPr>
                <w:rFonts w:eastAsia="Microsoft Sans Serif"/>
                <w:b/>
                <w:bCs/>
                <w:color w:val="000000"/>
                <w:sz w:val="20"/>
                <w:szCs w:val="20"/>
                <w:lang w:val="uk-UA" w:eastAsia="uk-UA" w:bidi="uk-UA"/>
              </w:rPr>
              <w:t>МЕЗОЗИН Мікс, МД (MESOZINE Mixx, OD)</w:t>
            </w:r>
            <w:bookmarkEnd w:id="6"/>
          </w:p>
          <w:p w14:paraId="3C93A21C" w14:textId="06AF44B9" w:rsidR="00051AB8" w:rsidRPr="004A0A1F" w:rsidRDefault="00051AB8" w:rsidP="00A762E6">
            <w:pPr>
              <w:rPr>
                <w:rFonts w:eastAsia="Microsoft Sans Serif"/>
                <w:b/>
                <w:bCs/>
                <w:iCs/>
                <w:color w:val="000000"/>
                <w:sz w:val="20"/>
                <w:szCs w:val="20"/>
                <w:lang w:val="uk-UA" w:eastAsia="uk-UA" w:bidi="uk-UA"/>
              </w:rPr>
            </w:pPr>
            <w:r>
              <w:rPr>
                <w:rFonts w:eastAsia="Microsoft Sans Serif"/>
                <w:iCs/>
                <w:color w:val="000000"/>
                <w:sz w:val="20"/>
                <w:szCs w:val="20"/>
                <w:lang w:val="uk-UA" w:eastAsia="uk-UA" w:bidi="uk-UA"/>
              </w:rPr>
              <w:t xml:space="preserve">(мезотріон, 70 г/л + нікосульфурон, 40 г/л + тербутилазин, </w:t>
            </w:r>
            <w:r w:rsidRPr="004A0A1F">
              <w:rPr>
                <w:rFonts w:eastAsia="Microsoft Sans Serif"/>
                <w:iCs/>
                <w:color w:val="000000"/>
                <w:sz w:val="20"/>
                <w:szCs w:val="20"/>
                <w:lang w:val="uk-UA" w:eastAsia="uk-UA" w:bidi="uk-UA"/>
              </w:rPr>
              <w:t>200 г/л)</w:t>
            </w:r>
          </w:p>
          <w:p w14:paraId="75F36ED6" w14:textId="77777777" w:rsidR="00051AB8"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4A0A1F">
              <w:rPr>
                <w:sz w:val="20"/>
                <w:szCs w:val="20"/>
                <w:lang w:val="uk-UA"/>
              </w:rPr>
              <w:t>Шаньдун Вейфан Рейнбоу Кемікал Ко., Лтд. (Shandong Weifang Rainbow Chemical Co., Ltd), К</w:t>
            </w:r>
            <w:r>
              <w:rPr>
                <w:sz w:val="20"/>
                <w:szCs w:val="20"/>
                <w:lang w:val="uk-UA"/>
              </w:rPr>
              <w:t>НР</w:t>
            </w:r>
          </w:p>
          <w:p w14:paraId="2C2181A1" w14:textId="07D0F27E" w:rsidR="00051AB8" w:rsidRPr="000740D2" w:rsidRDefault="00051AB8" w:rsidP="00A762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p>
        </w:tc>
        <w:tc>
          <w:tcPr>
            <w:tcW w:w="1701" w:type="dxa"/>
            <w:tcBorders>
              <w:left w:val="single" w:sz="4" w:space="0" w:color="auto"/>
              <w:right w:val="single" w:sz="4" w:space="0" w:color="auto"/>
            </w:tcBorders>
          </w:tcPr>
          <w:p w14:paraId="1C76C62C" w14:textId="7E4EDBAF" w:rsidR="00051AB8" w:rsidRPr="005363AE" w:rsidRDefault="00051AB8" w:rsidP="00A762E6">
            <w:pPr>
              <w:rPr>
                <w:sz w:val="20"/>
                <w:szCs w:val="20"/>
                <w:lang w:val="uk-UA"/>
              </w:rPr>
            </w:pPr>
            <w:r>
              <w:rPr>
                <w:sz w:val="20"/>
                <w:szCs w:val="20"/>
                <w:lang w:val="uk-UA"/>
              </w:rPr>
              <w:t>1,2 – 1,5</w:t>
            </w:r>
          </w:p>
        </w:tc>
        <w:tc>
          <w:tcPr>
            <w:tcW w:w="1987" w:type="dxa"/>
            <w:tcBorders>
              <w:left w:val="single" w:sz="4" w:space="0" w:color="auto"/>
              <w:right w:val="single" w:sz="4" w:space="0" w:color="auto"/>
            </w:tcBorders>
          </w:tcPr>
          <w:p w14:paraId="139D40CE" w14:textId="5A82DC41" w:rsidR="00051AB8" w:rsidRPr="00A36CDE" w:rsidRDefault="00051AB8" w:rsidP="00A762E6">
            <w:pPr>
              <w:tabs>
                <w:tab w:val="left" w:pos="3969"/>
                <w:tab w:val="left" w:pos="5954"/>
                <w:tab w:val="left" w:pos="8222"/>
                <w:tab w:val="left" w:pos="10490"/>
              </w:tabs>
              <w:rPr>
                <w:rFonts w:eastAsiaTheme="minorHAnsi"/>
                <w:sz w:val="20"/>
                <w:szCs w:val="20"/>
                <w:lang w:val="uk-UA" w:eastAsia="en-US"/>
              </w:rPr>
            </w:pPr>
            <w:r w:rsidRPr="00A36CDE">
              <w:rPr>
                <w:sz w:val="20"/>
                <w:szCs w:val="20"/>
                <w:lang w:val="uk-UA"/>
              </w:rPr>
              <w:t>Кукурудза</w:t>
            </w:r>
          </w:p>
        </w:tc>
        <w:tc>
          <w:tcPr>
            <w:tcW w:w="3118" w:type="dxa"/>
            <w:gridSpan w:val="2"/>
            <w:tcBorders>
              <w:left w:val="single" w:sz="4" w:space="0" w:color="auto"/>
              <w:right w:val="single" w:sz="4" w:space="0" w:color="auto"/>
            </w:tcBorders>
          </w:tcPr>
          <w:p w14:paraId="12CBE8DE" w14:textId="69489B5A"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багаторічні однодольні та дводольні бур’яни</w:t>
            </w:r>
          </w:p>
        </w:tc>
        <w:tc>
          <w:tcPr>
            <w:tcW w:w="2268" w:type="dxa"/>
            <w:gridSpan w:val="2"/>
            <w:tcBorders>
              <w:left w:val="single" w:sz="4" w:space="0" w:color="auto"/>
              <w:right w:val="single" w:sz="4" w:space="0" w:color="auto"/>
            </w:tcBorders>
          </w:tcPr>
          <w:p w14:paraId="0583850D" w14:textId="77777777" w:rsidR="00051AB8" w:rsidRDefault="00051AB8" w:rsidP="00A762E6">
            <w:pPr>
              <w:rPr>
                <w:sz w:val="20"/>
                <w:szCs w:val="20"/>
                <w:lang w:val="uk-UA"/>
              </w:rPr>
            </w:pPr>
            <w:r w:rsidRPr="00A36CDE">
              <w:rPr>
                <w:sz w:val="20"/>
                <w:szCs w:val="20"/>
                <w:lang w:val="uk-UA"/>
              </w:rPr>
              <w:t>Тер</w:t>
            </w:r>
            <w:r>
              <w:rPr>
                <w:sz w:val="20"/>
                <w:szCs w:val="20"/>
                <w:lang w:val="uk-UA"/>
              </w:rPr>
              <w:t>міни обприскування: вносять при</w:t>
            </w:r>
          </w:p>
          <w:p w14:paraId="33617156" w14:textId="77777777" w:rsidR="00051AB8" w:rsidRDefault="00051AB8" w:rsidP="00A762E6">
            <w:pPr>
              <w:rPr>
                <w:sz w:val="20"/>
                <w:szCs w:val="20"/>
                <w:lang w:val="uk-UA"/>
              </w:rPr>
            </w:pPr>
            <w:r w:rsidRPr="00A36CDE">
              <w:rPr>
                <w:sz w:val="20"/>
                <w:szCs w:val="20"/>
                <w:lang w:val="uk-UA"/>
              </w:rPr>
              <w:t>3</w:t>
            </w:r>
            <w:r>
              <w:rPr>
                <w:sz w:val="20"/>
                <w:szCs w:val="20"/>
                <w:lang w:val="uk-UA"/>
              </w:rPr>
              <w:t xml:space="preserve"> – </w:t>
            </w:r>
            <w:r w:rsidRPr="00A36CDE">
              <w:rPr>
                <w:sz w:val="20"/>
                <w:szCs w:val="20"/>
                <w:lang w:val="uk-UA"/>
              </w:rPr>
              <w:t xml:space="preserve">5 листках кукурудзи </w:t>
            </w:r>
            <w:r>
              <w:rPr>
                <w:sz w:val="20"/>
                <w:szCs w:val="20"/>
                <w:lang w:val="uk-UA"/>
              </w:rPr>
              <w:t>та ранніх фазах росту бур’янів.</w:t>
            </w:r>
          </w:p>
          <w:p w14:paraId="4DC9236C" w14:textId="77777777" w:rsidR="00051AB8" w:rsidRDefault="00051AB8" w:rsidP="00A762E6">
            <w:pPr>
              <w:rPr>
                <w:sz w:val="20"/>
                <w:szCs w:val="20"/>
                <w:lang w:val="uk-UA"/>
              </w:rPr>
            </w:pPr>
            <w:r w:rsidRPr="00A36CDE">
              <w:rPr>
                <w:sz w:val="20"/>
                <w:szCs w:val="20"/>
                <w:lang w:val="uk-UA"/>
              </w:rPr>
              <w:t>Стад</w:t>
            </w:r>
            <w:r>
              <w:rPr>
                <w:sz w:val="20"/>
                <w:szCs w:val="20"/>
                <w:lang w:val="uk-UA"/>
              </w:rPr>
              <w:t>ія бур’янів:</w:t>
            </w:r>
          </w:p>
          <w:p w14:paraId="37214513" w14:textId="77777777" w:rsidR="00051AB8" w:rsidRDefault="00051AB8" w:rsidP="00A762E6">
            <w:pPr>
              <w:rPr>
                <w:sz w:val="20"/>
                <w:szCs w:val="20"/>
                <w:lang w:val="uk-UA"/>
              </w:rPr>
            </w:pPr>
            <w:r w:rsidRPr="00A36CDE">
              <w:rPr>
                <w:sz w:val="20"/>
                <w:szCs w:val="20"/>
                <w:lang w:val="uk-UA"/>
              </w:rPr>
              <w:t>2</w:t>
            </w:r>
            <w:r>
              <w:rPr>
                <w:sz w:val="20"/>
                <w:szCs w:val="20"/>
                <w:lang w:val="uk-UA"/>
              </w:rPr>
              <w:t xml:space="preserve"> – 4 листки –</w:t>
            </w:r>
          </w:p>
          <w:p w14:paraId="2E762511" w14:textId="06D51207" w:rsidR="00051AB8" w:rsidRDefault="00051AB8" w:rsidP="00A762E6">
            <w:pPr>
              <w:rPr>
                <w:sz w:val="20"/>
                <w:szCs w:val="20"/>
                <w:lang w:val="uk-UA"/>
              </w:rPr>
            </w:pPr>
            <w:r>
              <w:rPr>
                <w:sz w:val="20"/>
                <w:szCs w:val="20"/>
                <w:lang w:val="uk-UA"/>
              </w:rPr>
              <w:t>норма 1,2 л/га,</w:t>
            </w:r>
          </w:p>
          <w:p w14:paraId="5019E851" w14:textId="77777777" w:rsidR="00051AB8" w:rsidRDefault="00051AB8" w:rsidP="00A762E6">
            <w:pPr>
              <w:rPr>
                <w:sz w:val="20"/>
                <w:szCs w:val="20"/>
                <w:lang w:val="uk-UA"/>
              </w:rPr>
            </w:pPr>
            <w:r w:rsidRPr="00A36CDE">
              <w:rPr>
                <w:sz w:val="20"/>
                <w:szCs w:val="20"/>
                <w:lang w:val="uk-UA"/>
              </w:rPr>
              <w:t>6</w:t>
            </w:r>
            <w:r>
              <w:rPr>
                <w:sz w:val="20"/>
                <w:szCs w:val="20"/>
                <w:lang w:val="uk-UA"/>
              </w:rPr>
              <w:t xml:space="preserve"> – </w:t>
            </w:r>
            <w:r w:rsidRPr="00A36CDE">
              <w:rPr>
                <w:sz w:val="20"/>
                <w:szCs w:val="20"/>
                <w:lang w:val="uk-UA"/>
              </w:rPr>
              <w:t>8 листки –</w:t>
            </w:r>
          </w:p>
          <w:p w14:paraId="33B151CF" w14:textId="0CF2396E" w:rsidR="00051AB8" w:rsidRPr="00A36CDE" w:rsidRDefault="00051AB8" w:rsidP="00A762E6">
            <w:pPr>
              <w:rPr>
                <w:sz w:val="20"/>
                <w:szCs w:val="20"/>
                <w:lang w:val="uk-UA"/>
              </w:rPr>
            </w:pPr>
            <w:r w:rsidRPr="00A36CDE">
              <w:rPr>
                <w:sz w:val="20"/>
                <w:szCs w:val="20"/>
                <w:lang w:val="uk-UA"/>
              </w:rPr>
              <w:t>норма 1,5 л/га</w:t>
            </w:r>
          </w:p>
        </w:tc>
        <w:tc>
          <w:tcPr>
            <w:tcW w:w="1644" w:type="dxa"/>
            <w:gridSpan w:val="2"/>
            <w:tcBorders>
              <w:left w:val="single" w:sz="4" w:space="0" w:color="auto"/>
              <w:right w:val="single" w:sz="4" w:space="0" w:color="auto"/>
            </w:tcBorders>
          </w:tcPr>
          <w:p w14:paraId="349C3EC7" w14:textId="4A1A5A13" w:rsidR="00051AB8" w:rsidRPr="00A36CDE" w:rsidRDefault="00051AB8" w:rsidP="00A762E6">
            <w:pPr>
              <w:tabs>
                <w:tab w:val="left" w:pos="3969"/>
                <w:tab w:val="left" w:pos="5954"/>
                <w:tab w:val="left" w:pos="8222"/>
                <w:tab w:val="left" w:pos="10490"/>
              </w:tabs>
              <w:rPr>
                <w:bCs/>
                <w:color w:val="000000" w:themeColor="text1"/>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tcPr>
          <w:p w14:paraId="69212431" w14:textId="6FFE5D8C" w:rsidR="00051AB8" w:rsidRPr="00A36CDE" w:rsidRDefault="00051AB8" w:rsidP="00A762E6">
            <w:pPr>
              <w:tabs>
                <w:tab w:val="left" w:pos="3969"/>
                <w:tab w:val="left" w:pos="5954"/>
                <w:tab w:val="left" w:pos="8222"/>
                <w:tab w:val="left" w:pos="10490"/>
              </w:tabs>
              <w:rPr>
                <w:color w:val="000000" w:themeColor="text1"/>
                <w:sz w:val="20"/>
                <w:szCs w:val="20"/>
                <w:lang w:val="uk-UA"/>
              </w:rPr>
            </w:pPr>
            <w:r w:rsidRPr="00A36CDE">
              <w:rPr>
                <w:sz w:val="20"/>
                <w:szCs w:val="20"/>
                <w:lang w:val="uk-UA"/>
              </w:rPr>
              <w:t>1</w:t>
            </w:r>
          </w:p>
        </w:tc>
      </w:tr>
      <w:tr w:rsidR="00051AB8" w:rsidRPr="00562EF3" w14:paraId="53DADFAE" w14:textId="77777777" w:rsidTr="00051AB8">
        <w:trPr>
          <w:gridAfter w:val="1"/>
          <w:wAfter w:w="7" w:type="dxa"/>
          <w:trHeight w:val="563"/>
        </w:trPr>
        <w:tc>
          <w:tcPr>
            <w:tcW w:w="567" w:type="dxa"/>
            <w:tcBorders>
              <w:left w:val="single" w:sz="4" w:space="0" w:color="auto"/>
              <w:right w:val="single" w:sz="4" w:space="0" w:color="auto"/>
            </w:tcBorders>
          </w:tcPr>
          <w:p w14:paraId="6106F28D" w14:textId="1263BC07"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tcBorders>
              <w:left w:val="single" w:sz="4" w:space="0" w:color="auto"/>
              <w:right w:val="single" w:sz="4" w:space="0" w:color="auto"/>
            </w:tcBorders>
          </w:tcPr>
          <w:p w14:paraId="1506C74A" w14:textId="77777777" w:rsidR="00051AB8" w:rsidRPr="004A0A1F" w:rsidRDefault="00051AB8" w:rsidP="00A762E6">
            <w:pPr>
              <w:rPr>
                <w:b/>
                <w:sz w:val="20"/>
                <w:szCs w:val="20"/>
              </w:rPr>
            </w:pPr>
            <w:r w:rsidRPr="004A0A1F">
              <w:rPr>
                <w:b/>
                <w:sz w:val="20"/>
                <w:szCs w:val="20"/>
              </w:rPr>
              <w:t>Пріма Інтенс, КЕ</w:t>
            </w:r>
          </w:p>
          <w:p w14:paraId="4732B17A" w14:textId="77777777" w:rsidR="00051AB8" w:rsidRDefault="00051AB8" w:rsidP="00A762E6">
            <w:pPr>
              <w:rPr>
                <w:sz w:val="20"/>
                <w:szCs w:val="20"/>
              </w:rPr>
            </w:pPr>
            <w:r w:rsidRPr="004A0A1F">
              <w:rPr>
                <w:bCs/>
                <w:sz w:val="20"/>
                <w:szCs w:val="20"/>
              </w:rPr>
              <w:t>(</w:t>
            </w:r>
            <w:r>
              <w:rPr>
                <w:sz w:val="20"/>
                <w:szCs w:val="20"/>
              </w:rPr>
              <w:t>галауксифен-метил</w:t>
            </w:r>
            <w:r>
              <w:rPr>
                <w:sz w:val="20"/>
                <w:szCs w:val="20"/>
                <w:lang w:val="uk-UA"/>
              </w:rPr>
              <w:t xml:space="preserve">, </w:t>
            </w:r>
            <w:r>
              <w:rPr>
                <w:sz w:val="20"/>
                <w:szCs w:val="20"/>
              </w:rPr>
              <w:t>6,25 г/л</w:t>
            </w:r>
          </w:p>
          <w:p w14:paraId="444F16B9" w14:textId="77777777" w:rsidR="00051AB8" w:rsidRDefault="00051AB8" w:rsidP="00A762E6">
            <w:pPr>
              <w:rPr>
                <w:sz w:val="20"/>
                <w:szCs w:val="20"/>
              </w:rPr>
            </w:pPr>
            <w:r w:rsidRPr="004A0A1F">
              <w:rPr>
                <w:sz w:val="20"/>
                <w:szCs w:val="20"/>
              </w:rPr>
              <w:t>(6 г/л у кисл</w:t>
            </w:r>
            <w:r>
              <w:rPr>
                <w:sz w:val="20"/>
                <w:szCs w:val="20"/>
              </w:rPr>
              <w:t>. екв.) + флорасулам, 6 г/л +</w:t>
            </w:r>
          </w:p>
          <w:p w14:paraId="281857B4" w14:textId="77777777" w:rsidR="00051AB8" w:rsidRDefault="00051AB8" w:rsidP="00A762E6">
            <w:pPr>
              <w:rPr>
                <w:sz w:val="20"/>
                <w:szCs w:val="20"/>
              </w:rPr>
            </w:pPr>
            <w:r w:rsidRPr="004A0A1F">
              <w:rPr>
                <w:sz w:val="20"/>
                <w:szCs w:val="20"/>
              </w:rPr>
              <w:t>2,</w:t>
            </w:r>
            <w:r>
              <w:rPr>
                <w:sz w:val="20"/>
                <w:szCs w:val="20"/>
              </w:rPr>
              <w:t>4-Д етилгексиловий ефір (ЕГЕ)</w:t>
            </w:r>
            <w:r>
              <w:rPr>
                <w:sz w:val="20"/>
                <w:szCs w:val="20"/>
                <w:lang w:val="uk-UA"/>
              </w:rPr>
              <w:t xml:space="preserve">, </w:t>
            </w:r>
            <w:r>
              <w:rPr>
                <w:sz w:val="20"/>
                <w:szCs w:val="20"/>
              </w:rPr>
              <w:t>452,49</w:t>
            </w:r>
          </w:p>
          <w:p w14:paraId="401811EA" w14:textId="0C440249" w:rsidR="00051AB8" w:rsidRPr="004A0A1F" w:rsidRDefault="00051AB8" w:rsidP="00A762E6">
            <w:pPr>
              <w:rPr>
                <w:sz w:val="20"/>
                <w:szCs w:val="20"/>
              </w:rPr>
            </w:pPr>
            <w:r w:rsidRPr="004A0A1F">
              <w:rPr>
                <w:sz w:val="20"/>
                <w:szCs w:val="20"/>
              </w:rPr>
              <w:t xml:space="preserve">(300 г/л у кисл. екв.) + </w:t>
            </w:r>
          </w:p>
          <w:p w14:paraId="41B649F1" w14:textId="77777777" w:rsidR="00051AB8" w:rsidRDefault="00051AB8" w:rsidP="00A762E6">
            <w:pPr>
              <w:pStyle w:val="Default"/>
              <w:rPr>
                <w:rFonts w:ascii="Times New Roman" w:hAnsi="Times New Roman" w:cs="Times New Roman"/>
                <w:sz w:val="20"/>
                <w:szCs w:val="20"/>
                <w:lang w:val="uk-UA"/>
              </w:rPr>
            </w:pPr>
            <w:r>
              <w:rPr>
                <w:rFonts w:ascii="Times New Roman" w:hAnsi="Times New Roman" w:cs="Times New Roman"/>
                <w:sz w:val="20"/>
                <w:szCs w:val="20"/>
              </w:rPr>
              <w:t>клоквінтосет-мексил</w:t>
            </w:r>
            <w:r>
              <w:rPr>
                <w:rFonts w:ascii="Times New Roman" w:hAnsi="Times New Roman" w:cs="Times New Roman"/>
                <w:sz w:val="20"/>
                <w:szCs w:val="20"/>
                <w:lang w:val="uk-UA"/>
              </w:rPr>
              <w:t>,</w:t>
            </w:r>
          </w:p>
          <w:p w14:paraId="7674020A" w14:textId="79A80DC8" w:rsidR="00051AB8" w:rsidRPr="004A0A1F" w:rsidRDefault="00051AB8" w:rsidP="00A762E6">
            <w:pPr>
              <w:pStyle w:val="Default"/>
              <w:rPr>
                <w:rFonts w:ascii="Times New Roman" w:hAnsi="Times New Roman" w:cs="Times New Roman"/>
                <w:sz w:val="20"/>
                <w:szCs w:val="20"/>
              </w:rPr>
            </w:pPr>
            <w:r>
              <w:rPr>
                <w:rFonts w:ascii="Times New Roman" w:hAnsi="Times New Roman" w:cs="Times New Roman"/>
                <w:sz w:val="20"/>
                <w:szCs w:val="20"/>
              </w:rPr>
              <w:t>6 г/л (антидот))</w:t>
            </w:r>
          </w:p>
          <w:p w14:paraId="33442C0A" w14:textId="77777777" w:rsidR="00051AB8" w:rsidRDefault="00051AB8" w:rsidP="00A762E6">
            <w:pPr>
              <w:pStyle w:val="Default"/>
              <w:rPr>
                <w:rFonts w:ascii="Times New Roman" w:hAnsi="Times New Roman" w:cs="Times New Roman"/>
                <w:sz w:val="20"/>
                <w:szCs w:val="20"/>
              </w:rPr>
            </w:pPr>
            <w:r w:rsidRPr="004A0A1F">
              <w:rPr>
                <w:rFonts w:ascii="Times New Roman" w:hAnsi="Times New Roman" w:cs="Times New Roman"/>
                <w:sz w:val="20"/>
                <w:szCs w:val="20"/>
              </w:rPr>
              <w:t>ТОВ «Дюпон Україна», Україна</w:t>
            </w:r>
          </w:p>
          <w:p w14:paraId="62940368" w14:textId="4970012E" w:rsidR="00051AB8" w:rsidRPr="004A0A1F" w:rsidRDefault="00051AB8" w:rsidP="00A762E6">
            <w:pPr>
              <w:pStyle w:val="Default"/>
              <w:rPr>
                <w:rFonts w:ascii="Times New Roman" w:eastAsia="Microsoft Sans Serif" w:hAnsi="Times New Roman" w:cs="Times New Roman"/>
                <w:b/>
                <w:bCs/>
                <w:sz w:val="20"/>
                <w:szCs w:val="20"/>
                <w:lang w:val="uk-UA" w:eastAsia="uk-UA" w:bidi="uk-UA"/>
              </w:rPr>
            </w:pPr>
          </w:p>
        </w:tc>
        <w:tc>
          <w:tcPr>
            <w:tcW w:w="1701" w:type="dxa"/>
            <w:tcBorders>
              <w:left w:val="single" w:sz="4" w:space="0" w:color="auto"/>
              <w:right w:val="single" w:sz="4" w:space="0" w:color="auto"/>
            </w:tcBorders>
          </w:tcPr>
          <w:p w14:paraId="6353941B" w14:textId="7D4E8FD3" w:rsidR="00051AB8" w:rsidRPr="00562EF3" w:rsidRDefault="00051AB8" w:rsidP="00A762E6">
            <w:pPr>
              <w:rPr>
                <w:sz w:val="20"/>
                <w:szCs w:val="20"/>
                <w:lang w:val="uk-UA"/>
              </w:rPr>
            </w:pPr>
            <w:r w:rsidRPr="00562EF3">
              <w:rPr>
                <w:bCs/>
                <w:sz w:val="20"/>
                <w:szCs w:val="20"/>
              </w:rPr>
              <w:t>0,6</w:t>
            </w:r>
            <w:r>
              <w:rPr>
                <w:bCs/>
                <w:sz w:val="20"/>
                <w:szCs w:val="20"/>
              </w:rPr>
              <w:t xml:space="preserve"> – 0,8</w:t>
            </w:r>
          </w:p>
        </w:tc>
        <w:tc>
          <w:tcPr>
            <w:tcW w:w="1987" w:type="dxa"/>
            <w:tcBorders>
              <w:left w:val="single" w:sz="4" w:space="0" w:color="auto"/>
              <w:right w:val="single" w:sz="4" w:space="0" w:color="auto"/>
            </w:tcBorders>
          </w:tcPr>
          <w:p w14:paraId="1865BC28" w14:textId="56BD396B" w:rsidR="00051AB8" w:rsidRPr="00A36CDE" w:rsidRDefault="00051AB8" w:rsidP="00A762E6">
            <w:pPr>
              <w:rPr>
                <w:bCs/>
                <w:sz w:val="20"/>
                <w:szCs w:val="20"/>
              </w:rPr>
            </w:pPr>
            <w:r>
              <w:rPr>
                <w:bCs/>
                <w:sz w:val="20"/>
                <w:szCs w:val="20"/>
              </w:rPr>
              <w:t>Пшениця озима та яра</w:t>
            </w:r>
            <w:r>
              <w:rPr>
                <w:bCs/>
                <w:sz w:val="20"/>
                <w:szCs w:val="20"/>
                <w:lang w:val="uk-UA"/>
              </w:rPr>
              <w:t>, я</w:t>
            </w:r>
            <w:r w:rsidRPr="00A36CDE">
              <w:rPr>
                <w:bCs/>
                <w:sz w:val="20"/>
                <w:szCs w:val="20"/>
              </w:rPr>
              <w:t>чмінь озимий та ярий</w:t>
            </w:r>
          </w:p>
        </w:tc>
        <w:tc>
          <w:tcPr>
            <w:tcW w:w="3118" w:type="dxa"/>
            <w:gridSpan w:val="2"/>
            <w:tcBorders>
              <w:left w:val="single" w:sz="4" w:space="0" w:color="auto"/>
              <w:right w:val="single" w:sz="4" w:space="0" w:color="auto"/>
            </w:tcBorders>
          </w:tcPr>
          <w:p w14:paraId="11F01709" w14:textId="77FBC6CC" w:rsidR="00051AB8" w:rsidRPr="00A36CDE" w:rsidRDefault="00051AB8" w:rsidP="00A762E6">
            <w:pPr>
              <w:tabs>
                <w:tab w:val="left" w:pos="3969"/>
                <w:tab w:val="left" w:pos="5954"/>
                <w:tab w:val="left" w:pos="8222"/>
                <w:tab w:val="left" w:pos="10490"/>
              </w:tabs>
              <w:rPr>
                <w:sz w:val="20"/>
                <w:szCs w:val="20"/>
                <w:lang w:val="uk-UA"/>
              </w:rPr>
            </w:pPr>
            <w:r w:rsidRPr="00A36CDE">
              <w:rPr>
                <w:bCs/>
                <w:sz w:val="20"/>
                <w:szCs w:val="20"/>
              </w:rPr>
              <w:t>Дводольні бур’яни</w:t>
            </w:r>
          </w:p>
        </w:tc>
        <w:tc>
          <w:tcPr>
            <w:tcW w:w="2268" w:type="dxa"/>
            <w:gridSpan w:val="2"/>
            <w:tcBorders>
              <w:left w:val="single" w:sz="4" w:space="0" w:color="auto"/>
              <w:right w:val="single" w:sz="4" w:space="0" w:color="auto"/>
            </w:tcBorders>
          </w:tcPr>
          <w:p w14:paraId="42B07934" w14:textId="4F76C88A" w:rsidR="00051AB8" w:rsidRPr="00A36CDE" w:rsidRDefault="00051AB8" w:rsidP="00A762E6">
            <w:pPr>
              <w:rPr>
                <w:sz w:val="20"/>
                <w:szCs w:val="20"/>
                <w:lang w:val="uk-UA"/>
              </w:rPr>
            </w:pPr>
            <w:r w:rsidRPr="00A36CDE">
              <w:rPr>
                <w:bCs/>
                <w:sz w:val="20"/>
                <w:szCs w:val="20"/>
              </w:rPr>
              <w:t>Застосування у фазу культури від початку кущіння до появи другого міжвузля, на початкових фазах розвитку цільових видів бур’янів</w:t>
            </w:r>
          </w:p>
        </w:tc>
        <w:tc>
          <w:tcPr>
            <w:tcW w:w="1644" w:type="dxa"/>
            <w:gridSpan w:val="2"/>
            <w:tcBorders>
              <w:left w:val="single" w:sz="4" w:space="0" w:color="auto"/>
              <w:right w:val="single" w:sz="4" w:space="0" w:color="auto"/>
            </w:tcBorders>
          </w:tcPr>
          <w:p w14:paraId="07269DEE" w14:textId="6BCC5FEA" w:rsidR="00051AB8" w:rsidRPr="00A36CDE" w:rsidRDefault="00051AB8" w:rsidP="00A762E6">
            <w:pPr>
              <w:tabs>
                <w:tab w:val="left" w:pos="3969"/>
                <w:tab w:val="left" w:pos="5954"/>
                <w:tab w:val="left" w:pos="8222"/>
                <w:tab w:val="left" w:pos="10490"/>
              </w:tabs>
              <w:rPr>
                <w:sz w:val="20"/>
                <w:szCs w:val="20"/>
                <w:lang w:val="uk-UA"/>
              </w:rPr>
            </w:pPr>
            <w:r>
              <w:rPr>
                <w:bCs/>
                <w:sz w:val="20"/>
                <w:szCs w:val="20"/>
              </w:rPr>
              <w:t>-</w:t>
            </w:r>
          </w:p>
        </w:tc>
        <w:tc>
          <w:tcPr>
            <w:tcW w:w="1417" w:type="dxa"/>
            <w:gridSpan w:val="2"/>
            <w:tcBorders>
              <w:left w:val="single" w:sz="4" w:space="0" w:color="auto"/>
              <w:right w:val="single" w:sz="4" w:space="0" w:color="auto"/>
            </w:tcBorders>
          </w:tcPr>
          <w:p w14:paraId="6F85655C" w14:textId="02ED2157" w:rsidR="00051AB8" w:rsidRPr="00A36CDE" w:rsidRDefault="00051AB8" w:rsidP="00A762E6">
            <w:pPr>
              <w:tabs>
                <w:tab w:val="left" w:pos="3969"/>
                <w:tab w:val="left" w:pos="5954"/>
                <w:tab w:val="left" w:pos="8222"/>
                <w:tab w:val="left" w:pos="10490"/>
              </w:tabs>
              <w:rPr>
                <w:sz w:val="20"/>
                <w:szCs w:val="20"/>
                <w:lang w:val="uk-UA"/>
              </w:rPr>
            </w:pPr>
            <w:r>
              <w:rPr>
                <w:bCs/>
                <w:sz w:val="20"/>
                <w:szCs w:val="20"/>
              </w:rPr>
              <w:t>1</w:t>
            </w:r>
          </w:p>
        </w:tc>
      </w:tr>
      <w:tr w:rsidR="00051AB8" w:rsidRPr="00562EF3" w14:paraId="606171D0" w14:textId="77777777" w:rsidTr="00051AB8">
        <w:trPr>
          <w:gridAfter w:val="1"/>
          <w:wAfter w:w="7" w:type="dxa"/>
          <w:trHeight w:val="454"/>
        </w:trPr>
        <w:tc>
          <w:tcPr>
            <w:tcW w:w="567" w:type="dxa"/>
            <w:tcBorders>
              <w:left w:val="single" w:sz="4" w:space="0" w:color="auto"/>
              <w:right w:val="single" w:sz="4" w:space="0" w:color="auto"/>
            </w:tcBorders>
          </w:tcPr>
          <w:p w14:paraId="5E26BEDB" w14:textId="48E95C2C"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tcBorders>
              <w:left w:val="single" w:sz="4" w:space="0" w:color="auto"/>
              <w:right w:val="single" w:sz="4" w:space="0" w:color="auto"/>
            </w:tcBorders>
          </w:tcPr>
          <w:p w14:paraId="36569EFF" w14:textId="77777777" w:rsidR="00051AB8" w:rsidRPr="004A0A1F" w:rsidRDefault="00051AB8" w:rsidP="00A762E6">
            <w:pPr>
              <w:pStyle w:val="Default"/>
              <w:rPr>
                <w:rFonts w:ascii="Times New Roman" w:hAnsi="Times New Roman" w:cs="Times New Roman"/>
                <w:b/>
                <w:sz w:val="20"/>
                <w:szCs w:val="20"/>
              </w:rPr>
            </w:pPr>
            <w:r w:rsidRPr="004A0A1F">
              <w:rPr>
                <w:rFonts w:ascii="Times New Roman" w:hAnsi="Times New Roman" w:cs="Times New Roman"/>
                <w:b/>
                <w:sz w:val="20"/>
                <w:szCs w:val="20"/>
              </w:rPr>
              <w:t>Лортама, МД</w:t>
            </w:r>
          </w:p>
          <w:p w14:paraId="0C725D80" w14:textId="5D6CA555" w:rsidR="00051AB8" w:rsidRPr="004A0A1F" w:rsidRDefault="00051AB8" w:rsidP="00A762E6">
            <w:pPr>
              <w:pStyle w:val="Default"/>
              <w:rPr>
                <w:rFonts w:ascii="Times New Roman" w:hAnsi="Times New Roman" w:cs="Times New Roman"/>
                <w:bCs/>
                <w:sz w:val="20"/>
                <w:szCs w:val="20"/>
              </w:rPr>
            </w:pPr>
            <w:r w:rsidRPr="004A0A1F">
              <w:rPr>
                <w:rFonts w:ascii="Times New Roman" w:hAnsi="Times New Roman" w:cs="Times New Roman"/>
                <w:bCs/>
                <w:sz w:val="20"/>
                <w:szCs w:val="20"/>
              </w:rPr>
              <w:t>(флорпірауксифен-бензил, 5 г/л + нікосульфурон, 40 г/л +</w:t>
            </w:r>
            <w:r>
              <w:rPr>
                <w:rFonts w:ascii="Times New Roman" w:hAnsi="Times New Roman" w:cs="Times New Roman"/>
                <w:bCs/>
                <w:sz w:val="20"/>
                <w:szCs w:val="20"/>
              </w:rPr>
              <w:t xml:space="preserve"> тифенсульфурон-метил, 10 г/л)</w:t>
            </w:r>
          </w:p>
          <w:p w14:paraId="0F74B872" w14:textId="333C5B3E" w:rsidR="00051AB8" w:rsidRPr="004A0A1F" w:rsidRDefault="00051AB8" w:rsidP="00A762E6">
            <w:pPr>
              <w:pStyle w:val="Default"/>
              <w:rPr>
                <w:rFonts w:ascii="Times New Roman" w:hAnsi="Times New Roman" w:cs="Times New Roman"/>
                <w:sz w:val="20"/>
                <w:szCs w:val="20"/>
                <w:lang w:val="uk-UA"/>
              </w:rPr>
            </w:pPr>
            <w:r w:rsidRPr="004A0A1F">
              <w:rPr>
                <w:rFonts w:ascii="Times New Roman" w:hAnsi="Times New Roman" w:cs="Times New Roman"/>
                <w:sz w:val="20"/>
                <w:szCs w:val="20"/>
              </w:rPr>
              <w:t>ТОВ «Дюпон Україна», Україна</w:t>
            </w:r>
          </w:p>
        </w:tc>
        <w:tc>
          <w:tcPr>
            <w:tcW w:w="1701" w:type="dxa"/>
            <w:tcBorders>
              <w:left w:val="single" w:sz="4" w:space="0" w:color="auto"/>
              <w:right w:val="single" w:sz="4" w:space="0" w:color="auto"/>
            </w:tcBorders>
          </w:tcPr>
          <w:p w14:paraId="0BD49B93" w14:textId="303EC2DE" w:rsidR="00051AB8" w:rsidRPr="00562EF3" w:rsidRDefault="00051AB8" w:rsidP="00A762E6">
            <w:pPr>
              <w:rPr>
                <w:sz w:val="20"/>
                <w:szCs w:val="20"/>
                <w:lang w:val="uk-UA"/>
              </w:rPr>
            </w:pPr>
            <w:r w:rsidRPr="00562EF3">
              <w:rPr>
                <w:bCs/>
                <w:sz w:val="20"/>
                <w:szCs w:val="20"/>
              </w:rPr>
              <w:t>1,</w:t>
            </w:r>
            <w:r w:rsidRPr="00562EF3">
              <w:rPr>
                <w:bCs/>
                <w:sz w:val="20"/>
                <w:szCs w:val="20"/>
                <w:lang w:val="en-US"/>
              </w:rPr>
              <w:t>25</w:t>
            </w:r>
            <w:r>
              <w:rPr>
                <w:bCs/>
                <w:sz w:val="20"/>
                <w:szCs w:val="20"/>
              </w:rPr>
              <w:t xml:space="preserve"> – 1,5</w:t>
            </w:r>
          </w:p>
        </w:tc>
        <w:tc>
          <w:tcPr>
            <w:tcW w:w="1987" w:type="dxa"/>
            <w:tcBorders>
              <w:left w:val="single" w:sz="4" w:space="0" w:color="auto"/>
              <w:right w:val="single" w:sz="4" w:space="0" w:color="auto"/>
            </w:tcBorders>
          </w:tcPr>
          <w:p w14:paraId="766105AE" w14:textId="78398D06" w:rsidR="00051AB8" w:rsidRPr="00A36CDE" w:rsidRDefault="00051AB8" w:rsidP="00A762E6">
            <w:pPr>
              <w:tabs>
                <w:tab w:val="left" w:pos="3969"/>
                <w:tab w:val="left" w:pos="5954"/>
                <w:tab w:val="left" w:pos="8222"/>
                <w:tab w:val="left" w:pos="10490"/>
              </w:tabs>
              <w:rPr>
                <w:sz w:val="20"/>
                <w:szCs w:val="20"/>
                <w:lang w:val="uk-UA"/>
              </w:rPr>
            </w:pPr>
            <w:r w:rsidRPr="00A36CDE">
              <w:rPr>
                <w:bCs/>
                <w:sz w:val="20"/>
                <w:szCs w:val="20"/>
              </w:rPr>
              <w:t>Кукурудза</w:t>
            </w:r>
          </w:p>
        </w:tc>
        <w:tc>
          <w:tcPr>
            <w:tcW w:w="3118" w:type="dxa"/>
            <w:gridSpan w:val="2"/>
            <w:tcBorders>
              <w:left w:val="single" w:sz="4" w:space="0" w:color="auto"/>
              <w:right w:val="single" w:sz="4" w:space="0" w:color="auto"/>
            </w:tcBorders>
          </w:tcPr>
          <w:p w14:paraId="0323D5A8" w14:textId="3E2A7D9B" w:rsidR="00051AB8" w:rsidRPr="00A36CDE" w:rsidRDefault="00051AB8" w:rsidP="00A762E6">
            <w:pPr>
              <w:tabs>
                <w:tab w:val="left" w:pos="3969"/>
                <w:tab w:val="left" w:pos="5954"/>
                <w:tab w:val="left" w:pos="8222"/>
                <w:tab w:val="left" w:pos="10490"/>
              </w:tabs>
              <w:rPr>
                <w:sz w:val="20"/>
                <w:szCs w:val="20"/>
                <w:lang w:val="uk-UA"/>
              </w:rPr>
            </w:pPr>
            <w:r w:rsidRPr="00A36CDE">
              <w:rPr>
                <w:bCs/>
                <w:sz w:val="20"/>
                <w:szCs w:val="20"/>
              </w:rPr>
              <w:t>Однорічні злакові та дводольні бур’яни</w:t>
            </w:r>
          </w:p>
        </w:tc>
        <w:tc>
          <w:tcPr>
            <w:tcW w:w="2268" w:type="dxa"/>
            <w:gridSpan w:val="2"/>
            <w:tcBorders>
              <w:left w:val="single" w:sz="4" w:space="0" w:color="auto"/>
              <w:right w:val="single" w:sz="4" w:space="0" w:color="auto"/>
            </w:tcBorders>
          </w:tcPr>
          <w:p w14:paraId="19833B47" w14:textId="58959C6D" w:rsidR="00051AB8" w:rsidRDefault="00051AB8" w:rsidP="00A762E6">
            <w:pPr>
              <w:rPr>
                <w:bCs/>
                <w:sz w:val="20"/>
                <w:szCs w:val="20"/>
              </w:rPr>
            </w:pPr>
            <w:r w:rsidRPr="00A36CDE">
              <w:rPr>
                <w:bCs/>
                <w:sz w:val="20"/>
                <w:szCs w:val="20"/>
              </w:rPr>
              <w:t>Застосування у період від 2-х до 8-ми розгорнутих листків у кукурудзи, на ранніх етапах розвитку бур’янів: 1</w:t>
            </w:r>
            <w:r>
              <w:rPr>
                <w:bCs/>
                <w:sz w:val="20"/>
                <w:szCs w:val="20"/>
                <w:lang w:val="uk-UA"/>
              </w:rPr>
              <w:t xml:space="preserve"> </w:t>
            </w:r>
            <w:r>
              <w:rPr>
                <w:bCs/>
                <w:sz w:val="20"/>
                <w:szCs w:val="20"/>
              </w:rPr>
              <w:t>–</w:t>
            </w:r>
            <w:r>
              <w:rPr>
                <w:bCs/>
                <w:sz w:val="20"/>
                <w:szCs w:val="20"/>
                <w:lang w:val="uk-UA"/>
              </w:rPr>
              <w:t xml:space="preserve"> </w:t>
            </w:r>
            <w:r>
              <w:rPr>
                <w:bCs/>
                <w:sz w:val="20"/>
                <w:szCs w:val="20"/>
              </w:rPr>
              <w:t>3 листки для злакових видів</w:t>
            </w:r>
          </w:p>
          <w:p w14:paraId="10C841CF" w14:textId="469D3EE9" w:rsidR="00051AB8" w:rsidRPr="00D21DBB" w:rsidRDefault="00051AB8" w:rsidP="00A762E6">
            <w:pPr>
              <w:rPr>
                <w:bCs/>
                <w:sz w:val="20"/>
                <w:szCs w:val="20"/>
              </w:rPr>
            </w:pPr>
            <w:r w:rsidRPr="00A36CDE">
              <w:rPr>
                <w:bCs/>
                <w:sz w:val="20"/>
                <w:szCs w:val="20"/>
              </w:rPr>
              <w:t>та 2</w:t>
            </w:r>
            <w:r>
              <w:rPr>
                <w:bCs/>
                <w:sz w:val="20"/>
                <w:szCs w:val="20"/>
                <w:lang w:val="uk-UA"/>
              </w:rPr>
              <w:t xml:space="preserve"> </w:t>
            </w:r>
            <w:r>
              <w:rPr>
                <w:bCs/>
                <w:sz w:val="20"/>
                <w:szCs w:val="20"/>
              </w:rPr>
              <w:t>–</w:t>
            </w:r>
            <w:r>
              <w:rPr>
                <w:bCs/>
                <w:sz w:val="20"/>
                <w:szCs w:val="20"/>
                <w:lang w:val="uk-UA"/>
              </w:rPr>
              <w:t xml:space="preserve"> </w:t>
            </w:r>
            <w:r w:rsidRPr="00A36CDE">
              <w:rPr>
                <w:bCs/>
                <w:sz w:val="20"/>
                <w:szCs w:val="20"/>
              </w:rPr>
              <w:t>4 листки для дводольних</w:t>
            </w:r>
          </w:p>
        </w:tc>
        <w:tc>
          <w:tcPr>
            <w:tcW w:w="1644" w:type="dxa"/>
            <w:gridSpan w:val="2"/>
            <w:tcBorders>
              <w:left w:val="single" w:sz="4" w:space="0" w:color="auto"/>
              <w:right w:val="single" w:sz="4" w:space="0" w:color="auto"/>
            </w:tcBorders>
          </w:tcPr>
          <w:p w14:paraId="6D916962" w14:textId="6BD4B997" w:rsidR="00051AB8" w:rsidRPr="00A36CDE" w:rsidRDefault="00051AB8" w:rsidP="00A762E6">
            <w:pPr>
              <w:tabs>
                <w:tab w:val="left" w:pos="3969"/>
                <w:tab w:val="left" w:pos="5954"/>
                <w:tab w:val="left" w:pos="8222"/>
                <w:tab w:val="left" w:pos="10490"/>
              </w:tabs>
              <w:rPr>
                <w:sz w:val="20"/>
                <w:szCs w:val="20"/>
                <w:lang w:val="uk-UA"/>
              </w:rPr>
            </w:pPr>
            <w:r>
              <w:rPr>
                <w:sz w:val="20"/>
                <w:szCs w:val="20"/>
                <w:lang w:val="uk-UA"/>
              </w:rPr>
              <w:t>-</w:t>
            </w:r>
          </w:p>
        </w:tc>
        <w:tc>
          <w:tcPr>
            <w:tcW w:w="1417" w:type="dxa"/>
            <w:gridSpan w:val="2"/>
            <w:tcBorders>
              <w:left w:val="single" w:sz="4" w:space="0" w:color="auto"/>
              <w:right w:val="single" w:sz="4" w:space="0" w:color="auto"/>
            </w:tcBorders>
          </w:tcPr>
          <w:p w14:paraId="7E84B482" w14:textId="5AE0C8CB" w:rsidR="00051AB8" w:rsidRPr="00A36CDE" w:rsidRDefault="00051AB8" w:rsidP="00A762E6">
            <w:pPr>
              <w:tabs>
                <w:tab w:val="left" w:pos="3969"/>
                <w:tab w:val="left" w:pos="5954"/>
                <w:tab w:val="left" w:pos="8222"/>
                <w:tab w:val="left" w:pos="10490"/>
              </w:tabs>
              <w:rPr>
                <w:sz w:val="20"/>
                <w:szCs w:val="20"/>
                <w:lang w:val="uk-UA"/>
              </w:rPr>
            </w:pPr>
            <w:r>
              <w:rPr>
                <w:sz w:val="20"/>
                <w:szCs w:val="20"/>
                <w:lang w:val="uk-UA"/>
              </w:rPr>
              <w:t>1</w:t>
            </w:r>
          </w:p>
        </w:tc>
      </w:tr>
      <w:tr w:rsidR="00051AB8" w:rsidRPr="00490ACB" w14:paraId="61AFD806" w14:textId="77777777" w:rsidTr="00051AB8">
        <w:trPr>
          <w:gridAfter w:val="1"/>
          <w:wAfter w:w="7" w:type="dxa"/>
          <w:trHeight w:val="454"/>
        </w:trPr>
        <w:tc>
          <w:tcPr>
            <w:tcW w:w="567" w:type="dxa"/>
            <w:tcBorders>
              <w:left w:val="single" w:sz="4" w:space="0" w:color="auto"/>
              <w:right w:val="single" w:sz="4" w:space="0" w:color="auto"/>
            </w:tcBorders>
          </w:tcPr>
          <w:p w14:paraId="109A78CD" w14:textId="5A85C2F8"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tcBorders>
              <w:left w:val="single" w:sz="4" w:space="0" w:color="auto"/>
              <w:right w:val="single" w:sz="4" w:space="0" w:color="auto"/>
            </w:tcBorders>
          </w:tcPr>
          <w:p w14:paraId="6D1B1564" w14:textId="77777777" w:rsidR="00051AB8" w:rsidRDefault="00051AB8" w:rsidP="00A762E6">
            <w:pPr>
              <w:rPr>
                <w:sz w:val="20"/>
                <w:szCs w:val="20"/>
                <w:lang w:val="uk-UA"/>
              </w:rPr>
            </w:pPr>
            <w:r w:rsidRPr="004A0A1F">
              <w:rPr>
                <w:b/>
                <w:sz w:val="20"/>
                <w:szCs w:val="20"/>
                <w:lang w:val="uk-UA"/>
              </w:rPr>
              <w:t>Тріор Голд, ВГ</w:t>
            </w:r>
            <w:r>
              <w:rPr>
                <w:sz w:val="20"/>
                <w:szCs w:val="20"/>
                <w:lang w:val="uk-UA"/>
              </w:rPr>
              <w:t xml:space="preserve"> (трибенурон-метил,</w:t>
            </w:r>
          </w:p>
          <w:p w14:paraId="2689F454" w14:textId="77777777" w:rsidR="00051AB8" w:rsidRDefault="00051AB8" w:rsidP="00A762E6">
            <w:pPr>
              <w:rPr>
                <w:sz w:val="20"/>
                <w:szCs w:val="20"/>
                <w:lang w:val="uk-UA"/>
              </w:rPr>
            </w:pPr>
            <w:r>
              <w:rPr>
                <w:sz w:val="20"/>
                <w:szCs w:val="20"/>
                <w:lang w:val="uk-UA"/>
              </w:rPr>
              <w:t>563 г/кг +</w:t>
            </w:r>
          </w:p>
          <w:p w14:paraId="0FE0C8CC" w14:textId="6B61EB3A" w:rsidR="00051AB8" w:rsidRPr="004A0A1F" w:rsidRDefault="00051AB8" w:rsidP="00A762E6">
            <w:pPr>
              <w:rPr>
                <w:sz w:val="20"/>
                <w:szCs w:val="20"/>
                <w:lang w:val="uk-UA"/>
              </w:rPr>
            </w:pPr>
            <w:r w:rsidRPr="004A0A1F">
              <w:rPr>
                <w:sz w:val="20"/>
                <w:szCs w:val="20"/>
                <w:lang w:val="uk-UA"/>
              </w:rPr>
              <w:t xml:space="preserve">флорасулам, 187 г/кг) </w:t>
            </w:r>
          </w:p>
          <w:p w14:paraId="1119151C" w14:textId="3D840543" w:rsidR="00051AB8" w:rsidRPr="004A0A1F" w:rsidRDefault="00051AB8" w:rsidP="00A762E6">
            <w:pPr>
              <w:pStyle w:val="Default"/>
              <w:rPr>
                <w:rFonts w:ascii="Times New Roman" w:hAnsi="Times New Roman" w:cs="Times New Roman"/>
                <w:b/>
                <w:sz w:val="20"/>
                <w:szCs w:val="20"/>
              </w:rPr>
            </w:pPr>
            <w:r w:rsidRPr="004A0A1F">
              <w:rPr>
                <w:rFonts w:ascii="Times New Roman" w:hAnsi="Times New Roman" w:cs="Times New Roman"/>
                <w:sz w:val="20"/>
                <w:szCs w:val="20"/>
                <w:lang w:val="uk-UA"/>
              </w:rPr>
              <w:t>ТОВ «Інпест Юкрейн», Україна</w:t>
            </w:r>
          </w:p>
        </w:tc>
        <w:tc>
          <w:tcPr>
            <w:tcW w:w="1701" w:type="dxa"/>
            <w:tcBorders>
              <w:left w:val="single" w:sz="4" w:space="0" w:color="auto"/>
              <w:right w:val="single" w:sz="4" w:space="0" w:color="auto"/>
            </w:tcBorders>
          </w:tcPr>
          <w:p w14:paraId="0A4B9556" w14:textId="2F2DD573" w:rsidR="00051AB8" w:rsidRPr="00490ACB" w:rsidRDefault="00051AB8" w:rsidP="00A762E6">
            <w:pPr>
              <w:rPr>
                <w:bCs/>
                <w:sz w:val="20"/>
                <w:szCs w:val="20"/>
              </w:rPr>
            </w:pPr>
            <w:r w:rsidRPr="00490ACB">
              <w:rPr>
                <w:sz w:val="20"/>
                <w:szCs w:val="20"/>
                <w:lang w:val="uk-UA"/>
              </w:rPr>
              <w:t>25,0</w:t>
            </w:r>
            <w:r>
              <w:rPr>
                <w:sz w:val="20"/>
                <w:szCs w:val="20"/>
                <w:lang w:val="uk-UA"/>
              </w:rPr>
              <w:t xml:space="preserve"> – </w:t>
            </w:r>
            <w:r w:rsidRPr="00490ACB">
              <w:rPr>
                <w:sz w:val="20"/>
                <w:szCs w:val="20"/>
                <w:lang w:val="uk-UA"/>
              </w:rPr>
              <w:t>30,0 г/га</w:t>
            </w:r>
          </w:p>
        </w:tc>
        <w:tc>
          <w:tcPr>
            <w:tcW w:w="1987" w:type="dxa"/>
            <w:tcBorders>
              <w:left w:val="single" w:sz="4" w:space="0" w:color="auto"/>
              <w:right w:val="single" w:sz="4" w:space="0" w:color="auto"/>
            </w:tcBorders>
          </w:tcPr>
          <w:p w14:paraId="10ACC6A2" w14:textId="18617BAD" w:rsidR="00051AB8" w:rsidRPr="00A36CDE" w:rsidRDefault="00051AB8" w:rsidP="00A762E6">
            <w:pPr>
              <w:tabs>
                <w:tab w:val="left" w:pos="3969"/>
                <w:tab w:val="left" w:pos="5954"/>
                <w:tab w:val="left" w:pos="8222"/>
                <w:tab w:val="left" w:pos="10490"/>
              </w:tabs>
              <w:rPr>
                <w:bCs/>
                <w:sz w:val="20"/>
                <w:szCs w:val="20"/>
              </w:rPr>
            </w:pPr>
            <w:r w:rsidRPr="00A36CDE">
              <w:rPr>
                <w:sz w:val="20"/>
                <w:szCs w:val="20"/>
                <w:lang w:val="uk-UA"/>
              </w:rPr>
              <w:t>Пшениця озима</w:t>
            </w:r>
          </w:p>
        </w:tc>
        <w:tc>
          <w:tcPr>
            <w:tcW w:w="3118" w:type="dxa"/>
            <w:gridSpan w:val="2"/>
            <w:tcBorders>
              <w:left w:val="single" w:sz="4" w:space="0" w:color="auto"/>
              <w:right w:val="single" w:sz="4" w:space="0" w:color="auto"/>
            </w:tcBorders>
          </w:tcPr>
          <w:p w14:paraId="4F4CE5C7" w14:textId="76E9A89C" w:rsidR="00051AB8" w:rsidRPr="00A36CDE" w:rsidRDefault="00051AB8" w:rsidP="00A762E6">
            <w:pPr>
              <w:tabs>
                <w:tab w:val="left" w:pos="3969"/>
                <w:tab w:val="left" w:pos="5954"/>
                <w:tab w:val="left" w:pos="8222"/>
                <w:tab w:val="left" w:pos="10490"/>
              </w:tabs>
              <w:rPr>
                <w:bCs/>
                <w:sz w:val="20"/>
                <w:szCs w:val="20"/>
              </w:rPr>
            </w:pPr>
            <w:r w:rsidRPr="00A36CDE">
              <w:rPr>
                <w:sz w:val="20"/>
                <w:szCs w:val="20"/>
                <w:lang w:val="uk-UA"/>
              </w:rPr>
              <w:t>Однорічні та багаторічні дводольні бур’яни</w:t>
            </w:r>
          </w:p>
        </w:tc>
        <w:tc>
          <w:tcPr>
            <w:tcW w:w="2268" w:type="dxa"/>
            <w:gridSpan w:val="2"/>
            <w:tcBorders>
              <w:left w:val="single" w:sz="4" w:space="0" w:color="auto"/>
              <w:right w:val="single" w:sz="4" w:space="0" w:color="auto"/>
            </w:tcBorders>
          </w:tcPr>
          <w:p w14:paraId="5417F495" w14:textId="46D221F2" w:rsidR="00051AB8" w:rsidRPr="00A36CDE" w:rsidRDefault="00051AB8" w:rsidP="00A762E6">
            <w:pPr>
              <w:rPr>
                <w:bCs/>
                <w:sz w:val="20"/>
                <w:szCs w:val="20"/>
              </w:rPr>
            </w:pPr>
            <w:r w:rsidRPr="00A36CDE">
              <w:rPr>
                <w:sz w:val="20"/>
                <w:szCs w:val="20"/>
                <w:lang w:val="uk-UA"/>
              </w:rPr>
              <w:t>Обприскування в період вегетації у фазу кущіння культури</w:t>
            </w:r>
          </w:p>
        </w:tc>
        <w:tc>
          <w:tcPr>
            <w:tcW w:w="1644" w:type="dxa"/>
            <w:gridSpan w:val="2"/>
            <w:tcBorders>
              <w:left w:val="single" w:sz="4" w:space="0" w:color="auto"/>
              <w:right w:val="single" w:sz="4" w:space="0" w:color="auto"/>
            </w:tcBorders>
          </w:tcPr>
          <w:p w14:paraId="360EEA8C" w14:textId="3376375D"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w:t>
            </w:r>
          </w:p>
        </w:tc>
        <w:tc>
          <w:tcPr>
            <w:tcW w:w="1417" w:type="dxa"/>
            <w:gridSpan w:val="2"/>
            <w:tcBorders>
              <w:left w:val="single" w:sz="4" w:space="0" w:color="auto"/>
              <w:right w:val="single" w:sz="4" w:space="0" w:color="auto"/>
            </w:tcBorders>
          </w:tcPr>
          <w:p w14:paraId="7548BE58" w14:textId="13C32D0B"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1</w:t>
            </w:r>
          </w:p>
        </w:tc>
      </w:tr>
      <w:tr w:rsidR="00051AB8" w:rsidRPr="00571224" w14:paraId="7F8D581B" w14:textId="77777777" w:rsidTr="00051AB8">
        <w:trPr>
          <w:gridAfter w:val="1"/>
          <w:wAfter w:w="7" w:type="dxa"/>
          <w:trHeight w:val="454"/>
        </w:trPr>
        <w:tc>
          <w:tcPr>
            <w:tcW w:w="567" w:type="dxa"/>
            <w:vMerge w:val="restart"/>
            <w:tcBorders>
              <w:left w:val="single" w:sz="4" w:space="0" w:color="auto"/>
              <w:right w:val="single" w:sz="4" w:space="0" w:color="auto"/>
            </w:tcBorders>
          </w:tcPr>
          <w:p w14:paraId="2E379A25" w14:textId="156EEF7E"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vMerge w:val="restart"/>
            <w:tcBorders>
              <w:left w:val="single" w:sz="4" w:space="0" w:color="auto"/>
              <w:right w:val="single" w:sz="4" w:space="0" w:color="auto"/>
            </w:tcBorders>
          </w:tcPr>
          <w:p w14:paraId="3D96959E" w14:textId="77777777" w:rsidR="00051AB8" w:rsidRDefault="00051AB8" w:rsidP="00A762E6">
            <w:pPr>
              <w:rPr>
                <w:b/>
                <w:sz w:val="20"/>
                <w:szCs w:val="20"/>
                <w:lang w:val="uk-UA"/>
              </w:rPr>
            </w:pPr>
            <w:r w:rsidRPr="004A0A1F">
              <w:rPr>
                <w:b/>
                <w:sz w:val="20"/>
                <w:szCs w:val="20"/>
                <w:lang w:val="uk-UA"/>
              </w:rPr>
              <w:t>Райгар, КЕ</w:t>
            </w:r>
          </w:p>
          <w:p w14:paraId="2621496C" w14:textId="0F9BA925" w:rsidR="00051AB8" w:rsidRPr="004A0A1F" w:rsidRDefault="00051AB8" w:rsidP="00A762E6">
            <w:pPr>
              <w:rPr>
                <w:b/>
                <w:sz w:val="20"/>
                <w:szCs w:val="20"/>
                <w:lang w:val="uk-UA"/>
              </w:rPr>
            </w:pPr>
            <w:r>
              <w:rPr>
                <w:sz w:val="20"/>
                <w:szCs w:val="20"/>
                <w:lang w:val="uk-UA"/>
              </w:rPr>
              <w:t>(</w:t>
            </w:r>
            <w:r w:rsidRPr="004A0A1F">
              <w:rPr>
                <w:sz w:val="20"/>
                <w:szCs w:val="20"/>
                <w:lang w:val="uk-UA"/>
              </w:rPr>
              <w:t>клетодим, 240 г/л)</w:t>
            </w:r>
            <w:r w:rsidRPr="004A0A1F">
              <w:rPr>
                <w:sz w:val="20"/>
                <w:szCs w:val="20"/>
                <w:lang w:val="uk-UA"/>
              </w:rPr>
              <w:br/>
              <w:t>ТОВ «Інпест Юкрейн», Україна</w:t>
            </w:r>
          </w:p>
        </w:tc>
        <w:tc>
          <w:tcPr>
            <w:tcW w:w="1701" w:type="dxa"/>
            <w:tcBorders>
              <w:left w:val="single" w:sz="4" w:space="0" w:color="auto"/>
              <w:right w:val="single" w:sz="4" w:space="0" w:color="auto"/>
            </w:tcBorders>
          </w:tcPr>
          <w:p w14:paraId="0A09767B" w14:textId="77777777" w:rsidR="00051AB8" w:rsidRDefault="00051AB8" w:rsidP="00A762E6">
            <w:pPr>
              <w:rPr>
                <w:sz w:val="20"/>
                <w:szCs w:val="20"/>
                <w:lang w:val="uk-UA"/>
              </w:rPr>
            </w:pPr>
            <w:r w:rsidRPr="00571224">
              <w:rPr>
                <w:sz w:val="20"/>
                <w:szCs w:val="20"/>
                <w:lang w:val="uk-UA"/>
              </w:rPr>
              <w:t>0,2</w:t>
            </w:r>
            <w:r>
              <w:rPr>
                <w:sz w:val="20"/>
                <w:szCs w:val="20"/>
                <w:lang w:val="uk-UA"/>
              </w:rPr>
              <w:t xml:space="preserve"> – </w:t>
            </w:r>
            <w:r w:rsidRPr="00571224">
              <w:rPr>
                <w:sz w:val="20"/>
                <w:szCs w:val="20"/>
                <w:lang w:val="uk-UA"/>
              </w:rPr>
              <w:t xml:space="preserve">0,4 </w:t>
            </w:r>
            <w:r>
              <w:rPr>
                <w:sz w:val="20"/>
                <w:szCs w:val="20"/>
                <w:lang w:val="uk-UA"/>
              </w:rPr>
              <w:t>+</w:t>
            </w:r>
          </w:p>
          <w:p w14:paraId="687DAD5E" w14:textId="77777777" w:rsidR="00051AB8" w:rsidRDefault="00051AB8" w:rsidP="00A762E6">
            <w:pPr>
              <w:rPr>
                <w:sz w:val="20"/>
                <w:szCs w:val="20"/>
                <w:lang w:val="uk-UA"/>
              </w:rPr>
            </w:pPr>
            <w:r>
              <w:rPr>
                <w:sz w:val="20"/>
                <w:szCs w:val="20"/>
                <w:lang w:val="uk-UA"/>
              </w:rPr>
              <w:t>ПАР</w:t>
            </w:r>
          </w:p>
          <w:p w14:paraId="660A6EC0" w14:textId="7DE58073" w:rsidR="00051AB8" w:rsidRPr="00571224" w:rsidRDefault="00051AB8" w:rsidP="00A762E6">
            <w:pPr>
              <w:rPr>
                <w:sz w:val="20"/>
                <w:szCs w:val="20"/>
                <w:lang w:val="uk-UA"/>
              </w:rPr>
            </w:pPr>
            <w:r w:rsidRPr="00571224">
              <w:rPr>
                <w:sz w:val="20"/>
                <w:szCs w:val="20"/>
                <w:lang w:val="uk-UA"/>
              </w:rPr>
              <w:t>0,6</w:t>
            </w:r>
            <w:r>
              <w:rPr>
                <w:sz w:val="20"/>
                <w:szCs w:val="20"/>
                <w:lang w:val="uk-UA"/>
              </w:rPr>
              <w:t xml:space="preserve"> – </w:t>
            </w:r>
            <w:r w:rsidRPr="00571224">
              <w:rPr>
                <w:sz w:val="20"/>
                <w:szCs w:val="20"/>
                <w:lang w:val="uk-UA"/>
              </w:rPr>
              <w:t>1,2</w:t>
            </w:r>
            <w:r w:rsidRPr="00571224">
              <w:rPr>
                <w:color w:val="000000"/>
                <w:sz w:val="20"/>
                <w:szCs w:val="20"/>
                <w:lang w:val="uk-UA"/>
              </w:rPr>
              <w:t xml:space="preserve"> л/га</w:t>
            </w:r>
          </w:p>
        </w:tc>
        <w:tc>
          <w:tcPr>
            <w:tcW w:w="1987" w:type="dxa"/>
            <w:tcBorders>
              <w:left w:val="single" w:sz="4" w:space="0" w:color="auto"/>
              <w:right w:val="single" w:sz="4" w:space="0" w:color="auto"/>
            </w:tcBorders>
          </w:tcPr>
          <w:p w14:paraId="3947B6A2" w14:textId="2B1D876D"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Соняшник, соя, буряки цукрові</w:t>
            </w:r>
          </w:p>
        </w:tc>
        <w:tc>
          <w:tcPr>
            <w:tcW w:w="3118" w:type="dxa"/>
            <w:gridSpan w:val="2"/>
            <w:tcBorders>
              <w:left w:val="single" w:sz="4" w:space="0" w:color="auto"/>
              <w:right w:val="single" w:sz="4" w:space="0" w:color="auto"/>
            </w:tcBorders>
          </w:tcPr>
          <w:p w14:paraId="0F363A7F" w14:textId="334FBDA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Однорічні та злакові бур’яни</w:t>
            </w:r>
          </w:p>
        </w:tc>
        <w:tc>
          <w:tcPr>
            <w:tcW w:w="2268" w:type="dxa"/>
            <w:gridSpan w:val="2"/>
            <w:tcBorders>
              <w:left w:val="single" w:sz="4" w:space="0" w:color="auto"/>
              <w:right w:val="single" w:sz="4" w:space="0" w:color="auto"/>
            </w:tcBorders>
          </w:tcPr>
          <w:p w14:paraId="2E6EE537" w14:textId="33713A07" w:rsidR="00051AB8" w:rsidRPr="00A36CDE" w:rsidRDefault="00051AB8" w:rsidP="00A762E6">
            <w:pPr>
              <w:rPr>
                <w:sz w:val="20"/>
                <w:szCs w:val="20"/>
                <w:lang w:val="uk-UA"/>
              </w:rPr>
            </w:pPr>
            <w:r w:rsidRPr="00A36CDE">
              <w:rPr>
                <w:sz w:val="20"/>
                <w:szCs w:val="20"/>
              </w:rPr>
              <w:t>Обприскування посівів у фазі 2</w:t>
            </w:r>
            <w:r>
              <w:rPr>
                <w:sz w:val="20"/>
                <w:szCs w:val="20"/>
              </w:rPr>
              <w:t xml:space="preserve"> – </w:t>
            </w:r>
            <w:r w:rsidRPr="00A36CDE">
              <w:rPr>
                <w:sz w:val="20"/>
                <w:szCs w:val="20"/>
              </w:rPr>
              <w:t>4 листків бур’янів (незалежно від фази розвитку культури)</w:t>
            </w:r>
          </w:p>
        </w:tc>
        <w:tc>
          <w:tcPr>
            <w:tcW w:w="1644" w:type="dxa"/>
            <w:gridSpan w:val="2"/>
            <w:tcBorders>
              <w:left w:val="single" w:sz="4" w:space="0" w:color="auto"/>
              <w:right w:val="single" w:sz="4" w:space="0" w:color="auto"/>
            </w:tcBorders>
          </w:tcPr>
          <w:p w14:paraId="6F5C48F7" w14:textId="7C71347F"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w:t>
            </w:r>
          </w:p>
        </w:tc>
        <w:tc>
          <w:tcPr>
            <w:tcW w:w="1417" w:type="dxa"/>
            <w:gridSpan w:val="2"/>
            <w:tcBorders>
              <w:left w:val="single" w:sz="4" w:space="0" w:color="auto"/>
              <w:right w:val="single" w:sz="4" w:space="0" w:color="auto"/>
            </w:tcBorders>
          </w:tcPr>
          <w:p w14:paraId="426831B4" w14:textId="719C4ABD"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1</w:t>
            </w:r>
          </w:p>
        </w:tc>
      </w:tr>
      <w:tr w:rsidR="00051AB8" w:rsidRPr="00571224" w14:paraId="02CEF105" w14:textId="77777777" w:rsidTr="00051AB8">
        <w:trPr>
          <w:gridAfter w:val="1"/>
          <w:wAfter w:w="7" w:type="dxa"/>
          <w:trHeight w:val="655"/>
        </w:trPr>
        <w:tc>
          <w:tcPr>
            <w:tcW w:w="567" w:type="dxa"/>
            <w:vMerge/>
            <w:tcBorders>
              <w:left w:val="single" w:sz="4" w:space="0" w:color="auto"/>
              <w:right w:val="single" w:sz="4" w:space="0" w:color="auto"/>
            </w:tcBorders>
          </w:tcPr>
          <w:p w14:paraId="31BE15DA" w14:textId="3870D713"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vMerge/>
            <w:tcBorders>
              <w:left w:val="single" w:sz="4" w:space="0" w:color="auto"/>
              <w:right w:val="single" w:sz="4" w:space="0" w:color="auto"/>
            </w:tcBorders>
          </w:tcPr>
          <w:p w14:paraId="64591A92" w14:textId="77777777" w:rsidR="00051AB8" w:rsidRPr="004A0A1F" w:rsidRDefault="00051AB8" w:rsidP="00A762E6">
            <w:pPr>
              <w:rPr>
                <w:b/>
                <w:sz w:val="20"/>
                <w:szCs w:val="20"/>
                <w:lang w:val="uk-UA"/>
              </w:rPr>
            </w:pPr>
          </w:p>
        </w:tc>
        <w:tc>
          <w:tcPr>
            <w:tcW w:w="1701" w:type="dxa"/>
            <w:tcBorders>
              <w:left w:val="single" w:sz="4" w:space="0" w:color="auto"/>
              <w:right w:val="single" w:sz="4" w:space="0" w:color="auto"/>
            </w:tcBorders>
          </w:tcPr>
          <w:p w14:paraId="756EF5B6" w14:textId="77777777" w:rsidR="00051AB8" w:rsidRDefault="00051AB8" w:rsidP="00A762E6">
            <w:pPr>
              <w:rPr>
                <w:sz w:val="20"/>
                <w:szCs w:val="20"/>
              </w:rPr>
            </w:pPr>
            <w:r w:rsidRPr="00571224">
              <w:rPr>
                <w:sz w:val="20"/>
                <w:szCs w:val="20"/>
              </w:rPr>
              <w:t>0,4</w:t>
            </w:r>
            <w:r>
              <w:rPr>
                <w:sz w:val="20"/>
                <w:szCs w:val="20"/>
              </w:rPr>
              <w:t xml:space="preserve"> – </w:t>
            </w:r>
            <w:r w:rsidRPr="00571224">
              <w:rPr>
                <w:sz w:val="20"/>
                <w:szCs w:val="20"/>
              </w:rPr>
              <w:t>0,8</w:t>
            </w:r>
            <w:r w:rsidRPr="00571224">
              <w:rPr>
                <w:sz w:val="20"/>
                <w:szCs w:val="20"/>
                <w:lang w:val="uk-UA"/>
              </w:rPr>
              <w:t xml:space="preserve"> </w:t>
            </w:r>
            <w:r>
              <w:rPr>
                <w:sz w:val="20"/>
                <w:szCs w:val="20"/>
              </w:rPr>
              <w:t>+</w:t>
            </w:r>
          </w:p>
          <w:p w14:paraId="010E757A" w14:textId="77777777" w:rsidR="00051AB8" w:rsidRDefault="00051AB8" w:rsidP="00A762E6">
            <w:pPr>
              <w:rPr>
                <w:sz w:val="20"/>
                <w:szCs w:val="20"/>
              </w:rPr>
            </w:pPr>
            <w:r>
              <w:rPr>
                <w:sz w:val="20"/>
                <w:szCs w:val="20"/>
              </w:rPr>
              <w:t>ПАР</w:t>
            </w:r>
          </w:p>
          <w:p w14:paraId="495D2CBA" w14:textId="5A8024BE" w:rsidR="00051AB8" w:rsidRPr="00571224" w:rsidRDefault="00051AB8" w:rsidP="00A762E6">
            <w:pPr>
              <w:rPr>
                <w:sz w:val="20"/>
                <w:szCs w:val="20"/>
                <w:lang w:val="uk-UA"/>
              </w:rPr>
            </w:pPr>
            <w:r w:rsidRPr="00571224">
              <w:rPr>
                <w:sz w:val="20"/>
                <w:szCs w:val="20"/>
              </w:rPr>
              <w:t>1,2</w:t>
            </w:r>
            <w:r>
              <w:rPr>
                <w:sz w:val="20"/>
                <w:szCs w:val="20"/>
              </w:rPr>
              <w:t xml:space="preserve"> – </w:t>
            </w:r>
            <w:r w:rsidRPr="00571224">
              <w:rPr>
                <w:sz w:val="20"/>
                <w:szCs w:val="20"/>
              </w:rPr>
              <w:t>2,4</w:t>
            </w:r>
            <w:r w:rsidRPr="00571224">
              <w:rPr>
                <w:color w:val="000000"/>
                <w:sz w:val="20"/>
                <w:szCs w:val="20"/>
                <w:lang w:val="uk-UA"/>
              </w:rPr>
              <w:t xml:space="preserve"> л/га</w:t>
            </w:r>
          </w:p>
        </w:tc>
        <w:tc>
          <w:tcPr>
            <w:tcW w:w="1987" w:type="dxa"/>
            <w:tcBorders>
              <w:left w:val="single" w:sz="4" w:space="0" w:color="auto"/>
              <w:right w:val="single" w:sz="4" w:space="0" w:color="auto"/>
            </w:tcBorders>
          </w:tcPr>
          <w:p w14:paraId="1689C5AC" w14:textId="4A1FA459"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Соняшник, соя, буряки цукрові</w:t>
            </w:r>
          </w:p>
        </w:tc>
        <w:tc>
          <w:tcPr>
            <w:tcW w:w="3118" w:type="dxa"/>
            <w:gridSpan w:val="2"/>
            <w:tcBorders>
              <w:left w:val="single" w:sz="4" w:space="0" w:color="auto"/>
              <w:right w:val="single" w:sz="4" w:space="0" w:color="auto"/>
            </w:tcBorders>
          </w:tcPr>
          <w:p w14:paraId="3E7112C1" w14:textId="0E8F3D3A"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Багаторічні злакові бур’яни</w:t>
            </w:r>
          </w:p>
        </w:tc>
        <w:tc>
          <w:tcPr>
            <w:tcW w:w="2268" w:type="dxa"/>
            <w:gridSpan w:val="2"/>
            <w:tcBorders>
              <w:left w:val="single" w:sz="4" w:space="0" w:color="auto"/>
              <w:right w:val="single" w:sz="4" w:space="0" w:color="auto"/>
            </w:tcBorders>
          </w:tcPr>
          <w:p w14:paraId="575DCEA9" w14:textId="77777777" w:rsidR="00051AB8" w:rsidRDefault="00051AB8" w:rsidP="00A762E6">
            <w:pPr>
              <w:rPr>
                <w:sz w:val="20"/>
                <w:szCs w:val="20"/>
              </w:rPr>
            </w:pPr>
            <w:r w:rsidRPr="00A36CDE">
              <w:rPr>
                <w:sz w:val="20"/>
                <w:szCs w:val="20"/>
              </w:rPr>
              <w:t>Обприскув</w:t>
            </w:r>
            <w:r>
              <w:rPr>
                <w:sz w:val="20"/>
                <w:szCs w:val="20"/>
              </w:rPr>
              <w:t>ання посівів за висоти бур’янів</w:t>
            </w:r>
          </w:p>
          <w:p w14:paraId="12E94398" w14:textId="0C23E03A" w:rsidR="00051AB8" w:rsidRPr="00A36CDE" w:rsidRDefault="00051AB8" w:rsidP="00A762E6">
            <w:pPr>
              <w:rPr>
                <w:sz w:val="20"/>
                <w:szCs w:val="20"/>
                <w:lang w:val="uk-UA"/>
              </w:rPr>
            </w:pPr>
            <w:r w:rsidRPr="00A36CDE">
              <w:rPr>
                <w:sz w:val="20"/>
                <w:szCs w:val="20"/>
              </w:rPr>
              <w:t>15</w:t>
            </w:r>
            <w:r>
              <w:rPr>
                <w:sz w:val="20"/>
                <w:szCs w:val="20"/>
              </w:rPr>
              <w:t xml:space="preserve"> – </w:t>
            </w:r>
            <w:smartTag w:uri="urn:schemas-microsoft-com:office:smarttags" w:element="metricconverter">
              <w:smartTagPr>
                <w:attr w:name="ProductID" w:val="20 см"/>
              </w:smartTagPr>
              <w:r w:rsidRPr="00A36CDE">
                <w:rPr>
                  <w:sz w:val="20"/>
                  <w:szCs w:val="20"/>
                </w:rPr>
                <w:t>20 см</w:t>
              </w:r>
            </w:smartTag>
          </w:p>
        </w:tc>
        <w:tc>
          <w:tcPr>
            <w:tcW w:w="1644" w:type="dxa"/>
            <w:gridSpan w:val="2"/>
            <w:tcBorders>
              <w:left w:val="single" w:sz="4" w:space="0" w:color="auto"/>
              <w:right w:val="single" w:sz="4" w:space="0" w:color="auto"/>
            </w:tcBorders>
          </w:tcPr>
          <w:p w14:paraId="19D2CAA7" w14:textId="6A7F1D8C"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w:t>
            </w:r>
          </w:p>
        </w:tc>
        <w:tc>
          <w:tcPr>
            <w:tcW w:w="1417" w:type="dxa"/>
            <w:gridSpan w:val="2"/>
            <w:tcBorders>
              <w:left w:val="single" w:sz="4" w:space="0" w:color="auto"/>
              <w:right w:val="single" w:sz="4" w:space="0" w:color="auto"/>
            </w:tcBorders>
          </w:tcPr>
          <w:p w14:paraId="46B5377E" w14:textId="3DEE3268"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1</w:t>
            </w:r>
          </w:p>
        </w:tc>
      </w:tr>
      <w:tr w:rsidR="00051AB8" w:rsidRPr="00490ACB" w14:paraId="4599962B" w14:textId="77777777" w:rsidTr="00051AB8">
        <w:trPr>
          <w:gridAfter w:val="1"/>
          <w:wAfter w:w="7" w:type="dxa"/>
          <w:trHeight w:val="1103"/>
        </w:trPr>
        <w:tc>
          <w:tcPr>
            <w:tcW w:w="567" w:type="dxa"/>
            <w:tcBorders>
              <w:left w:val="single" w:sz="4" w:space="0" w:color="auto"/>
              <w:right w:val="single" w:sz="4" w:space="0" w:color="auto"/>
            </w:tcBorders>
          </w:tcPr>
          <w:p w14:paraId="31D27563" w14:textId="44CE1A93"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tcBorders>
              <w:left w:val="single" w:sz="4" w:space="0" w:color="auto"/>
              <w:right w:val="single" w:sz="4" w:space="0" w:color="auto"/>
            </w:tcBorders>
          </w:tcPr>
          <w:p w14:paraId="68D17746" w14:textId="77777777" w:rsidR="00051AB8" w:rsidRPr="004A0A1F" w:rsidRDefault="00051AB8" w:rsidP="00A762E6">
            <w:pPr>
              <w:pStyle w:val="Default"/>
              <w:rPr>
                <w:rFonts w:ascii="Times New Roman" w:hAnsi="Times New Roman" w:cs="Times New Roman"/>
                <w:b/>
                <w:sz w:val="20"/>
                <w:szCs w:val="20"/>
                <w:lang w:val="uk-UA"/>
              </w:rPr>
            </w:pPr>
            <w:r w:rsidRPr="004A0A1F">
              <w:rPr>
                <w:rFonts w:ascii="Times New Roman" w:hAnsi="Times New Roman" w:cs="Times New Roman"/>
                <w:b/>
                <w:sz w:val="20"/>
                <w:szCs w:val="20"/>
              </w:rPr>
              <w:t>Ельма</w:t>
            </w:r>
            <w:r w:rsidRPr="004A0A1F">
              <w:rPr>
                <w:rFonts w:ascii="Times New Roman" w:hAnsi="Times New Roman" w:cs="Times New Roman"/>
                <w:b/>
                <w:sz w:val="20"/>
                <w:szCs w:val="20"/>
                <w:lang w:val="uk-UA"/>
              </w:rPr>
              <w:t>, СЕ</w:t>
            </w:r>
          </w:p>
          <w:p w14:paraId="162D5336" w14:textId="77777777" w:rsidR="00051AB8" w:rsidRDefault="00051AB8" w:rsidP="00A762E6">
            <w:pPr>
              <w:pStyle w:val="Default"/>
              <w:rPr>
                <w:rFonts w:ascii="Times New Roman" w:hAnsi="Times New Roman" w:cs="Times New Roman"/>
                <w:sz w:val="20"/>
                <w:szCs w:val="20"/>
                <w:lang w:val="uk-UA"/>
              </w:rPr>
            </w:pPr>
            <w:r>
              <w:rPr>
                <w:rFonts w:ascii="Times New Roman" w:hAnsi="Times New Roman" w:cs="Times New Roman"/>
                <w:sz w:val="20"/>
                <w:szCs w:val="20"/>
                <w:lang w:val="uk-UA"/>
              </w:rPr>
              <w:t>(</w:t>
            </w:r>
            <w:r w:rsidRPr="004A0A1F">
              <w:rPr>
                <w:rFonts w:ascii="Times New Roman" w:hAnsi="Times New Roman" w:cs="Times New Roman"/>
                <w:sz w:val="20"/>
                <w:szCs w:val="20"/>
              </w:rPr>
              <w:t>2,4-Д, 452,42 г/л + флорасулам, 6,25 г/л</w:t>
            </w:r>
            <w:r w:rsidRPr="004A0A1F">
              <w:rPr>
                <w:rFonts w:ascii="Times New Roman" w:hAnsi="Times New Roman" w:cs="Times New Roman"/>
                <w:sz w:val="20"/>
                <w:szCs w:val="20"/>
                <w:lang w:val="uk-UA"/>
              </w:rPr>
              <w:t>)</w:t>
            </w:r>
          </w:p>
          <w:p w14:paraId="55F36D20" w14:textId="55388D68" w:rsidR="00051AB8" w:rsidRPr="004A0A1F" w:rsidRDefault="00051AB8" w:rsidP="00A762E6">
            <w:pPr>
              <w:pStyle w:val="Default"/>
              <w:rPr>
                <w:rFonts w:ascii="Times New Roman" w:hAnsi="Times New Roman" w:cs="Times New Roman"/>
                <w:b/>
                <w:sz w:val="20"/>
                <w:szCs w:val="20"/>
              </w:rPr>
            </w:pPr>
            <w:r w:rsidRPr="004A0A1F">
              <w:rPr>
                <w:rFonts w:ascii="Times New Roman" w:hAnsi="Times New Roman" w:cs="Times New Roman"/>
                <w:sz w:val="20"/>
                <w:szCs w:val="20"/>
                <w:lang w:val="uk-UA"/>
              </w:rPr>
              <w:t>ТОВ «Інпест Юкрейн», Україна</w:t>
            </w:r>
          </w:p>
        </w:tc>
        <w:tc>
          <w:tcPr>
            <w:tcW w:w="1701" w:type="dxa"/>
            <w:tcBorders>
              <w:left w:val="single" w:sz="4" w:space="0" w:color="auto"/>
              <w:right w:val="single" w:sz="4" w:space="0" w:color="auto"/>
            </w:tcBorders>
          </w:tcPr>
          <w:p w14:paraId="76AE4069" w14:textId="2914BA31" w:rsidR="00051AB8" w:rsidRPr="00321C3B" w:rsidRDefault="00051AB8" w:rsidP="00A762E6">
            <w:pPr>
              <w:rPr>
                <w:bCs/>
                <w:sz w:val="20"/>
                <w:szCs w:val="20"/>
              </w:rPr>
            </w:pPr>
            <w:r w:rsidRPr="00321C3B">
              <w:rPr>
                <w:sz w:val="20"/>
                <w:szCs w:val="20"/>
                <w:lang w:val="uk-UA"/>
              </w:rPr>
              <w:t>0,4</w:t>
            </w:r>
            <w:r>
              <w:rPr>
                <w:sz w:val="20"/>
                <w:szCs w:val="20"/>
                <w:lang w:val="uk-UA"/>
              </w:rPr>
              <w:t xml:space="preserve"> – </w:t>
            </w:r>
            <w:r w:rsidRPr="00321C3B">
              <w:rPr>
                <w:sz w:val="20"/>
                <w:szCs w:val="20"/>
                <w:lang w:val="uk-UA"/>
              </w:rPr>
              <w:t>0,6</w:t>
            </w:r>
          </w:p>
        </w:tc>
        <w:tc>
          <w:tcPr>
            <w:tcW w:w="1987" w:type="dxa"/>
            <w:tcBorders>
              <w:left w:val="single" w:sz="4" w:space="0" w:color="auto"/>
              <w:right w:val="single" w:sz="4" w:space="0" w:color="auto"/>
            </w:tcBorders>
          </w:tcPr>
          <w:p w14:paraId="15E9E98B" w14:textId="411B1EB6" w:rsidR="00051AB8" w:rsidRPr="00A36CDE" w:rsidRDefault="00051AB8" w:rsidP="00A762E6">
            <w:pPr>
              <w:tabs>
                <w:tab w:val="left" w:pos="3969"/>
                <w:tab w:val="left" w:pos="5954"/>
                <w:tab w:val="left" w:pos="8222"/>
                <w:tab w:val="left" w:pos="10490"/>
              </w:tabs>
              <w:rPr>
                <w:bCs/>
                <w:sz w:val="20"/>
                <w:szCs w:val="20"/>
              </w:rPr>
            </w:pPr>
            <w:r w:rsidRPr="00A36CDE">
              <w:rPr>
                <w:sz w:val="20"/>
                <w:szCs w:val="20"/>
                <w:lang w:val="uk-UA"/>
              </w:rPr>
              <w:t>Кукурудза</w:t>
            </w:r>
          </w:p>
        </w:tc>
        <w:tc>
          <w:tcPr>
            <w:tcW w:w="3118" w:type="dxa"/>
            <w:gridSpan w:val="2"/>
            <w:tcBorders>
              <w:left w:val="single" w:sz="4" w:space="0" w:color="auto"/>
              <w:right w:val="single" w:sz="4" w:space="0" w:color="auto"/>
            </w:tcBorders>
          </w:tcPr>
          <w:p w14:paraId="49B13477" w14:textId="2F6CA783" w:rsidR="00051AB8" w:rsidRPr="00A36CDE" w:rsidRDefault="00051AB8" w:rsidP="00A762E6">
            <w:pPr>
              <w:tabs>
                <w:tab w:val="left" w:pos="3969"/>
                <w:tab w:val="left" w:pos="5954"/>
                <w:tab w:val="left" w:pos="8222"/>
                <w:tab w:val="left" w:pos="10490"/>
              </w:tabs>
              <w:rPr>
                <w:bCs/>
                <w:sz w:val="20"/>
                <w:szCs w:val="20"/>
              </w:rPr>
            </w:pPr>
            <w:r w:rsidRPr="00A36CDE">
              <w:rPr>
                <w:sz w:val="20"/>
                <w:szCs w:val="20"/>
              </w:rPr>
              <w:t xml:space="preserve">Комплекс </w:t>
            </w:r>
            <w:r w:rsidRPr="00A36CDE">
              <w:rPr>
                <w:sz w:val="20"/>
                <w:szCs w:val="20"/>
                <w:lang w:val="uk-UA"/>
              </w:rPr>
              <w:t>однорічних та деяких багаторічних дводольних видів бур'янів</w:t>
            </w:r>
          </w:p>
        </w:tc>
        <w:tc>
          <w:tcPr>
            <w:tcW w:w="2268" w:type="dxa"/>
            <w:gridSpan w:val="2"/>
            <w:tcBorders>
              <w:left w:val="single" w:sz="4" w:space="0" w:color="auto"/>
              <w:right w:val="single" w:sz="4" w:space="0" w:color="auto"/>
            </w:tcBorders>
          </w:tcPr>
          <w:p w14:paraId="1EF33EF4" w14:textId="77777777" w:rsidR="00051AB8" w:rsidRDefault="00051AB8" w:rsidP="00A762E6">
            <w:pPr>
              <w:rPr>
                <w:sz w:val="20"/>
                <w:szCs w:val="20"/>
              </w:rPr>
            </w:pPr>
            <w:r w:rsidRPr="00A36CDE">
              <w:rPr>
                <w:sz w:val="20"/>
                <w:szCs w:val="20"/>
                <w:lang w:val="uk-UA"/>
              </w:rPr>
              <w:t>О</w:t>
            </w:r>
            <w:r w:rsidRPr="00A36CDE">
              <w:rPr>
                <w:sz w:val="20"/>
                <w:szCs w:val="20"/>
              </w:rPr>
              <w:t>бприскування у фазу формування від 3</w:t>
            </w:r>
            <w:r>
              <w:rPr>
                <w:sz w:val="20"/>
                <w:szCs w:val="20"/>
              </w:rPr>
              <w:t>-х до</w:t>
            </w:r>
          </w:p>
          <w:p w14:paraId="71FEEB54" w14:textId="77777777" w:rsidR="00051AB8" w:rsidRDefault="00051AB8" w:rsidP="00A762E6">
            <w:pPr>
              <w:rPr>
                <w:sz w:val="20"/>
                <w:szCs w:val="20"/>
              </w:rPr>
            </w:pPr>
            <w:r>
              <w:rPr>
                <w:sz w:val="20"/>
                <w:szCs w:val="20"/>
                <w:lang w:val="uk-UA"/>
              </w:rPr>
              <w:t>7-</w:t>
            </w:r>
            <w:r w:rsidRPr="00A36CDE">
              <w:rPr>
                <w:sz w:val="20"/>
                <w:szCs w:val="20"/>
              </w:rPr>
              <w:t>ти листків у рослин культури та 2</w:t>
            </w:r>
            <w:r>
              <w:rPr>
                <w:sz w:val="20"/>
                <w:szCs w:val="20"/>
                <w:lang w:val="uk-UA"/>
              </w:rPr>
              <w:t xml:space="preserve"> </w:t>
            </w:r>
            <w:r w:rsidRPr="00A36CDE">
              <w:rPr>
                <w:sz w:val="20"/>
                <w:szCs w:val="20"/>
              </w:rPr>
              <w:t>–</w:t>
            </w:r>
            <w:r>
              <w:rPr>
                <w:sz w:val="20"/>
                <w:szCs w:val="20"/>
                <w:lang w:val="uk-UA"/>
              </w:rPr>
              <w:t xml:space="preserve"> </w:t>
            </w:r>
            <w:r w:rsidRPr="00A36CDE">
              <w:rPr>
                <w:sz w:val="20"/>
                <w:szCs w:val="20"/>
              </w:rPr>
              <w:t>4 листки у бур’янів</w:t>
            </w:r>
          </w:p>
          <w:p w14:paraId="2E369133" w14:textId="76BD4618" w:rsidR="00051AB8" w:rsidRPr="00A36CDE" w:rsidRDefault="00051AB8" w:rsidP="00A762E6">
            <w:pPr>
              <w:rPr>
                <w:bCs/>
                <w:sz w:val="20"/>
                <w:szCs w:val="20"/>
              </w:rPr>
            </w:pPr>
          </w:p>
        </w:tc>
        <w:tc>
          <w:tcPr>
            <w:tcW w:w="1644" w:type="dxa"/>
            <w:gridSpan w:val="2"/>
            <w:tcBorders>
              <w:left w:val="single" w:sz="4" w:space="0" w:color="auto"/>
              <w:right w:val="single" w:sz="4" w:space="0" w:color="auto"/>
            </w:tcBorders>
          </w:tcPr>
          <w:p w14:paraId="7E6D0E71" w14:textId="47BB1CE6"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w:t>
            </w:r>
          </w:p>
        </w:tc>
        <w:tc>
          <w:tcPr>
            <w:tcW w:w="1417" w:type="dxa"/>
            <w:gridSpan w:val="2"/>
            <w:tcBorders>
              <w:left w:val="single" w:sz="4" w:space="0" w:color="auto"/>
              <w:right w:val="single" w:sz="4" w:space="0" w:color="auto"/>
            </w:tcBorders>
          </w:tcPr>
          <w:p w14:paraId="38CFF8BE" w14:textId="099C6E4C"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uk-UA"/>
              </w:rPr>
              <w:t>1</w:t>
            </w:r>
          </w:p>
        </w:tc>
      </w:tr>
      <w:tr w:rsidR="00051AB8" w:rsidRPr="00FE687B" w14:paraId="1ED8A977" w14:textId="77777777" w:rsidTr="00051AB8">
        <w:trPr>
          <w:gridAfter w:val="1"/>
          <w:wAfter w:w="7" w:type="dxa"/>
          <w:trHeight w:val="1103"/>
        </w:trPr>
        <w:tc>
          <w:tcPr>
            <w:tcW w:w="567" w:type="dxa"/>
            <w:vMerge w:val="restart"/>
            <w:tcBorders>
              <w:left w:val="single" w:sz="4" w:space="0" w:color="auto"/>
              <w:right w:val="single" w:sz="4" w:space="0" w:color="auto"/>
            </w:tcBorders>
          </w:tcPr>
          <w:p w14:paraId="1FFBB17A" w14:textId="74C2E1A4"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vMerge w:val="restart"/>
            <w:tcBorders>
              <w:left w:val="single" w:sz="4" w:space="0" w:color="auto"/>
              <w:right w:val="single" w:sz="4" w:space="0" w:color="auto"/>
            </w:tcBorders>
          </w:tcPr>
          <w:p w14:paraId="0A86A106" w14:textId="77777777" w:rsidR="00051AB8" w:rsidRDefault="00051AB8" w:rsidP="00A762E6">
            <w:pPr>
              <w:tabs>
                <w:tab w:val="left" w:pos="3969"/>
                <w:tab w:val="left" w:pos="5954"/>
                <w:tab w:val="left" w:pos="8222"/>
                <w:tab w:val="left" w:pos="10490"/>
              </w:tabs>
              <w:rPr>
                <w:sz w:val="20"/>
                <w:szCs w:val="20"/>
              </w:rPr>
            </w:pPr>
            <w:r w:rsidRPr="004A0A1F">
              <w:rPr>
                <w:b/>
                <w:bCs/>
                <w:sz w:val="20"/>
                <w:szCs w:val="20"/>
              </w:rPr>
              <w:t>Базагран</w:t>
            </w:r>
            <w:r w:rsidRPr="004A0A1F">
              <w:rPr>
                <w:b/>
                <w:bCs/>
                <w:sz w:val="20"/>
                <w:szCs w:val="20"/>
                <w:vertAlign w:val="superscript"/>
              </w:rPr>
              <w:t>®</w:t>
            </w:r>
            <w:r w:rsidRPr="004A0A1F">
              <w:rPr>
                <w:b/>
                <w:bCs/>
                <w:sz w:val="20"/>
                <w:szCs w:val="20"/>
              </w:rPr>
              <w:t xml:space="preserve"> Про, РК</w:t>
            </w:r>
          </w:p>
          <w:p w14:paraId="61B001EE" w14:textId="69DC0A5D" w:rsidR="00051AB8" w:rsidRPr="004A0A1F" w:rsidRDefault="00051AB8" w:rsidP="00A762E6">
            <w:pPr>
              <w:tabs>
                <w:tab w:val="left" w:pos="3969"/>
                <w:tab w:val="left" w:pos="5954"/>
                <w:tab w:val="left" w:pos="8222"/>
                <w:tab w:val="left" w:pos="10490"/>
              </w:tabs>
              <w:rPr>
                <w:sz w:val="20"/>
                <w:szCs w:val="20"/>
              </w:rPr>
            </w:pPr>
            <w:r w:rsidRPr="004A0A1F">
              <w:rPr>
                <w:sz w:val="20"/>
                <w:szCs w:val="20"/>
              </w:rPr>
              <w:t>(бентазон, 480 г/л)</w:t>
            </w:r>
          </w:p>
          <w:p w14:paraId="15D45F81" w14:textId="15CD4FA7" w:rsidR="00051AB8" w:rsidRPr="004A0A1F" w:rsidRDefault="00051AB8" w:rsidP="00A762E6">
            <w:pPr>
              <w:pStyle w:val="Default"/>
              <w:rPr>
                <w:rFonts w:ascii="Times New Roman" w:hAnsi="Times New Roman" w:cs="Times New Roman"/>
                <w:b/>
                <w:sz w:val="20"/>
                <w:szCs w:val="20"/>
              </w:rPr>
            </w:pPr>
            <w:r w:rsidRPr="004A0A1F">
              <w:rPr>
                <w:rFonts w:ascii="Times New Roman" w:hAnsi="Times New Roman" w:cs="Times New Roman"/>
                <w:sz w:val="20"/>
                <w:szCs w:val="20"/>
                <w:lang w:val="uk-UA"/>
              </w:rPr>
              <w:t>БАСФ СЕ, Німеччина</w:t>
            </w:r>
          </w:p>
        </w:tc>
        <w:tc>
          <w:tcPr>
            <w:tcW w:w="1701" w:type="dxa"/>
            <w:tcBorders>
              <w:left w:val="single" w:sz="4" w:space="0" w:color="auto"/>
              <w:right w:val="single" w:sz="4" w:space="0" w:color="auto"/>
            </w:tcBorders>
          </w:tcPr>
          <w:p w14:paraId="0F608499" w14:textId="58D67D43" w:rsidR="00051AB8" w:rsidRPr="00623963" w:rsidRDefault="00051AB8" w:rsidP="00A762E6">
            <w:pPr>
              <w:rPr>
                <w:sz w:val="20"/>
                <w:szCs w:val="20"/>
                <w:lang w:val="uk-UA"/>
              </w:rPr>
            </w:pPr>
            <w:r w:rsidRPr="00FE687B">
              <w:rPr>
                <w:sz w:val="20"/>
                <w:szCs w:val="20"/>
              </w:rPr>
              <w:t>1,5</w:t>
            </w:r>
            <w:r>
              <w:rPr>
                <w:sz w:val="20"/>
                <w:szCs w:val="20"/>
                <w:lang w:val="uk-UA"/>
              </w:rPr>
              <w:t xml:space="preserve"> – </w:t>
            </w:r>
            <w:r w:rsidRPr="00FE687B">
              <w:rPr>
                <w:sz w:val="20"/>
                <w:szCs w:val="20"/>
              </w:rPr>
              <w:t>3,0</w:t>
            </w:r>
          </w:p>
        </w:tc>
        <w:tc>
          <w:tcPr>
            <w:tcW w:w="1987" w:type="dxa"/>
            <w:vMerge w:val="restart"/>
            <w:tcBorders>
              <w:left w:val="single" w:sz="4" w:space="0" w:color="auto"/>
              <w:right w:val="single" w:sz="4" w:space="0" w:color="auto"/>
            </w:tcBorders>
          </w:tcPr>
          <w:p w14:paraId="04CBA5EC" w14:textId="05C87240"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Г</w:t>
            </w:r>
            <w:r w:rsidRPr="00A36CDE">
              <w:rPr>
                <w:sz w:val="20"/>
                <w:szCs w:val="20"/>
              </w:rPr>
              <w:t>орох</w:t>
            </w:r>
          </w:p>
        </w:tc>
        <w:tc>
          <w:tcPr>
            <w:tcW w:w="3118" w:type="dxa"/>
            <w:gridSpan w:val="2"/>
            <w:vMerge w:val="restart"/>
            <w:tcBorders>
              <w:left w:val="single" w:sz="4" w:space="0" w:color="auto"/>
              <w:right w:val="single" w:sz="4" w:space="0" w:color="auto"/>
            </w:tcBorders>
          </w:tcPr>
          <w:p w14:paraId="13A8F507" w14:textId="24B0E9D7" w:rsidR="00051AB8" w:rsidRPr="00A36CDE" w:rsidRDefault="00051AB8" w:rsidP="00A762E6">
            <w:pPr>
              <w:tabs>
                <w:tab w:val="left" w:pos="3969"/>
                <w:tab w:val="left" w:pos="5954"/>
                <w:tab w:val="left" w:pos="8222"/>
                <w:tab w:val="left" w:pos="10490"/>
              </w:tabs>
              <w:rPr>
                <w:sz w:val="20"/>
                <w:szCs w:val="20"/>
              </w:rPr>
            </w:pPr>
            <w:r w:rsidRPr="00A36CDE">
              <w:rPr>
                <w:sz w:val="20"/>
                <w:szCs w:val="20"/>
                <w:lang w:val="uk-UA"/>
              </w:rPr>
              <w:t>О</w:t>
            </w:r>
            <w:r w:rsidRPr="00A36CDE">
              <w:rPr>
                <w:sz w:val="20"/>
                <w:szCs w:val="20"/>
              </w:rPr>
              <w:t>днорічні дводольні бур’яни</w:t>
            </w:r>
          </w:p>
        </w:tc>
        <w:tc>
          <w:tcPr>
            <w:tcW w:w="2268" w:type="dxa"/>
            <w:gridSpan w:val="2"/>
            <w:tcBorders>
              <w:left w:val="single" w:sz="4" w:space="0" w:color="auto"/>
              <w:right w:val="single" w:sz="4" w:space="0" w:color="auto"/>
            </w:tcBorders>
          </w:tcPr>
          <w:p w14:paraId="53CCBA0D" w14:textId="21A89CA9" w:rsidR="00051AB8" w:rsidRPr="00A36CDE" w:rsidRDefault="00051AB8" w:rsidP="00A762E6">
            <w:pPr>
              <w:rPr>
                <w:sz w:val="20"/>
                <w:szCs w:val="20"/>
                <w:lang w:val="uk-UA"/>
              </w:rPr>
            </w:pPr>
            <w:r w:rsidRPr="00A36CDE">
              <w:rPr>
                <w:sz w:val="20"/>
                <w:szCs w:val="20"/>
                <w:lang w:val="uk-UA"/>
              </w:rPr>
              <w:t>О</w:t>
            </w:r>
            <w:r w:rsidRPr="00A36CDE">
              <w:rPr>
                <w:sz w:val="20"/>
                <w:szCs w:val="20"/>
              </w:rPr>
              <w:t>бприскування посівів у фазі 3</w:t>
            </w:r>
            <w:r>
              <w:rPr>
                <w:sz w:val="20"/>
                <w:szCs w:val="20"/>
              </w:rPr>
              <w:t xml:space="preserve"> – </w:t>
            </w:r>
            <w:r w:rsidRPr="00A36CDE">
              <w:rPr>
                <w:sz w:val="20"/>
                <w:szCs w:val="20"/>
              </w:rPr>
              <w:t>6 листка гороху, бур’яни на початкових фазах росту і розвитку: сім’ядолі – до 4</w:t>
            </w:r>
            <w:r>
              <w:rPr>
                <w:sz w:val="20"/>
                <w:szCs w:val="20"/>
              </w:rPr>
              <w:t xml:space="preserve"> – </w:t>
            </w:r>
            <w:r w:rsidRPr="00A36CDE">
              <w:rPr>
                <w:sz w:val="20"/>
                <w:szCs w:val="20"/>
              </w:rPr>
              <w:t>6 справжніх листків</w:t>
            </w:r>
          </w:p>
        </w:tc>
        <w:tc>
          <w:tcPr>
            <w:tcW w:w="1644" w:type="dxa"/>
            <w:gridSpan w:val="2"/>
            <w:vMerge w:val="restart"/>
            <w:tcBorders>
              <w:left w:val="single" w:sz="4" w:space="0" w:color="auto"/>
              <w:right w:val="single" w:sz="4" w:space="0" w:color="auto"/>
            </w:tcBorders>
          </w:tcPr>
          <w:p w14:paraId="700A5A83" w14:textId="259AF89E" w:rsidR="00051AB8" w:rsidRPr="00D222F9" w:rsidRDefault="00051AB8" w:rsidP="00A762E6">
            <w:pPr>
              <w:tabs>
                <w:tab w:val="left" w:pos="3969"/>
                <w:tab w:val="left" w:pos="5954"/>
                <w:tab w:val="left" w:pos="8222"/>
                <w:tab w:val="left" w:pos="10490"/>
              </w:tabs>
              <w:rPr>
                <w:bCs/>
                <w:sz w:val="20"/>
                <w:szCs w:val="20"/>
                <w:lang w:val="uk-UA"/>
              </w:rPr>
            </w:pPr>
            <w:r>
              <w:rPr>
                <w:bCs/>
                <w:sz w:val="20"/>
                <w:szCs w:val="20"/>
                <w:lang w:val="uk-UA"/>
              </w:rPr>
              <w:t>-</w:t>
            </w:r>
          </w:p>
        </w:tc>
        <w:tc>
          <w:tcPr>
            <w:tcW w:w="1417" w:type="dxa"/>
            <w:gridSpan w:val="2"/>
            <w:tcBorders>
              <w:left w:val="single" w:sz="4" w:space="0" w:color="auto"/>
              <w:right w:val="single" w:sz="4" w:space="0" w:color="auto"/>
            </w:tcBorders>
          </w:tcPr>
          <w:p w14:paraId="583F52F7" w14:textId="7263090F"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en-US"/>
              </w:rPr>
              <w:t>1</w:t>
            </w:r>
          </w:p>
        </w:tc>
      </w:tr>
      <w:tr w:rsidR="00051AB8" w:rsidRPr="00FE687B" w14:paraId="2D38F786" w14:textId="77777777" w:rsidTr="00051AB8">
        <w:trPr>
          <w:gridAfter w:val="1"/>
          <w:wAfter w:w="7" w:type="dxa"/>
          <w:trHeight w:val="1103"/>
        </w:trPr>
        <w:tc>
          <w:tcPr>
            <w:tcW w:w="567" w:type="dxa"/>
            <w:vMerge/>
            <w:tcBorders>
              <w:left w:val="single" w:sz="4" w:space="0" w:color="auto"/>
              <w:right w:val="single" w:sz="4" w:space="0" w:color="auto"/>
            </w:tcBorders>
          </w:tcPr>
          <w:p w14:paraId="09B6C881" w14:textId="77777777"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4436B702" w14:textId="77777777" w:rsidR="00051AB8" w:rsidRPr="004A0A1F" w:rsidRDefault="00051AB8" w:rsidP="00A762E6">
            <w:pPr>
              <w:pStyle w:val="Default"/>
              <w:rPr>
                <w:rFonts w:ascii="Times New Roman" w:hAnsi="Times New Roman" w:cs="Times New Roman"/>
                <w:b/>
                <w:sz w:val="20"/>
                <w:szCs w:val="20"/>
              </w:rPr>
            </w:pPr>
          </w:p>
        </w:tc>
        <w:tc>
          <w:tcPr>
            <w:tcW w:w="1701" w:type="dxa"/>
            <w:tcBorders>
              <w:left w:val="single" w:sz="4" w:space="0" w:color="auto"/>
              <w:right w:val="single" w:sz="4" w:space="0" w:color="auto"/>
            </w:tcBorders>
          </w:tcPr>
          <w:p w14:paraId="02179FC5" w14:textId="236F9997" w:rsidR="00051AB8" w:rsidRPr="00FE687B" w:rsidRDefault="00051AB8" w:rsidP="00A762E6">
            <w:pPr>
              <w:tabs>
                <w:tab w:val="left" w:pos="3969"/>
                <w:tab w:val="left" w:pos="5954"/>
                <w:tab w:val="left" w:pos="8222"/>
                <w:tab w:val="left" w:pos="10490"/>
              </w:tabs>
              <w:rPr>
                <w:sz w:val="20"/>
                <w:szCs w:val="20"/>
                <w:lang w:val="uk-UA"/>
              </w:rPr>
            </w:pPr>
            <w:r w:rsidRPr="00FE687B">
              <w:rPr>
                <w:sz w:val="20"/>
                <w:szCs w:val="20"/>
                <w:lang w:val="uk-UA"/>
              </w:rPr>
              <w:t>1,5</w:t>
            </w:r>
            <w:r>
              <w:rPr>
                <w:sz w:val="20"/>
                <w:szCs w:val="20"/>
                <w:lang w:val="uk-UA"/>
              </w:rPr>
              <w:t xml:space="preserve"> </w:t>
            </w:r>
            <w:r w:rsidRPr="00FE687B">
              <w:rPr>
                <w:sz w:val="20"/>
                <w:szCs w:val="20"/>
                <w:lang w:val="uk-UA"/>
              </w:rPr>
              <w:t>+</w:t>
            </w:r>
            <w:r>
              <w:rPr>
                <w:sz w:val="20"/>
                <w:szCs w:val="20"/>
                <w:lang w:val="uk-UA"/>
              </w:rPr>
              <w:t xml:space="preserve"> </w:t>
            </w:r>
            <w:r w:rsidRPr="00FE687B">
              <w:rPr>
                <w:sz w:val="20"/>
                <w:szCs w:val="20"/>
                <w:lang w:val="uk-UA"/>
              </w:rPr>
              <w:t>1,5</w:t>
            </w:r>
          </w:p>
        </w:tc>
        <w:tc>
          <w:tcPr>
            <w:tcW w:w="1987" w:type="dxa"/>
            <w:vMerge/>
            <w:tcBorders>
              <w:left w:val="single" w:sz="4" w:space="0" w:color="auto"/>
              <w:right w:val="single" w:sz="4" w:space="0" w:color="auto"/>
            </w:tcBorders>
          </w:tcPr>
          <w:p w14:paraId="5F590C73" w14:textId="77777777" w:rsidR="00051AB8" w:rsidRPr="00A36CDE" w:rsidRDefault="00051AB8" w:rsidP="00A762E6">
            <w:pPr>
              <w:tabs>
                <w:tab w:val="left" w:pos="3969"/>
                <w:tab w:val="left" w:pos="5954"/>
                <w:tab w:val="left" w:pos="8222"/>
                <w:tab w:val="left" w:pos="10490"/>
              </w:tabs>
              <w:rPr>
                <w:sz w:val="20"/>
                <w:szCs w:val="20"/>
                <w:lang w:val="uk-UA"/>
              </w:rPr>
            </w:pPr>
          </w:p>
        </w:tc>
        <w:tc>
          <w:tcPr>
            <w:tcW w:w="3118" w:type="dxa"/>
            <w:gridSpan w:val="2"/>
            <w:vMerge/>
            <w:tcBorders>
              <w:left w:val="single" w:sz="4" w:space="0" w:color="auto"/>
              <w:right w:val="single" w:sz="4" w:space="0" w:color="auto"/>
            </w:tcBorders>
          </w:tcPr>
          <w:p w14:paraId="763F8758" w14:textId="77777777" w:rsidR="00051AB8" w:rsidRPr="00A36CDE" w:rsidRDefault="00051AB8" w:rsidP="00A762E6">
            <w:pPr>
              <w:tabs>
                <w:tab w:val="left" w:pos="3969"/>
                <w:tab w:val="left" w:pos="5954"/>
                <w:tab w:val="left" w:pos="8222"/>
                <w:tab w:val="left" w:pos="10490"/>
              </w:tabs>
              <w:rPr>
                <w:sz w:val="20"/>
                <w:szCs w:val="20"/>
              </w:rPr>
            </w:pPr>
          </w:p>
        </w:tc>
        <w:tc>
          <w:tcPr>
            <w:tcW w:w="2268" w:type="dxa"/>
            <w:gridSpan w:val="2"/>
            <w:vMerge w:val="restart"/>
            <w:tcBorders>
              <w:left w:val="single" w:sz="4" w:space="0" w:color="auto"/>
              <w:right w:val="single" w:sz="4" w:space="0" w:color="auto"/>
            </w:tcBorders>
          </w:tcPr>
          <w:p w14:paraId="7E383D91" w14:textId="7EA19E1D" w:rsidR="00051AB8" w:rsidRPr="00A36CDE" w:rsidRDefault="00051AB8" w:rsidP="00A762E6">
            <w:pPr>
              <w:rPr>
                <w:sz w:val="20"/>
                <w:szCs w:val="20"/>
                <w:lang w:val="uk-UA"/>
              </w:rPr>
            </w:pPr>
            <w:r w:rsidRPr="00A36CDE">
              <w:rPr>
                <w:sz w:val="20"/>
                <w:szCs w:val="20"/>
                <w:lang w:val="uk-UA"/>
              </w:rPr>
              <w:t>П</w:t>
            </w:r>
            <w:r w:rsidRPr="00A36CDE">
              <w:rPr>
                <w:sz w:val="20"/>
                <w:szCs w:val="20"/>
              </w:rPr>
              <w:t>ослідовне обприскування посівів у фази 3-го листка та у фазі 5</w:t>
            </w:r>
            <w:r>
              <w:rPr>
                <w:sz w:val="20"/>
                <w:szCs w:val="20"/>
                <w:lang w:val="uk-UA"/>
              </w:rPr>
              <w:t xml:space="preserve"> </w:t>
            </w:r>
            <w:r>
              <w:rPr>
                <w:sz w:val="20"/>
                <w:szCs w:val="20"/>
              </w:rPr>
              <w:t>–</w:t>
            </w:r>
            <w:r>
              <w:rPr>
                <w:sz w:val="20"/>
                <w:szCs w:val="20"/>
                <w:lang w:val="uk-UA"/>
              </w:rPr>
              <w:t xml:space="preserve"> </w:t>
            </w:r>
            <w:r w:rsidRPr="00A36CDE">
              <w:rPr>
                <w:sz w:val="20"/>
                <w:szCs w:val="20"/>
              </w:rPr>
              <w:t>6 листка або через 10</w:t>
            </w:r>
            <w:r>
              <w:rPr>
                <w:sz w:val="20"/>
                <w:szCs w:val="20"/>
                <w:lang w:val="uk-UA"/>
              </w:rPr>
              <w:t xml:space="preserve"> </w:t>
            </w:r>
            <w:r>
              <w:rPr>
                <w:sz w:val="20"/>
                <w:szCs w:val="20"/>
              </w:rPr>
              <w:t>–</w:t>
            </w:r>
            <w:r>
              <w:rPr>
                <w:sz w:val="20"/>
                <w:szCs w:val="20"/>
                <w:lang w:val="uk-UA"/>
              </w:rPr>
              <w:t xml:space="preserve"> </w:t>
            </w:r>
            <w:r w:rsidRPr="00A36CDE">
              <w:rPr>
                <w:sz w:val="20"/>
                <w:szCs w:val="20"/>
              </w:rPr>
              <w:t>14 днів від попереднього внесення за появи сходів наступних хвиль бур’янів</w:t>
            </w:r>
          </w:p>
        </w:tc>
        <w:tc>
          <w:tcPr>
            <w:tcW w:w="1644" w:type="dxa"/>
            <w:gridSpan w:val="2"/>
            <w:vMerge/>
            <w:tcBorders>
              <w:left w:val="single" w:sz="4" w:space="0" w:color="auto"/>
              <w:right w:val="single" w:sz="4" w:space="0" w:color="auto"/>
            </w:tcBorders>
          </w:tcPr>
          <w:p w14:paraId="4E9ED498" w14:textId="77777777" w:rsidR="00051AB8" w:rsidRPr="00A36CDE" w:rsidRDefault="00051AB8" w:rsidP="00A762E6">
            <w:pPr>
              <w:tabs>
                <w:tab w:val="left" w:pos="3969"/>
                <w:tab w:val="left" w:pos="5954"/>
                <w:tab w:val="left" w:pos="8222"/>
                <w:tab w:val="left" w:pos="10490"/>
              </w:tabs>
              <w:rPr>
                <w:bCs/>
                <w:sz w:val="20"/>
                <w:szCs w:val="20"/>
                <w:lang w:val="uk-UA"/>
              </w:rPr>
            </w:pPr>
          </w:p>
        </w:tc>
        <w:tc>
          <w:tcPr>
            <w:tcW w:w="1417" w:type="dxa"/>
            <w:gridSpan w:val="2"/>
            <w:vMerge w:val="restart"/>
            <w:tcBorders>
              <w:left w:val="single" w:sz="4" w:space="0" w:color="auto"/>
              <w:right w:val="single" w:sz="4" w:space="0" w:color="auto"/>
            </w:tcBorders>
          </w:tcPr>
          <w:p w14:paraId="3E4E9ADE" w14:textId="737FAC53" w:rsidR="00051AB8" w:rsidRPr="00A36CDE" w:rsidRDefault="00051AB8" w:rsidP="00A762E6">
            <w:pPr>
              <w:tabs>
                <w:tab w:val="left" w:pos="3969"/>
                <w:tab w:val="left" w:pos="5954"/>
                <w:tab w:val="left" w:pos="8222"/>
                <w:tab w:val="left" w:pos="10490"/>
              </w:tabs>
              <w:rPr>
                <w:bCs/>
                <w:sz w:val="20"/>
                <w:szCs w:val="20"/>
                <w:lang w:val="uk-UA"/>
              </w:rPr>
            </w:pPr>
            <w:r>
              <w:rPr>
                <w:sz w:val="20"/>
                <w:szCs w:val="20"/>
              </w:rPr>
              <w:t>2</w:t>
            </w:r>
          </w:p>
        </w:tc>
      </w:tr>
      <w:tr w:rsidR="00051AB8" w:rsidRPr="00FE687B" w14:paraId="3DBB31E2" w14:textId="77777777" w:rsidTr="00051AB8">
        <w:trPr>
          <w:gridAfter w:val="1"/>
          <w:wAfter w:w="7" w:type="dxa"/>
          <w:trHeight w:val="409"/>
        </w:trPr>
        <w:tc>
          <w:tcPr>
            <w:tcW w:w="567" w:type="dxa"/>
            <w:vMerge/>
            <w:tcBorders>
              <w:left w:val="single" w:sz="4" w:space="0" w:color="auto"/>
              <w:right w:val="single" w:sz="4" w:space="0" w:color="auto"/>
            </w:tcBorders>
          </w:tcPr>
          <w:p w14:paraId="52835FEE" w14:textId="77777777"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15040C66" w14:textId="77777777" w:rsidR="00051AB8" w:rsidRPr="004A0A1F" w:rsidRDefault="00051AB8" w:rsidP="00A762E6">
            <w:pPr>
              <w:pStyle w:val="Default"/>
              <w:rPr>
                <w:rFonts w:ascii="Times New Roman" w:hAnsi="Times New Roman" w:cs="Times New Roman"/>
                <w:b/>
                <w:sz w:val="20"/>
                <w:szCs w:val="20"/>
              </w:rPr>
            </w:pPr>
          </w:p>
        </w:tc>
        <w:tc>
          <w:tcPr>
            <w:tcW w:w="1701" w:type="dxa"/>
            <w:tcBorders>
              <w:left w:val="single" w:sz="4" w:space="0" w:color="auto"/>
              <w:right w:val="single" w:sz="4" w:space="0" w:color="auto"/>
            </w:tcBorders>
          </w:tcPr>
          <w:p w14:paraId="575C5DD9" w14:textId="1587B632" w:rsidR="00051AB8" w:rsidRPr="00FE687B" w:rsidRDefault="00051AB8" w:rsidP="00A762E6">
            <w:pPr>
              <w:rPr>
                <w:sz w:val="20"/>
                <w:szCs w:val="20"/>
                <w:lang w:val="uk-UA"/>
              </w:rPr>
            </w:pPr>
            <w:r w:rsidRPr="00FE687B">
              <w:rPr>
                <w:sz w:val="20"/>
                <w:szCs w:val="20"/>
                <w:lang w:val="uk-UA"/>
              </w:rPr>
              <w:t>1,75</w:t>
            </w:r>
            <w:r>
              <w:rPr>
                <w:sz w:val="20"/>
                <w:szCs w:val="20"/>
                <w:lang w:val="uk-UA"/>
              </w:rPr>
              <w:t xml:space="preserve"> </w:t>
            </w:r>
            <w:r w:rsidRPr="00FE687B">
              <w:rPr>
                <w:sz w:val="20"/>
                <w:szCs w:val="20"/>
                <w:lang w:val="uk-UA"/>
              </w:rPr>
              <w:t>+</w:t>
            </w:r>
            <w:r>
              <w:rPr>
                <w:sz w:val="20"/>
                <w:szCs w:val="20"/>
                <w:lang w:val="uk-UA"/>
              </w:rPr>
              <w:t xml:space="preserve"> </w:t>
            </w:r>
            <w:r w:rsidRPr="00FE687B">
              <w:rPr>
                <w:sz w:val="20"/>
                <w:szCs w:val="20"/>
                <w:lang w:val="uk-UA"/>
              </w:rPr>
              <w:t>1,75</w:t>
            </w:r>
          </w:p>
        </w:tc>
        <w:tc>
          <w:tcPr>
            <w:tcW w:w="1987" w:type="dxa"/>
            <w:vMerge/>
            <w:tcBorders>
              <w:left w:val="single" w:sz="4" w:space="0" w:color="auto"/>
              <w:right w:val="single" w:sz="4" w:space="0" w:color="auto"/>
            </w:tcBorders>
          </w:tcPr>
          <w:p w14:paraId="0D8941E6" w14:textId="77777777" w:rsidR="00051AB8" w:rsidRPr="00A36CDE" w:rsidRDefault="00051AB8" w:rsidP="00A762E6">
            <w:pPr>
              <w:tabs>
                <w:tab w:val="left" w:pos="3969"/>
                <w:tab w:val="left" w:pos="5954"/>
                <w:tab w:val="left" w:pos="8222"/>
                <w:tab w:val="left" w:pos="10490"/>
              </w:tabs>
              <w:rPr>
                <w:sz w:val="20"/>
                <w:szCs w:val="20"/>
                <w:lang w:val="uk-UA"/>
              </w:rPr>
            </w:pPr>
          </w:p>
        </w:tc>
        <w:tc>
          <w:tcPr>
            <w:tcW w:w="3118" w:type="dxa"/>
            <w:gridSpan w:val="2"/>
            <w:vMerge/>
            <w:tcBorders>
              <w:left w:val="single" w:sz="4" w:space="0" w:color="auto"/>
              <w:right w:val="single" w:sz="4" w:space="0" w:color="auto"/>
            </w:tcBorders>
          </w:tcPr>
          <w:p w14:paraId="65B1D5E4" w14:textId="77777777" w:rsidR="00051AB8" w:rsidRPr="00A36CDE" w:rsidRDefault="00051AB8" w:rsidP="00A762E6">
            <w:pPr>
              <w:tabs>
                <w:tab w:val="left" w:pos="3969"/>
                <w:tab w:val="left" w:pos="5954"/>
                <w:tab w:val="left" w:pos="8222"/>
                <w:tab w:val="left" w:pos="10490"/>
              </w:tabs>
              <w:rPr>
                <w:sz w:val="20"/>
                <w:szCs w:val="20"/>
              </w:rPr>
            </w:pPr>
          </w:p>
        </w:tc>
        <w:tc>
          <w:tcPr>
            <w:tcW w:w="2268" w:type="dxa"/>
            <w:gridSpan w:val="2"/>
            <w:vMerge/>
            <w:tcBorders>
              <w:left w:val="single" w:sz="4" w:space="0" w:color="auto"/>
              <w:right w:val="single" w:sz="4" w:space="0" w:color="auto"/>
            </w:tcBorders>
          </w:tcPr>
          <w:p w14:paraId="726774A6" w14:textId="77777777" w:rsidR="00051AB8" w:rsidRPr="00A36CDE" w:rsidRDefault="00051AB8" w:rsidP="00A762E6">
            <w:pPr>
              <w:rPr>
                <w:sz w:val="20"/>
                <w:szCs w:val="20"/>
                <w:lang w:val="uk-UA"/>
              </w:rPr>
            </w:pPr>
          </w:p>
        </w:tc>
        <w:tc>
          <w:tcPr>
            <w:tcW w:w="1644" w:type="dxa"/>
            <w:gridSpan w:val="2"/>
            <w:vMerge/>
            <w:tcBorders>
              <w:left w:val="single" w:sz="4" w:space="0" w:color="auto"/>
              <w:right w:val="single" w:sz="4" w:space="0" w:color="auto"/>
            </w:tcBorders>
          </w:tcPr>
          <w:p w14:paraId="05F308EF" w14:textId="77777777" w:rsidR="00051AB8" w:rsidRPr="00A36CDE" w:rsidRDefault="00051AB8" w:rsidP="00A762E6">
            <w:pPr>
              <w:tabs>
                <w:tab w:val="left" w:pos="3969"/>
                <w:tab w:val="left" w:pos="5954"/>
                <w:tab w:val="left" w:pos="8222"/>
                <w:tab w:val="left" w:pos="10490"/>
              </w:tabs>
              <w:rPr>
                <w:bCs/>
                <w:sz w:val="20"/>
                <w:szCs w:val="20"/>
                <w:lang w:val="uk-UA"/>
              </w:rPr>
            </w:pPr>
          </w:p>
        </w:tc>
        <w:tc>
          <w:tcPr>
            <w:tcW w:w="1417" w:type="dxa"/>
            <w:gridSpan w:val="2"/>
            <w:vMerge/>
            <w:tcBorders>
              <w:left w:val="single" w:sz="4" w:space="0" w:color="auto"/>
              <w:right w:val="single" w:sz="4" w:space="0" w:color="auto"/>
            </w:tcBorders>
          </w:tcPr>
          <w:p w14:paraId="57AA596B" w14:textId="77777777" w:rsidR="00051AB8" w:rsidRPr="00A36CDE" w:rsidRDefault="00051AB8" w:rsidP="00A762E6">
            <w:pPr>
              <w:tabs>
                <w:tab w:val="left" w:pos="3969"/>
                <w:tab w:val="left" w:pos="5954"/>
                <w:tab w:val="left" w:pos="8222"/>
                <w:tab w:val="left" w:pos="10490"/>
              </w:tabs>
              <w:rPr>
                <w:bCs/>
                <w:sz w:val="20"/>
                <w:szCs w:val="20"/>
                <w:lang w:val="uk-UA"/>
              </w:rPr>
            </w:pPr>
          </w:p>
        </w:tc>
      </w:tr>
      <w:tr w:rsidR="00051AB8" w:rsidRPr="00FE687B" w14:paraId="5640ACBE" w14:textId="77777777" w:rsidTr="00051AB8">
        <w:trPr>
          <w:gridAfter w:val="1"/>
          <w:wAfter w:w="7" w:type="dxa"/>
          <w:trHeight w:val="704"/>
        </w:trPr>
        <w:tc>
          <w:tcPr>
            <w:tcW w:w="567" w:type="dxa"/>
            <w:vMerge/>
            <w:tcBorders>
              <w:left w:val="single" w:sz="4" w:space="0" w:color="auto"/>
              <w:right w:val="single" w:sz="4" w:space="0" w:color="auto"/>
            </w:tcBorders>
          </w:tcPr>
          <w:p w14:paraId="147190C5" w14:textId="77777777"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63CB92C8" w14:textId="77777777" w:rsidR="00051AB8" w:rsidRPr="004A0A1F" w:rsidRDefault="00051AB8" w:rsidP="00A762E6">
            <w:pPr>
              <w:pStyle w:val="Default"/>
              <w:rPr>
                <w:rFonts w:ascii="Times New Roman" w:hAnsi="Times New Roman" w:cs="Times New Roman"/>
                <w:b/>
                <w:sz w:val="20"/>
                <w:szCs w:val="20"/>
              </w:rPr>
            </w:pPr>
          </w:p>
        </w:tc>
        <w:tc>
          <w:tcPr>
            <w:tcW w:w="1701" w:type="dxa"/>
            <w:tcBorders>
              <w:left w:val="single" w:sz="4" w:space="0" w:color="auto"/>
              <w:right w:val="single" w:sz="4" w:space="0" w:color="auto"/>
            </w:tcBorders>
          </w:tcPr>
          <w:p w14:paraId="13CAEBDC" w14:textId="5725504A" w:rsidR="00051AB8" w:rsidRPr="008178CD" w:rsidRDefault="00051AB8" w:rsidP="00A762E6">
            <w:pPr>
              <w:rPr>
                <w:sz w:val="20"/>
                <w:szCs w:val="20"/>
                <w:lang w:val="uk-UA"/>
              </w:rPr>
            </w:pPr>
            <w:r w:rsidRPr="00FE687B">
              <w:rPr>
                <w:sz w:val="20"/>
                <w:szCs w:val="20"/>
              </w:rPr>
              <w:t>1,5</w:t>
            </w:r>
            <w:r>
              <w:rPr>
                <w:sz w:val="20"/>
                <w:szCs w:val="20"/>
                <w:lang w:val="uk-UA"/>
              </w:rPr>
              <w:t xml:space="preserve"> – </w:t>
            </w:r>
            <w:r w:rsidRPr="00FE687B">
              <w:rPr>
                <w:sz w:val="20"/>
                <w:szCs w:val="20"/>
              </w:rPr>
              <w:t>3,0</w:t>
            </w:r>
          </w:p>
        </w:tc>
        <w:tc>
          <w:tcPr>
            <w:tcW w:w="1987" w:type="dxa"/>
            <w:vMerge w:val="restart"/>
            <w:tcBorders>
              <w:left w:val="single" w:sz="4" w:space="0" w:color="auto"/>
              <w:right w:val="single" w:sz="4" w:space="0" w:color="auto"/>
            </w:tcBorders>
          </w:tcPr>
          <w:p w14:paraId="6AC70B4B" w14:textId="2E777E86"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Соя</w:t>
            </w:r>
          </w:p>
        </w:tc>
        <w:tc>
          <w:tcPr>
            <w:tcW w:w="3118" w:type="dxa"/>
            <w:gridSpan w:val="2"/>
            <w:vMerge w:val="restart"/>
            <w:tcBorders>
              <w:left w:val="single" w:sz="4" w:space="0" w:color="auto"/>
              <w:right w:val="single" w:sz="4" w:space="0" w:color="auto"/>
            </w:tcBorders>
          </w:tcPr>
          <w:p w14:paraId="71093B2C" w14:textId="3207A989" w:rsidR="00051AB8" w:rsidRPr="00A36CDE" w:rsidRDefault="00051AB8" w:rsidP="00A762E6">
            <w:pPr>
              <w:tabs>
                <w:tab w:val="left" w:pos="3969"/>
                <w:tab w:val="left" w:pos="5954"/>
                <w:tab w:val="left" w:pos="8222"/>
                <w:tab w:val="left" w:pos="10490"/>
              </w:tabs>
              <w:rPr>
                <w:sz w:val="20"/>
                <w:szCs w:val="20"/>
              </w:rPr>
            </w:pPr>
            <w:r w:rsidRPr="00A36CDE">
              <w:rPr>
                <w:sz w:val="20"/>
                <w:szCs w:val="20"/>
                <w:lang w:val="uk-UA"/>
              </w:rPr>
              <w:t>О</w:t>
            </w:r>
            <w:r w:rsidRPr="00A36CDE">
              <w:rPr>
                <w:sz w:val="20"/>
                <w:szCs w:val="20"/>
              </w:rPr>
              <w:t>днорічні дводольні бур’яни</w:t>
            </w:r>
          </w:p>
        </w:tc>
        <w:tc>
          <w:tcPr>
            <w:tcW w:w="2268" w:type="dxa"/>
            <w:gridSpan w:val="2"/>
            <w:tcBorders>
              <w:left w:val="single" w:sz="4" w:space="0" w:color="auto"/>
              <w:right w:val="single" w:sz="4" w:space="0" w:color="auto"/>
            </w:tcBorders>
          </w:tcPr>
          <w:p w14:paraId="0A2FFBCD" w14:textId="100B4A56" w:rsidR="00051AB8" w:rsidRPr="00A36CDE" w:rsidRDefault="00051AB8" w:rsidP="00A762E6">
            <w:pPr>
              <w:rPr>
                <w:sz w:val="20"/>
                <w:szCs w:val="20"/>
                <w:lang w:val="uk-UA"/>
              </w:rPr>
            </w:pPr>
            <w:r w:rsidRPr="00A36CDE">
              <w:rPr>
                <w:sz w:val="20"/>
                <w:szCs w:val="20"/>
                <w:lang w:val="uk-UA"/>
              </w:rPr>
              <w:t>О</w:t>
            </w:r>
            <w:r w:rsidRPr="00A36CDE">
              <w:rPr>
                <w:sz w:val="20"/>
                <w:szCs w:val="20"/>
              </w:rPr>
              <w:t>бприскування посівів у період від примордіальних листків до 3 трійчастого листка</w:t>
            </w:r>
          </w:p>
        </w:tc>
        <w:tc>
          <w:tcPr>
            <w:tcW w:w="1644" w:type="dxa"/>
            <w:gridSpan w:val="2"/>
            <w:vMerge w:val="restart"/>
            <w:tcBorders>
              <w:left w:val="single" w:sz="4" w:space="0" w:color="auto"/>
              <w:right w:val="single" w:sz="4" w:space="0" w:color="auto"/>
            </w:tcBorders>
          </w:tcPr>
          <w:p w14:paraId="6DDBA1D7" w14:textId="2A96B087" w:rsidR="00051AB8" w:rsidRPr="000B79ED" w:rsidRDefault="00051AB8" w:rsidP="00A762E6">
            <w:pPr>
              <w:tabs>
                <w:tab w:val="left" w:pos="3969"/>
                <w:tab w:val="left" w:pos="5954"/>
                <w:tab w:val="left" w:pos="8222"/>
                <w:tab w:val="left" w:pos="10490"/>
              </w:tabs>
              <w:rPr>
                <w:bCs/>
                <w:sz w:val="20"/>
                <w:szCs w:val="20"/>
                <w:lang w:val="uk-UA"/>
              </w:rPr>
            </w:pPr>
            <w:r>
              <w:rPr>
                <w:bCs/>
                <w:sz w:val="20"/>
                <w:szCs w:val="20"/>
                <w:lang w:val="uk-UA"/>
              </w:rPr>
              <w:t>-</w:t>
            </w:r>
          </w:p>
        </w:tc>
        <w:tc>
          <w:tcPr>
            <w:tcW w:w="1417" w:type="dxa"/>
            <w:gridSpan w:val="2"/>
            <w:tcBorders>
              <w:left w:val="single" w:sz="4" w:space="0" w:color="auto"/>
              <w:right w:val="single" w:sz="4" w:space="0" w:color="auto"/>
            </w:tcBorders>
          </w:tcPr>
          <w:p w14:paraId="1DDCA20E" w14:textId="001CD345"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lang w:val="en-US"/>
              </w:rPr>
              <w:t>1</w:t>
            </w:r>
          </w:p>
        </w:tc>
      </w:tr>
      <w:tr w:rsidR="00051AB8" w:rsidRPr="00FE687B" w14:paraId="1BC0E0F3" w14:textId="77777777" w:rsidTr="00051AB8">
        <w:trPr>
          <w:gridAfter w:val="1"/>
          <w:wAfter w:w="7" w:type="dxa"/>
          <w:trHeight w:val="1103"/>
        </w:trPr>
        <w:tc>
          <w:tcPr>
            <w:tcW w:w="567" w:type="dxa"/>
            <w:vMerge/>
            <w:tcBorders>
              <w:left w:val="single" w:sz="4" w:space="0" w:color="auto"/>
              <w:right w:val="single" w:sz="4" w:space="0" w:color="auto"/>
            </w:tcBorders>
          </w:tcPr>
          <w:p w14:paraId="7D89D00D" w14:textId="77777777"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2AFF8B9E" w14:textId="77777777" w:rsidR="00051AB8" w:rsidRPr="004A0A1F" w:rsidRDefault="00051AB8" w:rsidP="00A762E6">
            <w:pPr>
              <w:pStyle w:val="Default"/>
              <w:rPr>
                <w:rFonts w:ascii="Times New Roman" w:hAnsi="Times New Roman" w:cs="Times New Roman"/>
                <w:b/>
                <w:sz w:val="20"/>
                <w:szCs w:val="20"/>
              </w:rPr>
            </w:pPr>
          </w:p>
        </w:tc>
        <w:tc>
          <w:tcPr>
            <w:tcW w:w="1701" w:type="dxa"/>
            <w:tcBorders>
              <w:left w:val="single" w:sz="4" w:space="0" w:color="auto"/>
              <w:right w:val="single" w:sz="4" w:space="0" w:color="auto"/>
            </w:tcBorders>
          </w:tcPr>
          <w:p w14:paraId="289C00D8" w14:textId="4373D17A" w:rsidR="00051AB8" w:rsidRPr="00FE687B" w:rsidRDefault="00051AB8" w:rsidP="00A762E6">
            <w:pPr>
              <w:tabs>
                <w:tab w:val="left" w:pos="3969"/>
                <w:tab w:val="left" w:pos="5954"/>
                <w:tab w:val="left" w:pos="8222"/>
                <w:tab w:val="left" w:pos="10490"/>
              </w:tabs>
              <w:rPr>
                <w:sz w:val="20"/>
                <w:szCs w:val="20"/>
                <w:lang w:val="uk-UA"/>
              </w:rPr>
            </w:pPr>
            <w:r w:rsidRPr="00FE687B">
              <w:rPr>
                <w:sz w:val="20"/>
                <w:szCs w:val="20"/>
                <w:lang w:val="uk-UA"/>
              </w:rPr>
              <w:t>1,5</w:t>
            </w:r>
            <w:r>
              <w:rPr>
                <w:sz w:val="20"/>
                <w:szCs w:val="20"/>
                <w:lang w:val="uk-UA"/>
              </w:rPr>
              <w:t xml:space="preserve"> </w:t>
            </w:r>
            <w:r w:rsidRPr="00FE687B">
              <w:rPr>
                <w:sz w:val="20"/>
                <w:szCs w:val="20"/>
                <w:lang w:val="uk-UA"/>
              </w:rPr>
              <w:t>+</w:t>
            </w:r>
            <w:r>
              <w:rPr>
                <w:sz w:val="20"/>
                <w:szCs w:val="20"/>
                <w:lang w:val="uk-UA"/>
              </w:rPr>
              <w:t xml:space="preserve"> </w:t>
            </w:r>
            <w:r w:rsidRPr="00FE687B">
              <w:rPr>
                <w:sz w:val="20"/>
                <w:szCs w:val="20"/>
                <w:lang w:val="uk-UA"/>
              </w:rPr>
              <w:t>1,5</w:t>
            </w:r>
          </w:p>
        </w:tc>
        <w:tc>
          <w:tcPr>
            <w:tcW w:w="1987" w:type="dxa"/>
            <w:vMerge/>
            <w:tcBorders>
              <w:left w:val="single" w:sz="4" w:space="0" w:color="auto"/>
              <w:right w:val="single" w:sz="4" w:space="0" w:color="auto"/>
            </w:tcBorders>
          </w:tcPr>
          <w:p w14:paraId="03D92D26" w14:textId="77777777" w:rsidR="00051AB8" w:rsidRPr="00A36CDE" w:rsidRDefault="00051AB8" w:rsidP="00A762E6">
            <w:pPr>
              <w:tabs>
                <w:tab w:val="left" w:pos="3969"/>
                <w:tab w:val="left" w:pos="5954"/>
                <w:tab w:val="left" w:pos="8222"/>
                <w:tab w:val="left" w:pos="10490"/>
              </w:tabs>
              <w:rPr>
                <w:sz w:val="20"/>
                <w:szCs w:val="20"/>
                <w:lang w:val="uk-UA"/>
              </w:rPr>
            </w:pPr>
          </w:p>
        </w:tc>
        <w:tc>
          <w:tcPr>
            <w:tcW w:w="3118" w:type="dxa"/>
            <w:gridSpan w:val="2"/>
            <w:vMerge/>
            <w:tcBorders>
              <w:left w:val="single" w:sz="4" w:space="0" w:color="auto"/>
              <w:right w:val="single" w:sz="4" w:space="0" w:color="auto"/>
            </w:tcBorders>
          </w:tcPr>
          <w:p w14:paraId="3DA5B3A4" w14:textId="77777777" w:rsidR="00051AB8" w:rsidRPr="00A36CDE" w:rsidRDefault="00051AB8" w:rsidP="00A762E6">
            <w:pPr>
              <w:tabs>
                <w:tab w:val="left" w:pos="3969"/>
                <w:tab w:val="left" w:pos="5954"/>
                <w:tab w:val="left" w:pos="8222"/>
                <w:tab w:val="left" w:pos="10490"/>
              </w:tabs>
              <w:rPr>
                <w:sz w:val="20"/>
                <w:szCs w:val="20"/>
              </w:rPr>
            </w:pPr>
          </w:p>
        </w:tc>
        <w:tc>
          <w:tcPr>
            <w:tcW w:w="2268" w:type="dxa"/>
            <w:gridSpan w:val="2"/>
            <w:vMerge w:val="restart"/>
            <w:tcBorders>
              <w:left w:val="single" w:sz="4" w:space="0" w:color="auto"/>
              <w:right w:val="single" w:sz="4" w:space="0" w:color="auto"/>
            </w:tcBorders>
          </w:tcPr>
          <w:p w14:paraId="3025B517" w14:textId="77777777" w:rsidR="00051AB8" w:rsidRDefault="00051AB8" w:rsidP="00A762E6">
            <w:pPr>
              <w:tabs>
                <w:tab w:val="left" w:pos="3969"/>
                <w:tab w:val="left" w:pos="5954"/>
                <w:tab w:val="left" w:pos="8222"/>
                <w:tab w:val="left" w:pos="10490"/>
              </w:tabs>
              <w:rPr>
                <w:sz w:val="20"/>
                <w:szCs w:val="20"/>
                <w:lang w:val="uk-UA"/>
              </w:rPr>
            </w:pPr>
            <w:r w:rsidRPr="00A36CDE">
              <w:rPr>
                <w:sz w:val="20"/>
                <w:szCs w:val="20"/>
                <w:lang w:val="uk-UA"/>
              </w:rPr>
              <w:t xml:space="preserve">Послідовне обприскування посівів у фазі примордіальних листків </w:t>
            </w:r>
            <w:r>
              <w:rPr>
                <w:sz w:val="20"/>
                <w:szCs w:val="20"/>
                <w:lang w:val="uk-UA"/>
              </w:rPr>
              <w:t>–</w:t>
            </w:r>
            <w:r w:rsidRPr="00A36CDE">
              <w:rPr>
                <w:sz w:val="20"/>
                <w:szCs w:val="20"/>
                <w:lang w:val="uk-UA"/>
              </w:rPr>
              <w:t xml:space="preserve"> першого трійчастого листків та у фазі 2</w:t>
            </w:r>
            <w:r>
              <w:rPr>
                <w:sz w:val="20"/>
                <w:szCs w:val="20"/>
                <w:lang w:val="uk-UA"/>
              </w:rPr>
              <w:t xml:space="preserve"> – 3 трійчастого листка або через</w:t>
            </w:r>
          </w:p>
          <w:p w14:paraId="18E97432" w14:textId="1F197EE4"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10</w:t>
            </w:r>
            <w:r>
              <w:rPr>
                <w:sz w:val="20"/>
                <w:szCs w:val="20"/>
                <w:lang w:val="uk-UA"/>
              </w:rPr>
              <w:t xml:space="preserve"> – </w:t>
            </w:r>
            <w:r w:rsidRPr="00A36CDE">
              <w:rPr>
                <w:sz w:val="20"/>
                <w:szCs w:val="20"/>
                <w:lang w:val="uk-UA"/>
              </w:rPr>
              <w:t>14 днів від попереднього внесення за появи сходів наступних хвиль бур’янів</w:t>
            </w:r>
          </w:p>
        </w:tc>
        <w:tc>
          <w:tcPr>
            <w:tcW w:w="1644" w:type="dxa"/>
            <w:gridSpan w:val="2"/>
            <w:vMerge/>
            <w:tcBorders>
              <w:left w:val="single" w:sz="4" w:space="0" w:color="auto"/>
              <w:right w:val="single" w:sz="4" w:space="0" w:color="auto"/>
            </w:tcBorders>
          </w:tcPr>
          <w:p w14:paraId="4F1B5EEE" w14:textId="77777777" w:rsidR="00051AB8" w:rsidRPr="00A36CDE" w:rsidRDefault="00051AB8" w:rsidP="00A762E6">
            <w:pPr>
              <w:tabs>
                <w:tab w:val="left" w:pos="3969"/>
                <w:tab w:val="left" w:pos="5954"/>
                <w:tab w:val="left" w:pos="8222"/>
                <w:tab w:val="left" w:pos="10490"/>
              </w:tabs>
              <w:rPr>
                <w:bCs/>
                <w:sz w:val="20"/>
                <w:szCs w:val="20"/>
                <w:lang w:val="uk-UA"/>
              </w:rPr>
            </w:pPr>
          </w:p>
        </w:tc>
        <w:tc>
          <w:tcPr>
            <w:tcW w:w="1417" w:type="dxa"/>
            <w:gridSpan w:val="2"/>
            <w:vMerge w:val="restart"/>
            <w:tcBorders>
              <w:left w:val="single" w:sz="4" w:space="0" w:color="auto"/>
              <w:right w:val="single" w:sz="4" w:space="0" w:color="auto"/>
            </w:tcBorders>
          </w:tcPr>
          <w:p w14:paraId="6815B636" w14:textId="731E626F" w:rsidR="00051AB8" w:rsidRPr="00A36CDE" w:rsidRDefault="00051AB8" w:rsidP="00A762E6">
            <w:pPr>
              <w:tabs>
                <w:tab w:val="left" w:pos="3969"/>
                <w:tab w:val="left" w:pos="5954"/>
                <w:tab w:val="left" w:pos="8222"/>
                <w:tab w:val="left" w:pos="10490"/>
              </w:tabs>
              <w:rPr>
                <w:bCs/>
                <w:sz w:val="20"/>
                <w:szCs w:val="20"/>
                <w:lang w:val="uk-UA"/>
              </w:rPr>
            </w:pPr>
            <w:r>
              <w:rPr>
                <w:sz w:val="20"/>
                <w:szCs w:val="20"/>
              </w:rPr>
              <w:t>2</w:t>
            </w:r>
          </w:p>
        </w:tc>
      </w:tr>
      <w:tr w:rsidR="00051AB8" w:rsidRPr="00FE687B" w14:paraId="2D72B29E" w14:textId="77777777" w:rsidTr="00051AB8">
        <w:trPr>
          <w:gridAfter w:val="1"/>
          <w:wAfter w:w="7" w:type="dxa"/>
          <w:trHeight w:val="1103"/>
        </w:trPr>
        <w:tc>
          <w:tcPr>
            <w:tcW w:w="567" w:type="dxa"/>
            <w:vMerge/>
            <w:tcBorders>
              <w:left w:val="single" w:sz="4" w:space="0" w:color="auto"/>
              <w:right w:val="single" w:sz="4" w:space="0" w:color="auto"/>
            </w:tcBorders>
          </w:tcPr>
          <w:p w14:paraId="1578A7BE" w14:textId="31A0F90A"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50C7D447" w14:textId="77777777" w:rsidR="00051AB8" w:rsidRPr="004A0A1F" w:rsidRDefault="00051AB8" w:rsidP="00A762E6">
            <w:pPr>
              <w:pStyle w:val="Default"/>
              <w:rPr>
                <w:rFonts w:ascii="Times New Roman" w:hAnsi="Times New Roman" w:cs="Times New Roman"/>
                <w:b/>
                <w:sz w:val="20"/>
                <w:szCs w:val="20"/>
              </w:rPr>
            </w:pPr>
          </w:p>
        </w:tc>
        <w:tc>
          <w:tcPr>
            <w:tcW w:w="1701" w:type="dxa"/>
            <w:tcBorders>
              <w:left w:val="single" w:sz="4" w:space="0" w:color="auto"/>
              <w:right w:val="single" w:sz="4" w:space="0" w:color="auto"/>
            </w:tcBorders>
          </w:tcPr>
          <w:p w14:paraId="1D2780BC" w14:textId="7934BA60" w:rsidR="00051AB8" w:rsidRPr="00FE687B" w:rsidRDefault="00051AB8" w:rsidP="00A762E6">
            <w:pPr>
              <w:rPr>
                <w:sz w:val="20"/>
                <w:szCs w:val="20"/>
                <w:lang w:val="uk-UA"/>
              </w:rPr>
            </w:pPr>
            <w:r w:rsidRPr="00FE687B">
              <w:rPr>
                <w:sz w:val="20"/>
                <w:szCs w:val="20"/>
                <w:lang w:val="uk-UA"/>
              </w:rPr>
              <w:t>1,75</w:t>
            </w:r>
            <w:r>
              <w:rPr>
                <w:sz w:val="20"/>
                <w:szCs w:val="20"/>
                <w:lang w:val="uk-UA"/>
              </w:rPr>
              <w:t xml:space="preserve"> </w:t>
            </w:r>
            <w:r w:rsidRPr="00FE687B">
              <w:rPr>
                <w:sz w:val="20"/>
                <w:szCs w:val="20"/>
                <w:lang w:val="uk-UA"/>
              </w:rPr>
              <w:t>+</w:t>
            </w:r>
            <w:r>
              <w:rPr>
                <w:sz w:val="20"/>
                <w:szCs w:val="20"/>
                <w:lang w:val="uk-UA"/>
              </w:rPr>
              <w:t xml:space="preserve"> </w:t>
            </w:r>
            <w:r w:rsidRPr="00FE687B">
              <w:rPr>
                <w:sz w:val="20"/>
                <w:szCs w:val="20"/>
                <w:lang w:val="uk-UA"/>
              </w:rPr>
              <w:t>1,75</w:t>
            </w:r>
          </w:p>
        </w:tc>
        <w:tc>
          <w:tcPr>
            <w:tcW w:w="1987" w:type="dxa"/>
            <w:vMerge/>
            <w:tcBorders>
              <w:left w:val="single" w:sz="4" w:space="0" w:color="auto"/>
              <w:right w:val="single" w:sz="4" w:space="0" w:color="auto"/>
            </w:tcBorders>
          </w:tcPr>
          <w:p w14:paraId="0F827714" w14:textId="77777777" w:rsidR="00051AB8" w:rsidRPr="00A36CDE" w:rsidRDefault="00051AB8" w:rsidP="00A762E6">
            <w:pPr>
              <w:tabs>
                <w:tab w:val="left" w:pos="3969"/>
                <w:tab w:val="left" w:pos="5954"/>
                <w:tab w:val="left" w:pos="8222"/>
                <w:tab w:val="left" w:pos="10490"/>
              </w:tabs>
              <w:rPr>
                <w:sz w:val="20"/>
                <w:szCs w:val="20"/>
                <w:lang w:val="uk-UA"/>
              </w:rPr>
            </w:pPr>
          </w:p>
        </w:tc>
        <w:tc>
          <w:tcPr>
            <w:tcW w:w="3118" w:type="dxa"/>
            <w:gridSpan w:val="2"/>
            <w:vMerge/>
            <w:tcBorders>
              <w:left w:val="single" w:sz="4" w:space="0" w:color="auto"/>
              <w:right w:val="single" w:sz="4" w:space="0" w:color="auto"/>
            </w:tcBorders>
          </w:tcPr>
          <w:p w14:paraId="1B1EF862" w14:textId="77777777" w:rsidR="00051AB8" w:rsidRPr="00A36CDE" w:rsidRDefault="00051AB8" w:rsidP="00A762E6">
            <w:pPr>
              <w:tabs>
                <w:tab w:val="left" w:pos="3969"/>
                <w:tab w:val="left" w:pos="5954"/>
                <w:tab w:val="left" w:pos="8222"/>
                <w:tab w:val="left" w:pos="10490"/>
              </w:tabs>
              <w:rPr>
                <w:sz w:val="20"/>
                <w:szCs w:val="20"/>
              </w:rPr>
            </w:pPr>
          </w:p>
        </w:tc>
        <w:tc>
          <w:tcPr>
            <w:tcW w:w="2268" w:type="dxa"/>
            <w:gridSpan w:val="2"/>
            <w:vMerge/>
            <w:tcBorders>
              <w:left w:val="single" w:sz="4" w:space="0" w:color="auto"/>
              <w:right w:val="single" w:sz="4" w:space="0" w:color="auto"/>
            </w:tcBorders>
          </w:tcPr>
          <w:p w14:paraId="0E2B9156" w14:textId="77777777" w:rsidR="00051AB8" w:rsidRPr="00A36CDE" w:rsidRDefault="00051AB8" w:rsidP="00A762E6">
            <w:pPr>
              <w:rPr>
                <w:sz w:val="20"/>
                <w:szCs w:val="20"/>
                <w:lang w:val="uk-UA"/>
              </w:rPr>
            </w:pPr>
          </w:p>
        </w:tc>
        <w:tc>
          <w:tcPr>
            <w:tcW w:w="1644" w:type="dxa"/>
            <w:gridSpan w:val="2"/>
            <w:vMerge/>
            <w:tcBorders>
              <w:left w:val="single" w:sz="4" w:space="0" w:color="auto"/>
              <w:right w:val="single" w:sz="4" w:space="0" w:color="auto"/>
            </w:tcBorders>
          </w:tcPr>
          <w:p w14:paraId="38733987" w14:textId="77777777" w:rsidR="00051AB8" w:rsidRPr="00A36CDE" w:rsidRDefault="00051AB8" w:rsidP="00A762E6">
            <w:pPr>
              <w:tabs>
                <w:tab w:val="left" w:pos="3969"/>
                <w:tab w:val="left" w:pos="5954"/>
                <w:tab w:val="left" w:pos="8222"/>
                <w:tab w:val="left" w:pos="10490"/>
              </w:tabs>
              <w:rPr>
                <w:bCs/>
                <w:sz w:val="20"/>
                <w:szCs w:val="20"/>
                <w:lang w:val="uk-UA"/>
              </w:rPr>
            </w:pPr>
          </w:p>
        </w:tc>
        <w:tc>
          <w:tcPr>
            <w:tcW w:w="1417" w:type="dxa"/>
            <w:gridSpan w:val="2"/>
            <w:vMerge/>
            <w:tcBorders>
              <w:left w:val="single" w:sz="4" w:space="0" w:color="auto"/>
              <w:right w:val="single" w:sz="4" w:space="0" w:color="auto"/>
            </w:tcBorders>
          </w:tcPr>
          <w:p w14:paraId="3772CD1B" w14:textId="77777777" w:rsidR="00051AB8" w:rsidRPr="00A36CDE" w:rsidRDefault="00051AB8" w:rsidP="00A762E6">
            <w:pPr>
              <w:tabs>
                <w:tab w:val="left" w:pos="3969"/>
                <w:tab w:val="left" w:pos="5954"/>
                <w:tab w:val="left" w:pos="8222"/>
                <w:tab w:val="left" w:pos="10490"/>
              </w:tabs>
              <w:rPr>
                <w:bCs/>
                <w:sz w:val="20"/>
                <w:szCs w:val="20"/>
                <w:lang w:val="uk-UA"/>
              </w:rPr>
            </w:pPr>
          </w:p>
        </w:tc>
      </w:tr>
      <w:tr w:rsidR="00051AB8" w:rsidRPr="00FE687B" w14:paraId="129E3D4D" w14:textId="77777777" w:rsidTr="00051AB8">
        <w:trPr>
          <w:gridAfter w:val="1"/>
          <w:wAfter w:w="7" w:type="dxa"/>
          <w:trHeight w:val="454"/>
        </w:trPr>
        <w:tc>
          <w:tcPr>
            <w:tcW w:w="567" w:type="dxa"/>
            <w:tcBorders>
              <w:left w:val="single" w:sz="4" w:space="0" w:color="auto"/>
              <w:right w:val="single" w:sz="4" w:space="0" w:color="auto"/>
            </w:tcBorders>
          </w:tcPr>
          <w:p w14:paraId="00AB85FA" w14:textId="0EB9449D"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tcBorders>
              <w:left w:val="single" w:sz="4" w:space="0" w:color="auto"/>
              <w:right w:val="single" w:sz="4" w:space="0" w:color="auto"/>
            </w:tcBorders>
          </w:tcPr>
          <w:p w14:paraId="1D044BF1" w14:textId="77777777" w:rsidR="00051AB8" w:rsidRPr="004A0A1F" w:rsidRDefault="00051AB8" w:rsidP="00A762E6">
            <w:pPr>
              <w:rPr>
                <w:b/>
                <w:bCs/>
                <w:sz w:val="20"/>
                <w:szCs w:val="20"/>
              </w:rPr>
            </w:pPr>
            <w:r w:rsidRPr="004A0A1F">
              <w:rPr>
                <w:b/>
                <w:bCs/>
                <w:sz w:val="20"/>
                <w:szCs w:val="20"/>
              </w:rPr>
              <w:t>Танаріс</w:t>
            </w:r>
            <w:r w:rsidRPr="004A0A1F">
              <w:rPr>
                <w:b/>
                <w:bCs/>
                <w:sz w:val="20"/>
                <w:szCs w:val="20"/>
                <w:vertAlign w:val="superscript"/>
              </w:rPr>
              <w:t>®</w:t>
            </w:r>
            <w:r w:rsidRPr="004A0A1F">
              <w:rPr>
                <w:b/>
                <w:bCs/>
                <w:sz w:val="20"/>
                <w:szCs w:val="20"/>
              </w:rPr>
              <w:t>, СЕ</w:t>
            </w:r>
          </w:p>
          <w:p w14:paraId="48E22767" w14:textId="24645F00" w:rsidR="00051AB8" w:rsidRPr="004A0A1F" w:rsidRDefault="00051AB8" w:rsidP="00A762E6">
            <w:pPr>
              <w:rPr>
                <w:sz w:val="20"/>
                <w:szCs w:val="20"/>
              </w:rPr>
            </w:pPr>
            <w:r w:rsidRPr="004A0A1F">
              <w:rPr>
                <w:sz w:val="20"/>
                <w:szCs w:val="20"/>
              </w:rPr>
              <w:t>(</w:t>
            </w:r>
            <w:r w:rsidRPr="004A0A1F">
              <w:rPr>
                <w:sz w:val="20"/>
                <w:szCs w:val="20"/>
                <w:lang w:val="uk-UA"/>
              </w:rPr>
              <w:t>д</w:t>
            </w:r>
            <w:r w:rsidRPr="004A0A1F">
              <w:rPr>
                <w:sz w:val="20"/>
                <w:szCs w:val="20"/>
              </w:rPr>
              <w:t xml:space="preserve">иметенамід-П, 333 г/л + </w:t>
            </w:r>
            <w:r w:rsidRPr="004A0A1F">
              <w:rPr>
                <w:sz w:val="20"/>
                <w:szCs w:val="20"/>
                <w:lang w:val="uk-UA"/>
              </w:rPr>
              <w:t>к</w:t>
            </w:r>
            <w:r w:rsidRPr="004A0A1F">
              <w:rPr>
                <w:sz w:val="20"/>
                <w:szCs w:val="20"/>
              </w:rPr>
              <w:t>вінмерак, 167 г/л)</w:t>
            </w:r>
          </w:p>
          <w:p w14:paraId="5BDDCBB2" w14:textId="77777777" w:rsidR="00051AB8" w:rsidRDefault="00051AB8" w:rsidP="00A762E6">
            <w:pPr>
              <w:rPr>
                <w:sz w:val="20"/>
                <w:szCs w:val="20"/>
              </w:rPr>
            </w:pPr>
            <w:r w:rsidRPr="004A0A1F">
              <w:rPr>
                <w:sz w:val="20"/>
                <w:szCs w:val="20"/>
              </w:rPr>
              <w:t>БАСФ Корпорейшн, США</w:t>
            </w:r>
          </w:p>
          <w:p w14:paraId="4F3F86E9" w14:textId="399D5173" w:rsidR="00051AB8" w:rsidRPr="001A6AB3" w:rsidRDefault="00051AB8" w:rsidP="00A762E6">
            <w:pPr>
              <w:rPr>
                <w:sz w:val="20"/>
                <w:szCs w:val="20"/>
              </w:rPr>
            </w:pPr>
          </w:p>
        </w:tc>
        <w:tc>
          <w:tcPr>
            <w:tcW w:w="1701" w:type="dxa"/>
            <w:tcBorders>
              <w:left w:val="single" w:sz="4" w:space="0" w:color="auto"/>
              <w:right w:val="single" w:sz="4" w:space="0" w:color="auto"/>
            </w:tcBorders>
          </w:tcPr>
          <w:p w14:paraId="5327703C" w14:textId="6227D51D" w:rsidR="00051AB8" w:rsidRPr="008309E7" w:rsidRDefault="00051AB8" w:rsidP="00A762E6">
            <w:pPr>
              <w:rPr>
                <w:sz w:val="20"/>
                <w:szCs w:val="20"/>
                <w:lang w:val="uk-UA"/>
              </w:rPr>
            </w:pPr>
            <w:r w:rsidRPr="00E90EBC">
              <w:rPr>
                <w:sz w:val="20"/>
                <w:szCs w:val="20"/>
              </w:rPr>
              <w:t>1,5</w:t>
            </w:r>
            <w:r>
              <w:rPr>
                <w:sz w:val="20"/>
                <w:szCs w:val="20"/>
              </w:rPr>
              <w:t xml:space="preserve"> – </w:t>
            </w:r>
            <w:r w:rsidRPr="00E90EBC">
              <w:rPr>
                <w:sz w:val="20"/>
                <w:szCs w:val="20"/>
              </w:rPr>
              <w:t>2,0</w:t>
            </w:r>
          </w:p>
        </w:tc>
        <w:tc>
          <w:tcPr>
            <w:tcW w:w="1987" w:type="dxa"/>
            <w:tcBorders>
              <w:left w:val="single" w:sz="4" w:space="0" w:color="auto"/>
              <w:right w:val="single" w:sz="4" w:space="0" w:color="auto"/>
            </w:tcBorders>
          </w:tcPr>
          <w:p w14:paraId="2B09A010" w14:textId="393DB5DE"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rPr>
              <w:t>Ріпак</w:t>
            </w:r>
          </w:p>
        </w:tc>
        <w:tc>
          <w:tcPr>
            <w:tcW w:w="3118" w:type="dxa"/>
            <w:gridSpan w:val="2"/>
            <w:tcBorders>
              <w:left w:val="single" w:sz="4" w:space="0" w:color="auto"/>
              <w:right w:val="single" w:sz="4" w:space="0" w:color="auto"/>
            </w:tcBorders>
          </w:tcPr>
          <w:p w14:paraId="2B4E5FBA" w14:textId="42CD7A5F" w:rsidR="00051AB8" w:rsidRPr="00A36CDE" w:rsidRDefault="00051AB8" w:rsidP="00A762E6">
            <w:pPr>
              <w:tabs>
                <w:tab w:val="left" w:pos="3969"/>
                <w:tab w:val="left" w:pos="5954"/>
                <w:tab w:val="left" w:pos="8222"/>
                <w:tab w:val="left" w:pos="10490"/>
              </w:tabs>
              <w:rPr>
                <w:sz w:val="20"/>
                <w:szCs w:val="20"/>
              </w:rPr>
            </w:pPr>
            <w:r w:rsidRPr="00A36CDE">
              <w:rPr>
                <w:sz w:val="20"/>
                <w:szCs w:val="20"/>
              </w:rPr>
              <w:t>Однорічні злакові та дводольні бур’яни</w:t>
            </w:r>
          </w:p>
        </w:tc>
        <w:tc>
          <w:tcPr>
            <w:tcW w:w="2268" w:type="dxa"/>
            <w:gridSpan w:val="2"/>
            <w:tcBorders>
              <w:left w:val="single" w:sz="4" w:space="0" w:color="auto"/>
              <w:right w:val="single" w:sz="4" w:space="0" w:color="auto"/>
            </w:tcBorders>
          </w:tcPr>
          <w:p w14:paraId="78BB3B35" w14:textId="5FDC58FD" w:rsidR="00051AB8" w:rsidRPr="00A36CDE" w:rsidRDefault="00051AB8" w:rsidP="00A762E6">
            <w:pPr>
              <w:rPr>
                <w:sz w:val="20"/>
                <w:szCs w:val="20"/>
                <w:lang w:val="uk-UA"/>
              </w:rPr>
            </w:pPr>
            <w:r w:rsidRPr="00A36CDE">
              <w:rPr>
                <w:sz w:val="20"/>
                <w:szCs w:val="20"/>
              </w:rPr>
              <w:t xml:space="preserve">Обприскування ґрунту після </w:t>
            </w:r>
            <w:r w:rsidRPr="00A36CDE">
              <w:rPr>
                <w:sz w:val="20"/>
                <w:szCs w:val="20"/>
                <w:lang w:val="uk-UA"/>
              </w:rPr>
              <w:t>посіву</w:t>
            </w:r>
            <w:r w:rsidRPr="00A36CDE">
              <w:rPr>
                <w:sz w:val="20"/>
                <w:szCs w:val="20"/>
              </w:rPr>
              <w:t>, до появи сходів культури, або у фазі 2-х справжніх листків культури</w:t>
            </w:r>
          </w:p>
        </w:tc>
        <w:tc>
          <w:tcPr>
            <w:tcW w:w="1644" w:type="dxa"/>
            <w:gridSpan w:val="2"/>
            <w:tcBorders>
              <w:left w:val="single" w:sz="4" w:space="0" w:color="auto"/>
              <w:right w:val="single" w:sz="4" w:space="0" w:color="auto"/>
            </w:tcBorders>
          </w:tcPr>
          <w:p w14:paraId="41DB5BE3" w14:textId="234ED0E2" w:rsidR="00051AB8" w:rsidRPr="00A36CDE" w:rsidRDefault="00051AB8" w:rsidP="00A762E6">
            <w:pPr>
              <w:tabs>
                <w:tab w:val="left" w:pos="3969"/>
                <w:tab w:val="left" w:pos="5954"/>
                <w:tab w:val="left" w:pos="8222"/>
                <w:tab w:val="left" w:pos="10490"/>
              </w:tabs>
              <w:rPr>
                <w:bCs/>
                <w:sz w:val="20"/>
                <w:szCs w:val="20"/>
                <w:lang w:val="uk-UA"/>
              </w:rPr>
            </w:pPr>
            <w:r w:rsidRPr="00A36CDE">
              <w:rPr>
                <w:sz w:val="20"/>
                <w:szCs w:val="20"/>
              </w:rPr>
              <w:t>-</w:t>
            </w:r>
          </w:p>
        </w:tc>
        <w:tc>
          <w:tcPr>
            <w:tcW w:w="1417" w:type="dxa"/>
            <w:gridSpan w:val="2"/>
            <w:tcBorders>
              <w:left w:val="single" w:sz="4" w:space="0" w:color="auto"/>
              <w:right w:val="single" w:sz="4" w:space="0" w:color="auto"/>
            </w:tcBorders>
          </w:tcPr>
          <w:p w14:paraId="1760E238" w14:textId="21B021F4" w:rsidR="00051AB8" w:rsidRPr="00A36CDE" w:rsidRDefault="00051AB8" w:rsidP="00A762E6">
            <w:pPr>
              <w:tabs>
                <w:tab w:val="left" w:pos="3969"/>
                <w:tab w:val="left" w:pos="5954"/>
                <w:tab w:val="left" w:pos="8222"/>
                <w:tab w:val="left" w:pos="10490"/>
              </w:tabs>
              <w:rPr>
                <w:bCs/>
                <w:sz w:val="20"/>
                <w:szCs w:val="20"/>
                <w:lang w:val="uk-UA"/>
              </w:rPr>
            </w:pPr>
            <w:r w:rsidRPr="00A36CDE">
              <w:rPr>
                <w:bCs/>
                <w:sz w:val="20"/>
                <w:szCs w:val="20"/>
              </w:rPr>
              <w:t>1</w:t>
            </w:r>
          </w:p>
        </w:tc>
      </w:tr>
      <w:tr w:rsidR="00051AB8" w:rsidRPr="00FE687B" w14:paraId="6190F86F" w14:textId="77777777" w:rsidTr="00051AB8">
        <w:trPr>
          <w:gridAfter w:val="1"/>
          <w:wAfter w:w="7" w:type="dxa"/>
          <w:trHeight w:val="454"/>
        </w:trPr>
        <w:tc>
          <w:tcPr>
            <w:tcW w:w="567" w:type="dxa"/>
            <w:tcBorders>
              <w:left w:val="single" w:sz="4" w:space="0" w:color="auto"/>
              <w:right w:val="single" w:sz="4" w:space="0" w:color="auto"/>
            </w:tcBorders>
          </w:tcPr>
          <w:p w14:paraId="5B654021" w14:textId="7489E1EC"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tcBorders>
              <w:left w:val="single" w:sz="4" w:space="0" w:color="auto"/>
              <w:right w:val="single" w:sz="4" w:space="0" w:color="auto"/>
            </w:tcBorders>
          </w:tcPr>
          <w:p w14:paraId="25C476B8" w14:textId="634A896F" w:rsidR="00051AB8" w:rsidRPr="004A0A1F" w:rsidRDefault="00051AB8" w:rsidP="00A762E6">
            <w:pPr>
              <w:rPr>
                <w:sz w:val="20"/>
                <w:szCs w:val="20"/>
                <w:lang w:val="uk-UA"/>
              </w:rPr>
            </w:pPr>
            <w:r w:rsidRPr="004A0A1F">
              <w:rPr>
                <w:b/>
                <w:bCs/>
                <w:sz w:val="20"/>
                <w:szCs w:val="20"/>
                <w:lang w:val="uk-UA"/>
              </w:rPr>
              <w:t>Євро-Лайтнінг</w:t>
            </w:r>
            <w:r w:rsidRPr="004A0A1F">
              <w:rPr>
                <w:b/>
                <w:bCs/>
                <w:sz w:val="20"/>
                <w:szCs w:val="20"/>
                <w:vertAlign w:val="superscript"/>
                <w:lang w:val="uk-UA"/>
              </w:rPr>
              <w:t>®</w:t>
            </w:r>
            <w:r w:rsidRPr="004A0A1F">
              <w:rPr>
                <w:b/>
                <w:bCs/>
                <w:sz w:val="20"/>
                <w:szCs w:val="20"/>
                <w:lang w:val="uk-UA"/>
              </w:rPr>
              <w:t xml:space="preserve"> Плюс, РК</w:t>
            </w:r>
          </w:p>
          <w:p w14:paraId="252278AD" w14:textId="07035444" w:rsidR="00051AB8" w:rsidRPr="004A0A1F" w:rsidRDefault="00051AB8" w:rsidP="00A762E6">
            <w:pPr>
              <w:rPr>
                <w:sz w:val="20"/>
                <w:szCs w:val="20"/>
                <w:lang w:val="uk-UA"/>
              </w:rPr>
            </w:pPr>
            <w:r w:rsidRPr="004A0A1F">
              <w:rPr>
                <w:sz w:val="20"/>
                <w:szCs w:val="20"/>
                <w:lang w:val="uk-UA"/>
              </w:rPr>
              <w:t>(імазамокс, 16,5 г/л  + імазапір, 7,5 г/л)</w:t>
            </w:r>
          </w:p>
          <w:p w14:paraId="66DC4A72" w14:textId="77777777" w:rsidR="00051AB8" w:rsidRDefault="00051AB8" w:rsidP="00A762E6">
            <w:pPr>
              <w:rPr>
                <w:sz w:val="20"/>
                <w:szCs w:val="20"/>
              </w:rPr>
            </w:pPr>
            <w:r w:rsidRPr="004A0A1F">
              <w:rPr>
                <w:sz w:val="20"/>
                <w:szCs w:val="20"/>
              </w:rPr>
              <w:t>БАСФ Агрокемікал Продактс Б.В., Пуерто Ріко</w:t>
            </w:r>
          </w:p>
          <w:p w14:paraId="565A08FB" w14:textId="583026D0" w:rsidR="00051AB8" w:rsidRPr="004A0A1F" w:rsidRDefault="00051AB8" w:rsidP="00A762E6">
            <w:pPr>
              <w:rPr>
                <w:b/>
                <w:bCs/>
                <w:sz w:val="20"/>
                <w:szCs w:val="20"/>
              </w:rPr>
            </w:pPr>
          </w:p>
        </w:tc>
        <w:tc>
          <w:tcPr>
            <w:tcW w:w="1701" w:type="dxa"/>
            <w:tcBorders>
              <w:left w:val="single" w:sz="4" w:space="0" w:color="auto"/>
              <w:right w:val="single" w:sz="4" w:space="0" w:color="auto"/>
            </w:tcBorders>
          </w:tcPr>
          <w:p w14:paraId="57175A9A" w14:textId="669D69E2" w:rsidR="00051AB8" w:rsidRPr="008309E7" w:rsidRDefault="00051AB8" w:rsidP="00A762E6">
            <w:pPr>
              <w:rPr>
                <w:sz w:val="20"/>
                <w:szCs w:val="20"/>
                <w:lang w:val="uk-UA"/>
              </w:rPr>
            </w:pPr>
            <w:r w:rsidRPr="00E90EBC">
              <w:rPr>
                <w:sz w:val="20"/>
                <w:szCs w:val="20"/>
              </w:rPr>
              <w:t>1,6</w:t>
            </w:r>
            <w:r>
              <w:rPr>
                <w:sz w:val="20"/>
                <w:szCs w:val="20"/>
                <w:lang w:val="uk-UA"/>
              </w:rPr>
              <w:t xml:space="preserve"> – </w:t>
            </w:r>
            <w:r w:rsidRPr="00E90EBC">
              <w:rPr>
                <w:sz w:val="20"/>
                <w:szCs w:val="20"/>
              </w:rPr>
              <w:t>2,5</w:t>
            </w:r>
          </w:p>
        </w:tc>
        <w:tc>
          <w:tcPr>
            <w:tcW w:w="1987" w:type="dxa"/>
            <w:tcBorders>
              <w:left w:val="single" w:sz="4" w:space="0" w:color="auto"/>
              <w:right w:val="single" w:sz="4" w:space="0" w:color="auto"/>
            </w:tcBorders>
          </w:tcPr>
          <w:p w14:paraId="5EBBEC54" w14:textId="77777777" w:rsidR="00051AB8" w:rsidRDefault="00051AB8" w:rsidP="00A762E6">
            <w:pPr>
              <w:tabs>
                <w:tab w:val="left" w:pos="3969"/>
                <w:tab w:val="left" w:pos="5954"/>
                <w:tab w:val="left" w:pos="8222"/>
                <w:tab w:val="left" w:pos="10490"/>
              </w:tabs>
              <w:rPr>
                <w:sz w:val="20"/>
                <w:szCs w:val="20"/>
              </w:rPr>
            </w:pPr>
            <w:r>
              <w:rPr>
                <w:sz w:val="20"/>
                <w:szCs w:val="20"/>
              </w:rPr>
              <w:t>Соняшник</w:t>
            </w:r>
          </w:p>
          <w:p w14:paraId="35FBA27C" w14:textId="0F76E1AA" w:rsidR="00051AB8" w:rsidRPr="00A36CDE" w:rsidRDefault="00051AB8" w:rsidP="00A762E6">
            <w:pPr>
              <w:tabs>
                <w:tab w:val="left" w:pos="3969"/>
                <w:tab w:val="left" w:pos="5954"/>
                <w:tab w:val="left" w:pos="8222"/>
                <w:tab w:val="left" w:pos="10490"/>
              </w:tabs>
              <w:rPr>
                <w:sz w:val="20"/>
                <w:szCs w:val="20"/>
              </w:rPr>
            </w:pPr>
            <w:r w:rsidRPr="00A36CDE">
              <w:rPr>
                <w:sz w:val="20"/>
                <w:szCs w:val="20"/>
              </w:rPr>
              <w:t>(гібриди стійкі до даного гербіциду)</w:t>
            </w:r>
          </w:p>
        </w:tc>
        <w:tc>
          <w:tcPr>
            <w:tcW w:w="3118" w:type="dxa"/>
            <w:gridSpan w:val="2"/>
            <w:tcBorders>
              <w:left w:val="single" w:sz="4" w:space="0" w:color="auto"/>
              <w:right w:val="single" w:sz="4" w:space="0" w:color="auto"/>
            </w:tcBorders>
          </w:tcPr>
          <w:p w14:paraId="11952F0A" w14:textId="60A35AB3" w:rsidR="00051AB8" w:rsidRPr="00A36CDE" w:rsidRDefault="00051AB8" w:rsidP="00A762E6">
            <w:pPr>
              <w:tabs>
                <w:tab w:val="left" w:pos="3969"/>
                <w:tab w:val="left" w:pos="5954"/>
                <w:tab w:val="left" w:pos="8222"/>
                <w:tab w:val="left" w:pos="10490"/>
              </w:tabs>
              <w:rPr>
                <w:sz w:val="20"/>
                <w:szCs w:val="20"/>
              </w:rPr>
            </w:pPr>
            <w:r w:rsidRPr="00A36CDE">
              <w:rPr>
                <w:sz w:val="20"/>
                <w:szCs w:val="20"/>
              </w:rPr>
              <w:t>Однодольні та дводольні бур’яни</w:t>
            </w:r>
          </w:p>
        </w:tc>
        <w:tc>
          <w:tcPr>
            <w:tcW w:w="2268" w:type="dxa"/>
            <w:gridSpan w:val="2"/>
            <w:tcBorders>
              <w:left w:val="single" w:sz="4" w:space="0" w:color="auto"/>
              <w:right w:val="single" w:sz="4" w:space="0" w:color="auto"/>
            </w:tcBorders>
          </w:tcPr>
          <w:p w14:paraId="233A4AC2" w14:textId="695CE442" w:rsidR="00051AB8" w:rsidRPr="00A36CDE" w:rsidRDefault="00051AB8" w:rsidP="00A762E6">
            <w:pPr>
              <w:rPr>
                <w:sz w:val="20"/>
                <w:szCs w:val="20"/>
              </w:rPr>
            </w:pPr>
            <w:r w:rsidRPr="00A36CDE">
              <w:rPr>
                <w:sz w:val="20"/>
                <w:szCs w:val="20"/>
              </w:rPr>
              <w:t>Обприскування посівів у фазу 2</w:t>
            </w:r>
            <w:r>
              <w:rPr>
                <w:sz w:val="20"/>
                <w:szCs w:val="20"/>
              </w:rPr>
              <w:t xml:space="preserve"> – </w:t>
            </w:r>
            <w:r w:rsidRPr="00A36CDE">
              <w:rPr>
                <w:sz w:val="20"/>
                <w:szCs w:val="20"/>
              </w:rPr>
              <w:t>8 справжніх листків культури та на початкових стадіях розвитку бур’янів. На гібридах соняшн</w:t>
            </w:r>
            <w:r>
              <w:rPr>
                <w:sz w:val="20"/>
                <w:szCs w:val="20"/>
              </w:rPr>
              <w:t>ику стійких до даного гербіциду</w:t>
            </w:r>
          </w:p>
        </w:tc>
        <w:tc>
          <w:tcPr>
            <w:tcW w:w="1644" w:type="dxa"/>
            <w:gridSpan w:val="2"/>
            <w:tcBorders>
              <w:left w:val="single" w:sz="4" w:space="0" w:color="auto"/>
              <w:right w:val="single" w:sz="4" w:space="0" w:color="auto"/>
            </w:tcBorders>
          </w:tcPr>
          <w:p w14:paraId="0E52A9D4" w14:textId="7FC14F0D" w:rsidR="00051AB8" w:rsidRPr="00A36CDE" w:rsidRDefault="00051AB8" w:rsidP="00A762E6">
            <w:pPr>
              <w:tabs>
                <w:tab w:val="left" w:pos="3969"/>
                <w:tab w:val="left" w:pos="5954"/>
                <w:tab w:val="left" w:pos="8222"/>
                <w:tab w:val="left" w:pos="10490"/>
              </w:tabs>
              <w:rPr>
                <w:sz w:val="20"/>
                <w:szCs w:val="20"/>
              </w:rPr>
            </w:pPr>
            <w:r w:rsidRPr="00A36CDE">
              <w:rPr>
                <w:sz w:val="20"/>
                <w:szCs w:val="20"/>
              </w:rPr>
              <w:t>-</w:t>
            </w:r>
          </w:p>
        </w:tc>
        <w:tc>
          <w:tcPr>
            <w:tcW w:w="1417" w:type="dxa"/>
            <w:gridSpan w:val="2"/>
            <w:tcBorders>
              <w:left w:val="single" w:sz="4" w:space="0" w:color="auto"/>
              <w:right w:val="single" w:sz="4" w:space="0" w:color="auto"/>
            </w:tcBorders>
          </w:tcPr>
          <w:p w14:paraId="1449EA15" w14:textId="3602B4E9" w:rsidR="00051AB8" w:rsidRPr="00A36CDE" w:rsidRDefault="00051AB8" w:rsidP="00A762E6">
            <w:pPr>
              <w:tabs>
                <w:tab w:val="left" w:pos="3969"/>
                <w:tab w:val="left" w:pos="5954"/>
                <w:tab w:val="left" w:pos="8222"/>
                <w:tab w:val="left" w:pos="10490"/>
              </w:tabs>
              <w:rPr>
                <w:bCs/>
                <w:sz w:val="20"/>
                <w:szCs w:val="20"/>
              </w:rPr>
            </w:pPr>
            <w:r w:rsidRPr="00A36CDE">
              <w:rPr>
                <w:bCs/>
                <w:sz w:val="20"/>
                <w:szCs w:val="20"/>
                <w:lang w:val="uk-UA"/>
              </w:rPr>
              <w:t>1</w:t>
            </w:r>
          </w:p>
        </w:tc>
      </w:tr>
      <w:tr w:rsidR="00051AB8" w:rsidRPr="00FE687B" w14:paraId="11E814F3" w14:textId="77777777" w:rsidTr="00051AB8">
        <w:trPr>
          <w:gridAfter w:val="1"/>
          <w:wAfter w:w="7" w:type="dxa"/>
          <w:trHeight w:val="454"/>
        </w:trPr>
        <w:tc>
          <w:tcPr>
            <w:tcW w:w="567" w:type="dxa"/>
            <w:tcBorders>
              <w:left w:val="single" w:sz="4" w:space="0" w:color="auto"/>
              <w:right w:val="single" w:sz="4" w:space="0" w:color="auto"/>
            </w:tcBorders>
          </w:tcPr>
          <w:p w14:paraId="32DB66EE" w14:textId="6A664DD8"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tcBorders>
              <w:left w:val="single" w:sz="4" w:space="0" w:color="auto"/>
              <w:right w:val="single" w:sz="4" w:space="0" w:color="auto"/>
            </w:tcBorders>
          </w:tcPr>
          <w:p w14:paraId="5C61ED81" w14:textId="77777777" w:rsidR="00051AB8" w:rsidRPr="004A0A1F" w:rsidRDefault="00051AB8" w:rsidP="00A762E6">
            <w:pPr>
              <w:tabs>
                <w:tab w:val="left" w:pos="3969"/>
                <w:tab w:val="left" w:pos="5954"/>
                <w:tab w:val="left" w:pos="8222"/>
                <w:tab w:val="left" w:pos="10490"/>
              </w:tabs>
              <w:rPr>
                <w:b/>
                <w:sz w:val="20"/>
                <w:szCs w:val="20"/>
                <w:lang w:val="uk-UA"/>
              </w:rPr>
            </w:pPr>
            <w:r w:rsidRPr="004A0A1F">
              <w:rPr>
                <w:b/>
                <w:sz w:val="20"/>
                <w:szCs w:val="20"/>
                <w:lang w:val="uk-UA"/>
              </w:rPr>
              <w:t>Варяг, КС</w:t>
            </w:r>
          </w:p>
          <w:p w14:paraId="33E15245" w14:textId="0AAD64FC" w:rsidR="00051AB8" w:rsidRPr="004A0A1F" w:rsidRDefault="00051AB8" w:rsidP="00A762E6">
            <w:pPr>
              <w:tabs>
                <w:tab w:val="left" w:pos="3969"/>
                <w:tab w:val="left" w:pos="5954"/>
                <w:tab w:val="left" w:pos="8222"/>
                <w:tab w:val="left" w:pos="10490"/>
              </w:tabs>
              <w:rPr>
                <w:sz w:val="20"/>
                <w:szCs w:val="20"/>
                <w:lang w:val="uk-UA"/>
              </w:rPr>
            </w:pPr>
            <w:r>
              <w:rPr>
                <w:sz w:val="20"/>
                <w:szCs w:val="20"/>
                <w:lang w:val="uk-UA"/>
              </w:rPr>
              <w:t>(</w:t>
            </w:r>
            <w:r w:rsidRPr="004A0A1F">
              <w:rPr>
                <w:sz w:val="20"/>
                <w:szCs w:val="20"/>
              </w:rPr>
              <w:t>метолахлор, 315 г/л + тербутилазин, 190 г/л</w:t>
            </w:r>
            <w:r w:rsidRPr="004A0A1F">
              <w:rPr>
                <w:sz w:val="20"/>
                <w:szCs w:val="20"/>
                <w:lang w:val="uk-UA"/>
              </w:rPr>
              <w:t>)</w:t>
            </w:r>
          </w:p>
          <w:p w14:paraId="26088138" w14:textId="12CC1E3C" w:rsidR="00051AB8" w:rsidRPr="006B5715" w:rsidRDefault="00051AB8" w:rsidP="00A762E6">
            <w:pPr>
              <w:tabs>
                <w:tab w:val="left" w:pos="3969"/>
                <w:tab w:val="left" w:pos="5954"/>
                <w:tab w:val="left" w:pos="8222"/>
                <w:tab w:val="left" w:pos="10490"/>
              </w:tabs>
              <w:rPr>
                <w:sz w:val="20"/>
                <w:szCs w:val="20"/>
                <w:lang w:val="uk-UA"/>
              </w:rPr>
            </w:pPr>
            <w:r w:rsidRPr="004A0A1F">
              <w:rPr>
                <w:sz w:val="20"/>
                <w:szCs w:val="20"/>
                <w:lang w:val="uk-UA"/>
              </w:rPr>
              <w:t xml:space="preserve">ТОВ «Укравіт Сайенс Парк», </w:t>
            </w:r>
            <w:r>
              <w:rPr>
                <w:sz w:val="20"/>
                <w:szCs w:val="20"/>
                <w:lang w:val="uk-UA"/>
              </w:rPr>
              <w:t>Україна</w:t>
            </w:r>
          </w:p>
        </w:tc>
        <w:tc>
          <w:tcPr>
            <w:tcW w:w="1701" w:type="dxa"/>
            <w:tcBorders>
              <w:left w:val="single" w:sz="4" w:space="0" w:color="auto"/>
              <w:right w:val="single" w:sz="4" w:space="0" w:color="auto"/>
            </w:tcBorders>
          </w:tcPr>
          <w:p w14:paraId="2F520322" w14:textId="77324DC4" w:rsidR="00051AB8" w:rsidRPr="00E90EBC" w:rsidRDefault="00051AB8" w:rsidP="00A762E6">
            <w:pPr>
              <w:rPr>
                <w:sz w:val="20"/>
                <w:szCs w:val="20"/>
              </w:rPr>
            </w:pPr>
            <w:r w:rsidRPr="00A74161">
              <w:rPr>
                <w:sz w:val="20"/>
                <w:szCs w:val="20"/>
              </w:rPr>
              <w:t>3,5</w:t>
            </w:r>
            <w:r>
              <w:rPr>
                <w:sz w:val="20"/>
                <w:szCs w:val="20"/>
              </w:rPr>
              <w:t xml:space="preserve"> – 4,5</w:t>
            </w:r>
          </w:p>
        </w:tc>
        <w:tc>
          <w:tcPr>
            <w:tcW w:w="1987" w:type="dxa"/>
            <w:tcBorders>
              <w:left w:val="single" w:sz="4" w:space="0" w:color="auto"/>
              <w:right w:val="single" w:sz="4" w:space="0" w:color="auto"/>
            </w:tcBorders>
          </w:tcPr>
          <w:p w14:paraId="784EF542" w14:textId="33FC6EB5" w:rsidR="00051AB8" w:rsidRPr="00A36CDE" w:rsidRDefault="00051AB8" w:rsidP="00A762E6">
            <w:pPr>
              <w:tabs>
                <w:tab w:val="left" w:pos="3969"/>
                <w:tab w:val="left" w:pos="5954"/>
                <w:tab w:val="left" w:pos="8222"/>
                <w:tab w:val="left" w:pos="10490"/>
              </w:tabs>
              <w:rPr>
                <w:sz w:val="20"/>
                <w:szCs w:val="20"/>
              </w:rPr>
            </w:pPr>
            <w:r w:rsidRPr="00A36CDE">
              <w:rPr>
                <w:sz w:val="20"/>
                <w:szCs w:val="20"/>
                <w:lang w:val="uk-UA"/>
              </w:rPr>
              <w:t>Соя</w:t>
            </w:r>
          </w:p>
        </w:tc>
        <w:tc>
          <w:tcPr>
            <w:tcW w:w="3118" w:type="dxa"/>
            <w:gridSpan w:val="2"/>
            <w:tcBorders>
              <w:left w:val="single" w:sz="4" w:space="0" w:color="auto"/>
              <w:right w:val="single" w:sz="4" w:space="0" w:color="auto"/>
            </w:tcBorders>
          </w:tcPr>
          <w:p w14:paraId="0823D0E1" w14:textId="57E26CE6" w:rsidR="00051AB8" w:rsidRPr="00A36CDE" w:rsidRDefault="00051AB8" w:rsidP="00A762E6">
            <w:pPr>
              <w:rPr>
                <w:sz w:val="20"/>
                <w:szCs w:val="20"/>
              </w:rPr>
            </w:pPr>
            <w:r w:rsidRPr="00A36CDE">
              <w:rPr>
                <w:sz w:val="20"/>
                <w:szCs w:val="20"/>
                <w:shd w:val="clear" w:color="auto" w:fill="FFFFFF"/>
              </w:rPr>
              <w:t>Однорічні злакові та дводольні види бур’янів</w:t>
            </w:r>
          </w:p>
        </w:tc>
        <w:tc>
          <w:tcPr>
            <w:tcW w:w="2268" w:type="dxa"/>
            <w:gridSpan w:val="2"/>
            <w:tcBorders>
              <w:left w:val="single" w:sz="4" w:space="0" w:color="auto"/>
              <w:right w:val="single" w:sz="4" w:space="0" w:color="auto"/>
            </w:tcBorders>
          </w:tcPr>
          <w:p w14:paraId="6110EA6E" w14:textId="263E6075" w:rsidR="00051AB8" w:rsidRPr="00A36CDE" w:rsidRDefault="00051AB8" w:rsidP="00A762E6">
            <w:pPr>
              <w:rPr>
                <w:sz w:val="20"/>
                <w:szCs w:val="20"/>
              </w:rPr>
            </w:pPr>
            <w:r w:rsidRPr="00A36CDE">
              <w:rPr>
                <w:sz w:val="20"/>
                <w:szCs w:val="20"/>
              </w:rPr>
              <w:t>Обприскування ґрунту до висівання або після сівби, але до появи сходів культури</w:t>
            </w:r>
          </w:p>
        </w:tc>
        <w:tc>
          <w:tcPr>
            <w:tcW w:w="1644" w:type="dxa"/>
            <w:gridSpan w:val="2"/>
            <w:tcBorders>
              <w:left w:val="single" w:sz="4" w:space="0" w:color="auto"/>
              <w:right w:val="single" w:sz="4" w:space="0" w:color="auto"/>
            </w:tcBorders>
          </w:tcPr>
          <w:p w14:paraId="60FE5B9F" w14:textId="42071EAD" w:rsidR="00051AB8" w:rsidRPr="00A36CDE" w:rsidRDefault="00051AB8" w:rsidP="00A762E6">
            <w:pPr>
              <w:tabs>
                <w:tab w:val="left" w:pos="3969"/>
                <w:tab w:val="left" w:pos="5954"/>
                <w:tab w:val="left" w:pos="8222"/>
                <w:tab w:val="left" w:pos="10490"/>
              </w:tabs>
              <w:rPr>
                <w:sz w:val="20"/>
                <w:szCs w:val="20"/>
              </w:rPr>
            </w:pPr>
            <w:r w:rsidRPr="00A36CDE">
              <w:rPr>
                <w:sz w:val="20"/>
                <w:szCs w:val="20"/>
                <w:lang w:val="uk-UA"/>
              </w:rPr>
              <w:t>-</w:t>
            </w:r>
          </w:p>
        </w:tc>
        <w:tc>
          <w:tcPr>
            <w:tcW w:w="1417" w:type="dxa"/>
            <w:gridSpan w:val="2"/>
            <w:tcBorders>
              <w:left w:val="single" w:sz="4" w:space="0" w:color="auto"/>
              <w:right w:val="single" w:sz="4" w:space="0" w:color="auto"/>
            </w:tcBorders>
          </w:tcPr>
          <w:p w14:paraId="190DBE8D" w14:textId="2630B934" w:rsidR="00051AB8" w:rsidRPr="00A36CDE" w:rsidRDefault="00051AB8" w:rsidP="00A762E6">
            <w:pPr>
              <w:tabs>
                <w:tab w:val="left" w:pos="3969"/>
                <w:tab w:val="left" w:pos="5954"/>
                <w:tab w:val="left" w:pos="8222"/>
                <w:tab w:val="left" w:pos="10490"/>
              </w:tabs>
              <w:rPr>
                <w:bCs/>
                <w:sz w:val="20"/>
                <w:szCs w:val="20"/>
                <w:lang w:val="uk-UA"/>
              </w:rPr>
            </w:pPr>
            <w:r w:rsidRPr="00A36CDE">
              <w:rPr>
                <w:sz w:val="20"/>
                <w:szCs w:val="20"/>
                <w:lang w:val="uk-UA"/>
              </w:rPr>
              <w:t>1</w:t>
            </w:r>
          </w:p>
        </w:tc>
      </w:tr>
      <w:tr w:rsidR="00051AB8" w:rsidRPr="00FE687B" w14:paraId="58A6AF80" w14:textId="77777777" w:rsidTr="00051AB8">
        <w:trPr>
          <w:gridAfter w:val="1"/>
          <w:wAfter w:w="7" w:type="dxa"/>
          <w:trHeight w:val="454"/>
        </w:trPr>
        <w:tc>
          <w:tcPr>
            <w:tcW w:w="567" w:type="dxa"/>
            <w:tcBorders>
              <w:left w:val="single" w:sz="4" w:space="0" w:color="auto"/>
              <w:right w:val="single" w:sz="4" w:space="0" w:color="auto"/>
            </w:tcBorders>
          </w:tcPr>
          <w:p w14:paraId="3DBE2E83" w14:textId="4FBF0B3F"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3</w:t>
            </w:r>
          </w:p>
        </w:tc>
        <w:tc>
          <w:tcPr>
            <w:tcW w:w="2268" w:type="dxa"/>
            <w:tcBorders>
              <w:left w:val="single" w:sz="4" w:space="0" w:color="auto"/>
              <w:right w:val="single" w:sz="4" w:space="0" w:color="auto"/>
            </w:tcBorders>
          </w:tcPr>
          <w:p w14:paraId="33D56E78" w14:textId="340E64B3" w:rsidR="00051AB8" w:rsidRPr="004A0A1F" w:rsidRDefault="00051AB8" w:rsidP="00A762E6">
            <w:pPr>
              <w:rPr>
                <w:b/>
                <w:bCs/>
                <w:iCs/>
                <w:sz w:val="20"/>
                <w:szCs w:val="20"/>
                <w:lang w:val="uk-UA"/>
              </w:rPr>
            </w:pPr>
            <w:r w:rsidRPr="004A0A1F">
              <w:rPr>
                <w:b/>
                <w:bCs/>
                <w:iCs/>
                <w:sz w:val="20"/>
                <w:szCs w:val="20"/>
                <w:lang w:val="uk-UA"/>
              </w:rPr>
              <w:t>Штефізохлор, КЕ</w:t>
            </w:r>
          </w:p>
          <w:p w14:paraId="1DFBBB8D" w14:textId="77777777" w:rsidR="00051AB8" w:rsidRPr="004A0A1F" w:rsidRDefault="00051AB8" w:rsidP="00A762E6">
            <w:pPr>
              <w:rPr>
                <w:sz w:val="20"/>
                <w:szCs w:val="20"/>
                <w:lang w:val="uk-UA"/>
              </w:rPr>
            </w:pPr>
            <w:r w:rsidRPr="004A0A1F">
              <w:rPr>
                <w:sz w:val="20"/>
                <w:szCs w:val="20"/>
                <w:lang w:val="uk-UA"/>
              </w:rPr>
              <w:t>(пропізохлор, 720 г/л)</w:t>
            </w:r>
          </w:p>
          <w:p w14:paraId="440B3F84" w14:textId="7EFB8938" w:rsidR="00051AB8" w:rsidRPr="006B5715" w:rsidRDefault="00051AB8" w:rsidP="00A762E6">
            <w:pPr>
              <w:tabs>
                <w:tab w:val="left" w:pos="3969"/>
                <w:tab w:val="left" w:pos="5954"/>
                <w:tab w:val="left" w:pos="8222"/>
                <w:tab w:val="left" w:pos="10490"/>
              </w:tabs>
              <w:rPr>
                <w:bCs/>
                <w:sz w:val="20"/>
                <w:szCs w:val="20"/>
                <w:lang w:val="uk-UA"/>
              </w:rPr>
            </w:pPr>
            <w:r w:rsidRPr="004A0A1F">
              <w:rPr>
                <w:bCs/>
                <w:sz w:val="20"/>
                <w:szCs w:val="20"/>
                <w:lang w:val="uk-UA"/>
              </w:rPr>
              <w:t xml:space="preserve">ТОВ «Штефес», </w:t>
            </w:r>
            <w:r>
              <w:rPr>
                <w:bCs/>
                <w:sz w:val="20"/>
                <w:szCs w:val="20"/>
                <w:lang w:val="uk-UA"/>
              </w:rPr>
              <w:t>Україна</w:t>
            </w:r>
          </w:p>
        </w:tc>
        <w:tc>
          <w:tcPr>
            <w:tcW w:w="1701" w:type="dxa"/>
            <w:tcBorders>
              <w:left w:val="single" w:sz="4" w:space="0" w:color="auto"/>
              <w:right w:val="single" w:sz="4" w:space="0" w:color="auto"/>
            </w:tcBorders>
          </w:tcPr>
          <w:p w14:paraId="7E908251" w14:textId="66398934" w:rsidR="00051AB8" w:rsidRPr="00A74161" w:rsidRDefault="00051AB8" w:rsidP="00A762E6">
            <w:pPr>
              <w:rPr>
                <w:sz w:val="20"/>
                <w:szCs w:val="20"/>
              </w:rPr>
            </w:pPr>
            <w:r w:rsidRPr="00AA0F4A">
              <w:rPr>
                <w:color w:val="333333"/>
                <w:sz w:val="20"/>
                <w:szCs w:val="20"/>
                <w:shd w:val="clear" w:color="auto" w:fill="FFFFFF"/>
                <w:lang w:val="uk-UA"/>
              </w:rPr>
              <w:t>2,0</w:t>
            </w:r>
            <w:r>
              <w:rPr>
                <w:color w:val="333333"/>
                <w:sz w:val="20"/>
                <w:szCs w:val="20"/>
                <w:shd w:val="clear" w:color="auto" w:fill="FFFFFF"/>
                <w:lang w:val="uk-UA"/>
              </w:rPr>
              <w:t xml:space="preserve"> – </w:t>
            </w:r>
            <w:r w:rsidRPr="00AA0F4A">
              <w:rPr>
                <w:color w:val="333333"/>
                <w:sz w:val="20"/>
                <w:szCs w:val="20"/>
                <w:shd w:val="clear" w:color="auto" w:fill="FFFFFF"/>
                <w:lang w:val="uk-UA"/>
              </w:rPr>
              <w:t>3,0</w:t>
            </w:r>
          </w:p>
        </w:tc>
        <w:tc>
          <w:tcPr>
            <w:tcW w:w="1987" w:type="dxa"/>
            <w:tcBorders>
              <w:left w:val="single" w:sz="4" w:space="0" w:color="auto"/>
              <w:right w:val="single" w:sz="4" w:space="0" w:color="auto"/>
            </w:tcBorders>
          </w:tcPr>
          <w:p w14:paraId="08E455B0" w14:textId="485181C8"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Ріпак</w:t>
            </w:r>
          </w:p>
        </w:tc>
        <w:tc>
          <w:tcPr>
            <w:tcW w:w="3118" w:type="dxa"/>
            <w:gridSpan w:val="2"/>
            <w:tcBorders>
              <w:left w:val="single" w:sz="4" w:space="0" w:color="auto"/>
              <w:right w:val="single" w:sz="4" w:space="0" w:color="auto"/>
            </w:tcBorders>
          </w:tcPr>
          <w:p w14:paraId="3AB808F2" w14:textId="79ECB317" w:rsidR="00051AB8" w:rsidRPr="00A36CDE" w:rsidRDefault="00051AB8" w:rsidP="00A762E6">
            <w:pPr>
              <w:rPr>
                <w:sz w:val="20"/>
                <w:szCs w:val="20"/>
                <w:shd w:val="clear" w:color="auto" w:fill="FFFFFF"/>
              </w:rPr>
            </w:pPr>
            <w:r w:rsidRPr="00A36CDE">
              <w:rPr>
                <w:sz w:val="20"/>
                <w:szCs w:val="20"/>
                <w:lang w:val="uk-UA"/>
              </w:rPr>
              <w:t>Однорічні дводольні та злакові бур’яни</w:t>
            </w:r>
          </w:p>
        </w:tc>
        <w:tc>
          <w:tcPr>
            <w:tcW w:w="2268" w:type="dxa"/>
            <w:gridSpan w:val="2"/>
            <w:tcBorders>
              <w:left w:val="single" w:sz="4" w:space="0" w:color="auto"/>
              <w:right w:val="single" w:sz="4" w:space="0" w:color="auto"/>
            </w:tcBorders>
          </w:tcPr>
          <w:p w14:paraId="413BF4BF" w14:textId="089F669B" w:rsidR="00051AB8" w:rsidRPr="00F901A7" w:rsidRDefault="00051AB8" w:rsidP="00A762E6">
            <w:pPr>
              <w:rPr>
                <w:sz w:val="20"/>
                <w:szCs w:val="20"/>
              </w:rPr>
            </w:pPr>
            <w:r w:rsidRPr="00F901A7">
              <w:rPr>
                <w:sz w:val="20"/>
                <w:szCs w:val="20"/>
                <w:shd w:val="clear" w:color="auto" w:fill="FFFFFF"/>
                <w:lang w:val="uk-UA"/>
              </w:rPr>
              <w:t>Обприскування ґрунту до появи сходів культури</w:t>
            </w:r>
          </w:p>
        </w:tc>
        <w:tc>
          <w:tcPr>
            <w:tcW w:w="1644" w:type="dxa"/>
            <w:gridSpan w:val="2"/>
            <w:tcBorders>
              <w:left w:val="single" w:sz="4" w:space="0" w:color="auto"/>
              <w:right w:val="single" w:sz="4" w:space="0" w:color="auto"/>
            </w:tcBorders>
          </w:tcPr>
          <w:p w14:paraId="34290C25" w14:textId="662FF57D"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tcPr>
          <w:p w14:paraId="25C3A93B" w14:textId="58E9AA8E"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B02AF5" w14:paraId="34459506" w14:textId="77777777" w:rsidTr="00051AB8">
        <w:trPr>
          <w:gridAfter w:val="1"/>
          <w:wAfter w:w="7" w:type="dxa"/>
          <w:trHeight w:val="454"/>
        </w:trPr>
        <w:tc>
          <w:tcPr>
            <w:tcW w:w="567" w:type="dxa"/>
            <w:tcBorders>
              <w:left w:val="single" w:sz="4" w:space="0" w:color="auto"/>
              <w:right w:val="single" w:sz="4" w:space="0" w:color="auto"/>
            </w:tcBorders>
          </w:tcPr>
          <w:p w14:paraId="1D2855EB" w14:textId="6F1F59D5"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4</w:t>
            </w:r>
          </w:p>
        </w:tc>
        <w:tc>
          <w:tcPr>
            <w:tcW w:w="2268" w:type="dxa"/>
            <w:tcBorders>
              <w:left w:val="single" w:sz="4" w:space="0" w:color="auto"/>
              <w:right w:val="single" w:sz="4" w:space="0" w:color="auto"/>
            </w:tcBorders>
          </w:tcPr>
          <w:p w14:paraId="515DC0F6" w14:textId="3907BB23" w:rsidR="00051AB8" w:rsidRPr="001A6AB3" w:rsidRDefault="00051AB8" w:rsidP="00A762E6">
            <w:pPr>
              <w:rPr>
                <w:rFonts w:asciiTheme="minorHAnsi" w:hAnsiTheme="minorHAnsi" w:cs="Calibri"/>
                <w:color w:val="000000"/>
                <w:sz w:val="20"/>
                <w:szCs w:val="20"/>
                <w:lang w:val="uk-UA"/>
              </w:rPr>
            </w:pPr>
            <w:r w:rsidRPr="004A0A1F">
              <w:rPr>
                <w:b/>
                <w:bCs/>
                <w:iCs/>
                <w:sz w:val="20"/>
                <w:szCs w:val="20"/>
                <w:lang w:val="uk-UA"/>
              </w:rPr>
              <w:t>*ШтефEKCTPA Голд, CE</w:t>
            </w:r>
          </w:p>
          <w:p w14:paraId="2300B1C4" w14:textId="77777777" w:rsidR="00051AB8" w:rsidRPr="001A6AB3" w:rsidRDefault="00051AB8" w:rsidP="00A762E6">
            <w:pPr>
              <w:rPr>
                <w:rFonts w:ascii="Montserrat" w:hAnsi="Montserrat" w:cs="Calibri"/>
                <w:color w:val="000000"/>
                <w:sz w:val="20"/>
                <w:szCs w:val="20"/>
                <w:lang w:val="uk-UA"/>
              </w:rPr>
            </w:pPr>
            <w:r w:rsidRPr="004A0A1F">
              <w:rPr>
                <w:rFonts w:ascii="Montserrat" w:hAnsi="Montserrat" w:cs="Calibri"/>
                <w:color w:val="000000"/>
                <w:sz w:val="20"/>
                <w:szCs w:val="20"/>
                <w:lang w:val="uk-UA"/>
              </w:rPr>
              <w:t>(</w:t>
            </w:r>
            <w:r>
              <w:rPr>
                <w:rFonts w:ascii="Montserrat" w:hAnsi="Montserrat" w:cs="Calibri"/>
                <w:color w:val="000000"/>
                <w:sz w:val="20"/>
                <w:szCs w:val="20"/>
              </w:rPr>
              <w:t>S</w:t>
            </w:r>
            <w:r w:rsidRPr="001A6AB3">
              <w:rPr>
                <w:rFonts w:ascii="Montserrat" w:hAnsi="Montserrat" w:cs="Calibri"/>
                <w:color w:val="000000"/>
                <w:sz w:val="20"/>
                <w:szCs w:val="20"/>
                <w:lang w:val="uk-UA"/>
              </w:rPr>
              <w:t>-метолахлор,</w:t>
            </w:r>
          </w:p>
          <w:p w14:paraId="60565348" w14:textId="77777777" w:rsidR="00051AB8" w:rsidRDefault="00051AB8" w:rsidP="00A762E6">
            <w:pPr>
              <w:rPr>
                <w:rFonts w:ascii="Montserrat" w:hAnsi="Montserrat" w:cs="Calibri"/>
                <w:color w:val="000000"/>
                <w:sz w:val="20"/>
                <w:szCs w:val="20"/>
              </w:rPr>
            </w:pPr>
            <w:r>
              <w:rPr>
                <w:rFonts w:ascii="Montserrat" w:hAnsi="Montserrat" w:cs="Calibri"/>
                <w:color w:val="000000"/>
                <w:sz w:val="20"/>
                <w:szCs w:val="20"/>
              </w:rPr>
              <w:t>312,5 г/л + тербутилазин,</w:t>
            </w:r>
          </w:p>
          <w:p w14:paraId="2D54E43F" w14:textId="48F0FE3D" w:rsidR="00051AB8" w:rsidRPr="004A0A1F" w:rsidRDefault="00051AB8" w:rsidP="00A762E6">
            <w:pPr>
              <w:rPr>
                <w:rFonts w:ascii="Montserrat" w:hAnsi="Montserrat" w:cs="Calibri"/>
                <w:color w:val="000000"/>
                <w:sz w:val="20"/>
                <w:szCs w:val="20"/>
                <w:lang w:val="uk-UA"/>
              </w:rPr>
            </w:pPr>
            <w:r w:rsidRPr="004A0A1F">
              <w:rPr>
                <w:rFonts w:ascii="Montserrat" w:hAnsi="Montserrat" w:cs="Calibri"/>
                <w:color w:val="000000"/>
                <w:sz w:val="20"/>
                <w:szCs w:val="20"/>
              </w:rPr>
              <w:t>187,5 г/л</w:t>
            </w:r>
            <w:r w:rsidRPr="004A0A1F">
              <w:rPr>
                <w:rFonts w:ascii="Montserrat" w:hAnsi="Montserrat" w:cs="Calibri"/>
                <w:color w:val="000000"/>
                <w:sz w:val="20"/>
                <w:szCs w:val="20"/>
                <w:lang w:val="uk-UA"/>
              </w:rPr>
              <w:t>)</w:t>
            </w:r>
          </w:p>
          <w:p w14:paraId="2F74CE65" w14:textId="7053515B" w:rsidR="00051AB8" w:rsidRPr="004A0A1F" w:rsidRDefault="00051AB8" w:rsidP="00A762E6">
            <w:pPr>
              <w:rPr>
                <w:b/>
                <w:bCs/>
                <w:iCs/>
                <w:sz w:val="20"/>
                <w:szCs w:val="20"/>
                <w:lang w:val="uk-UA"/>
              </w:rPr>
            </w:pPr>
            <w:r w:rsidRPr="004A0A1F">
              <w:rPr>
                <w:bCs/>
                <w:sz w:val="20"/>
                <w:szCs w:val="20"/>
                <w:lang w:val="uk-UA"/>
              </w:rPr>
              <w:t>ТОВ «Штефес», Україна</w:t>
            </w:r>
          </w:p>
        </w:tc>
        <w:tc>
          <w:tcPr>
            <w:tcW w:w="1701" w:type="dxa"/>
            <w:tcBorders>
              <w:left w:val="single" w:sz="4" w:space="0" w:color="auto"/>
              <w:right w:val="single" w:sz="4" w:space="0" w:color="auto"/>
            </w:tcBorders>
          </w:tcPr>
          <w:p w14:paraId="2F1ED11C" w14:textId="6C33067E" w:rsidR="00051AB8" w:rsidRPr="00AA0F4A" w:rsidRDefault="00051AB8" w:rsidP="00A762E6">
            <w:pPr>
              <w:rPr>
                <w:color w:val="333333"/>
                <w:sz w:val="20"/>
                <w:szCs w:val="20"/>
                <w:shd w:val="clear" w:color="auto" w:fill="FFFFFF"/>
                <w:lang w:val="uk-UA"/>
              </w:rPr>
            </w:pPr>
            <w:r>
              <w:rPr>
                <w:color w:val="333333"/>
                <w:sz w:val="20"/>
                <w:szCs w:val="20"/>
                <w:shd w:val="clear" w:color="auto" w:fill="FFFFFF"/>
                <w:lang w:val="uk-UA"/>
              </w:rPr>
              <w:t>4,5</w:t>
            </w:r>
          </w:p>
        </w:tc>
        <w:tc>
          <w:tcPr>
            <w:tcW w:w="1987" w:type="dxa"/>
            <w:tcBorders>
              <w:left w:val="single" w:sz="4" w:space="0" w:color="auto"/>
              <w:right w:val="single" w:sz="4" w:space="0" w:color="auto"/>
            </w:tcBorders>
          </w:tcPr>
          <w:p w14:paraId="4C48DF89" w14:textId="71C556EB" w:rsidR="00051AB8" w:rsidRPr="00A36CDE" w:rsidRDefault="00051AB8" w:rsidP="00A762E6">
            <w:pPr>
              <w:tabs>
                <w:tab w:val="left" w:pos="3969"/>
                <w:tab w:val="left" w:pos="5954"/>
                <w:tab w:val="left" w:pos="8222"/>
                <w:tab w:val="left" w:pos="10490"/>
              </w:tabs>
              <w:rPr>
                <w:color w:val="333333"/>
                <w:sz w:val="20"/>
                <w:szCs w:val="20"/>
                <w:shd w:val="clear" w:color="auto" w:fill="FFFFFF"/>
                <w:lang w:val="uk-UA"/>
              </w:rPr>
            </w:pPr>
            <w:r w:rsidRPr="00A36CDE">
              <w:rPr>
                <w:color w:val="333333"/>
                <w:sz w:val="20"/>
                <w:szCs w:val="20"/>
                <w:shd w:val="clear" w:color="auto" w:fill="FFFFFF"/>
                <w:lang w:val="uk-UA"/>
              </w:rPr>
              <w:t>Соняшник</w:t>
            </w:r>
          </w:p>
        </w:tc>
        <w:tc>
          <w:tcPr>
            <w:tcW w:w="3118" w:type="dxa"/>
            <w:gridSpan w:val="2"/>
            <w:tcBorders>
              <w:left w:val="single" w:sz="4" w:space="0" w:color="auto"/>
              <w:right w:val="single" w:sz="4" w:space="0" w:color="auto"/>
            </w:tcBorders>
          </w:tcPr>
          <w:p w14:paraId="22B465BC" w14:textId="14C5DFB4" w:rsidR="00051AB8" w:rsidRPr="00A36CDE" w:rsidRDefault="00051AB8" w:rsidP="00A762E6">
            <w:pPr>
              <w:rPr>
                <w:sz w:val="20"/>
                <w:szCs w:val="20"/>
                <w:lang w:val="uk-UA"/>
              </w:rPr>
            </w:pPr>
            <w:r w:rsidRPr="00A36CDE">
              <w:rPr>
                <w:sz w:val="20"/>
                <w:szCs w:val="20"/>
                <w:lang w:val="uk-UA"/>
              </w:rPr>
              <w:t>Однорічні злакові та дводольні бур’яни</w:t>
            </w:r>
          </w:p>
        </w:tc>
        <w:tc>
          <w:tcPr>
            <w:tcW w:w="2268" w:type="dxa"/>
            <w:gridSpan w:val="2"/>
            <w:tcBorders>
              <w:left w:val="single" w:sz="4" w:space="0" w:color="auto"/>
              <w:right w:val="single" w:sz="4" w:space="0" w:color="auto"/>
            </w:tcBorders>
          </w:tcPr>
          <w:p w14:paraId="7DAFA466" w14:textId="7985C989" w:rsidR="00051AB8" w:rsidRPr="00F901A7" w:rsidRDefault="00051AB8" w:rsidP="00A762E6">
            <w:pPr>
              <w:rPr>
                <w:sz w:val="20"/>
                <w:szCs w:val="20"/>
                <w:shd w:val="clear" w:color="auto" w:fill="FFFFFF"/>
                <w:lang w:val="uk-UA"/>
              </w:rPr>
            </w:pPr>
            <w:r w:rsidRPr="00F901A7">
              <w:rPr>
                <w:sz w:val="20"/>
                <w:szCs w:val="20"/>
                <w:shd w:val="clear" w:color="auto" w:fill="FFFFFF"/>
                <w:lang w:val="uk-UA"/>
              </w:rPr>
              <w:t>Обприскування ґрунту до появи сходів культури</w:t>
            </w:r>
          </w:p>
        </w:tc>
        <w:tc>
          <w:tcPr>
            <w:tcW w:w="1644" w:type="dxa"/>
            <w:gridSpan w:val="2"/>
            <w:tcBorders>
              <w:left w:val="single" w:sz="4" w:space="0" w:color="auto"/>
              <w:right w:val="single" w:sz="4" w:space="0" w:color="auto"/>
            </w:tcBorders>
          </w:tcPr>
          <w:p w14:paraId="5642EBB8" w14:textId="6CEB582E"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w:t>
            </w:r>
          </w:p>
        </w:tc>
        <w:tc>
          <w:tcPr>
            <w:tcW w:w="1417" w:type="dxa"/>
            <w:gridSpan w:val="2"/>
            <w:tcBorders>
              <w:left w:val="single" w:sz="4" w:space="0" w:color="auto"/>
              <w:right w:val="single" w:sz="4" w:space="0" w:color="auto"/>
            </w:tcBorders>
          </w:tcPr>
          <w:p w14:paraId="6059C5B0" w14:textId="3D37B671"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B02AF5" w14:paraId="45AE8EC6" w14:textId="77777777" w:rsidTr="00051AB8">
        <w:trPr>
          <w:gridAfter w:val="1"/>
          <w:wAfter w:w="7" w:type="dxa"/>
          <w:trHeight w:val="454"/>
        </w:trPr>
        <w:tc>
          <w:tcPr>
            <w:tcW w:w="567" w:type="dxa"/>
            <w:vMerge w:val="restart"/>
            <w:tcBorders>
              <w:left w:val="single" w:sz="4" w:space="0" w:color="auto"/>
              <w:right w:val="single" w:sz="4" w:space="0" w:color="auto"/>
            </w:tcBorders>
          </w:tcPr>
          <w:p w14:paraId="26AC518E" w14:textId="6AC5EB49" w:rsidR="00051AB8" w:rsidRPr="00CD3149" w:rsidRDefault="00051AB8" w:rsidP="00A762E6">
            <w:pPr>
              <w:pStyle w:val="aff"/>
              <w:numPr>
                <w:ilvl w:val="0"/>
                <w:numId w:val="8"/>
              </w:numPr>
              <w:ind w:left="0" w:firstLine="0"/>
              <w:rPr>
                <w:color w:val="000000" w:themeColor="text1"/>
                <w:sz w:val="20"/>
                <w:szCs w:val="20"/>
                <w:lang w:val="uk-UA"/>
              </w:rPr>
            </w:pPr>
            <w:r w:rsidRPr="00CD3149">
              <w:rPr>
                <w:color w:val="000000" w:themeColor="text1"/>
                <w:sz w:val="20"/>
                <w:szCs w:val="20"/>
                <w:lang w:val="uk-UA"/>
              </w:rPr>
              <w:t>4</w:t>
            </w:r>
          </w:p>
        </w:tc>
        <w:tc>
          <w:tcPr>
            <w:tcW w:w="2268" w:type="dxa"/>
            <w:vMerge w:val="restart"/>
            <w:tcBorders>
              <w:left w:val="single" w:sz="4" w:space="0" w:color="auto"/>
              <w:right w:val="single" w:sz="4" w:space="0" w:color="auto"/>
            </w:tcBorders>
          </w:tcPr>
          <w:p w14:paraId="512A00ED" w14:textId="078422FF" w:rsidR="00051AB8" w:rsidRPr="004A0A1F" w:rsidRDefault="00051AB8" w:rsidP="00A762E6">
            <w:pPr>
              <w:shd w:val="clear" w:color="auto" w:fill="FFFFFF"/>
              <w:rPr>
                <w:sz w:val="20"/>
                <w:szCs w:val="20"/>
                <w:lang w:val="uk-UA"/>
              </w:rPr>
            </w:pPr>
            <w:r w:rsidRPr="004A0A1F">
              <w:rPr>
                <w:b/>
                <w:sz w:val="20"/>
                <w:szCs w:val="20"/>
              </w:rPr>
              <w:t>*</w:t>
            </w:r>
            <w:r w:rsidRPr="004A0A1F">
              <w:rPr>
                <w:b/>
                <w:sz w:val="20"/>
                <w:szCs w:val="20"/>
                <w:lang w:val="uk-UA"/>
              </w:rPr>
              <w:t>Етасил, ВГ</w:t>
            </w:r>
          </w:p>
          <w:p w14:paraId="53726C9F" w14:textId="168888AF" w:rsidR="00051AB8" w:rsidRPr="004A0A1F" w:rsidRDefault="00051AB8" w:rsidP="00A762E6">
            <w:pPr>
              <w:shd w:val="clear" w:color="auto" w:fill="FFFFFF"/>
              <w:rPr>
                <w:sz w:val="20"/>
                <w:szCs w:val="20"/>
                <w:lang w:val="uk-UA"/>
              </w:rPr>
            </w:pPr>
            <w:r w:rsidRPr="004A0A1F">
              <w:rPr>
                <w:sz w:val="20"/>
                <w:szCs w:val="20"/>
                <w:lang w:val="uk-UA"/>
              </w:rPr>
              <w:t>(</w:t>
            </w:r>
            <w:r>
              <w:rPr>
                <w:sz w:val="20"/>
                <w:szCs w:val="20"/>
                <w:lang w:val="uk-UA"/>
              </w:rPr>
              <w:t>е</w:t>
            </w:r>
            <w:r w:rsidRPr="004A0A1F">
              <w:rPr>
                <w:sz w:val="20"/>
                <w:szCs w:val="20"/>
                <w:lang w:val="uk-UA"/>
              </w:rPr>
              <w:t>таметсульфурон-метил,</w:t>
            </w:r>
            <w:r>
              <w:rPr>
                <w:sz w:val="20"/>
                <w:szCs w:val="20"/>
                <w:lang w:val="uk-UA"/>
              </w:rPr>
              <w:t xml:space="preserve"> 750 г/кг)</w:t>
            </w:r>
          </w:p>
          <w:p w14:paraId="3BC179BF" w14:textId="67BDF882" w:rsidR="00051AB8" w:rsidRPr="004A0A1F" w:rsidRDefault="00051AB8" w:rsidP="00A762E6">
            <w:pPr>
              <w:rPr>
                <w:b/>
                <w:bCs/>
                <w:iCs/>
                <w:sz w:val="20"/>
                <w:szCs w:val="20"/>
                <w:lang w:val="uk-UA"/>
              </w:rPr>
            </w:pPr>
            <w:r w:rsidRPr="004A0A1F">
              <w:rPr>
                <w:sz w:val="20"/>
                <w:szCs w:val="20"/>
                <w:lang w:val="uk-UA"/>
              </w:rPr>
              <w:t>ТОВ «Компанія агрохімічні технології» Україна</w:t>
            </w:r>
          </w:p>
        </w:tc>
        <w:tc>
          <w:tcPr>
            <w:tcW w:w="1701" w:type="dxa"/>
            <w:tcBorders>
              <w:left w:val="single" w:sz="4" w:space="0" w:color="auto"/>
              <w:right w:val="single" w:sz="4" w:space="0" w:color="auto"/>
            </w:tcBorders>
          </w:tcPr>
          <w:p w14:paraId="086860F8" w14:textId="4A99C209" w:rsidR="00051AB8" w:rsidRPr="009E784A" w:rsidRDefault="00051AB8" w:rsidP="00A762E6">
            <w:pPr>
              <w:rPr>
                <w:color w:val="333333"/>
                <w:sz w:val="20"/>
                <w:szCs w:val="20"/>
                <w:shd w:val="clear" w:color="auto" w:fill="FFFFFF"/>
                <w:lang w:val="uk-UA"/>
              </w:rPr>
            </w:pPr>
            <w:r>
              <w:rPr>
                <w:sz w:val="20"/>
                <w:szCs w:val="20"/>
                <w:lang w:val="uk-UA"/>
              </w:rPr>
              <w:t>0,025</w:t>
            </w:r>
          </w:p>
        </w:tc>
        <w:tc>
          <w:tcPr>
            <w:tcW w:w="1987" w:type="dxa"/>
            <w:tcBorders>
              <w:left w:val="single" w:sz="4" w:space="0" w:color="auto"/>
              <w:right w:val="single" w:sz="4" w:space="0" w:color="auto"/>
            </w:tcBorders>
          </w:tcPr>
          <w:p w14:paraId="275CAFA2" w14:textId="11EEAC6F" w:rsidR="00051AB8" w:rsidRPr="00A36CDE" w:rsidRDefault="00051AB8" w:rsidP="00A762E6">
            <w:pPr>
              <w:tabs>
                <w:tab w:val="left" w:pos="3969"/>
                <w:tab w:val="left" w:pos="5954"/>
                <w:tab w:val="left" w:pos="8222"/>
                <w:tab w:val="left" w:pos="10490"/>
              </w:tabs>
              <w:rPr>
                <w:color w:val="333333"/>
                <w:sz w:val="20"/>
                <w:szCs w:val="20"/>
                <w:shd w:val="clear" w:color="auto" w:fill="FFFFFF"/>
                <w:lang w:val="uk-UA"/>
              </w:rPr>
            </w:pPr>
            <w:r w:rsidRPr="00A36CDE">
              <w:rPr>
                <w:sz w:val="20"/>
                <w:szCs w:val="20"/>
                <w:lang w:val="uk-UA"/>
              </w:rPr>
              <w:t>Соняшник</w:t>
            </w:r>
          </w:p>
        </w:tc>
        <w:tc>
          <w:tcPr>
            <w:tcW w:w="3118" w:type="dxa"/>
            <w:gridSpan w:val="2"/>
            <w:vMerge w:val="restart"/>
            <w:tcBorders>
              <w:left w:val="single" w:sz="4" w:space="0" w:color="auto"/>
              <w:right w:val="single" w:sz="4" w:space="0" w:color="auto"/>
            </w:tcBorders>
          </w:tcPr>
          <w:p w14:paraId="29CAB3C4" w14:textId="01C76702" w:rsidR="00051AB8" w:rsidRPr="00A36CDE" w:rsidRDefault="00051AB8" w:rsidP="00A762E6">
            <w:pPr>
              <w:rPr>
                <w:sz w:val="20"/>
                <w:szCs w:val="20"/>
                <w:lang w:val="uk-UA"/>
              </w:rPr>
            </w:pPr>
            <w:r w:rsidRPr="00A36CDE">
              <w:rPr>
                <w:sz w:val="20"/>
                <w:szCs w:val="20"/>
                <w:lang w:val="uk-UA"/>
              </w:rPr>
              <w:t>Однорічні дводольні бур’яни</w:t>
            </w:r>
          </w:p>
        </w:tc>
        <w:tc>
          <w:tcPr>
            <w:tcW w:w="2268" w:type="dxa"/>
            <w:gridSpan w:val="2"/>
            <w:vMerge w:val="restart"/>
            <w:tcBorders>
              <w:left w:val="single" w:sz="4" w:space="0" w:color="auto"/>
              <w:right w:val="single" w:sz="4" w:space="0" w:color="auto"/>
            </w:tcBorders>
          </w:tcPr>
          <w:p w14:paraId="123AC942" w14:textId="77777777" w:rsidR="00051AB8" w:rsidRDefault="00051AB8" w:rsidP="00A762E6">
            <w:pPr>
              <w:rPr>
                <w:sz w:val="20"/>
                <w:szCs w:val="20"/>
                <w:lang w:val="uk-UA"/>
              </w:rPr>
            </w:pPr>
            <w:r>
              <w:rPr>
                <w:sz w:val="20"/>
                <w:szCs w:val="20"/>
                <w:lang w:val="uk-UA"/>
              </w:rPr>
              <w:t>Обприскування у фазу</w:t>
            </w:r>
          </w:p>
          <w:p w14:paraId="605F3ED7" w14:textId="05115B26" w:rsidR="00051AB8" w:rsidRPr="00F901A7" w:rsidRDefault="00051AB8" w:rsidP="00A762E6">
            <w:pPr>
              <w:rPr>
                <w:sz w:val="20"/>
                <w:szCs w:val="20"/>
                <w:shd w:val="clear" w:color="auto" w:fill="FFFFFF"/>
                <w:lang w:val="uk-UA"/>
              </w:rPr>
            </w:pPr>
            <w:r w:rsidRPr="00F901A7">
              <w:rPr>
                <w:sz w:val="20"/>
                <w:szCs w:val="20"/>
                <w:lang w:val="uk-UA"/>
              </w:rPr>
              <w:t>2</w:t>
            </w:r>
            <w:r>
              <w:rPr>
                <w:sz w:val="20"/>
                <w:szCs w:val="20"/>
                <w:lang w:val="uk-UA"/>
              </w:rPr>
              <w:t xml:space="preserve"> – </w:t>
            </w:r>
            <w:r w:rsidRPr="00F901A7">
              <w:rPr>
                <w:sz w:val="20"/>
                <w:szCs w:val="20"/>
                <w:lang w:val="uk-UA"/>
              </w:rPr>
              <w:t>8 листків культури, буряни у фази від сімядолі 2 листа</w:t>
            </w:r>
          </w:p>
        </w:tc>
        <w:tc>
          <w:tcPr>
            <w:tcW w:w="1644" w:type="dxa"/>
            <w:gridSpan w:val="2"/>
            <w:vMerge w:val="restart"/>
            <w:tcBorders>
              <w:left w:val="single" w:sz="4" w:space="0" w:color="auto"/>
              <w:right w:val="single" w:sz="4" w:space="0" w:color="auto"/>
            </w:tcBorders>
          </w:tcPr>
          <w:p w14:paraId="40FAB9BD" w14:textId="2415A203"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w:t>
            </w:r>
          </w:p>
        </w:tc>
        <w:tc>
          <w:tcPr>
            <w:tcW w:w="1417" w:type="dxa"/>
            <w:gridSpan w:val="2"/>
            <w:vMerge w:val="restart"/>
            <w:tcBorders>
              <w:left w:val="single" w:sz="4" w:space="0" w:color="auto"/>
              <w:right w:val="single" w:sz="4" w:space="0" w:color="auto"/>
            </w:tcBorders>
          </w:tcPr>
          <w:p w14:paraId="6DB45642" w14:textId="6CF51D09"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1</w:t>
            </w:r>
          </w:p>
        </w:tc>
      </w:tr>
      <w:tr w:rsidR="00051AB8" w:rsidRPr="00B02AF5" w14:paraId="41A7BB63" w14:textId="77777777" w:rsidTr="00051AB8">
        <w:trPr>
          <w:gridAfter w:val="1"/>
          <w:wAfter w:w="7" w:type="dxa"/>
          <w:trHeight w:val="454"/>
        </w:trPr>
        <w:tc>
          <w:tcPr>
            <w:tcW w:w="567" w:type="dxa"/>
            <w:vMerge/>
            <w:tcBorders>
              <w:left w:val="single" w:sz="4" w:space="0" w:color="auto"/>
              <w:right w:val="single" w:sz="4" w:space="0" w:color="auto"/>
            </w:tcBorders>
          </w:tcPr>
          <w:p w14:paraId="30FA5ABF" w14:textId="74479A34"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0F781F8A" w14:textId="77777777" w:rsidR="00051AB8" w:rsidRPr="004A0A1F" w:rsidRDefault="00051AB8" w:rsidP="00A762E6">
            <w:pPr>
              <w:shd w:val="clear" w:color="auto" w:fill="FFFFFF"/>
              <w:rPr>
                <w:b/>
                <w:sz w:val="20"/>
                <w:szCs w:val="20"/>
                <w:lang w:val="uk-UA"/>
              </w:rPr>
            </w:pPr>
          </w:p>
        </w:tc>
        <w:tc>
          <w:tcPr>
            <w:tcW w:w="1701" w:type="dxa"/>
            <w:tcBorders>
              <w:left w:val="single" w:sz="4" w:space="0" w:color="auto"/>
              <w:right w:val="single" w:sz="4" w:space="0" w:color="auto"/>
            </w:tcBorders>
          </w:tcPr>
          <w:p w14:paraId="0E5EB5EC" w14:textId="0EE42E58" w:rsidR="00051AB8" w:rsidRPr="000A4C23" w:rsidRDefault="00051AB8" w:rsidP="00A762E6">
            <w:pPr>
              <w:rPr>
                <w:sz w:val="20"/>
                <w:szCs w:val="20"/>
                <w:lang w:val="uk-UA"/>
              </w:rPr>
            </w:pPr>
            <w:r>
              <w:rPr>
                <w:sz w:val="20"/>
                <w:szCs w:val="20"/>
                <w:lang w:val="uk-UA"/>
              </w:rPr>
              <w:t>0,025</w:t>
            </w:r>
          </w:p>
        </w:tc>
        <w:tc>
          <w:tcPr>
            <w:tcW w:w="1987" w:type="dxa"/>
            <w:tcBorders>
              <w:left w:val="single" w:sz="4" w:space="0" w:color="auto"/>
              <w:right w:val="single" w:sz="4" w:space="0" w:color="auto"/>
            </w:tcBorders>
          </w:tcPr>
          <w:p w14:paraId="6275C878" w14:textId="5B975DE5" w:rsidR="00051AB8" w:rsidRPr="00A36CDE" w:rsidRDefault="00051AB8" w:rsidP="00A762E6">
            <w:pPr>
              <w:tabs>
                <w:tab w:val="left" w:pos="3969"/>
                <w:tab w:val="left" w:pos="5954"/>
                <w:tab w:val="left" w:pos="8222"/>
                <w:tab w:val="left" w:pos="10490"/>
              </w:tabs>
              <w:rPr>
                <w:color w:val="333333"/>
                <w:sz w:val="20"/>
                <w:szCs w:val="20"/>
                <w:shd w:val="clear" w:color="auto" w:fill="FFFFFF"/>
                <w:lang w:val="uk-UA"/>
              </w:rPr>
            </w:pPr>
            <w:r w:rsidRPr="00A36CDE">
              <w:rPr>
                <w:sz w:val="20"/>
                <w:szCs w:val="20"/>
                <w:lang w:val="uk-UA"/>
              </w:rPr>
              <w:t>Ріпак</w:t>
            </w:r>
          </w:p>
        </w:tc>
        <w:tc>
          <w:tcPr>
            <w:tcW w:w="3118" w:type="dxa"/>
            <w:gridSpan w:val="2"/>
            <w:vMerge/>
            <w:tcBorders>
              <w:left w:val="single" w:sz="4" w:space="0" w:color="auto"/>
              <w:right w:val="single" w:sz="4" w:space="0" w:color="auto"/>
            </w:tcBorders>
          </w:tcPr>
          <w:p w14:paraId="5B98841A" w14:textId="77777777" w:rsidR="00051AB8" w:rsidRPr="00A36CDE" w:rsidRDefault="00051AB8" w:rsidP="00A762E6">
            <w:pPr>
              <w:rPr>
                <w:sz w:val="20"/>
                <w:szCs w:val="20"/>
                <w:lang w:val="uk-UA"/>
              </w:rPr>
            </w:pPr>
          </w:p>
        </w:tc>
        <w:tc>
          <w:tcPr>
            <w:tcW w:w="2268" w:type="dxa"/>
            <w:gridSpan w:val="2"/>
            <w:vMerge/>
            <w:tcBorders>
              <w:left w:val="single" w:sz="4" w:space="0" w:color="auto"/>
              <w:right w:val="single" w:sz="4" w:space="0" w:color="auto"/>
            </w:tcBorders>
          </w:tcPr>
          <w:p w14:paraId="0510B17D" w14:textId="77777777" w:rsidR="00051AB8" w:rsidRPr="00A36CDE" w:rsidRDefault="00051AB8" w:rsidP="00A762E6">
            <w:pPr>
              <w:rPr>
                <w:color w:val="333333"/>
                <w:sz w:val="20"/>
                <w:szCs w:val="20"/>
                <w:shd w:val="clear" w:color="auto" w:fill="FFFFFF"/>
                <w:lang w:val="uk-UA"/>
              </w:rPr>
            </w:pPr>
          </w:p>
        </w:tc>
        <w:tc>
          <w:tcPr>
            <w:tcW w:w="1644" w:type="dxa"/>
            <w:gridSpan w:val="2"/>
            <w:vMerge/>
            <w:tcBorders>
              <w:left w:val="single" w:sz="4" w:space="0" w:color="auto"/>
              <w:right w:val="single" w:sz="4" w:space="0" w:color="auto"/>
            </w:tcBorders>
          </w:tcPr>
          <w:p w14:paraId="6C75CC4B" w14:textId="77777777" w:rsidR="00051AB8" w:rsidRPr="00A36CDE" w:rsidRDefault="00051AB8" w:rsidP="00A762E6">
            <w:pPr>
              <w:tabs>
                <w:tab w:val="left" w:pos="3969"/>
                <w:tab w:val="left" w:pos="5954"/>
                <w:tab w:val="left" w:pos="8222"/>
                <w:tab w:val="left" w:pos="10490"/>
              </w:tabs>
              <w:rPr>
                <w:sz w:val="20"/>
                <w:szCs w:val="20"/>
                <w:lang w:val="uk-UA"/>
              </w:rPr>
            </w:pPr>
          </w:p>
        </w:tc>
        <w:tc>
          <w:tcPr>
            <w:tcW w:w="1417" w:type="dxa"/>
            <w:gridSpan w:val="2"/>
            <w:vMerge/>
            <w:tcBorders>
              <w:left w:val="single" w:sz="4" w:space="0" w:color="auto"/>
              <w:right w:val="single" w:sz="4" w:space="0" w:color="auto"/>
            </w:tcBorders>
          </w:tcPr>
          <w:p w14:paraId="7E2B48D0" w14:textId="77777777" w:rsidR="00051AB8" w:rsidRPr="00A36CDE" w:rsidRDefault="00051AB8" w:rsidP="00A762E6">
            <w:pPr>
              <w:tabs>
                <w:tab w:val="left" w:pos="3969"/>
                <w:tab w:val="left" w:pos="5954"/>
                <w:tab w:val="left" w:pos="8222"/>
                <w:tab w:val="left" w:pos="10490"/>
              </w:tabs>
              <w:rPr>
                <w:sz w:val="20"/>
                <w:szCs w:val="20"/>
                <w:lang w:val="uk-UA"/>
              </w:rPr>
            </w:pPr>
          </w:p>
        </w:tc>
      </w:tr>
      <w:tr w:rsidR="00051AB8" w:rsidRPr="00B02AF5" w14:paraId="09517FDA" w14:textId="77777777" w:rsidTr="00051AB8">
        <w:trPr>
          <w:gridAfter w:val="1"/>
          <w:wAfter w:w="7" w:type="dxa"/>
          <w:trHeight w:val="454"/>
        </w:trPr>
        <w:tc>
          <w:tcPr>
            <w:tcW w:w="567" w:type="dxa"/>
            <w:vMerge w:val="restart"/>
            <w:tcBorders>
              <w:left w:val="single" w:sz="4" w:space="0" w:color="auto"/>
              <w:right w:val="single" w:sz="4" w:space="0" w:color="auto"/>
            </w:tcBorders>
          </w:tcPr>
          <w:p w14:paraId="743E9C33" w14:textId="77777777" w:rsidR="00051AB8" w:rsidRPr="00CD3149" w:rsidRDefault="00051AB8" w:rsidP="00A762E6">
            <w:pPr>
              <w:pStyle w:val="aff"/>
              <w:numPr>
                <w:ilvl w:val="0"/>
                <w:numId w:val="8"/>
              </w:numPr>
              <w:ind w:left="0" w:firstLine="0"/>
              <w:rPr>
                <w:color w:val="000000" w:themeColor="text1"/>
                <w:sz w:val="20"/>
                <w:szCs w:val="20"/>
                <w:lang w:val="uk-UA"/>
              </w:rPr>
            </w:pPr>
          </w:p>
        </w:tc>
        <w:tc>
          <w:tcPr>
            <w:tcW w:w="2268" w:type="dxa"/>
            <w:vMerge w:val="restart"/>
            <w:tcBorders>
              <w:left w:val="single" w:sz="4" w:space="0" w:color="auto"/>
              <w:right w:val="single" w:sz="4" w:space="0" w:color="auto"/>
            </w:tcBorders>
          </w:tcPr>
          <w:p w14:paraId="38DF8EF9" w14:textId="77777777" w:rsidR="00051AB8" w:rsidRPr="004A0A1F" w:rsidRDefault="00051AB8" w:rsidP="00A762E6">
            <w:pPr>
              <w:tabs>
                <w:tab w:val="left" w:pos="3969"/>
                <w:tab w:val="left" w:pos="5954"/>
                <w:tab w:val="left" w:pos="8222"/>
                <w:tab w:val="left" w:pos="10490"/>
              </w:tabs>
              <w:rPr>
                <w:b/>
                <w:sz w:val="20"/>
                <w:szCs w:val="20"/>
              </w:rPr>
            </w:pPr>
            <w:r w:rsidRPr="004A0A1F">
              <w:rPr>
                <w:b/>
                <w:sz w:val="20"/>
                <w:szCs w:val="20"/>
                <w:lang w:val="uk-UA"/>
              </w:rPr>
              <w:t>*</w:t>
            </w:r>
            <w:r w:rsidRPr="004A0A1F">
              <w:rPr>
                <w:b/>
                <w:sz w:val="20"/>
                <w:szCs w:val="20"/>
              </w:rPr>
              <w:t>Трайдент, ВГ</w:t>
            </w:r>
          </w:p>
          <w:p w14:paraId="3945B3FE" w14:textId="77777777" w:rsidR="00051AB8" w:rsidRDefault="00051AB8" w:rsidP="00A762E6">
            <w:pPr>
              <w:tabs>
                <w:tab w:val="left" w:pos="3969"/>
                <w:tab w:val="left" w:pos="5954"/>
                <w:tab w:val="left" w:pos="8222"/>
                <w:tab w:val="left" w:pos="10490"/>
              </w:tabs>
              <w:rPr>
                <w:sz w:val="20"/>
                <w:szCs w:val="20"/>
              </w:rPr>
            </w:pPr>
            <w:r>
              <w:rPr>
                <w:sz w:val="20"/>
                <w:szCs w:val="20"/>
              </w:rPr>
              <w:t>(трибенурон-метил,</w:t>
            </w:r>
          </w:p>
          <w:p w14:paraId="48E35844" w14:textId="77777777" w:rsidR="00051AB8" w:rsidRDefault="00051AB8" w:rsidP="00A762E6">
            <w:pPr>
              <w:tabs>
                <w:tab w:val="left" w:pos="3969"/>
                <w:tab w:val="left" w:pos="5954"/>
                <w:tab w:val="left" w:pos="8222"/>
                <w:tab w:val="left" w:pos="10490"/>
              </w:tabs>
              <w:rPr>
                <w:sz w:val="20"/>
                <w:szCs w:val="20"/>
              </w:rPr>
            </w:pPr>
            <w:r>
              <w:rPr>
                <w:sz w:val="20"/>
                <w:szCs w:val="20"/>
              </w:rPr>
              <w:t>428 г/кг +</w:t>
            </w:r>
          </w:p>
          <w:p w14:paraId="737CB5E1" w14:textId="04E7BA51" w:rsidR="00051AB8" w:rsidRPr="004A0A1F" w:rsidRDefault="00051AB8" w:rsidP="00A762E6">
            <w:pPr>
              <w:tabs>
                <w:tab w:val="left" w:pos="3969"/>
                <w:tab w:val="left" w:pos="5954"/>
                <w:tab w:val="left" w:pos="8222"/>
                <w:tab w:val="left" w:pos="10490"/>
              </w:tabs>
              <w:rPr>
                <w:sz w:val="20"/>
                <w:szCs w:val="20"/>
              </w:rPr>
            </w:pPr>
            <w:r w:rsidRPr="004A0A1F">
              <w:rPr>
                <w:sz w:val="20"/>
                <w:szCs w:val="20"/>
              </w:rPr>
              <w:t>флорасулам, 160 г/кг + флуметсулам, 137 г/кг)</w:t>
            </w:r>
          </w:p>
          <w:p w14:paraId="20FB4D6F" w14:textId="1B1DA185" w:rsidR="00051AB8" w:rsidRPr="001A6AB3" w:rsidRDefault="00051AB8" w:rsidP="00A762E6">
            <w:pPr>
              <w:tabs>
                <w:tab w:val="left" w:pos="3969"/>
                <w:tab w:val="left" w:pos="5954"/>
                <w:tab w:val="left" w:pos="8222"/>
                <w:tab w:val="left" w:pos="10490"/>
              </w:tabs>
              <w:rPr>
                <w:sz w:val="20"/>
                <w:szCs w:val="20"/>
              </w:rPr>
            </w:pPr>
            <w:r w:rsidRPr="004A0A1F">
              <w:rPr>
                <w:sz w:val="20"/>
                <w:szCs w:val="20"/>
              </w:rPr>
              <w:t>ТОВ «Компанія агрохімічні технології» Україна</w:t>
            </w:r>
          </w:p>
        </w:tc>
        <w:tc>
          <w:tcPr>
            <w:tcW w:w="1701" w:type="dxa"/>
            <w:tcBorders>
              <w:left w:val="single" w:sz="4" w:space="0" w:color="auto"/>
              <w:right w:val="single" w:sz="4" w:space="0" w:color="auto"/>
            </w:tcBorders>
          </w:tcPr>
          <w:p w14:paraId="63D66D5E" w14:textId="62D2A4D5" w:rsidR="00051AB8" w:rsidRPr="000A4C23" w:rsidRDefault="00051AB8" w:rsidP="00A762E6">
            <w:pPr>
              <w:rPr>
                <w:sz w:val="20"/>
                <w:szCs w:val="20"/>
                <w:lang w:val="uk-UA"/>
              </w:rPr>
            </w:pPr>
            <w:r w:rsidRPr="0072332A">
              <w:rPr>
                <w:sz w:val="22"/>
                <w:szCs w:val="22"/>
              </w:rPr>
              <w:t>0,025</w:t>
            </w:r>
            <w:r>
              <w:rPr>
                <w:sz w:val="22"/>
                <w:szCs w:val="22"/>
              </w:rPr>
              <w:t xml:space="preserve"> – </w:t>
            </w:r>
            <w:r w:rsidRPr="0072332A">
              <w:rPr>
                <w:sz w:val="22"/>
                <w:szCs w:val="22"/>
              </w:rPr>
              <w:t>0,035</w:t>
            </w:r>
          </w:p>
        </w:tc>
        <w:tc>
          <w:tcPr>
            <w:tcW w:w="1987" w:type="dxa"/>
            <w:tcBorders>
              <w:left w:val="single" w:sz="4" w:space="0" w:color="auto"/>
              <w:right w:val="single" w:sz="4" w:space="0" w:color="auto"/>
            </w:tcBorders>
          </w:tcPr>
          <w:p w14:paraId="342EAB61" w14:textId="3EFD5A58"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rPr>
              <w:t>Пшениця озима, ячмінь озимий</w:t>
            </w:r>
          </w:p>
        </w:tc>
        <w:tc>
          <w:tcPr>
            <w:tcW w:w="3118" w:type="dxa"/>
            <w:gridSpan w:val="2"/>
            <w:vMerge w:val="restart"/>
            <w:tcBorders>
              <w:left w:val="single" w:sz="4" w:space="0" w:color="auto"/>
              <w:right w:val="single" w:sz="4" w:space="0" w:color="auto"/>
            </w:tcBorders>
          </w:tcPr>
          <w:p w14:paraId="7D718838" w14:textId="187FC793" w:rsidR="00051AB8" w:rsidRPr="00A36CDE" w:rsidRDefault="00051AB8" w:rsidP="00A762E6">
            <w:pPr>
              <w:rPr>
                <w:sz w:val="20"/>
                <w:szCs w:val="20"/>
                <w:lang w:val="uk-UA"/>
              </w:rPr>
            </w:pPr>
            <w:r w:rsidRPr="00A36CDE">
              <w:rPr>
                <w:sz w:val="20"/>
                <w:szCs w:val="20"/>
                <w:lang w:val="uk-UA"/>
              </w:rPr>
              <w:t>Однорічні та деякі багаторічні дводольні бур’яни, падалиці соняшника стійка до трибенурон-метилу та імідазолінонів</w:t>
            </w:r>
          </w:p>
        </w:tc>
        <w:tc>
          <w:tcPr>
            <w:tcW w:w="2268" w:type="dxa"/>
            <w:gridSpan w:val="2"/>
            <w:tcBorders>
              <w:left w:val="single" w:sz="4" w:space="0" w:color="auto"/>
              <w:right w:val="single" w:sz="4" w:space="0" w:color="auto"/>
            </w:tcBorders>
          </w:tcPr>
          <w:p w14:paraId="0783C056" w14:textId="79181190" w:rsidR="00051AB8" w:rsidRPr="00A36CDE" w:rsidRDefault="00051AB8" w:rsidP="00A762E6">
            <w:pPr>
              <w:rPr>
                <w:color w:val="333333"/>
                <w:sz w:val="20"/>
                <w:szCs w:val="20"/>
                <w:shd w:val="clear" w:color="auto" w:fill="FFFFFF"/>
                <w:lang w:val="uk-UA"/>
              </w:rPr>
            </w:pPr>
            <w:r w:rsidRPr="00A36CDE">
              <w:rPr>
                <w:sz w:val="20"/>
                <w:szCs w:val="20"/>
              </w:rPr>
              <w:t>Обприскування під час вегетації від початку кущіння до прапорцевого листка культури включно</w:t>
            </w:r>
          </w:p>
        </w:tc>
        <w:tc>
          <w:tcPr>
            <w:tcW w:w="1644" w:type="dxa"/>
            <w:gridSpan w:val="2"/>
            <w:vMerge w:val="restart"/>
            <w:tcBorders>
              <w:left w:val="single" w:sz="4" w:space="0" w:color="auto"/>
              <w:right w:val="single" w:sz="4" w:space="0" w:color="auto"/>
            </w:tcBorders>
          </w:tcPr>
          <w:p w14:paraId="2B66C63D"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w:t>
            </w:r>
          </w:p>
          <w:p w14:paraId="64765D9C" w14:textId="77777777" w:rsidR="00051AB8" w:rsidRPr="00A36CDE" w:rsidRDefault="00051AB8" w:rsidP="00A762E6">
            <w:pPr>
              <w:tabs>
                <w:tab w:val="left" w:pos="3969"/>
                <w:tab w:val="left" w:pos="5954"/>
                <w:tab w:val="left" w:pos="8222"/>
                <w:tab w:val="left" w:pos="10490"/>
              </w:tabs>
              <w:rPr>
                <w:sz w:val="20"/>
                <w:szCs w:val="20"/>
                <w:lang w:val="uk-UA"/>
              </w:rPr>
            </w:pPr>
          </w:p>
        </w:tc>
        <w:tc>
          <w:tcPr>
            <w:tcW w:w="1417" w:type="dxa"/>
            <w:gridSpan w:val="2"/>
            <w:tcBorders>
              <w:left w:val="single" w:sz="4" w:space="0" w:color="auto"/>
              <w:right w:val="single" w:sz="4" w:space="0" w:color="auto"/>
            </w:tcBorders>
          </w:tcPr>
          <w:p w14:paraId="2BF2169F" w14:textId="20CFCEA1"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rPr>
              <w:t>1</w:t>
            </w:r>
          </w:p>
        </w:tc>
      </w:tr>
      <w:tr w:rsidR="00051AB8" w:rsidRPr="00B02AF5" w14:paraId="129076EE" w14:textId="77777777" w:rsidTr="00051AB8">
        <w:trPr>
          <w:gridAfter w:val="1"/>
          <w:wAfter w:w="7" w:type="dxa"/>
          <w:trHeight w:val="454"/>
        </w:trPr>
        <w:tc>
          <w:tcPr>
            <w:tcW w:w="567" w:type="dxa"/>
            <w:vMerge/>
            <w:tcBorders>
              <w:left w:val="single" w:sz="4" w:space="0" w:color="auto"/>
              <w:right w:val="single" w:sz="4" w:space="0" w:color="auto"/>
            </w:tcBorders>
          </w:tcPr>
          <w:p w14:paraId="47233543" w14:textId="54BE144D" w:rsidR="00051AB8" w:rsidRPr="00CD3149" w:rsidRDefault="00051AB8" w:rsidP="00A762E6">
            <w:pPr>
              <w:rPr>
                <w:color w:val="000000" w:themeColor="text1"/>
                <w:sz w:val="20"/>
                <w:szCs w:val="20"/>
                <w:lang w:val="uk-UA"/>
              </w:rPr>
            </w:pPr>
          </w:p>
        </w:tc>
        <w:tc>
          <w:tcPr>
            <w:tcW w:w="2268" w:type="dxa"/>
            <w:vMerge/>
            <w:tcBorders>
              <w:left w:val="single" w:sz="4" w:space="0" w:color="auto"/>
              <w:right w:val="single" w:sz="4" w:space="0" w:color="auto"/>
            </w:tcBorders>
          </w:tcPr>
          <w:p w14:paraId="2CBF185E" w14:textId="77777777" w:rsidR="00051AB8" w:rsidRPr="004A0A1F" w:rsidRDefault="00051AB8" w:rsidP="00A762E6">
            <w:pPr>
              <w:tabs>
                <w:tab w:val="left" w:pos="3969"/>
                <w:tab w:val="left" w:pos="5954"/>
                <w:tab w:val="left" w:pos="8222"/>
                <w:tab w:val="left" w:pos="10490"/>
              </w:tabs>
              <w:rPr>
                <w:b/>
                <w:sz w:val="20"/>
                <w:szCs w:val="20"/>
                <w:lang w:val="uk-UA"/>
              </w:rPr>
            </w:pPr>
          </w:p>
        </w:tc>
        <w:tc>
          <w:tcPr>
            <w:tcW w:w="1701" w:type="dxa"/>
            <w:tcBorders>
              <w:left w:val="single" w:sz="4" w:space="0" w:color="auto"/>
              <w:right w:val="single" w:sz="4" w:space="0" w:color="auto"/>
            </w:tcBorders>
          </w:tcPr>
          <w:p w14:paraId="3A169D80" w14:textId="460A686E" w:rsidR="00051AB8" w:rsidRPr="0072332A" w:rsidRDefault="00051AB8" w:rsidP="00A762E6">
            <w:pPr>
              <w:rPr>
                <w:sz w:val="22"/>
                <w:szCs w:val="22"/>
              </w:rPr>
            </w:pPr>
            <w:r w:rsidRPr="0072332A">
              <w:rPr>
                <w:sz w:val="22"/>
                <w:szCs w:val="22"/>
              </w:rPr>
              <w:t>0,025</w:t>
            </w:r>
            <w:r>
              <w:rPr>
                <w:sz w:val="22"/>
                <w:szCs w:val="22"/>
              </w:rPr>
              <w:t xml:space="preserve"> – </w:t>
            </w:r>
            <w:r w:rsidRPr="0072332A">
              <w:rPr>
                <w:sz w:val="22"/>
                <w:szCs w:val="22"/>
              </w:rPr>
              <w:t>0,030</w:t>
            </w:r>
          </w:p>
        </w:tc>
        <w:tc>
          <w:tcPr>
            <w:tcW w:w="1987" w:type="dxa"/>
            <w:tcBorders>
              <w:left w:val="single" w:sz="4" w:space="0" w:color="auto"/>
              <w:right w:val="single" w:sz="4" w:space="0" w:color="auto"/>
            </w:tcBorders>
          </w:tcPr>
          <w:p w14:paraId="10A4F8B1" w14:textId="6D57C0A7" w:rsidR="00051AB8" w:rsidRPr="00A36CDE" w:rsidRDefault="00051AB8" w:rsidP="00A762E6">
            <w:pPr>
              <w:tabs>
                <w:tab w:val="left" w:pos="3969"/>
                <w:tab w:val="left" w:pos="5954"/>
                <w:tab w:val="left" w:pos="8222"/>
                <w:tab w:val="left" w:pos="10490"/>
              </w:tabs>
              <w:rPr>
                <w:sz w:val="20"/>
                <w:szCs w:val="20"/>
              </w:rPr>
            </w:pPr>
            <w:r w:rsidRPr="00A36CDE">
              <w:rPr>
                <w:sz w:val="20"/>
                <w:szCs w:val="20"/>
              </w:rPr>
              <w:t>Пшениця яра, ячмінь ярий</w:t>
            </w:r>
          </w:p>
        </w:tc>
        <w:tc>
          <w:tcPr>
            <w:tcW w:w="3118" w:type="dxa"/>
            <w:gridSpan w:val="2"/>
            <w:vMerge/>
            <w:tcBorders>
              <w:left w:val="single" w:sz="4" w:space="0" w:color="auto"/>
              <w:right w:val="single" w:sz="4" w:space="0" w:color="auto"/>
            </w:tcBorders>
          </w:tcPr>
          <w:p w14:paraId="23E552D4" w14:textId="77777777" w:rsidR="00051AB8" w:rsidRPr="00A36CDE" w:rsidRDefault="00051AB8" w:rsidP="00A762E6">
            <w:pPr>
              <w:rPr>
                <w:sz w:val="20"/>
                <w:szCs w:val="20"/>
              </w:rPr>
            </w:pPr>
          </w:p>
        </w:tc>
        <w:tc>
          <w:tcPr>
            <w:tcW w:w="2268" w:type="dxa"/>
            <w:gridSpan w:val="2"/>
            <w:tcBorders>
              <w:left w:val="single" w:sz="4" w:space="0" w:color="auto"/>
              <w:right w:val="single" w:sz="4" w:space="0" w:color="auto"/>
            </w:tcBorders>
          </w:tcPr>
          <w:p w14:paraId="2FA74F28" w14:textId="5A86ABBF" w:rsidR="00051AB8" w:rsidRPr="00A36CDE" w:rsidRDefault="00051AB8" w:rsidP="00A762E6">
            <w:pPr>
              <w:rPr>
                <w:sz w:val="20"/>
                <w:szCs w:val="20"/>
              </w:rPr>
            </w:pPr>
            <w:r w:rsidRPr="00A36CDE">
              <w:rPr>
                <w:sz w:val="20"/>
                <w:szCs w:val="20"/>
              </w:rPr>
              <w:t>Обприскування під час вегетації у фази культури від початку кущення до появи прапорцевого листка</w:t>
            </w:r>
          </w:p>
        </w:tc>
        <w:tc>
          <w:tcPr>
            <w:tcW w:w="1644" w:type="dxa"/>
            <w:gridSpan w:val="2"/>
            <w:vMerge/>
            <w:tcBorders>
              <w:left w:val="single" w:sz="4" w:space="0" w:color="auto"/>
              <w:right w:val="single" w:sz="4" w:space="0" w:color="auto"/>
            </w:tcBorders>
          </w:tcPr>
          <w:p w14:paraId="40947797" w14:textId="77777777" w:rsidR="00051AB8" w:rsidRPr="00A36CDE" w:rsidRDefault="00051AB8" w:rsidP="00A762E6">
            <w:pPr>
              <w:tabs>
                <w:tab w:val="left" w:pos="3969"/>
                <w:tab w:val="left" w:pos="5954"/>
                <w:tab w:val="left" w:pos="8222"/>
                <w:tab w:val="left" w:pos="10490"/>
              </w:tabs>
              <w:rPr>
                <w:sz w:val="20"/>
                <w:szCs w:val="20"/>
                <w:lang w:val="uk-UA"/>
              </w:rPr>
            </w:pPr>
          </w:p>
        </w:tc>
        <w:tc>
          <w:tcPr>
            <w:tcW w:w="1417" w:type="dxa"/>
            <w:gridSpan w:val="2"/>
            <w:tcBorders>
              <w:left w:val="single" w:sz="4" w:space="0" w:color="auto"/>
              <w:right w:val="single" w:sz="4" w:space="0" w:color="auto"/>
            </w:tcBorders>
          </w:tcPr>
          <w:p w14:paraId="1ABCAF54" w14:textId="7B779992" w:rsidR="00051AB8" w:rsidRPr="00A36CDE" w:rsidRDefault="00051AB8" w:rsidP="00A762E6">
            <w:pPr>
              <w:tabs>
                <w:tab w:val="left" w:pos="3969"/>
                <w:tab w:val="left" w:pos="5954"/>
                <w:tab w:val="left" w:pos="8222"/>
                <w:tab w:val="left" w:pos="10490"/>
              </w:tabs>
              <w:rPr>
                <w:sz w:val="20"/>
                <w:szCs w:val="20"/>
              </w:rPr>
            </w:pPr>
            <w:r w:rsidRPr="00A36CDE">
              <w:rPr>
                <w:sz w:val="20"/>
                <w:szCs w:val="20"/>
              </w:rPr>
              <w:t>1</w:t>
            </w:r>
          </w:p>
        </w:tc>
      </w:tr>
      <w:tr w:rsidR="00051AB8" w:rsidRPr="00A2146A" w14:paraId="1736C6B8" w14:textId="77777777" w:rsidTr="00051AB8">
        <w:tc>
          <w:tcPr>
            <w:tcW w:w="567" w:type="dxa"/>
            <w:tcBorders>
              <w:left w:val="single" w:sz="4" w:space="0" w:color="auto"/>
              <w:bottom w:val="single" w:sz="4" w:space="0" w:color="auto"/>
              <w:right w:val="single" w:sz="4" w:space="0" w:color="auto"/>
            </w:tcBorders>
          </w:tcPr>
          <w:p w14:paraId="79F97816"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bottom w:val="single" w:sz="4" w:space="0" w:color="auto"/>
              <w:right w:val="single" w:sz="4" w:space="0" w:color="auto"/>
            </w:tcBorders>
          </w:tcPr>
          <w:p w14:paraId="7280D6B4" w14:textId="77777777" w:rsidR="00051AB8" w:rsidRPr="004A0A1F" w:rsidRDefault="00051AB8" w:rsidP="00A762E6">
            <w:pPr>
              <w:rPr>
                <w:b/>
                <w:bCs/>
                <w:sz w:val="20"/>
                <w:szCs w:val="20"/>
                <w:lang w:val="uk-UA"/>
              </w:rPr>
            </w:pPr>
            <w:r w:rsidRPr="004A0A1F">
              <w:rPr>
                <w:b/>
                <w:bCs/>
                <w:sz w:val="20"/>
                <w:szCs w:val="20"/>
                <w:lang w:val="uk-UA"/>
              </w:rPr>
              <w:t>Челендж 600 SC, КС</w:t>
            </w:r>
          </w:p>
          <w:p w14:paraId="53B9BB30" w14:textId="77777777" w:rsidR="00051AB8" w:rsidRPr="004A0A1F" w:rsidRDefault="00051AB8" w:rsidP="00A762E6">
            <w:pPr>
              <w:rPr>
                <w:sz w:val="20"/>
                <w:szCs w:val="20"/>
                <w:lang w:val="uk-UA"/>
              </w:rPr>
            </w:pPr>
            <w:r w:rsidRPr="004A0A1F">
              <w:rPr>
                <w:sz w:val="20"/>
                <w:szCs w:val="20"/>
                <w:lang w:val="uk-UA"/>
              </w:rPr>
              <w:t>(аклоніфен, 600 г/л)</w:t>
            </w:r>
          </w:p>
          <w:p w14:paraId="174F0DC3" w14:textId="77777777" w:rsidR="00051AB8" w:rsidRPr="004A0A1F" w:rsidRDefault="00051AB8" w:rsidP="00A762E6">
            <w:pPr>
              <w:rPr>
                <w:sz w:val="20"/>
                <w:szCs w:val="20"/>
              </w:rPr>
            </w:pPr>
            <w:r w:rsidRPr="004A0A1F">
              <w:rPr>
                <w:sz w:val="20"/>
                <w:szCs w:val="20"/>
                <w:lang w:val="uk-UA"/>
              </w:rPr>
              <w:t>Байєр АГ, Німеччина</w:t>
            </w:r>
          </w:p>
        </w:tc>
        <w:tc>
          <w:tcPr>
            <w:tcW w:w="1701" w:type="dxa"/>
            <w:tcBorders>
              <w:top w:val="single" w:sz="4" w:space="0" w:color="auto"/>
              <w:left w:val="single" w:sz="4" w:space="0" w:color="auto"/>
              <w:bottom w:val="single" w:sz="4" w:space="0" w:color="auto"/>
              <w:right w:val="single" w:sz="4" w:space="0" w:color="auto"/>
            </w:tcBorders>
          </w:tcPr>
          <w:p w14:paraId="4ECFA5D7" w14:textId="77777777" w:rsidR="00051AB8" w:rsidRPr="00B763AF" w:rsidRDefault="00051AB8" w:rsidP="00A762E6">
            <w:pPr>
              <w:rPr>
                <w:sz w:val="20"/>
                <w:szCs w:val="20"/>
                <w:lang w:val="uk-UA"/>
              </w:rPr>
            </w:pPr>
            <w:r w:rsidRPr="00C069AE">
              <w:rPr>
                <w:sz w:val="20"/>
                <w:szCs w:val="20"/>
                <w:lang w:val="uk-UA"/>
              </w:rPr>
              <w:t>2,5</w:t>
            </w:r>
            <w:r>
              <w:rPr>
                <w:sz w:val="20"/>
                <w:szCs w:val="20"/>
                <w:lang w:val="uk-UA"/>
              </w:rPr>
              <w:t xml:space="preserve"> – </w:t>
            </w:r>
            <w:r w:rsidRPr="00C069AE">
              <w:rPr>
                <w:sz w:val="20"/>
                <w:szCs w:val="20"/>
                <w:lang w:val="uk-UA"/>
              </w:rPr>
              <w:t>3,0</w:t>
            </w:r>
          </w:p>
        </w:tc>
        <w:tc>
          <w:tcPr>
            <w:tcW w:w="1994" w:type="dxa"/>
            <w:gridSpan w:val="2"/>
            <w:tcBorders>
              <w:top w:val="single" w:sz="4" w:space="0" w:color="auto"/>
              <w:left w:val="single" w:sz="4" w:space="0" w:color="auto"/>
              <w:bottom w:val="single" w:sz="4" w:space="0" w:color="auto"/>
              <w:right w:val="single" w:sz="4" w:space="0" w:color="auto"/>
            </w:tcBorders>
          </w:tcPr>
          <w:p w14:paraId="0F1A0532" w14:textId="0A9F504A" w:rsidR="00051AB8" w:rsidRPr="00A36CDE" w:rsidRDefault="00051AB8" w:rsidP="00A762E6">
            <w:pPr>
              <w:rPr>
                <w:sz w:val="20"/>
                <w:szCs w:val="20"/>
                <w:lang w:val="uk-UA"/>
              </w:rPr>
            </w:pPr>
            <w:r w:rsidRPr="00A36CDE">
              <w:rPr>
                <w:sz w:val="20"/>
                <w:szCs w:val="20"/>
                <w:lang w:val="uk-UA"/>
              </w:rPr>
              <w:t>Картопля</w:t>
            </w:r>
          </w:p>
        </w:tc>
        <w:tc>
          <w:tcPr>
            <w:tcW w:w="3118" w:type="dxa"/>
            <w:gridSpan w:val="2"/>
            <w:tcBorders>
              <w:top w:val="single" w:sz="4" w:space="0" w:color="auto"/>
              <w:left w:val="single" w:sz="4" w:space="0" w:color="auto"/>
              <w:bottom w:val="single" w:sz="4" w:space="0" w:color="auto"/>
              <w:right w:val="single" w:sz="4" w:space="0" w:color="auto"/>
            </w:tcBorders>
          </w:tcPr>
          <w:p w14:paraId="74460BB4" w14:textId="2155CC48" w:rsidR="00051AB8" w:rsidRPr="00A36CDE" w:rsidRDefault="00051AB8" w:rsidP="00A762E6">
            <w:pPr>
              <w:rPr>
                <w:sz w:val="20"/>
                <w:szCs w:val="20"/>
                <w:lang w:val="uk-UA"/>
              </w:rPr>
            </w:pPr>
            <w:r w:rsidRPr="00A36CDE">
              <w:rPr>
                <w:sz w:val="20"/>
                <w:szCs w:val="20"/>
                <w:lang w:val="uk-UA"/>
              </w:rPr>
              <w:t xml:space="preserve">Однорічні дводольні </w:t>
            </w:r>
            <w:r>
              <w:rPr>
                <w:sz w:val="20"/>
                <w:szCs w:val="20"/>
                <w:lang w:val="uk-UA"/>
              </w:rPr>
              <w:t>бур’яни</w:t>
            </w:r>
          </w:p>
        </w:tc>
        <w:tc>
          <w:tcPr>
            <w:tcW w:w="2268" w:type="dxa"/>
            <w:gridSpan w:val="2"/>
            <w:tcBorders>
              <w:top w:val="single" w:sz="4" w:space="0" w:color="auto"/>
              <w:left w:val="single" w:sz="4" w:space="0" w:color="auto"/>
              <w:bottom w:val="single" w:sz="4" w:space="0" w:color="auto"/>
              <w:right w:val="single" w:sz="4" w:space="0" w:color="auto"/>
            </w:tcBorders>
          </w:tcPr>
          <w:p w14:paraId="3E3BEF9A" w14:textId="77777777" w:rsidR="00051AB8" w:rsidRPr="00A36CDE" w:rsidRDefault="00051AB8" w:rsidP="00A762E6">
            <w:pPr>
              <w:pStyle w:val="a3"/>
              <w:tabs>
                <w:tab w:val="clear" w:pos="4153"/>
                <w:tab w:val="clear" w:pos="8306"/>
              </w:tabs>
              <w:rPr>
                <w:rFonts w:eastAsia="MyriadPro-Regular"/>
              </w:rPr>
            </w:pPr>
            <w:r w:rsidRPr="00A36CDE">
              <w:t>Обприскування ґрунту після висаджування, але до появи сходів</w:t>
            </w:r>
          </w:p>
        </w:tc>
        <w:tc>
          <w:tcPr>
            <w:tcW w:w="1644" w:type="dxa"/>
            <w:gridSpan w:val="2"/>
            <w:tcBorders>
              <w:top w:val="single" w:sz="4" w:space="0" w:color="auto"/>
              <w:left w:val="single" w:sz="4" w:space="0" w:color="auto"/>
              <w:bottom w:val="single" w:sz="4" w:space="0" w:color="auto"/>
              <w:right w:val="single" w:sz="4" w:space="0" w:color="auto"/>
            </w:tcBorders>
          </w:tcPr>
          <w:p w14:paraId="1C63C07D" w14:textId="77777777" w:rsidR="00051AB8" w:rsidRPr="00A36CDE" w:rsidRDefault="00051AB8" w:rsidP="00A762E6">
            <w:pPr>
              <w:rPr>
                <w:sz w:val="20"/>
                <w:szCs w:val="20"/>
                <w:lang w:val="uk-UA" w:eastAsia="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39DC3136"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6AE9C18C" w14:textId="77777777" w:rsidTr="00051AB8">
        <w:tc>
          <w:tcPr>
            <w:tcW w:w="567" w:type="dxa"/>
            <w:tcBorders>
              <w:left w:val="single" w:sz="4" w:space="0" w:color="auto"/>
              <w:bottom w:val="single" w:sz="4" w:space="0" w:color="auto"/>
              <w:right w:val="single" w:sz="4" w:space="0" w:color="auto"/>
            </w:tcBorders>
          </w:tcPr>
          <w:p w14:paraId="2B723452"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bottom w:val="single" w:sz="4" w:space="0" w:color="auto"/>
              <w:right w:val="single" w:sz="4" w:space="0" w:color="auto"/>
            </w:tcBorders>
          </w:tcPr>
          <w:p w14:paraId="574DFF76" w14:textId="77777777" w:rsidR="00051AB8" w:rsidRPr="004A0A1F" w:rsidRDefault="00051AB8" w:rsidP="00A762E6">
            <w:pPr>
              <w:tabs>
                <w:tab w:val="num" w:pos="5"/>
              </w:tabs>
              <w:ind w:left="5" w:hanging="5"/>
              <w:rPr>
                <w:b/>
                <w:bCs/>
                <w:sz w:val="20"/>
                <w:szCs w:val="20"/>
                <w:lang w:val="uk-UA"/>
              </w:rPr>
            </w:pPr>
            <w:r w:rsidRPr="004A0A1F">
              <w:rPr>
                <w:b/>
                <w:bCs/>
                <w:sz w:val="20"/>
                <w:szCs w:val="20"/>
                <w:lang w:val="uk-UA"/>
              </w:rPr>
              <w:t>Бекано 500 SC, КС</w:t>
            </w:r>
          </w:p>
          <w:p w14:paraId="664E2B41" w14:textId="77777777" w:rsidR="00051AB8" w:rsidRPr="004A0A1F" w:rsidRDefault="00051AB8" w:rsidP="00A762E6">
            <w:pPr>
              <w:rPr>
                <w:sz w:val="20"/>
                <w:szCs w:val="20"/>
                <w:lang w:val="uk-UA"/>
              </w:rPr>
            </w:pPr>
            <w:r w:rsidRPr="004A0A1F">
              <w:rPr>
                <w:sz w:val="20"/>
                <w:szCs w:val="20"/>
                <w:lang w:val="uk-UA"/>
              </w:rPr>
              <w:t>(індазіфлам, 500 г/л)</w:t>
            </w:r>
          </w:p>
          <w:p w14:paraId="5FDE5133" w14:textId="77777777" w:rsidR="00051AB8" w:rsidRPr="004A0A1F" w:rsidRDefault="00051AB8" w:rsidP="00A762E6">
            <w:pPr>
              <w:rPr>
                <w:sz w:val="20"/>
                <w:szCs w:val="20"/>
              </w:rPr>
            </w:pPr>
            <w:r w:rsidRPr="004A0A1F">
              <w:rPr>
                <w:sz w:val="20"/>
                <w:szCs w:val="20"/>
                <w:lang w:val="uk-UA"/>
              </w:rPr>
              <w:t>Байєр АГ, Німеччина</w:t>
            </w:r>
          </w:p>
        </w:tc>
        <w:tc>
          <w:tcPr>
            <w:tcW w:w="1701" w:type="dxa"/>
            <w:tcBorders>
              <w:top w:val="single" w:sz="4" w:space="0" w:color="auto"/>
              <w:left w:val="single" w:sz="4" w:space="0" w:color="auto"/>
              <w:bottom w:val="single" w:sz="4" w:space="0" w:color="auto"/>
              <w:right w:val="single" w:sz="4" w:space="0" w:color="auto"/>
            </w:tcBorders>
          </w:tcPr>
          <w:p w14:paraId="6EDE03A4" w14:textId="77777777" w:rsidR="00051AB8" w:rsidRPr="00B763AF" w:rsidRDefault="00051AB8" w:rsidP="00A762E6">
            <w:pPr>
              <w:rPr>
                <w:sz w:val="20"/>
                <w:szCs w:val="20"/>
                <w:lang w:val="uk-UA"/>
              </w:rPr>
            </w:pPr>
            <w:r w:rsidRPr="00666B20">
              <w:rPr>
                <w:sz w:val="20"/>
                <w:szCs w:val="20"/>
                <w:lang w:val="uk-UA"/>
              </w:rPr>
              <w:t>0,15</w:t>
            </w:r>
            <w:r w:rsidRPr="00666B20">
              <w:rPr>
                <w:sz w:val="20"/>
                <w:szCs w:val="20"/>
              </w:rPr>
              <w:t xml:space="preserve"> </w:t>
            </w:r>
            <w:r w:rsidRPr="00666B20">
              <w:rPr>
                <w:sz w:val="20"/>
                <w:szCs w:val="20"/>
                <w:lang w:val="uk-UA"/>
              </w:rPr>
              <w:t>–</w:t>
            </w:r>
            <w:r w:rsidRPr="00666B20">
              <w:rPr>
                <w:sz w:val="20"/>
                <w:szCs w:val="20"/>
              </w:rPr>
              <w:t xml:space="preserve"> </w:t>
            </w:r>
            <w:r w:rsidRPr="00666B20">
              <w:rPr>
                <w:sz w:val="20"/>
                <w:szCs w:val="20"/>
                <w:lang w:val="uk-UA"/>
              </w:rPr>
              <w:t>0,2</w:t>
            </w:r>
          </w:p>
        </w:tc>
        <w:tc>
          <w:tcPr>
            <w:tcW w:w="1994" w:type="dxa"/>
            <w:gridSpan w:val="2"/>
            <w:tcBorders>
              <w:top w:val="single" w:sz="4" w:space="0" w:color="auto"/>
              <w:left w:val="single" w:sz="4" w:space="0" w:color="auto"/>
              <w:bottom w:val="single" w:sz="4" w:space="0" w:color="auto"/>
              <w:right w:val="single" w:sz="4" w:space="0" w:color="auto"/>
            </w:tcBorders>
          </w:tcPr>
          <w:p w14:paraId="563E9CEB" w14:textId="77777777"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rPr>
              <w:t>Персик</w:t>
            </w:r>
            <w:r w:rsidRPr="00A36CDE">
              <w:rPr>
                <w:sz w:val="20"/>
                <w:szCs w:val="20"/>
                <w:lang w:val="uk-UA"/>
              </w:rPr>
              <w:t>, груша, черешня, фундук</w:t>
            </w:r>
          </w:p>
          <w:p w14:paraId="3B16C467" w14:textId="77777777" w:rsidR="00051AB8" w:rsidRPr="00A36CDE" w:rsidRDefault="00051AB8" w:rsidP="00A762E6">
            <w:pPr>
              <w:rPr>
                <w:sz w:val="20"/>
                <w:szCs w:val="20"/>
                <w:lang w:val="uk-UA"/>
              </w:rPr>
            </w:pPr>
            <w:r w:rsidRPr="00A36CDE">
              <w:rPr>
                <w:sz w:val="20"/>
                <w:szCs w:val="20"/>
              </w:rPr>
              <w:t>(не молодше 3-х років)</w:t>
            </w:r>
            <w:r w:rsidRPr="00A36CDE">
              <w:rPr>
                <w:sz w:val="20"/>
                <w:szCs w:val="20"/>
                <w:lang w:val="uk-UA"/>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14:paraId="737985DF" w14:textId="77777777" w:rsidR="00051AB8" w:rsidRPr="00A36CDE" w:rsidRDefault="00051AB8" w:rsidP="00A762E6">
            <w:pPr>
              <w:rPr>
                <w:sz w:val="20"/>
                <w:szCs w:val="20"/>
                <w:lang w:val="uk-UA"/>
              </w:rPr>
            </w:pPr>
            <w:r w:rsidRPr="00A36CDE">
              <w:rPr>
                <w:sz w:val="20"/>
                <w:szCs w:val="20"/>
              </w:rPr>
              <w:t>Однорічні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1811AFC7" w14:textId="77777777" w:rsidR="00051AB8" w:rsidRPr="00A36CDE" w:rsidRDefault="00051AB8" w:rsidP="00A762E6">
            <w:pPr>
              <w:pStyle w:val="a3"/>
              <w:tabs>
                <w:tab w:val="clear" w:pos="4153"/>
                <w:tab w:val="clear" w:pos="8306"/>
              </w:tabs>
              <w:rPr>
                <w:rFonts w:eastAsia="MyriadPro-Regular"/>
              </w:rPr>
            </w:pPr>
            <w:r w:rsidRPr="00A36CDE">
              <w:t>Обприскування приштамбових смуг насаджень до сходів бур’янів</w:t>
            </w:r>
          </w:p>
        </w:tc>
        <w:tc>
          <w:tcPr>
            <w:tcW w:w="1644" w:type="dxa"/>
            <w:gridSpan w:val="2"/>
            <w:tcBorders>
              <w:top w:val="single" w:sz="4" w:space="0" w:color="auto"/>
              <w:left w:val="single" w:sz="4" w:space="0" w:color="auto"/>
              <w:bottom w:val="single" w:sz="4" w:space="0" w:color="auto"/>
              <w:right w:val="single" w:sz="4" w:space="0" w:color="auto"/>
            </w:tcBorders>
          </w:tcPr>
          <w:p w14:paraId="79913131" w14:textId="77777777" w:rsidR="00051AB8" w:rsidRPr="00A36CDE" w:rsidRDefault="00051AB8" w:rsidP="00A762E6">
            <w:pPr>
              <w:rPr>
                <w:sz w:val="20"/>
                <w:szCs w:val="20"/>
                <w:lang w:val="uk-UA" w:eastAsia="uk-UA"/>
              </w:rPr>
            </w:pPr>
            <w:r w:rsidRPr="00A36CDE">
              <w:rPr>
                <w:bCs/>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52192514" w14:textId="77777777" w:rsidR="00051AB8" w:rsidRPr="00A36CDE" w:rsidRDefault="00051AB8" w:rsidP="00A762E6">
            <w:pPr>
              <w:rPr>
                <w:sz w:val="20"/>
                <w:szCs w:val="20"/>
                <w:lang w:val="uk-UA"/>
              </w:rPr>
            </w:pPr>
            <w:r w:rsidRPr="00A36CDE">
              <w:rPr>
                <w:bCs/>
                <w:sz w:val="20"/>
                <w:szCs w:val="20"/>
                <w:lang w:val="uk-UA"/>
              </w:rPr>
              <w:t>1</w:t>
            </w:r>
          </w:p>
        </w:tc>
      </w:tr>
      <w:tr w:rsidR="00051AB8" w:rsidRPr="00A2146A" w14:paraId="2A67DDFA" w14:textId="77777777" w:rsidTr="00051AB8">
        <w:tc>
          <w:tcPr>
            <w:tcW w:w="567" w:type="dxa"/>
            <w:vMerge w:val="restart"/>
            <w:tcBorders>
              <w:left w:val="single" w:sz="4" w:space="0" w:color="auto"/>
              <w:right w:val="single" w:sz="4" w:space="0" w:color="auto"/>
            </w:tcBorders>
          </w:tcPr>
          <w:p w14:paraId="24B30CD3"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03FFC2F6" w14:textId="77777777" w:rsidR="00051AB8" w:rsidRPr="004A0A1F" w:rsidRDefault="00051AB8" w:rsidP="00A762E6">
            <w:pPr>
              <w:rPr>
                <w:b/>
                <w:bCs/>
                <w:sz w:val="20"/>
                <w:szCs w:val="20"/>
                <w:lang w:val="uk-UA" w:eastAsia="uk-UA"/>
              </w:rPr>
            </w:pPr>
            <w:r w:rsidRPr="004A0A1F">
              <w:rPr>
                <w:b/>
                <w:bCs/>
                <w:sz w:val="20"/>
                <w:szCs w:val="20"/>
                <w:lang w:val="uk-UA" w:eastAsia="uk-UA"/>
              </w:rPr>
              <w:t>*Герзамокс, РК</w:t>
            </w:r>
          </w:p>
          <w:p w14:paraId="05E715B6" w14:textId="77777777" w:rsidR="00051AB8" w:rsidRPr="004A0A1F" w:rsidRDefault="00051AB8" w:rsidP="00A762E6">
            <w:pPr>
              <w:rPr>
                <w:bCs/>
                <w:sz w:val="20"/>
                <w:szCs w:val="20"/>
                <w:lang w:val="uk-UA" w:eastAsia="uk-UA"/>
              </w:rPr>
            </w:pPr>
            <w:r w:rsidRPr="004A0A1F">
              <w:rPr>
                <w:bCs/>
                <w:sz w:val="20"/>
                <w:szCs w:val="20"/>
                <w:lang w:val="uk-UA" w:eastAsia="uk-UA"/>
              </w:rPr>
              <w:t>(імазамокс, 40 г/л)</w:t>
            </w:r>
          </w:p>
          <w:p w14:paraId="0D389F64" w14:textId="77777777" w:rsidR="00051AB8" w:rsidRPr="004A0A1F" w:rsidRDefault="00051AB8" w:rsidP="00A762E6">
            <w:pPr>
              <w:rPr>
                <w:sz w:val="20"/>
                <w:szCs w:val="20"/>
                <w:lang w:val="uk-UA"/>
              </w:rPr>
            </w:pPr>
            <w:r w:rsidRPr="004A0A1F">
              <w:rPr>
                <w:sz w:val="20"/>
                <w:szCs w:val="20"/>
                <w:lang w:val="uk-UA"/>
              </w:rPr>
              <w:t>ТОВ «Адама Україна», Україна;</w:t>
            </w:r>
          </w:p>
          <w:p w14:paraId="5047829D" w14:textId="77777777" w:rsidR="00051AB8" w:rsidRPr="004A0A1F" w:rsidRDefault="00051AB8" w:rsidP="00A762E6">
            <w:pPr>
              <w:rPr>
                <w:sz w:val="20"/>
                <w:szCs w:val="20"/>
              </w:rPr>
            </w:pPr>
            <w:r w:rsidRPr="004A0A1F">
              <w:rPr>
                <w:sz w:val="20"/>
                <w:szCs w:val="20"/>
                <w:lang w:val="uk-UA"/>
              </w:rPr>
              <w:t>СІНОХЕМ АГРО КО., ЛТД., Китай</w:t>
            </w:r>
          </w:p>
        </w:tc>
        <w:tc>
          <w:tcPr>
            <w:tcW w:w="1701" w:type="dxa"/>
            <w:tcBorders>
              <w:top w:val="single" w:sz="4" w:space="0" w:color="auto"/>
              <w:left w:val="single" w:sz="4" w:space="0" w:color="auto"/>
              <w:bottom w:val="single" w:sz="4" w:space="0" w:color="auto"/>
              <w:right w:val="single" w:sz="4" w:space="0" w:color="auto"/>
            </w:tcBorders>
          </w:tcPr>
          <w:p w14:paraId="626A9F38" w14:textId="77777777" w:rsidR="00051AB8" w:rsidRPr="00B763AF" w:rsidRDefault="00051AB8" w:rsidP="00A762E6">
            <w:pPr>
              <w:rPr>
                <w:sz w:val="20"/>
                <w:szCs w:val="20"/>
                <w:lang w:val="uk-UA"/>
              </w:rPr>
            </w:pPr>
            <w:r w:rsidRPr="002A4D2F">
              <w:rPr>
                <w:color w:val="000000"/>
                <w:sz w:val="20"/>
                <w:szCs w:val="20"/>
                <w:lang w:val="uk-UA"/>
              </w:rPr>
              <w:t>0,75 – 1,0</w:t>
            </w:r>
          </w:p>
        </w:tc>
        <w:tc>
          <w:tcPr>
            <w:tcW w:w="1994" w:type="dxa"/>
            <w:gridSpan w:val="2"/>
            <w:tcBorders>
              <w:top w:val="single" w:sz="4" w:space="0" w:color="auto"/>
              <w:left w:val="single" w:sz="4" w:space="0" w:color="auto"/>
              <w:bottom w:val="single" w:sz="4" w:space="0" w:color="auto"/>
              <w:right w:val="single" w:sz="4" w:space="0" w:color="auto"/>
            </w:tcBorders>
          </w:tcPr>
          <w:p w14:paraId="2F6B0D8C" w14:textId="77777777" w:rsidR="00051AB8" w:rsidRPr="00A36CDE" w:rsidRDefault="00051AB8" w:rsidP="00A762E6">
            <w:pPr>
              <w:rPr>
                <w:sz w:val="20"/>
                <w:szCs w:val="20"/>
                <w:lang w:val="uk-UA"/>
              </w:rPr>
            </w:pPr>
            <w:r w:rsidRPr="00A36CDE">
              <w:rPr>
                <w:sz w:val="20"/>
                <w:szCs w:val="20"/>
                <w:lang w:val="uk-UA"/>
              </w:rPr>
              <w:t>Соя</w:t>
            </w:r>
          </w:p>
        </w:tc>
        <w:tc>
          <w:tcPr>
            <w:tcW w:w="3118" w:type="dxa"/>
            <w:gridSpan w:val="2"/>
            <w:tcBorders>
              <w:top w:val="single" w:sz="4" w:space="0" w:color="auto"/>
              <w:left w:val="single" w:sz="4" w:space="0" w:color="auto"/>
              <w:bottom w:val="single" w:sz="4" w:space="0" w:color="auto"/>
              <w:right w:val="single" w:sz="4" w:space="0" w:color="auto"/>
            </w:tcBorders>
          </w:tcPr>
          <w:p w14:paraId="38F38468" w14:textId="77777777" w:rsidR="00051AB8" w:rsidRPr="00A36CDE" w:rsidRDefault="00051AB8" w:rsidP="00A762E6">
            <w:pPr>
              <w:rPr>
                <w:sz w:val="20"/>
                <w:szCs w:val="20"/>
                <w:lang w:val="uk-UA"/>
              </w:rPr>
            </w:pPr>
            <w:r w:rsidRPr="00A36CDE">
              <w:rPr>
                <w:sz w:val="20"/>
                <w:szCs w:val="20"/>
                <w:lang w:val="uk-UA"/>
              </w:rPr>
              <w:t>Широкий спектр бур’янів</w:t>
            </w:r>
          </w:p>
        </w:tc>
        <w:tc>
          <w:tcPr>
            <w:tcW w:w="2268" w:type="dxa"/>
            <w:gridSpan w:val="2"/>
            <w:tcBorders>
              <w:top w:val="single" w:sz="4" w:space="0" w:color="auto"/>
              <w:left w:val="single" w:sz="4" w:space="0" w:color="auto"/>
              <w:bottom w:val="single" w:sz="4" w:space="0" w:color="auto"/>
              <w:right w:val="single" w:sz="4" w:space="0" w:color="auto"/>
            </w:tcBorders>
          </w:tcPr>
          <w:p w14:paraId="712B6DBC" w14:textId="77777777" w:rsidR="00051AB8" w:rsidRPr="00A36CDE" w:rsidRDefault="00051AB8" w:rsidP="00A762E6">
            <w:pPr>
              <w:pStyle w:val="a3"/>
              <w:tabs>
                <w:tab w:val="clear" w:pos="4153"/>
                <w:tab w:val="clear" w:pos="8306"/>
              </w:tabs>
            </w:pPr>
            <w:r w:rsidRPr="00A36CDE">
              <w:t>Обприскування сої у фазу двох-трьох трійчастих листків культури,</w:t>
            </w:r>
          </w:p>
          <w:p w14:paraId="2A1DAAFA" w14:textId="77777777" w:rsidR="00051AB8" w:rsidRPr="00A36CDE" w:rsidRDefault="00051AB8" w:rsidP="00A762E6">
            <w:pPr>
              <w:pStyle w:val="a3"/>
              <w:tabs>
                <w:tab w:val="clear" w:pos="4153"/>
                <w:tab w:val="clear" w:pos="8306"/>
              </w:tabs>
            </w:pPr>
            <w:r w:rsidRPr="00A36CDE">
              <w:t>(злакові бур’яни – у фазі</w:t>
            </w:r>
          </w:p>
          <w:p w14:paraId="4F34FF07" w14:textId="77777777" w:rsidR="00051AB8" w:rsidRPr="00A36CDE" w:rsidRDefault="00051AB8" w:rsidP="00A762E6">
            <w:pPr>
              <w:pStyle w:val="a3"/>
              <w:tabs>
                <w:tab w:val="clear" w:pos="4153"/>
                <w:tab w:val="clear" w:pos="8306"/>
              </w:tabs>
            </w:pPr>
            <w:r w:rsidRPr="00A36CDE">
              <w:t>1 – 3 листки,</w:t>
            </w:r>
          </w:p>
          <w:p w14:paraId="7172ACDA" w14:textId="77777777" w:rsidR="00051AB8" w:rsidRDefault="00051AB8" w:rsidP="00A762E6">
            <w:pPr>
              <w:pStyle w:val="a3"/>
              <w:tabs>
                <w:tab w:val="clear" w:pos="4153"/>
                <w:tab w:val="clear" w:pos="8306"/>
              </w:tabs>
            </w:pPr>
            <w:r w:rsidRPr="00A36CDE">
              <w:t>дводольні – 2 – 4 листки)</w:t>
            </w:r>
          </w:p>
          <w:p w14:paraId="3F2890F3" w14:textId="77777777" w:rsidR="00051AB8" w:rsidRPr="00A36CDE" w:rsidRDefault="00051AB8" w:rsidP="00A762E6">
            <w:pPr>
              <w:pStyle w:val="a3"/>
              <w:tabs>
                <w:tab w:val="clear" w:pos="4153"/>
                <w:tab w:val="clear" w:pos="8306"/>
              </w:tabs>
              <w:rPr>
                <w:rFonts w:eastAsia="MyriadPro-Regular"/>
              </w:rPr>
            </w:pPr>
          </w:p>
        </w:tc>
        <w:tc>
          <w:tcPr>
            <w:tcW w:w="1644" w:type="dxa"/>
            <w:gridSpan w:val="2"/>
            <w:tcBorders>
              <w:top w:val="single" w:sz="4" w:space="0" w:color="auto"/>
              <w:left w:val="single" w:sz="4" w:space="0" w:color="auto"/>
              <w:bottom w:val="single" w:sz="4" w:space="0" w:color="auto"/>
              <w:right w:val="single" w:sz="4" w:space="0" w:color="auto"/>
            </w:tcBorders>
          </w:tcPr>
          <w:p w14:paraId="124D9937" w14:textId="77777777" w:rsidR="00051AB8" w:rsidRPr="00A36CDE" w:rsidRDefault="00051AB8" w:rsidP="00A762E6">
            <w:pPr>
              <w:rPr>
                <w:sz w:val="20"/>
                <w:szCs w:val="20"/>
                <w:lang w:val="uk-UA" w:eastAsia="uk-UA"/>
              </w:rPr>
            </w:pPr>
            <w:r w:rsidRPr="00A36CDE">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45FB8BC7" w14:textId="77777777" w:rsidR="00051AB8" w:rsidRPr="00A36CDE" w:rsidRDefault="00051AB8" w:rsidP="00A762E6">
            <w:pPr>
              <w:rPr>
                <w:sz w:val="20"/>
                <w:szCs w:val="20"/>
                <w:lang w:val="uk-UA"/>
              </w:rPr>
            </w:pPr>
            <w:r w:rsidRPr="00A36CDE">
              <w:rPr>
                <w:color w:val="000000"/>
                <w:sz w:val="20"/>
                <w:szCs w:val="20"/>
              </w:rPr>
              <w:t>1</w:t>
            </w:r>
          </w:p>
        </w:tc>
      </w:tr>
      <w:tr w:rsidR="00051AB8" w:rsidRPr="00A2146A" w14:paraId="0235D9B8" w14:textId="77777777" w:rsidTr="00051AB8">
        <w:tc>
          <w:tcPr>
            <w:tcW w:w="567" w:type="dxa"/>
            <w:vMerge/>
            <w:tcBorders>
              <w:left w:val="single" w:sz="4" w:space="0" w:color="auto"/>
              <w:bottom w:val="single" w:sz="4" w:space="0" w:color="auto"/>
              <w:right w:val="single" w:sz="4" w:space="0" w:color="auto"/>
            </w:tcBorders>
          </w:tcPr>
          <w:p w14:paraId="6DBB8247"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4D81E26A"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0AD7E9D5" w14:textId="77777777" w:rsidR="00051AB8" w:rsidRPr="00B763AF" w:rsidRDefault="00051AB8" w:rsidP="00A762E6">
            <w:pPr>
              <w:rPr>
                <w:sz w:val="20"/>
                <w:szCs w:val="20"/>
                <w:lang w:val="uk-UA"/>
              </w:rPr>
            </w:pPr>
            <w:r w:rsidRPr="00C86A8E">
              <w:rPr>
                <w:color w:val="000000"/>
                <w:sz w:val="20"/>
                <w:szCs w:val="20"/>
                <w:lang w:val="uk-UA"/>
              </w:rPr>
              <w:t>1,0 – 1,2</w:t>
            </w:r>
          </w:p>
        </w:tc>
        <w:tc>
          <w:tcPr>
            <w:tcW w:w="1994" w:type="dxa"/>
            <w:gridSpan w:val="2"/>
            <w:tcBorders>
              <w:top w:val="single" w:sz="4" w:space="0" w:color="auto"/>
              <w:left w:val="single" w:sz="4" w:space="0" w:color="auto"/>
              <w:bottom w:val="single" w:sz="4" w:space="0" w:color="auto"/>
              <w:right w:val="single" w:sz="4" w:space="0" w:color="auto"/>
            </w:tcBorders>
          </w:tcPr>
          <w:p w14:paraId="18324462" w14:textId="77777777" w:rsidR="00051AB8" w:rsidRPr="00A36CDE" w:rsidRDefault="00051AB8" w:rsidP="00A762E6">
            <w:pPr>
              <w:rPr>
                <w:sz w:val="20"/>
                <w:szCs w:val="20"/>
                <w:lang w:val="uk-UA"/>
              </w:rPr>
            </w:pPr>
            <w:r w:rsidRPr="00A36CDE">
              <w:rPr>
                <w:sz w:val="20"/>
                <w:szCs w:val="20"/>
                <w:lang w:val="uk-UA"/>
              </w:rPr>
              <w:t>Соняшник</w:t>
            </w:r>
          </w:p>
        </w:tc>
        <w:tc>
          <w:tcPr>
            <w:tcW w:w="3118" w:type="dxa"/>
            <w:gridSpan w:val="2"/>
            <w:tcBorders>
              <w:top w:val="single" w:sz="4" w:space="0" w:color="auto"/>
              <w:left w:val="single" w:sz="4" w:space="0" w:color="auto"/>
              <w:bottom w:val="single" w:sz="4" w:space="0" w:color="auto"/>
              <w:right w:val="single" w:sz="4" w:space="0" w:color="auto"/>
            </w:tcBorders>
          </w:tcPr>
          <w:p w14:paraId="5B761953" w14:textId="77777777" w:rsidR="00051AB8" w:rsidRPr="00A36CDE" w:rsidRDefault="00051AB8" w:rsidP="00A762E6">
            <w:pPr>
              <w:rPr>
                <w:sz w:val="20"/>
                <w:szCs w:val="20"/>
                <w:lang w:val="uk-UA"/>
              </w:rPr>
            </w:pPr>
            <w:r w:rsidRPr="00A36CDE">
              <w:rPr>
                <w:sz w:val="20"/>
                <w:szCs w:val="20"/>
                <w:lang w:val="uk-UA"/>
              </w:rPr>
              <w:t>Широкий спектр бур’янів</w:t>
            </w:r>
          </w:p>
        </w:tc>
        <w:tc>
          <w:tcPr>
            <w:tcW w:w="2268" w:type="dxa"/>
            <w:gridSpan w:val="2"/>
            <w:tcBorders>
              <w:top w:val="single" w:sz="4" w:space="0" w:color="auto"/>
              <w:left w:val="single" w:sz="4" w:space="0" w:color="auto"/>
              <w:bottom w:val="single" w:sz="4" w:space="0" w:color="auto"/>
              <w:right w:val="single" w:sz="4" w:space="0" w:color="auto"/>
            </w:tcBorders>
          </w:tcPr>
          <w:p w14:paraId="7859FC17" w14:textId="77777777" w:rsidR="00051AB8" w:rsidRDefault="00051AB8" w:rsidP="00A762E6">
            <w:pPr>
              <w:pStyle w:val="a3"/>
              <w:tabs>
                <w:tab w:val="clear" w:pos="4153"/>
                <w:tab w:val="clear" w:pos="8306"/>
              </w:tabs>
            </w:pPr>
            <w:r>
              <w:t>Обприскування соняшнику у фазу</w:t>
            </w:r>
          </w:p>
          <w:p w14:paraId="5CB6680E" w14:textId="0E8DD009" w:rsidR="00051AB8" w:rsidRPr="006B2419" w:rsidRDefault="00051AB8" w:rsidP="00A762E6">
            <w:pPr>
              <w:pStyle w:val="a3"/>
              <w:tabs>
                <w:tab w:val="clear" w:pos="4153"/>
                <w:tab w:val="clear" w:pos="8306"/>
              </w:tabs>
            </w:pPr>
            <w:r w:rsidRPr="00A36CDE">
              <w:t>2 – 8 справжніх листків культури)</w:t>
            </w:r>
          </w:p>
        </w:tc>
        <w:tc>
          <w:tcPr>
            <w:tcW w:w="1644" w:type="dxa"/>
            <w:gridSpan w:val="2"/>
            <w:tcBorders>
              <w:top w:val="single" w:sz="4" w:space="0" w:color="auto"/>
              <w:left w:val="single" w:sz="4" w:space="0" w:color="auto"/>
              <w:bottom w:val="single" w:sz="4" w:space="0" w:color="auto"/>
              <w:right w:val="single" w:sz="4" w:space="0" w:color="auto"/>
            </w:tcBorders>
          </w:tcPr>
          <w:p w14:paraId="5CC2D84C" w14:textId="77777777" w:rsidR="00051AB8" w:rsidRPr="00A36CDE" w:rsidRDefault="00051AB8" w:rsidP="00A762E6">
            <w:pPr>
              <w:rPr>
                <w:sz w:val="20"/>
                <w:szCs w:val="20"/>
                <w:lang w:val="uk-UA" w:eastAsia="uk-UA"/>
              </w:rPr>
            </w:pPr>
            <w:r w:rsidRPr="00A36CDE">
              <w:rPr>
                <w:color w:val="000000"/>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39F0B513" w14:textId="77777777" w:rsidR="00051AB8" w:rsidRPr="00A36CDE" w:rsidRDefault="00051AB8" w:rsidP="00A762E6">
            <w:pPr>
              <w:rPr>
                <w:sz w:val="20"/>
                <w:szCs w:val="20"/>
                <w:lang w:val="uk-UA"/>
              </w:rPr>
            </w:pPr>
            <w:r w:rsidRPr="00A36CDE">
              <w:rPr>
                <w:color w:val="000000"/>
                <w:sz w:val="20"/>
                <w:szCs w:val="20"/>
                <w:lang w:val="uk-UA"/>
              </w:rPr>
              <w:t>1</w:t>
            </w:r>
          </w:p>
        </w:tc>
      </w:tr>
      <w:tr w:rsidR="00051AB8" w:rsidRPr="00A2146A" w14:paraId="6A01A7D1" w14:textId="77777777" w:rsidTr="00051AB8">
        <w:tc>
          <w:tcPr>
            <w:tcW w:w="567" w:type="dxa"/>
            <w:tcBorders>
              <w:left w:val="single" w:sz="4" w:space="0" w:color="auto"/>
              <w:bottom w:val="single" w:sz="4" w:space="0" w:color="auto"/>
              <w:right w:val="single" w:sz="4" w:space="0" w:color="auto"/>
            </w:tcBorders>
          </w:tcPr>
          <w:p w14:paraId="66EE0DD5" w14:textId="2F29072D"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bottom w:val="single" w:sz="4" w:space="0" w:color="auto"/>
              <w:right w:val="single" w:sz="4" w:space="0" w:color="auto"/>
            </w:tcBorders>
          </w:tcPr>
          <w:p w14:paraId="559581BE" w14:textId="77777777" w:rsidR="00051AB8" w:rsidRPr="004A0A1F" w:rsidRDefault="00051AB8" w:rsidP="00A762E6">
            <w:pPr>
              <w:rPr>
                <w:sz w:val="20"/>
                <w:szCs w:val="20"/>
                <w:lang w:val="uk-UA"/>
              </w:rPr>
            </w:pPr>
            <w:r w:rsidRPr="004A0A1F">
              <w:rPr>
                <w:b/>
                <w:sz w:val="20"/>
                <w:szCs w:val="20"/>
                <w:lang w:val="uk-UA"/>
              </w:rPr>
              <w:t>Султан Твін, КС</w:t>
            </w:r>
          </w:p>
          <w:p w14:paraId="639F2CF0" w14:textId="77777777" w:rsidR="00051AB8" w:rsidRPr="004A0A1F" w:rsidRDefault="00051AB8" w:rsidP="00A762E6">
            <w:pPr>
              <w:rPr>
                <w:sz w:val="20"/>
                <w:szCs w:val="20"/>
                <w:lang w:val="uk-UA"/>
              </w:rPr>
            </w:pPr>
            <w:r w:rsidRPr="004A0A1F">
              <w:rPr>
                <w:sz w:val="20"/>
                <w:szCs w:val="20"/>
                <w:lang w:val="uk-UA"/>
              </w:rPr>
              <w:t>(метазахлор, 400 г/л + квінмерак, 100 г/л)</w:t>
            </w:r>
          </w:p>
          <w:p w14:paraId="6C8BE800" w14:textId="47B7DBBF" w:rsidR="00051AB8" w:rsidRPr="006B2419" w:rsidRDefault="00051AB8" w:rsidP="00A762E6">
            <w:pPr>
              <w:rPr>
                <w:sz w:val="20"/>
                <w:szCs w:val="20"/>
                <w:lang w:val="uk-UA"/>
              </w:rPr>
            </w:pPr>
            <w:r w:rsidRPr="004A0A1F">
              <w:rPr>
                <w:sz w:val="20"/>
                <w:szCs w:val="20"/>
                <w:lang w:val="uk-UA"/>
              </w:rPr>
              <w:t xml:space="preserve">ТОВ «Адама Україна», </w:t>
            </w:r>
            <w:r>
              <w:rPr>
                <w:sz w:val="20"/>
                <w:szCs w:val="20"/>
                <w:lang w:val="uk-UA"/>
              </w:rPr>
              <w:t>Україна</w:t>
            </w:r>
          </w:p>
        </w:tc>
        <w:tc>
          <w:tcPr>
            <w:tcW w:w="1701" w:type="dxa"/>
            <w:tcBorders>
              <w:top w:val="single" w:sz="4" w:space="0" w:color="auto"/>
              <w:left w:val="single" w:sz="4" w:space="0" w:color="auto"/>
              <w:bottom w:val="single" w:sz="4" w:space="0" w:color="auto"/>
              <w:right w:val="single" w:sz="4" w:space="0" w:color="auto"/>
            </w:tcBorders>
          </w:tcPr>
          <w:p w14:paraId="4E5028A8" w14:textId="77777777" w:rsidR="00051AB8" w:rsidRPr="00B763AF" w:rsidRDefault="00051AB8" w:rsidP="00A762E6">
            <w:pPr>
              <w:rPr>
                <w:sz w:val="20"/>
                <w:szCs w:val="20"/>
                <w:lang w:val="uk-UA"/>
              </w:rPr>
            </w:pPr>
            <w:r w:rsidRPr="006E759B">
              <w:rPr>
                <w:sz w:val="20"/>
                <w:lang w:val="uk-UA"/>
              </w:rPr>
              <w:t>1,5 – 2,</w:t>
            </w:r>
            <w:r>
              <w:rPr>
                <w:sz w:val="20"/>
                <w:lang w:val="uk-UA"/>
              </w:rPr>
              <w:t>1</w:t>
            </w:r>
          </w:p>
        </w:tc>
        <w:tc>
          <w:tcPr>
            <w:tcW w:w="1994" w:type="dxa"/>
            <w:gridSpan w:val="2"/>
            <w:tcBorders>
              <w:top w:val="single" w:sz="4" w:space="0" w:color="auto"/>
              <w:left w:val="single" w:sz="4" w:space="0" w:color="auto"/>
              <w:bottom w:val="single" w:sz="4" w:space="0" w:color="auto"/>
              <w:right w:val="single" w:sz="4" w:space="0" w:color="auto"/>
            </w:tcBorders>
          </w:tcPr>
          <w:p w14:paraId="74349B28" w14:textId="77777777" w:rsidR="00051AB8" w:rsidRPr="00A36CDE" w:rsidRDefault="00051AB8" w:rsidP="00A762E6">
            <w:pPr>
              <w:rPr>
                <w:sz w:val="20"/>
                <w:szCs w:val="20"/>
                <w:lang w:val="uk-UA"/>
              </w:rPr>
            </w:pPr>
            <w:r w:rsidRPr="00A36CDE">
              <w:rPr>
                <w:sz w:val="20"/>
                <w:szCs w:val="20"/>
                <w:lang w:val="uk-UA"/>
              </w:rPr>
              <w:t>Ріпак ярий та озимий</w:t>
            </w:r>
          </w:p>
        </w:tc>
        <w:tc>
          <w:tcPr>
            <w:tcW w:w="3118" w:type="dxa"/>
            <w:gridSpan w:val="2"/>
            <w:tcBorders>
              <w:top w:val="single" w:sz="4" w:space="0" w:color="auto"/>
              <w:left w:val="single" w:sz="4" w:space="0" w:color="auto"/>
              <w:bottom w:val="single" w:sz="4" w:space="0" w:color="auto"/>
              <w:right w:val="single" w:sz="4" w:space="0" w:color="auto"/>
            </w:tcBorders>
          </w:tcPr>
          <w:p w14:paraId="21313D7A" w14:textId="77777777" w:rsidR="00051AB8" w:rsidRPr="00A36CDE" w:rsidRDefault="00051AB8" w:rsidP="00A762E6">
            <w:pPr>
              <w:rPr>
                <w:sz w:val="20"/>
                <w:szCs w:val="20"/>
                <w:lang w:val="uk-UA"/>
              </w:rPr>
            </w:pPr>
            <w:r w:rsidRPr="00A36CDE">
              <w:rPr>
                <w:sz w:val="20"/>
                <w:szCs w:val="20"/>
                <w:lang w:val="uk-UA"/>
              </w:rPr>
              <w:t>Однорічні злакові та дводольні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7910332E" w14:textId="77777777" w:rsidR="00051AB8" w:rsidRPr="00A36CDE" w:rsidRDefault="00051AB8" w:rsidP="00A762E6">
            <w:pPr>
              <w:pStyle w:val="a3"/>
              <w:tabs>
                <w:tab w:val="clear" w:pos="4153"/>
                <w:tab w:val="clear" w:pos="8306"/>
              </w:tabs>
              <w:rPr>
                <w:rFonts w:eastAsia="MyriadPro-Regular"/>
              </w:rPr>
            </w:pPr>
            <w:r w:rsidRPr="00A36CDE">
              <w:t>Обприскування ґрунту до посіву, до сходів або в фазу 2-х справжніх листків у культури</w:t>
            </w:r>
          </w:p>
        </w:tc>
        <w:tc>
          <w:tcPr>
            <w:tcW w:w="1644" w:type="dxa"/>
            <w:gridSpan w:val="2"/>
            <w:tcBorders>
              <w:top w:val="single" w:sz="4" w:space="0" w:color="auto"/>
              <w:left w:val="single" w:sz="4" w:space="0" w:color="auto"/>
              <w:bottom w:val="single" w:sz="4" w:space="0" w:color="auto"/>
              <w:right w:val="single" w:sz="4" w:space="0" w:color="auto"/>
            </w:tcBorders>
          </w:tcPr>
          <w:p w14:paraId="7D885EF2" w14:textId="77777777" w:rsidR="00051AB8" w:rsidRPr="00A36CDE" w:rsidRDefault="00051AB8" w:rsidP="00A762E6">
            <w:pPr>
              <w:rPr>
                <w:sz w:val="20"/>
                <w:szCs w:val="20"/>
                <w:lang w:val="uk-UA" w:eastAsia="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73AF7833"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4D3CBED0" w14:textId="77777777" w:rsidTr="00051AB8">
        <w:tc>
          <w:tcPr>
            <w:tcW w:w="567" w:type="dxa"/>
            <w:vMerge w:val="restart"/>
            <w:tcBorders>
              <w:left w:val="single" w:sz="4" w:space="0" w:color="auto"/>
              <w:right w:val="single" w:sz="4" w:space="0" w:color="auto"/>
            </w:tcBorders>
          </w:tcPr>
          <w:p w14:paraId="5C8FEE11"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18ACE6A8" w14:textId="77777777" w:rsidR="00051AB8" w:rsidRPr="004A0A1F" w:rsidRDefault="00051AB8" w:rsidP="00A762E6">
            <w:pPr>
              <w:tabs>
                <w:tab w:val="left" w:pos="3969"/>
                <w:tab w:val="left" w:pos="5954"/>
                <w:tab w:val="left" w:pos="8222"/>
                <w:tab w:val="left" w:pos="10490"/>
              </w:tabs>
              <w:rPr>
                <w:b/>
                <w:sz w:val="20"/>
                <w:szCs w:val="20"/>
                <w:lang w:val="uk-UA"/>
              </w:rPr>
            </w:pPr>
            <w:r w:rsidRPr="004A0A1F">
              <w:rPr>
                <w:b/>
                <w:sz w:val="20"/>
                <w:szCs w:val="20"/>
                <w:lang w:val="uk-UA"/>
              </w:rPr>
              <w:t>Голтікс Голд, МС</w:t>
            </w:r>
          </w:p>
          <w:p w14:paraId="3C1984C3" w14:textId="77777777" w:rsidR="00051AB8" w:rsidRPr="004A0A1F" w:rsidRDefault="00051AB8" w:rsidP="00A762E6">
            <w:pPr>
              <w:tabs>
                <w:tab w:val="left" w:pos="3969"/>
                <w:tab w:val="left" w:pos="5954"/>
                <w:tab w:val="left" w:pos="8222"/>
                <w:tab w:val="left" w:pos="10490"/>
              </w:tabs>
              <w:rPr>
                <w:sz w:val="20"/>
                <w:szCs w:val="20"/>
                <w:lang w:val="uk-UA"/>
              </w:rPr>
            </w:pPr>
            <w:r w:rsidRPr="004A0A1F">
              <w:rPr>
                <w:sz w:val="20"/>
                <w:szCs w:val="20"/>
                <w:lang w:val="uk-UA"/>
              </w:rPr>
              <w:t>(метамітрон, 700 г/л)</w:t>
            </w:r>
          </w:p>
          <w:p w14:paraId="3A06FC7D" w14:textId="77777777" w:rsidR="00051AB8" w:rsidRPr="004A0A1F" w:rsidRDefault="00051AB8" w:rsidP="00A762E6">
            <w:pPr>
              <w:rPr>
                <w:sz w:val="20"/>
                <w:szCs w:val="20"/>
                <w:lang w:val="en-US"/>
              </w:rPr>
            </w:pPr>
            <w:r w:rsidRPr="004A0A1F">
              <w:rPr>
                <w:sz w:val="20"/>
                <w:szCs w:val="20"/>
                <w:lang w:val="uk-UA"/>
              </w:rPr>
              <w:t>ТОВ «Адама Україна», Україна</w:t>
            </w:r>
          </w:p>
        </w:tc>
        <w:tc>
          <w:tcPr>
            <w:tcW w:w="1701" w:type="dxa"/>
            <w:tcBorders>
              <w:top w:val="single" w:sz="4" w:space="0" w:color="auto"/>
              <w:left w:val="single" w:sz="4" w:space="0" w:color="auto"/>
              <w:bottom w:val="single" w:sz="4" w:space="0" w:color="auto"/>
              <w:right w:val="single" w:sz="4" w:space="0" w:color="auto"/>
            </w:tcBorders>
          </w:tcPr>
          <w:p w14:paraId="39112479" w14:textId="77777777" w:rsidR="00051AB8" w:rsidRPr="00B763AF" w:rsidRDefault="00051AB8" w:rsidP="00A762E6">
            <w:pPr>
              <w:rPr>
                <w:sz w:val="20"/>
                <w:szCs w:val="20"/>
                <w:lang w:val="uk-UA"/>
              </w:rPr>
            </w:pPr>
            <w:r w:rsidRPr="00FE324D">
              <w:rPr>
                <w:sz w:val="20"/>
                <w:szCs w:val="20"/>
                <w:lang w:val="uk-UA"/>
              </w:rPr>
              <w:t>1,5</w:t>
            </w:r>
            <w:r>
              <w:rPr>
                <w:sz w:val="20"/>
                <w:szCs w:val="20"/>
                <w:lang w:val="uk-UA"/>
              </w:rPr>
              <w:t xml:space="preserve"> – </w:t>
            </w:r>
            <w:r w:rsidRPr="00FE324D">
              <w:rPr>
                <w:sz w:val="20"/>
                <w:szCs w:val="20"/>
                <w:lang w:val="uk-UA"/>
              </w:rPr>
              <w:t>2,0</w:t>
            </w:r>
          </w:p>
        </w:tc>
        <w:tc>
          <w:tcPr>
            <w:tcW w:w="1994" w:type="dxa"/>
            <w:gridSpan w:val="2"/>
            <w:tcBorders>
              <w:top w:val="single" w:sz="4" w:space="0" w:color="auto"/>
              <w:left w:val="single" w:sz="4" w:space="0" w:color="auto"/>
              <w:bottom w:val="single" w:sz="4" w:space="0" w:color="auto"/>
              <w:right w:val="single" w:sz="4" w:space="0" w:color="auto"/>
            </w:tcBorders>
          </w:tcPr>
          <w:p w14:paraId="61B1005C" w14:textId="77777777" w:rsidR="00051AB8" w:rsidRPr="00A36CDE" w:rsidRDefault="00051AB8" w:rsidP="00A762E6">
            <w:pPr>
              <w:rPr>
                <w:sz w:val="20"/>
                <w:szCs w:val="20"/>
                <w:lang w:val="uk-UA"/>
              </w:rPr>
            </w:pPr>
            <w:r w:rsidRPr="00A36CDE">
              <w:rPr>
                <w:sz w:val="20"/>
                <w:szCs w:val="20"/>
                <w:lang w:val="uk-UA"/>
              </w:rPr>
              <w:t>Буряки цукрові</w:t>
            </w:r>
          </w:p>
        </w:tc>
        <w:tc>
          <w:tcPr>
            <w:tcW w:w="3118" w:type="dxa"/>
            <w:gridSpan w:val="2"/>
            <w:tcBorders>
              <w:top w:val="single" w:sz="4" w:space="0" w:color="auto"/>
              <w:left w:val="single" w:sz="4" w:space="0" w:color="auto"/>
              <w:bottom w:val="single" w:sz="4" w:space="0" w:color="auto"/>
              <w:right w:val="single" w:sz="4" w:space="0" w:color="auto"/>
            </w:tcBorders>
          </w:tcPr>
          <w:p w14:paraId="5E67B16C" w14:textId="77777777" w:rsidR="00051AB8" w:rsidRPr="00A36CDE" w:rsidRDefault="00051AB8" w:rsidP="00A762E6">
            <w:pPr>
              <w:rPr>
                <w:sz w:val="20"/>
                <w:szCs w:val="20"/>
                <w:lang w:val="uk-UA"/>
              </w:rPr>
            </w:pPr>
            <w:r w:rsidRPr="00A36CDE">
              <w:rPr>
                <w:sz w:val="20"/>
                <w:szCs w:val="20"/>
                <w:lang w:val="uk-UA"/>
              </w:rPr>
              <w:t>Однорічні дводольні та злакові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4B0E5A92" w14:textId="512E9068" w:rsidR="00051AB8" w:rsidRPr="006B2419" w:rsidRDefault="00051AB8" w:rsidP="00A762E6">
            <w:pPr>
              <w:pStyle w:val="a3"/>
              <w:tabs>
                <w:tab w:val="clear" w:pos="4153"/>
                <w:tab w:val="clear" w:pos="8306"/>
              </w:tabs>
            </w:pPr>
            <w:r w:rsidRPr="00A36CDE">
              <w:t>Обприскування посівів буряків по сходах бур’янів (у фазі сім’ядоль у дводольних бур’янів і першого листка у злакових) з наступною обробкою через 8 – 10 днів у разі повторного відростання бур’янів</w:t>
            </w:r>
          </w:p>
        </w:tc>
        <w:tc>
          <w:tcPr>
            <w:tcW w:w="1644" w:type="dxa"/>
            <w:gridSpan w:val="2"/>
            <w:tcBorders>
              <w:top w:val="single" w:sz="4" w:space="0" w:color="auto"/>
              <w:left w:val="single" w:sz="4" w:space="0" w:color="auto"/>
              <w:bottom w:val="single" w:sz="4" w:space="0" w:color="auto"/>
              <w:right w:val="single" w:sz="4" w:space="0" w:color="auto"/>
            </w:tcBorders>
          </w:tcPr>
          <w:p w14:paraId="00B560D2" w14:textId="77777777" w:rsidR="00051AB8" w:rsidRPr="00A36CDE" w:rsidRDefault="00051AB8" w:rsidP="00A762E6">
            <w:pPr>
              <w:rPr>
                <w:sz w:val="20"/>
                <w:szCs w:val="20"/>
                <w:lang w:val="uk-UA" w:eastAsia="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494FFA3B" w14:textId="77777777" w:rsidR="00051AB8" w:rsidRPr="00A36CDE" w:rsidRDefault="00051AB8" w:rsidP="00A762E6">
            <w:pPr>
              <w:rPr>
                <w:sz w:val="20"/>
                <w:szCs w:val="20"/>
                <w:lang w:val="uk-UA"/>
              </w:rPr>
            </w:pPr>
            <w:r w:rsidRPr="00A36CDE">
              <w:rPr>
                <w:sz w:val="20"/>
                <w:szCs w:val="20"/>
                <w:lang w:val="uk-UA"/>
              </w:rPr>
              <w:t>3</w:t>
            </w:r>
          </w:p>
        </w:tc>
      </w:tr>
      <w:tr w:rsidR="00051AB8" w:rsidRPr="00A2146A" w14:paraId="4B613D0C" w14:textId="77777777" w:rsidTr="00051AB8">
        <w:tc>
          <w:tcPr>
            <w:tcW w:w="567" w:type="dxa"/>
            <w:vMerge/>
            <w:tcBorders>
              <w:left w:val="single" w:sz="4" w:space="0" w:color="auto"/>
              <w:bottom w:val="single" w:sz="4" w:space="0" w:color="auto"/>
              <w:right w:val="single" w:sz="4" w:space="0" w:color="auto"/>
            </w:tcBorders>
          </w:tcPr>
          <w:p w14:paraId="2E711332"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bottom w:val="single" w:sz="4" w:space="0" w:color="auto"/>
              <w:right w:val="single" w:sz="4" w:space="0" w:color="auto"/>
            </w:tcBorders>
          </w:tcPr>
          <w:p w14:paraId="42FA32A4"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13759060" w14:textId="77777777" w:rsidR="00051AB8" w:rsidRPr="00B763AF" w:rsidRDefault="00051AB8" w:rsidP="00A762E6">
            <w:pPr>
              <w:rPr>
                <w:sz w:val="20"/>
                <w:szCs w:val="20"/>
                <w:lang w:val="uk-UA"/>
              </w:rPr>
            </w:pPr>
            <w:r w:rsidRPr="00CD04E3">
              <w:rPr>
                <w:color w:val="000000"/>
                <w:sz w:val="20"/>
                <w:szCs w:val="20"/>
              </w:rPr>
              <w:t>5,0</w:t>
            </w:r>
            <w:r>
              <w:rPr>
                <w:color w:val="000000"/>
                <w:sz w:val="20"/>
                <w:szCs w:val="20"/>
                <w:lang w:val="uk-UA"/>
              </w:rPr>
              <w:t xml:space="preserve"> </w:t>
            </w:r>
            <w:r>
              <w:rPr>
                <w:color w:val="000000"/>
                <w:sz w:val="20"/>
                <w:szCs w:val="20"/>
              </w:rPr>
              <w:t>–</w:t>
            </w:r>
            <w:r>
              <w:rPr>
                <w:color w:val="000000"/>
                <w:sz w:val="20"/>
                <w:szCs w:val="20"/>
                <w:lang w:val="uk-UA"/>
              </w:rPr>
              <w:t xml:space="preserve"> </w:t>
            </w:r>
            <w:r w:rsidRPr="00CD04E3">
              <w:rPr>
                <w:color w:val="000000"/>
                <w:sz w:val="20"/>
                <w:szCs w:val="20"/>
              </w:rPr>
              <w:t>6,0</w:t>
            </w:r>
          </w:p>
        </w:tc>
        <w:tc>
          <w:tcPr>
            <w:tcW w:w="1994" w:type="dxa"/>
            <w:gridSpan w:val="2"/>
            <w:tcBorders>
              <w:top w:val="single" w:sz="4" w:space="0" w:color="auto"/>
              <w:left w:val="single" w:sz="4" w:space="0" w:color="auto"/>
              <w:bottom w:val="single" w:sz="4" w:space="0" w:color="auto"/>
              <w:right w:val="single" w:sz="4" w:space="0" w:color="auto"/>
            </w:tcBorders>
          </w:tcPr>
          <w:p w14:paraId="203081B4" w14:textId="77777777" w:rsidR="00051AB8" w:rsidRPr="00A36CDE" w:rsidRDefault="00051AB8" w:rsidP="00A762E6">
            <w:pPr>
              <w:rPr>
                <w:sz w:val="20"/>
                <w:szCs w:val="20"/>
                <w:lang w:val="uk-UA"/>
              </w:rPr>
            </w:pPr>
            <w:r w:rsidRPr="00A36CDE">
              <w:rPr>
                <w:sz w:val="20"/>
                <w:szCs w:val="20"/>
                <w:lang w:val="uk-UA"/>
              </w:rPr>
              <w:t>Буряки цукрові</w:t>
            </w:r>
          </w:p>
        </w:tc>
        <w:tc>
          <w:tcPr>
            <w:tcW w:w="3118" w:type="dxa"/>
            <w:gridSpan w:val="2"/>
            <w:tcBorders>
              <w:top w:val="single" w:sz="4" w:space="0" w:color="auto"/>
              <w:left w:val="single" w:sz="4" w:space="0" w:color="auto"/>
              <w:bottom w:val="single" w:sz="4" w:space="0" w:color="auto"/>
              <w:right w:val="single" w:sz="4" w:space="0" w:color="auto"/>
            </w:tcBorders>
          </w:tcPr>
          <w:p w14:paraId="7FEC8D29" w14:textId="77777777" w:rsidR="00051AB8" w:rsidRPr="00A36CDE" w:rsidRDefault="00051AB8" w:rsidP="00A762E6">
            <w:pPr>
              <w:rPr>
                <w:sz w:val="20"/>
                <w:szCs w:val="20"/>
                <w:lang w:val="uk-UA"/>
              </w:rPr>
            </w:pPr>
            <w:r w:rsidRPr="00A36CDE">
              <w:rPr>
                <w:color w:val="000000"/>
                <w:sz w:val="20"/>
                <w:szCs w:val="20"/>
              </w:rPr>
              <w:t>Однорічні дводольні та злакові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30F055A2" w14:textId="77777777" w:rsidR="00051AB8" w:rsidRPr="00A36CDE" w:rsidRDefault="00051AB8" w:rsidP="00A762E6">
            <w:pPr>
              <w:pStyle w:val="a3"/>
              <w:tabs>
                <w:tab w:val="clear" w:pos="4153"/>
                <w:tab w:val="clear" w:pos="8306"/>
              </w:tabs>
            </w:pPr>
            <w:r w:rsidRPr="00A36CDE">
              <w:t>Одноразове обприскування ґрунту до посіву насіння</w:t>
            </w:r>
          </w:p>
          <w:p w14:paraId="3C9EE59A" w14:textId="624C4F51" w:rsidR="00051AB8" w:rsidRPr="00A36CDE" w:rsidRDefault="00051AB8" w:rsidP="000B79ED">
            <w:pPr>
              <w:pStyle w:val="a3"/>
              <w:tabs>
                <w:tab w:val="clear" w:pos="4153"/>
                <w:tab w:val="clear" w:pos="8306"/>
              </w:tabs>
              <w:rPr>
                <w:rFonts w:eastAsia="MyriadPro-Regular"/>
              </w:rPr>
            </w:pPr>
            <w:r w:rsidRPr="00A36CDE">
              <w:t>(із загортанням), до сходів культури або в фазі</w:t>
            </w:r>
            <w:r>
              <w:t xml:space="preserve"> </w:t>
            </w:r>
            <w:r w:rsidRPr="00A36CDE">
              <w:t>1 – 2 справжніх листків у культури</w:t>
            </w:r>
          </w:p>
        </w:tc>
        <w:tc>
          <w:tcPr>
            <w:tcW w:w="1644" w:type="dxa"/>
            <w:gridSpan w:val="2"/>
            <w:tcBorders>
              <w:top w:val="single" w:sz="4" w:space="0" w:color="auto"/>
              <w:left w:val="single" w:sz="4" w:space="0" w:color="auto"/>
              <w:bottom w:val="single" w:sz="4" w:space="0" w:color="auto"/>
              <w:right w:val="single" w:sz="4" w:space="0" w:color="auto"/>
            </w:tcBorders>
          </w:tcPr>
          <w:p w14:paraId="36DB06F5" w14:textId="77777777" w:rsidR="00051AB8" w:rsidRPr="00A36CDE" w:rsidRDefault="00051AB8" w:rsidP="00A762E6">
            <w:pPr>
              <w:rPr>
                <w:sz w:val="20"/>
                <w:szCs w:val="20"/>
                <w:lang w:val="uk-UA" w:eastAsia="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0BA6BFD2"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44B77003" w14:textId="77777777" w:rsidTr="00051AB8">
        <w:tc>
          <w:tcPr>
            <w:tcW w:w="567" w:type="dxa"/>
            <w:tcBorders>
              <w:left w:val="single" w:sz="4" w:space="0" w:color="auto"/>
              <w:bottom w:val="single" w:sz="4" w:space="0" w:color="auto"/>
              <w:right w:val="single" w:sz="4" w:space="0" w:color="auto"/>
            </w:tcBorders>
          </w:tcPr>
          <w:p w14:paraId="6C6FC874"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bottom w:val="single" w:sz="4" w:space="0" w:color="auto"/>
              <w:right w:val="single" w:sz="4" w:space="0" w:color="auto"/>
            </w:tcBorders>
          </w:tcPr>
          <w:p w14:paraId="1769F4D7" w14:textId="77777777" w:rsidR="00051AB8" w:rsidRPr="004A0A1F" w:rsidRDefault="00051AB8" w:rsidP="00A762E6">
            <w:pPr>
              <w:tabs>
                <w:tab w:val="left" w:pos="3969"/>
                <w:tab w:val="left" w:pos="5954"/>
                <w:tab w:val="left" w:pos="8222"/>
                <w:tab w:val="left" w:pos="10490"/>
              </w:tabs>
              <w:rPr>
                <w:b/>
                <w:sz w:val="20"/>
                <w:szCs w:val="20"/>
                <w:lang w:val="uk-UA"/>
              </w:rPr>
            </w:pPr>
            <w:r w:rsidRPr="004A0A1F">
              <w:rPr>
                <w:b/>
                <w:sz w:val="20"/>
                <w:szCs w:val="20"/>
                <w:lang w:val="uk-UA"/>
              </w:rPr>
              <w:t>Нікоган, МД</w:t>
            </w:r>
          </w:p>
          <w:p w14:paraId="56E2A8C2" w14:textId="77777777" w:rsidR="00051AB8" w:rsidRPr="004A0A1F" w:rsidRDefault="00051AB8" w:rsidP="00A762E6">
            <w:pPr>
              <w:tabs>
                <w:tab w:val="left" w:pos="3969"/>
                <w:tab w:val="left" w:pos="5954"/>
                <w:tab w:val="left" w:pos="8222"/>
                <w:tab w:val="left" w:pos="10490"/>
              </w:tabs>
              <w:rPr>
                <w:sz w:val="20"/>
                <w:szCs w:val="20"/>
                <w:lang w:val="uk-UA"/>
              </w:rPr>
            </w:pPr>
            <w:r w:rsidRPr="004A0A1F">
              <w:rPr>
                <w:sz w:val="20"/>
                <w:szCs w:val="20"/>
                <w:lang w:val="uk-UA"/>
              </w:rPr>
              <w:t>(нікосульфурон, 40 г/л)</w:t>
            </w:r>
          </w:p>
          <w:p w14:paraId="5070ED59" w14:textId="7375F7E3" w:rsidR="00051AB8" w:rsidRPr="00FF4C59" w:rsidRDefault="00051AB8" w:rsidP="00A762E6">
            <w:pPr>
              <w:rPr>
                <w:sz w:val="20"/>
                <w:szCs w:val="20"/>
                <w:lang w:val="uk-UA"/>
              </w:rPr>
            </w:pPr>
            <w:r w:rsidRPr="004A0A1F">
              <w:rPr>
                <w:sz w:val="20"/>
                <w:szCs w:val="20"/>
                <w:lang w:val="uk-UA"/>
              </w:rPr>
              <w:t xml:space="preserve">ТОВ «Адама Україна», </w:t>
            </w:r>
            <w:r>
              <w:rPr>
                <w:sz w:val="20"/>
                <w:szCs w:val="20"/>
                <w:lang w:val="uk-UA"/>
              </w:rPr>
              <w:t>Україна</w:t>
            </w:r>
          </w:p>
        </w:tc>
        <w:tc>
          <w:tcPr>
            <w:tcW w:w="1701" w:type="dxa"/>
            <w:tcBorders>
              <w:top w:val="single" w:sz="4" w:space="0" w:color="auto"/>
              <w:left w:val="single" w:sz="4" w:space="0" w:color="auto"/>
              <w:bottom w:val="single" w:sz="4" w:space="0" w:color="auto"/>
              <w:right w:val="single" w:sz="4" w:space="0" w:color="auto"/>
            </w:tcBorders>
          </w:tcPr>
          <w:p w14:paraId="174E4521" w14:textId="77777777" w:rsidR="00051AB8" w:rsidRPr="00B763AF" w:rsidRDefault="00051AB8" w:rsidP="00A762E6">
            <w:pPr>
              <w:rPr>
                <w:sz w:val="20"/>
                <w:szCs w:val="20"/>
                <w:lang w:val="uk-UA"/>
              </w:rPr>
            </w:pPr>
            <w:r w:rsidRPr="00AB4FF2">
              <w:rPr>
                <w:color w:val="000000"/>
                <w:sz w:val="20"/>
                <w:szCs w:val="20"/>
              </w:rPr>
              <w:t>1,0 – 1,25</w:t>
            </w:r>
          </w:p>
        </w:tc>
        <w:tc>
          <w:tcPr>
            <w:tcW w:w="1994" w:type="dxa"/>
            <w:gridSpan w:val="2"/>
            <w:tcBorders>
              <w:top w:val="single" w:sz="4" w:space="0" w:color="auto"/>
              <w:left w:val="single" w:sz="4" w:space="0" w:color="auto"/>
              <w:bottom w:val="single" w:sz="4" w:space="0" w:color="auto"/>
              <w:right w:val="single" w:sz="4" w:space="0" w:color="auto"/>
            </w:tcBorders>
          </w:tcPr>
          <w:p w14:paraId="30BEB5A4" w14:textId="77777777" w:rsidR="00051AB8" w:rsidRPr="00A36CDE" w:rsidRDefault="00051AB8" w:rsidP="00A762E6">
            <w:pPr>
              <w:rPr>
                <w:sz w:val="20"/>
                <w:szCs w:val="20"/>
                <w:lang w:val="uk-UA"/>
              </w:rPr>
            </w:pPr>
            <w:r w:rsidRPr="00A36CDE">
              <w:rPr>
                <w:color w:val="000000"/>
                <w:sz w:val="20"/>
                <w:szCs w:val="20"/>
              </w:rPr>
              <w:t>Кукурудза</w:t>
            </w:r>
          </w:p>
        </w:tc>
        <w:tc>
          <w:tcPr>
            <w:tcW w:w="3118" w:type="dxa"/>
            <w:gridSpan w:val="2"/>
            <w:tcBorders>
              <w:top w:val="single" w:sz="4" w:space="0" w:color="auto"/>
              <w:left w:val="single" w:sz="4" w:space="0" w:color="auto"/>
              <w:bottom w:val="single" w:sz="4" w:space="0" w:color="auto"/>
              <w:right w:val="single" w:sz="4" w:space="0" w:color="auto"/>
            </w:tcBorders>
          </w:tcPr>
          <w:p w14:paraId="1F4B2654" w14:textId="77777777" w:rsidR="00051AB8" w:rsidRPr="00A36CDE" w:rsidRDefault="00051AB8" w:rsidP="00A762E6">
            <w:pPr>
              <w:rPr>
                <w:sz w:val="20"/>
                <w:szCs w:val="20"/>
                <w:lang w:val="uk-UA"/>
              </w:rPr>
            </w:pPr>
            <w:r w:rsidRPr="00A36CDE">
              <w:rPr>
                <w:sz w:val="20"/>
                <w:szCs w:val="20"/>
                <w:lang w:val="uk-UA"/>
              </w:rPr>
              <w:t>Однорічні і багаторічні злакові та деякі дводольні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210A1E83" w14:textId="77777777" w:rsidR="00051AB8" w:rsidRPr="00A36CDE" w:rsidRDefault="00051AB8" w:rsidP="00A762E6">
            <w:pPr>
              <w:pStyle w:val="a3"/>
              <w:tabs>
                <w:tab w:val="clear" w:pos="4153"/>
                <w:tab w:val="clear" w:pos="8306"/>
              </w:tabs>
            </w:pPr>
            <w:r w:rsidRPr="00A36CDE">
              <w:t>Обприскування у фазі</w:t>
            </w:r>
          </w:p>
          <w:p w14:paraId="1C4151B2" w14:textId="77777777" w:rsidR="00051AB8" w:rsidRPr="00A36CDE" w:rsidRDefault="00051AB8" w:rsidP="00A762E6">
            <w:pPr>
              <w:pStyle w:val="a3"/>
              <w:tabs>
                <w:tab w:val="clear" w:pos="4153"/>
                <w:tab w:val="clear" w:pos="8306"/>
              </w:tabs>
              <w:rPr>
                <w:rFonts w:eastAsia="MyriadPro-Regular"/>
              </w:rPr>
            </w:pPr>
            <w:r w:rsidRPr="00A36CDE">
              <w:t>3 – 10 листків культури</w:t>
            </w:r>
          </w:p>
        </w:tc>
        <w:tc>
          <w:tcPr>
            <w:tcW w:w="1644" w:type="dxa"/>
            <w:gridSpan w:val="2"/>
            <w:tcBorders>
              <w:top w:val="single" w:sz="4" w:space="0" w:color="auto"/>
              <w:left w:val="single" w:sz="4" w:space="0" w:color="auto"/>
              <w:bottom w:val="single" w:sz="4" w:space="0" w:color="auto"/>
              <w:right w:val="single" w:sz="4" w:space="0" w:color="auto"/>
            </w:tcBorders>
          </w:tcPr>
          <w:p w14:paraId="10E7E5CB" w14:textId="77777777" w:rsidR="00051AB8" w:rsidRPr="00A36CDE" w:rsidRDefault="00051AB8" w:rsidP="00A762E6">
            <w:pPr>
              <w:rPr>
                <w:sz w:val="20"/>
                <w:szCs w:val="20"/>
                <w:lang w:val="uk-UA" w:eastAsia="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2B676534"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2C067EF5" w14:textId="77777777" w:rsidTr="00051AB8">
        <w:tc>
          <w:tcPr>
            <w:tcW w:w="567" w:type="dxa"/>
            <w:vMerge w:val="restart"/>
            <w:tcBorders>
              <w:left w:val="single" w:sz="4" w:space="0" w:color="auto"/>
              <w:right w:val="single" w:sz="4" w:space="0" w:color="auto"/>
            </w:tcBorders>
          </w:tcPr>
          <w:p w14:paraId="4C510D7D"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5C7F4B8D" w14:textId="77777777" w:rsidR="00051AB8" w:rsidRPr="004A0A1F" w:rsidRDefault="00051AB8" w:rsidP="00A762E6">
            <w:pPr>
              <w:rPr>
                <w:b/>
                <w:sz w:val="20"/>
                <w:szCs w:val="20"/>
                <w:lang w:val="uk-UA" w:eastAsia="uk-UA"/>
              </w:rPr>
            </w:pPr>
            <w:r w:rsidRPr="004A0A1F">
              <w:rPr>
                <w:b/>
                <w:sz w:val="20"/>
                <w:szCs w:val="20"/>
                <w:lang w:val="uk-UA" w:eastAsia="uk-UA"/>
              </w:rPr>
              <w:t>РОСЕЙТ 36, РК (ROSATE 36, SL)</w:t>
            </w:r>
          </w:p>
          <w:p w14:paraId="1A824395" w14:textId="77777777" w:rsidR="00051AB8" w:rsidRPr="004A0A1F" w:rsidRDefault="00051AB8" w:rsidP="00A762E6">
            <w:pPr>
              <w:tabs>
                <w:tab w:val="left" w:pos="3969"/>
                <w:tab w:val="left" w:pos="5954"/>
                <w:tab w:val="left" w:pos="8222"/>
                <w:tab w:val="left" w:pos="10490"/>
              </w:tabs>
              <w:rPr>
                <w:sz w:val="20"/>
                <w:szCs w:val="20"/>
                <w:lang w:val="uk-UA" w:eastAsia="uk-UA"/>
              </w:rPr>
            </w:pPr>
            <w:r w:rsidRPr="004A0A1F">
              <w:rPr>
                <w:sz w:val="20"/>
                <w:szCs w:val="20"/>
                <w:lang w:val="uk-UA" w:eastAsia="uk-UA"/>
              </w:rPr>
              <w:t>(ізопропіламінна сіль гліфосату – 480 г/л,</w:t>
            </w:r>
          </w:p>
          <w:p w14:paraId="12675910" w14:textId="77777777" w:rsidR="00051AB8" w:rsidRPr="004A0A1F" w:rsidRDefault="00051AB8" w:rsidP="00A762E6">
            <w:pPr>
              <w:tabs>
                <w:tab w:val="left" w:pos="3969"/>
                <w:tab w:val="left" w:pos="5954"/>
                <w:tab w:val="left" w:pos="8222"/>
                <w:tab w:val="left" w:pos="10490"/>
              </w:tabs>
              <w:rPr>
                <w:sz w:val="20"/>
                <w:szCs w:val="20"/>
                <w:lang w:val="uk-UA" w:eastAsia="uk-UA"/>
              </w:rPr>
            </w:pPr>
            <w:r w:rsidRPr="004A0A1F">
              <w:rPr>
                <w:sz w:val="20"/>
                <w:szCs w:val="20"/>
                <w:lang w:val="uk-UA" w:eastAsia="uk-UA"/>
              </w:rPr>
              <w:t>у кислотному еквіваленті – 360 г/л)</w:t>
            </w:r>
          </w:p>
          <w:p w14:paraId="21D07B8D" w14:textId="77777777" w:rsidR="00051AB8" w:rsidRPr="004A0A1F" w:rsidRDefault="00051AB8" w:rsidP="00A762E6">
            <w:pPr>
              <w:rPr>
                <w:sz w:val="20"/>
                <w:szCs w:val="20"/>
                <w:lang w:val="uk-UA"/>
              </w:rPr>
            </w:pPr>
            <w:r w:rsidRPr="004A0A1F">
              <w:rPr>
                <w:sz w:val="20"/>
                <w:szCs w:val="20"/>
                <w:lang w:val="uk-UA" w:eastAsia="uk-UA"/>
              </w:rPr>
              <w:t>Альбау Юроп Сарл (Albaugh Europe Sàrl), Швейцарія</w:t>
            </w:r>
          </w:p>
        </w:tc>
        <w:tc>
          <w:tcPr>
            <w:tcW w:w="1701" w:type="dxa"/>
            <w:tcBorders>
              <w:top w:val="single" w:sz="4" w:space="0" w:color="auto"/>
              <w:left w:val="single" w:sz="4" w:space="0" w:color="auto"/>
              <w:bottom w:val="single" w:sz="4" w:space="0" w:color="auto"/>
              <w:right w:val="single" w:sz="4" w:space="0" w:color="auto"/>
            </w:tcBorders>
          </w:tcPr>
          <w:p w14:paraId="5620A7AA" w14:textId="77777777" w:rsidR="00051AB8" w:rsidRPr="00B763AF" w:rsidRDefault="00051AB8" w:rsidP="00A762E6">
            <w:pPr>
              <w:rPr>
                <w:sz w:val="20"/>
                <w:szCs w:val="20"/>
                <w:lang w:val="uk-UA" w:eastAsia="uk-UA"/>
              </w:rPr>
            </w:pPr>
            <w:r>
              <w:rPr>
                <w:sz w:val="20"/>
                <w:szCs w:val="20"/>
                <w:lang w:val="uk-UA" w:eastAsia="uk-UA"/>
              </w:rPr>
              <w:t>2,0 – 5,0</w:t>
            </w:r>
          </w:p>
        </w:tc>
        <w:tc>
          <w:tcPr>
            <w:tcW w:w="1994" w:type="dxa"/>
            <w:gridSpan w:val="2"/>
            <w:tcBorders>
              <w:top w:val="single" w:sz="4" w:space="0" w:color="auto"/>
              <w:left w:val="single" w:sz="4" w:space="0" w:color="auto"/>
              <w:bottom w:val="single" w:sz="4" w:space="0" w:color="auto"/>
              <w:right w:val="single" w:sz="4" w:space="0" w:color="auto"/>
            </w:tcBorders>
          </w:tcPr>
          <w:p w14:paraId="3DCCFDA0" w14:textId="20062B6A" w:rsidR="00051AB8" w:rsidRPr="00A36CDE" w:rsidRDefault="00051AB8" w:rsidP="00A762E6">
            <w:pPr>
              <w:rPr>
                <w:sz w:val="20"/>
                <w:szCs w:val="20"/>
                <w:lang w:val="uk-UA"/>
              </w:rPr>
            </w:pPr>
            <w:r w:rsidRPr="00A36CDE">
              <w:rPr>
                <w:sz w:val="20"/>
                <w:szCs w:val="20"/>
              </w:rPr>
              <w:t>Поля, призначені під посів сільсько</w:t>
            </w:r>
            <w:r>
              <w:rPr>
                <w:sz w:val="20"/>
                <w:szCs w:val="20"/>
                <w:lang w:val="uk-UA"/>
              </w:rPr>
              <w:t>-</w:t>
            </w:r>
            <w:r w:rsidRPr="00A36CDE">
              <w:rPr>
                <w:sz w:val="20"/>
                <w:szCs w:val="20"/>
              </w:rPr>
              <w:t>господарських культур</w:t>
            </w:r>
            <w:r w:rsidRPr="00A36CDE">
              <w:rPr>
                <w:sz w:val="20"/>
                <w:szCs w:val="20"/>
                <w:lang w:val="uk-UA" w:eastAsia="uk-UA"/>
              </w:rPr>
              <w:t>: кукурудзи, буряків цукрових, картоплі, зернових, ріпаку, сої, льону, овочевих, баштанних, злакових трав на насіння</w:t>
            </w:r>
          </w:p>
        </w:tc>
        <w:tc>
          <w:tcPr>
            <w:tcW w:w="3118" w:type="dxa"/>
            <w:gridSpan w:val="2"/>
            <w:tcBorders>
              <w:top w:val="single" w:sz="4" w:space="0" w:color="auto"/>
              <w:left w:val="single" w:sz="4" w:space="0" w:color="auto"/>
              <w:bottom w:val="single" w:sz="4" w:space="0" w:color="auto"/>
              <w:right w:val="single" w:sz="4" w:space="0" w:color="auto"/>
            </w:tcBorders>
          </w:tcPr>
          <w:p w14:paraId="7C2AA6EF" w14:textId="77777777" w:rsidR="00051AB8" w:rsidRPr="00A36CDE" w:rsidRDefault="00051AB8" w:rsidP="00A762E6">
            <w:pPr>
              <w:rPr>
                <w:sz w:val="20"/>
                <w:szCs w:val="20"/>
                <w:lang w:val="uk-UA"/>
              </w:rPr>
            </w:pPr>
            <w:r w:rsidRPr="00A36CDE">
              <w:rPr>
                <w:sz w:val="20"/>
                <w:szCs w:val="20"/>
                <w:lang w:val="uk-UA" w:eastAsia="uk-UA"/>
              </w:rPr>
              <w:t>Однорічні та багаторічні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0B53076D" w14:textId="77777777" w:rsidR="00051AB8" w:rsidRPr="00A36CDE" w:rsidRDefault="00051AB8" w:rsidP="00A762E6">
            <w:pPr>
              <w:pStyle w:val="a3"/>
              <w:tabs>
                <w:tab w:val="clear" w:pos="4153"/>
                <w:tab w:val="clear" w:pos="8306"/>
              </w:tabs>
              <w:rPr>
                <w:color w:val="000000"/>
              </w:rPr>
            </w:pPr>
            <w:r w:rsidRPr="00A36CDE">
              <w:rPr>
                <w:color w:val="000000"/>
              </w:rPr>
              <w:t>Обприскування вегетуючих бур’янів навесні за 2 тижні до висівання</w:t>
            </w:r>
          </w:p>
          <w:p w14:paraId="0B50A9F5" w14:textId="77777777" w:rsidR="00051AB8" w:rsidRPr="00A36CDE" w:rsidRDefault="00051AB8" w:rsidP="00A762E6">
            <w:pPr>
              <w:pStyle w:val="a3"/>
              <w:tabs>
                <w:tab w:val="clear" w:pos="4153"/>
                <w:tab w:val="clear" w:pos="8306"/>
              </w:tabs>
              <w:rPr>
                <w:rFonts w:eastAsia="MyriadPro-Regular"/>
              </w:rPr>
            </w:pPr>
            <w:r w:rsidRPr="00A36CDE">
              <w:rPr>
                <w:color w:val="000000"/>
              </w:rPr>
              <w:t>(до обприскування виключити всі механічні обробки грунту, крім ранньовесняного закриття вологи)</w:t>
            </w:r>
          </w:p>
        </w:tc>
        <w:tc>
          <w:tcPr>
            <w:tcW w:w="1644" w:type="dxa"/>
            <w:gridSpan w:val="2"/>
            <w:tcBorders>
              <w:top w:val="single" w:sz="4" w:space="0" w:color="auto"/>
              <w:left w:val="single" w:sz="4" w:space="0" w:color="auto"/>
              <w:bottom w:val="single" w:sz="4" w:space="0" w:color="auto"/>
              <w:right w:val="single" w:sz="4" w:space="0" w:color="auto"/>
            </w:tcBorders>
          </w:tcPr>
          <w:p w14:paraId="3094C8D0"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tcBorders>
              <w:top w:val="single" w:sz="4" w:space="0" w:color="auto"/>
              <w:left w:val="single" w:sz="4" w:space="0" w:color="auto"/>
              <w:bottom w:val="single" w:sz="4" w:space="0" w:color="auto"/>
              <w:right w:val="single" w:sz="4" w:space="0" w:color="auto"/>
            </w:tcBorders>
          </w:tcPr>
          <w:p w14:paraId="56E89EDD"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39265021" w14:textId="77777777" w:rsidTr="00051AB8">
        <w:tc>
          <w:tcPr>
            <w:tcW w:w="567" w:type="dxa"/>
            <w:vMerge/>
            <w:tcBorders>
              <w:left w:val="single" w:sz="4" w:space="0" w:color="auto"/>
              <w:right w:val="single" w:sz="4" w:space="0" w:color="auto"/>
            </w:tcBorders>
          </w:tcPr>
          <w:p w14:paraId="10414F47"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348B1B34"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579F6D82" w14:textId="77777777" w:rsidR="00051AB8" w:rsidRPr="00B763AF" w:rsidRDefault="00051AB8" w:rsidP="00A762E6">
            <w:pPr>
              <w:rPr>
                <w:sz w:val="20"/>
                <w:szCs w:val="20"/>
                <w:lang w:val="uk-UA"/>
              </w:rPr>
            </w:pPr>
            <w:r w:rsidRPr="006967BE">
              <w:rPr>
                <w:sz w:val="20"/>
                <w:szCs w:val="20"/>
                <w:lang w:val="uk-UA" w:eastAsia="uk-UA"/>
              </w:rPr>
              <w:t>2,0</w:t>
            </w:r>
          </w:p>
        </w:tc>
        <w:tc>
          <w:tcPr>
            <w:tcW w:w="1994" w:type="dxa"/>
            <w:gridSpan w:val="2"/>
            <w:tcBorders>
              <w:top w:val="single" w:sz="4" w:space="0" w:color="auto"/>
              <w:left w:val="single" w:sz="4" w:space="0" w:color="auto"/>
              <w:bottom w:val="single" w:sz="4" w:space="0" w:color="auto"/>
              <w:right w:val="single" w:sz="4" w:space="0" w:color="auto"/>
            </w:tcBorders>
          </w:tcPr>
          <w:p w14:paraId="1A390958" w14:textId="77777777" w:rsidR="00051AB8" w:rsidRPr="00A36CDE" w:rsidRDefault="00051AB8" w:rsidP="00A762E6">
            <w:pPr>
              <w:rPr>
                <w:sz w:val="20"/>
                <w:szCs w:val="20"/>
                <w:lang w:val="uk-UA"/>
              </w:rPr>
            </w:pPr>
            <w:r w:rsidRPr="00A36CDE">
              <w:rPr>
                <w:sz w:val="20"/>
                <w:szCs w:val="20"/>
                <w:lang w:val="uk-UA" w:eastAsia="uk-UA"/>
              </w:rPr>
              <w:t>Картопля</w:t>
            </w:r>
          </w:p>
        </w:tc>
        <w:tc>
          <w:tcPr>
            <w:tcW w:w="3118" w:type="dxa"/>
            <w:gridSpan w:val="2"/>
            <w:tcBorders>
              <w:top w:val="single" w:sz="4" w:space="0" w:color="auto"/>
              <w:left w:val="single" w:sz="4" w:space="0" w:color="auto"/>
              <w:bottom w:val="single" w:sz="4" w:space="0" w:color="auto"/>
              <w:right w:val="single" w:sz="4" w:space="0" w:color="auto"/>
            </w:tcBorders>
          </w:tcPr>
          <w:p w14:paraId="192824C7" w14:textId="77777777" w:rsidR="00051AB8" w:rsidRPr="00A36CDE" w:rsidRDefault="00051AB8" w:rsidP="00A762E6">
            <w:pPr>
              <w:rPr>
                <w:sz w:val="20"/>
                <w:szCs w:val="20"/>
                <w:lang w:val="uk-UA"/>
              </w:rPr>
            </w:pPr>
            <w:r w:rsidRPr="00A36CDE">
              <w:rPr>
                <w:sz w:val="20"/>
                <w:szCs w:val="20"/>
                <w:lang w:val="uk-UA" w:eastAsia="uk-UA"/>
              </w:rPr>
              <w:t>Однорічні та багаторічні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3417956D" w14:textId="77777777" w:rsidR="00051AB8" w:rsidRPr="00A36CDE" w:rsidRDefault="00051AB8" w:rsidP="00A762E6">
            <w:pPr>
              <w:pStyle w:val="a3"/>
              <w:tabs>
                <w:tab w:val="clear" w:pos="4153"/>
                <w:tab w:val="clear" w:pos="8306"/>
              </w:tabs>
              <w:rPr>
                <w:rFonts w:eastAsia="MyriadPro-Regular"/>
              </w:rPr>
            </w:pPr>
            <w:r w:rsidRPr="00A36CDE">
              <w:rPr>
                <w:color w:val="000000"/>
              </w:rPr>
              <w:t>Обприскування за два дні до сходів культури</w:t>
            </w:r>
          </w:p>
        </w:tc>
        <w:tc>
          <w:tcPr>
            <w:tcW w:w="1644" w:type="dxa"/>
            <w:gridSpan w:val="2"/>
            <w:tcBorders>
              <w:top w:val="single" w:sz="4" w:space="0" w:color="auto"/>
              <w:left w:val="single" w:sz="4" w:space="0" w:color="auto"/>
              <w:bottom w:val="single" w:sz="4" w:space="0" w:color="auto"/>
              <w:right w:val="single" w:sz="4" w:space="0" w:color="auto"/>
            </w:tcBorders>
          </w:tcPr>
          <w:p w14:paraId="07CC33BE"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tcBorders>
              <w:top w:val="single" w:sz="4" w:space="0" w:color="auto"/>
              <w:left w:val="single" w:sz="4" w:space="0" w:color="auto"/>
              <w:bottom w:val="single" w:sz="4" w:space="0" w:color="auto"/>
              <w:right w:val="single" w:sz="4" w:space="0" w:color="auto"/>
            </w:tcBorders>
          </w:tcPr>
          <w:p w14:paraId="3FE9BBE4"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13E294A2" w14:textId="77777777" w:rsidTr="00051AB8">
        <w:tc>
          <w:tcPr>
            <w:tcW w:w="567" w:type="dxa"/>
            <w:vMerge/>
            <w:tcBorders>
              <w:left w:val="single" w:sz="4" w:space="0" w:color="auto"/>
              <w:right w:val="single" w:sz="4" w:space="0" w:color="auto"/>
            </w:tcBorders>
          </w:tcPr>
          <w:p w14:paraId="0DDCD3D0"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6BB69386"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56466806" w14:textId="77777777" w:rsidR="00051AB8" w:rsidRPr="00B763AF" w:rsidRDefault="00051AB8" w:rsidP="00A762E6">
            <w:pPr>
              <w:rPr>
                <w:sz w:val="20"/>
                <w:szCs w:val="20"/>
                <w:lang w:val="uk-UA"/>
              </w:rPr>
            </w:pPr>
            <w:r>
              <w:rPr>
                <w:sz w:val="20"/>
                <w:szCs w:val="20"/>
                <w:lang w:val="uk-UA" w:eastAsia="uk-UA"/>
              </w:rPr>
              <w:t xml:space="preserve">2,0 – </w:t>
            </w:r>
            <w:r w:rsidRPr="006967BE">
              <w:rPr>
                <w:sz w:val="20"/>
                <w:szCs w:val="20"/>
                <w:lang w:val="uk-UA" w:eastAsia="uk-UA"/>
              </w:rPr>
              <w:t>4,0</w:t>
            </w:r>
          </w:p>
        </w:tc>
        <w:tc>
          <w:tcPr>
            <w:tcW w:w="1994" w:type="dxa"/>
            <w:gridSpan w:val="2"/>
            <w:vMerge w:val="restart"/>
            <w:tcBorders>
              <w:top w:val="single" w:sz="4" w:space="0" w:color="auto"/>
              <w:left w:val="single" w:sz="4" w:space="0" w:color="auto"/>
              <w:right w:val="single" w:sz="4" w:space="0" w:color="auto"/>
            </w:tcBorders>
          </w:tcPr>
          <w:p w14:paraId="3B8F5E9A" w14:textId="77777777" w:rsidR="00051AB8" w:rsidRDefault="00051AB8" w:rsidP="00A762E6">
            <w:pPr>
              <w:rPr>
                <w:sz w:val="20"/>
                <w:szCs w:val="20"/>
                <w:lang w:val="uk-UA" w:eastAsia="uk-UA"/>
              </w:rPr>
            </w:pPr>
            <w:r w:rsidRPr="00A36CDE">
              <w:rPr>
                <w:sz w:val="20"/>
                <w:szCs w:val="20"/>
                <w:lang w:val="uk-UA" w:eastAsia="uk-UA"/>
              </w:rPr>
              <w:t>Поля, призначені під посіви ярих зернових, картоплі, ріпаку, соняшнику, рицини, овочевих, баштанних, злакових трав на насіння</w:t>
            </w:r>
          </w:p>
          <w:p w14:paraId="062D18F5" w14:textId="77777777" w:rsidR="00051AB8" w:rsidRDefault="00051AB8" w:rsidP="00A762E6">
            <w:pPr>
              <w:rPr>
                <w:sz w:val="20"/>
                <w:szCs w:val="20"/>
                <w:lang w:val="uk-UA" w:eastAsia="uk-UA"/>
              </w:rPr>
            </w:pPr>
          </w:p>
          <w:p w14:paraId="6611A131" w14:textId="77777777" w:rsidR="00051AB8" w:rsidRPr="00A36CDE" w:rsidRDefault="00051AB8" w:rsidP="00A762E6">
            <w:pPr>
              <w:rPr>
                <w:sz w:val="20"/>
                <w:szCs w:val="20"/>
                <w:lang w:val="uk-UA"/>
              </w:rPr>
            </w:pPr>
          </w:p>
        </w:tc>
        <w:tc>
          <w:tcPr>
            <w:tcW w:w="3118" w:type="dxa"/>
            <w:gridSpan w:val="2"/>
            <w:tcBorders>
              <w:top w:val="single" w:sz="4" w:space="0" w:color="auto"/>
              <w:left w:val="single" w:sz="4" w:space="0" w:color="auto"/>
              <w:bottom w:val="single" w:sz="4" w:space="0" w:color="auto"/>
              <w:right w:val="single" w:sz="4" w:space="0" w:color="auto"/>
            </w:tcBorders>
          </w:tcPr>
          <w:p w14:paraId="4D61CE09" w14:textId="77777777" w:rsidR="00051AB8" w:rsidRPr="00A36CDE" w:rsidRDefault="00051AB8" w:rsidP="00A762E6">
            <w:pPr>
              <w:rPr>
                <w:sz w:val="20"/>
                <w:szCs w:val="20"/>
                <w:lang w:val="uk-UA"/>
              </w:rPr>
            </w:pPr>
            <w:r w:rsidRPr="00A36CDE">
              <w:rPr>
                <w:sz w:val="20"/>
                <w:szCs w:val="20"/>
                <w:lang w:val="uk-UA" w:eastAsia="uk-UA"/>
              </w:rPr>
              <w:t>Однорічні бур’яни</w:t>
            </w:r>
          </w:p>
        </w:tc>
        <w:tc>
          <w:tcPr>
            <w:tcW w:w="2268" w:type="dxa"/>
            <w:gridSpan w:val="2"/>
            <w:vMerge w:val="restart"/>
            <w:tcBorders>
              <w:top w:val="single" w:sz="4" w:space="0" w:color="auto"/>
              <w:left w:val="single" w:sz="4" w:space="0" w:color="auto"/>
              <w:right w:val="single" w:sz="4" w:space="0" w:color="auto"/>
            </w:tcBorders>
          </w:tcPr>
          <w:p w14:paraId="3C2A0510" w14:textId="77777777" w:rsidR="00051AB8" w:rsidRPr="00A36CDE" w:rsidRDefault="00051AB8" w:rsidP="00A762E6">
            <w:pPr>
              <w:pStyle w:val="a3"/>
              <w:tabs>
                <w:tab w:val="clear" w:pos="4153"/>
                <w:tab w:val="clear" w:pos="8306"/>
              </w:tabs>
              <w:rPr>
                <w:rFonts w:eastAsia="MyriadPro-Regular"/>
              </w:rPr>
            </w:pPr>
            <w:r w:rsidRPr="00A36CDE">
              <w:rPr>
                <w:color w:val="000000"/>
              </w:rPr>
              <w:t>Обприскування вегетуючих бур’янів восени після збирання попередника</w:t>
            </w:r>
          </w:p>
        </w:tc>
        <w:tc>
          <w:tcPr>
            <w:tcW w:w="1644" w:type="dxa"/>
            <w:gridSpan w:val="2"/>
            <w:tcBorders>
              <w:top w:val="single" w:sz="4" w:space="0" w:color="auto"/>
              <w:left w:val="single" w:sz="4" w:space="0" w:color="auto"/>
              <w:bottom w:val="single" w:sz="4" w:space="0" w:color="auto"/>
              <w:right w:val="single" w:sz="4" w:space="0" w:color="auto"/>
            </w:tcBorders>
          </w:tcPr>
          <w:p w14:paraId="33110FD4"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vMerge w:val="restart"/>
            <w:tcBorders>
              <w:top w:val="single" w:sz="4" w:space="0" w:color="auto"/>
              <w:left w:val="single" w:sz="4" w:space="0" w:color="auto"/>
              <w:right w:val="single" w:sz="4" w:space="0" w:color="auto"/>
            </w:tcBorders>
          </w:tcPr>
          <w:p w14:paraId="309909C3"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6C2AB8A6" w14:textId="77777777" w:rsidTr="00051AB8">
        <w:tc>
          <w:tcPr>
            <w:tcW w:w="567" w:type="dxa"/>
            <w:vMerge/>
            <w:tcBorders>
              <w:left w:val="single" w:sz="4" w:space="0" w:color="auto"/>
              <w:right w:val="single" w:sz="4" w:space="0" w:color="auto"/>
            </w:tcBorders>
          </w:tcPr>
          <w:p w14:paraId="766CD70D"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48830382"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652A80BE" w14:textId="77777777" w:rsidR="00051AB8" w:rsidRPr="00B763AF" w:rsidRDefault="00051AB8" w:rsidP="00A762E6">
            <w:pPr>
              <w:rPr>
                <w:sz w:val="20"/>
                <w:szCs w:val="20"/>
                <w:lang w:val="uk-UA"/>
              </w:rPr>
            </w:pPr>
            <w:r>
              <w:rPr>
                <w:sz w:val="20"/>
                <w:szCs w:val="20"/>
                <w:lang w:val="uk-UA" w:eastAsia="uk-UA"/>
              </w:rPr>
              <w:t xml:space="preserve">4,0 – </w:t>
            </w:r>
            <w:r w:rsidRPr="006967BE">
              <w:rPr>
                <w:sz w:val="20"/>
                <w:szCs w:val="20"/>
                <w:lang w:val="uk-UA" w:eastAsia="uk-UA"/>
              </w:rPr>
              <w:t>6,0</w:t>
            </w:r>
          </w:p>
        </w:tc>
        <w:tc>
          <w:tcPr>
            <w:tcW w:w="1994" w:type="dxa"/>
            <w:gridSpan w:val="2"/>
            <w:vMerge/>
            <w:tcBorders>
              <w:left w:val="single" w:sz="4" w:space="0" w:color="auto"/>
              <w:bottom w:val="single" w:sz="4" w:space="0" w:color="auto"/>
              <w:right w:val="single" w:sz="4" w:space="0" w:color="auto"/>
            </w:tcBorders>
          </w:tcPr>
          <w:p w14:paraId="2A99F628" w14:textId="77777777" w:rsidR="00051AB8" w:rsidRPr="00A36CDE" w:rsidRDefault="00051AB8" w:rsidP="00A762E6">
            <w:pPr>
              <w:rPr>
                <w:sz w:val="20"/>
                <w:szCs w:val="20"/>
                <w:lang w:val="uk-UA"/>
              </w:rPr>
            </w:pPr>
          </w:p>
        </w:tc>
        <w:tc>
          <w:tcPr>
            <w:tcW w:w="3118" w:type="dxa"/>
            <w:gridSpan w:val="2"/>
            <w:tcBorders>
              <w:top w:val="single" w:sz="4" w:space="0" w:color="auto"/>
              <w:left w:val="single" w:sz="4" w:space="0" w:color="auto"/>
              <w:bottom w:val="single" w:sz="4" w:space="0" w:color="auto"/>
              <w:right w:val="single" w:sz="4" w:space="0" w:color="auto"/>
            </w:tcBorders>
          </w:tcPr>
          <w:p w14:paraId="6F851D0B" w14:textId="77777777" w:rsidR="00051AB8" w:rsidRPr="00A36CDE" w:rsidRDefault="00051AB8" w:rsidP="00A762E6">
            <w:pPr>
              <w:rPr>
                <w:sz w:val="20"/>
                <w:szCs w:val="20"/>
                <w:lang w:val="uk-UA"/>
              </w:rPr>
            </w:pPr>
            <w:r w:rsidRPr="00A36CDE">
              <w:rPr>
                <w:sz w:val="20"/>
                <w:szCs w:val="20"/>
                <w:lang w:val="uk-UA" w:eastAsia="uk-UA"/>
              </w:rPr>
              <w:t>Багаторічні бур’яни</w:t>
            </w:r>
          </w:p>
        </w:tc>
        <w:tc>
          <w:tcPr>
            <w:tcW w:w="2268" w:type="dxa"/>
            <w:gridSpan w:val="2"/>
            <w:vMerge/>
            <w:tcBorders>
              <w:left w:val="single" w:sz="4" w:space="0" w:color="auto"/>
              <w:bottom w:val="single" w:sz="4" w:space="0" w:color="auto"/>
              <w:right w:val="single" w:sz="4" w:space="0" w:color="auto"/>
            </w:tcBorders>
          </w:tcPr>
          <w:p w14:paraId="60B817E5" w14:textId="77777777" w:rsidR="00051AB8" w:rsidRPr="00A36CDE" w:rsidRDefault="00051AB8" w:rsidP="00A762E6">
            <w:pPr>
              <w:pStyle w:val="a3"/>
              <w:tabs>
                <w:tab w:val="clear" w:pos="4153"/>
                <w:tab w:val="clear" w:pos="8306"/>
              </w:tabs>
              <w:rPr>
                <w:rFonts w:eastAsia="MyriadPro-Regular"/>
              </w:rPr>
            </w:pPr>
          </w:p>
        </w:tc>
        <w:tc>
          <w:tcPr>
            <w:tcW w:w="1644" w:type="dxa"/>
            <w:gridSpan w:val="2"/>
            <w:tcBorders>
              <w:top w:val="single" w:sz="4" w:space="0" w:color="auto"/>
              <w:left w:val="single" w:sz="4" w:space="0" w:color="auto"/>
              <w:bottom w:val="single" w:sz="4" w:space="0" w:color="auto"/>
              <w:right w:val="single" w:sz="4" w:space="0" w:color="auto"/>
            </w:tcBorders>
          </w:tcPr>
          <w:p w14:paraId="1179916C"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vMerge/>
            <w:tcBorders>
              <w:left w:val="single" w:sz="4" w:space="0" w:color="auto"/>
              <w:bottom w:val="single" w:sz="4" w:space="0" w:color="auto"/>
              <w:right w:val="single" w:sz="4" w:space="0" w:color="auto"/>
            </w:tcBorders>
          </w:tcPr>
          <w:p w14:paraId="7FCC9EEB" w14:textId="77777777" w:rsidR="00051AB8" w:rsidRPr="00A36CDE" w:rsidRDefault="00051AB8" w:rsidP="00A762E6">
            <w:pPr>
              <w:rPr>
                <w:sz w:val="20"/>
                <w:szCs w:val="20"/>
                <w:lang w:val="uk-UA"/>
              </w:rPr>
            </w:pPr>
          </w:p>
        </w:tc>
      </w:tr>
      <w:tr w:rsidR="00051AB8" w:rsidRPr="00A2146A" w14:paraId="1E37E667" w14:textId="77777777" w:rsidTr="00051AB8">
        <w:tc>
          <w:tcPr>
            <w:tcW w:w="567" w:type="dxa"/>
            <w:vMerge/>
            <w:tcBorders>
              <w:left w:val="single" w:sz="4" w:space="0" w:color="auto"/>
              <w:right w:val="single" w:sz="4" w:space="0" w:color="auto"/>
            </w:tcBorders>
          </w:tcPr>
          <w:p w14:paraId="3DFAB330"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55B90E14"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375E06B5" w14:textId="77777777" w:rsidR="00051AB8" w:rsidRPr="00B763AF" w:rsidRDefault="00051AB8" w:rsidP="00A762E6">
            <w:pPr>
              <w:rPr>
                <w:sz w:val="20"/>
                <w:szCs w:val="20"/>
                <w:lang w:val="uk-UA"/>
              </w:rPr>
            </w:pPr>
            <w:r>
              <w:rPr>
                <w:sz w:val="20"/>
                <w:szCs w:val="20"/>
                <w:lang w:val="uk-UA" w:eastAsia="uk-UA"/>
              </w:rPr>
              <w:t xml:space="preserve">2,0 – </w:t>
            </w:r>
            <w:r w:rsidRPr="006967BE">
              <w:rPr>
                <w:sz w:val="20"/>
                <w:szCs w:val="20"/>
                <w:lang w:val="uk-UA" w:eastAsia="uk-UA"/>
              </w:rPr>
              <w:t>4,0</w:t>
            </w:r>
          </w:p>
        </w:tc>
        <w:tc>
          <w:tcPr>
            <w:tcW w:w="1994" w:type="dxa"/>
            <w:gridSpan w:val="2"/>
            <w:vMerge w:val="restart"/>
            <w:tcBorders>
              <w:top w:val="single" w:sz="4" w:space="0" w:color="auto"/>
              <w:left w:val="single" w:sz="4" w:space="0" w:color="auto"/>
              <w:right w:val="single" w:sz="4" w:space="0" w:color="auto"/>
            </w:tcBorders>
          </w:tcPr>
          <w:p w14:paraId="2D3427BF" w14:textId="77777777" w:rsidR="00051AB8" w:rsidRPr="00A36CDE" w:rsidRDefault="00051AB8" w:rsidP="00A762E6">
            <w:pPr>
              <w:rPr>
                <w:sz w:val="20"/>
                <w:szCs w:val="20"/>
                <w:lang w:val="uk-UA"/>
              </w:rPr>
            </w:pPr>
            <w:r w:rsidRPr="00A36CDE">
              <w:rPr>
                <w:sz w:val="20"/>
                <w:szCs w:val="20"/>
                <w:lang w:val="uk-UA" w:eastAsia="uk-UA"/>
              </w:rPr>
              <w:t>Пари</w:t>
            </w:r>
          </w:p>
        </w:tc>
        <w:tc>
          <w:tcPr>
            <w:tcW w:w="3118" w:type="dxa"/>
            <w:gridSpan w:val="2"/>
            <w:tcBorders>
              <w:top w:val="single" w:sz="4" w:space="0" w:color="auto"/>
              <w:left w:val="single" w:sz="4" w:space="0" w:color="auto"/>
              <w:bottom w:val="single" w:sz="4" w:space="0" w:color="auto"/>
              <w:right w:val="single" w:sz="4" w:space="0" w:color="auto"/>
            </w:tcBorders>
          </w:tcPr>
          <w:p w14:paraId="44E583A2" w14:textId="77777777" w:rsidR="00051AB8" w:rsidRPr="00A36CDE" w:rsidRDefault="00051AB8" w:rsidP="00A762E6">
            <w:pPr>
              <w:rPr>
                <w:sz w:val="20"/>
                <w:szCs w:val="20"/>
                <w:lang w:val="uk-UA"/>
              </w:rPr>
            </w:pPr>
            <w:r w:rsidRPr="00A36CDE">
              <w:rPr>
                <w:sz w:val="20"/>
                <w:szCs w:val="20"/>
                <w:lang w:val="uk-UA" w:eastAsia="uk-UA"/>
              </w:rPr>
              <w:t>Однорічні бур’яни</w:t>
            </w:r>
          </w:p>
        </w:tc>
        <w:tc>
          <w:tcPr>
            <w:tcW w:w="2268" w:type="dxa"/>
            <w:gridSpan w:val="2"/>
            <w:vMerge w:val="restart"/>
            <w:tcBorders>
              <w:top w:val="single" w:sz="4" w:space="0" w:color="auto"/>
              <w:left w:val="single" w:sz="4" w:space="0" w:color="auto"/>
              <w:right w:val="single" w:sz="4" w:space="0" w:color="auto"/>
            </w:tcBorders>
          </w:tcPr>
          <w:p w14:paraId="33F7AF00" w14:textId="77777777" w:rsidR="00051AB8" w:rsidRPr="00A36CDE" w:rsidRDefault="00051AB8" w:rsidP="00A762E6">
            <w:pPr>
              <w:pStyle w:val="a3"/>
              <w:tabs>
                <w:tab w:val="clear" w:pos="4153"/>
                <w:tab w:val="clear" w:pos="8306"/>
              </w:tabs>
              <w:rPr>
                <w:rFonts w:eastAsia="MyriadPro-Regular"/>
              </w:rPr>
            </w:pPr>
            <w:r w:rsidRPr="00A36CDE">
              <w:rPr>
                <w:color w:val="000000"/>
              </w:rPr>
              <w:t>Обприскування вегетуючих бур’янів у період їх активного росту</w:t>
            </w:r>
          </w:p>
        </w:tc>
        <w:tc>
          <w:tcPr>
            <w:tcW w:w="1644" w:type="dxa"/>
            <w:gridSpan w:val="2"/>
            <w:tcBorders>
              <w:top w:val="single" w:sz="4" w:space="0" w:color="auto"/>
              <w:left w:val="single" w:sz="4" w:space="0" w:color="auto"/>
              <w:bottom w:val="single" w:sz="4" w:space="0" w:color="auto"/>
              <w:right w:val="single" w:sz="4" w:space="0" w:color="auto"/>
            </w:tcBorders>
          </w:tcPr>
          <w:p w14:paraId="400161FA"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vMerge w:val="restart"/>
            <w:tcBorders>
              <w:top w:val="single" w:sz="4" w:space="0" w:color="auto"/>
              <w:left w:val="single" w:sz="4" w:space="0" w:color="auto"/>
              <w:right w:val="single" w:sz="4" w:space="0" w:color="auto"/>
            </w:tcBorders>
          </w:tcPr>
          <w:p w14:paraId="10187888" w14:textId="77777777" w:rsidR="00051AB8" w:rsidRPr="00A36CDE" w:rsidRDefault="00051AB8" w:rsidP="00A762E6">
            <w:pPr>
              <w:rPr>
                <w:sz w:val="20"/>
                <w:szCs w:val="20"/>
                <w:lang w:val="uk-UA"/>
              </w:rPr>
            </w:pPr>
            <w:r w:rsidRPr="00A36CDE">
              <w:rPr>
                <w:sz w:val="20"/>
                <w:szCs w:val="20"/>
                <w:lang w:val="uk-UA"/>
              </w:rPr>
              <w:t>1 – 2</w:t>
            </w:r>
          </w:p>
        </w:tc>
      </w:tr>
      <w:tr w:rsidR="00051AB8" w:rsidRPr="00A2146A" w14:paraId="3FCFD2E9" w14:textId="77777777" w:rsidTr="00051AB8">
        <w:tc>
          <w:tcPr>
            <w:tcW w:w="567" w:type="dxa"/>
            <w:vMerge/>
            <w:tcBorders>
              <w:left w:val="single" w:sz="4" w:space="0" w:color="auto"/>
              <w:right w:val="single" w:sz="4" w:space="0" w:color="auto"/>
            </w:tcBorders>
          </w:tcPr>
          <w:p w14:paraId="618EAEB8"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39D1B69D"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3D5782D9" w14:textId="77777777" w:rsidR="00051AB8" w:rsidRPr="00B763AF" w:rsidRDefault="00051AB8" w:rsidP="00A762E6">
            <w:pPr>
              <w:rPr>
                <w:sz w:val="20"/>
                <w:szCs w:val="20"/>
                <w:lang w:val="uk-UA"/>
              </w:rPr>
            </w:pPr>
            <w:r>
              <w:rPr>
                <w:sz w:val="20"/>
                <w:szCs w:val="20"/>
                <w:lang w:val="uk-UA" w:eastAsia="uk-UA"/>
              </w:rPr>
              <w:t xml:space="preserve">4,0 – </w:t>
            </w:r>
            <w:r w:rsidRPr="006967BE">
              <w:rPr>
                <w:sz w:val="20"/>
                <w:szCs w:val="20"/>
                <w:lang w:val="uk-UA" w:eastAsia="uk-UA"/>
              </w:rPr>
              <w:t>6,0</w:t>
            </w:r>
          </w:p>
        </w:tc>
        <w:tc>
          <w:tcPr>
            <w:tcW w:w="1994" w:type="dxa"/>
            <w:gridSpan w:val="2"/>
            <w:vMerge/>
            <w:tcBorders>
              <w:left w:val="single" w:sz="4" w:space="0" w:color="auto"/>
              <w:bottom w:val="single" w:sz="4" w:space="0" w:color="auto"/>
              <w:right w:val="single" w:sz="4" w:space="0" w:color="auto"/>
            </w:tcBorders>
          </w:tcPr>
          <w:p w14:paraId="61438231" w14:textId="77777777" w:rsidR="00051AB8" w:rsidRPr="00A36CDE" w:rsidRDefault="00051AB8" w:rsidP="00A762E6">
            <w:pPr>
              <w:rPr>
                <w:sz w:val="20"/>
                <w:szCs w:val="20"/>
                <w:lang w:val="uk-UA"/>
              </w:rPr>
            </w:pPr>
          </w:p>
        </w:tc>
        <w:tc>
          <w:tcPr>
            <w:tcW w:w="3118" w:type="dxa"/>
            <w:gridSpan w:val="2"/>
            <w:tcBorders>
              <w:top w:val="single" w:sz="4" w:space="0" w:color="auto"/>
              <w:left w:val="single" w:sz="4" w:space="0" w:color="auto"/>
              <w:bottom w:val="single" w:sz="4" w:space="0" w:color="auto"/>
              <w:right w:val="single" w:sz="4" w:space="0" w:color="auto"/>
            </w:tcBorders>
          </w:tcPr>
          <w:p w14:paraId="75E676F3" w14:textId="77777777" w:rsidR="00051AB8" w:rsidRPr="00A36CDE" w:rsidRDefault="00051AB8" w:rsidP="00A762E6">
            <w:pPr>
              <w:rPr>
                <w:sz w:val="20"/>
                <w:szCs w:val="20"/>
                <w:lang w:val="uk-UA"/>
              </w:rPr>
            </w:pPr>
            <w:r w:rsidRPr="00A36CDE">
              <w:rPr>
                <w:sz w:val="20"/>
                <w:szCs w:val="20"/>
                <w:lang w:val="uk-UA" w:eastAsia="uk-UA"/>
              </w:rPr>
              <w:t>Багаторічні бур’яни</w:t>
            </w:r>
          </w:p>
        </w:tc>
        <w:tc>
          <w:tcPr>
            <w:tcW w:w="2268" w:type="dxa"/>
            <w:gridSpan w:val="2"/>
            <w:vMerge/>
            <w:tcBorders>
              <w:left w:val="single" w:sz="4" w:space="0" w:color="auto"/>
              <w:bottom w:val="single" w:sz="4" w:space="0" w:color="auto"/>
              <w:right w:val="single" w:sz="4" w:space="0" w:color="auto"/>
            </w:tcBorders>
          </w:tcPr>
          <w:p w14:paraId="256E50B9" w14:textId="77777777" w:rsidR="00051AB8" w:rsidRPr="00A36CDE" w:rsidRDefault="00051AB8" w:rsidP="00A762E6">
            <w:pPr>
              <w:pStyle w:val="a3"/>
              <w:tabs>
                <w:tab w:val="clear" w:pos="4153"/>
                <w:tab w:val="clear" w:pos="8306"/>
              </w:tabs>
              <w:rPr>
                <w:rFonts w:eastAsia="MyriadPro-Regular"/>
              </w:rPr>
            </w:pPr>
          </w:p>
        </w:tc>
        <w:tc>
          <w:tcPr>
            <w:tcW w:w="1644" w:type="dxa"/>
            <w:gridSpan w:val="2"/>
            <w:tcBorders>
              <w:top w:val="single" w:sz="4" w:space="0" w:color="auto"/>
              <w:left w:val="single" w:sz="4" w:space="0" w:color="auto"/>
              <w:bottom w:val="single" w:sz="4" w:space="0" w:color="auto"/>
              <w:right w:val="single" w:sz="4" w:space="0" w:color="auto"/>
            </w:tcBorders>
          </w:tcPr>
          <w:p w14:paraId="141B9A35"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vMerge/>
            <w:tcBorders>
              <w:left w:val="single" w:sz="4" w:space="0" w:color="auto"/>
              <w:bottom w:val="single" w:sz="4" w:space="0" w:color="auto"/>
              <w:right w:val="single" w:sz="4" w:space="0" w:color="auto"/>
            </w:tcBorders>
          </w:tcPr>
          <w:p w14:paraId="01F7A44C" w14:textId="77777777" w:rsidR="00051AB8" w:rsidRPr="00A36CDE" w:rsidRDefault="00051AB8" w:rsidP="00A762E6">
            <w:pPr>
              <w:rPr>
                <w:sz w:val="20"/>
                <w:szCs w:val="20"/>
                <w:lang w:val="uk-UA"/>
              </w:rPr>
            </w:pPr>
          </w:p>
        </w:tc>
      </w:tr>
      <w:tr w:rsidR="00051AB8" w:rsidRPr="00A2146A" w14:paraId="7B5762E8" w14:textId="77777777" w:rsidTr="00051AB8">
        <w:tc>
          <w:tcPr>
            <w:tcW w:w="567" w:type="dxa"/>
            <w:vMerge/>
            <w:tcBorders>
              <w:left w:val="single" w:sz="4" w:space="0" w:color="auto"/>
              <w:right w:val="single" w:sz="4" w:space="0" w:color="auto"/>
            </w:tcBorders>
          </w:tcPr>
          <w:p w14:paraId="22DB10F5"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49265873" w14:textId="77777777" w:rsidR="00051AB8" w:rsidRPr="004A0A1F" w:rsidRDefault="00051AB8" w:rsidP="00A762E6">
            <w:pPr>
              <w:rPr>
                <w:sz w:val="20"/>
                <w:szCs w:val="20"/>
                <w:lang w:val="en-US"/>
              </w:rPr>
            </w:pPr>
          </w:p>
        </w:tc>
        <w:tc>
          <w:tcPr>
            <w:tcW w:w="1701" w:type="dxa"/>
            <w:tcBorders>
              <w:top w:val="single" w:sz="4" w:space="0" w:color="auto"/>
              <w:left w:val="single" w:sz="4" w:space="0" w:color="auto"/>
              <w:bottom w:val="single" w:sz="4" w:space="0" w:color="auto"/>
              <w:right w:val="single" w:sz="4" w:space="0" w:color="auto"/>
            </w:tcBorders>
          </w:tcPr>
          <w:p w14:paraId="5F1C1EA0" w14:textId="77777777" w:rsidR="00051AB8" w:rsidRPr="00B763AF" w:rsidRDefault="00051AB8" w:rsidP="00A762E6">
            <w:pPr>
              <w:rPr>
                <w:sz w:val="20"/>
                <w:szCs w:val="20"/>
                <w:lang w:val="uk-UA"/>
              </w:rPr>
            </w:pPr>
            <w:r>
              <w:rPr>
                <w:sz w:val="20"/>
                <w:szCs w:val="20"/>
                <w:lang w:val="uk-UA" w:eastAsia="uk-UA"/>
              </w:rPr>
              <w:t xml:space="preserve">3,0 – </w:t>
            </w:r>
            <w:r w:rsidRPr="006967BE">
              <w:rPr>
                <w:sz w:val="20"/>
                <w:szCs w:val="20"/>
                <w:lang w:val="uk-UA" w:eastAsia="uk-UA"/>
              </w:rPr>
              <w:t>6,0</w:t>
            </w:r>
          </w:p>
        </w:tc>
        <w:tc>
          <w:tcPr>
            <w:tcW w:w="1994" w:type="dxa"/>
            <w:gridSpan w:val="2"/>
            <w:tcBorders>
              <w:top w:val="single" w:sz="4" w:space="0" w:color="auto"/>
              <w:left w:val="single" w:sz="4" w:space="0" w:color="auto"/>
              <w:bottom w:val="single" w:sz="4" w:space="0" w:color="auto"/>
              <w:right w:val="single" w:sz="4" w:space="0" w:color="auto"/>
            </w:tcBorders>
          </w:tcPr>
          <w:p w14:paraId="1A154395" w14:textId="77777777" w:rsidR="00051AB8" w:rsidRDefault="00051AB8" w:rsidP="00A762E6">
            <w:pPr>
              <w:rPr>
                <w:sz w:val="20"/>
                <w:szCs w:val="20"/>
                <w:lang w:val="uk-UA" w:eastAsia="uk-UA"/>
              </w:rPr>
            </w:pPr>
            <w:r w:rsidRPr="00A36CDE">
              <w:rPr>
                <w:sz w:val="20"/>
                <w:szCs w:val="20"/>
                <w:lang w:val="uk-UA" w:eastAsia="uk-UA"/>
              </w:rPr>
              <w:t>Землі несільсько</w:t>
            </w:r>
            <w:r>
              <w:rPr>
                <w:sz w:val="20"/>
                <w:szCs w:val="20"/>
                <w:lang w:val="uk-UA" w:eastAsia="uk-UA"/>
              </w:rPr>
              <w:t>-</w:t>
            </w:r>
            <w:r w:rsidRPr="00A36CDE">
              <w:rPr>
                <w:sz w:val="20"/>
                <w:szCs w:val="20"/>
                <w:lang w:val="uk-UA" w:eastAsia="uk-UA"/>
              </w:rPr>
              <w:t>господарського користування (смуги відчуження ліній електропередач, газо- та нафтопроводів, узбіччя доріг, залізничні насипи)</w:t>
            </w:r>
          </w:p>
          <w:p w14:paraId="3CCE7815" w14:textId="77777777" w:rsidR="00051AB8" w:rsidRDefault="00051AB8" w:rsidP="00A762E6">
            <w:pPr>
              <w:rPr>
                <w:sz w:val="20"/>
                <w:szCs w:val="20"/>
                <w:lang w:val="uk-UA" w:eastAsia="uk-UA"/>
              </w:rPr>
            </w:pPr>
          </w:p>
          <w:p w14:paraId="54CFBAB6" w14:textId="723C6C5A" w:rsidR="00051AB8" w:rsidRPr="00A36CDE" w:rsidRDefault="00051AB8" w:rsidP="00A762E6">
            <w:pPr>
              <w:rPr>
                <w:sz w:val="20"/>
                <w:szCs w:val="20"/>
                <w:lang w:val="uk-UA"/>
              </w:rPr>
            </w:pPr>
          </w:p>
        </w:tc>
        <w:tc>
          <w:tcPr>
            <w:tcW w:w="3118" w:type="dxa"/>
            <w:gridSpan w:val="2"/>
            <w:tcBorders>
              <w:top w:val="single" w:sz="4" w:space="0" w:color="auto"/>
              <w:left w:val="single" w:sz="4" w:space="0" w:color="auto"/>
              <w:bottom w:val="single" w:sz="4" w:space="0" w:color="auto"/>
              <w:right w:val="single" w:sz="4" w:space="0" w:color="auto"/>
            </w:tcBorders>
          </w:tcPr>
          <w:p w14:paraId="403AC91C" w14:textId="77777777" w:rsidR="00051AB8" w:rsidRPr="00A36CDE" w:rsidRDefault="00051AB8" w:rsidP="00A762E6">
            <w:pPr>
              <w:rPr>
                <w:sz w:val="20"/>
                <w:szCs w:val="20"/>
                <w:lang w:val="uk-UA"/>
              </w:rPr>
            </w:pPr>
            <w:r w:rsidRPr="00A36CDE">
              <w:rPr>
                <w:sz w:val="20"/>
                <w:szCs w:val="20"/>
                <w:lang w:val="uk-UA" w:eastAsia="uk-UA"/>
              </w:rPr>
              <w:t>Однорічні та багаторічні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2A420DB7" w14:textId="77777777" w:rsidR="00051AB8" w:rsidRPr="00A36CDE" w:rsidRDefault="00051AB8" w:rsidP="00A762E6">
            <w:pPr>
              <w:pStyle w:val="a3"/>
              <w:tabs>
                <w:tab w:val="clear" w:pos="4153"/>
                <w:tab w:val="clear" w:pos="8306"/>
              </w:tabs>
              <w:rPr>
                <w:rFonts w:eastAsia="MyriadPro-Regular"/>
              </w:rPr>
            </w:pPr>
            <w:r w:rsidRPr="00A36CDE">
              <w:rPr>
                <w:color w:val="000000"/>
              </w:rPr>
              <w:t>Обприскування вегетуючих бур’янів</w:t>
            </w:r>
          </w:p>
        </w:tc>
        <w:tc>
          <w:tcPr>
            <w:tcW w:w="1644" w:type="dxa"/>
            <w:gridSpan w:val="2"/>
            <w:tcBorders>
              <w:top w:val="single" w:sz="4" w:space="0" w:color="auto"/>
              <w:left w:val="single" w:sz="4" w:space="0" w:color="auto"/>
              <w:bottom w:val="single" w:sz="4" w:space="0" w:color="auto"/>
              <w:right w:val="single" w:sz="4" w:space="0" w:color="auto"/>
            </w:tcBorders>
          </w:tcPr>
          <w:p w14:paraId="4314F774" w14:textId="77777777" w:rsidR="00051AB8" w:rsidRPr="00A36CDE" w:rsidRDefault="00051AB8" w:rsidP="00A762E6">
            <w:pPr>
              <w:rPr>
                <w:sz w:val="20"/>
                <w:szCs w:val="20"/>
                <w:lang w:val="uk-UA" w:eastAsia="uk-UA"/>
              </w:rPr>
            </w:pPr>
            <w:r w:rsidRPr="00A36CDE">
              <w:rPr>
                <w:sz w:val="20"/>
                <w:szCs w:val="20"/>
                <w:lang w:val="uk-UA" w:eastAsia="uk-UA"/>
              </w:rPr>
              <w:t>-</w:t>
            </w:r>
          </w:p>
        </w:tc>
        <w:tc>
          <w:tcPr>
            <w:tcW w:w="1417" w:type="dxa"/>
            <w:gridSpan w:val="2"/>
            <w:tcBorders>
              <w:top w:val="single" w:sz="4" w:space="0" w:color="auto"/>
              <w:left w:val="single" w:sz="4" w:space="0" w:color="auto"/>
              <w:bottom w:val="single" w:sz="4" w:space="0" w:color="auto"/>
              <w:right w:val="single" w:sz="4" w:space="0" w:color="auto"/>
            </w:tcBorders>
          </w:tcPr>
          <w:p w14:paraId="1665EC0B" w14:textId="77777777" w:rsidR="00051AB8" w:rsidRPr="00A36CDE" w:rsidRDefault="00051AB8" w:rsidP="00A762E6">
            <w:pPr>
              <w:rPr>
                <w:sz w:val="20"/>
                <w:szCs w:val="20"/>
                <w:lang w:val="uk-UA"/>
              </w:rPr>
            </w:pPr>
            <w:r w:rsidRPr="00A36CDE">
              <w:rPr>
                <w:sz w:val="20"/>
                <w:szCs w:val="20"/>
                <w:lang w:val="uk-UA"/>
              </w:rPr>
              <w:t>1</w:t>
            </w:r>
          </w:p>
        </w:tc>
      </w:tr>
      <w:tr w:rsidR="00051AB8" w:rsidRPr="00A2146A" w14:paraId="0A4FBF3B" w14:textId="77777777" w:rsidTr="00051AB8">
        <w:tc>
          <w:tcPr>
            <w:tcW w:w="567" w:type="dxa"/>
            <w:vMerge w:val="restart"/>
            <w:tcBorders>
              <w:left w:val="single" w:sz="4" w:space="0" w:color="auto"/>
              <w:right w:val="single" w:sz="4" w:space="0" w:color="auto"/>
            </w:tcBorders>
          </w:tcPr>
          <w:p w14:paraId="1D90E571"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2D69AE88" w14:textId="6D71200E" w:rsidR="00051AB8" w:rsidRPr="004A0A1F" w:rsidRDefault="00051AB8" w:rsidP="00A762E6">
            <w:pPr>
              <w:rPr>
                <w:b/>
                <w:sz w:val="20"/>
                <w:szCs w:val="20"/>
                <w:lang w:val="uk-UA"/>
              </w:rPr>
            </w:pPr>
            <w:r>
              <w:rPr>
                <w:b/>
                <w:sz w:val="20"/>
                <w:szCs w:val="20"/>
                <w:lang w:val="uk-UA"/>
              </w:rPr>
              <w:t>*</w:t>
            </w:r>
            <w:r w:rsidRPr="004A0A1F">
              <w:rPr>
                <w:b/>
                <w:sz w:val="20"/>
                <w:szCs w:val="20"/>
                <w:lang w:val="uk-UA"/>
              </w:rPr>
              <w:t>Румер 240 КЕ</w:t>
            </w:r>
          </w:p>
          <w:p w14:paraId="4A59645B" w14:textId="59A7D5C3" w:rsidR="00051AB8" w:rsidRPr="004A0A1F" w:rsidRDefault="00051AB8" w:rsidP="00A762E6">
            <w:pPr>
              <w:rPr>
                <w:sz w:val="20"/>
                <w:szCs w:val="20"/>
                <w:lang w:val="uk-UA"/>
              </w:rPr>
            </w:pPr>
            <w:r w:rsidRPr="004A0A1F">
              <w:rPr>
                <w:sz w:val="20"/>
                <w:szCs w:val="20"/>
                <w:lang w:val="uk-UA"/>
              </w:rPr>
              <w:t>(оксифлуорфен</w:t>
            </w:r>
            <w:r>
              <w:rPr>
                <w:sz w:val="20"/>
                <w:szCs w:val="20"/>
                <w:lang w:val="uk-UA"/>
              </w:rPr>
              <w:t>,</w:t>
            </w:r>
            <w:r>
              <w:rPr>
                <w:sz w:val="20"/>
                <w:szCs w:val="20"/>
                <w:lang w:val="uk-UA"/>
              </w:rPr>
              <w:br/>
            </w:r>
            <w:r w:rsidRPr="004A0A1F">
              <w:rPr>
                <w:sz w:val="20"/>
                <w:szCs w:val="20"/>
                <w:lang w:val="uk-UA"/>
              </w:rPr>
              <w:t>240 г/л)</w:t>
            </w:r>
          </w:p>
          <w:p w14:paraId="5ABEEBA7" w14:textId="226AED46" w:rsidR="00051AB8" w:rsidRPr="004A0A1F" w:rsidRDefault="00051AB8" w:rsidP="00A762E6">
            <w:pPr>
              <w:rPr>
                <w:sz w:val="20"/>
                <w:szCs w:val="20"/>
                <w:lang w:val="uk-UA"/>
              </w:rPr>
            </w:pPr>
            <w:r w:rsidRPr="004A0A1F">
              <w:rPr>
                <w:sz w:val="20"/>
                <w:szCs w:val="20"/>
                <w:lang w:val="uk-UA"/>
              </w:rPr>
              <w:t xml:space="preserve">ТОВ </w:t>
            </w:r>
            <w:r>
              <w:rPr>
                <w:sz w:val="20"/>
                <w:szCs w:val="20"/>
                <w:lang w:val="uk-UA"/>
              </w:rPr>
              <w:t>«ТерраВіта Україна»</w:t>
            </w:r>
            <w:r w:rsidRPr="004A0A1F">
              <w:rPr>
                <w:sz w:val="20"/>
                <w:szCs w:val="20"/>
                <w:lang w:val="uk-UA"/>
              </w:rPr>
              <w:t>, Україна</w:t>
            </w:r>
          </w:p>
        </w:tc>
        <w:tc>
          <w:tcPr>
            <w:tcW w:w="1701" w:type="dxa"/>
            <w:tcBorders>
              <w:top w:val="single" w:sz="4" w:space="0" w:color="auto"/>
              <w:left w:val="single" w:sz="4" w:space="0" w:color="auto"/>
              <w:bottom w:val="single" w:sz="4" w:space="0" w:color="auto"/>
              <w:right w:val="single" w:sz="4" w:space="0" w:color="auto"/>
            </w:tcBorders>
          </w:tcPr>
          <w:p w14:paraId="69634A12" w14:textId="3D377553" w:rsidR="00051AB8" w:rsidRDefault="00051AB8" w:rsidP="00A762E6">
            <w:pPr>
              <w:tabs>
                <w:tab w:val="left" w:pos="3969"/>
                <w:tab w:val="left" w:pos="5954"/>
                <w:tab w:val="left" w:pos="8222"/>
                <w:tab w:val="left" w:pos="10490"/>
              </w:tabs>
              <w:rPr>
                <w:sz w:val="20"/>
                <w:szCs w:val="20"/>
                <w:lang w:val="uk-UA"/>
              </w:rPr>
            </w:pPr>
            <w:r w:rsidRPr="008017BD">
              <w:rPr>
                <w:sz w:val="20"/>
                <w:szCs w:val="20"/>
                <w:lang w:val="uk-UA"/>
              </w:rPr>
              <w:t>0,5</w:t>
            </w:r>
            <w:r>
              <w:rPr>
                <w:sz w:val="20"/>
                <w:szCs w:val="20"/>
                <w:lang w:val="uk-UA"/>
              </w:rPr>
              <w:t xml:space="preserve"> – 1,0</w:t>
            </w:r>
          </w:p>
        </w:tc>
        <w:tc>
          <w:tcPr>
            <w:tcW w:w="1994" w:type="dxa"/>
            <w:gridSpan w:val="2"/>
            <w:vMerge w:val="restart"/>
            <w:tcBorders>
              <w:top w:val="single" w:sz="4" w:space="0" w:color="auto"/>
              <w:left w:val="single" w:sz="4" w:space="0" w:color="auto"/>
              <w:right w:val="single" w:sz="4" w:space="0" w:color="auto"/>
            </w:tcBorders>
          </w:tcPr>
          <w:p w14:paraId="211D7DAA" w14:textId="44463729" w:rsidR="00051AB8" w:rsidRPr="00A36CDE" w:rsidRDefault="00051AB8" w:rsidP="00A762E6">
            <w:pPr>
              <w:rPr>
                <w:sz w:val="20"/>
                <w:szCs w:val="20"/>
                <w:lang w:val="uk-UA" w:eastAsia="uk-UA"/>
              </w:rPr>
            </w:pPr>
            <w:r>
              <w:rPr>
                <w:sz w:val="20"/>
                <w:szCs w:val="20"/>
                <w:lang w:val="uk-UA"/>
              </w:rPr>
              <w:t>Ц</w:t>
            </w:r>
            <w:r w:rsidRPr="00A36CDE">
              <w:rPr>
                <w:sz w:val="20"/>
                <w:szCs w:val="20"/>
                <w:lang w:val="uk-UA"/>
              </w:rPr>
              <w:t>ибуля, крім цибулі на «перо»</w:t>
            </w:r>
          </w:p>
        </w:tc>
        <w:tc>
          <w:tcPr>
            <w:tcW w:w="3118" w:type="dxa"/>
            <w:gridSpan w:val="2"/>
            <w:vMerge w:val="restart"/>
            <w:tcBorders>
              <w:top w:val="single" w:sz="4" w:space="0" w:color="auto"/>
              <w:left w:val="single" w:sz="4" w:space="0" w:color="auto"/>
              <w:right w:val="single" w:sz="4" w:space="0" w:color="auto"/>
            </w:tcBorders>
          </w:tcPr>
          <w:p w14:paraId="036AB688" w14:textId="7F85B358" w:rsidR="00051AB8" w:rsidRPr="00A36CDE" w:rsidRDefault="00051AB8" w:rsidP="00A762E6">
            <w:pPr>
              <w:rPr>
                <w:sz w:val="20"/>
                <w:szCs w:val="20"/>
                <w:lang w:val="uk-UA" w:eastAsia="uk-UA"/>
              </w:rPr>
            </w:pPr>
            <w:r w:rsidRPr="00A36CDE">
              <w:rPr>
                <w:sz w:val="20"/>
                <w:szCs w:val="20"/>
                <w:lang w:val="uk-UA"/>
              </w:rPr>
              <w:t>Однорічні дводоль</w:t>
            </w:r>
            <w:r>
              <w:rPr>
                <w:sz w:val="20"/>
                <w:szCs w:val="20"/>
                <w:lang w:val="uk-UA"/>
              </w:rPr>
              <w:t xml:space="preserve">ні та деякі злакові </w:t>
            </w:r>
            <w:r w:rsidRPr="00A36CDE">
              <w:rPr>
                <w:sz w:val="20"/>
                <w:szCs w:val="20"/>
                <w:lang w:val="uk-UA"/>
              </w:rPr>
              <w:t>бур’яни</w:t>
            </w:r>
          </w:p>
        </w:tc>
        <w:tc>
          <w:tcPr>
            <w:tcW w:w="2268" w:type="dxa"/>
            <w:gridSpan w:val="2"/>
            <w:tcBorders>
              <w:top w:val="single" w:sz="4" w:space="0" w:color="auto"/>
              <w:left w:val="single" w:sz="4" w:space="0" w:color="auto"/>
              <w:bottom w:val="single" w:sz="4" w:space="0" w:color="auto"/>
              <w:right w:val="single" w:sz="4" w:space="0" w:color="auto"/>
            </w:tcBorders>
          </w:tcPr>
          <w:p w14:paraId="2FE935BB" w14:textId="725C2CD4" w:rsidR="00051AB8" w:rsidRPr="00A36CDE" w:rsidRDefault="00051AB8" w:rsidP="00A762E6">
            <w:pPr>
              <w:pStyle w:val="a3"/>
              <w:tabs>
                <w:tab w:val="clear" w:pos="4153"/>
                <w:tab w:val="clear" w:pos="8306"/>
              </w:tabs>
              <w:rPr>
                <w:color w:val="000000"/>
              </w:rPr>
            </w:pPr>
            <w:r w:rsidRPr="00A36CDE">
              <w:t>Обприскування у фазу 2-3-х листків культури</w:t>
            </w:r>
          </w:p>
        </w:tc>
        <w:tc>
          <w:tcPr>
            <w:tcW w:w="1644" w:type="dxa"/>
            <w:gridSpan w:val="2"/>
            <w:vMerge w:val="restart"/>
            <w:tcBorders>
              <w:top w:val="single" w:sz="4" w:space="0" w:color="auto"/>
              <w:left w:val="single" w:sz="4" w:space="0" w:color="auto"/>
              <w:right w:val="single" w:sz="4" w:space="0" w:color="auto"/>
            </w:tcBorders>
          </w:tcPr>
          <w:p w14:paraId="20BF14DC" w14:textId="20DD088F" w:rsidR="00051AB8" w:rsidRPr="00A36CDE" w:rsidRDefault="00051AB8" w:rsidP="00A762E6">
            <w:pPr>
              <w:rPr>
                <w:sz w:val="20"/>
                <w:szCs w:val="20"/>
                <w:lang w:val="uk-UA" w:eastAsia="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5D90122A" w14:textId="4954BFD2" w:rsidR="00051AB8" w:rsidRPr="00A36CDE" w:rsidRDefault="00051AB8" w:rsidP="00A762E6">
            <w:pPr>
              <w:rPr>
                <w:sz w:val="20"/>
                <w:szCs w:val="20"/>
                <w:lang w:val="uk-UA"/>
              </w:rPr>
            </w:pPr>
            <w:r w:rsidRPr="00A36CDE">
              <w:rPr>
                <w:sz w:val="20"/>
                <w:szCs w:val="20"/>
                <w:lang w:val="uk-UA"/>
              </w:rPr>
              <w:t>1</w:t>
            </w:r>
          </w:p>
        </w:tc>
      </w:tr>
      <w:tr w:rsidR="00051AB8" w:rsidRPr="00A2146A" w14:paraId="7C36E4EA" w14:textId="77777777" w:rsidTr="00051AB8">
        <w:tc>
          <w:tcPr>
            <w:tcW w:w="567" w:type="dxa"/>
            <w:vMerge/>
            <w:tcBorders>
              <w:left w:val="single" w:sz="4" w:space="0" w:color="auto"/>
              <w:right w:val="single" w:sz="4" w:space="0" w:color="auto"/>
            </w:tcBorders>
          </w:tcPr>
          <w:p w14:paraId="210B3609" w14:textId="7777777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4624CE30" w14:textId="77777777" w:rsidR="00051AB8" w:rsidRPr="004A0A1F" w:rsidRDefault="00051AB8" w:rsidP="00A762E6">
            <w:pPr>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0D06D5E4" w14:textId="3DF3EC0E" w:rsidR="00051AB8" w:rsidRPr="008017BD" w:rsidRDefault="00051AB8" w:rsidP="00A762E6">
            <w:pPr>
              <w:tabs>
                <w:tab w:val="left" w:pos="3969"/>
                <w:tab w:val="left" w:pos="5954"/>
                <w:tab w:val="left" w:pos="8222"/>
                <w:tab w:val="left" w:pos="10490"/>
              </w:tabs>
              <w:rPr>
                <w:sz w:val="20"/>
                <w:szCs w:val="20"/>
                <w:lang w:val="uk-UA"/>
              </w:rPr>
            </w:pPr>
            <w:r>
              <w:rPr>
                <w:sz w:val="20"/>
                <w:szCs w:val="20"/>
                <w:lang w:val="uk-UA"/>
              </w:rPr>
              <w:t>0,2 + 0,3 + 0,5</w:t>
            </w:r>
          </w:p>
        </w:tc>
        <w:tc>
          <w:tcPr>
            <w:tcW w:w="1994" w:type="dxa"/>
            <w:gridSpan w:val="2"/>
            <w:vMerge/>
            <w:tcBorders>
              <w:left w:val="single" w:sz="4" w:space="0" w:color="auto"/>
              <w:bottom w:val="single" w:sz="4" w:space="0" w:color="auto"/>
              <w:right w:val="single" w:sz="4" w:space="0" w:color="auto"/>
            </w:tcBorders>
          </w:tcPr>
          <w:p w14:paraId="5A48461F" w14:textId="77777777" w:rsidR="00051AB8" w:rsidRPr="00A36CDE" w:rsidRDefault="00051AB8" w:rsidP="00A762E6">
            <w:pPr>
              <w:rPr>
                <w:sz w:val="20"/>
                <w:szCs w:val="20"/>
                <w:lang w:val="uk-UA"/>
              </w:rPr>
            </w:pPr>
          </w:p>
        </w:tc>
        <w:tc>
          <w:tcPr>
            <w:tcW w:w="3118" w:type="dxa"/>
            <w:gridSpan w:val="2"/>
            <w:vMerge/>
            <w:tcBorders>
              <w:left w:val="single" w:sz="4" w:space="0" w:color="auto"/>
              <w:bottom w:val="single" w:sz="4" w:space="0" w:color="auto"/>
              <w:right w:val="single" w:sz="4" w:space="0" w:color="auto"/>
            </w:tcBorders>
          </w:tcPr>
          <w:p w14:paraId="21B6F93E" w14:textId="77777777" w:rsidR="00051AB8" w:rsidRPr="00A36CDE" w:rsidRDefault="00051AB8" w:rsidP="00A762E6">
            <w:pPr>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30F28576" w14:textId="77777777" w:rsidR="00051AB8" w:rsidRDefault="00051AB8" w:rsidP="00A762E6">
            <w:pPr>
              <w:pStyle w:val="a3"/>
              <w:tabs>
                <w:tab w:val="clear" w:pos="4153"/>
                <w:tab w:val="clear" w:pos="8306"/>
              </w:tabs>
            </w:pPr>
            <w:r w:rsidRPr="00A36CDE">
              <w:t>Обприскування 0,2 л/га – у фазу 1</w:t>
            </w:r>
            <w:r>
              <w:t xml:space="preserve"> – </w:t>
            </w:r>
            <w:r w:rsidRPr="00A36CDE">
              <w:t>2 листки культури</w:t>
            </w:r>
            <w:r>
              <w:t xml:space="preserve"> при появі сім’ядолів бур’янів;</w:t>
            </w:r>
          </w:p>
          <w:p w14:paraId="01DEE667" w14:textId="77777777" w:rsidR="00051AB8" w:rsidRDefault="00051AB8" w:rsidP="00A762E6">
            <w:pPr>
              <w:pStyle w:val="a3"/>
              <w:tabs>
                <w:tab w:val="clear" w:pos="4153"/>
                <w:tab w:val="clear" w:pos="8306"/>
              </w:tabs>
            </w:pPr>
            <w:r>
              <w:t>0,3 л/га –</w:t>
            </w:r>
          </w:p>
          <w:p w14:paraId="75B0809D" w14:textId="57E18602" w:rsidR="00051AB8" w:rsidRDefault="00051AB8" w:rsidP="00A762E6">
            <w:pPr>
              <w:pStyle w:val="a3"/>
              <w:tabs>
                <w:tab w:val="clear" w:pos="4153"/>
                <w:tab w:val="clear" w:pos="8306"/>
              </w:tabs>
            </w:pPr>
            <w:r w:rsidRPr="00A36CDE">
              <w:t>через 7</w:t>
            </w:r>
            <w:r>
              <w:t xml:space="preserve"> – 10 днів;</w:t>
            </w:r>
          </w:p>
          <w:p w14:paraId="060E51B3" w14:textId="77777777" w:rsidR="00051AB8" w:rsidRDefault="00051AB8" w:rsidP="00A762E6">
            <w:pPr>
              <w:pStyle w:val="a3"/>
              <w:tabs>
                <w:tab w:val="clear" w:pos="4153"/>
                <w:tab w:val="clear" w:pos="8306"/>
              </w:tabs>
            </w:pPr>
            <w:r w:rsidRPr="00A36CDE">
              <w:t>0,5</w:t>
            </w:r>
            <w:r>
              <w:t xml:space="preserve"> л/га –</w:t>
            </w:r>
          </w:p>
          <w:p w14:paraId="03847B2C" w14:textId="435DF1B4" w:rsidR="00051AB8" w:rsidRPr="00A36CDE" w:rsidRDefault="00051AB8" w:rsidP="00A762E6">
            <w:pPr>
              <w:pStyle w:val="a3"/>
              <w:tabs>
                <w:tab w:val="clear" w:pos="4153"/>
                <w:tab w:val="clear" w:pos="8306"/>
              </w:tabs>
            </w:pPr>
            <w:r w:rsidRPr="00A36CDE">
              <w:t>через 7</w:t>
            </w:r>
            <w:r>
              <w:t xml:space="preserve"> – </w:t>
            </w:r>
            <w:r w:rsidRPr="00A36CDE">
              <w:t>10 днів</w:t>
            </w:r>
          </w:p>
        </w:tc>
        <w:tc>
          <w:tcPr>
            <w:tcW w:w="1644" w:type="dxa"/>
            <w:gridSpan w:val="2"/>
            <w:vMerge/>
            <w:tcBorders>
              <w:left w:val="single" w:sz="4" w:space="0" w:color="auto"/>
              <w:bottom w:val="single" w:sz="4" w:space="0" w:color="auto"/>
              <w:right w:val="single" w:sz="4" w:space="0" w:color="auto"/>
            </w:tcBorders>
          </w:tcPr>
          <w:p w14:paraId="0C75EA94" w14:textId="77777777" w:rsidR="00051AB8" w:rsidRPr="00A36CDE" w:rsidRDefault="00051AB8" w:rsidP="00A762E6">
            <w:pPr>
              <w:rPr>
                <w:sz w:val="20"/>
                <w:szCs w:val="20"/>
                <w:lang w:val="uk-UA"/>
              </w:rPr>
            </w:pPr>
          </w:p>
        </w:tc>
        <w:tc>
          <w:tcPr>
            <w:tcW w:w="1417" w:type="dxa"/>
            <w:gridSpan w:val="2"/>
            <w:tcBorders>
              <w:top w:val="single" w:sz="4" w:space="0" w:color="auto"/>
              <w:left w:val="single" w:sz="4" w:space="0" w:color="auto"/>
              <w:bottom w:val="single" w:sz="4" w:space="0" w:color="auto"/>
              <w:right w:val="single" w:sz="4" w:space="0" w:color="auto"/>
            </w:tcBorders>
          </w:tcPr>
          <w:p w14:paraId="22B4EDF5" w14:textId="78FA1CE4" w:rsidR="00051AB8" w:rsidRPr="00A36CDE" w:rsidRDefault="00051AB8" w:rsidP="00A762E6">
            <w:pPr>
              <w:rPr>
                <w:sz w:val="20"/>
                <w:szCs w:val="20"/>
                <w:lang w:val="uk-UA"/>
              </w:rPr>
            </w:pPr>
            <w:r w:rsidRPr="00A36CDE">
              <w:rPr>
                <w:sz w:val="20"/>
                <w:szCs w:val="20"/>
                <w:lang w:val="uk-UA"/>
              </w:rPr>
              <w:t>3</w:t>
            </w:r>
          </w:p>
        </w:tc>
      </w:tr>
      <w:tr w:rsidR="00051AB8" w:rsidRPr="00A2146A" w14:paraId="5DB8EE1C" w14:textId="77777777" w:rsidTr="00051AB8">
        <w:tc>
          <w:tcPr>
            <w:tcW w:w="567" w:type="dxa"/>
            <w:vMerge w:val="restart"/>
            <w:tcBorders>
              <w:left w:val="single" w:sz="4" w:space="0" w:color="auto"/>
              <w:right w:val="single" w:sz="4" w:space="0" w:color="auto"/>
            </w:tcBorders>
          </w:tcPr>
          <w:p w14:paraId="576C92CB" w14:textId="6E60E231"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1A93A142" w14:textId="77777777" w:rsidR="00051AB8" w:rsidRPr="004A0A1F" w:rsidRDefault="00051AB8" w:rsidP="00A762E6">
            <w:pPr>
              <w:rPr>
                <w:b/>
                <w:sz w:val="20"/>
                <w:szCs w:val="20"/>
                <w:lang w:val="uk-UA"/>
              </w:rPr>
            </w:pPr>
            <w:r w:rsidRPr="004A0A1F">
              <w:rPr>
                <w:b/>
                <w:sz w:val="20"/>
                <w:szCs w:val="20"/>
                <w:lang w:val="uk-UA"/>
              </w:rPr>
              <w:t>Рондос 750 ВГ</w:t>
            </w:r>
          </w:p>
          <w:p w14:paraId="2C9E28D6" w14:textId="1A932802" w:rsidR="00051AB8" w:rsidRPr="004A0A1F" w:rsidRDefault="00051AB8" w:rsidP="00A762E6">
            <w:pPr>
              <w:rPr>
                <w:sz w:val="20"/>
                <w:szCs w:val="20"/>
                <w:lang w:val="uk-UA"/>
              </w:rPr>
            </w:pPr>
            <w:r>
              <w:rPr>
                <w:sz w:val="20"/>
                <w:szCs w:val="20"/>
                <w:lang w:val="uk-UA"/>
              </w:rPr>
              <w:t>(</w:t>
            </w:r>
            <w:r w:rsidRPr="004A0A1F">
              <w:rPr>
                <w:sz w:val="20"/>
                <w:szCs w:val="20"/>
                <w:lang w:val="uk-UA"/>
              </w:rPr>
              <w:t>етаметсульфурон-метил</w:t>
            </w:r>
            <w:r>
              <w:rPr>
                <w:sz w:val="20"/>
                <w:szCs w:val="20"/>
                <w:lang w:val="uk-UA"/>
              </w:rPr>
              <w:t>,</w:t>
            </w:r>
            <w:r w:rsidRPr="004A0A1F">
              <w:rPr>
                <w:sz w:val="20"/>
                <w:szCs w:val="20"/>
                <w:lang w:val="uk-UA"/>
              </w:rPr>
              <w:t xml:space="preserve"> 750 г/кг)</w:t>
            </w:r>
          </w:p>
          <w:p w14:paraId="7B484E15" w14:textId="2712C581" w:rsidR="00051AB8" w:rsidRPr="001A6AB3" w:rsidRDefault="00051AB8" w:rsidP="00A762E6">
            <w:pPr>
              <w:rPr>
                <w:sz w:val="20"/>
                <w:szCs w:val="20"/>
                <w:lang w:val="uk-UA"/>
              </w:rPr>
            </w:pPr>
            <w:r w:rsidRPr="004A0A1F">
              <w:rPr>
                <w:sz w:val="20"/>
                <w:szCs w:val="20"/>
                <w:lang w:val="uk-UA"/>
              </w:rPr>
              <w:t xml:space="preserve">ТОВ </w:t>
            </w:r>
            <w:r>
              <w:rPr>
                <w:sz w:val="20"/>
                <w:szCs w:val="20"/>
                <w:lang w:val="uk-UA"/>
              </w:rPr>
              <w:t>«ТерраВіта Україна»</w:t>
            </w:r>
            <w:r w:rsidRPr="004A0A1F">
              <w:rPr>
                <w:sz w:val="20"/>
                <w:szCs w:val="20"/>
                <w:lang w:val="uk-UA"/>
              </w:rPr>
              <w:t>, Україна</w:t>
            </w:r>
          </w:p>
        </w:tc>
        <w:tc>
          <w:tcPr>
            <w:tcW w:w="1701" w:type="dxa"/>
            <w:tcBorders>
              <w:top w:val="single" w:sz="4" w:space="0" w:color="auto"/>
              <w:left w:val="single" w:sz="4" w:space="0" w:color="auto"/>
              <w:bottom w:val="single" w:sz="4" w:space="0" w:color="auto"/>
              <w:right w:val="single" w:sz="4" w:space="0" w:color="auto"/>
            </w:tcBorders>
          </w:tcPr>
          <w:p w14:paraId="1FE881C1" w14:textId="31FD18C6" w:rsidR="00051AB8" w:rsidRPr="008017BD" w:rsidRDefault="00051AB8" w:rsidP="00A762E6">
            <w:pPr>
              <w:tabs>
                <w:tab w:val="left" w:pos="3969"/>
                <w:tab w:val="left" w:pos="5954"/>
                <w:tab w:val="left" w:pos="8222"/>
                <w:tab w:val="left" w:pos="10490"/>
              </w:tabs>
              <w:rPr>
                <w:sz w:val="20"/>
                <w:szCs w:val="20"/>
                <w:lang w:val="uk-UA"/>
              </w:rPr>
            </w:pPr>
            <w:r w:rsidRPr="00CB44D1">
              <w:rPr>
                <w:sz w:val="20"/>
                <w:szCs w:val="20"/>
              </w:rPr>
              <w:t>25</w:t>
            </w:r>
            <w:r>
              <w:rPr>
                <w:sz w:val="20"/>
                <w:szCs w:val="20"/>
              </w:rPr>
              <w:t xml:space="preserve"> – </w:t>
            </w:r>
            <w:r w:rsidRPr="00CB44D1">
              <w:rPr>
                <w:sz w:val="20"/>
                <w:szCs w:val="20"/>
              </w:rPr>
              <w:t>30 г/га + ПАР Максиум</w:t>
            </w:r>
            <w:r>
              <w:t xml:space="preserve"> </w:t>
            </w:r>
            <w:r>
              <w:rPr>
                <w:sz w:val="20"/>
                <w:szCs w:val="20"/>
              </w:rPr>
              <w:t>20</w:t>
            </w:r>
            <w:r w:rsidRPr="002D2C9C">
              <w:rPr>
                <w:sz w:val="20"/>
                <w:szCs w:val="20"/>
              </w:rPr>
              <w:t>0 мл/га</w:t>
            </w:r>
          </w:p>
        </w:tc>
        <w:tc>
          <w:tcPr>
            <w:tcW w:w="1994" w:type="dxa"/>
            <w:gridSpan w:val="2"/>
            <w:tcBorders>
              <w:top w:val="single" w:sz="4" w:space="0" w:color="auto"/>
              <w:left w:val="single" w:sz="4" w:space="0" w:color="auto"/>
              <w:bottom w:val="single" w:sz="4" w:space="0" w:color="auto"/>
              <w:right w:val="single" w:sz="4" w:space="0" w:color="auto"/>
            </w:tcBorders>
          </w:tcPr>
          <w:p w14:paraId="35C681FC" w14:textId="7D91B150"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Соняшник</w:t>
            </w:r>
          </w:p>
        </w:tc>
        <w:tc>
          <w:tcPr>
            <w:tcW w:w="3118" w:type="dxa"/>
            <w:gridSpan w:val="2"/>
            <w:vMerge w:val="restart"/>
            <w:tcBorders>
              <w:top w:val="single" w:sz="4" w:space="0" w:color="auto"/>
              <w:left w:val="single" w:sz="4" w:space="0" w:color="auto"/>
              <w:right w:val="single" w:sz="4" w:space="0" w:color="auto"/>
            </w:tcBorders>
          </w:tcPr>
          <w:p w14:paraId="1B757538" w14:textId="3B1EEA8E" w:rsidR="00051AB8" w:rsidRPr="00A36CDE" w:rsidRDefault="00051AB8" w:rsidP="00A762E6">
            <w:pPr>
              <w:rPr>
                <w:sz w:val="20"/>
                <w:szCs w:val="20"/>
                <w:lang w:val="uk-UA"/>
              </w:rPr>
            </w:pPr>
            <w:r w:rsidRPr="00A36CDE">
              <w:rPr>
                <w:sz w:val="20"/>
                <w:szCs w:val="20"/>
                <w:lang w:val="uk-UA"/>
              </w:rPr>
              <w:t>Одно</w:t>
            </w:r>
            <w:r>
              <w:rPr>
                <w:sz w:val="20"/>
                <w:szCs w:val="20"/>
                <w:lang w:val="uk-UA"/>
              </w:rPr>
              <w:t xml:space="preserve">річні та багаторічні дводольні </w:t>
            </w:r>
            <w:r w:rsidRPr="00A36CDE">
              <w:rPr>
                <w:sz w:val="20"/>
                <w:szCs w:val="20"/>
                <w:lang w:val="uk-UA"/>
              </w:rPr>
              <w:t>бур’яни</w:t>
            </w:r>
          </w:p>
        </w:tc>
        <w:tc>
          <w:tcPr>
            <w:tcW w:w="2268" w:type="dxa"/>
            <w:gridSpan w:val="2"/>
            <w:tcBorders>
              <w:top w:val="single" w:sz="4" w:space="0" w:color="auto"/>
              <w:left w:val="single" w:sz="4" w:space="0" w:color="auto"/>
              <w:bottom w:val="single" w:sz="4" w:space="0" w:color="auto"/>
              <w:right w:val="single" w:sz="4" w:space="0" w:color="auto"/>
            </w:tcBorders>
          </w:tcPr>
          <w:p w14:paraId="6250A97A" w14:textId="77777777" w:rsidR="00051AB8" w:rsidRDefault="00051AB8" w:rsidP="00A762E6">
            <w:pPr>
              <w:pStyle w:val="a3"/>
              <w:tabs>
                <w:tab w:val="clear" w:pos="4153"/>
                <w:tab w:val="clear" w:pos="8306"/>
              </w:tabs>
            </w:pPr>
            <w:r>
              <w:t>Обприскування у фазу</w:t>
            </w:r>
          </w:p>
          <w:p w14:paraId="041EA290" w14:textId="05672DB2" w:rsidR="00051AB8" w:rsidRPr="00A36CDE" w:rsidRDefault="00051AB8" w:rsidP="00A762E6">
            <w:pPr>
              <w:pStyle w:val="a3"/>
              <w:tabs>
                <w:tab w:val="clear" w:pos="4153"/>
                <w:tab w:val="clear" w:pos="8306"/>
              </w:tabs>
            </w:pPr>
            <w:r w:rsidRPr="00A36CDE">
              <w:t>2</w:t>
            </w:r>
            <w:r>
              <w:t xml:space="preserve"> – </w:t>
            </w:r>
            <w:r w:rsidRPr="00A36CDE">
              <w:t>4 пари справжніх листків культури, на ранніх фазах розвитку бур’янів</w:t>
            </w:r>
          </w:p>
        </w:tc>
        <w:tc>
          <w:tcPr>
            <w:tcW w:w="1644" w:type="dxa"/>
            <w:gridSpan w:val="2"/>
            <w:vMerge w:val="restart"/>
            <w:tcBorders>
              <w:top w:val="single" w:sz="4" w:space="0" w:color="auto"/>
              <w:left w:val="single" w:sz="4" w:space="0" w:color="auto"/>
              <w:right w:val="single" w:sz="4" w:space="0" w:color="auto"/>
            </w:tcBorders>
          </w:tcPr>
          <w:p w14:paraId="264F3127" w14:textId="6D38B479" w:rsidR="00051AB8" w:rsidRPr="00A36CDE" w:rsidRDefault="00051AB8" w:rsidP="00A762E6">
            <w:pPr>
              <w:rPr>
                <w:sz w:val="20"/>
                <w:szCs w:val="20"/>
                <w:lang w:val="uk-UA"/>
              </w:rPr>
            </w:pPr>
            <w:r w:rsidRPr="00A36CDE">
              <w:rPr>
                <w:sz w:val="20"/>
                <w:szCs w:val="20"/>
                <w:lang w:val="uk-UA"/>
              </w:rPr>
              <w:t>-</w:t>
            </w:r>
          </w:p>
        </w:tc>
        <w:tc>
          <w:tcPr>
            <w:tcW w:w="1417" w:type="dxa"/>
            <w:gridSpan w:val="2"/>
            <w:vMerge w:val="restart"/>
            <w:tcBorders>
              <w:top w:val="single" w:sz="4" w:space="0" w:color="auto"/>
              <w:left w:val="single" w:sz="4" w:space="0" w:color="auto"/>
              <w:right w:val="single" w:sz="4" w:space="0" w:color="auto"/>
            </w:tcBorders>
          </w:tcPr>
          <w:p w14:paraId="471D598B" w14:textId="6134A25D" w:rsidR="00051AB8" w:rsidRPr="00A36CDE" w:rsidRDefault="00051AB8" w:rsidP="00A762E6">
            <w:pPr>
              <w:rPr>
                <w:sz w:val="20"/>
                <w:szCs w:val="20"/>
                <w:lang w:val="uk-UA"/>
              </w:rPr>
            </w:pPr>
            <w:r w:rsidRPr="00A36CDE">
              <w:rPr>
                <w:sz w:val="20"/>
                <w:szCs w:val="20"/>
                <w:lang w:val="uk-UA"/>
              </w:rPr>
              <w:t>1</w:t>
            </w:r>
          </w:p>
        </w:tc>
      </w:tr>
      <w:tr w:rsidR="00051AB8" w:rsidRPr="00A2146A" w14:paraId="0789000C" w14:textId="77777777" w:rsidTr="00051AB8">
        <w:tc>
          <w:tcPr>
            <w:tcW w:w="567" w:type="dxa"/>
            <w:vMerge/>
            <w:tcBorders>
              <w:left w:val="single" w:sz="4" w:space="0" w:color="auto"/>
              <w:right w:val="single" w:sz="4" w:space="0" w:color="auto"/>
            </w:tcBorders>
          </w:tcPr>
          <w:p w14:paraId="661254D6" w14:textId="4B82A6C7" w:rsidR="00051AB8" w:rsidRPr="00CD3149" w:rsidRDefault="00051AB8" w:rsidP="00A762E6">
            <w:pPr>
              <w:pStyle w:val="aff"/>
              <w:numPr>
                <w:ilvl w:val="0"/>
                <w:numId w:val="17"/>
              </w:numPr>
              <w:ind w:left="0" w:firstLine="0"/>
              <w:rPr>
                <w:sz w:val="20"/>
                <w:szCs w:val="20"/>
                <w:lang w:val="uk-UA"/>
              </w:rPr>
            </w:pPr>
          </w:p>
        </w:tc>
        <w:tc>
          <w:tcPr>
            <w:tcW w:w="2268" w:type="dxa"/>
            <w:vMerge/>
            <w:tcBorders>
              <w:left w:val="single" w:sz="4" w:space="0" w:color="auto"/>
              <w:right w:val="single" w:sz="4" w:space="0" w:color="auto"/>
            </w:tcBorders>
          </w:tcPr>
          <w:p w14:paraId="684D70C7" w14:textId="77777777" w:rsidR="00051AB8" w:rsidRPr="004A0A1F" w:rsidRDefault="00051AB8" w:rsidP="00A762E6">
            <w:pPr>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7DEC76BA" w14:textId="5FAC1DA2" w:rsidR="00051AB8" w:rsidRPr="00CB44D1" w:rsidRDefault="00051AB8" w:rsidP="00A762E6">
            <w:pPr>
              <w:tabs>
                <w:tab w:val="left" w:pos="3969"/>
                <w:tab w:val="left" w:pos="5954"/>
                <w:tab w:val="left" w:pos="8222"/>
                <w:tab w:val="left" w:pos="10490"/>
              </w:tabs>
              <w:rPr>
                <w:sz w:val="20"/>
                <w:szCs w:val="20"/>
              </w:rPr>
            </w:pPr>
            <w:r w:rsidRPr="00CB44D1">
              <w:rPr>
                <w:sz w:val="20"/>
                <w:szCs w:val="20"/>
              </w:rPr>
              <w:t>25</w:t>
            </w:r>
            <w:r>
              <w:rPr>
                <w:sz w:val="20"/>
                <w:szCs w:val="20"/>
              </w:rPr>
              <w:t xml:space="preserve"> – </w:t>
            </w:r>
            <w:r w:rsidRPr="00CB44D1">
              <w:rPr>
                <w:sz w:val="20"/>
                <w:szCs w:val="20"/>
              </w:rPr>
              <w:t>30 г/га + ПАР Максиум</w:t>
            </w:r>
            <w:r>
              <w:t xml:space="preserve"> </w:t>
            </w:r>
            <w:r>
              <w:rPr>
                <w:sz w:val="20"/>
                <w:szCs w:val="20"/>
              </w:rPr>
              <w:t>20</w:t>
            </w:r>
            <w:r w:rsidRPr="002D2C9C">
              <w:rPr>
                <w:sz w:val="20"/>
                <w:szCs w:val="20"/>
              </w:rPr>
              <w:t>0 мл/га</w:t>
            </w:r>
          </w:p>
        </w:tc>
        <w:tc>
          <w:tcPr>
            <w:tcW w:w="1994" w:type="dxa"/>
            <w:gridSpan w:val="2"/>
            <w:tcBorders>
              <w:top w:val="single" w:sz="4" w:space="0" w:color="auto"/>
              <w:left w:val="single" w:sz="4" w:space="0" w:color="auto"/>
              <w:bottom w:val="single" w:sz="4" w:space="0" w:color="auto"/>
              <w:right w:val="single" w:sz="4" w:space="0" w:color="auto"/>
            </w:tcBorders>
          </w:tcPr>
          <w:p w14:paraId="7393C81C" w14:textId="3686CC40"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Ріпак</w:t>
            </w:r>
          </w:p>
        </w:tc>
        <w:tc>
          <w:tcPr>
            <w:tcW w:w="3118" w:type="dxa"/>
            <w:gridSpan w:val="2"/>
            <w:vMerge/>
            <w:tcBorders>
              <w:left w:val="single" w:sz="4" w:space="0" w:color="auto"/>
              <w:bottom w:val="single" w:sz="4" w:space="0" w:color="auto"/>
              <w:right w:val="single" w:sz="4" w:space="0" w:color="auto"/>
            </w:tcBorders>
          </w:tcPr>
          <w:p w14:paraId="0770D4D5" w14:textId="77777777" w:rsidR="00051AB8" w:rsidRPr="00A36CDE" w:rsidRDefault="00051AB8" w:rsidP="00A762E6">
            <w:pPr>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0EA1B032" w14:textId="256ECB55" w:rsidR="00051AB8" w:rsidRPr="00A36CDE" w:rsidRDefault="00051AB8" w:rsidP="00A762E6">
            <w:pPr>
              <w:pStyle w:val="a3"/>
              <w:tabs>
                <w:tab w:val="clear" w:pos="4153"/>
                <w:tab w:val="clear" w:pos="8306"/>
              </w:tabs>
            </w:pPr>
            <w:r w:rsidRPr="00A36CDE">
              <w:t>Обприскування культури від фази сім’ядоль до фази 8 листків культури, на ранніх стадіях розвитку бур’янів</w:t>
            </w:r>
          </w:p>
        </w:tc>
        <w:tc>
          <w:tcPr>
            <w:tcW w:w="1644" w:type="dxa"/>
            <w:gridSpan w:val="2"/>
            <w:vMerge/>
            <w:tcBorders>
              <w:left w:val="single" w:sz="4" w:space="0" w:color="auto"/>
              <w:bottom w:val="single" w:sz="4" w:space="0" w:color="auto"/>
              <w:right w:val="single" w:sz="4" w:space="0" w:color="auto"/>
            </w:tcBorders>
          </w:tcPr>
          <w:p w14:paraId="6BF12635" w14:textId="77777777" w:rsidR="00051AB8" w:rsidRPr="00A36CDE" w:rsidRDefault="00051AB8" w:rsidP="00A762E6">
            <w:pPr>
              <w:rPr>
                <w:sz w:val="20"/>
                <w:szCs w:val="20"/>
                <w:lang w:val="uk-UA"/>
              </w:rPr>
            </w:pPr>
          </w:p>
        </w:tc>
        <w:tc>
          <w:tcPr>
            <w:tcW w:w="1417" w:type="dxa"/>
            <w:gridSpan w:val="2"/>
            <w:vMerge/>
            <w:tcBorders>
              <w:left w:val="single" w:sz="4" w:space="0" w:color="auto"/>
              <w:bottom w:val="single" w:sz="4" w:space="0" w:color="auto"/>
              <w:right w:val="single" w:sz="4" w:space="0" w:color="auto"/>
            </w:tcBorders>
          </w:tcPr>
          <w:p w14:paraId="1D53BA5D" w14:textId="77777777" w:rsidR="00051AB8" w:rsidRPr="00A36CDE" w:rsidRDefault="00051AB8" w:rsidP="00A762E6">
            <w:pPr>
              <w:rPr>
                <w:sz w:val="20"/>
                <w:szCs w:val="20"/>
                <w:lang w:val="uk-UA"/>
              </w:rPr>
            </w:pPr>
          </w:p>
        </w:tc>
      </w:tr>
      <w:tr w:rsidR="00051AB8" w:rsidRPr="00A2146A" w14:paraId="7EE58FC3" w14:textId="77777777" w:rsidTr="00051AB8">
        <w:tc>
          <w:tcPr>
            <w:tcW w:w="567" w:type="dxa"/>
            <w:tcBorders>
              <w:left w:val="single" w:sz="4" w:space="0" w:color="auto"/>
              <w:right w:val="single" w:sz="4" w:space="0" w:color="auto"/>
            </w:tcBorders>
          </w:tcPr>
          <w:p w14:paraId="65BD86FC"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tcPr>
          <w:p w14:paraId="47C92260" w14:textId="3C95DF35" w:rsidR="00051AB8" w:rsidRPr="004A0A1F" w:rsidRDefault="00051AB8" w:rsidP="00A762E6">
            <w:pPr>
              <w:rPr>
                <w:b/>
                <w:sz w:val="20"/>
                <w:szCs w:val="20"/>
                <w:lang w:val="uk-UA"/>
              </w:rPr>
            </w:pPr>
            <w:r>
              <w:rPr>
                <w:b/>
                <w:sz w:val="20"/>
                <w:szCs w:val="20"/>
                <w:lang w:val="uk-UA"/>
              </w:rPr>
              <w:t>Салют 40 МД</w:t>
            </w:r>
          </w:p>
          <w:p w14:paraId="0A38A481" w14:textId="00E54E34" w:rsidR="00051AB8" w:rsidRPr="004A0A1F" w:rsidRDefault="00051AB8" w:rsidP="00A762E6">
            <w:pPr>
              <w:rPr>
                <w:bCs/>
                <w:sz w:val="20"/>
                <w:szCs w:val="20"/>
                <w:lang w:val="uk-UA"/>
              </w:rPr>
            </w:pPr>
            <w:r>
              <w:rPr>
                <w:bCs/>
                <w:sz w:val="20"/>
                <w:szCs w:val="20"/>
                <w:lang w:val="uk-UA"/>
              </w:rPr>
              <w:t>(нікосульфурон 40 г/л)</w:t>
            </w:r>
          </w:p>
          <w:p w14:paraId="32F0567A" w14:textId="564C5006" w:rsidR="00051AB8" w:rsidRPr="00792F7C" w:rsidRDefault="00051AB8" w:rsidP="00A762E6">
            <w:pPr>
              <w:rPr>
                <w:sz w:val="20"/>
                <w:szCs w:val="20"/>
                <w:lang w:val="uk-UA"/>
              </w:rPr>
            </w:pPr>
            <w:r w:rsidRPr="004A0A1F">
              <w:rPr>
                <w:sz w:val="20"/>
                <w:szCs w:val="20"/>
                <w:lang w:val="uk-UA"/>
              </w:rPr>
              <w:t xml:space="preserve">ТОВ </w:t>
            </w:r>
            <w:r>
              <w:rPr>
                <w:sz w:val="20"/>
                <w:szCs w:val="20"/>
                <w:lang w:val="uk-UA"/>
              </w:rPr>
              <w:t>«ТерраВіта Україна»</w:t>
            </w:r>
            <w:r w:rsidRPr="004A0A1F">
              <w:rPr>
                <w:sz w:val="20"/>
                <w:szCs w:val="20"/>
                <w:lang w:val="uk-UA"/>
              </w:rPr>
              <w:t xml:space="preserve">, </w:t>
            </w:r>
            <w:r>
              <w:rPr>
                <w:sz w:val="20"/>
                <w:szCs w:val="20"/>
                <w:lang w:val="uk-UA"/>
              </w:rPr>
              <w:t>Україна</w:t>
            </w:r>
          </w:p>
        </w:tc>
        <w:tc>
          <w:tcPr>
            <w:tcW w:w="1701" w:type="dxa"/>
            <w:tcBorders>
              <w:top w:val="single" w:sz="4" w:space="0" w:color="auto"/>
              <w:left w:val="single" w:sz="4" w:space="0" w:color="auto"/>
              <w:bottom w:val="single" w:sz="4" w:space="0" w:color="auto"/>
              <w:right w:val="single" w:sz="4" w:space="0" w:color="auto"/>
            </w:tcBorders>
          </w:tcPr>
          <w:p w14:paraId="4932537F" w14:textId="4B75A850" w:rsidR="00051AB8" w:rsidRPr="00CB44D1" w:rsidRDefault="00051AB8" w:rsidP="00A762E6">
            <w:pPr>
              <w:tabs>
                <w:tab w:val="left" w:pos="3969"/>
                <w:tab w:val="left" w:pos="5954"/>
                <w:tab w:val="left" w:pos="8222"/>
                <w:tab w:val="left" w:pos="10490"/>
              </w:tabs>
              <w:rPr>
                <w:sz w:val="20"/>
                <w:szCs w:val="20"/>
              </w:rPr>
            </w:pPr>
            <w:r>
              <w:rPr>
                <w:sz w:val="20"/>
                <w:szCs w:val="20"/>
              </w:rPr>
              <w:t>1</w:t>
            </w:r>
            <w:r>
              <w:rPr>
                <w:sz w:val="20"/>
                <w:szCs w:val="20"/>
                <w:lang w:val="uk-UA"/>
              </w:rPr>
              <w:t>,</w:t>
            </w:r>
            <w:r>
              <w:rPr>
                <w:sz w:val="20"/>
                <w:szCs w:val="20"/>
              </w:rPr>
              <w:t>0 – 1</w:t>
            </w:r>
            <w:r>
              <w:rPr>
                <w:sz w:val="20"/>
                <w:szCs w:val="20"/>
                <w:lang w:val="uk-UA"/>
              </w:rPr>
              <w:t>,</w:t>
            </w:r>
            <w:r>
              <w:rPr>
                <w:sz w:val="20"/>
                <w:szCs w:val="20"/>
              </w:rPr>
              <w:t>25</w:t>
            </w:r>
          </w:p>
        </w:tc>
        <w:tc>
          <w:tcPr>
            <w:tcW w:w="1994" w:type="dxa"/>
            <w:gridSpan w:val="2"/>
            <w:tcBorders>
              <w:top w:val="single" w:sz="4" w:space="0" w:color="auto"/>
              <w:left w:val="single" w:sz="4" w:space="0" w:color="auto"/>
              <w:bottom w:val="single" w:sz="4" w:space="0" w:color="auto"/>
              <w:right w:val="single" w:sz="4" w:space="0" w:color="auto"/>
            </w:tcBorders>
          </w:tcPr>
          <w:p w14:paraId="2ABA0C6D" w14:textId="0B68FFC8" w:rsidR="00051AB8" w:rsidRPr="00A36CDE" w:rsidRDefault="00051AB8" w:rsidP="00A762E6">
            <w:pPr>
              <w:tabs>
                <w:tab w:val="left" w:pos="3969"/>
                <w:tab w:val="left" w:pos="5954"/>
                <w:tab w:val="left" w:pos="8222"/>
                <w:tab w:val="left" w:pos="10490"/>
              </w:tabs>
              <w:rPr>
                <w:sz w:val="20"/>
                <w:szCs w:val="20"/>
                <w:lang w:val="uk-UA"/>
              </w:rPr>
            </w:pPr>
            <w:r w:rsidRPr="00A36CDE">
              <w:rPr>
                <w:sz w:val="20"/>
                <w:szCs w:val="20"/>
                <w:lang w:val="uk-UA"/>
              </w:rPr>
              <w:t>Кукурудза</w:t>
            </w:r>
          </w:p>
        </w:tc>
        <w:tc>
          <w:tcPr>
            <w:tcW w:w="3118" w:type="dxa"/>
            <w:gridSpan w:val="2"/>
            <w:tcBorders>
              <w:top w:val="single" w:sz="4" w:space="0" w:color="auto"/>
              <w:left w:val="single" w:sz="4" w:space="0" w:color="auto"/>
              <w:bottom w:val="single" w:sz="4" w:space="0" w:color="auto"/>
              <w:right w:val="single" w:sz="4" w:space="0" w:color="auto"/>
            </w:tcBorders>
          </w:tcPr>
          <w:p w14:paraId="3E7B6A8B" w14:textId="534FF735" w:rsidR="00051AB8" w:rsidRPr="00A36CDE" w:rsidRDefault="00051AB8" w:rsidP="00A762E6">
            <w:pPr>
              <w:rPr>
                <w:sz w:val="20"/>
                <w:szCs w:val="20"/>
                <w:lang w:val="uk-UA"/>
              </w:rPr>
            </w:pPr>
            <w:r w:rsidRPr="00A36CDE">
              <w:rPr>
                <w:sz w:val="20"/>
                <w:szCs w:val="20"/>
                <w:lang w:val="uk-UA"/>
              </w:rPr>
              <w:t>Однорічні та багаторічні злакові та деякі дводольні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0BE91D0C" w14:textId="77777777" w:rsidR="00051AB8" w:rsidRDefault="00051AB8" w:rsidP="00A762E6">
            <w:pPr>
              <w:pStyle w:val="a3"/>
              <w:tabs>
                <w:tab w:val="clear" w:pos="4153"/>
                <w:tab w:val="clear" w:pos="8306"/>
              </w:tabs>
            </w:pPr>
            <w:r>
              <w:t>Обприскування у фазі</w:t>
            </w:r>
          </w:p>
          <w:p w14:paraId="1FB33223" w14:textId="69C37EEC" w:rsidR="00051AB8" w:rsidRPr="00A36CDE" w:rsidRDefault="00051AB8" w:rsidP="00A762E6">
            <w:pPr>
              <w:pStyle w:val="a3"/>
              <w:tabs>
                <w:tab w:val="clear" w:pos="4153"/>
                <w:tab w:val="clear" w:pos="8306"/>
              </w:tabs>
            </w:pPr>
            <w:r w:rsidRPr="00A36CDE">
              <w:t>3</w:t>
            </w:r>
            <w:r>
              <w:t xml:space="preserve"> –</w:t>
            </w:r>
            <w:r w:rsidRPr="00A36CDE">
              <w:t xml:space="preserve"> 8 листків культури, при початковій фазі розвитку бур’янів</w:t>
            </w:r>
          </w:p>
        </w:tc>
        <w:tc>
          <w:tcPr>
            <w:tcW w:w="1644" w:type="dxa"/>
            <w:gridSpan w:val="2"/>
            <w:tcBorders>
              <w:top w:val="single" w:sz="4" w:space="0" w:color="auto"/>
              <w:left w:val="single" w:sz="4" w:space="0" w:color="auto"/>
              <w:bottom w:val="single" w:sz="4" w:space="0" w:color="auto"/>
              <w:right w:val="single" w:sz="4" w:space="0" w:color="auto"/>
            </w:tcBorders>
          </w:tcPr>
          <w:p w14:paraId="389721D0" w14:textId="79CCFEC8"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18F8EBC7" w14:textId="2C302051" w:rsidR="00051AB8" w:rsidRPr="00A36CDE" w:rsidRDefault="00051AB8" w:rsidP="00A762E6">
            <w:pPr>
              <w:rPr>
                <w:sz w:val="20"/>
                <w:szCs w:val="20"/>
                <w:lang w:val="uk-UA"/>
              </w:rPr>
            </w:pPr>
            <w:r w:rsidRPr="00A36CDE">
              <w:rPr>
                <w:sz w:val="20"/>
                <w:szCs w:val="20"/>
                <w:lang w:val="uk-UA"/>
              </w:rPr>
              <w:t>1</w:t>
            </w:r>
          </w:p>
        </w:tc>
      </w:tr>
      <w:tr w:rsidR="00051AB8" w:rsidRPr="00811428" w14:paraId="0357D67D" w14:textId="77777777" w:rsidTr="00051AB8">
        <w:tblPrEx>
          <w:tblLook w:val="04A0" w:firstRow="1" w:lastRow="0" w:firstColumn="1" w:lastColumn="0" w:noHBand="0" w:noVBand="1"/>
        </w:tblPrEx>
        <w:trPr>
          <w:gridAfter w:val="1"/>
          <w:wAfter w:w="7" w:type="dxa"/>
          <w:trHeight w:val="850"/>
        </w:trPr>
        <w:tc>
          <w:tcPr>
            <w:tcW w:w="567" w:type="dxa"/>
            <w:vMerge w:val="restart"/>
            <w:tcBorders>
              <w:left w:val="single" w:sz="4" w:space="0" w:color="auto"/>
              <w:right w:val="single" w:sz="4" w:space="0" w:color="auto"/>
            </w:tcBorders>
          </w:tcPr>
          <w:p w14:paraId="1CE7A18F" w14:textId="090C0BC3"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7D2DB7A3" w14:textId="400F37F7" w:rsidR="00051AB8" w:rsidRPr="004A0A1F" w:rsidRDefault="00051AB8" w:rsidP="00A762E6">
            <w:pPr>
              <w:rPr>
                <w:b/>
                <w:sz w:val="20"/>
                <w:szCs w:val="20"/>
                <w:lang w:val="uk-UA"/>
              </w:rPr>
            </w:pPr>
            <w:r>
              <w:rPr>
                <w:b/>
                <w:sz w:val="20"/>
                <w:szCs w:val="20"/>
                <w:lang w:val="uk-UA"/>
              </w:rPr>
              <w:t>Буран 88, РГ</w:t>
            </w:r>
          </w:p>
          <w:p w14:paraId="49BAB296" w14:textId="77777777" w:rsidR="00051AB8" w:rsidRDefault="00051AB8" w:rsidP="00A762E6">
            <w:pPr>
              <w:rPr>
                <w:iCs/>
                <w:sz w:val="20"/>
                <w:szCs w:val="20"/>
                <w:lang w:val="uk-UA"/>
              </w:rPr>
            </w:pPr>
            <w:r w:rsidRPr="001A6AB3">
              <w:rPr>
                <w:sz w:val="20"/>
                <w:szCs w:val="20"/>
                <w:lang w:val="uk-UA"/>
              </w:rPr>
              <w:t>(</w:t>
            </w:r>
            <w:r>
              <w:rPr>
                <w:iCs/>
                <w:sz w:val="20"/>
                <w:szCs w:val="20"/>
                <w:lang w:val="uk-UA"/>
              </w:rPr>
              <w:t>г</w:t>
            </w:r>
            <w:r w:rsidRPr="004A0A1F">
              <w:rPr>
                <w:iCs/>
                <w:sz w:val="20"/>
                <w:szCs w:val="20"/>
                <w:lang w:val="uk-UA"/>
              </w:rPr>
              <w:t>л</w:t>
            </w:r>
            <w:r>
              <w:rPr>
                <w:iCs/>
                <w:sz w:val="20"/>
                <w:szCs w:val="20"/>
                <w:lang w:val="uk-UA"/>
              </w:rPr>
              <w:t>іфосат у формі амонійної солі –</w:t>
            </w:r>
          </w:p>
          <w:p w14:paraId="7D47F678" w14:textId="77777777" w:rsidR="00051AB8" w:rsidRDefault="00051AB8" w:rsidP="00A762E6">
            <w:pPr>
              <w:rPr>
                <w:iCs/>
                <w:sz w:val="20"/>
                <w:szCs w:val="20"/>
                <w:lang w:val="uk-UA"/>
              </w:rPr>
            </w:pPr>
            <w:r>
              <w:rPr>
                <w:iCs/>
                <w:sz w:val="20"/>
                <w:szCs w:val="20"/>
                <w:lang w:val="uk-UA"/>
              </w:rPr>
              <w:t>880,8 г/кг</w:t>
            </w:r>
          </w:p>
          <w:p w14:paraId="5DEAD1C0" w14:textId="3C35F6C0" w:rsidR="00051AB8" w:rsidRPr="004A0A1F" w:rsidRDefault="00051AB8" w:rsidP="00A762E6">
            <w:pPr>
              <w:rPr>
                <w:iCs/>
                <w:sz w:val="20"/>
                <w:szCs w:val="20"/>
                <w:lang w:val="uk-UA"/>
              </w:rPr>
            </w:pPr>
            <w:r w:rsidRPr="004A0A1F">
              <w:rPr>
                <w:iCs/>
                <w:sz w:val="20"/>
                <w:szCs w:val="20"/>
                <w:lang w:val="uk-UA"/>
              </w:rPr>
              <w:t>в перерахунку на кислоту)</w:t>
            </w:r>
          </w:p>
          <w:p w14:paraId="147D99C8" w14:textId="66B1DCC2" w:rsidR="00051AB8" w:rsidRPr="004A0A1F" w:rsidRDefault="00051AB8" w:rsidP="00A762E6">
            <w:pPr>
              <w:rPr>
                <w:sz w:val="20"/>
                <w:szCs w:val="20"/>
                <w:lang w:val="uk-UA"/>
              </w:rPr>
            </w:pPr>
            <w:r w:rsidRPr="004A0A1F">
              <w:rPr>
                <w:sz w:val="20"/>
                <w:szCs w:val="20"/>
                <w:lang w:val="uk-UA"/>
              </w:rPr>
              <w:t xml:space="preserve">ТОВ </w:t>
            </w:r>
            <w:r>
              <w:rPr>
                <w:sz w:val="20"/>
                <w:szCs w:val="20"/>
                <w:lang w:val="uk-UA"/>
              </w:rPr>
              <w:t>«</w:t>
            </w:r>
            <w:r w:rsidRPr="004A0A1F">
              <w:rPr>
                <w:sz w:val="20"/>
                <w:szCs w:val="20"/>
                <w:lang w:val="uk-UA"/>
              </w:rPr>
              <w:t xml:space="preserve">ІННОВАЦІЙНА КОМПАНІЯ </w:t>
            </w:r>
            <w:r>
              <w:rPr>
                <w:sz w:val="20"/>
                <w:szCs w:val="20"/>
                <w:lang w:val="uk-UA"/>
              </w:rPr>
              <w:t>«</w:t>
            </w:r>
            <w:r w:rsidRPr="004A0A1F">
              <w:rPr>
                <w:sz w:val="20"/>
                <w:szCs w:val="20"/>
                <w:lang w:val="uk-UA"/>
              </w:rPr>
              <w:t>АГРО ПРОТЕКШН</w:t>
            </w:r>
            <w:r>
              <w:rPr>
                <w:sz w:val="20"/>
                <w:szCs w:val="20"/>
                <w:lang w:val="uk-UA"/>
              </w:rPr>
              <w:t>», Україна;</w:t>
            </w:r>
          </w:p>
          <w:p w14:paraId="318137C4" w14:textId="77777777" w:rsidR="00051AB8" w:rsidRPr="004A0A1F" w:rsidRDefault="00051AB8" w:rsidP="00A762E6">
            <w:pPr>
              <w:rPr>
                <w:sz w:val="20"/>
                <w:szCs w:val="20"/>
                <w:lang w:val="uk-UA"/>
              </w:rPr>
            </w:pPr>
            <w:r w:rsidRPr="004A0A1F">
              <w:rPr>
                <w:sz w:val="20"/>
                <w:szCs w:val="20"/>
                <w:lang w:val="uk-UA"/>
              </w:rPr>
              <w:t>ТОВ Науково-виробнича компанія «Квадрат», Україна</w:t>
            </w:r>
          </w:p>
        </w:tc>
        <w:tc>
          <w:tcPr>
            <w:tcW w:w="1701" w:type="dxa"/>
            <w:vMerge w:val="restart"/>
            <w:tcBorders>
              <w:top w:val="single" w:sz="4" w:space="0" w:color="auto"/>
              <w:left w:val="single" w:sz="4" w:space="0" w:color="auto"/>
              <w:right w:val="single" w:sz="4" w:space="0" w:color="auto"/>
            </w:tcBorders>
          </w:tcPr>
          <w:p w14:paraId="45453730" w14:textId="18EBE3E0" w:rsidR="00051AB8" w:rsidRPr="00570F34" w:rsidRDefault="00051AB8" w:rsidP="00A762E6">
            <w:pPr>
              <w:rPr>
                <w:sz w:val="20"/>
                <w:szCs w:val="20"/>
                <w:lang w:val="uk-UA"/>
              </w:rPr>
            </w:pPr>
            <w:r>
              <w:rPr>
                <w:sz w:val="20"/>
                <w:szCs w:val="20"/>
                <w:lang w:val="uk-UA"/>
              </w:rPr>
              <w:t>1,0 – 1,5</w:t>
            </w:r>
          </w:p>
        </w:tc>
        <w:tc>
          <w:tcPr>
            <w:tcW w:w="1987" w:type="dxa"/>
            <w:tcBorders>
              <w:top w:val="single" w:sz="4" w:space="0" w:color="auto"/>
              <w:left w:val="single" w:sz="4" w:space="0" w:color="auto"/>
              <w:bottom w:val="single" w:sz="4" w:space="0" w:color="auto"/>
              <w:right w:val="single" w:sz="4" w:space="0" w:color="auto"/>
            </w:tcBorders>
          </w:tcPr>
          <w:p w14:paraId="0B63163D" w14:textId="36591837" w:rsidR="00051AB8" w:rsidRPr="00A36CDE" w:rsidRDefault="00051AB8" w:rsidP="00A762E6">
            <w:pPr>
              <w:rPr>
                <w:sz w:val="20"/>
                <w:szCs w:val="20"/>
                <w:lang w:val="uk-UA"/>
              </w:rPr>
            </w:pPr>
            <w:r>
              <w:rPr>
                <w:sz w:val="20"/>
                <w:szCs w:val="20"/>
                <w:lang w:val="uk-UA"/>
              </w:rPr>
              <w:t>Плодові культури</w:t>
            </w:r>
          </w:p>
        </w:tc>
        <w:tc>
          <w:tcPr>
            <w:tcW w:w="3118" w:type="dxa"/>
            <w:gridSpan w:val="2"/>
            <w:vMerge w:val="restart"/>
            <w:tcBorders>
              <w:top w:val="single" w:sz="4" w:space="0" w:color="auto"/>
              <w:left w:val="single" w:sz="4" w:space="0" w:color="auto"/>
              <w:right w:val="single" w:sz="4" w:space="0" w:color="auto"/>
            </w:tcBorders>
          </w:tcPr>
          <w:p w14:paraId="7358E7EA" w14:textId="1762F618"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34C60055" w14:textId="6A36CCBD" w:rsidR="00051AB8" w:rsidRPr="00A36CDE" w:rsidRDefault="00051AB8" w:rsidP="00A762E6">
            <w:pPr>
              <w:autoSpaceDE w:val="0"/>
              <w:autoSpaceDN w:val="0"/>
              <w:adjustRightInd w:val="0"/>
              <w:rPr>
                <w:sz w:val="20"/>
                <w:szCs w:val="20"/>
                <w:lang w:val="uk-UA"/>
              </w:rPr>
            </w:pPr>
            <w:r>
              <w:rPr>
                <w:sz w:val="20"/>
                <w:szCs w:val="20"/>
                <w:lang w:val="uk-UA"/>
              </w:rPr>
              <w:t>Направлене обприскування вегетуючих бур’янів навесні або влітку</w:t>
            </w:r>
          </w:p>
        </w:tc>
        <w:tc>
          <w:tcPr>
            <w:tcW w:w="1644" w:type="dxa"/>
            <w:gridSpan w:val="2"/>
            <w:tcBorders>
              <w:top w:val="single" w:sz="4" w:space="0" w:color="auto"/>
              <w:left w:val="single" w:sz="4" w:space="0" w:color="auto"/>
              <w:bottom w:val="single" w:sz="4" w:space="0" w:color="auto"/>
              <w:right w:val="single" w:sz="4" w:space="0" w:color="auto"/>
            </w:tcBorders>
          </w:tcPr>
          <w:p w14:paraId="2B078E54" w14:textId="77777777"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5BEBF100" w14:textId="6C8EF3E1" w:rsidR="00051AB8" w:rsidRPr="00A36CDE" w:rsidRDefault="00051AB8" w:rsidP="00A762E6">
            <w:pPr>
              <w:rPr>
                <w:sz w:val="20"/>
                <w:szCs w:val="20"/>
                <w:lang w:val="uk-UA"/>
              </w:rPr>
            </w:pPr>
            <w:r>
              <w:rPr>
                <w:sz w:val="20"/>
                <w:szCs w:val="20"/>
                <w:lang w:val="uk-UA"/>
              </w:rPr>
              <w:t>1</w:t>
            </w:r>
          </w:p>
        </w:tc>
      </w:tr>
      <w:tr w:rsidR="00051AB8" w:rsidRPr="00811428" w14:paraId="42A20EA2" w14:textId="77777777" w:rsidTr="00051AB8">
        <w:tblPrEx>
          <w:tblLook w:val="04A0" w:firstRow="1" w:lastRow="0" w:firstColumn="1" w:lastColumn="0" w:noHBand="0" w:noVBand="1"/>
        </w:tblPrEx>
        <w:trPr>
          <w:gridAfter w:val="1"/>
          <w:wAfter w:w="7" w:type="dxa"/>
          <w:trHeight w:val="397"/>
        </w:trPr>
        <w:tc>
          <w:tcPr>
            <w:tcW w:w="567" w:type="dxa"/>
            <w:vMerge/>
            <w:tcBorders>
              <w:left w:val="single" w:sz="4" w:space="0" w:color="auto"/>
              <w:right w:val="single" w:sz="4" w:space="0" w:color="auto"/>
            </w:tcBorders>
          </w:tcPr>
          <w:p w14:paraId="1F3D8F40"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17AD54F5" w14:textId="77777777" w:rsidR="00051AB8" w:rsidRDefault="00051AB8" w:rsidP="00A762E6">
            <w:pPr>
              <w:rPr>
                <w:b/>
                <w:sz w:val="20"/>
                <w:szCs w:val="20"/>
                <w:lang w:val="uk-UA"/>
              </w:rPr>
            </w:pPr>
          </w:p>
        </w:tc>
        <w:tc>
          <w:tcPr>
            <w:tcW w:w="1701" w:type="dxa"/>
            <w:vMerge/>
            <w:tcBorders>
              <w:left w:val="single" w:sz="4" w:space="0" w:color="auto"/>
              <w:bottom w:val="single" w:sz="4" w:space="0" w:color="auto"/>
              <w:right w:val="single" w:sz="4" w:space="0" w:color="auto"/>
            </w:tcBorders>
          </w:tcPr>
          <w:p w14:paraId="6FA0F226" w14:textId="77777777" w:rsidR="00051AB8" w:rsidRDefault="00051AB8" w:rsidP="00A762E6">
            <w:pPr>
              <w:rPr>
                <w:sz w:val="20"/>
                <w:szCs w:val="20"/>
                <w:lang w:val="uk-UA"/>
              </w:rPr>
            </w:pPr>
          </w:p>
        </w:tc>
        <w:tc>
          <w:tcPr>
            <w:tcW w:w="1987" w:type="dxa"/>
            <w:tcBorders>
              <w:top w:val="single" w:sz="4" w:space="0" w:color="auto"/>
              <w:left w:val="single" w:sz="4" w:space="0" w:color="auto"/>
              <w:bottom w:val="single" w:sz="4" w:space="0" w:color="auto"/>
              <w:right w:val="single" w:sz="4" w:space="0" w:color="auto"/>
            </w:tcBorders>
          </w:tcPr>
          <w:p w14:paraId="0C769006" w14:textId="42535926" w:rsidR="00051AB8" w:rsidRDefault="00051AB8" w:rsidP="00A762E6">
            <w:pPr>
              <w:rPr>
                <w:sz w:val="20"/>
                <w:szCs w:val="20"/>
                <w:lang w:val="uk-UA"/>
              </w:rPr>
            </w:pPr>
            <w:r>
              <w:rPr>
                <w:sz w:val="20"/>
                <w:szCs w:val="20"/>
                <w:lang w:val="uk-UA"/>
              </w:rPr>
              <w:t>Поля,</w:t>
            </w:r>
            <w:r w:rsidRPr="00A36CDE">
              <w:rPr>
                <w:sz w:val="20"/>
                <w:szCs w:val="20"/>
                <w:lang w:val="uk-UA"/>
              </w:rPr>
              <w:t xml:space="preserve"> призначені під посіви кукурудзи, буряків цукрових, зернових культур, ріпаку, льону, сої, злакових трав на насіння, ярих зернових, картоплі, овочевих культур, баштанних, ріпаку, соняшнику, рицини, багаторічних злакових трав на насіння, однорічних квітів на насіння, картоплі, люцерни</w:t>
            </w:r>
            <w:r>
              <w:rPr>
                <w:sz w:val="20"/>
                <w:szCs w:val="20"/>
                <w:lang w:val="uk-UA"/>
              </w:rPr>
              <w:t>, зернових</w:t>
            </w:r>
          </w:p>
        </w:tc>
        <w:tc>
          <w:tcPr>
            <w:tcW w:w="3118" w:type="dxa"/>
            <w:gridSpan w:val="2"/>
            <w:vMerge/>
            <w:tcBorders>
              <w:left w:val="single" w:sz="4" w:space="0" w:color="auto"/>
              <w:right w:val="single" w:sz="4" w:space="0" w:color="auto"/>
            </w:tcBorders>
          </w:tcPr>
          <w:p w14:paraId="3B7FDF2B" w14:textId="77777777" w:rsidR="00051AB8" w:rsidRPr="00A36CDE" w:rsidRDefault="00051AB8" w:rsidP="00A762E6">
            <w:pPr>
              <w:autoSpaceDE w:val="0"/>
              <w:autoSpaceDN w:val="0"/>
              <w:adjustRightInd w:val="0"/>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33A135CF" w14:textId="5C37B5D7" w:rsidR="00051AB8" w:rsidRPr="00A36CDE" w:rsidRDefault="00051AB8" w:rsidP="00A762E6">
            <w:pPr>
              <w:autoSpaceDE w:val="0"/>
              <w:autoSpaceDN w:val="0"/>
              <w:adjustRightInd w:val="0"/>
              <w:rPr>
                <w:sz w:val="20"/>
                <w:szCs w:val="20"/>
                <w:lang w:val="uk-UA"/>
              </w:rPr>
            </w:pPr>
            <w:r>
              <w:rPr>
                <w:sz w:val="20"/>
                <w:szCs w:val="20"/>
                <w:lang w:val="uk-UA"/>
              </w:rPr>
              <w:t>Обприскування бур’янів на весні за 2 тижні до посіву та посадки культур</w:t>
            </w:r>
          </w:p>
        </w:tc>
        <w:tc>
          <w:tcPr>
            <w:tcW w:w="1644" w:type="dxa"/>
            <w:gridSpan w:val="2"/>
            <w:tcBorders>
              <w:top w:val="single" w:sz="4" w:space="0" w:color="auto"/>
              <w:left w:val="single" w:sz="4" w:space="0" w:color="auto"/>
              <w:bottom w:val="single" w:sz="4" w:space="0" w:color="auto"/>
              <w:right w:val="single" w:sz="4" w:space="0" w:color="auto"/>
            </w:tcBorders>
          </w:tcPr>
          <w:p w14:paraId="4A9A2116" w14:textId="432EFAD2" w:rsidR="00051AB8" w:rsidRPr="00A36CDE" w:rsidRDefault="00051AB8" w:rsidP="00A762E6">
            <w:pPr>
              <w:rPr>
                <w:sz w:val="20"/>
                <w:szCs w:val="20"/>
                <w:lang w:val="uk-UA"/>
              </w:rPr>
            </w:pPr>
            <w:r>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15F42F7F" w14:textId="7C591C55" w:rsidR="00051AB8" w:rsidRPr="00A36CDE" w:rsidRDefault="00051AB8" w:rsidP="00A762E6">
            <w:pPr>
              <w:rPr>
                <w:sz w:val="20"/>
                <w:szCs w:val="20"/>
                <w:lang w:val="uk-UA"/>
              </w:rPr>
            </w:pPr>
            <w:r>
              <w:rPr>
                <w:sz w:val="20"/>
                <w:szCs w:val="20"/>
                <w:lang w:val="uk-UA"/>
              </w:rPr>
              <w:t>1</w:t>
            </w:r>
          </w:p>
        </w:tc>
      </w:tr>
      <w:tr w:rsidR="00051AB8" w:rsidRPr="00570F34" w14:paraId="22F74C7E" w14:textId="77777777" w:rsidTr="00051AB8">
        <w:tblPrEx>
          <w:tblLook w:val="04A0" w:firstRow="1" w:lastRow="0" w:firstColumn="1" w:lastColumn="0" w:noHBand="0" w:noVBand="1"/>
        </w:tblPrEx>
        <w:trPr>
          <w:gridAfter w:val="1"/>
          <w:wAfter w:w="7" w:type="dxa"/>
          <w:trHeight w:val="51"/>
        </w:trPr>
        <w:tc>
          <w:tcPr>
            <w:tcW w:w="567" w:type="dxa"/>
            <w:vMerge/>
            <w:tcBorders>
              <w:left w:val="single" w:sz="4" w:space="0" w:color="auto"/>
              <w:right w:val="single" w:sz="4" w:space="0" w:color="auto"/>
            </w:tcBorders>
          </w:tcPr>
          <w:p w14:paraId="5BCC2996" w14:textId="4CC747D0" w:rsidR="00051AB8" w:rsidRPr="00CD3149" w:rsidRDefault="00051AB8" w:rsidP="00A762E6">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426457D4" w14:textId="77777777" w:rsidR="00051AB8" w:rsidRPr="004A0A1F" w:rsidRDefault="00051AB8" w:rsidP="00A762E6">
            <w:pPr>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E8A2EEB" w14:textId="6F72D9C2" w:rsidR="00051AB8" w:rsidRPr="00570F34" w:rsidRDefault="00051AB8" w:rsidP="00A762E6">
            <w:pPr>
              <w:rPr>
                <w:sz w:val="20"/>
                <w:szCs w:val="20"/>
                <w:lang w:val="uk-UA"/>
              </w:rPr>
            </w:pPr>
            <w:r>
              <w:rPr>
                <w:sz w:val="20"/>
                <w:szCs w:val="20"/>
                <w:lang w:val="uk-UA"/>
              </w:rPr>
              <w:t>1,0 – 2,0</w:t>
            </w:r>
          </w:p>
        </w:tc>
        <w:tc>
          <w:tcPr>
            <w:tcW w:w="1987" w:type="dxa"/>
            <w:tcBorders>
              <w:top w:val="single" w:sz="4" w:space="0" w:color="auto"/>
              <w:left w:val="single" w:sz="4" w:space="0" w:color="auto"/>
              <w:bottom w:val="single" w:sz="4" w:space="0" w:color="auto"/>
              <w:right w:val="single" w:sz="4" w:space="0" w:color="auto"/>
            </w:tcBorders>
          </w:tcPr>
          <w:p w14:paraId="3636AB1D" w14:textId="05DC8ECC" w:rsidR="00051AB8" w:rsidRPr="00A36CDE" w:rsidRDefault="00051AB8" w:rsidP="00A762E6">
            <w:pPr>
              <w:rPr>
                <w:sz w:val="20"/>
                <w:szCs w:val="20"/>
                <w:lang w:val="uk-UA"/>
              </w:rPr>
            </w:pPr>
            <w:r>
              <w:rPr>
                <w:sz w:val="20"/>
                <w:szCs w:val="20"/>
                <w:lang w:val="uk-UA"/>
              </w:rPr>
              <w:t>П</w:t>
            </w:r>
            <w:r w:rsidRPr="00A36CDE">
              <w:rPr>
                <w:sz w:val="20"/>
                <w:szCs w:val="20"/>
                <w:lang w:val="uk-UA"/>
              </w:rPr>
              <w:t>ари</w:t>
            </w:r>
          </w:p>
        </w:tc>
        <w:tc>
          <w:tcPr>
            <w:tcW w:w="3118" w:type="dxa"/>
            <w:gridSpan w:val="2"/>
            <w:vMerge/>
            <w:tcBorders>
              <w:left w:val="single" w:sz="4" w:space="0" w:color="auto"/>
              <w:right w:val="single" w:sz="4" w:space="0" w:color="auto"/>
            </w:tcBorders>
          </w:tcPr>
          <w:p w14:paraId="6A4F44C9" w14:textId="6F09222A" w:rsidR="00051AB8" w:rsidRPr="00A36CDE" w:rsidRDefault="00051AB8" w:rsidP="00A762E6">
            <w:pPr>
              <w:autoSpaceDE w:val="0"/>
              <w:autoSpaceDN w:val="0"/>
              <w:adjustRightInd w:val="0"/>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7E0EB745" w14:textId="41DBA5E6"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бур’янів в період їх активного росту</w:t>
            </w:r>
          </w:p>
        </w:tc>
        <w:tc>
          <w:tcPr>
            <w:tcW w:w="1644" w:type="dxa"/>
            <w:gridSpan w:val="2"/>
            <w:tcBorders>
              <w:top w:val="single" w:sz="4" w:space="0" w:color="auto"/>
              <w:left w:val="single" w:sz="4" w:space="0" w:color="auto"/>
              <w:bottom w:val="single" w:sz="4" w:space="0" w:color="auto"/>
              <w:right w:val="single" w:sz="4" w:space="0" w:color="auto"/>
            </w:tcBorders>
          </w:tcPr>
          <w:p w14:paraId="1599D39F" w14:textId="01A0E51D" w:rsidR="00051AB8" w:rsidRPr="00A36CDE" w:rsidRDefault="00051AB8" w:rsidP="00A762E6">
            <w:pPr>
              <w:rPr>
                <w:sz w:val="20"/>
                <w:szCs w:val="20"/>
                <w:lang w:val="uk-UA"/>
              </w:rPr>
            </w:pPr>
            <w:r>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4958307C" w14:textId="1482434F" w:rsidR="00051AB8" w:rsidRPr="00A36CDE" w:rsidRDefault="00051AB8" w:rsidP="00A762E6">
            <w:pPr>
              <w:rPr>
                <w:sz w:val="20"/>
                <w:szCs w:val="20"/>
                <w:lang w:val="uk-UA"/>
              </w:rPr>
            </w:pPr>
            <w:r>
              <w:rPr>
                <w:sz w:val="20"/>
                <w:szCs w:val="20"/>
                <w:lang w:val="uk-UA"/>
              </w:rPr>
              <w:t>1</w:t>
            </w:r>
          </w:p>
        </w:tc>
      </w:tr>
      <w:tr w:rsidR="00051AB8" w:rsidRPr="00CD3149" w14:paraId="1095A575" w14:textId="77777777" w:rsidTr="00051AB8">
        <w:tblPrEx>
          <w:tblLook w:val="04A0" w:firstRow="1" w:lastRow="0" w:firstColumn="1" w:lastColumn="0" w:noHBand="0" w:noVBand="1"/>
        </w:tblPrEx>
        <w:trPr>
          <w:gridAfter w:val="1"/>
          <w:wAfter w:w="7" w:type="dxa"/>
          <w:trHeight w:val="850"/>
        </w:trPr>
        <w:tc>
          <w:tcPr>
            <w:tcW w:w="567" w:type="dxa"/>
            <w:vMerge/>
            <w:tcBorders>
              <w:left w:val="single" w:sz="4" w:space="0" w:color="auto"/>
              <w:right w:val="single" w:sz="4" w:space="0" w:color="auto"/>
            </w:tcBorders>
          </w:tcPr>
          <w:p w14:paraId="043E30E1" w14:textId="77777777" w:rsidR="00051AB8" w:rsidRPr="00CD3149" w:rsidRDefault="00051AB8" w:rsidP="00A762E6">
            <w:pPr>
              <w:pStyle w:val="aff"/>
              <w:numPr>
                <w:ilvl w:val="0"/>
                <w:numId w:val="2"/>
              </w:numPr>
              <w:ind w:left="0" w:firstLine="0"/>
              <w:rPr>
                <w:sz w:val="20"/>
                <w:szCs w:val="20"/>
                <w:lang w:val="uk-UA"/>
              </w:rPr>
            </w:pPr>
          </w:p>
        </w:tc>
        <w:tc>
          <w:tcPr>
            <w:tcW w:w="2268" w:type="dxa"/>
            <w:vMerge/>
            <w:tcBorders>
              <w:left w:val="single" w:sz="4" w:space="0" w:color="auto"/>
              <w:right w:val="single" w:sz="4" w:space="0" w:color="auto"/>
            </w:tcBorders>
          </w:tcPr>
          <w:p w14:paraId="60E5D691" w14:textId="77777777" w:rsidR="00051AB8" w:rsidRPr="004A0A1F" w:rsidRDefault="00051AB8" w:rsidP="00A762E6">
            <w:pPr>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6C6566AB" w14:textId="23556405" w:rsidR="00051AB8" w:rsidRPr="00570F34" w:rsidRDefault="00051AB8" w:rsidP="00A762E6">
            <w:pPr>
              <w:rPr>
                <w:sz w:val="20"/>
                <w:szCs w:val="20"/>
                <w:lang w:val="uk-UA"/>
              </w:rPr>
            </w:pPr>
            <w:r>
              <w:rPr>
                <w:sz w:val="20"/>
                <w:szCs w:val="20"/>
                <w:lang w:val="uk-UA"/>
              </w:rPr>
              <w:t>2,0 – 5,0</w:t>
            </w:r>
          </w:p>
        </w:tc>
        <w:tc>
          <w:tcPr>
            <w:tcW w:w="1987" w:type="dxa"/>
            <w:tcBorders>
              <w:top w:val="single" w:sz="4" w:space="0" w:color="auto"/>
              <w:left w:val="single" w:sz="4" w:space="0" w:color="auto"/>
              <w:bottom w:val="single" w:sz="4" w:space="0" w:color="auto"/>
              <w:right w:val="single" w:sz="4" w:space="0" w:color="auto"/>
            </w:tcBorders>
          </w:tcPr>
          <w:p w14:paraId="0920A0D7" w14:textId="28AE0FC9" w:rsidR="00051AB8" w:rsidRPr="00A36CDE" w:rsidRDefault="00051AB8" w:rsidP="00A762E6">
            <w:pPr>
              <w:rPr>
                <w:sz w:val="20"/>
                <w:szCs w:val="20"/>
                <w:lang w:val="uk-UA"/>
              </w:rPr>
            </w:pPr>
            <w:r>
              <w:rPr>
                <w:sz w:val="20"/>
                <w:szCs w:val="20"/>
                <w:lang w:val="uk-UA"/>
              </w:rPr>
              <w:t xml:space="preserve">Землі </w:t>
            </w:r>
            <w:r w:rsidRPr="00A36CDE">
              <w:rPr>
                <w:sz w:val="20"/>
                <w:szCs w:val="20"/>
                <w:lang w:val="uk-UA"/>
              </w:rPr>
              <w:t>не сільсько</w:t>
            </w:r>
            <w:r>
              <w:rPr>
                <w:sz w:val="20"/>
                <w:szCs w:val="20"/>
                <w:lang w:val="uk-UA"/>
              </w:rPr>
              <w:t xml:space="preserve">-господарського призначення </w:t>
            </w:r>
            <w:r w:rsidRPr="00A36CDE">
              <w:rPr>
                <w:sz w:val="20"/>
                <w:szCs w:val="20"/>
                <w:lang w:val="uk-UA"/>
              </w:rPr>
              <w:t>користування (смуги відчуження ліній електропередач, газо- та нафтопроводів, узбіччя доріг, залізничні насипи), дренажних каналах та їх узбіччях, відкритих колекторно-дренажних та зрошувальних мережах</w:t>
            </w:r>
          </w:p>
        </w:tc>
        <w:tc>
          <w:tcPr>
            <w:tcW w:w="3118" w:type="dxa"/>
            <w:gridSpan w:val="2"/>
            <w:vMerge/>
            <w:tcBorders>
              <w:left w:val="single" w:sz="4" w:space="0" w:color="auto"/>
              <w:right w:val="single" w:sz="4" w:space="0" w:color="auto"/>
            </w:tcBorders>
          </w:tcPr>
          <w:p w14:paraId="43C70F2E" w14:textId="77777777" w:rsidR="00051AB8" w:rsidRPr="00A36CDE" w:rsidRDefault="00051AB8" w:rsidP="00A762E6">
            <w:pPr>
              <w:autoSpaceDE w:val="0"/>
              <w:autoSpaceDN w:val="0"/>
              <w:adjustRightInd w:val="0"/>
              <w:rPr>
                <w:sz w:val="20"/>
                <w:szCs w:val="20"/>
                <w:lang w:val="uk-UA"/>
              </w:rPr>
            </w:pPr>
          </w:p>
        </w:tc>
        <w:tc>
          <w:tcPr>
            <w:tcW w:w="2268" w:type="dxa"/>
            <w:gridSpan w:val="2"/>
            <w:tcBorders>
              <w:top w:val="single" w:sz="4" w:space="0" w:color="auto"/>
              <w:left w:val="single" w:sz="4" w:space="0" w:color="auto"/>
              <w:bottom w:val="single" w:sz="4" w:space="0" w:color="auto"/>
              <w:right w:val="single" w:sz="4" w:space="0" w:color="auto"/>
            </w:tcBorders>
          </w:tcPr>
          <w:p w14:paraId="469E1E98" w14:textId="2549B3C8" w:rsidR="00051AB8" w:rsidRPr="00A36CDE" w:rsidRDefault="00051AB8" w:rsidP="00A762E6">
            <w:pPr>
              <w:autoSpaceDE w:val="0"/>
              <w:autoSpaceDN w:val="0"/>
              <w:adjustRightInd w:val="0"/>
              <w:rPr>
                <w:sz w:val="20"/>
                <w:szCs w:val="20"/>
                <w:lang w:val="uk-UA"/>
              </w:rPr>
            </w:pPr>
            <w:r>
              <w:rPr>
                <w:sz w:val="20"/>
                <w:szCs w:val="20"/>
                <w:lang w:val="uk-UA"/>
              </w:rPr>
              <w:t>Обприскування вегетуючих бур’янів</w:t>
            </w:r>
          </w:p>
        </w:tc>
        <w:tc>
          <w:tcPr>
            <w:tcW w:w="1644" w:type="dxa"/>
            <w:gridSpan w:val="2"/>
            <w:tcBorders>
              <w:top w:val="single" w:sz="4" w:space="0" w:color="auto"/>
              <w:left w:val="single" w:sz="4" w:space="0" w:color="auto"/>
              <w:bottom w:val="single" w:sz="4" w:space="0" w:color="auto"/>
              <w:right w:val="single" w:sz="4" w:space="0" w:color="auto"/>
            </w:tcBorders>
          </w:tcPr>
          <w:p w14:paraId="3B08809D" w14:textId="645CE2E6" w:rsidR="00051AB8" w:rsidRPr="00A36CDE" w:rsidRDefault="00051AB8" w:rsidP="00A762E6">
            <w:pPr>
              <w:rPr>
                <w:sz w:val="20"/>
                <w:szCs w:val="20"/>
                <w:lang w:val="uk-UA"/>
              </w:rPr>
            </w:pPr>
            <w:r>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503AE73E" w14:textId="5A79758C" w:rsidR="00051AB8" w:rsidRPr="00A36CDE" w:rsidRDefault="00051AB8" w:rsidP="00A762E6">
            <w:pPr>
              <w:rPr>
                <w:sz w:val="20"/>
                <w:szCs w:val="20"/>
                <w:lang w:val="uk-UA"/>
              </w:rPr>
            </w:pPr>
            <w:r>
              <w:rPr>
                <w:sz w:val="20"/>
                <w:szCs w:val="20"/>
                <w:lang w:val="uk-UA"/>
              </w:rPr>
              <w:t>1</w:t>
            </w:r>
          </w:p>
        </w:tc>
      </w:tr>
      <w:tr w:rsidR="00051AB8" w:rsidRPr="00570F34" w14:paraId="40A495E6" w14:textId="77777777" w:rsidTr="00051AB8">
        <w:tblPrEx>
          <w:tblLook w:val="04A0" w:firstRow="1" w:lastRow="0" w:firstColumn="1" w:lastColumn="0" w:noHBand="0" w:noVBand="1"/>
        </w:tblPrEx>
        <w:trPr>
          <w:gridAfter w:val="1"/>
          <w:wAfter w:w="7" w:type="dxa"/>
          <w:trHeight w:val="1858"/>
        </w:trPr>
        <w:tc>
          <w:tcPr>
            <w:tcW w:w="567" w:type="dxa"/>
            <w:vMerge w:val="restart"/>
            <w:tcBorders>
              <w:left w:val="single" w:sz="4" w:space="0" w:color="auto"/>
              <w:right w:val="single" w:sz="4" w:space="0" w:color="auto"/>
            </w:tcBorders>
          </w:tcPr>
          <w:p w14:paraId="627BBF1D"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4A5340B0" w14:textId="77777777" w:rsidR="00051AB8" w:rsidRPr="004A0A1F" w:rsidRDefault="00051AB8" w:rsidP="00A762E6">
            <w:pPr>
              <w:contextualSpacing/>
              <w:rPr>
                <w:b/>
                <w:bCs/>
                <w:sz w:val="20"/>
                <w:szCs w:val="20"/>
                <w:lang w:val="uk-UA"/>
              </w:rPr>
            </w:pPr>
            <w:r w:rsidRPr="004A0A1F">
              <w:rPr>
                <w:b/>
                <w:bCs/>
                <w:sz w:val="20"/>
                <w:szCs w:val="20"/>
                <w:lang w:val="uk-UA"/>
              </w:rPr>
              <w:t>Напалм, РК</w:t>
            </w:r>
          </w:p>
          <w:p w14:paraId="76E58C0E" w14:textId="141AD7E6" w:rsidR="00051AB8" w:rsidRPr="004A0A1F" w:rsidRDefault="00051AB8" w:rsidP="00A762E6">
            <w:pPr>
              <w:contextualSpacing/>
              <w:rPr>
                <w:sz w:val="20"/>
                <w:szCs w:val="20"/>
                <w:lang w:val="uk-UA"/>
              </w:rPr>
            </w:pPr>
            <w:r w:rsidRPr="004A0A1F">
              <w:rPr>
                <w:sz w:val="20"/>
                <w:szCs w:val="20"/>
                <w:lang w:val="uk-UA"/>
              </w:rPr>
              <w:t>(ізопропіламінна сіль гліфосату, 480 г/л)</w:t>
            </w:r>
          </w:p>
          <w:p w14:paraId="1D7C1E83" w14:textId="77777777" w:rsidR="00051AB8" w:rsidRDefault="00051AB8" w:rsidP="00A762E6">
            <w:pPr>
              <w:rPr>
                <w:sz w:val="20"/>
                <w:szCs w:val="20"/>
                <w:lang w:val="uk-UA"/>
              </w:rPr>
            </w:pPr>
            <w:r>
              <w:rPr>
                <w:sz w:val="20"/>
                <w:szCs w:val="20"/>
                <w:lang w:val="uk-UA"/>
              </w:rPr>
              <w:t>ТОВ «Дефенда», Україна;</w:t>
            </w:r>
          </w:p>
          <w:p w14:paraId="405F9FB7" w14:textId="3DAB4EB2" w:rsidR="00051AB8" w:rsidRPr="001A6AB3" w:rsidRDefault="00051AB8" w:rsidP="00A762E6">
            <w:pPr>
              <w:rPr>
                <w:sz w:val="20"/>
                <w:szCs w:val="20"/>
                <w:lang w:val="uk-UA"/>
              </w:rPr>
            </w:pPr>
            <w:r w:rsidRPr="004A0A1F">
              <w:rPr>
                <w:sz w:val="20"/>
                <w:szCs w:val="20"/>
                <w:lang w:val="uk-UA"/>
              </w:rPr>
              <w:t>ТОВ «Сімейний Сад», Україна</w:t>
            </w:r>
          </w:p>
        </w:tc>
        <w:tc>
          <w:tcPr>
            <w:tcW w:w="1701" w:type="dxa"/>
            <w:tcBorders>
              <w:top w:val="single" w:sz="4" w:space="0" w:color="auto"/>
              <w:left w:val="single" w:sz="4" w:space="0" w:color="auto"/>
              <w:right w:val="single" w:sz="4" w:space="0" w:color="auto"/>
            </w:tcBorders>
          </w:tcPr>
          <w:p w14:paraId="2F7F03B4" w14:textId="1196E65D" w:rsidR="00051AB8" w:rsidRPr="00570F34" w:rsidRDefault="00051AB8" w:rsidP="00A762E6">
            <w:pPr>
              <w:rPr>
                <w:sz w:val="20"/>
                <w:szCs w:val="20"/>
                <w:lang w:val="uk-UA"/>
              </w:rPr>
            </w:pPr>
            <w:r w:rsidRPr="00294BAE">
              <w:rPr>
                <w:sz w:val="20"/>
                <w:szCs w:val="20"/>
                <w:lang w:val="uk-UA"/>
              </w:rPr>
              <w:t>2,0</w:t>
            </w:r>
            <w:r>
              <w:rPr>
                <w:color w:val="000000"/>
                <w:sz w:val="20"/>
                <w:szCs w:val="20"/>
                <w:lang w:val="uk-UA"/>
              </w:rPr>
              <w:t xml:space="preserve"> – 5,0</w:t>
            </w:r>
          </w:p>
        </w:tc>
        <w:tc>
          <w:tcPr>
            <w:tcW w:w="1987" w:type="dxa"/>
            <w:tcBorders>
              <w:top w:val="single" w:sz="4" w:space="0" w:color="auto"/>
              <w:left w:val="single" w:sz="4" w:space="0" w:color="auto"/>
              <w:right w:val="single" w:sz="4" w:space="0" w:color="auto"/>
            </w:tcBorders>
          </w:tcPr>
          <w:p w14:paraId="36BDCA29" w14:textId="77E5E520" w:rsidR="00051AB8" w:rsidRPr="00A36CDE" w:rsidRDefault="00051AB8" w:rsidP="00A762E6">
            <w:pPr>
              <w:rPr>
                <w:sz w:val="20"/>
                <w:szCs w:val="20"/>
                <w:lang w:val="uk-UA"/>
              </w:rPr>
            </w:pPr>
            <w:r w:rsidRPr="00A36CDE">
              <w:rPr>
                <w:sz w:val="20"/>
                <w:szCs w:val="20"/>
                <w:lang w:val="uk-UA"/>
              </w:rPr>
              <w:t>Поля, призначені під посіви кукурудзи, картоплі, сої, соняшнику, ріпаку, люцерни, льону, овочевих, баштанних культур</w:t>
            </w:r>
          </w:p>
        </w:tc>
        <w:tc>
          <w:tcPr>
            <w:tcW w:w="3118" w:type="dxa"/>
            <w:gridSpan w:val="2"/>
            <w:tcBorders>
              <w:left w:val="single" w:sz="4" w:space="0" w:color="auto"/>
              <w:right w:val="single" w:sz="4" w:space="0" w:color="auto"/>
            </w:tcBorders>
          </w:tcPr>
          <w:p w14:paraId="2A016275" w14:textId="4993FB8E"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right w:val="single" w:sz="4" w:space="0" w:color="auto"/>
            </w:tcBorders>
          </w:tcPr>
          <w:p w14:paraId="118172A0" w14:textId="77777777" w:rsidR="00051AB8" w:rsidRDefault="00051AB8" w:rsidP="00A762E6">
            <w:pPr>
              <w:autoSpaceDE w:val="0"/>
              <w:autoSpaceDN w:val="0"/>
              <w:adjustRightInd w:val="0"/>
              <w:rPr>
                <w:sz w:val="20"/>
                <w:szCs w:val="20"/>
                <w:lang w:val="uk-UA"/>
              </w:rPr>
            </w:pPr>
            <w:r w:rsidRPr="00A36CDE">
              <w:rPr>
                <w:sz w:val="20"/>
                <w:szCs w:val="20"/>
                <w:lang w:val="uk-UA"/>
              </w:rPr>
              <w:t>Обприскування по вегетуючих бур’янах весною, за 2 ти</w:t>
            </w:r>
            <w:r>
              <w:rPr>
                <w:sz w:val="20"/>
                <w:szCs w:val="20"/>
                <w:lang w:val="uk-UA"/>
              </w:rPr>
              <w:t>жні до висівання (до обприску-</w:t>
            </w:r>
            <w:r w:rsidRPr="00A36CDE">
              <w:rPr>
                <w:sz w:val="20"/>
                <w:szCs w:val="20"/>
                <w:lang w:val="uk-UA"/>
              </w:rPr>
              <w:t>вання виключити всі механічні обробки ґрунту, крім ранньовесняного закриття вологи)</w:t>
            </w:r>
          </w:p>
          <w:p w14:paraId="122AFAFF" w14:textId="65319CA2" w:rsidR="00051AB8" w:rsidRPr="00A36CDE" w:rsidRDefault="00051AB8" w:rsidP="00A762E6">
            <w:pPr>
              <w:autoSpaceDE w:val="0"/>
              <w:autoSpaceDN w:val="0"/>
              <w:adjustRightInd w:val="0"/>
              <w:rPr>
                <w:sz w:val="20"/>
                <w:szCs w:val="20"/>
                <w:lang w:val="uk-UA"/>
              </w:rPr>
            </w:pPr>
          </w:p>
        </w:tc>
        <w:tc>
          <w:tcPr>
            <w:tcW w:w="1644" w:type="dxa"/>
            <w:gridSpan w:val="2"/>
            <w:tcBorders>
              <w:top w:val="single" w:sz="4" w:space="0" w:color="auto"/>
              <w:left w:val="single" w:sz="4" w:space="0" w:color="auto"/>
              <w:right w:val="single" w:sz="4" w:space="0" w:color="auto"/>
            </w:tcBorders>
          </w:tcPr>
          <w:p w14:paraId="15EBCFF9" w14:textId="50334AED"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129633F0" w14:textId="5ACE4C13" w:rsidR="00051AB8" w:rsidRPr="00A36CDE" w:rsidRDefault="00051AB8" w:rsidP="00A762E6">
            <w:pPr>
              <w:rPr>
                <w:sz w:val="20"/>
                <w:szCs w:val="20"/>
                <w:lang w:val="uk-UA"/>
              </w:rPr>
            </w:pPr>
            <w:r w:rsidRPr="00A36CDE">
              <w:rPr>
                <w:sz w:val="20"/>
                <w:szCs w:val="20"/>
                <w:lang w:val="uk-UA"/>
              </w:rPr>
              <w:t>1</w:t>
            </w:r>
          </w:p>
        </w:tc>
      </w:tr>
      <w:tr w:rsidR="00051AB8" w:rsidRPr="00570F34" w14:paraId="798B2C76" w14:textId="77777777" w:rsidTr="00051AB8">
        <w:tblPrEx>
          <w:tblLook w:val="04A0" w:firstRow="1" w:lastRow="0" w:firstColumn="1" w:lastColumn="0" w:noHBand="0" w:noVBand="1"/>
        </w:tblPrEx>
        <w:trPr>
          <w:gridAfter w:val="1"/>
          <w:wAfter w:w="7" w:type="dxa"/>
          <w:trHeight w:val="1531"/>
        </w:trPr>
        <w:tc>
          <w:tcPr>
            <w:tcW w:w="567" w:type="dxa"/>
            <w:vMerge/>
            <w:tcBorders>
              <w:left w:val="single" w:sz="4" w:space="0" w:color="auto"/>
              <w:right w:val="single" w:sz="4" w:space="0" w:color="auto"/>
            </w:tcBorders>
          </w:tcPr>
          <w:p w14:paraId="13777B0E"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69B876D7"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64B3FD21" w14:textId="00DAE614" w:rsidR="00051AB8" w:rsidRPr="00294BAE" w:rsidRDefault="00051AB8" w:rsidP="00A762E6">
            <w:pPr>
              <w:rPr>
                <w:sz w:val="20"/>
                <w:szCs w:val="20"/>
                <w:lang w:val="uk-UA"/>
              </w:rPr>
            </w:pPr>
            <w:r w:rsidRPr="00294BAE">
              <w:rPr>
                <w:sz w:val="20"/>
                <w:szCs w:val="20"/>
                <w:lang w:val="uk-UA"/>
              </w:rPr>
              <w:t>4,0</w:t>
            </w:r>
            <w:r>
              <w:rPr>
                <w:color w:val="000000"/>
                <w:sz w:val="20"/>
                <w:szCs w:val="20"/>
                <w:lang w:val="uk-UA"/>
              </w:rPr>
              <w:t xml:space="preserve"> – 6,0</w:t>
            </w:r>
          </w:p>
        </w:tc>
        <w:tc>
          <w:tcPr>
            <w:tcW w:w="1987" w:type="dxa"/>
            <w:tcBorders>
              <w:top w:val="single" w:sz="4" w:space="0" w:color="auto"/>
              <w:left w:val="single" w:sz="4" w:space="0" w:color="auto"/>
              <w:right w:val="single" w:sz="4" w:space="0" w:color="auto"/>
            </w:tcBorders>
          </w:tcPr>
          <w:p w14:paraId="6802D1D3" w14:textId="48A6CE72" w:rsidR="00051AB8" w:rsidRPr="00A36CDE" w:rsidRDefault="00051AB8" w:rsidP="00A762E6">
            <w:pPr>
              <w:rPr>
                <w:sz w:val="20"/>
                <w:szCs w:val="20"/>
                <w:lang w:val="uk-UA"/>
              </w:rPr>
            </w:pPr>
            <w:r w:rsidRPr="00A36CDE">
              <w:rPr>
                <w:sz w:val="20"/>
                <w:szCs w:val="20"/>
                <w:lang w:val="uk-UA"/>
              </w:rPr>
              <w:t>Поля, призначені під посіви ярих зернових, цукрових буряків, соняшнику, картоплі, ріпаку, льону, овочевих, баштанних культур</w:t>
            </w:r>
          </w:p>
        </w:tc>
        <w:tc>
          <w:tcPr>
            <w:tcW w:w="3118" w:type="dxa"/>
            <w:gridSpan w:val="2"/>
            <w:tcBorders>
              <w:left w:val="single" w:sz="4" w:space="0" w:color="auto"/>
              <w:right w:val="single" w:sz="4" w:space="0" w:color="auto"/>
            </w:tcBorders>
          </w:tcPr>
          <w:p w14:paraId="4F3868A3" w14:textId="6D752ADB"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right w:val="single" w:sz="4" w:space="0" w:color="auto"/>
            </w:tcBorders>
          </w:tcPr>
          <w:p w14:paraId="42131F04" w14:textId="72F66ECC"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по вегетуючих бур’</w:t>
            </w:r>
            <w:r>
              <w:rPr>
                <w:sz w:val="20"/>
                <w:szCs w:val="20"/>
                <w:lang w:val="uk-UA"/>
              </w:rPr>
              <w:t>янах після збирання попередника</w:t>
            </w:r>
          </w:p>
        </w:tc>
        <w:tc>
          <w:tcPr>
            <w:tcW w:w="1644" w:type="dxa"/>
            <w:gridSpan w:val="2"/>
            <w:tcBorders>
              <w:top w:val="single" w:sz="4" w:space="0" w:color="auto"/>
              <w:left w:val="single" w:sz="4" w:space="0" w:color="auto"/>
              <w:right w:val="single" w:sz="4" w:space="0" w:color="auto"/>
            </w:tcBorders>
          </w:tcPr>
          <w:p w14:paraId="7299A235" w14:textId="0E145A2E"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0AF0CF95" w14:textId="3DD4514E" w:rsidR="00051AB8" w:rsidRPr="00A36CDE" w:rsidRDefault="00051AB8" w:rsidP="00A762E6">
            <w:pPr>
              <w:rPr>
                <w:sz w:val="20"/>
                <w:szCs w:val="20"/>
                <w:lang w:val="uk-UA"/>
              </w:rPr>
            </w:pPr>
            <w:r w:rsidRPr="00A36CDE">
              <w:rPr>
                <w:sz w:val="20"/>
                <w:szCs w:val="20"/>
                <w:lang w:val="uk-UA"/>
              </w:rPr>
              <w:t>1</w:t>
            </w:r>
          </w:p>
        </w:tc>
      </w:tr>
      <w:tr w:rsidR="00051AB8" w:rsidRPr="00570F34" w14:paraId="3A0C4C73" w14:textId="77777777" w:rsidTr="00051AB8">
        <w:tblPrEx>
          <w:tblLook w:val="04A0" w:firstRow="1" w:lastRow="0" w:firstColumn="1" w:lastColumn="0" w:noHBand="0" w:noVBand="1"/>
        </w:tblPrEx>
        <w:trPr>
          <w:gridAfter w:val="1"/>
          <w:wAfter w:w="7" w:type="dxa"/>
          <w:trHeight w:val="1858"/>
        </w:trPr>
        <w:tc>
          <w:tcPr>
            <w:tcW w:w="567" w:type="dxa"/>
            <w:vMerge/>
            <w:tcBorders>
              <w:left w:val="single" w:sz="4" w:space="0" w:color="auto"/>
              <w:right w:val="single" w:sz="4" w:space="0" w:color="auto"/>
            </w:tcBorders>
          </w:tcPr>
          <w:p w14:paraId="23AF501C"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17A1096E"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17F390D6" w14:textId="6AFB1EF2" w:rsidR="00051AB8" w:rsidRPr="00294BAE" w:rsidRDefault="00051AB8" w:rsidP="00A762E6">
            <w:pPr>
              <w:rPr>
                <w:sz w:val="20"/>
                <w:szCs w:val="20"/>
                <w:lang w:val="uk-UA"/>
              </w:rPr>
            </w:pPr>
            <w:r w:rsidRPr="00294BAE">
              <w:rPr>
                <w:sz w:val="20"/>
                <w:szCs w:val="20"/>
                <w:lang w:val="uk-UA"/>
              </w:rPr>
              <w:t>3,0</w:t>
            </w:r>
            <w:r>
              <w:rPr>
                <w:color w:val="000000"/>
                <w:sz w:val="20"/>
                <w:szCs w:val="20"/>
                <w:lang w:val="uk-UA"/>
              </w:rPr>
              <w:t xml:space="preserve"> – 6,0</w:t>
            </w:r>
          </w:p>
        </w:tc>
        <w:tc>
          <w:tcPr>
            <w:tcW w:w="1987" w:type="dxa"/>
            <w:tcBorders>
              <w:top w:val="single" w:sz="4" w:space="0" w:color="auto"/>
              <w:left w:val="single" w:sz="4" w:space="0" w:color="auto"/>
              <w:right w:val="single" w:sz="4" w:space="0" w:color="auto"/>
            </w:tcBorders>
          </w:tcPr>
          <w:p w14:paraId="76082D58" w14:textId="424AC434" w:rsidR="00051AB8" w:rsidRPr="00A36CDE" w:rsidRDefault="00051AB8" w:rsidP="00A762E6">
            <w:pPr>
              <w:rPr>
                <w:sz w:val="20"/>
                <w:szCs w:val="20"/>
                <w:lang w:val="uk-UA"/>
              </w:rPr>
            </w:pPr>
            <w:r w:rsidRPr="00A36CDE">
              <w:rPr>
                <w:sz w:val="20"/>
                <w:szCs w:val="20"/>
                <w:lang w:val="uk-UA"/>
              </w:rPr>
              <w:t>Пари та землі несільсько-господарського користування (смуги відчуження ліній електро-передач, газо та нафтопроводів, узбіччя доріг, залізничні насипи)</w:t>
            </w:r>
          </w:p>
        </w:tc>
        <w:tc>
          <w:tcPr>
            <w:tcW w:w="3118" w:type="dxa"/>
            <w:gridSpan w:val="2"/>
            <w:tcBorders>
              <w:left w:val="single" w:sz="4" w:space="0" w:color="auto"/>
              <w:right w:val="single" w:sz="4" w:space="0" w:color="auto"/>
            </w:tcBorders>
          </w:tcPr>
          <w:p w14:paraId="32C06D60" w14:textId="0289221B"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right w:val="single" w:sz="4" w:space="0" w:color="auto"/>
            </w:tcBorders>
          </w:tcPr>
          <w:p w14:paraId="1B30BEA4" w14:textId="61EE1AC8"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по вегетуючих бур’янах</w:t>
            </w:r>
          </w:p>
        </w:tc>
        <w:tc>
          <w:tcPr>
            <w:tcW w:w="1644" w:type="dxa"/>
            <w:gridSpan w:val="2"/>
            <w:tcBorders>
              <w:top w:val="single" w:sz="4" w:space="0" w:color="auto"/>
              <w:left w:val="single" w:sz="4" w:space="0" w:color="auto"/>
              <w:right w:val="single" w:sz="4" w:space="0" w:color="auto"/>
            </w:tcBorders>
          </w:tcPr>
          <w:p w14:paraId="380E46FC" w14:textId="0686549C"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16C60E3C" w14:textId="6A68A901" w:rsidR="00051AB8" w:rsidRPr="00A36CDE" w:rsidRDefault="00051AB8" w:rsidP="00A762E6">
            <w:pPr>
              <w:rPr>
                <w:sz w:val="20"/>
                <w:szCs w:val="20"/>
                <w:lang w:val="uk-UA"/>
              </w:rPr>
            </w:pPr>
            <w:r w:rsidRPr="00A36CDE">
              <w:rPr>
                <w:sz w:val="20"/>
                <w:szCs w:val="20"/>
                <w:lang w:val="uk-UA"/>
              </w:rPr>
              <w:t>1</w:t>
            </w:r>
          </w:p>
        </w:tc>
      </w:tr>
      <w:tr w:rsidR="00051AB8" w:rsidRPr="00570F34" w14:paraId="1F5DCD47" w14:textId="77777777" w:rsidTr="00051AB8">
        <w:tblPrEx>
          <w:tblLook w:val="04A0" w:firstRow="1" w:lastRow="0" w:firstColumn="1" w:lastColumn="0" w:noHBand="0" w:noVBand="1"/>
        </w:tblPrEx>
        <w:trPr>
          <w:gridAfter w:val="1"/>
          <w:wAfter w:w="7" w:type="dxa"/>
          <w:trHeight w:val="1858"/>
        </w:trPr>
        <w:tc>
          <w:tcPr>
            <w:tcW w:w="567" w:type="dxa"/>
            <w:vMerge w:val="restart"/>
            <w:tcBorders>
              <w:left w:val="single" w:sz="4" w:space="0" w:color="auto"/>
              <w:right w:val="single" w:sz="4" w:space="0" w:color="auto"/>
            </w:tcBorders>
          </w:tcPr>
          <w:p w14:paraId="3EA6FECF"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6C98D7D6" w14:textId="77777777" w:rsidR="00051AB8" w:rsidRPr="004A0A1F" w:rsidRDefault="00051AB8" w:rsidP="00A762E6">
            <w:pPr>
              <w:contextualSpacing/>
              <w:rPr>
                <w:b/>
                <w:bCs/>
                <w:sz w:val="20"/>
                <w:szCs w:val="20"/>
                <w:lang w:val="uk-UA"/>
              </w:rPr>
            </w:pPr>
            <w:r w:rsidRPr="004A0A1F">
              <w:rPr>
                <w:b/>
                <w:bCs/>
                <w:sz w:val="20"/>
                <w:szCs w:val="20"/>
                <w:lang w:val="uk-UA"/>
              </w:rPr>
              <w:t>Напалм Форте, РК</w:t>
            </w:r>
          </w:p>
          <w:p w14:paraId="3E9D0BAD" w14:textId="6FF6EAF6" w:rsidR="00051AB8" w:rsidRPr="004A0A1F" w:rsidRDefault="00051AB8" w:rsidP="00A762E6">
            <w:pPr>
              <w:contextualSpacing/>
              <w:rPr>
                <w:sz w:val="20"/>
                <w:szCs w:val="20"/>
                <w:lang w:val="uk-UA"/>
              </w:rPr>
            </w:pPr>
            <w:r w:rsidRPr="004A0A1F">
              <w:rPr>
                <w:sz w:val="20"/>
                <w:szCs w:val="20"/>
                <w:lang w:val="uk-UA"/>
              </w:rPr>
              <w:t>(калійна сіль гліфосату, 550 г/л)</w:t>
            </w:r>
          </w:p>
          <w:p w14:paraId="762DFF77" w14:textId="77777777" w:rsidR="00051AB8" w:rsidRDefault="00051AB8" w:rsidP="00A762E6">
            <w:pPr>
              <w:rPr>
                <w:sz w:val="20"/>
                <w:szCs w:val="20"/>
                <w:lang w:val="uk-UA"/>
              </w:rPr>
            </w:pPr>
            <w:r>
              <w:rPr>
                <w:sz w:val="20"/>
                <w:szCs w:val="20"/>
                <w:lang w:val="uk-UA"/>
              </w:rPr>
              <w:t>ТОВ «Дефенда», Україна;</w:t>
            </w:r>
          </w:p>
          <w:p w14:paraId="278A123C" w14:textId="0BB58B99" w:rsidR="00051AB8" w:rsidRPr="004A0A1F" w:rsidRDefault="00051AB8" w:rsidP="00A762E6">
            <w:pPr>
              <w:contextualSpacing/>
              <w:rPr>
                <w:b/>
                <w:bCs/>
                <w:sz w:val="20"/>
                <w:szCs w:val="20"/>
                <w:lang w:val="uk-UA"/>
              </w:rPr>
            </w:pPr>
            <w:r w:rsidRPr="004A0A1F">
              <w:rPr>
                <w:sz w:val="20"/>
                <w:szCs w:val="20"/>
                <w:lang w:val="uk-UA"/>
              </w:rPr>
              <w:t>ТОВ «Сімейний Сад», Україна</w:t>
            </w:r>
          </w:p>
        </w:tc>
        <w:tc>
          <w:tcPr>
            <w:tcW w:w="1701" w:type="dxa"/>
            <w:tcBorders>
              <w:top w:val="single" w:sz="4" w:space="0" w:color="auto"/>
              <w:left w:val="single" w:sz="4" w:space="0" w:color="auto"/>
              <w:right w:val="single" w:sz="4" w:space="0" w:color="auto"/>
            </w:tcBorders>
          </w:tcPr>
          <w:p w14:paraId="76EA42C3" w14:textId="6914E6C5" w:rsidR="00051AB8" w:rsidRPr="00294BAE" w:rsidRDefault="00051AB8" w:rsidP="00A762E6">
            <w:pPr>
              <w:rPr>
                <w:sz w:val="20"/>
                <w:szCs w:val="20"/>
                <w:lang w:val="uk-UA"/>
              </w:rPr>
            </w:pPr>
            <w:r w:rsidRPr="00FB2D26">
              <w:rPr>
                <w:sz w:val="20"/>
                <w:szCs w:val="20"/>
                <w:lang w:val="uk-UA"/>
              </w:rPr>
              <w:t>2,0</w:t>
            </w:r>
            <w:r>
              <w:rPr>
                <w:color w:val="000000"/>
                <w:sz w:val="20"/>
                <w:szCs w:val="20"/>
                <w:lang w:val="uk-UA"/>
              </w:rPr>
              <w:t xml:space="preserve"> – 6,0</w:t>
            </w:r>
          </w:p>
        </w:tc>
        <w:tc>
          <w:tcPr>
            <w:tcW w:w="1987" w:type="dxa"/>
            <w:tcBorders>
              <w:top w:val="single" w:sz="4" w:space="0" w:color="auto"/>
              <w:left w:val="single" w:sz="4" w:space="0" w:color="auto"/>
              <w:right w:val="single" w:sz="4" w:space="0" w:color="auto"/>
            </w:tcBorders>
          </w:tcPr>
          <w:p w14:paraId="1410312C" w14:textId="475226A3" w:rsidR="00051AB8" w:rsidRPr="00A36CDE" w:rsidRDefault="00051AB8" w:rsidP="00A762E6">
            <w:pPr>
              <w:rPr>
                <w:sz w:val="20"/>
                <w:szCs w:val="20"/>
                <w:lang w:val="uk-UA"/>
              </w:rPr>
            </w:pPr>
            <w:r w:rsidRPr="00A36CDE">
              <w:rPr>
                <w:sz w:val="20"/>
                <w:szCs w:val="20"/>
                <w:lang w:val="uk-UA"/>
              </w:rPr>
              <w:t>Поля, призначені під посіви кукурудзи, зернових, буряків цукрових, соняшнику, ріпаку, сої, льону, картоплі, овочевих та баштанних культур</w:t>
            </w:r>
          </w:p>
        </w:tc>
        <w:tc>
          <w:tcPr>
            <w:tcW w:w="3118" w:type="dxa"/>
            <w:gridSpan w:val="2"/>
            <w:tcBorders>
              <w:left w:val="single" w:sz="4" w:space="0" w:color="auto"/>
              <w:right w:val="single" w:sz="4" w:space="0" w:color="auto"/>
            </w:tcBorders>
          </w:tcPr>
          <w:p w14:paraId="4C3B220D" w14:textId="35A115F4"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right w:val="single" w:sz="4" w:space="0" w:color="auto"/>
            </w:tcBorders>
          </w:tcPr>
          <w:p w14:paraId="66E72EE3" w14:textId="77777777" w:rsidR="00051AB8" w:rsidRDefault="00051AB8" w:rsidP="00A762E6">
            <w:pPr>
              <w:autoSpaceDE w:val="0"/>
              <w:autoSpaceDN w:val="0"/>
              <w:adjustRightInd w:val="0"/>
              <w:rPr>
                <w:sz w:val="20"/>
                <w:szCs w:val="20"/>
                <w:lang w:val="uk-UA"/>
              </w:rPr>
            </w:pPr>
            <w:r w:rsidRPr="00A36CDE">
              <w:rPr>
                <w:sz w:val="20"/>
                <w:szCs w:val="20"/>
                <w:lang w:val="uk-UA"/>
              </w:rPr>
              <w:t>Обприскування по вегетуючих бур</w:t>
            </w:r>
            <w:r>
              <w:rPr>
                <w:sz w:val="20"/>
                <w:szCs w:val="20"/>
                <w:lang w:val="uk-UA"/>
              </w:rPr>
              <w:t>’</w:t>
            </w:r>
            <w:r w:rsidRPr="00A36CDE">
              <w:rPr>
                <w:sz w:val="20"/>
                <w:szCs w:val="20"/>
                <w:lang w:val="uk-UA"/>
              </w:rPr>
              <w:t>янах весною, з</w:t>
            </w:r>
            <w:r>
              <w:rPr>
                <w:sz w:val="20"/>
                <w:szCs w:val="20"/>
                <w:lang w:val="uk-UA"/>
              </w:rPr>
              <w:t>а 2 тижні до висівання культури</w:t>
            </w:r>
          </w:p>
          <w:p w14:paraId="139627FD" w14:textId="1A08F0EA" w:rsidR="00051AB8" w:rsidRPr="00A36CDE" w:rsidRDefault="00051AB8" w:rsidP="00A762E6">
            <w:pPr>
              <w:autoSpaceDE w:val="0"/>
              <w:autoSpaceDN w:val="0"/>
              <w:adjustRightInd w:val="0"/>
              <w:rPr>
                <w:sz w:val="20"/>
                <w:szCs w:val="20"/>
                <w:lang w:val="uk-UA"/>
              </w:rPr>
            </w:pPr>
            <w:r w:rsidRPr="00A36CDE">
              <w:rPr>
                <w:sz w:val="20"/>
                <w:szCs w:val="20"/>
                <w:lang w:val="uk-UA"/>
              </w:rPr>
              <w:t>(до обприскування виключити всі механічні обробки грунту, крім ранньовесняного закриття вологи). Обприскування по вегетуючих бур</w:t>
            </w:r>
            <w:r>
              <w:rPr>
                <w:sz w:val="20"/>
                <w:szCs w:val="20"/>
                <w:lang w:val="uk-UA"/>
              </w:rPr>
              <w:t>’</w:t>
            </w:r>
            <w:r w:rsidRPr="00A36CDE">
              <w:rPr>
                <w:sz w:val="20"/>
                <w:szCs w:val="20"/>
                <w:lang w:val="uk-UA"/>
              </w:rPr>
              <w:t>янах восени після збирання попередника</w:t>
            </w:r>
          </w:p>
        </w:tc>
        <w:tc>
          <w:tcPr>
            <w:tcW w:w="1644" w:type="dxa"/>
            <w:gridSpan w:val="2"/>
            <w:tcBorders>
              <w:top w:val="single" w:sz="4" w:space="0" w:color="auto"/>
              <w:left w:val="single" w:sz="4" w:space="0" w:color="auto"/>
              <w:right w:val="single" w:sz="4" w:space="0" w:color="auto"/>
            </w:tcBorders>
          </w:tcPr>
          <w:p w14:paraId="0288D188" w14:textId="0498618F"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55DAFFDC" w14:textId="64E35761" w:rsidR="00051AB8" w:rsidRPr="00A36CDE" w:rsidRDefault="00051AB8" w:rsidP="00A762E6">
            <w:pPr>
              <w:rPr>
                <w:sz w:val="20"/>
                <w:szCs w:val="20"/>
                <w:lang w:val="uk-UA"/>
              </w:rPr>
            </w:pPr>
            <w:r w:rsidRPr="00A36CDE">
              <w:rPr>
                <w:sz w:val="20"/>
                <w:szCs w:val="20"/>
                <w:lang w:val="uk-UA"/>
              </w:rPr>
              <w:t>1</w:t>
            </w:r>
          </w:p>
        </w:tc>
      </w:tr>
      <w:tr w:rsidR="00051AB8" w:rsidRPr="00570F34" w14:paraId="68F97170" w14:textId="77777777" w:rsidTr="00051AB8">
        <w:tblPrEx>
          <w:tblLook w:val="04A0" w:firstRow="1" w:lastRow="0" w:firstColumn="1" w:lastColumn="0" w:noHBand="0" w:noVBand="1"/>
        </w:tblPrEx>
        <w:trPr>
          <w:gridAfter w:val="1"/>
          <w:wAfter w:w="7" w:type="dxa"/>
          <w:trHeight w:val="533"/>
        </w:trPr>
        <w:tc>
          <w:tcPr>
            <w:tcW w:w="567" w:type="dxa"/>
            <w:vMerge/>
            <w:tcBorders>
              <w:left w:val="single" w:sz="4" w:space="0" w:color="auto"/>
              <w:right w:val="single" w:sz="4" w:space="0" w:color="auto"/>
            </w:tcBorders>
          </w:tcPr>
          <w:p w14:paraId="31DF65C1" w14:textId="4DFE95CD"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624F6A83"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1BB615C8" w14:textId="5B6A94A1" w:rsidR="00051AB8" w:rsidRPr="00FB2D26" w:rsidRDefault="00051AB8" w:rsidP="00A762E6">
            <w:pPr>
              <w:rPr>
                <w:sz w:val="20"/>
                <w:szCs w:val="20"/>
                <w:lang w:val="uk-UA"/>
              </w:rPr>
            </w:pPr>
            <w:r w:rsidRPr="00FB2D26">
              <w:rPr>
                <w:sz w:val="20"/>
                <w:szCs w:val="20"/>
                <w:lang w:val="uk-UA"/>
              </w:rPr>
              <w:t>2,0</w:t>
            </w:r>
            <w:r>
              <w:rPr>
                <w:color w:val="000000"/>
                <w:sz w:val="20"/>
                <w:szCs w:val="20"/>
                <w:lang w:val="uk-UA"/>
              </w:rPr>
              <w:t xml:space="preserve"> – 6,0</w:t>
            </w:r>
          </w:p>
        </w:tc>
        <w:tc>
          <w:tcPr>
            <w:tcW w:w="1987" w:type="dxa"/>
            <w:tcBorders>
              <w:top w:val="single" w:sz="4" w:space="0" w:color="auto"/>
              <w:left w:val="single" w:sz="4" w:space="0" w:color="auto"/>
              <w:right w:val="single" w:sz="4" w:space="0" w:color="auto"/>
            </w:tcBorders>
          </w:tcPr>
          <w:p w14:paraId="336E6C9A" w14:textId="3EB8F9E5" w:rsidR="00051AB8" w:rsidRPr="00A36CDE" w:rsidRDefault="00051AB8" w:rsidP="00A762E6">
            <w:pPr>
              <w:rPr>
                <w:sz w:val="20"/>
                <w:szCs w:val="20"/>
                <w:lang w:val="uk-UA"/>
              </w:rPr>
            </w:pPr>
            <w:r w:rsidRPr="00A36CDE">
              <w:rPr>
                <w:sz w:val="20"/>
                <w:szCs w:val="20"/>
                <w:lang w:val="uk-UA"/>
              </w:rPr>
              <w:t>Виноградники, плодові сади</w:t>
            </w:r>
          </w:p>
        </w:tc>
        <w:tc>
          <w:tcPr>
            <w:tcW w:w="3118" w:type="dxa"/>
            <w:gridSpan w:val="2"/>
            <w:tcBorders>
              <w:left w:val="single" w:sz="4" w:space="0" w:color="auto"/>
              <w:right w:val="single" w:sz="4" w:space="0" w:color="auto"/>
            </w:tcBorders>
          </w:tcPr>
          <w:p w14:paraId="2E492CB5" w14:textId="5957A5F3"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right w:val="single" w:sz="4" w:space="0" w:color="auto"/>
            </w:tcBorders>
          </w:tcPr>
          <w:p w14:paraId="4844F0A6" w14:textId="49F5C358" w:rsidR="00051AB8" w:rsidRPr="00A36CDE" w:rsidRDefault="00051AB8" w:rsidP="00A762E6">
            <w:pPr>
              <w:autoSpaceDE w:val="0"/>
              <w:autoSpaceDN w:val="0"/>
              <w:adjustRightInd w:val="0"/>
              <w:rPr>
                <w:sz w:val="20"/>
                <w:szCs w:val="20"/>
                <w:lang w:val="uk-UA"/>
              </w:rPr>
            </w:pPr>
            <w:r w:rsidRPr="00A36CDE">
              <w:rPr>
                <w:sz w:val="20"/>
                <w:szCs w:val="20"/>
                <w:lang w:val="uk-UA"/>
              </w:rPr>
              <w:t>Направлене обприскування по вегетуючих бур</w:t>
            </w:r>
            <w:r>
              <w:rPr>
                <w:sz w:val="20"/>
                <w:szCs w:val="20"/>
                <w:lang w:val="uk-UA"/>
              </w:rPr>
              <w:t>’</w:t>
            </w:r>
            <w:r w:rsidRPr="00A36CDE">
              <w:rPr>
                <w:sz w:val="20"/>
                <w:szCs w:val="20"/>
                <w:lang w:val="uk-UA"/>
              </w:rPr>
              <w:t>янах</w:t>
            </w:r>
          </w:p>
        </w:tc>
        <w:tc>
          <w:tcPr>
            <w:tcW w:w="1644" w:type="dxa"/>
            <w:gridSpan w:val="2"/>
            <w:tcBorders>
              <w:top w:val="single" w:sz="4" w:space="0" w:color="auto"/>
              <w:left w:val="single" w:sz="4" w:space="0" w:color="auto"/>
              <w:right w:val="single" w:sz="4" w:space="0" w:color="auto"/>
            </w:tcBorders>
          </w:tcPr>
          <w:p w14:paraId="17D0E26E" w14:textId="4279C885"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438B4C6F" w14:textId="550E5BC6" w:rsidR="00051AB8" w:rsidRPr="00A36CDE" w:rsidRDefault="00051AB8" w:rsidP="00A762E6">
            <w:pPr>
              <w:rPr>
                <w:sz w:val="20"/>
                <w:szCs w:val="20"/>
                <w:lang w:val="uk-UA"/>
              </w:rPr>
            </w:pPr>
            <w:r w:rsidRPr="00A36CDE">
              <w:rPr>
                <w:sz w:val="20"/>
                <w:szCs w:val="20"/>
                <w:lang w:val="uk-UA"/>
              </w:rPr>
              <w:t>1</w:t>
            </w:r>
          </w:p>
        </w:tc>
      </w:tr>
      <w:tr w:rsidR="00051AB8" w:rsidRPr="00570F34" w14:paraId="0F64ABC8" w14:textId="77777777" w:rsidTr="00051AB8">
        <w:tblPrEx>
          <w:tblLook w:val="04A0" w:firstRow="1" w:lastRow="0" w:firstColumn="1" w:lastColumn="0" w:noHBand="0" w:noVBand="1"/>
        </w:tblPrEx>
        <w:trPr>
          <w:gridAfter w:val="1"/>
          <w:wAfter w:w="7" w:type="dxa"/>
          <w:trHeight w:val="1858"/>
        </w:trPr>
        <w:tc>
          <w:tcPr>
            <w:tcW w:w="567" w:type="dxa"/>
            <w:vMerge/>
            <w:tcBorders>
              <w:left w:val="single" w:sz="4" w:space="0" w:color="auto"/>
              <w:right w:val="single" w:sz="4" w:space="0" w:color="auto"/>
            </w:tcBorders>
          </w:tcPr>
          <w:p w14:paraId="7D36B192"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36471AD6"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60DD53B0" w14:textId="1F8E1467" w:rsidR="00051AB8" w:rsidRPr="00FB2D26" w:rsidRDefault="00051AB8" w:rsidP="00A762E6">
            <w:pPr>
              <w:rPr>
                <w:sz w:val="20"/>
                <w:szCs w:val="20"/>
                <w:lang w:val="uk-UA"/>
              </w:rPr>
            </w:pPr>
            <w:r w:rsidRPr="00FB2D26">
              <w:rPr>
                <w:sz w:val="20"/>
                <w:szCs w:val="20"/>
                <w:lang w:val="uk-UA"/>
              </w:rPr>
              <w:t>2,0</w:t>
            </w:r>
            <w:r>
              <w:rPr>
                <w:color w:val="000000"/>
                <w:sz w:val="20"/>
                <w:szCs w:val="20"/>
                <w:lang w:val="uk-UA"/>
              </w:rPr>
              <w:t xml:space="preserve"> – 6,0</w:t>
            </w:r>
          </w:p>
        </w:tc>
        <w:tc>
          <w:tcPr>
            <w:tcW w:w="1987" w:type="dxa"/>
            <w:tcBorders>
              <w:top w:val="single" w:sz="4" w:space="0" w:color="auto"/>
              <w:left w:val="single" w:sz="4" w:space="0" w:color="auto"/>
              <w:right w:val="single" w:sz="4" w:space="0" w:color="auto"/>
            </w:tcBorders>
          </w:tcPr>
          <w:p w14:paraId="25E07FE0" w14:textId="2EAB4170" w:rsidR="00051AB8" w:rsidRPr="00A36CDE" w:rsidRDefault="00051AB8" w:rsidP="00A762E6">
            <w:pPr>
              <w:rPr>
                <w:sz w:val="20"/>
                <w:szCs w:val="20"/>
                <w:lang w:val="uk-UA"/>
              </w:rPr>
            </w:pPr>
            <w:r>
              <w:rPr>
                <w:sz w:val="20"/>
                <w:szCs w:val="20"/>
                <w:lang w:val="uk-UA"/>
              </w:rPr>
              <w:t>Пари,</w:t>
            </w:r>
            <w:r w:rsidRPr="00A36CDE">
              <w:rPr>
                <w:sz w:val="20"/>
                <w:szCs w:val="20"/>
                <w:lang w:val="uk-UA"/>
              </w:rPr>
              <w:t xml:space="preserve"> </w:t>
            </w:r>
            <w:r>
              <w:rPr>
                <w:sz w:val="20"/>
                <w:szCs w:val="20"/>
                <w:lang w:val="uk-UA"/>
              </w:rPr>
              <w:t>з</w:t>
            </w:r>
            <w:r w:rsidRPr="00A36CDE">
              <w:rPr>
                <w:sz w:val="20"/>
                <w:szCs w:val="20"/>
                <w:lang w:val="uk-UA"/>
              </w:rPr>
              <w:t>емлі несільсько</w:t>
            </w:r>
            <w:r w:rsidRPr="00A36CDE">
              <w:rPr>
                <w:sz w:val="20"/>
                <w:szCs w:val="20"/>
                <w:lang w:val="uk-UA"/>
              </w:rPr>
              <w:softHyphen/>
              <w:t>господарського користування (смуги відчуження ліній електро-передач, газо- та нафтопроводів, узбіччя доріг, залізничні насипи)</w:t>
            </w:r>
          </w:p>
        </w:tc>
        <w:tc>
          <w:tcPr>
            <w:tcW w:w="3118" w:type="dxa"/>
            <w:gridSpan w:val="2"/>
            <w:tcBorders>
              <w:left w:val="single" w:sz="4" w:space="0" w:color="auto"/>
              <w:right w:val="single" w:sz="4" w:space="0" w:color="auto"/>
            </w:tcBorders>
          </w:tcPr>
          <w:p w14:paraId="30966E4C" w14:textId="14413724"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бур’яни</w:t>
            </w:r>
          </w:p>
        </w:tc>
        <w:tc>
          <w:tcPr>
            <w:tcW w:w="2268" w:type="dxa"/>
            <w:gridSpan w:val="2"/>
            <w:tcBorders>
              <w:top w:val="single" w:sz="4" w:space="0" w:color="auto"/>
              <w:left w:val="single" w:sz="4" w:space="0" w:color="auto"/>
              <w:right w:val="single" w:sz="4" w:space="0" w:color="auto"/>
            </w:tcBorders>
          </w:tcPr>
          <w:p w14:paraId="16121CBF" w14:textId="24ED2B02"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по вегетуючих бур’янах</w:t>
            </w:r>
          </w:p>
        </w:tc>
        <w:tc>
          <w:tcPr>
            <w:tcW w:w="1644" w:type="dxa"/>
            <w:gridSpan w:val="2"/>
            <w:tcBorders>
              <w:top w:val="single" w:sz="4" w:space="0" w:color="auto"/>
              <w:left w:val="single" w:sz="4" w:space="0" w:color="auto"/>
              <w:right w:val="single" w:sz="4" w:space="0" w:color="auto"/>
            </w:tcBorders>
          </w:tcPr>
          <w:p w14:paraId="4FE59BA2" w14:textId="3997B7C8"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3690844C" w14:textId="0C723526" w:rsidR="00051AB8" w:rsidRPr="00A36CDE" w:rsidRDefault="00051AB8" w:rsidP="00A762E6">
            <w:pPr>
              <w:rPr>
                <w:sz w:val="20"/>
                <w:szCs w:val="20"/>
                <w:lang w:val="uk-UA"/>
              </w:rPr>
            </w:pPr>
            <w:r w:rsidRPr="00A36CDE">
              <w:rPr>
                <w:sz w:val="20"/>
                <w:szCs w:val="20"/>
                <w:lang w:val="uk-UA"/>
              </w:rPr>
              <w:t>1</w:t>
            </w:r>
          </w:p>
        </w:tc>
      </w:tr>
      <w:tr w:rsidR="00051AB8" w:rsidRPr="00570F34" w14:paraId="69928C1D" w14:textId="77777777" w:rsidTr="00051AB8">
        <w:tblPrEx>
          <w:tblLook w:val="04A0" w:firstRow="1" w:lastRow="0" w:firstColumn="1" w:lastColumn="0" w:noHBand="0" w:noVBand="1"/>
        </w:tblPrEx>
        <w:trPr>
          <w:gridAfter w:val="1"/>
          <w:wAfter w:w="7" w:type="dxa"/>
          <w:trHeight w:val="1474"/>
        </w:trPr>
        <w:tc>
          <w:tcPr>
            <w:tcW w:w="567" w:type="dxa"/>
            <w:tcBorders>
              <w:left w:val="single" w:sz="4" w:space="0" w:color="auto"/>
              <w:right w:val="single" w:sz="4" w:space="0" w:color="auto"/>
            </w:tcBorders>
          </w:tcPr>
          <w:p w14:paraId="6D95EBB0" w14:textId="77777777"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tcPr>
          <w:p w14:paraId="36161737" w14:textId="77777777" w:rsidR="00051AB8" w:rsidRPr="004A0A1F" w:rsidRDefault="00051AB8" w:rsidP="00A762E6">
            <w:pPr>
              <w:contextualSpacing/>
              <w:rPr>
                <w:b/>
                <w:bCs/>
                <w:sz w:val="20"/>
                <w:szCs w:val="20"/>
                <w:lang w:val="uk-UA"/>
              </w:rPr>
            </w:pPr>
            <w:r w:rsidRPr="004A0A1F">
              <w:rPr>
                <w:b/>
                <w:bCs/>
                <w:sz w:val="20"/>
                <w:szCs w:val="20"/>
                <w:lang w:val="uk-UA"/>
              </w:rPr>
              <w:t>Пінко, ВГ</w:t>
            </w:r>
          </w:p>
          <w:p w14:paraId="08857B4A" w14:textId="77777777" w:rsidR="00051AB8" w:rsidRPr="004A0A1F" w:rsidRDefault="00051AB8" w:rsidP="00A762E6">
            <w:pPr>
              <w:contextualSpacing/>
              <w:rPr>
                <w:sz w:val="20"/>
                <w:szCs w:val="20"/>
                <w:lang w:val="uk-UA"/>
              </w:rPr>
            </w:pPr>
            <w:r w:rsidRPr="004A0A1F">
              <w:rPr>
                <w:sz w:val="20"/>
                <w:szCs w:val="20"/>
                <w:lang w:val="uk-UA"/>
              </w:rPr>
              <w:t>(метсульфурон-метил, 600 г/кг)</w:t>
            </w:r>
          </w:p>
          <w:p w14:paraId="2B7FC1B0" w14:textId="09B37581" w:rsidR="00051AB8" w:rsidRPr="001A6AB3" w:rsidRDefault="00051AB8" w:rsidP="00A762E6">
            <w:pPr>
              <w:contextualSpacing/>
              <w:rPr>
                <w:sz w:val="20"/>
                <w:szCs w:val="20"/>
                <w:lang w:val="uk-UA"/>
              </w:rPr>
            </w:pPr>
            <w:r w:rsidRPr="004A0A1F">
              <w:rPr>
                <w:sz w:val="20"/>
                <w:szCs w:val="20"/>
                <w:lang w:val="uk-UA"/>
              </w:rPr>
              <w:t>ТОВ «Дефенда», Україна</w:t>
            </w:r>
          </w:p>
        </w:tc>
        <w:tc>
          <w:tcPr>
            <w:tcW w:w="1701" w:type="dxa"/>
            <w:tcBorders>
              <w:top w:val="single" w:sz="4" w:space="0" w:color="auto"/>
              <w:left w:val="single" w:sz="4" w:space="0" w:color="auto"/>
              <w:right w:val="single" w:sz="4" w:space="0" w:color="auto"/>
            </w:tcBorders>
          </w:tcPr>
          <w:p w14:paraId="5F36556D" w14:textId="162B5A82" w:rsidR="00051AB8" w:rsidRPr="00FB2D26" w:rsidRDefault="00051AB8" w:rsidP="00A762E6">
            <w:pPr>
              <w:rPr>
                <w:sz w:val="20"/>
                <w:szCs w:val="20"/>
                <w:lang w:val="uk-UA"/>
              </w:rPr>
            </w:pPr>
            <w:r w:rsidRPr="002D233D">
              <w:rPr>
                <w:color w:val="000000"/>
                <w:sz w:val="20"/>
                <w:szCs w:val="20"/>
                <w:lang w:val="uk-UA"/>
              </w:rPr>
              <w:t>8</w:t>
            </w:r>
            <w:r>
              <w:rPr>
                <w:color w:val="000000"/>
                <w:sz w:val="20"/>
                <w:szCs w:val="20"/>
                <w:lang w:val="uk-UA"/>
              </w:rPr>
              <w:t xml:space="preserve"> – </w:t>
            </w:r>
            <w:r w:rsidRPr="002D233D">
              <w:rPr>
                <w:color w:val="000000"/>
                <w:sz w:val="20"/>
                <w:szCs w:val="20"/>
                <w:lang w:val="uk-UA"/>
              </w:rPr>
              <w:t>10 г/га</w:t>
            </w:r>
          </w:p>
        </w:tc>
        <w:tc>
          <w:tcPr>
            <w:tcW w:w="1987" w:type="dxa"/>
            <w:tcBorders>
              <w:top w:val="single" w:sz="4" w:space="0" w:color="auto"/>
              <w:left w:val="single" w:sz="4" w:space="0" w:color="auto"/>
              <w:right w:val="single" w:sz="4" w:space="0" w:color="auto"/>
            </w:tcBorders>
          </w:tcPr>
          <w:p w14:paraId="4278244B" w14:textId="505ADC12" w:rsidR="00051AB8" w:rsidRPr="00A36CDE" w:rsidRDefault="00051AB8" w:rsidP="00A762E6">
            <w:pPr>
              <w:rPr>
                <w:sz w:val="20"/>
                <w:szCs w:val="20"/>
                <w:lang w:val="uk-UA"/>
              </w:rPr>
            </w:pPr>
            <w:r>
              <w:rPr>
                <w:sz w:val="20"/>
                <w:szCs w:val="20"/>
                <w:lang w:val="uk-UA"/>
              </w:rPr>
              <w:t>П</w:t>
            </w:r>
            <w:r w:rsidRPr="00A36CDE">
              <w:rPr>
                <w:sz w:val="20"/>
                <w:szCs w:val="20"/>
                <w:lang w:val="uk-UA"/>
              </w:rPr>
              <w:t xml:space="preserve">шениця </w:t>
            </w:r>
            <w:r>
              <w:rPr>
                <w:sz w:val="20"/>
                <w:szCs w:val="20"/>
                <w:lang w:val="uk-UA"/>
              </w:rPr>
              <w:t>о</w:t>
            </w:r>
            <w:r w:rsidRPr="00A36CDE">
              <w:rPr>
                <w:sz w:val="20"/>
                <w:szCs w:val="20"/>
                <w:lang w:val="uk-UA"/>
              </w:rPr>
              <w:t>зима</w:t>
            </w:r>
          </w:p>
        </w:tc>
        <w:tc>
          <w:tcPr>
            <w:tcW w:w="3118" w:type="dxa"/>
            <w:gridSpan w:val="2"/>
            <w:tcBorders>
              <w:left w:val="single" w:sz="4" w:space="0" w:color="auto"/>
              <w:right w:val="single" w:sz="4" w:space="0" w:color="auto"/>
            </w:tcBorders>
          </w:tcPr>
          <w:p w14:paraId="58D31C67" w14:textId="77777777" w:rsidR="00051AB8" w:rsidRDefault="00051AB8" w:rsidP="00A762E6">
            <w:pPr>
              <w:autoSpaceDE w:val="0"/>
              <w:autoSpaceDN w:val="0"/>
              <w:adjustRightInd w:val="0"/>
              <w:rPr>
                <w:sz w:val="20"/>
                <w:szCs w:val="20"/>
                <w:lang w:val="uk-UA"/>
              </w:rPr>
            </w:pPr>
            <w:r w:rsidRPr="00A36CDE">
              <w:rPr>
                <w:sz w:val="20"/>
                <w:szCs w:val="20"/>
                <w:lang w:val="uk-UA"/>
              </w:rPr>
              <w:t>О</w:t>
            </w:r>
            <w:r>
              <w:rPr>
                <w:sz w:val="20"/>
                <w:szCs w:val="20"/>
                <w:lang w:val="uk-UA"/>
              </w:rPr>
              <w:t>днорічні дводольні,</w:t>
            </w:r>
          </w:p>
          <w:p w14:paraId="16152817" w14:textId="2C1911F8" w:rsidR="00051AB8" w:rsidRPr="00A36CDE" w:rsidRDefault="00051AB8" w:rsidP="00A762E6">
            <w:pPr>
              <w:autoSpaceDE w:val="0"/>
              <w:autoSpaceDN w:val="0"/>
              <w:adjustRightInd w:val="0"/>
              <w:rPr>
                <w:sz w:val="20"/>
                <w:szCs w:val="20"/>
                <w:lang w:val="uk-UA"/>
              </w:rPr>
            </w:pPr>
            <w:r w:rsidRPr="00A36CDE">
              <w:rPr>
                <w:sz w:val="20"/>
                <w:szCs w:val="20"/>
                <w:lang w:val="uk-UA"/>
              </w:rPr>
              <w:t>в т.ч. стійкі до 2,4-Д та МЦПА та деякі багаторічні дводольні бур’яни</w:t>
            </w:r>
          </w:p>
        </w:tc>
        <w:tc>
          <w:tcPr>
            <w:tcW w:w="2268" w:type="dxa"/>
            <w:gridSpan w:val="2"/>
            <w:tcBorders>
              <w:top w:val="single" w:sz="4" w:space="0" w:color="auto"/>
              <w:left w:val="single" w:sz="4" w:space="0" w:color="auto"/>
              <w:right w:val="single" w:sz="4" w:space="0" w:color="auto"/>
            </w:tcBorders>
          </w:tcPr>
          <w:p w14:paraId="30810845" w14:textId="77777777" w:rsidR="00051AB8" w:rsidRDefault="00051AB8" w:rsidP="00A762E6">
            <w:pPr>
              <w:autoSpaceDE w:val="0"/>
              <w:autoSpaceDN w:val="0"/>
              <w:adjustRightInd w:val="0"/>
              <w:rPr>
                <w:sz w:val="20"/>
                <w:szCs w:val="20"/>
                <w:lang w:val="uk-UA"/>
              </w:rPr>
            </w:pPr>
            <w:r w:rsidRPr="00A36CDE">
              <w:rPr>
                <w:sz w:val="20"/>
                <w:szCs w:val="20"/>
                <w:lang w:val="uk-UA"/>
              </w:rPr>
              <w:t>Обприскування від фази 2-х листків до кінця кущіння культури</w:t>
            </w:r>
          </w:p>
          <w:p w14:paraId="44AFC1D6" w14:textId="1E4A2FA7" w:rsidR="00051AB8" w:rsidRPr="00A36CDE" w:rsidRDefault="00051AB8" w:rsidP="00A762E6">
            <w:pPr>
              <w:autoSpaceDE w:val="0"/>
              <w:autoSpaceDN w:val="0"/>
              <w:adjustRightInd w:val="0"/>
              <w:rPr>
                <w:sz w:val="20"/>
                <w:szCs w:val="20"/>
                <w:lang w:val="uk-UA"/>
              </w:rPr>
            </w:pPr>
            <w:r w:rsidRPr="00A36CDE">
              <w:rPr>
                <w:sz w:val="20"/>
                <w:szCs w:val="20"/>
                <w:lang w:val="uk-UA"/>
              </w:rPr>
              <w:t>(2</w:t>
            </w:r>
            <w:r>
              <w:rPr>
                <w:sz w:val="20"/>
                <w:szCs w:val="20"/>
                <w:lang w:val="uk-UA"/>
              </w:rPr>
              <w:t xml:space="preserve"> – </w:t>
            </w:r>
            <w:r w:rsidRPr="00A36CDE">
              <w:rPr>
                <w:sz w:val="20"/>
                <w:szCs w:val="20"/>
                <w:lang w:val="uk-UA"/>
              </w:rPr>
              <w:t>4 листки у однорічних, фаза р</w:t>
            </w:r>
            <w:r>
              <w:rPr>
                <w:sz w:val="20"/>
                <w:szCs w:val="20"/>
                <w:lang w:val="uk-UA"/>
              </w:rPr>
              <w:t>озетки у багаторічних бур’янів)</w:t>
            </w:r>
          </w:p>
        </w:tc>
        <w:tc>
          <w:tcPr>
            <w:tcW w:w="1644" w:type="dxa"/>
            <w:gridSpan w:val="2"/>
            <w:tcBorders>
              <w:top w:val="single" w:sz="4" w:space="0" w:color="auto"/>
              <w:left w:val="single" w:sz="4" w:space="0" w:color="auto"/>
              <w:right w:val="single" w:sz="4" w:space="0" w:color="auto"/>
            </w:tcBorders>
          </w:tcPr>
          <w:p w14:paraId="25AC1386" w14:textId="6B890B25"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5575BAEB" w14:textId="037D7106" w:rsidR="00051AB8" w:rsidRPr="00A36CDE" w:rsidRDefault="00051AB8" w:rsidP="00A762E6">
            <w:pPr>
              <w:rPr>
                <w:sz w:val="20"/>
                <w:szCs w:val="20"/>
                <w:lang w:val="uk-UA"/>
              </w:rPr>
            </w:pPr>
            <w:r w:rsidRPr="00A36CDE">
              <w:rPr>
                <w:sz w:val="20"/>
                <w:szCs w:val="20"/>
                <w:lang w:val="uk-UA"/>
              </w:rPr>
              <w:t>1</w:t>
            </w:r>
          </w:p>
        </w:tc>
      </w:tr>
      <w:tr w:rsidR="00051AB8" w:rsidRPr="00570F34" w14:paraId="55301023" w14:textId="77777777" w:rsidTr="00051AB8">
        <w:tblPrEx>
          <w:tblLook w:val="04A0" w:firstRow="1" w:lastRow="0" w:firstColumn="1" w:lastColumn="0" w:noHBand="0" w:noVBand="1"/>
        </w:tblPrEx>
        <w:trPr>
          <w:gridAfter w:val="1"/>
          <w:wAfter w:w="7" w:type="dxa"/>
          <w:trHeight w:val="850"/>
        </w:trPr>
        <w:tc>
          <w:tcPr>
            <w:tcW w:w="567" w:type="dxa"/>
            <w:vMerge w:val="restart"/>
            <w:tcBorders>
              <w:left w:val="single" w:sz="4" w:space="0" w:color="auto"/>
              <w:right w:val="single" w:sz="4" w:space="0" w:color="auto"/>
            </w:tcBorders>
          </w:tcPr>
          <w:p w14:paraId="7FF6ABF5" w14:textId="35F575EF"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2FE802EE" w14:textId="77777777" w:rsidR="00051AB8" w:rsidRPr="004A0A1F" w:rsidRDefault="00051AB8" w:rsidP="00A762E6">
            <w:pPr>
              <w:contextualSpacing/>
              <w:rPr>
                <w:b/>
                <w:bCs/>
                <w:sz w:val="20"/>
                <w:szCs w:val="20"/>
                <w:lang w:val="uk-UA"/>
              </w:rPr>
            </w:pPr>
            <w:r w:rsidRPr="004A0A1F">
              <w:rPr>
                <w:b/>
                <w:bCs/>
                <w:sz w:val="20"/>
                <w:szCs w:val="20"/>
                <w:lang w:val="uk-UA"/>
              </w:rPr>
              <w:t>Піраміда, РК</w:t>
            </w:r>
          </w:p>
          <w:p w14:paraId="72C533BB" w14:textId="1F092B33" w:rsidR="00051AB8" w:rsidRPr="004A0A1F" w:rsidRDefault="00051AB8" w:rsidP="00A762E6">
            <w:pPr>
              <w:contextualSpacing/>
              <w:rPr>
                <w:sz w:val="20"/>
                <w:szCs w:val="20"/>
                <w:lang w:val="uk-UA"/>
              </w:rPr>
            </w:pPr>
            <w:r w:rsidRPr="004A0A1F">
              <w:rPr>
                <w:sz w:val="20"/>
                <w:szCs w:val="20"/>
                <w:lang w:val="uk-UA"/>
              </w:rPr>
              <w:t>(клопіралід</w:t>
            </w:r>
            <w:r>
              <w:rPr>
                <w:sz w:val="20"/>
                <w:szCs w:val="20"/>
                <w:lang w:val="uk-UA"/>
              </w:rPr>
              <w:t>,</w:t>
            </w:r>
            <w:r w:rsidRPr="004A0A1F">
              <w:rPr>
                <w:sz w:val="20"/>
                <w:szCs w:val="20"/>
                <w:lang w:val="uk-UA"/>
              </w:rPr>
              <w:t xml:space="preserve"> 300 г/л)</w:t>
            </w:r>
          </w:p>
          <w:p w14:paraId="352FE292" w14:textId="0AAE90E0" w:rsidR="00051AB8" w:rsidRPr="001A6AB3" w:rsidRDefault="00051AB8" w:rsidP="00A762E6">
            <w:pPr>
              <w:contextualSpacing/>
              <w:rPr>
                <w:sz w:val="20"/>
                <w:szCs w:val="20"/>
                <w:lang w:val="uk-UA"/>
              </w:rPr>
            </w:pPr>
            <w:r w:rsidRPr="004A0A1F">
              <w:rPr>
                <w:sz w:val="20"/>
                <w:szCs w:val="20"/>
                <w:lang w:val="uk-UA"/>
              </w:rPr>
              <w:t>ТОВ «Дефенда», Україна</w:t>
            </w:r>
          </w:p>
        </w:tc>
        <w:tc>
          <w:tcPr>
            <w:tcW w:w="1701" w:type="dxa"/>
            <w:tcBorders>
              <w:top w:val="single" w:sz="4" w:space="0" w:color="auto"/>
              <w:left w:val="single" w:sz="4" w:space="0" w:color="auto"/>
              <w:right w:val="single" w:sz="4" w:space="0" w:color="auto"/>
            </w:tcBorders>
          </w:tcPr>
          <w:p w14:paraId="0913CB97" w14:textId="4486C591" w:rsidR="00051AB8" w:rsidRPr="002D233D" w:rsidRDefault="00051AB8" w:rsidP="00A762E6">
            <w:pPr>
              <w:rPr>
                <w:color w:val="000000"/>
                <w:sz w:val="20"/>
                <w:szCs w:val="20"/>
                <w:lang w:val="uk-UA"/>
              </w:rPr>
            </w:pPr>
            <w:r w:rsidRPr="002D233D">
              <w:rPr>
                <w:sz w:val="20"/>
                <w:szCs w:val="20"/>
                <w:lang w:val="uk-UA"/>
              </w:rPr>
              <w:t>0,5</w:t>
            </w:r>
            <w:r>
              <w:rPr>
                <w:sz w:val="20"/>
                <w:szCs w:val="20"/>
                <w:lang w:val="uk-UA"/>
              </w:rPr>
              <w:t xml:space="preserve"> – 1,0</w:t>
            </w:r>
          </w:p>
        </w:tc>
        <w:tc>
          <w:tcPr>
            <w:tcW w:w="1987" w:type="dxa"/>
            <w:tcBorders>
              <w:top w:val="single" w:sz="4" w:space="0" w:color="auto"/>
              <w:left w:val="single" w:sz="4" w:space="0" w:color="auto"/>
              <w:right w:val="single" w:sz="4" w:space="0" w:color="auto"/>
            </w:tcBorders>
          </w:tcPr>
          <w:p w14:paraId="57761D72" w14:textId="1F3CF16D" w:rsidR="00051AB8" w:rsidRPr="00A36CDE" w:rsidRDefault="00051AB8" w:rsidP="00A762E6">
            <w:pPr>
              <w:rPr>
                <w:sz w:val="20"/>
                <w:szCs w:val="20"/>
                <w:lang w:val="uk-UA"/>
              </w:rPr>
            </w:pPr>
            <w:r w:rsidRPr="00A36CDE">
              <w:rPr>
                <w:sz w:val="20"/>
                <w:szCs w:val="20"/>
                <w:lang w:val="uk-UA"/>
              </w:rPr>
              <w:t>Кукурудза</w:t>
            </w:r>
          </w:p>
        </w:tc>
        <w:tc>
          <w:tcPr>
            <w:tcW w:w="3118" w:type="dxa"/>
            <w:gridSpan w:val="2"/>
            <w:tcBorders>
              <w:left w:val="single" w:sz="4" w:space="0" w:color="auto"/>
              <w:right w:val="single" w:sz="4" w:space="0" w:color="auto"/>
            </w:tcBorders>
          </w:tcPr>
          <w:p w14:paraId="11D710B7" w14:textId="77777777" w:rsidR="00051AB8" w:rsidRDefault="00051AB8" w:rsidP="00A762E6">
            <w:pPr>
              <w:autoSpaceDE w:val="0"/>
              <w:autoSpaceDN w:val="0"/>
              <w:adjustRightInd w:val="0"/>
              <w:rPr>
                <w:sz w:val="20"/>
                <w:szCs w:val="20"/>
                <w:lang w:val="uk-UA"/>
              </w:rPr>
            </w:pPr>
            <w:r>
              <w:rPr>
                <w:sz w:val="20"/>
                <w:szCs w:val="20"/>
                <w:lang w:val="uk-UA"/>
              </w:rPr>
              <w:t>Однорічні дводольні,</w:t>
            </w:r>
          </w:p>
          <w:p w14:paraId="69548417" w14:textId="24BA157D" w:rsidR="00051AB8" w:rsidRPr="00A36CDE" w:rsidRDefault="00051AB8" w:rsidP="00A762E6">
            <w:pPr>
              <w:autoSpaceDE w:val="0"/>
              <w:autoSpaceDN w:val="0"/>
              <w:adjustRightInd w:val="0"/>
              <w:rPr>
                <w:sz w:val="20"/>
                <w:szCs w:val="20"/>
                <w:lang w:val="uk-UA"/>
              </w:rPr>
            </w:pPr>
            <w:r w:rsidRPr="00A36CDE">
              <w:rPr>
                <w:sz w:val="20"/>
                <w:szCs w:val="20"/>
                <w:lang w:val="uk-UA"/>
              </w:rPr>
              <w:t>у т.ч. стійкі до 2,4 Д та багаторічні коренепаросткові бур’яни</w:t>
            </w:r>
          </w:p>
        </w:tc>
        <w:tc>
          <w:tcPr>
            <w:tcW w:w="2268" w:type="dxa"/>
            <w:gridSpan w:val="2"/>
            <w:tcBorders>
              <w:top w:val="single" w:sz="4" w:space="0" w:color="auto"/>
              <w:left w:val="single" w:sz="4" w:space="0" w:color="auto"/>
              <w:right w:val="single" w:sz="4" w:space="0" w:color="auto"/>
            </w:tcBorders>
          </w:tcPr>
          <w:p w14:paraId="6A5C52D9" w14:textId="5ADCB920"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культури від фази 3</w:t>
            </w:r>
            <w:r>
              <w:rPr>
                <w:sz w:val="20"/>
                <w:szCs w:val="20"/>
                <w:lang w:val="uk-UA"/>
              </w:rPr>
              <w:t xml:space="preserve"> </w:t>
            </w:r>
            <w:r w:rsidRPr="00A36CDE">
              <w:rPr>
                <w:sz w:val="20"/>
                <w:szCs w:val="20"/>
                <w:lang w:val="uk-UA"/>
              </w:rPr>
              <w:t>–</w:t>
            </w:r>
            <w:r>
              <w:rPr>
                <w:sz w:val="20"/>
                <w:szCs w:val="20"/>
                <w:lang w:val="uk-UA"/>
              </w:rPr>
              <w:t xml:space="preserve"> </w:t>
            </w:r>
            <w:r w:rsidRPr="00A36CDE">
              <w:rPr>
                <w:sz w:val="20"/>
                <w:szCs w:val="20"/>
                <w:lang w:val="uk-UA"/>
              </w:rPr>
              <w:t>5 листків культури</w:t>
            </w:r>
          </w:p>
        </w:tc>
        <w:tc>
          <w:tcPr>
            <w:tcW w:w="1644" w:type="dxa"/>
            <w:gridSpan w:val="2"/>
            <w:tcBorders>
              <w:top w:val="single" w:sz="4" w:space="0" w:color="auto"/>
              <w:left w:val="single" w:sz="4" w:space="0" w:color="auto"/>
              <w:right w:val="single" w:sz="4" w:space="0" w:color="auto"/>
            </w:tcBorders>
          </w:tcPr>
          <w:p w14:paraId="72E34FA2" w14:textId="0E9C117A"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1572DCE9" w14:textId="1457272B" w:rsidR="00051AB8" w:rsidRPr="00A36CDE" w:rsidRDefault="00051AB8" w:rsidP="00A762E6">
            <w:pPr>
              <w:rPr>
                <w:sz w:val="20"/>
                <w:szCs w:val="20"/>
                <w:lang w:val="uk-UA"/>
              </w:rPr>
            </w:pPr>
            <w:r w:rsidRPr="00A36CDE">
              <w:rPr>
                <w:sz w:val="20"/>
                <w:szCs w:val="20"/>
                <w:lang w:val="uk-UA"/>
              </w:rPr>
              <w:t>1</w:t>
            </w:r>
          </w:p>
        </w:tc>
      </w:tr>
      <w:tr w:rsidR="00051AB8" w:rsidRPr="00570F34" w14:paraId="50DC9F22" w14:textId="77777777" w:rsidTr="00051AB8">
        <w:tblPrEx>
          <w:tblLook w:val="04A0" w:firstRow="1" w:lastRow="0" w:firstColumn="1" w:lastColumn="0" w:noHBand="0" w:noVBand="1"/>
        </w:tblPrEx>
        <w:trPr>
          <w:gridAfter w:val="1"/>
          <w:wAfter w:w="7" w:type="dxa"/>
          <w:trHeight w:val="1531"/>
        </w:trPr>
        <w:tc>
          <w:tcPr>
            <w:tcW w:w="567" w:type="dxa"/>
            <w:vMerge/>
            <w:tcBorders>
              <w:left w:val="single" w:sz="4" w:space="0" w:color="auto"/>
              <w:right w:val="single" w:sz="4" w:space="0" w:color="auto"/>
            </w:tcBorders>
          </w:tcPr>
          <w:p w14:paraId="0BFB493E" w14:textId="02A8E7B8"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42359655"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1CD5074F" w14:textId="01A18B9A" w:rsidR="00051AB8" w:rsidRPr="002D233D" w:rsidRDefault="00051AB8" w:rsidP="00A762E6">
            <w:pPr>
              <w:rPr>
                <w:sz w:val="20"/>
                <w:szCs w:val="20"/>
                <w:lang w:val="uk-UA"/>
              </w:rPr>
            </w:pPr>
            <w:r w:rsidRPr="00B51209">
              <w:rPr>
                <w:sz w:val="20"/>
                <w:szCs w:val="20"/>
                <w:lang w:val="uk-UA"/>
              </w:rPr>
              <w:t>0,3</w:t>
            </w:r>
            <w:r>
              <w:rPr>
                <w:sz w:val="20"/>
                <w:szCs w:val="20"/>
                <w:lang w:val="uk-UA"/>
              </w:rPr>
              <w:t xml:space="preserve"> – 0,5</w:t>
            </w:r>
          </w:p>
        </w:tc>
        <w:tc>
          <w:tcPr>
            <w:tcW w:w="1987" w:type="dxa"/>
            <w:tcBorders>
              <w:top w:val="single" w:sz="4" w:space="0" w:color="auto"/>
              <w:left w:val="single" w:sz="4" w:space="0" w:color="auto"/>
              <w:right w:val="single" w:sz="4" w:space="0" w:color="auto"/>
            </w:tcBorders>
          </w:tcPr>
          <w:p w14:paraId="33861FAA" w14:textId="1D00C95E" w:rsidR="00051AB8" w:rsidRPr="00A36CDE" w:rsidRDefault="00051AB8" w:rsidP="00A762E6">
            <w:pPr>
              <w:rPr>
                <w:sz w:val="20"/>
                <w:szCs w:val="20"/>
                <w:lang w:val="uk-UA"/>
              </w:rPr>
            </w:pPr>
            <w:r w:rsidRPr="00A36CDE">
              <w:rPr>
                <w:sz w:val="20"/>
                <w:szCs w:val="20"/>
                <w:lang w:val="uk-UA"/>
              </w:rPr>
              <w:t>Ріпак</w:t>
            </w:r>
          </w:p>
        </w:tc>
        <w:tc>
          <w:tcPr>
            <w:tcW w:w="3118" w:type="dxa"/>
            <w:gridSpan w:val="2"/>
            <w:tcBorders>
              <w:left w:val="single" w:sz="4" w:space="0" w:color="auto"/>
              <w:right w:val="single" w:sz="4" w:space="0" w:color="auto"/>
            </w:tcBorders>
          </w:tcPr>
          <w:p w14:paraId="3B799EEA" w14:textId="4239E15B"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багаторічні дводольні бур’яни, багаторічні коренепаросткові бур’яни</w:t>
            </w:r>
          </w:p>
        </w:tc>
        <w:tc>
          <w:tcPr>
            <w:tcW w:w="2268" w:type="dxa"/>
            <w:gridSpan w:val="2"/>
            <w:tcBorders>
              <w:top w:val="single" w:sz="4" w:space="0" w:color="auto"/>
              <w:left w:val="single" w:sz="4" w:space="0" w:color="auto"/>
              <w:right w:val="single" w:sz="4" w:space="0" w:color="auto"/>
            </w:tcBorders>
          </w:tcPr>
          <w:p w14:paraId="38E58053" w14:textId="77777777" w:rsidR="00051AB8" w:rsidRDefault="00051AB8" w:rsidP="00A762E6">
            <w:pPr>
              <w:autoSpaceDE w:val="0"/>
              <w:autoSpaceDN w:val="0"/>
              <w:adjustRightInd w:val="0"/>
              <w:rPr>
                <w:sz w:val="20"/>
                <w:szCs w:val="20"/>
                <w:lang w:val="uk-UA"/>
              </w:rPr>
            </w:pPr>
            <w:r w:rsidRPr="00A36CDE">
              <w:rPr>
                <w:sz w:val="20"/>
                <w:szCs w:val="20"/>
                <w:lang w:val="uk-UA"/>
              </w:rPr>
              <w:t>Обприскування посівів у фазі 6</w:t>
            </w:r>
            <w:r>
              <w:rPr>
                <w:sz w:val="20"/>
                <w:szCs w:val="20"/>
                <w:lang w:val="uk-UA"/>
              </w:rPr>
              <w:t xml:space="preserve"> </w:t>
            </w:r>
            <w:r w:rsidRPr="00A36CDE">
              <w:rPr>
                <w:sz w:val="20"/>
                <w:szCs w:val="20"/>
                <w:lang w:val="uk-UA"/>
              </w:rPr>
              <w:t>–</w:t>
            </w:r>
            <w:r>
              <w:rPr>
                <w:sz w:val="20"/>
                <w:szCs w:val="20"/>
                <w:lang w:val="uk-UA"/>
              </w:rPr>
              <w:t xml:space="preserve"> </w:t>
            </w:r>
            <w:r w:rsidRPr="00A36CDE">
              <w:rPr>
                <w:sz w:val="20"/>
                <w:szCs w:val="20"/>
                <w:lang w:val="uk-UA"/>
              </w:rPr>
              <w:t xml:space="preserve">8 листків у однорічних бур’янів, у фазі розетки </w:t>
            </w:r>
            <w:r>
              <w:rPr>
                <w:sz w:val="20"/>
                <w:szCs w:val="20"/>
                <w:lang w:val="uk-UA"/>
              </w:rPr>
              <w:t>–</w:t>
            </w:r>
            <w:r w:rsidRPr="00A36CDE">
              <w:rPr>
                <w:sz w:val="20"/>
                <w:szCs w:val="20"/>
                <w:lang w:val="uk-UA"/>
              </w:rPr>
              <w:t xml:space="preserve"> початку </w:t>
            </w:r>
            <w:r>
              <w:rPr>
                <w:sz w:val="20"/>
                <w:szCs w:val="20"/>
                <w:lang w:val="uk-UA"/>
              </w:rPr>
              <w:t>формування генеративного пагону</w:t>
            </w:r>
          </w:p>
          <w:p w14:paraId="1F12DD8E" w14:textId="77777777" w:rsidR="00051AB8" w:rsidRDefault="00051AB8" w:rsidP="00A762E6">
            <w:pPr>
              <w:autoSpaceDE w:val="0"/>
              <w:autoSpaceDN w:val="0"/>
              <w:adjustRightInd w:val="0"/>
              <w:rPr>
                <w:sz w:val="20"/>
                <w:szCs w:val="20"/>
                <w:lang w:val="uk-UA"/>
              </w:rPr>
            </w:pPr>
            <w:r w:rsidRPr="00A36CDE">
              <w:rPr>
                <w:sz w:val="20"/>
                <w:szCs w:val="20"/>
                <w:lang w:val="uk-UA"/>
              </w:rPr>
              <w:t>2</w:t>
            </w:r>
            <w:r>
              <w:rPr>
                <w:sz w:val="20"/>
                <w:szCs w:val="20"/>
                <w:lang w:val="uk-UA"/>
              </w:rPr>
              <w:t xml:space="preserve"> </w:t>
            </w:r>
            <w:r w:rsidRPr="00A36CDE">
              <w:rPr>
                <w:sz w:val="20"/>
                <w:szCs w:val="20"/>
                <w:lang w:val="uk-UA"/>
              </w:rPr>
              <w:t>–</w:t>
            </w:r>
            <w:r>
              <w:rPr>
                <w:sz w:val="20"/>
                <w:szCs w:val="20"/>
                <w:lang w:val="uk-UA"/>
              </w:rPr>
              <w:t xml:space="preserve"> </w:t>
            </w:r>
            <w:r w:rsidRPr="00A36CDE">
              <w:rPr>
                <w:sz w:val="20"/>
                <w:szCs w:val="20"/>
                <w:lang w:val="uk-UA"/>
              </w:rPr>
              <w:t>8 см (проти осотів)</w:t>
            </w:r>
          </w:p>
          <w:p w14:paraId="43D24EE6" w14:textId="7CBAD659" w:rsidR="00051AB8" w:rsidRPr="00A36CDE" w:rsidRDefault="00051AB8" w:rsidP="00A762E6">
            <w:pPr>
              <w:autoSpaceDE w:val="0"/>
              <w:autoSpaceDN w:val="0"/>
              <w:adjustRightInd w:val="0"/>
              <w:rPr>
                <w:sz w:val="20"/>
                <w:szCs w:val="20"/>
                <w:lang w:val="uk-UA"/>
              </w:rPr>
            </w:pPr>
          </w:p>
        </w:tc>
        <w:tc>
          <w:tcPr>
            <w:tcW w:w="1644" w:type="dxa"/>
            <w:gridSpan w:val="2"/>
            <w:tcBorders>
              <w:top w:val="single" w:sz="4" w:space="0" w:color="auto"/>
              <w:left w:val="single" w:sz="4" w:space="0" w:color="auto"/>
              <w:right w:val="single" w:sz="4" w:space="0" w:color="auto"/>
            </w:tcBorders>
          </w:tcPr>
          <w:p w14:paraId="7629A9DD" w14:textId="7CE75129"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37667B19" w14:textId="5121976B" w:rsidR="00051AB8" w:rsidRPr="00A36CDE" w:rsidRDefault="00051AB8" w:rsidP="00A762E6">
            <w:pPr>
              <w:rPr>
                <w:sz w:val="20"/>
                <w:szCs w:val="20"/>
                <w:lang w:val="uk-UA"/>
              </w:rPr>
            </w:pPr>
            <w:r w:rsidRPr="00A36CDE">
              <w:rPr>
                <w:sz w:val="20"/>
                <w:szCs w:val="20"/>
                <w:lang w:val="uk-UA"/>
              </w:rPr>
              <w:t>1</w:t>
            </w:r>
          </w:p>
        </w:tc>
      </w:tr>
      <w:tr w:rsidR="00051AB8" w:rsidRPr="00570F34" w14:paraId="65EA926E" w14:textId="77777777" w:rsidTr="00051AB8">
        <w:tblPrEx>
          <w:tblLook w:val="04A0" w:firstRow="1" w:lastRow="0" w:firstColumn="1" w:lastColumn="0" w:noHBand="0" w:noVBand="1"/>
        </w:tblPrEx>
        <w:trPr>
          <w:gridAfter w:val="1"/>
          <w:wAfter w:w="7" w:type="dxa"/>
          <w:trHeight w:val="907"/>
        </w:trPr>
        <w:tc>
          <w:tcPr>
            <w:tcW w:w="567" w:type="dxa"/>
            <w:vMerge/>
            <w:tcBorders>
              <w:left w:val="single" w:sz="4" w:space="0" w:color="auto"/>
              <w:right w:val="single" w:sz="4" w:space="0" w:color="auto"/>
            </w:tcBorders>
          </w:tcPr>
          <w:p w14:paraId="38C580C2" w14:textId="5778CC03"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0BE977C8"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16A4FD50" w14:textId="07748AE7" w:rsidR="00051AB8" w:rsidRPr="00B51209" w:rsidRDefault="00051AB8" w:rsidP="00A762E6">
            <w:pPr>
              <w:rPr>
                <w:sz w:val="20"/>
                <w:szCs w:val="20"/>
                <w:lang w:val="uk-UA"/>
              </w:rPr>
            </w:pPr>
            <w:r w:rsidRPr="00B51209">
              <w:rPr>
                <w:sz w:val="20"/>
                <w:szCs w:val="20"/>
                <w:lang w:val="uk-UA"/>
              </w:rPr>
              <w:t>0,3</w:t>
            </w:r>
            <w:r>
              <w:rPr>
                <w:sz w:val="20"/>
                <w:szCs w:val="20"/>
                <w:lang w:val="uk-UA"/>
              </w:rPr>
              <w:t xml:space="preserve"> – 0,5</w:t>
            </w:r>
          </w:p>
        </w:tc>
        <w:tc>
          <w:tcPr>
            <w:tcW w:w="1987" w:type="dxa"/>
            <w:tcBorders>
              <w:top w:val="single" w:sz="4" w:space="0" w:color="auto"/>
              <w:left w:val="single" w:sz="4" w:space="0" w:color="auto"/>
              <w:right w:val="single" w:sz="4" w:space="0" w:color="auto"/>
            </w:tcBorders>
          </w:tcPr>
          <w:p w14:paraId="5296AEBE" w14:textId="48B9790D" w:rsidR="00051AB8" w:rsidRPr="00A36CDE" w:rsidRDefault="00051AB8" w:rsidP="00A762E6">
            <w:pPr>
              <w:rPr>
                <w:sz w:val="20"/>
                <w:szCs w:val="20"/>
                <w:lang w:val="uk-UA"/>
              </w:rPr>
            </w:pPr>
            <w:r w:rsidRPr="00A36CDE">
              <w:rPr>
                <w:sz w:val="20"/>
                <w:szCs w:val="20"/>
                <w:lang w:val="uk-UA"/>
              </w:rPr>
              <w:t>Пшениця</w:t>
            </w:r>
          </w:p>
        </w:tc>
        <w:tc>
          <w:tcPr>
            <w:tcW w:w="3118" w:type="dxa"/>
            <w:gridSpan w:val="2"/>
            <w:tcBorders>
              <w:left w:val="single" w:sz="4" w:space="0" w:color="auto"/>
              <w:right w:val="single" w:sz="4" w:space="0" w:color="auto"/>
            </w:tcBorders>
          </w:tcPr>
          <w:p w14:paraId="142A5545" w14:textId="77777777" w:rsidR="00051AB8" w:rsidRDefault="00051AB8" w:rsidP="00A762E6">
            <w:pPr>
              <w:autoSpaceDE w:val="0"/>
              <w:autoSpaceDN w:val="0"/>
              <w:adjustRightInd w:val="0"/>
              <w:rPr>
                <w:sz w:val="20"/>
                <w:szCs w:val="20"/>
                <w:lang w:val="uk-UA"/>
              </w:rPr>
            </w:pPr>
            <w:r>
              <w:rPr>
                <w:sz w:val="20"/>
                <w:szCs w:val="20"/>
                <w:lang w:val="uk-UA"/>
              </w:rPr>
              <w:t>Однорічні дводольні,</w:t>
            </w:r>
          </w:p>
          <w:p w14:paraId="79BA9034" w14:textId="24CE29E7" w:rsidR="00051AB8" w:rsidRPr="00A36CDE" w:rsidRDefault="00051AB8" w:rsidP="00A762E6">
            <w:pPr>
              <w:autoSpaceDE w:val="0"/>
              <w:autoSpaceDN w:val="0"/>
              <w:adjustRightInd w:val="0"/>
              <w:rPr>
                <w:sz w:val="20"/>
                <w:szCs w:val="20"/>
                <w:lang w:val="uk-UA"/>
              </w:rPr>
            </w:pPr>
            <w:r w:rsidRPr="00A36CDE">
              <w:rPr>
                <w:sz w:val="20"/>
                <w:szCs w:val="20"/>
                <w:lang w:val="uk-UA"/>
              </w:rPr>
              <w:t>у т.ч. стійкі до 2,4 Д та багаторічні коренепаросткові бур’яни</w:t>
            </w:r>
          </w:p>
        </w:tc>
        <w:tc>
          <w:tcPr>
            <w:tcW w:w="2268" w:type="dxa"/>
            <w:gridSpan w:val="2"/>
            <w:tcBorders>
              <w:top w:val="single" w:sz="4" w:space="0" w:color="auto"/>
              <w:left w:val="single" w:sz="4" w:space="0" w:color="auto"/>
              <w:right w:val="single" w:sz="4" w:space="0" w:color="auto"/>
            </w:tcBorders>
          </w:tcPr>
          <w:p w14:paraId="053B0B49" w14:textId="55DF66FE"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від фази кущення до виходу в трубку культури</w:t>
            </w:r>
          </w:p>
        </w:tc>
        <w:tc>
          <w:tcPr>
            <w:tcW w:w="1644" w:type="dxa"/>
            <w:gridSpan w:val="2"/>
            <w:tcBorders>
              <w:top w:val="single" w:sz="4" w:space="0" w:color="auto"/>
              <w:left w:val="single" w:sz="4" w:space="0" w:color="auto"/>
              <w:right w:val="single" w:sz="4" w:space="0" w:color="auto"/>
            </w:tcBorders>
          </w:tcPr>
          <w:p w14:paraId="452CB4AE" w14:textId="767EFABB"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5F1C43C9" w14:textId="0065DDAF" w:rsidR="00051AB8" w:rsidRPr="00A36CDE" w:rsidRDefault="00051AB8" w:rsidP="00A762E6">
            <w:pPr>
              <w:rPr>
                <w:sz w:val="20"/>
                <w:szCs w:val="20"/>
                <w:lang w:val="uk-UA"/>
              </w:rPr>
            </w:pPr>
            <w:r w:rsidRPr="00A36CDE">
              <w:rPr>
                <w:sz w:val="20"/>
                <w:szCs w:val="20"/>
                <w:lang w:val="uk-UA"/>
              </w:rPr>
              <w:t>1</w:t>
            </w:r>
          </w:p>
        </w:tc>
      </w:tr>
      <w:tr w:rsidR="00051AB8" w:rsidRPr="00570F34" w14:paraId="6349AECB" w14:textId="77777777" w:rsidTr="00051AB8">
        <w:tblPrEx>
          <w:tblLook w:val="04A0" w:firstRow="1" w:lastRow="0" w:firstColumn="1" w:lastColumn="0" w:noHBand="0" w:noVBand="1"/>
        </w:tblPrEx>
        <w:trPr>
          <w:gridAfter w:val="1"/>
          <w:wAfter w:w="7" w:type="dxa"/>
          <w:trHeight w:val="624"/>
        </w:trPr>
        <w:tc>
          <w:tcPr>
            <w:tcW w:w="567" w:type="dxa"/>
            <w:vMerge/>
            <w:tcBorders>
              <w:left w:val="single" w:sz="4" w:space="0" w:color="auto"/>
              <w:right w:val="single" w:sz="4" w:space="0" w:color="auto"/>
            </w:tcBorders>
          </w:tcPr>
          <w:p w14:paraId="3F15CC40" w14:textId="3715F416"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42497D48"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1857F851" w14:textId="5B76EE24" w:rsidR="00051AB8" w:rsidRPr="00B51209" w:rsidRDefault="00051AB8" w:rsidP="00A762E6">
            <w:pPr>
              <w:rPr>
                <w:sz w:val="20"/>
                <w:szCs w:val="20"/>
                <w:lang w:val="uk-UA"/>
              </w:rPr>
            </w:pPr>
            <w:r w:rsidRPr="00B51209">
              <w:rPr>
                <w:sz w:val="20"/>
                <w:szCs w:val="20"/>
                <w:lang w:val="uk-UA"/>
              </w:rPr>
              <w:t>0,3</w:t>
            </w:r>
            <w:r>
              <w:rPr>
                <w:sz w:val="20"/>
                <w:szCs w:val="20"/>
                <w:lang w:val="uk-UA"/>
              </w:rPr>
              <w:t xml:space="preserve"> – 0,5</w:t>
            </w:r>
          </w:p>
        </w:tc>
        <w:tc>
          <w:tcPr>
            <w:tcW w:w="1987" w:type="dxa"/>
            <w:tcBorders>
              <w:top w:val="single" w:sz="4" w:space="0" w:color="auto"/>
              <w:left w:val="single" w:sz="4" w:space="0" w:color="auto"/>
              <w:right w:val="single" w:sz="4" w:space="0" w:color="auto"/>
            </w:tcBorders>
          </w:tcPr>
          <w:p w14:paraId="01DE0802" w14:textId="097A2F53" w:rsidR="00051AB8" w:rsidRPr="00A36CDE" w:rsidRDefault="00051AB8" w:rsidP="00A762E6">
            <w:pPr>
              <w:rPr>
                <w:sz w:val="20"/>
                <w:szCs w:val="20"/>
                <w:lang w:val="uk-UA"/>
              </w:rPr>
            </w:pPr>
            <w:r>
              <w:rPr>
                <w:sz w:val="20"/>
                <w:szCs w:val="20"/>
                <w:lang w:val="uk-UA"/>
              </w:rPr>
              <w:t>Буряки цукрові</w:t>
            </w:r>
          </w:p>
        </w:tc>
        <w:tc>
          <w:tcPr>
            <w:tcW w:w="3118" w:type="dxa"/>
            <w:gridSpan w:val="2"/>
            <w:tcBorders>
              <w:left w:val="single" w:sz="4" w:space="0" w:color="auto"/>
              <w:right w:val="single" w:sz="4" w:space="0" w:color="auto"/>
            </w:tcBorders>
          </w:tcPr>
          <w:p w14:paraId="3DE5DA44" w14:textId="44052626" w:rsidR="00051AB8" w:rsidRPr="00A36CDE" w:rsidRDefault="00051AB8" w:rsidP="00A762E6">
            <w:pPr>
              <w:autoSpaceDE w:val="0"/>
              <w:autoSpaceDN w:val="0"/>
              <w:adjustRightInd w:val="0"/>
              <w:rPr>
                <w:sz w:val="20"/>
                <w:szCs w:val="20"/>
                <w:lang w:val="uk-UA"/>
              </w:rPr>
            </w:pPr>
            <w:r w:rsidRPr="00A36CDE">
              <w:rPr>
                <w:sz w:val="20"/>
                <w:szCs w:val="20"/>
                <w:lang w:val="uk-UA"/>
              </w:rPr>
              <w:t>Однорічні дводольні та багаторічні коренепаросткові бур’яни</w:t>
            </w:r>
          </w:p>
        </w:tc>
        <w:tc>
          <w:tcPr>
            <w:tcW w:w="2268" w:type="dxa"/>
            <w:gridSpan w:val="2"/>
            <w:tcBorders>
              <w:top w:val="single" w:sz="4" w:space="0" w:color="auto"/>
              <w:left w:val="single" w:sz="4" w:space="0" w:color="auto"/>
              <w:right w:val="single" w:sz="4" w:space="0" w:color="auto"/>
            </w:tcBorders>
          </w:tcPr>
          <w:p w14:paraId="35F33C9F" w14:textId="6F2E10F2"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посівів за появи 1</w:t>
            </w:r>
            <w:r>
              <w:rPr>
                <w:sz w:val="20"/>
                <w:szCs w:val="20"/>
                <w:lang w:val="uk-UA"/>
              </w:rPr>
              <w:t xml:space="preserve"> – </w:t>
            </w:r>
            <w:r w:rsidRPr="00A36CDE">
              <w:rPr>
                <w:sz w:val="20"/>
                <w:szCs w:val="20"/>
                <w:lang w:val="uk-UA"/>
              </w:rPr>
              <w:t>3 справжніх листків культури</w:t>
            </w:r>
          </w:p>
        </w:tc>
        <w:tc>
          <w:tcPr>
            <w:tcW w:w="1644" w:type="dxa"/>
            <w:gridSpan w:val="2"/>
            <w:tcBorders>
              <w:top w:val="single" w:sz="4" w:space="0" w:color="auto"/>
              <w:left w:val="single" w:sz="4" w:space="0" w:color="auto"/>
              <w:right w:val="single" w:sz="4" w:space="0" w:color="auto"/>
            </w:tcBorders>
          </w:tcPr>
          <w:p w14:paraId="4F69690A" w14:textId="4251CCF5"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19EF9733" w14:textId="57309FCE" w:rsidR="00051AB8" w:rsidRPr="00A36CDE" w:rsidRDefault="00051AB8" w:rsidP="00A762E6">
            <w:pPr>
              <w:rPr>
                <w:sz w:val="20"/>
                <w:szCs w:val="20"/>
                <w:lang w:val="uk-UA"/>
              </w:rPr>
            </w:pPr>
            <w:r w:rsidRPr="00A36CDE">
              <w:rPr>
                <w:sz w:val="20"/>
                <w:szCs w:val="20"/>
                <w:lang w:val="uk-UA"/>
              </w:rPr>
              <w:t>1</w:t>
            </w:r>
          </w:p>
        </w:tc>
      </w:tr>
      <w:tr w:rsidR="00051AB8" w:rsidRPr="00570F34" w14:paraId="410055A6" w14:textId="77777777" w:rsidTr="00051AB8">
        <w:tblPrEx>
          <w:tblLook w:val="04A0" w:firstRow="1" w:lastRow="0" w:firstColumn="1" w:lastColumn="0" w:noHBand="0" w:noVBand="1"/>
        </w:tblPrEx>
        <w:trPr>
          <w:gridAfter w:val="1"/>
          <w:wAfter w:w="7" w:type="dxa"/>
          <w:trHeight w:val="624"/>
        </w:trPr>
        <w:tc>
          <w:tcPr>
            <w:tcW w:w="567" w:type="dxa"/>
            <w:vMerge w:val="restart"/>
            <w:tcBorders>
              <w:left w:val="single" w:sz="4" w:space="0" w:color="auto"/>
              <w:right w:val="single" w:sz="4" w:space="0" w:color="auto"/>
            </w:tcBorders>
          </w:tcPr>
          <w:p w14:paraId="7D292570"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44E28AA9" w14:textId="77777777" w:rsidR="00051AB8" w:rsidRPr="004A0A1F" w:rsidRDefault="00051AB8" w:rsidP="00A762E6">
            <w:pPr>
              <w:contextualSpacing/>
              <w:rPr>
                <w:b/>
                <w:bCs/>
                <w:sz w:val="20"/>
                <w:szCs w:val="20"/>
                <w:lang w:val="uk-UA"/>
              </w:rPr>
            </w:pPr>
            <w:r w:rsidRPr="004A0A1F">
              <w:rPr>
                <w:b/>
                <w:bCs/>
                <w:sz w:val="20"/>
                <w:szCs w:val="20"/>
                <w:lang w:val="uk-UA"/>
              </w:rPr>
              <w:t>Сора Нет КЕ</w:t>
            </w:r>
          </w:p>
          <w:p w14:paraId="41EE4891" w14:textId="65F8984C" w:rsidR="00051AB8" w:rsidRPr="004A0A1F" w:rsidRDefault="00051AB8" w:rsidP="00A762E6">
            <w:pPr>
              <w:contextualSpacing/>
              <w:rPr>
                <w:sz w:val="20"/>
                <w:szCs w:val="20"/>
                <w:lang w:val="uk-UA"/>
              </w:rPr>
            </w:pPr>
            <w:r w:rsidRPr="004A0A1F">
              <w:rPr>
                <w:sz w:val="20"/>
                <w:szCs w:val="20"/>
                <w:lang w:val="uk-UA"/>
              </w:rPr>
              <w:t>(пропізохлор, 720 г/л)</w:t>
            </w:r>
          </w:p>
          <w:p w14:paraId="2E8E2416" w14:textId="07B6DD30" w:rsidR="00051AB8" w:rsidRPr="001A6AB3" w:rsidRDefault="00051AB8" w:rsidP="00A762E6">
            <w:pPr>
              <w:contextualSpacing/>
              <w:rPr>
                <w:sz w:val="20"/>
                <w:szCs w:val="20"/>
                <w:lang w:val="uk-UA"/>
              </w:rPr>
            </w:pPr>
            <w:r w:rsidRPr="004A0A1F">
              <w:rPr>
                <w:sz w:val="20"/>
                <w:szCs w:val="20"/>
                <w:lang w:val="uk-UA"/>
              </w:rPr>
              <w:t>ТОВ «Дефенда», Україна</w:t>
            </w:r>
          </w:p>
        </w:tc>
        <w:tc>
          <w:tcPr>
            <w:tcW w:w="1701" w:type="dxa"/>
            <w:tcBorders>
              <w:top w:val="single" w:sz="4" w:space="0" w:color="auto"/>
              <w:left w:val="single" w:sz="4" w:space="0" w:color="auto"/>
              <w:right w:val="single" w:sz="4" w:space="0" w:color="auto"/>
            </w:tcBorders>
          </w:tcPr>
          <w:p w14:paraId="1E0B3723" w14:textId="5AB1A82D" w:rsidR="00051AB8" w:rsidRPr="00B51209" w:rsidRDefault="00051AB8" w:rsidP="00A762E6">
            <w:pPr>
              <w:rPr>
                <w:sz w:val="20"/>
                <w:szCs w:val="20"/>
                <w:lang w:val="uk-UA"/>
              </w:rPr>
            </w:pPr>
            <w:r w:rsidRPr="00C81A90">
              <w:rPr>
                <w:sz w:val="20"/>
                <w:szCs w:val="20"/>
                <w:lang w:val="uk-UA"/>
              </w:rPr>
              <w:t>2,0</w:t>
            </w:r>
            <w:r>
              <w:rPr>
                <w:sz w:val="20"/>
                <w:szCs w:val="20"/>
                <w:lang w:val="uk-UA"/>
              </w:rPr>
              <w:t xml:space="preserve"> – </w:t>
            </w:r>
            <w:r w:rsidRPr="00C81A90">
              <w:rPr>
                <w:sz w:val="20"/>
                <w:szCs w:val="20"/>
                <w:lang w:val="uk-UA"/>
              </w:rPr>
              <w:t>3,0</w:t>
            </w:r>
          </w:p>
        </w:tc>
        <w:tc>
          <w:tcPr>
            <w:tcW w:w="1987" w:type="dxa"/>
            <w:tcBorders>
              <w:top w:val="single" w:sz="4" w:space="0" w:color="auto"/>
              <w:left w:val="single" w:sz="4" w:space="0" w:color="auto"/>
              <w:right w:val="single" w:sz="4" w:space="0" w:color="auto"/>
            </w:tcBorders>
          </w:tcPr>
          <w:p w14:paraId="2F4EF6B5" w14:textId="6DA660DF" w:rsidR="00051AB8" w:rsidRPr="00A36CDE" w:rsidRDefault="00051AB8" w:rsidP="00A762E6">
            <w:pPr>
              <w:rPr>
                <w:sz w:val="20"/>
                <w:szCs w:val="20"/>
                <w:lang w:val="uk-UA"/>
              </w:rPr>
            </w:pPr>
            <w:r>
              <w:rPr>
                <w:sz w:val="20"/>
                <w:szCs w:val="20"/>
                <w:lang w:val="uk-UA"/>
              </w:rPr>
              <w:t>Буряки цукрові</w:t>
            </w:r>
          </w:p>
        </w:tc>
        <w:tc>
          <w:tcPr>
            <w:tcW w:w="3118" w:type="dxa"/>
            <w:gridSpan w:val="2"/>
            <w:tcBorders>
              <w:left w:val="single" w:sz="4" w:space="0" w:color="auto"/>
              <w:right w:val="single" w:sz="4" w:space="0" w:color="auto"/>
            </w:tcBorders>
          </w:tcPr>
          <w:p w14:paraId="035B520D" w14:textId="5468FCBF" w:rsidR="00051AB8" w:rsidRPr="00A36CDE" w:rsidRDefault="00051AB8" w:rsidP="00A762E6">
            <w:pPr>
              <w:autoSpaceDE w:val="0"/>
              <w:autoSpaceDN w:val="0"/>
              <w:adjustRightInd w:val="0"/>
              <w:rPr>
                <w:sz w:val="20"/>
                <w:szCs w:val="20"/>
                <w:lang w:val="uk-UA"/>
              </w:rPr>
            </w:pPr>
            <w:r w:rsidRPr="00A36CDE">
              <w:rPr>
                <w:sz w:val="20"/>
                <w:szCs w:val="20"/>
                <w:lang w:val="uk-UA"/>
              </w:rPr>
              <w:t>Однорічні дводольні та злакові бур’яни</w:t>
            </w:r>
          </w:p>
        </w:tc>
        <w:tc>
          <w:tcPr>
            <w:tcW w:w="2268" w:type="dxa"/>
            <w:gridSpan w:val="2"/>
            <w:tcBorders>
              <w:top w:val="single" w:sz="4" w:space="0" w:color="auto"/>
              <w:left w:val="single" w:sz="4" w:space="0" w:color="auto"/>
              <w:right w:val="single" w:sz="4" w:space="0" w:color="auto"/>
            </w:tcBorders>
          </w:tcPr>
          <w:p w14:paraId="61677D76" w14:textId="5AB5213F"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ґрунту до появи сходів культури</w:t>
            </w:r>
          </w:p>
        </w:tc>
        <w:tc>
          <w:tcPr>
            <w:tcW w:w="1644" w:type="dxa"/>
            <w:gridSpan w:val="2"/>
            <w:tcBorders>
              <w:top w:val="single" w:sz="4" w:space="0" w:color="auto"/>
              <w:left w:val="single" w:sz="4" w:space="0" w:color="auto"/>
              <w:right w:val="single" w:sz="4" w:space="0" w:color="auto"/>
            </w:tcBorders>
          </w:tcPr>
          <w:p w14:paraId="5A44EF4F" w14:textId="71C9635F" w:rsidR="00051AB8" w:rsidRPr="00A36CDE" w:rsidRDefault="00051AB8" w:rsidP="00A762E6">
            <w:pPr>
              <w:rPr>
                <w:sz w:val="20"/>
                <w:szCs w:val="20"/>
                <w:lang w:val="uk-UA"/>
              </w:rPr>
            </w:pPr>
            <w:r w:rsidRPr="00A36CDE">
              <w:rPr>
                <w:sz w:val="20"/>
                <w:szCs w:val="20"/>
                <w:lang w:val="en-US"/>
              </w:rPr>
              <w:t>-</w:t>
            </w:r>
          </w:p>
        </w:tc>
        <w:tc>
          <w:tcPr>
            <w:tcW w:w="1417" w:type="dxa"/>
            <w:gridSpan w:val="2"/>
            <w:tcBorders>
              <w:top w:val="single" w:sz="4" w:space="0" w:color="auto"/>
              <w:left w:val="single" w:sz="4" w:space="0" w:color="auto"/>
              <w:right w:val="single" w:sz="4" w:space="0" w:color="auto"/>
            </w:tcBorders>
          </w:tcPr>
          <w:p w14:paraId="219D8291" w14:textId="55F62C85" w:rsidR="00051AB8" w:rsidRPr="00A36CDE" w:rsidRDefault="00051AB8" w:rsidP="00A762E6">
            <w:pPr>
              <w:rPr>
                <w:sz w:val="20"/>
                <w:szCs w:val="20"/>
                <w:lang w:val="uk-UA"/>
              </w:rPr>
            </w:pPr>
            <w:r w:rsidRPr="00A36CDE">
              <w:rPr>
                <w:sz w:val="20"/>
                <w:szCs w:val="20"/>
                <w:lang w:val="en-US"/>
              </w:rPr>
              <w:t>1</w:t>
            </w:r>
          </w:p>
        </w:tc>
      </w:tr>
      <w:tr w:rsidR="00051AB8" w:rsidRPr="00570F34" w14:paraId="68DCC92D" w14:textId="77777777" w:rsidTr="00051AB8">
        <w:tblPrEx>
          <w:tblLook w:val="04A0" w:firstRow="1" w:lastRow="0" w:firstColumn="1" w:lastColumn="0" w:noHBand="0" w:noVBand="1"/>
        </w:tblPrEx>
        <w:trPr>
          <w:gridAfter w:val="1"/>
          <w:wAfter w:w="7" w:type="dxa"/>
          <w:trHeight w:val="680"/>
        </w:trPr>
        <w:tc>
          <w:tcPr>
            <w:tcW w:w="567" w:type="dxa"/>
            <w:vMerge/>
            <w:tcBorders>
              <w:left w:val="single" w:sz="4" w:space="0" w:color="auto"/>
              <w:right w:val="single" w:sz="4" w:space="0" w:color="auto"/>
            </w:tcBorders>
          </w:tcPr>
          <w:p w14:paraId="363E0BAC"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05529C8E"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4D4CA99C" w14:textId="105E2214" w:rsidR="00051AB8" w:rsidRPr="00C81A90" w:rsidRDefault="00051AB8" w:rsidP="00A762E6">
            <w:pPr>
              <w:rPr>
                <w:sz w:val="20"/>
                <w:szCs w:val="20"/>
                <w:lang w:val="uk-UA"/>
              </w:rPr>
            </w:pPr>
            <w:r w:rsidRPr="002D233D">
              <w:rPr>
                <w:sz w:val="20"/>
                <w:szCs w:val="20"/>
                <w:lang w:val="uk-UA"/>
              </w:rPr>
              <w:t>2,0</w:t>
            </w:r>
            <w:r>
              <w:rPr>
                <w:sz w:val="20"/>
                <w:szCs w:val="20"/>
                <w:lang w:val="uk-UA"/>
              </w:rPr>
              <w:t xml:space="preserve"> – </w:t>
            </w:r>
            <w:r w:rsidRPr="002D233D">
              <w:rPr>
                <w:sz w:val="20"/>
                <w:szCs w:val="20"/>
                <w:lang w:val="uk-UA"/>
              </w:rPr>
              <w:t>3,0</w:t>
            </w:r>
          </w:p>
        </w:tc>
        <w:tc>
          <w:tcPr>
            <w:tcW w:w="1987" w:type="dxa"/>
            <w:tcBorders>
              <w:top w:val="single" w:sz="4" w:space="0" w:color="auto"/>
              <w:left w:val="single" w:sz="4" w:space="0" w:color="auto"/>
              <w:right w:val="single" w:sz="4" w:space="0" w:color="auto"/>
            </w:tcBorders>
          </w:tcPr>
          <w:p w14:paraId="11139E17" w14:textId="2AE4F98B" w:rsidR="00051AB8" w:rsidRPr="00A36CDE" w:rsidRDefault="00051AB8" w:rsidP="00A762E6">
            <w:pPr>
              <w:rPr>
                <w:sz w:val="20"/>
                <w:szCs w:val="20"/>
                <w:lang w:val="uk-UA"/>
              </w:rPr>
            </w:pPr>
            <w:r w:rsidRPr="00A36CDE">
              <w:rPr>
                <w:sz w:val="20"/>
                <w:szCs w:val="20"/>
              </w:rPr>
              <w:t>Соняшник, соя, кукурудза, ріпак</w:t>
            </w:r>
          </w:p>
        </w:tc>
        <w:tc>
          <w:tcPr>
            <w:tcW w:w="3118" w:type="dxa"/>
            <w:gridSpan w:val="2"/>
            <w:tcBorders>
              <w:left w:val="single" w:sz="4" w:space="0" w:color="auto"/>
              <w:right w:val="single" w:sz="4" w:space="0" w:color="auto"/>
            </w:tcBorders>
          </w:tcPr>
          <w:p w14:paraId="38A498B8" w14:textId="6041B66C" w:rsidR="00051AB8" w:rsidRPr="00A36CDE" w:rsidRDefault="00051AB8" w:rsidP="00A762E6">
            <w:pPr>
              <w:autoSpaceDE w:val="0"/>
              <w:autoSpaceDN w:val="0"/>
              <w:adjustRightInd w:val="0"/>
              <w:rPr>
                <w:sz w:val="20"/>
                <w:szCs w:val="20"/>
                <w:lang w:val="uk-UA"/>
              </w:rPr>
            </w:pPr>
            <w:r w:rsidRPr="00A36CDE">
              <w:rPr>
                <w:sz w:val="20"/>
                <w:szCs w:val="20"/>
              </w:rPr>
              <w:t>Однорічні злакові та дводольні бур’яни</w:t>
            </w:r>
          </w:p>
        </w:tc>
        <w:tc>
          <w:tcPr>
            <w:tcW w:w="2268" w:type="dxa"/>
            <w:gridSpan w:val="2"/>
            <w:tcBorders>
              <w:top w:val="single" w:sz="4" w:space="0" w:color="auto"/>
              <w:left w:val="single" w:sz="4" w:space="0" w:color="auto"/>
              <w:right w:val="single" w:sz="4" w:space="0" w:color="auto"/>
            </w:tcBorders>
          </w:tcPr>
          <w:p w14:paraId="1D83A5CF" w14:textId="76B52CB0" w:rsidR="00051AB8" w:rsidRPr="00A36CDE" w:rsidRDefault="00051AB8" w:rsidP="00A762E6">
            <w:pPr>
              <w:autoSpaceDE w:val="0"/>
              <w:autoSpaceDN w:val="0"/>
              <w:adjustRightInd w:val="0"/>
              <w:rPr>
                <w:sz w:val="20"/>
                <w:szCs w:val="20"/>
                <w:lang w:val="uk-UA"/>
              </w:rPr>
            </w:pPr>
            <w:r w:rsidRPr="00A36CDE">
              <w:rPr>
                <w:sz w:val="20"/>
                <w:szCs w:val="20"/>
              </w:rPr>
              <w:t>Обприскування ґрунту до сівби, під час сівби, після сівби, але до сходів культури</w:t>
            </w:r>
          </w:p>
        </w:tc>
        <w:tc>
          <w:tcPr>
            <w:tcW w:w="1644" w:type="dxa"/>
            <w:gridSpan w:val="2"/>
            <w:tcBorders>
              <w:top w:val="single" w:sz="4" w:space="0" w:color="auto"/>
              <w:left w:val="single" w:sz="4" w:space="0" w:color="auto"/>
              <w:right w:val="single" w:sz="4" w:space="0" w:color="auto"/>
            </w:tcBorders>
          </w:tcPr>
          <w:p w14:paraId="5E7CBD4E" w14:textId="1F804E0E" w:rsidR="00051AB8" w:rsidRPr="00A36CDE" w:rsidRDefault="00051AB8" w:rsidP="00A762E6">
            <w:pPr>
              <w:rPr>
                <w:sz w:val="20"/>
                <w:szCs w:val="20"/>
                <w:lang w:val="en-US"/>
              </w:rPr>
            </w:pPr>
            <w:r w:rsidRPr="00A36CDE">
              <w:rPr>
                <w:sz w:val="20"/>
                <w:szCs w:val="20"/>
                <w:lang w:val="en-US"/>
              </w:rPr>
              <w:t>-</w:t>
            </w:r>
          </w:p>
        </w:tc>
        <w:tc>
          <w:tcPr>
            <w:tcW w:w="1417" w:type="dxa"/>
            <w:gridSpan w:val="2"/>
            <w:tcBorders>
              <w:top w:val="single" w:sz="4" w:space="0" w:color="auto"/>
              <w:left w:val="single" w:sz="4" w:space="0" w:color="auto"/>
              <w:right w:val="single" w:sz="4" w:space="0" w:color="auto"/>
            </w:tcBorders>
          </w:tcPr>
          <w:p w14:paraId="727741A2" w14:textId="183F3B24" w:rsidR="00051AB8" w:rsidRPr="00A36CDE" w:rsidRDefault="00051AB8" w:rsidP="00A762E6">
            <w:pPr>
              <w:rPr>
                <w:sz w:val="20"/>
                <w:szCs w:val="20"/>
                <w:lang w:val="en-US"/>
              </w:rPr>
            </w:pPr>
            <w:r w:rsidRPr="00A36CDE">
              <w:rPr>
                <w:sz w:val="20"/>
                <w:szCs w:val="20"/>
                <w:lang w:val="en-US"/>
              </w:rPr>
              <w:t>1</w:t>
            </w:r>
          </w:p>
        </w:tc>
      </w:tr>
      <w:tr w:rsidR="00051AB8" w:rsidRPr="00570F34" w14:paraId="202E3C66" w14:textId="77777777" w:rsidTr="00051AB8">
        <w:tblPrEx>
          <w:tblLook w:val="04A0" w:firstRow="1" w:lastRow="0" w:firstColumn="1" w:lastColumn="0" w:noHBand="0" w:noVBand="1"/>
        </w:tblPrEx>
        <w:trPr>
          <w:gridAfter w:val="1"/>
          <w:wAfter w:w="7" w:type="dxa"/>
          <w:trHeight w:val="567"/>
        </w:trPr>
        <w:tc>
          <w:tcPr>
            <w:tcW w:w="567" w:type="dxa"/>
            <w:vMerge w:val="restart"/>
            <w:tcBorders>
              <w:left w:val="single" w:sz="4" w:space="0" w:color="auto"/>
              <w:right w:val="single" w:sz="4" w:space="0" w:color="auto"/>
            </w:tcBorders>
          </w:tcPr>
          <w:p w14:paraId="7C2F30ED"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28CFD26C" w14:textId="77777777" w:rsidR="00051AB8" w:rsidRPr="004A0A1F" w:rsidRDefault="00051AB8" w:rsidP="00A762E6">
            <w:pPr>
              <w:contextualSpacing/>
              <w:rPr>
                <w:b/>
                <w:bCs/>
                <w:sz w:val="20"/>
                <w:szCs w:val="20"/>
                <w:lang w:val="uk-UA"/>
              </w:rPr>
            </w:pPr>
            <w:r w:rsidRPr="004A0A1F">
              <w:rPr>
                <w:b/>
                <w:bCs/>
                <w:sz w:val="20"/>
                <w:szCs w:val="20"/>
                <w:lang w:val="uk-UA"/>
              </w:rPr>
              <w:t>Шериф Максі, ВГ</w:t>
            </w:r>
          </w:p>
          <w:p w14:paraId="4114BBC0" w14:textId="77777777" w:rsidR="00051AB8" w:rsidRDefault="00051AB8" w:rsidP="00A762E6">
            <w:pPr>
              <w:contextualSpacing/>
              <w:rPr>
                <w:sz w:val="20"/>
                <w:szCs w:val="20"/>
                <w:lang w:val="uk-UA"/>
              </w:rPr>
            </w:pPr>
            <w:r w:rsidRPr="004A0A1F">
              <w:rPr>
                <w:sz w:val="20"/>
                <w:szCs w:val="20"/>
                <w:lang w:val="uk-UA"/>
              </w:rPr>
              <w:t>(трибенурон-метил</w:t>
            </w:r>
            <w:r>
              <w:rPr>
                <w:sz w:val="20"/>
                <w:szCs w:val="20"/>
                <w:lang w:val="uk-UA"/>
              </w:rPr>
              <w:t>,</w:t>
            </w:r>
          </w:p>
          <w:p w14:paraId="678D4488" w14:textId="77777777" w:rsidR="00051AB8" w:rsidRDefault="00051AB8" w:rsidP="00A762E6">
            <w:pPr>
              <w:contextualSpacing/>
              <w:rPr>
                <w:sz w:val="20"/>
                <w:szCs w:val="20"/>
                <w:lang w:val="uk-UA"/>
              </w:rPr>
            </w:pPr>
            <w:r w:rsidRPr="004A0A1F">
              <w:rPr>
                <w:sz w:val="20"/>
                <w:szCs w:val="20"/>
              </w:rPr>
              <w:t xml:space="preserve">563 </w:t>
            </w:r>
            <w:r>
              <w:rPr>
                <w:sz w:val="20"/>
                <w:szCs w:val="20"/>
                <w:lang w:val="uk-UA"/>
              </w:rPr>
              <w:t>г/кг +</w:t>
            </w:r>
          </w:p>
          <w:p w14:paraId="47C84A02" w14:textId="153D30FE" w:rsidR="00051AB8" w:rsidRPr="004A0A1F" w:rsidRDefault="00051AB8" w:rsidP="00A762E6">
            <w:pPr>
              <w:contextualSpacing/>
              <w:rPr>
                <w:sz w:val="20"/>
                <w:szCs w:val="20"/>
                <w:lang w:val="uk-UA"/>
              </w:rPr>
            </w:pPr>
            <w:r w:rsidRPr="004A0A1F">
              <w:rPr>
                <w:sz w:val="20"/>
                <w:szCs w:val="20"/>
                <w:lang w:val="uk-UA"/>
              </w:rPr>
              <w:t>флорасулам 187 г/кг)</w:t>
            </w:r>
          </w:p>
          <w:p w14:paraId="3974EF48" w14:textId="1F2A411B" w:rsidR="00051AB8" w:rsidRPr="001A6AB3" w:rsidRDefault="00051AB8" w:rsidP="00A762E6">
            <w:pPr>
              <w:contextualSpacing/>
              <w:rPr>
                <w:sz w:val="20"/>
                <w:szCs w:val="20"/>
                <w:lang w:val="uk-UA"/>
              </w:rPr>
            </w:pPr>
            <w:r w:rsidRPr="004A0A1F">
              <w:rPr>
                <w:sz w:val="20"/>
                <w:szCs w:val="20"/>
                <w:lang w:val="uk-UA"/>
              </w:rPr>
              <w:t>ТОВ «Дефенда», Україна</w:t>
            </w:r>
          </w:p>
        </w:tc>
        <w:tc>
          <w:tcPr>
            <w:tcW w:w="1701" w:type="dxa"/>
            <w:tcBorders>
              <w:top w:val="single" w:sz="4" w:space="0" w:color="auto"/>
              <w:left w:val="single" w:sz="4" w:space="0" w:color="auto"/>
              <w:right w:val="single" w:sz="4" w:space="0" w:color="auto"/>
            </w:tcBorders>
          </w:tcPr>
          <w:p w14:paraId="560C684F" w14:textId="7668CD72" w:rsidR="00051AB8" w:rsidRPr="002D233D" w:rsidRDefault="00051AB8" w:rsidP="00A762E6">
            <w:pPr>
              <w:rPr>
                <w:sz w:val="20"/>
                <w:szCs w:val="20"/>
                <w:lang w:val="uk-UA"/>
              </w:rPr>
            </w:pPr>
            <w:r w:rsidRPr="001C4161">
              <w:rPr>
                <w:sz w:val="20"/>
                <w:szCs w:val="20"/>
                <w:lang w:val="uk-UA"/>
              </w:rPr>
              <w:t>25</w:t>
            </w:r>
            <w:r>
              <w:rPr>
                <w:sz w:val="20"/>
                <w:szCs w:val="20"/>
                <w:lang w:val="uk-UA"/>
              </w:rPr>
              <w:t xml:space="preserve"> – </w:t>
            </w:r>
            <w:r w:rsidRPr="001C4161">
              <w:rPr>
                <w:sz w:val="20"/>
                <w:szCs w:val="20"/>
                <w:lang w:val="uk-UA"/>
              </w:rPr>
              <w:t>30 г/га</w:t>
            </w:r>
          </w:p>
        </w:tc>
        <w:tc>
          <w:tcPr>
            <w:tcW w:w="1987" w:type="dxa"/>
            <w:tcBorders>
              <w:top w:val="single" w:sz="4" w:space="0" w:color="auto"/>
              <w:left w:val="single" w:sz="4" w:space="0" w:color="auto"/>
              <w:right w:val="single" w:sz="4" w:space="0" w:color="auto"/>
            </w:tcBorders>
          </w:tcPr>
          <w:p w14:paraId="350A7FA8" w14:textId="6626FA8F" w:rsidR="00051AB8" w:rsidRPr="00A36CDE" w:rsidRDefault="00051AB8" w:rsidP="00A762E6">
            <w:pPr>
              <w:rPr>
                <w:sz w:val="20"/>
                <w:szCs w:val="20"/>
              </w:rPr>
            </w:pPr>
            <w:r w:rsidRPr="00A36CDE">
              <w:rPr>
                <w:sz w:val="20"/>
                <w:szCs w:val="20"/>
                <w:lang w:val="uk-UA"/>
              </w:rPr>
              <w:t>Пшениця озима</w:t>
            </w:r>
          </w:p>
        </w:tc>
        <w:tc>
          <w:tcPr>
            <w:tcW w:w="3118" w:type="dxa"/>
            <w:gridSpan w:val="2"/>
            <w:tcBorders>
              <w:left w:val="single" w:sz="4" w:space="0" w:color="auto"/>
              <w:right w:val="single" w:sz="4" w:space="0" w:color="auto"/>
            </w:tcBorders>
          </w:tcPr>
          <w:p w14:paraId="292C246F" w14:textId="77777777" w:rsidR="00051AB8" w:rsidRDefault="00051AB8" w:rsidP="00A762E6">
            <w:pPr>
              <w:autoSpaceDE w:val="0"/>
              <w:autoSpaceDN w:val="0"/>
              <w:adjustRightInd w:val="0"/>
              <w:rPr>
                <w:sz w:val="20"/>
                <w:szCs w:val="20"/>
                <w:lang w:val="uk-UA"/>
              </w:rPr>
            </w:pPr>
            <w:r>
              <w:rPr>
                <w:sz w:val="20"/>
                <w:szCs w:val="20"/>
                <w:lang w:val="uk-UA"/>
              </w:rPr>
              <w:t>Однорічні дводольні,</w:t>
            </w:r>
          </w:p>
          <w:p w14:paraId="6ED02B84" w14:textId="5400438C" w:rsidR="00051AB8" w:rsidRPr="00A36CDE" w:rsidRDefault="00051AB8" w:rsidP="00A762E6">
            <w:pPr>
              <w:autoSpaceDE w:val="0"/>
              <w:autoSpaceDN w:val="0"/>
              <w:adjustRightInd w:val="0"/>
              <w:rPr>
                <w:sz w:val="20"/>
                <w:szCs w:val="20"/>
              </w:rPr>
            </w:pPr>
            <w:r w:rsidRPr="00A36CDE">
              <w:rPr>
                <w:sz w:val="20"/>
                <w:szCs w:val="20"/>
                <w:lang w:val="uk-UA"/>
              </w:rPr>
              <w:t>у т.ч. стійкі до 2,4 Д та деякі багаторічні бур’яни</w:t>
            </w:r>
          </w:p>
        </w:tc>
        <w:tc>
          <w:tcPr>
            <w:tcW w:w="2268" w:type="dxa"/>
            <w:gridSpan w:val="2"/>
            <w:tcBorders>
              <w:top w:val="single" w:sz="4" w:space="0" w:color="auto"/>
              <w:left w:val="single" w:sz="4" w:space="0" w:color="auto"/>
              <w:right w:val="single" w:sz="4" w:space="0" w:color="auto"/>
            </w:tcBorders>
          </w:tcPr>
          <w:p w14:paraId="0685B19E" w14:textId="77777777" w:rsidR="00051AB8" w:rsidRDefault="00051AB8" w:rsidP="00A762E6">
            <w:pPr>
              <w:autoSpaceDE w:val="0"/>
              <w:autoSpaceDN w:val="0"/>
              <w:adjustRightInd w:val="0"/>
              <w:rPr>
                <w:sz w:val="20"/>
                <w:szCs w:val="20"/>
                <w:lang w:val="uk-UA"/>
              </w:rPr>
            </w:pPr>
            <w:r w:rsidRPr="00A36CDE">
              <w:rPr>
                <w:sz w:val="20"/>
                <w:szCs w:val="20"/>
                <w:lang w:val="uk-UA"/>
              </w:rPr>
              <w:t>Обприск</w:t>
            </w:r>
            <w:r>
              <w:rPr>
                <w:sz w:val="20"/>
                <w:szCs w:val="20"/>
                <w:lang w:val="uk-UA"/>
              </w:rPr>
              <w:t>ування у фазу від 2-х листків –</w:t>
            </w:r>
          </w:p>
          <w:p w14:paraId="43225ED7" w14:textId="554D0355" w:rsidR="00051AB8" w:rsidRPr="00A36CDE" w:rsidRDefault="00051AB8" w:rsidP="00A762E6">
            <w:pPr>
              <w:autoSpaceDE w:val="0"/>
              <w:autoSpaceDN w:val="0"/>
              <w:adjustRightInd w:val="0"/>
              <w:rPr>
                <w:sz w:val="20"/>
                <w:szCs w:val="20"/>
              </w:rPr>
            </w:pPr>
            <w:r w:rsidRPr="00A36CDE">
              <w:rPr>
                <w:sz w:val="20"/>
                <w:szCs w:val="20"/>
                <w:lang w:val="uk-UA"/>
              </w:rPr>
              <w:t>до прапорцевого листка культури</w:t>
            </w:r>
          </w:p>
        </w:tc>
        <w:tc>
          <w:tcPr>
            <w:tcW w:w="1644" w:type="dxa"/>
            <w:gridSpan w:val="2"/>
            <w:tcBorders>
              <w:top w:val="single" w:sz="4" w:space="0" w:color="auto"/>
              <w:left w:val="single" w:sz="4" w:space="0" w:color="auto"/>
              <w:right w:val="single" w:sz="4" w:space="0" w:color="auto"/>
            </w:tcBorders>
          </w:tcPr>
          <w:p w14:paraId="189D2990" w14:textId="29191F46" w:rsidR="00051AB8" w:rsidRPr="00A36CDE" w:rsidRDefault="00051AB8" w:rsidP="00A762E6">
            <w:pPr>
              <w:rPr>
                <w:sz w:val="20"/>
                <w:szCs w:val="20"/>
                <w:lang w:val="en-US"/>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6050296A" w14:textId="43D17C34" w:rsidR="00051AB8" w:rsidRPr="00A36CDE" w:rsidRDefault="00051AB8" w:rsidP="00A762E6">
            <w:pPr>
              <w:rPr>
                <w:sz w:val="20"/>
                <w:szCs w:val="20"/>
                <w:lang w:val="en-US"/>
              </w:rPr>
            </w:pPr>
            <w:r w:rsidRPr="00A36CDE">
              <w:rPr>
                <w:sz w:val="20"/>
                <w:szCs w:val="20"/>
                <w:lang w:val="uk-UA"/>
              </w:rPr>
              <w:t>1</w:t>
            </w:r>
          </w:p>
        </w:tc>
      </w:tr>
      <w:tr w:rsidR="00051AB8" w:rsidRPr="00570F34" w14:paraId="2D144F68" w14:textId="77777777" w:rsidTr="00051AB8">
        <w:tblPrEx>
          <w:tblLook w:val="04A0" w:firstRow="1" w:lastRow="0" w:firstColumn="1" w:lastColumn="0" w:noHBand="0" w:noVBand="1"/>
        </w:tblPrEx>
        <w:trPr>
          <w:gridAfter w:val="1"/>
          <w:wAfter w:w="7" w:type="dxa"/>
          <w:trHeight w:val="737"/>
        </w:trPr>
        <w:tc>
          <w:tcPr>
            <w:tcW w:w="567" w:type="dxa"/>
            <w:vMerge/>
            <w:tcBorders>
              <w:left w:val="single" w:sz="4" w:space="0" w:color="auto"/>
              <w:right w:val="single" w:sz="4" w:space="0" w:color="auto"/>
            </w:tcBorders>
          </w:tcPr>
          <w:p w14:paraId="4A0B11D2" w14:textId="51FBB6CA"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25B77743"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right w:val="single" w:sz="4" w:space="0" w:color="auto"/>
            </w:tcBorders>
          </w:tcPr>
          <w:p w14:paraId="0A67143E" w14:textId="377E8D63" w:rsidR="00051AB8" w:rsidRPr="001C4161" w:rsidRDefault="00051AB8" w:rsidP="00A762E6">
            <w:pPr>
              <w:rPr>
                <w:sz w:val="20"/>
                <w:szCs w:val="20"/>
                <w:lang w:val="uk-UA"/>
              </w:rPr>
            </w:pPr>
            <w:r w:rsidRPr="001C4161">
              <w:rPr>
                <w:sz w:val="20"/>
                <w:szCs w:val="20"/>
                <w:lang w:val="uk-UA"/>
              </w:rPr>
              <w:t>20</w:t>
            </w:r>
            <w:r>
              <w:rPr>
                <w:sz w:val="20"/>
                <w:szCs w:val="20"/>
                <w:lang w:val="uk-UA"/>
              </w:rPr>
              <w:t xml:space="preserve"> – </w:t>
            </w:r>
            <w:r w:rsidRPr="001C4161">
              <w:rPr>
                <w:sz w:val="20"/>
                <w:szCs w:val="20"/>
                <w:lang w:val="uk-UA"/>
              </w:rPr>
              <w:t>25 г/га</w:t>
            </w:r>
          </w:p>
        </w:tc>
        <w:tc>
          <w:tcPr>
            <w:tcW w:w="1987" w:type="dxa"/>
            <w:tcBorders>
              <w:top w:val="single" w:sz="4" w:space="0" w:color="auto"/>
              <w:left w:val="single" w:sz="4" w:space="0" w:color="auto"/>
              <w:right w:val="single" w:sz="4" w:space="0" w:color="auto"/>
            </w:tcBorders>
          </w:tcPr>
          <w:p w14:paraId="2F804C44" w14:textId="011B40BB" w:rsidR="00051AB8" w:rsidRPr="00A36CDE" w:rsidRDefault="00051AB8" w:rsidP="00A762E6">
            <w:pPr>
              <w:rPr>
                <w:sz w:val="20"/>
                <w:szCs w:val="20"/>
                <w:lang w:val="uk-UA"/>
              </w:rPr>
            </w:pPr>
            <w:r w:rsidRPr="00A36CDE">
              <w:rPr>
                <w:sz w:val="20"/>
                <w:szCs w:val="20"/>
                <w:lang w:val="uk-UA"/>
              </w:rPr>
              <w:t>Ячмінь ярий</w:t>
            </w:r>
          </w:p>
        </w:tc>
        <w:tc>
          <w:tcPr>
            <w:tcW w:w="3118" w:type="dxa"/>
            <w:gridSpan w:val="2"/>
            <w:tcBorders>
              <w:left w:val="single" w:sz="4" w:space="0" w:color="auto"/>
              <w:right w:val="single" w:sz="4" w:space="0" w:color="auto"/>
            </w:tcBorders>
          </w:tcPr>
          <w:p w14:paraId="4ECC8A6D" w14:textId="77777777" w:rsidR="00051AB8" w:rsidRDefault="00051AB8" w:rsidP="00A762E6">
            <w:pPr>
              <w:autoSpaceDE w:val="0"/>
              <w:autoSpaceDN w:val="0"/>
              <w:adjustRightInd w:val="0"/>
              <w:rPr>
                <w:sz w:val="20"/>
                <w:szCs w:val="20"/>
                <w:lang w:val="uk-UA"/>
              </w:rPr>
            </w:pPr>
            <w:r>
              <w:rPr>
                <w:sz w:val="20"/>
                <w:szCs w:val="20"/>
                <w:lang w:val="uk-UA"/>
              </w:rPr>
              <w:t>Однорічні дводольні,</w:t>
            </w:r>
          </w:p>
          <w:p w14:paraId="67FA99F4" w14:textId="16A4E406" w:rsidR="00051AB8" w:rsidRPr="00A36CDE" w:rsidRDefault="00051AB8" w:rsidP="00A762E6">
            <w:pPr>
              <w:autoSpaceDE w:val="0"/>
              <w:autoSpaceDN w:val="0"/>
              <w:adjustRightInd w:val="0"/>
              <w:rPr>
                <w:sz w:val="20"/>
                <w:szCs w:val="20"/>
                <w:lang w:val="uk-UA"/>
              </w:rPr>
            </w:pPr>
            <w:r w:rsidRPr="00A36CDE">
              <w:rPr>
                <w:sz w:val="20"/>
                <w:szCs w:val="20"/>
                <w:lang w:val="uk-UA"/>
              </w:rPr>
              <w:t>у т.ч. стійкі до 2,4 Д та деякі багаторічні бур’яни</w:t>
            </w:r>
          </w:p>
        </w:tc>
        <w:tc>
          <w:tcPr>
            <w:tcW w:w="2268" w:type="dxa"/>
            <w:gridSpan w:val="2"/>
            <w:tcBorders>
              <w:top w:val="single" w:sz="4" w:space="0" w:color="auto"/>
              <w:left w:val="single" w:sz="4" w:space="0" w:color="auto"/>
              <w:right w:val="single" w:sz="4" w:space="0" w:color="auto"/>
            </w:tcBorders>
          </w:tcPr>
          <w:p w14:paraId="60A9AABC" w14:textId="77777777" w:rsidR="00051AB8" w:rsidRDefault="00051AB8" w:rsidP="00A762E6">
            <w:pPr>
              <w:autoSpaceDE w:val="0"/>
              <w:autoSpaceDN w:val="0"/>
              <w:adjustRightInd w:val="0"/>
              <w:rPr>
                <w:sz w:val="20"/>
                <w:szCs w:val="20"/>
                <w:lang w:val="uk-UA"/>
              </w:rPr>
            </w:pPr>
            <w:r w:rsidRPr="00A36CDE">
              <w:rPr>
                <w:sz w:val="20"/>
                <w:szCs w:val="20"/>
                <w:lang w:val="uk-UA"/>
              </w:rPr>
              <w:t>Обприск</w:t>
            </w:r>
            <w:r>
              <w:rPr>
                <w:sz w:val="20"/>
                <w:szCs w:val="20"/>
                <w:lang w:val="uk-UA"/>
              </w:rPr>
              <w:t>ування у фазу від 2-х листків –</w:t>
            </w:r>
          </w:p>
          <w:p w14:paraId="13F109E6" w14:textId="31CA59CB" w:rsidR="00051AB8" w:rsidRPr="00A36CDE" w:rsidRDefault="00051AB8" w:rsidP="00A762E6">
            <w:pPr>
              <w:autoSpaceDE w:val="0"/>
              <w:autoSpaceDN w:val="0"/>
              <w:adjustRightInd w:val="0"/>
              <w:rPr>
                <w:sz w:val="20"/>
                <w:szCs w:val="20"/>
                <w:lang w:val="uk-UA"/>
              </w:rPr>
            </w:pPr>
            <w:r w:rsidRPr="00A36CDE">
              <w:rPr>
                <w:sz w:val="20"/>
                <w:szCs w:val="20"/>
                <w:lang w:val="uk-UA"/>
              </w:rPr>
              <w:t>до прапорцевого листка культури</w:t>
            </w:r>
          </w:p>
        </w:tc>
        <w:tc>
          <w:tcPr>
            <w:tcW w:w="1644" w:type="dxa"/>
            <w:gridSpan w:val="2"/>
            <w:tcBorders>
              <w:top w:val="single" w:sz="4" w:space="0" w:color="auto"/>
              <w:left w:val="single" w:sz="4" w:space="0" w:color="auto"/>
              <w:right w:val="single" w:sz="4" w:space="0" w:color="auto"/>
            </w:tcBorders>
          </w:tcPr>
          <w:p w14:paraId="21157162" w14:textId="745D2D51"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4EAB7240" w14:textId="35A06554" w:rsidR="00051AB8" w:rsidRPr="00A36CDE" w:rsidRDefault="00051AB8" w:rsidP="00A762E6">
            <w:pPr>
              <w:rPr>
                <w:sz w:val="20"/>
                <w:szCs w:val="20"/>
                <w:lang w:val="uk-UA"/>
              </w:rPr>
            </w:pPr>
            <w:r w:rsidRPr="00A36CDE">
              <w:rPr>
                <w:sz w:val="20"/>
                <w:szCs w:val="20"/>
                <w:lang w:val="uk-UA"/>
              </w:rPr>
              <w:t>1</w:t>
            </w:r>
          </w:p>
        </w:tc>
      </w:tr>
      <w:tr w:rsidR="00051AB8" w:rsidRPr="00570F34" w14:paraId="47F40A1A" w14:textId="77777777" w:rsidTr="00051AB8">
        <w:tblPrEx>
          <w:tblLook w:val="04A0" w:firstRow="1" w:lastRow="0" w:firstColumn="1" w:lastColumn="0" w:noHBand="0" w:noVBand="1"/>
        </w:tblPrEx>
        <w:trPr>
          <w:gridAfter w:val="1"/>
          <w:wAfter w:w="7" w:type="dxa"/>
          <w:trHeight w:val="1077"/>
        </w:trPr>
        <w:tc>
          <w:tcPr>
            <w:tcW w:w="567" w:type="dxa"/>
            <w:vMerge w:val="restart"/>
            <w:tcBorders>
              <w:left w:val="single" w:sz="4" w:space="0" w:color="auto"/>
              <w:right w:val="single" w:sz="4" w:space="0" w:color="auto"/>
            </w:tcBorders>
          </w:tcPr>
          <w:p w14:paraId="110F643C" w14:textId="6807E91A"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78346EEB" w14:textId="331068CC" w:rsidR="00051AB8" w:rsidRPr="004A0A1F" w:rsidRDefault="00051AB8" w:rsidP="00A762E6">
            <w:pPr>
              <w:contextualSpacing/>
              <w:rPr>
                <w:sz w:val="20"/>
                <w:szCs w:val="20"/>
                <w:lang w:val="uk-UA"/>
              </w:rPr>
            </w:pPr>
            <w:r w:rsidRPr="004A0A1F">
              <w:rPr>
                <w:b/>
                <w:bCs/>
                <w:sz w:val="20"/>
                <w:szCs w:val="20"/>
                <w:lang w:val="uk-UA"/>
              </w:rPr>
              <w:t>*Коріда, КЕ</w:t>
            </w:r>
          </w:p>
          <w:p w14:paraId="3934FAEF" w14:textId="77777777" w:rsidR="00051AB8" w:rsidRDefault="00051AB8" w:rsidP="00A762E6">
            <w:pPr>
              <w:contextualSpacing/>
              <w:rPr>
                <w:sz w:val="20"/>
                <w:szCs w:val="20"/>
                <w:lang w:val="uk-UA"/>
              </w:rPr>
            </w:pPr>
            <w:r>
              <w:rPr>
                <w:sz w:val="20"/>
                <w:szCs w:val="20"/>
                <w:lang w:val="uk-UA"/>
              </w:rPr>
              <w:t>(хізалофоп-П-етил,</w:t>
            </w:r>
          </w:p>
          <w:p w14:paraId="0E9027A8" w14:textId="17913899" w:rsidR="00051AB8" w:rsidRPr="004A0A1F" w:rsidRDefault="00051AB8" w:rsidP="00A762E6">
            <w:pPr>
              <w:contextualSpacing/>
              <w:rPr>
                <w:sz w:val="20"/>
                <w:szCs w:val="20"/>
                <w:lang w:val="uk-UA"/>
              </w:rPr>
            </w:pPr>
            <w:r w:rsidRPr="004A0A1F">
              <w:rPr>
                <w:sz w:val="20"/>
                <w:szCs w:val="20"/>
                <w:lang w:val="uk-UA"/>
              </w:rPr>
              <w:t>125 г/л)</w:t>
            </w:r>
          </w:p>
          <w:p w14:paraId="16851EFA" w14:textId="5BDDB52B" w:rsidR="00051AB8" w:rsidRPr="001A6AB3" w:rsidRDefault="00051AB8" w:rsidP="00A762E6">
            <w:pPr>
              <w:contextualSpacing/>
              <w:rPr>
                <w:sz w:val="20"/>
                <w:szCs w:val="20"/>
                <w:lang w:val="uk-UA"/>
              </w:rPr>
            </w:pPr>
            <w:r w:rsidRPr="004A0A1F">
              <w:rPr>
                <w:sz w:val="20"/>
                <w:szCs w:val="20"/>
                <w:lang w:val="uk-UA"/>
              </w:rPr>
              <w:t>ТОВ «Промінь-Агрохім», Україна</w:t>
            </w:r>
          </w:p>
        </w:tc>
        <w:tc>
          <w:tcPr>
            <w:tcW w:w="1701" w:type="dxa"/>
            <w:tcBorders>
              <w:top w:val="single" w:sz="4" w:space="0" w:color="auto"/>
              <w:left w:val="single" w:sz="4" w:space="0" w:color="auto"/>
              <w:right w:val="single" w:sz="4" w:space="0" w:color="auto"/>
            </w:tcBorders>
          </w:tcPr>
          <w:p w14:paraId="0C0213BF" w14:textId="7C0F1DE6" w:rsidR="00051AB8" w:rsidRPr="001C4161" w:rsidRDefault="00051AB8" w:rsidP="00A762E6">
            <w:pPr>
              <w:rPr>
                <w:sz w:val="20"/>
                <w:szCs w:val="20"/>
                <w:lang w:val="uk-UA"/>
              </w:rPr>
            </w:pPr>
            <w:r w:rsidRPr="007F4EDB">
              <w:rPr>
                <w:sz w:val="20"/>
                <w:szCs w:val="20"/>
                <w:lang w:val="uk-UA"/>
              </w:rPr>
              <w:t>0,</w:t>
            </w:r>
            <w:r>
              <w:rPr>
                <w:sz w:val="20"/>
                <w:szCs w:val="20"/>
                <w:lang w:val="uk-UA"/>
              </w:rPr>
              <w:t>6</w:t>
            </w:r>
            <w:r w:rsidRPr="007F4EDB">
              <w:rPr>
                <w:sz w:val="20"/>
                <w:szCs w:val="20"/>
                <w:lang w:val="uk-UA"/>
              </w:rPr>
              <w:t xml:space="preserve"> – </w:t>
            </w:r>
            <w:r>
              <w:rPr>
                <w:sz w:val="20"/>
                <w:szCs w:val="20"/>
                <w:lang w:val="uk-UA"/>
              </w:rPr>
              <w:t>0</w:t>
            </w:r>
            <w:r w:rsidRPr="007F4EDB">
              <w:rPr>
                <w:sz w:val="20"/>
                <w:szCs w:val="20"/>
                <w:lang w:val="uk-UA"/>
              </w:rPr>
              <w:t>,</w:t>
            </w:r>
            <w:r>
              <w:rPr>
                <w:sz w:val="20"/>
                <w:szCs w:val="20"/>
                <w:lang w:val="uk-UA"/>
              </w:rPr>
              <w:t>8</w:t>
            </w:r>
          </w:p>
        </w:tc>
        <w:tc>
          <w:tcPr>
            <w:tcW w:w="1987" w:type="dxa"/>
            <w:tcBorders>
              <w:top w:val="single" w:sz="4" w:space="0" w:color="auto"/>
              <w:left w:val="single" w:sz="4" w:space="0" w:color="auto"/>
              <w:right w:val="single" w:sz="4" w:space="0" w:color="auto"/>
            </w:tcBorders>
          </w:tcPr>
          <w:p w14:paraId="46BC3F55" w14:textId="3E9D328F" w:rsidR="00051AB8" w:rsidRPr="00A36CDE" w:rsidRDefault="00051AB8" w:rsidP="00A762E6">
            <w:pPr>
              <w:rPr>
                <w:sz w:val="20"/>
                <w:szCs w:val="20"/>
                <w:lang w:val="uk-UA"/>
              </w:rPr>
            </w:pPr>
            <w:r w:rsidRPr="00A36CDE">
              <w:rPr>
                <w:sz w:val="20"/>
                <w:szCs w:val="20"/>
                <w:lang w:val="uk-UA"/>
              </w:rPr>
              <w:t>Соняшник</w:t>
            </w:r>
          </w:p>
        </w:tc>
        <w:tc>
          <w:tcPr>
            <w:tcW w:w="3118" w:type="dxa"/>
            <w:gridSpan w:val="2"/>
            <w:tcBorders>
              <w:left w:val="single" w:sz="4" w:space="0" w:color="auto"/>
              <w:right w:val="single" w:sz="4" w:space="0" w:color="auto"/>
            </w:tcBorders>
          </w:tcPr>
          <w:p w14:paraId="3ED67B84" w14:textId="2FA9747D" w:rsidR="00051AB8" w:rsidRPr="00A36CDE" w:rsidRDefault="00051AB8" w:rsidP="00A762E6">
            <w:pPr>
              <w:autoSpaceDE w:val="0"/>
              <w:autoSpaceDN w:val="0"/>
              <w:adjustRightInd w:val="0"/>
              <w:rPr>
                <w:sz w:val="20"/>
                <w:szCs w:val="20"/>
                <w:lang w:val="uk-UA"/>
              </w:rPr>
            </w:pPr>
            <w:r w:rsidRPr="00A36CDE">
              <w:rPr>
                <w:sz w:val="20"/>
                <w:szCs w:val="20"/>
                <w:lang w:val="uk-UA"/>
              </w:rPr>
              <w:t>Однорічні злакові бур’яни</w:t>
            </w:r>
          </w:p>
        </w:tc>
        <w:tc>
          <w:tcPr>
            <w:tcW w:w="2268" w:type="dxa"/>
            <w:gridSpan w:val="2"/>
            <w:tcBorders>
              <w:top w:val="single" w:sz="4" w:space="0" w:color="auto"/>
              <w:left w:val="single" w:sz="4" w:space="0" w:color="auto"/>
              <w:right w:val="single" w:sz="4" w:space="0" w:color="auto"/>
            </w:tcBorders>
          </w:tcPr>
          <w:p w14:paraId="454D5669" w14:textId="4CD5873F" w:rsidR="00051AB8" w:rsidRPr="00A36CDE" w:rsidRDefault="00051AB8" w:rsidP="00A762E6">
            <w:pPr>
              <w:autoSpaceDE w:val="0"/>
              <w:autoSpaceDN w:val="0"/>
              <w:adjustRightInd w:val="0"/>
              <w:rPr>
                <w:sz w:val="20"/>
                <w:szCs w:val="20"/>
                <w:lang w:val="uk-UA"/>
              </w:rPr>
            </w:pPr>
            <w:r w:rsidRPr="00A36CDE">
              <w:rPr>
                <w:sz w:val="20"/>
                <w:szCs w:val="20"/>
              </w:rPr>
              <w:t>Обприскування посівів у фазі 2</w:t>
            </w:r>
            <w:r>
              <w:rPr>
                <w:sz w:val="20"/>
                <w:szCs w:val="20"/>
                <w:lang w:val="uk-UA"/>
              </w:rPr>
              <w:t xml:space="preserve"> </w:t>
            </w:r>
            <w:r w:rsidRPr="00A36CDE">
              <w:rPr>
                <w:sz w:val="20"/>
                <w:szCs w:val="20"/>
              </w:rPr>
              <w:t>–</w:t>
            </w:r>
            <w:r>
              <w:rPr>
                <w:sz w:val="20"/>
                <w:szCs w:val="20"/>
                <w:lang w:val="uk-UA"/>
              </w:rPr>
              <w:t xml:space="preserve"> </w:t>
            </w:r>
            <w:r w:rsidRPr="00A36CDE">
              <w:rPr>
                <w:sz w:val="20"/>
                <w:szCs w:val="20"/>
              </w:rPr>
              <w:t>4 листків бур’янів незалежно від фази розвитку культури</w:t>
            </w:r>
          </w:p>
        </w:tc>
        <w:tc>
          <w:tcPr>
            <w:tcW w:w="1644" w:type="dxa"/>
            <w:gridSpan w:val="2"/>
            <w:tcBorders>
              <w:top w:val="single" w:sz="4" w:space="0" w:color="auto"/>
              <w:left w:val="single" w:sz="4" w:space="0" w:color="auto"/>
              <w:right w:val="single" w:sz="4" w:space="0" w:color="auto"/>
            </w:tcBorders>
          </w:tcPr>
          <w:p w14:paraId="42F8E3B8" w14:textId="347DEA8A"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6144E10F" w14:textId="5D9B8BD8" w:rsidR="00051AB8" w:rsidRPr="00A36CDE" w:rsidRDefault="00051AB8" w:rsidP="00A762E6">
            <w:pPr>
              <w:rPr>
                <w:sz w:val="20"/>
                <w:szCs w:val="20"/>
                <w:lang w:val="uk-UA"/>
              </w:rPr>
            </w:pPr>
            <w:r w:rsidRPr="00A36CDE">
              <w:rPr>
                <w:sz w:val="20"/>
                <w:szCs w:val="20"/>
                <w:lang w:val="uk-UA"/>
              </w:rPr>
              <w:t>1</w:t>
            </w:r>
          </w:p>
        </w:tc>
      </w:tr>
      <w:tr w:rsidR="00051AB8" w:rsidRPr="00570F34" w14:paraId="3934FCB8" w14:textId="77777777" w:rsidTr="00051AB8">
        <w:tblPrEx>
          <w:tblLook w:val="04A0" w:firstRow="1" w:lastRow="0" w:firstColumn="1" w:lastColumn="0" w:noHBand="0" w:noVBand="1"/>
        </w:tblPrEx>
        <w:trPr>
          <w:gridAfter w:val="1"/>
          <w:wAfter w:w="7" w:type="dxa"/>
          <w:trHeight w:val="567"/>
        </w:trPr>
        <w:tc>
          <w:tcPr>
            <w:tcW w:w="567" w:type="dxa"/>
            <w:vMerge/>
            <w:tcBorders>
              <w:left w:val="single" w:sz="4" w:space="0" w:color="auto"/>
              <w:right w:val="single" w:sz="4" w:space="0" w:color="auto"/>
            </w:tcBorders>
          </w:tcPr>
          <w:p w14:paraId="2441EE1F" w14:textId="408B62E3"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1058E046" w14:textId="77777777"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CA09C12" w14:textId="3887392D" w:rsidR="00051AB8" w:rsidRPr="007F4EDB" w:rsidRDefault="00051AB8" w:rsidP="00A762E6">
            <w:pPr>
              <w:rPr>
                <w:sz w:val="20"/>
                <w:szCs w:val="20"/>
                <w:lang w:val="uk-UA"/>
              </w:rPr>
            </w:pPr>
            <w:r>
              <w:rPr>
                <w:sz w:val="20"/>
                <w:szCs w:val="20"/>
                <w:lang w:val="uk-UA"/>
              </w:rPr>
              <w:t>1</w:t>
            </w:r>
            <w:r w:rsidRPr="007F4EDB">
              <w:rPr>
                <w:sz w:val="20"/>
                <w:szCs w:val="20"/>
                <w:lang w:val="uk-UA"/>
              </w:rPr>
              <w:t>,</w:t>
            </w:r>
            <w:r>
              <w:rPr>
                <w:sz w:val="20"/>
                <w:szCs w:val="20"/>
                <w:lang w:val="uk-UA"/>
              </w:rPr>
              <w:t>0</w:t>
            </w:r>
            <w:r w:rsidRPr="007F4EDB">
              <w:rPr>
                <w:sz w:val="20"/>
                <w:szCs w:val="20"/>
                <w:lang w:val="uk-UA"/>
              </w:rPr>
              <w:t xml:space="preserve"> – </w:t>
            </w:r>
            <w:r>
              <w:rPr>
                <w:sz w:val="20"/>
                <w:szCs w:val="20"/>
                <w:lang w:val="uk-UA"/>
              </w:rPr>
              <w:t>1</w:t>
            </w:r>
            <w:r w:rsidRPr="007F4EDB">
              <w:rPr>
                <w:sz w:val="20"/>
                <w:szCs w:val="20"/>
                <w:lang w:val="uk-UA"/>
              </w:rPr>
              <w:t>,</w:t>
            </w:r>
            <w:r>
              <w:rPr>
                <w:sz w:val="20"/>
                <w:szCs w:val="20"/>
                <w:lang w:val="uk-UA"/>
              </w:rPr>
              <w:t>2</w:t>
            </w:r>
          </w:p>
        </w:tc>
        <w:tc>
          <w:tcPr>
            <w:tcW w:w="1987" w:type="dxa"/>
            <w:tcBorders>
              <w:top w:val="single" w:sz="4" w:space="0" w:color="auto"/>
              <w:left w:val="single" w:sz="4" w:space="0" w:color="auto"/>
              <w:bottom w:val="single" w:sz="4" w:space="0" w:color="auto"/>
              <w:right w:val="single" w:sz="4" w:space="0" w:color="auto"/>
            </w:tcBorders>
          </w:tcPr>
          <w:p w14:paraId="789032AE" w14:textId="039E591B" w:rsidR="00051AB8" w:rsidRPr="00A36CDE" w:rsidRDefault="00051AB8" w:rsidP="00A762E6">
            <w:pPr>
              <w:rPr>
                <w:sz w:val="20"/>
                <w:szCs w:val="20"/>
                <w:lang w:val="uk-UA"/>
              </w:rPr>
            </w:pPr>
            <w:r w:rsidRPr="00A36CDE">
              <w:rPr>
                <w:sz w:val="20"/>
                <w:szCs w:val="20"/>
                <w:lang w:val="uk-UA"/>
              </w:rPr>
              <w:t>Соняшник</w:t>
            </w:r>
          </w:p>
        </w:tc>
        <w:tc>
          <w:tcPr>
            <w:tcW w:w="3118" w:type="dxa"/>
            <w:gridSpan w:val="2"/>
            <w:tcBorders>
              <w:left w:val="single" w:sz="4" w:space="0" w:color="auto"/>
              <w:right w:val="single" w:sz="4" w:space="0" w:color="auto"/>
            </w:tcBorders>
          </w:tcPr>
          <w:p w14:paraId="4EF53CBD" w14:textId="6CCD19C0" w:rsidR="00051AB8" w:rsidRPr="00A36CDE" w:rsidRDefault="00051AB8" w:rsidP="00A762E6">
            <w:pPr>
              <w:autoSpaceDE w:val="0"/>
              <w:autoSpaceDN w:val="0"/>
              <w:adjustRightInd w:val="0"/>
              <w:rPr>
                <w:sz w:val="20"/>
                <w:szCs w:val="20"/>
                <w:lang w:val="uk-UA"/>
              </w:rPr>
            </w:pPr>
            <w:r w:rsidRPr="00A36CDE">
              <w:rPr>
                <w:sz w:val="20"/>
                <w:szCs w:val="20"/>
                <w:lang w:val="uk-UA"/>
              </w:rPr>
              <w:t>Багаторічні злакові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110B47C7" w14:textId="77777777" w:rsidR="00051AB8" w:rsidRDefault="00051AB8" w:rsidP="00A762E6">
            <w:pPr>
              <w:autoSpaceDE w:val="0"/>
              <w:autoSpaceDN w:val="0"/>
              <w:adjustRightInd w:val="0"/>
              <w:rPr>
                <w:sz w:val="20"/>
                <w:szCs w:val="20"/>
                <w:lang w:val="uk-UA"/>
              </w:rPr>
            </w:pPr>
            <w:r w:rsidRPr="00A36CDE">
              <w:rPr>
                <w:sz w:val="20"/>
                <w:szCs w:val="20"/>
                <w:lang w:val="uk-UA"/>
              </w:rPr>
              <w:t>Обприскув</w:t>
            </w:r>
            <w:r>
              <w:rPr>
                <w:sz w:val="20"/>
                <w:szCs w:val="20"/>
                <w:lang w:val="uk-UA"/>
              </w:rPr>
              <w:t>ання посівів за висоти бур’янів</w:t>
            </w:r>
          </w:p>
          <w:p w14:paraId="3127FE7F" w14:textId="3E16F03E" w:rsidR="00051AB8" w:rsidRPr="00A36CDE" w:rsidRDefault="00051AB8" w:rsidP="00A762E6">
            <w:pPr>
              <w:autoSpaceDE w:val="0"/>
              <w:autoSpaceDN w:val="0"/>
              <w:adjustRightInd w:val="0"/>
              <w:rPr>
                <w:sz w:val="20"/>
                <w:szCs w:val="20"/>
              </w:rPr>
            </w:pPr>
            <w:r w:rsidRPr="00A36CDE">
              <w:rPr>
                <w:sz w:val="20"/>
                <w:szCs w:val="20"/>
                <w:lang w:val="uk-UA"/>
              </w:rPr>
              <w:t>10</w:t>
            </w:r>
            <w:r>
              <w:rPr>
                <w:sz w:val="20"/>
                <w:szCs w:val="20"/>
                <w:lang w:val="uk-UA"/>
              </w:rPr>
              <w:t xml:space="preserve"> </w:t>
            </w:r>
            <w:r w:rsidRPr="00A36CDE">
              <w:rPr>
                <w:sz w:val="20"/>
                <w:szCs w:val="20"/>
                <w:lang w:val="uk-UA"/>
              </w:rPr>
              <w:t>–</w:t>
            </w:r>
            <w:r>
              <w:rPr>
                <w:sz w:val="20"/>
                <w:szCs w:val="20"/>
                <w:lang w:val="uk-UA"/>
              </w:rPr>
              <w:t xml:space="preserve"> </w:t>
            </w:r>
            <w:r w:rsidRPr="00A36CDE">
              <w:rPr>
                <w:sz w:val="20"/>
                <w:szCs w:val="20"/>
                <w:lang w:val="uk-UA"/>
              </w:rPr>
              <w:t>15 см незалежно від фази розвитку культури</w:t>
            </w:r>
          </w:p>
        </w:tc>
        <w:tc>
          <w:tcPr>
            <w:tcW w:w="1644" w:type="dxa"/>
            <w:gridSpan w:val="2"/>
            <w:tcBorders>
              <w:top w:val="single" w:sz="4" w:space="0" w:color="auto"/>
              <w:left w:val="single" w:sz="4" w:space="0" w:color="auto"/>
              <w:bottom w:val="single" w:sz="4" w:space="0" w:color="auto"/>
              <w:right w:val="single" w:sz="4" w:space="0" w:color="auto"/>
            </w:tcBorders>
          </w:tcPr>
          <w:p w14:paraId="665B0DD3" w14:textId="2C5E9149"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4E2E40A0" w14:textId="42F867B3" w:rsidR="00051AB8" w:rsidRPr="00A36CDE" w:rsidRDefault="00051AB8" w:rsidP="00A762E6">
            <w:pPr>
              <w:rPr>
                <w:sz w:val="20"/>
                <w:szCs w:val="20"/>
                <w:lang w:val="uk-UA"/>
              </w:rPr>
            </w:pPr>
            <w:r w:rsidRPr="00A36CDE">
              <w:rPr>
                <w:sz w:val="20"/>
                <w:szCs w:val="20"/>
                <w:lang w:val="uk-UA"/>
              </w:rPr>
              <w:t>1</w:t>
            </w:r>
          </w:p>
        </w:tc>
      </w:tr>
      <w:tr w:rsidR="00051AB8" w:rsidRPr="00570F34" w14:paraId="2CBB62B5" w14:textId="77777777" w:rsidTr="00051AB8">
        <w:tblPrEx>
          <w:tblLook w:val="04A0" w:firstRow="1" w:lastRow="0" w:firstColumn="1" w:lastColumn="0" w:noHBand="0" w:noVBand="1"/>
        </w:tblPrEx>
        <w:trPr>
          <w:gridAfter w:val="1"/>
          <w:wAfter w:w="7" w:type="dxa"/>
          <w:trHeight w:val="510"/>
        </w:trPr>
        <w:tc>
          <w:tcPr>
            <w:tcW w:w="567" w:type="dxa"/>
            <w:tcBorders>
              <w:left w:val="single" w:sz="4" w:space="0" w:color="auto"/>
              <w:right w:val="single" w:sz="4" w:space="0" w:color="auto"/>
            </w:tcBorders>
          </w:tcPr>
          <w:p w14:paraId="62201546" w14:textId="78CD5B2E" w:rsidR="00051AB8" w:rsidRPr="00CD3149" w:rsidRDefault="00051AB8" w:rsidP="00A762E6">
            <w:pPr>
              <w:pStyle w:val="aff"/>
              <w:numPr>
                <w:ilvl w:val="0"/>
                <w:numId w:val="8"/>
              </w:numPr>
              <w:ind w:left="0" w:firstLine="0"/>
              <w:rPr>
                <w:sz w:val="20"/>
                <w:szCs w:val="20"/>
                <w:lang w:val="uk-UA"/>
              </w:rPr>
            </w:pPr>
          </w:p>
        </w:tc>
        <w:tc>
          <w:tcPr>
            <w:tcW w:w="2268" w:type="dxa"/>
            <w:tcBorders>
              <w:left w:val="single" w:sz="4" w:space="0" w:color="auto"/>
              <w:right w:val="single" w:sz="4" w:space="0" w:color="auto"/>
            </w:tcBorders>
          </w:tcPr>
          <w:p w14:paraId="3FE3971C" w14:textId="77777777" w:rsidR="00051AB8" w:rsidRPr="004A0A1F" w:rsidRDefault="00051AB8" w:rsidP="00A762E6">
            <w:pPr>
              <w:autoSpaceDE w:val="0"/>
              <w:autoSpaceDN w:val="0"/>
              <w:adjustRightInd w:val="0"/>
              <w:rPr>
                <w:b/>
                <w:sz w:val="20"/>
                <w:szCs w:val="20"/>
                <w:lang w:val="uk-UA"/>
              </w:rPr>
            </w:pPr>
            <w:r w:rsidRPr="004A0A1F">
              <w:rPr>
                <w:b/>
                <w:sz w:val="20"/>
                <w:szCs w:val="20"/>
                <w:lang w:val="uk-UA"/>
              </w:rPr>
              <w:t>*Мезоген, КС</w:t>
            </w:r>
          </w:p>
          <w:p w14:paraId="1928EBE2" w14:textId="77777777" w:rsidR="00051AB8" w:rsidRPr="004A0A1F" w:rsidRDefault="00051AB8" w:rsidP="00A762E6">
            <w:pPr>
              <w:autoSpaceDE w:val="0"/>
              <w:autoSpaceDN w:val="0"/>
              <w:adjustRightInd w:val="0"/>
              <w:rPr>
                <w:sz w:val="20"/>
                <w:szCs w:val="20"/>
                <w:lang w:val="uk-UA"/>
              </w:rPr>
            </w:pPr>
            <w:r w:rsidRPr="004A0A1F">
              <w:rPr>
                <w:sz w:val="20"/>
                <w:szCs w:val="20"/>
                <w:lang w:val="uk-UA"/>
              </w:rPr>
              <w:t>(мезотріон 480г/л)</w:t>
            </w:r>
          </w:p>
          <w:p w14:paraId="69EFEAB6" w14:textId="77777777" w:rsidR="00051AB8" w:rsidRDefault="00051AB8" w:rsidP="00A762E6">
            <w:pPr>
              <w:contextualSpacing/>
              <w:rPr>
                <w:sz w:val="20"/>
                <w:szCs w:val="20"/>
                <w:lang w:val="uk-UA"/>
              </w:rPr>
            </w:pPr>
            <w:r w:rsidRPr="004A0A1F">
              <w:rPr>
                <w:sz w:val="20"/>
                <w:szCs w:val="20"/>
                <w:lang w:val="uk-UA"/>
              </w:rPr>
              <w:t>Шарда Кропхем Лімітед, Індія</w:t>
            </w:r>
          </w:p>
          <w:p w14:paraId="03DD0310" w14:textId="51EE075B" w:rsidR="00051AB8" w:rsidRPr="004A0A1F" w:rsidRDefault="00051AB8" w:rsidP="00A762E6">
            <w:pPr>
              <w:contextualSpacing/>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0CB2E1D" w14:textId="36A93CDA" w:rsidR="00051AB8" w:rsidRDefault="00051AB8" w:rsidP="00A762E6">
            <w:pPr>
              <w:rPr>
                <w:sz w:val="20"/>
                <w:szCs w:val="20"/>
                <w:lang w:val="uk-UA"/>
              </w:rPr>
            </w:pPr>
            <w:r w:rsidRPr="000A4C23">
              <w:rPr>
                <w:sz w:val="20"/>
                <w:szCs w:val="20"/>
                <w:lang w:val="uk-UA"/>
              </w:rPr>
              <w:t>0,2 л/га + ПАР</w:t>
            </w:r>
          </w:p>
        </w:tc>
        <w:tc>
          <w:tcPr>
            <w:tcW w:w="1987" w:type="dxa"/>
            <w:tcBorders>
              <w:top w:val="single" w:sz="4" w:space="0" w:color="auto"/>
              <w:left w:val="single" w:sz="4" w:space="0" w:color="auto"/>
              <w:bottom w:val="single" w:sz="4" w:space="0" w:color="auto"/>
              <w:right w:val="single" w:sz="4" w:space="0" w:color="auto"/>
            </w:tcBorders>
          </w:tcPr>
          <w:p w14:paraId="1DB4FC4F" w14:textId="22DF3CFB" w:rsidR="00051AB8" w:rsidRPr="00A36CDE" w:rsidRDefault="00051AB8" w:rsidP="00A762E6">
            <w:pPr>
              <w:rPr>
                <w:sz w:val="20"/>
                <w:szCs w:val="20"/>
                <w:lang w:val="uk-UA"/>
              </w:rPr>
            </w:pPr>
            <w:r w:rsidRPr="00A36CDE">
              <w:rPr>
                <w:sz w:val="20"/>
                <w:szCs w:val="20"/>
                <w:lang w:val="uk-UA"/>
              </w:rPr>
              <w:t>Кукурудза</w:t>
            </w:r>
          </w:p>
        </w:tc>
        <w:tc>
          <w:tcPr>
            <w:tcW w:w="3118" w:type="dxa"/>
            <w:gridSpan w:val="2"/>
            <w:tcBorders>
              <w:left w:val="single" w:sz="4" w:space="0" w:color="auto"/>
              <w:right w:val="single" w:sz="4" w:space="0" w:color="auto"/>
            </w:tcBorders>
          </w:tcPr>
          <w:p w14:paraId="43401A25" w14:textId="7861CC21" w:rsidR="00051AB8" w:rsidRPr="00A36CDE" w:rsidRDefault="00051AB8" w:rsidP="00A762E6">
            <w:pPr>
              <w:autoSpaceDE w:val="0"/>
              <w:autoSpaceDN w:val="0"/>
              <w:adjustRightInd w:val="0"/>
              <w:rPr>
                <w:sz w:val="20"/>
                <w:szCs w:val="20"/>
                <w:lang w:val="uk-UA"/>
              </w:rPr>
            </w:pPr>
            <w:r w:rsidRPr="00A36CDE">
              <w:rPr>
                <w:sz w:val="20"/>
                <w:szCs w:val="20"/>
                <w:lang w:val="uk-UA"/>
              </w:rPr>
              <w:t>Однорічні та окремі багаторічні дводольні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0D37E72B" w14:textId="5AE103B3" w:rsidR="00051AB8" w:rsidRPr="00A36CDE" w:rsidRDefault="00051AB8" w:rsidP="00A762E6">
            <w:pPr>
              <w:autoSpaceDE w:val="0"/>
              <w:autoSpaceDN w:val="0"/>
              <w:adjustRightInd w:val="0"/>
              <w:rPr>
                <w:sz w:val="20"/>
                <w:szCs w:val="20"/>
                <w:lang w:val="uk-UA"/>
              </w:rPr>
            </w:pPr>
            <w:r w:rsidRPr="00A36CDE">
              <w:rPr>
                <w:sz w:val="20"/>
                <w:szCs w:val="20"/>
                <w:lang w:val="uk-UA"/>
              </w:rPr>
              <w:t>Обприскування посівів у фазах від 3 до 8 листків</w:t>
            </w:r>
          </w:p>
        </w:tc>
        <w:tc>
          <w:tcPr>
            <w:tcW w:w="1644" w:type="dxa"/>
            <w:gridSpan w:val="2"/>
            <w:tcBorders>
              <w:top w:val="single" w:sz="4" w:space="0" w:color="auto"/>
              <w:left w:val="single" w:sz="4" w:space="0" w:color="auto"/>
              <w:bottom w:val="single" w:sz="4" w:space="0" w:color="auto"/>
              <w:right w:val="single" w:sz="4" w:space="0" w:color="auto"/>
            </w:tcBorders>
          </w:tcPr>
          <w:p w14:paraId="34AC1B69" w14:textId="0557D1A8"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bottom w:val="single" w:sz="4" w:space="0" w:color="auto"/>
              <w:right w:val="single" w:sz="4" w:space="0" w:color="auto"/>
            </w:tcBorders>
          </w:tcPr>
          <w:p w14:paraId="49A46D3A" w14:textId="1512D587" w:rsidR="00051AB8" w:rsidRPr="00A36CDE" w:rsidRDefault="00051AB8" w:rsidP="00A762E6">
            <w:pPr>
              <w:rPr>
                <w:sz w:val="20"/>
                <w:szCs w:val="20"/>
                <w:lang w:val="uk-UA"/>
              </w:rPr>
            </w:pPr>
            <w:r w:rsidRPr="00A36CDE">
              <w:rPr>
                <w:sz w:val="20"/>
                <w:szCs w:val="20"/>
                <w:lang w:val="uk-UA"/>
              </w:rPr>
              <w:t>1</w:t>
            </w:r>
          </w:p>
        </w:tc>
      </w:tr>
      <w:tr w:rsidR="00051AB8" w:rsidRPr="00570F34" w14:paraId="38FCE6BA" w14:textId="77777777" w:rsidTr="00051AB8">
        <w:tblPrEx>
          <w:tblLook w:val="04A0" w:firstRow="1" w:lastRow="0" w:firstColumn="1" w:lastColumn="0" w:noHBand="0" w:noVBand="1"/>
        </w:tblPrEx>
        <w:trPr>
          <w:gridAfter w:val="1"/>
          <w:wAfter w:w="7" w:type="dxa"/>
          <w:trHeight w:val="624"/>
        </w:trPr>
        <w:tc>
          <w:tcPr>
            <w:tcW w:w="567" w:type="dxa"/>
            <w:vMerge w:val="restart"/>
            <w:tcBorders>
              <w:left w:val="single" w:sz="4" w:space="0" w:color="auto"/>
              <w:right w:val="single" w:sz="4" w:space="0" w:color="auto"/>
            </w:tcBorders>
          </w:tcPr>
          <w:p w14:paraId="76653ED5" w14:textId="77777777"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3732B863" w14:textId="77777777" w:rsidR="00051AB8" w:rsidRPr="001A6AB3" w:rsidRDefault="00051AB8" w:rsidP="00A762E6">
            <w:pPr>
              <w:rPr>
                <w:b/>
                <w:sz w:val="20"/>
                <w:szCs w:val="20"/>
                <w:lang w:val="uk-UA"/>
              </w:rPr>
            </w:pPr>
            <w:r w:rsidRPr="004A0A1F">
              <w:rPr>
                <w:b/>
                <w:sz w:val="20"/>
                <w:szCs w:val="20"/>
                <w:lang w:val="uk-UA"/>
              </w:rPr>
              <w:t>*</w:t>
            </w:r>
            <w:r w:rsidRPr="001A6AB3">
              <w:rPr>
                <w:b/>
                <w:sz w:val="20"/>
                <w:szCs w:val="20"/>
                <w:lang w:val="uk-UA"/>
              </w:rPr>
              <w:t>Обджектів, КЕ (</w:t>
            </w:r>
            <w:r w:rsidRPr="001A6AB3">
              <w:rPr>
                <w:b/>
                <w:sz w:val="20"/>
                <w:szCs w:val="20"/>
              </w:rPr>
              <w:t>Objective</w:t>
            </w:r>
            <w:r w:rsidRPr="001A6AB3">
              <w:rPr>
                <w:b/>
                <w:sz w:val="20"/>
                <w:szCs w:val="20"/>
                <w:lang w:val="uk-UA"/>
              </w:rPr>
              <w:t xml:space="preserve">, </w:t>
            </w:r>
            <w:r w:rsidRPr="001A6AB3">
              <w:rPr>
                <w:b/>
                <w:sz w:val="20"/>
                <w:szCs w:val="20"/>
              </w:rPr>
              <w:t>EC</w:t>
            </w:r>
            <w:r w:rsidRPr="001A6AB3">
              <w:rPr>
                <w:b/>
                <w:sz w:val="20"/>
                <w:szCs w:val="20"/>
                <w:lang w:val="uk-UA"/>
              </w:rPr>
              <w:t>)</w:t>
            </w:r>
          </w:p>
          <w:p w14:paraId="2A2D4E93" w14:textId="77777777" w:rsidR="00051AB8" w:rsidRDefault="00051AB8" w:rsidP="00A762E6">
            <w:pPr>
              <w:rPr>
                <w:sz w:val="20"/>
                <w:szCs w:val="20"/>
                <w:lang w:val="uk-UA"/>
              </w:rPr>
            </w:pPr>
            <w:r w:rsidRPr="004A0A1F">
              <w:rPr>
                <w:sz w:val="20"/>
                <w:szCs w:val="20"/>
                <w:lang w:val="uk-UA"/>
              </w:rPr>
              <w:t>(оксифлуорфен</w:t>
            </w:r>
            <w:r>
              <w:rPr>
                <w:sz w:val="20"/>
                <w:szCs w:val="20"/>
                <w:lang w:val="uk-UA"/>
              </w:rPr>
              <w:t>,</w:t>
            </w:r>
          </w:p>
          <w:p w14:paraId="2FD891C5" w14:textId="09B26025" w:rsidR="00051AB8" w:rsidRPr="004A0A1F" w:rsidRDefault="00051AB8" w:rsidP="00A762E6">
            <w:pPr>
              <w:rPr>
                <w:sz w:val="20"/>
                <w:szCs w:val="20"/>
                <w:lang w:val="uk-UA"/>
              </w:rPr>
            </w:pPr>
            <w:r>
              <w:rPr>
                <w:sz w:val="20"/>
                <w:szCs w:val="20"/>
                <w:lang w:val="uk-UA"/>
              </w:rPr>
              <w:t>240 г/л</w:t>
            </w:r>
            <w:r w:rsidRPr="004A0A1F">
              <w:rPr>
                <w:sz w:val="20"/>
                <w:szCs w:val="20"/>
                <w:lang w:val="uk-UA"/>
              </w:rPr>
              <w:t>)</w:t>
            </w:r>
          </w:p>
          <w:p w14:paraId="25286C43" w14:textId="225D0A4F" w:rsidR="00051AB8" w:rsidRPr="004A0A1F" w:rsidRDefault="00051AB8" w:rsidP="00A762E6">
            <w:pPr>
              <w:autoSpaceDE w:val="0"/>
              <w:autoSpaceDN w:val="0"/>
              <w:adjustRightInd w:val="0"/>
              <w:rPr>
                <w:b/>
                <w:sz w:val="20"/>
                <w:szCs w:val="20"/>
                <w:lang w:val="uk-UA"/>
              </w:rPr>
            </w:pPr>
            <w:r w:rsidRPr="004A0A1F">
              <w:rPr>
                <w:sz w:val="20"/>
                <w:szCs w:val="20"/>
              </w:rPr>
              <w:t>Шарда Кропхем Лімітед, Індія</w:t>
            </w:r>
          </w:p>
        </w:tc>
        <w:tc>
          <w:tcPr>
            <w:tcW w:w="1701" w:type="dxa"/>
            <w:tcBorders>
              <w:top w:val="single" w:sz="4" w:space="0" w:color="auto"/>
              <w:left w:val="single" w:sz="4" w:space="0" w:color="auto"/>
              <w:right w:val="single" w:sz="4" w:space="0" w:color="auto"/>
            </w:tcBorders>
          </w:tcPr>
          <w:p w14:paraId="1ACE1BFC" w14:textId="66614712" w:rsidR="00051AB8" w:rsidRPr="000A4C23" w:rsidRDefault="00051AB8" w:rsidP="00A762E6">
            <w:pPr>
              <w:rPr>
                <w:sz w:val="20"/>
                <w:szCs w:val="20"/>
                <w:lang w:val="uk-UA"/>
              </w:rPr>
            </w:pPr>
            <w:r w:rsidRPr="007612D8">
              <w:rPr>
                <w:sz w:val="20"/>
                <w:szCs w:val="20"/>
              </w:rPr>
              <w:t xml:space="preserve">0,8 </w:t>
            </w:r>
            <w:r>
              <w:rPr>
                <w:sz w:val="20"/>
                <w:szCs w:val="20"/>
              </w:rPr>
              <w:t>–</w:t>
            </w:r>
            <w:r w:rsidRPr="007612D8">
              <w:rPr>
                <w:sz w:val="20"/>
                <w:szCs w:val="20"/>
              </w:rPr>
              <w:t xml:space="preserve"> 1,0</w:t>
            </w:r>
          </w:p>
        </w:tc>
        <w:tc>
          <w:tcPr>
            <w:tcW w:w="1987" w:type="dxa"/>
            <w:tcBorders>
              <w:top w:val="single" w:sz="4" w:space="0" w:color="auto"/>
              <w:left w:val="single" w:sz="4" w:space="0" w:color="auto"/>
              <w:right w:val="single" w:sz="4" w:space="0" w:color="auto"/>
            </w:tcBorders>
          </w:tcPr>
          <w:p w14:paraId="70145D9F" w14:textId="3CF07D98" w:rsidR="00051AB8" w:rsidRPr="00A36CDE" w:rsidRDefault="00051AB8" w:rsidP="00A762E6">
            <w:pPr>
              <w:rPr>
                <w:sz w:val="20"/>
                <w:szCs w:val="20"/>
                <w:lang w:val="uk-UA"/>
              </w:rPr>
            </w:pPr>
            <w:r w:rsidRPr="00A36CDE">
              <w:rPr>
                <w:sz w:val="20"/>
                <w:szCs w:val="20"/>
              </w:rPr>
              <w:t>Соняшник</w:t>
            </w:r>
          </w:p>
        </w:tc>
        <w:tc>
          <w:tcPr>
            <w:tcW w:w="3118" w:type="dxa"/>
            <w:gridSpan w:val="2"/>
            <w:tcBorders>
              <w:left w:val="single" w:sz="4" w:space="0" w:color="auto"/>
              <w:right w:val="single" w:sz="4" w:space="0" w:color="auto"/>
            </w:tcBorders>
          </w:tcPr>
          <w:p w14:paraId="58589D1D" w14:textId="710EF3F4" w:rsidR="00051AB8" w:rsidRPr="00A36CDE" w:rsidRDefault="00051AB8" w:rsidP="00A762E6">
            <w:pPr>
              <w:autoSpaceDE w:val="0"/>
              <w:autoSpaceDN w:val="0"/>
              <w:adjustRightInd w:val="0"/>
              <w:rPr>
                <w:sz w:val="20"/>
                <w:szCs w:val="20"/>
                <w:lang w:val="uk-UA"/>
              </w:rPr>
            </w:pPr>
            <w:r w:rsidRPr="00A36CDE">
              <w:rPr>
                <w:sz w:val="20"/>
                <w:szCs w:val="20"/>
              </w:rPr>
              <w:t>Однорічні дводольні бур’яни</w:t>
            </w:r>
          </w:p>
        </w:tc>
        <w:tc>
          <w:tcPr>
            <w:tcW w:w="2268" w:type="dxa"/>
            <w:gridSpan w:val="2"/>
            <w:tcBorders>
              <w:top w:val="single" w:sz="4" w:space="0" w:color="auto"/>
              <w:left w:val="single" w:sz="4" w:space="0" w:color="auto"/>
              <w:right w:val="single" w:sz="4" w:space="0" w:color="auto"/>
            </w:tcBorders>
          </w:tcPr>
          <w:p w14:paraId="5A904138" w14:textId="3FE0E76D" w:rsidR="00051AB8" w:rsidRPr="00A36CDE" w:rsidRDefault="00051AB8" w:rsidP="00A762E6">
            <w:pPr>
              <w:autoSpaceDE w:val="0"/>
              <w:autoSpaceDN w:val="0"/>
              <w:adjustRightInd w:val="0"/>
              <w:rPr>
                <w:sz w:val="20"/>
                <w:szCs w:val="20"/>
                <w:lang w:val="uk-UA"/>
              </w:rPr>
            </w:pPr>
            <w:r>
              <w:rPr>
                <w:sz w:val="20"/>
                <w:szCs w:val="20"/>
                <w:lang w:val="uk-UA"/>
              </w:rPr>
              <w:t>О</w:t>
            </w:r>
            <w:r w:rsidRPr="00A36CDE">
              <w:rPr>
                <w:sz w:val="20"/>
                <w:szCs w:val="20"/>
              </w:rPr>
              <w:t>бприскування ґрунту після посіву до появи сходів культури</w:t>
            </w:r>
          </w:p>
        </w:tc>
        <w:tc>
          <w:tcPr>
            <w:tcW w:w="1644" w:type="dxa"/>
            <w:gridSpan w:val="2"/>
            <w:tcBorders>
              <w:top w:val="single" w:sz="4" w:space="0" w:color="auto"/>
              <w:left w:val="single" w:sz="4" w:space="0" w:color="auto"/>
              <w:right w:val="single" w:sz="4" w:space="0" w:color="auto"/>
            </w:tcBorders>
          </w:tcPr>
          <w:p w14:paraId="6B22D975" w14:textId="6E1D7FFA"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32FD4EB9" w14:textId="7CC399F2" w:rsidR="00051AB8" w:rsidRPr="00A36CDE" w:rsidRDefault="00051AB8" w:rsidP="00A762E6">
            <w:pPr>
              <w:rPr>
                <w:sz w:val="20"/>
                <w:szCs w:val="20"/>
                <w:lang w:val="uk-UA"/>
              </w:rPr>
            </w:pPr>
            <w:r w:rsidRPr="00A36CDE">
              <w:rPr>
                <w:sz w:val="20"/>
                <w:szCs w:val="20"/>
                <w:lang w:val="uk-UA"/>
              </w:rPr>
              <w:t>1</w:t>
            </w:r>
          </w:p>
        </w:tc>
      </w:tr>
      <w:tr w:rsidR="00051AB8" w:rsidRPr="00570F34" w14:paraId="098FD572" w14:textId="77777777" w:rsidTr="00051AB8">
        <w:tblPrEx>
          <w:tblLook w:val="04A0" w:firstRow="1" w:lastRow="0" w:firstColumn="1" w:lastColumn="0" w:noHBand="0" w:noVBand="1"/>
        </w:tblPrEx>
        <w:trPr>
          <w:gridAfter w:val="1"/>
          <w:wAfter w:w="7" w:type="dxa"/>
          <w:trHeight w:val="850"/>
        </w:trPr>
        <w:tc>
          <w:tcPr>
            <w:tcW w:w="567" w:type="dxa"/>
            <w:vMerge/>
            <w:tcBorders>
              <w:left w:val="single" w:sz="4" w:space="0" w:color="auto"/>
              <w:right w:val="single" w:sz="4" w:space="0" w:color="auto"/>
            </w:tcBorders>
          </w:tcPr>
          <w:p w14:paraId="7F7F2388"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4B83159C" w14:textId="77777777" w:rsidR="00051AB8" w:rsidRPr="004A0A1F" w:rsidRDefault="00051AB8" w:rsidP="00A762E6">
            <w:pPr>
              <w:rPr>
                <w:b/>
                <w:sz w:val="20"/>
                <w:szCs w:val="20"/>
                <w:lang w:val="uk-UA"/>
              </w:rPr>
            </w:pPr>
          </w:p>
        </w:tc>
        <w:tc>
          <w:tcPr>
            <w:tcW w:w="1701" w:type="dxa"/>
            <w:tcBorders>
              <w:top w:val="single" w:sz="4" w:space="0" w:color="auto"/>
              <w:left w:val="single" w:sz="4" w:space="0" w:color="auto"/>
              <w:right w:val="single" w:sz="4" w:space="0" w:color="auto"/>
            </w:tcBorders>
          </w:tcPr>
          <w:p w14:paraId="7EE0EF97" w14:textId="3B5CF156" w:rsidR="00051AB8" w:rsidRPr="007612D8" w:rsidRDefault="00051AB8" w:rsidP="00A762E6">
            <w:pPr>
              <w:rPr>
                <w:sz w:val="20"/>
                <w:szCs w:val="20"/>
              </w:rPr>
            </w:pPr>
            <w:r w:rsidRPr="007612D8">
              <w:rPr>
                <w:sz w:val="20"/>
                <w:szCs w:val="20"/>
              </w:rPr>
              <w:t>0,2 + 0,3 + 0,5</w:t>
            </w:r>
          </w:p>
        </w:tc>
        <w:tc>
          <w:tcPr>
            <w:tcW w:w="1987" w:type="dxa"/>
            <w:tcBorders>
              <w:top w:val="single" w:sz="4" w:space="0" w:color="auto"/>
              <w:left w:val="single" w:sz="4" w:space="0" w:color="auto"/>
              <w:right w:val="single" w:sz="4" w:space="0" w:color="auto"/>
            </w:tcBorders>
          </w:tcPr>
          <w:p w14:paraId="16545F9B" w14:textId="492BB05A" w:rsidR="00051AB8" w:rsidRPr="00A36CDE" w:rsidRDefault="00051AB8" w:rsidP="00A762E6">
            <w:pPr>
              <w:rPr>
                <w:sz w:val="20"/>
                <w:szCs w:val="20"/>
              </w:rPr>
            </w:pPr>
            <w:r w:rsidRPr="00A36CDE">
              <w:rPr>
                <w:sz w:val="20"/>
                <w:szCs w:val="20"/>
              </w:rPr>
              <w:t>Цибуля (ріпка)</w:t>
            </w:r>
            <w:r w:rsidRPr="00A36CDE">
              <w:rPr>
                <w:sz w:val="20"/>
                <w:szCs w:val="20"/>
                <w:lang w:val="uk-UA"/>
              </w:rPr>
              <w:t xml:space="preserve"> </w:t>
            </w:r>
            <w:r w:rsidRPr="00A36CDE">
              <w:rPr>
                <w:sz w:val="20"/>
                <w:szCs w:val="20"/>
              </w:rPr>
              <w:t>(забороняється</w:t>
            </w:r>
            <w:r w:rsidRPr="00A36CDE">
              <w:rPr>
                <w:sz w:val="20"/>
                <w:szCs w:val="20"/>
                <w:lang w:val="uk-UA"/>
              </w:rPr>
              <w:t xml:space="preserve"> </w:t>
            </w:r>
            <w:r w:rsidRPr="00A36CDE">
              <w:rPr>
                <w:sz w:val="20"/>
                <w:szCs w:val="20"/>
              </w:rPr>
              <w:t>реалізація</w:t>
            </w:r>
            <w:r w:rsidRPr="00A36CDE">
              <w:rPr>
                <w:sz w:val="20"/>
                <w:szCs w:val="20"/>
                <w:lang w:val="uk-UA"/>
              </w:rPr>
              <w:t xml:space="preserve"> </w:t>
            </w:r>
            <w:r w:rsidRPr="00A36CDE">
              <w:rPr>
                <w:sz w:val="20"/>
                <w:szCs w:val="20"/>
              </w:rPr>
              <w:t>цибулі на</w:t>
            </w:r>
            <w:r w:rsidRPr="00A36CDE">
              <w:rPr>
                <w:sz w:val="20"/>
                <w:szCs w:val="20"/>
                <w:lang w:val="uk-UA"/>
              </w:rPr>
              <w:t xml:space="preserve"> </w:t>
            </w:r>
            <w:r>
              <w:rPr>
                <w:sz w:val="20"/>
                <w:szCs w:val="20"/>
                <w:lang w:val="uk-UA"/>
              </w:rPr>
              <w:t>«</w:t>
            </w:r>
            <w:r w:rsidRPr="00A36CDE">
              <w:rPr>
                <w:sz w:val="20"/>
                <w:szCs w:val="20"/>
              </w:rPr>
              <w:t>перо</w:t>
            </w:r>
            <w:r>
              <w:rPr>
                <w:sz w:val="20"/>
                <w:szCs w:val="20"/>
                <w:lang w:val="uk-UA"/>
              </w:rPr>
              <w:t>»</w:t>
            </w:r>
            <w:r w:rsidRPr="00A36CDE">
              <w:rPr>
                <w:sz w:val="20"/>
                <w:szCs w:val="20"/>
              </w:rPr>
              <w:t>)</w:t>
            </w:r>
          </w:p>
        </w:tc>
        <w:tc>
          <w:tcPr>
            <w:tcW w:w="3118" w:type="dxa"/>
            <w:gridSpan w:val="2"/>
            <w:tcBorders>
              <w:left w:val="single" w:sz="4" w:space="0" w:color="auto"/>
              <w:right w:val="single" w:sz="4" w:space="0" w:color="auto"/>
            </w:tcBorders>
          </w:tcPr>
          <w:p w14:paraId="3DE47894" w14:textId="093F34CA" w:rsidR="00051AB8" w:rsidRPr="00A36CDE" w:rsidRDefault="00051AB8" w:rsidP="00A762E6">
            <w:pPr>
              <w:autoSpaceDE w:val="0"/>
              <w:autoSpaceDN w:val="0"/>
              <w:adjustRightInd w:val="0"/>
              <w:rPr>
                <w:sz w:val="20"/>
                <w:szCs w:val="20"/>
              </w:rPr>
            </w:pPr>
            <w:r w:rsidRPr="00A36CDE">
              <w:rPr>
                <w:sz w:val="20"/>
                <w:szCs w:val="20"/>
              </w:rPr>
              <w:t>Однорічні дводольні бур’яни</w:t>
            </w:r>
          </w:p>
        </w:tc>
        <w:tc>
          <w:tcPr>
            <w:tcW w:w="2268" w:type="dxa"/>
            <w:gridSpan w:val="2"/>
            <w:tcBorders>
              <w:top w:val="single" w:sz="4" w:space="0" w:color="auto"/>
              <w:left w:val="single" w:sz="4" w:space="0" w:color="auto"/>
              <w:right w:val="single" w:sz="4" w:space="0" w:color="auto"/>
            </w:tcBorders>
          </w:tcPr>
          <w:p w14:paraId="32174D29" w14:textId="77777777" w:rsidR="00051AB8" w:rsidRDefault="00051AB8" w:rsidP="00A762E6">
            <w:pPr>
              <w:autoSpaceDE w:val="0"/>
              <w:autoSpaceDN w:val="0"/>
              <w:adjustRightInd w:val="0"/>
              <w:rPr>
                <w:sz w:val="20"/>
                <w:szCs w:val="20"/>
              </w:rPr>
            </w:pPr>
            <w:r>
              <w:rPr>
                <w:sz w:val="20"/>
                <w:szCs w:val="20"/>
              </w:rPr>
              <w:t>перша обробка – у фазу</w:t>
            </w:r>
          </w:p>
          <w:p w14:paraId="1BAC95BA" w14:textId="77777777" w:rsidR="00051AB8" w:rsidRDefault="00051AB8" w:rsidP="00A762E6">
            <w:pPr>
              <w:autoSpaceDE w:val="0"/>
              <w:autoSpaceDN w:val="0"/>
              <w:adjustRightInd w:val="0"/>
              <w:rPr>
                <w:sz w:val="20"/>
                <w:szCs w:val="20"/>
              </w:rPr>
            </w:pPr>
            <w:r w:rsidRPr="00A36CDE">
              <w:rPr>
                <w:sz w:val="20"/>
                <w:szCs w:val="20"/>
              </w:rPr>
              <w:t>1</w:t>
            </w:r>
            <w:r>
              <w:rPr>
                <w:sz w:val="20"/>
                <w:szCs w:val="20"/>
              </w:rPr>
              <w:t xml:space="preserve"> – </w:t>
            </w:r>
            <w:r w:rsidRPr="00A36CDE">
              <w:rPr>
                <w:sz w:val="20"/>
                <w:szCs w:val="20"/>
              </w:rPr>
              <w:t xml:space="preserve">2 листків </w:t>
            </w:r>
            <w:r>
              <w:rPr>
                <w:sz w:val="20"/>
                <w:szCs w:val="20"/>
              </w:rPr>
              <w:t>культури, наступні з інтервалом</w:t>
            </w:r>
          </w:p>
          <w:p w14:paraId="3AE385FB" w14:textId="77777777" w:rsidR="00051AB8" w:rsidRDefault="00051AB8" w:rsidP="00A762E6">
            <w:pPr>
              <w:autoSpaceDE w:val="0"/>
              <w:autoSpaceDN w:val="0"/>
              <w:adjustRightInd w:val="0"/>
              <w:rPr>
                <w:sz w:val="20"/>
                <w:szCs w:val="20"/>
              </w:rPr>
            </w:pPr>
            <w:r w:rsidRPr="00A36CDE">
              <w:rPr>
                <w:sz w:val="20"/>
                <w:szCs w:val="20"/>
              </w:rPr>
              <w:t>7</w:t>
            </w:r>
            <w:r>
              <w:rPr>
                <w:sz w:val="20"/>
                <w:szCs w:val="20"/>
              </w:rPr>
              <w:t xml:space="preserve"> – </w:t>
            </w:r>
            <w:r w:rsidRPr="00A36CDE">
              <w:rPr>
                <w:sz w:val="20"/>
                <w:szCs w:val="20"/>
              </w:rPr>
              <w:t>10 днів</w:t>
            </w:r>
          </w:p>
          <w:p w14:paraId="4597C1BB" w14:textId="77777777" w:rsidR="00051AB8" w:rsidRDefault="00051AB8" w:rsidP="00A762E6">
            <w:pPr>
              <w:autoSpaceDE w:val="0"/>
              <w:autoSpaceDN w:val="0"/>
              <w:adjustRightInd w:val="0"/>
              <w:rPr>
                <w:sz w:val="20"/>
                <w:szCs w:val="20"/>
              </w:rPr>
            </w:pPr>
          </w:p>
          <w:p w14:paraId="00F2933F" w14:textId="3B35D802" w:rsidR="00051AB8" w:rsidRPr="00A36CDE" w:rsidRDefault="00051AB8" w:rsidP="00A762E6">
            <w:pPr>
              <w:autoSpaceDE w:val="0"/>
              <w:autoSpaceDN w:val="0"/>
              <w:adjustRightInd w:val="0"/>
              <w:rPr>
                <w:sz w:val="20"/>
                <w:szCs w:val="20"/>
              </w:rPr>
            </w:pPr>
          </w:p>
        </w:tc>
        <w:tc>
          <w:tcPr>
            <w:tcW w:w="1644" w:type="dxa"/>
            <w:gridSpan w:val="2"/>
            <w:tcBorders>
              <w:top w:val="single" w:sz="4" w:space="0" w:color="auto"/>
              <w:left w:val="single" w:sz="4" w:space="0" w:color="auto"/>
              <w:right w:val="single" w:sz="4" w:space="0" w:color="auto"/>
            </w:tcBorders>
          </w:tcPr>
          <w:p w14:paraId="75078451" w14:textId="10A3CC5C" w:rsidR="00051AB8" w:rsidRPr="00A36CDE" w:rsidRDefault="00051AB8" w:rsidP="00A762E6">
            <w:pPr>
              <w:rPr>
                <w:sz w:val="20"/>
                <w:szCs w:val="20"/>
                <w:lang w:val="uk-UA"/>
              </w:rPr>
            </w:pPr>
            <w:r w:rsidRPr="00A36CDE">
              <w:rPr>
                <w:sz w:val="20"/>
                <w:szCs w:val="20"/>
                <w:lang w:val="uk-UA"/>
              </w:rPr>
              <w:t>-</w:t>
            </w:r>
          </w:p>
        </w:tc>
        <w:tc>
          <w:tcPr>
            <w:tcW w:w="1417" w:type="dxa"/>
            <w:gridSpan w:val="2"/>
            <w:tcBorders>
              <w:top w:val="single" w:sz="4" w:space="0" w:color="auto"/>
              <w:left w:val="single" w:sz="4" w:space="0" w:color="auto"/>
              <w:right w:val="single" w:sz="4" w:space="0" w:color="auto"/>
            </w:tcBorders>
          </w:tcPr>
          <w:p w14:paraId="3C6C0C9E" w14:textId="76E394D9" w:rsidR="00051AB8" w:rsidRPr="00A36CDE" w:rsidRDefault="00051AB8" w:rsidP="00A762E6">
            <w:pPr>
              <w:rPr>
                <w:sz w:val="20"/>
                <w:szCs w:val="20"/>
                <w:lang w:val="uk-UA"/>
              </w:rPr>
            </w:pPr>
            <w:r w:rsidRPr="00A36CDE">
              <w:rPr>
                <w:sz w:val="20"/>
                <w:szCs w:val="20"/>
                <w:lang w:val="uk-UA"/>
              </w:rPr>
              <w:t>3</w:t>
            </w:r>
          </w:p>
        </w:tc>
      </w:tr>
      <w:tr w:rsidR="00051AB8" w:rsidRPr="00570F34" w14:paraId="5AF19F69" w14:textId="77777777" w:rsidTr="00051AB8">
        <w:tblPrEx>
          <w:tblLook w:val="04A0" w:firstRow="1" w:lastRow="0" w:firstColumn="1" w:lastColumn="0" w:noHBand="0" w:noVBand="1"/>
        </w:tblPrEx>
        <w:trPr>
          <w:gridAfter w:val="1"/>
          <w:wAfter w:w="7" w:type="dxa"/>
          <w:trHeight w:val="655"/>
        </w:trPr>
        <w:tc>
          <w:tcPr>
            <w:tcW w:w="567" w:type="dxa"/>
            <w:vMerge w:val="restart"/>
            <w:tcBorders>
              <w:left w:val="single" w:sz="4" w:space="0" w:color="auto"/>
              <w:right w:val="single" w:sz="4" w:space="0" w:color="auto"/>
            </w:tcBorders>
          </w:tcPr>
          <w:p w14:paraId="7467609F" w14:textId="46F8C19C"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027D6520" w14:textId="1B1F3074" w:rsidR="00051AB8" w:rsidRPr="001A6AB3" w:rsidRDefault="00051AB8" w:rsidP="00A762E6">
            <w:pPr>
              <w:pStyle w:val="xfmc2"/>
              <w:shd w:val="clear" w:color="auto" w:fill="FFFFFF"/>
              <w:spacing w:before="0" w:beforeAutospacing="0" w:after="0" w:afterAutospacing="0"/>
              <w:rPr>
                <w:b/>
                <w:sz w:val="20"/>
                <w:szCs w:val="20"/>
                <w:lang w:val="ru-RU" w:eastAsia="ru-RU"/>
              </w:rPr>
            </w:pPr>
            <w:r w:rsidRPr="004A0A1F">
              <w:rPr>
                <w:b/>
                <w:sz w:val="20"/>
                <w:szCs w:val="20"/>
                <w:lang w:val="ru-RU" w:eastAsia="ru-RU"/>
              </w:rPr>
              <w:t>*</w:t>
            </w:r>
            <w:r w:rsidRPr="001A6AB3">
              <w:rPr>
                <w:b/>
                <w:sz w:val="20"/>
                <w:szCs w:val="20"/>
                <w:lang w:val="ru-RU" w:eastAsia="ru-RU"/>
              </w:rPr>
              <w:t>Факсиміл, КС</w:t>
            </w:r>
          </w:p>
          <w:p w14:paraId="1F9D3845" w14:textId="77777777" w:rsidR="00051AB8" w:rsidRPr="001A6AB3" w:rsidRDefault="00051AB8" w:rsidP="00A762E6">
            <w:pPr>
              <w:pStyle w:val="xfmc2"/>
              <w:shd w:val="clear" w:color="auto" w:fill="FFFFFF"/>
              <w:spacing w:before="0" w:beforeAutospacing="0" w:after="0" w:afterAutospacing="0"/>
              <w:rPr>
                <w:b/>
                <w:sz w:val="20"/>
                <w:szCs w:val="20"/>
                <w:lang w:val="ru-RU" w:eastAsia="ru-RU"/>
              </w:rPr>
            </w:pPr>
            <w:r w:rsidRPr="001A6AB3">
              <w:rPr>
                <w:b/>
                <w:sz w:val="20"/>
                <w:szCs w:val="20"/>
                <w:lang w:val="ru-RU" w:eastAsia="ru-RU"/>
              </w:rPr>
              <w:t>(Faxymil, SC)</w:t>
            </w:r>
          </w:p>
          <w:p w14:paraId="6D847905" w14:textId="169290C9" w:rsidR="00051AB8" w:rsidRPr="004A0A1F" w:rsidRDefault="00051AB8" w:rsidP="00A762E6">
            <w:pPr>
              <w:pStyle w:val="xfmc2"/>
              <w:shd w:val="clear" w:color="auto" w:fill="FFFFFF"/>
              <w:spacing w:before="0" w:beforeAutospacing="0" w:after="0" w:afterAutospacing="0"/>
              <w:rPr>
                <w:sz w:val="20"/>
                <w:szCs w:val="20"/>
                <w:lang w:val="ru-RU" w:eastAsia="ru-RU"/>
              </w:rPr>
            </w:pPr>
            <w:r w:rsidRPr="004A0A1F">
              <w:rPr>
                <w:sz w:val="20"/>
                <w:szCs w:val="20"/>
                <w:lang w:val="ru-RU" w:eastAsia="ru-RU"/>
              </w:rPr>
              <w:t>(флорасулам</w:t>
            </w:r>
            <w:r>
              <w:rPr>
                <w:sz w:val="20"/>
                <w:szCs w:val="20"/>
                <w:lang w:val="ru-RU" w:eastAsia="ru-RU"/>
              </w:rPr>
              <w:t>,</w:t>
            </w:r>
            <w:r w:rsidRPr="004A0A1F">
              <w:rPr>
                <w:sz w:val="20"/>
                <w:szCs w:val="20"/>
                <w:lang w:val="ru-RU" w:eastAsia="ru-RU"/>
              </w:rPr>
              <w:t xml:space="preserve"> 50 г/л)</w:t>
            </w:r>
          </w:p>
          <w:p w14:paraId="3CF297DE" w14:textId="0E23B060" w:rsidR="00051AB8" w:rsidRPr="004A0A1F" w:rsidRDefault="00051AB8" w:rsidP="00A762E6">
            <w:pPr>
              <w:rPr>
                <w:b/>
                <w:sz w:val="20"/>
                <w:szCs w:val="20"/>
                <w:lang w:val="uk-UA"/>
              </w:rPr>
            </w:pPr>
            <w:r w:rsidRPr="004A0A1F">
              <w:rPr>
                <w:sz w:val="20"/>
                <w:szCs w:val="20"/>
              </w:rPr>
              <w:t>Шарда Кропхем Лімітед, Індія</w:t>
            </w:r>
          </w:p>
        </w:tc>
        <w:tc>
          <w:tcPr>
            <w:tcW w:w="1701" w:type="dxa"/>
            <w:tcBorders>
              <w:top w:val="single" w:sz="4" w:space="0" w:color="auto"/>
              <w:left w:val="single" w:sz="4" w:space="0" w:color="auto"/>
              <w:right w:val="single" w:sz="4" w:space="0" w:color="auto"/>
            </w:tcBorders>
          </w:tcPr>
          <w:p w14:paraId="41B8ECE6" w14:textId="0A321A96" w:rsidR="00051AB8" w:rsidRPr="007612D8" w:rsidRDefault="00051AB8" w:rsidP="00A762E6">
            <w:pPr>
              <w:rPr>
                <w:sz w:val="20"/>
                <w:szCs w:val="20"/>
              </w:rPr>
            </w:pPr>
            <w:r w:rsidRPr="00B212C3">
              <w:rPr>
                <w:sz w:val="20"/>
                <w:szCs w:val="20"/>
              </w:rPr>
              <w:t>0,075</w:t>
            </w:r>
            <w:r>
              <w:rPr>
                <w:sz w:val="20"/>
                <w:szCs w:val="20"/>
              </w:rPr>
              <w:t xml:space="preserve"> – </w:t>
            </w:r>
            <w:r w:rsidRPr="00B212C3">
              <w:rPr>
                <w:sz w:val="20"/>
                <w:szCs w:val="20"/>
              </w:rPr>
              <w:t>0,125</w:t>
            </w:r>
          </w:p>
        </w:tc>
        <w:tc>
          <w:tcPr>
            <w:tcW w:w="1987" w:type="dxa"/>
            <w:tcBorders>
              <w:top w:val="single" w:sz="4" w:space="0" w:color="auto"/>
              <w:left w:val="single" w:sz="4" w:space="0" w:color="auto"/>
              <w:right w:val="single" w:sz="4" w:space="0" w:color="auto"/>
            </w:tcBorders>
          </w:tcPr>
          <w:p w14:paraId="6E6517CE" w14:textId="3F329973" w:rsidR="00051AB8" w:rsidRPr="00A36CDE" w:rsidRDefault="00051AB8" w:rsidP="00A762E6">
            <w:pPr>
              <w:rPr>
                <w:sz w:val="20"/>
                <w:szCs w:val="20"/>
              </w:rPr>
            </w:pPr>
            <w:r w:rsidRPr="00A36CDE">
              <w:rPr>
                <w:sz w:val="20"/>
                <w:szCs w:val="20"/>
              </w:rPr>
              <w:t>Пшениця, ячмінь</w:t>
            </w:r>
          </w:p>
        </w:tc>
        <w:tc>
          <w:tcPr>
            <w:tcW w:w="3118" w:type="dxa"/>
            <w:gridSpan w:val="2"/>
            <w:tcBorders>
              <w:left w:val="single" w:sz="4" w:space="0" w:color="auto"/>
              <w:right w:val="single" w:sz="4" w:space="0" w:color="auto"/>
            </w:tcBorders>
          </w:tcPr>
          <w:p w14:paraId="374F3B63" w14:textId="1335AA05" w:rsidR="00051AB8" w:rsidRPr="00A36CDE" w:rsidRDefault="00051AB8" w:rsidP="00A762E6">
            <w:pPr>
              <w:autoSpaceDE w:val="0"/>
              <w:autoSpaceDN w:val="0"/>
              <w:adjustRightInd w:val="0"/>
              <w:rPr>
                <w:sz w:val="20"/>
                <w:szCs w:val="20"/>
              </w:rPr>
            </w:pPr>
            <w:r w:rsidRPr="00A36CDE">
              <w:rPr>
                <w:sz w:val="20"/>
                <w:szCs w:val="20"/>
              </w:rPr>
              <w:t>Багаторічні дводольні бур’яни</w:t>
            </w:r>
          </w:p>
        </w:tc>
        <w:tc>
          <w:tcPr>
            <w:tcW w:w="2268" w:type="dxa"/>
            <w:gridSpan w:val="2"/>
            <w:tcBorders>
              <w:top w:val="single" w:sz="4" w:space="0" w:color="auto"/>
              <w:left w:val="single" w:sz="4" w:space="0" w:color="auto"/>
              <w:right w:val="single" w:sz="4" w:space="0" w:color="auto"/>
            </w:tcBorders>
          </w:tcPr>
          <w:p w14:paraId="75A6210C" w14:textId="79086648" w:rsidR="00051AB8" w:rsidRPr="00A36CDE" w:rsidRDefault="00051AB8" w:rsidP="00A762E6">
            <w:pPr>
              <w:autoSpaceDE w:val="0"/>
              <w:autoSpaceDN w:val="0"/>
              <w:adjustRightInd w:val="0"/>
              <w:rPr>
                <w:sz w:val="20"/>
                <w:szCs w:val="20"/>
              </w:rPr>
            </w:pPr>
            <w:r>
              <w:rPr>
                <w:sz w:val="20"/>
                <w:szCs w:val="20"/>
                <w:lang w:val="uk-UA"/>
              </w:rPr>
              <w:t>О</w:t>
            </w:r>
            <w:r w:rsidRPr="00A36CDE">
              <w:rPr>
                <w:sz w:val="20"/>
                <w:szCs w:val="20"/>
              </w:rPr>
              <w:t>бприскування від 4 листка культури до стадії другого вузла</w:t>
            </w:r>
          </w:p>
        </w:tc>
        <w:tc>
          <w:tcPr>
            <w:tcW w:w="1644" w:type="dxa"/>
            <w:gridSpan w:val="2"/>
            <w:tcBorders>
              <w:top w:val="single" w:sz="4" w:space="0" w:color="auto"/>
              <w:left w:val="single" w:sz="4" w:space="0" w:color="auto"/>
              <w:right w:val="single" w:sz="4" w:space="0" w:color="auto"/>
            </w:tcBorders>
          </w:tcPr>
          <w:p w14:paraId="014ED2A2" w14:textId="799CD9CD" w:rsidR="00051AB8" w:rsidRPr="00A36CDE" w:rsidRDefault="00051AB8" w:rsidP="00A762E6">
            <w:pPr>
              <w:rPr>
                <w:sz w:val="20"/>
                <w:szCs w:val="20"/>
                <w:lang w:val="uk-UA"/>
              </w:rPr>
            </w:pPr>
            <w:r w:rsidRPr="00A36CDE">
              <w:rPr>
                <w:sz w:val="20"/>
                <w:szCs w:val="20"/>
              </w:rPr>
              <w:t>-</w:t>
            </w:r>
          </w:p>
        </w:tc>
        <w:tc>
          <w:tcPr>
            <w:tcW w:w="1417" w:type="dxa"/>
            <w:gridSpan w:val="2"/>
            <w:tcBorders>
              <w:top w:val="single" w:sz="4" w:space="0" w:color="auto"/>
              <w:left w:val="single" w:sz="4" w:space="0" w:color="auto"/>
              <w:right w:val="single" w:sz="4" w:space="0" w:color="auto"/>
            </w:tcBorders>
          </w:tcPr>
          <w:p w14:paraId="47F33B56" w14:textId="115C7F11" w:rsidR="00051AB8" w:rsidRPr="00A36CDE" w:rsidRDefault="00051AB8" w:rsidP="00A762E6">
            <w:pPr>
              <w:rPr>
                <w:sz w:val="20"/>
                <w:szCs w:val="20"/>
                <w:lang w:val="uk-UA"/>
              </w:rPr>
            </w:pPr>
            <w:r w:rsidRPr="00A36CDE">
              <w:rPr>
                <w:sz w:val="20"/>
                <w:szCs w:val="20"/>
                <w:lang w:val="uk-UA"/>
              </w:rPr>
              <w:t>1</w:t>
            </w:r>
          </w:p>
        </w:tc>
      </w:tr>
      <w:tr w:rsidR="00051AB8" w:rsidRPr="00570F34" w14:paraId="3CAA46F3" w14:textId="77777777" w:rsidTr="00051AB8">
        <w:tblPrEx>
          <w:tblLook w:val="04A0" w:firstRow="1" w:lastRow="0" w:firstColumn="1" w:lastColumn="0" w:noHBand="0" w:noVBand="1"/>
        </w:tblPrEx>
        <w:trPr>
          <w:gridAfter w:val="1"/>
          <w:wAfter w:w="7" w:type="dxa"/>
          <w:trHeight w:val="523"/>
        </w:trPr>
        <w:tc>
          <w:tcPr>
            <w:tcW w:w="567" w:type="dxa"/>
            <w:vMerge/>
            <w:tcBorders>
              <w:left w:val="single" w:sz="4" w:space="0" w:color="auto"/>
              <w:right w:val="single" w:sz="4" w:space="0" w:color="auto"/>
            </w:tcBorders>
          </w:tcPr>
          <w:p w14:paraId="4A487200" w14:textId="77777777" w:rsidR="00051AB8" w:rsidRPr="00CD3149" w:rsidRDefault="00051AB8" w:rsidP="00A762E6">
            <w:pPr>
              <w:pStyle w:val="aff"/>
              <w:numPr>
                <w:ilvl w:val="0"/>
                <w:numId w:val="8"/>
              </w:numPr>
              <w:ind w:left="0" w:firstLine="0"/>
              <w:rPr>
                <w:sz w:val="20"/>
                <w:szCs w:val="20"/>
                <w:lang w:val="uk-UA"/>
              </w:rPr>
            </w:pPr>
          </w:p>
        </w:tc>
        <w:tc>
          <w:tcPr>
            <w:tcW w:w="2268" w:type="dxa"/>
            <w:vMerge/>
            <w:tcBorders>
              <w:left w:val="single" w:sz="4" w:space="0" w:color="auto"/>
              <w:right w:val="single" w:sz="4" w:space="0" w:color="auto"/>
            </w:tcBorders>
          </w:tcPr>
          <w:p w14:paraId="584A5239" w14:textId="77777777" w:rsidR="00051AB8" w:rsidRPr="004A0A1F" w:rsidRDefault="00051AB8" w:rsidP="00A762E6">
            <w:pPr>
              <w:pStyle w:val="xfmc2"/>
              <w:shd w:val="clear" w:color="auto" w:fill="FFFFFF"/>
              <w:spacing w:before="0" w:beforeAutospacing="0" w:after="0" w:afterAutospacing="0"/>
              <w:rPr>
                <w:b/>
                <w:sz w:val="20"/>
                <w:szCs w:val="20"/>
                <w:lang w:val="ru-RU" w:eastAsia="ru-RU"/>
              </w:rPr>
            </w:pPr>
          </w:p>
        </w:tc>
        <w:tc>
          <w:tcPr>
            <w:tcW w:w="1701" w:type="dxa"/>
            <w:tcBorders>
              <w:top w:val="single" w:sz="4" w:space="0" w:color="auto"/>
              <w:left w:val="single" w:sz="4" w:space="0" w:color="auto"/>
              <w:right w:val="single" w:sz="4" w:space="0" w:color="auto"/>
            </w:tcBorders>
          </w:tcPr>
          <w:p w14:paraId="364147F3" w14:textId="6B709B1C" w:rsidR="00051AB8" w:rsidRPr="00B212C3" w:rsidRDefault="00051AB8" w:rsidP="00A762E6">
            <w:pPr>
              <w:rPr>
                <w:sz w:val="20"/>
                <w:szCs w:val="20"/>
              </w:rPr>
            </w:pPr>
            <w:r w:rsidRPr="00B212C3">
              <w:rPr>
                <w:sz w:val="20"/>
                <w:szCs w:val="20"/>
              </w:rPr>
              <w:t>0,075</w:t>
            </w:r>
            <w:r>
              <w:rPr>
                <w:sz w:val="20"/>
                <w:szCs w:val="20"/>
              </w:rPr>
              <w:t xml:space="preserve"> – </w:t>
            </w:r>
            <w:r w:rsidRPr="00B212C3">
              <w:rPr>
                <w:sz w:val="20"/>
                <w:szCs w:val="20"/>
              </w:rPr>
              <w:t>0,125</w:t>
            </w:r>
          </w:p>
        </w:tc>
        <w:tc>
          <w:tcPr>
            <w:tcW w:w="1987" w:type="dxa"/>
            <w:tcBorders>
              <w:top w:val="single" w:sz="4" w:space="0" w:color="auto"/>
              <w:left w:val="single" w:sz="4" w:space="0" w:color="auto"/>
              <w:right w:val="single" w:sz="4" w:space="0" w:color="auto"/>
            </w:tcBorders>
          </w:tcPr>
          <w:p w14:paraId="0171F6B2" w14:textId="59FB8246" w:rsidR="00051AB8" w:rsidRPr="00A36CDE" w:rsidRDefault="00051AB8" w:rsidP="00A762E6">
            <w:pPr>
              <w:rPr>
                <w:sz w:val="20"/>
                <w:szCs w:val="20"/>
              </w:rPr>
            </w:pPr>
            <w:r w:rsidRPr="00A36CDE">
              <w:rPr>
                <w:sz w:val="20"/>
                <w:szCs w:val="20"/>
              </w:rPr>
              <w:t>Кукурудза</w:t>
            </w:r>
          </w:p>
        </w:tc>
        <w:tc>
          <w:tcPr>
            <w:tcW w:w="3118" w:type="dxa"/>
            <w:gridSpan w:val="2"/>
            <w:tcBorders>
              <w:left w:val="single" w:sz="4" w:space="0" w:color="auto"/>
              <w:right w:val="single" w:sz="4" w:space="0" w:color="auto"/>
            </w:tcBorders>
          </w:tcPr>
          <w:p w14:paraId="0C11ADBC" w14:textId="20C19012" w:rsidR="00051AB8" w:rsidRPr="00A36CDE" w:rsidRDefault="00051AB8" w:rsidP="00A762E6">
            <w:pPr>
              <w:autoSpaceDE w:val="0"/>
              <w:autoSpaceDN w:val="0"/>
              <w:adjustRightInd w:val="0"/>
              <w:rPr>
                <w:sz w:val="20"/>
                <w:szCs w:val="20"/>
              </w:rPr>
            </w:pPr>
            <w:r w:rsidRPr="00A36CDE">
              <w:rPr>
                <w:sz w:val="20"/>
                <w:szCs w:val="20"/>
              </w:rPr>
              <w:t>Багаторічні дводольні бур’яни</w:t>
            </w:r>
          </w:p>
        </w:tc>
        <w:tc>
          <w:tcPr>
            <w:tcW w:w="2268" w:type="dxa"/>
            <w:gridSpan w:val="2"/>
            <w:tcBorders>
              <w:top w:val="single" w:sz="4" w:space="0" w:color="auto"/>
              <w:left w:val="single" w:sz="4" w:space="0" w:color="auto"/>
              <w:right w:val="single" w:sz="4" w:space="0" w:color="auto"/>
            </w:tcBorders>
          </w:tcPr>
          <w:p w14:paraId="449E2D1C" w14:textId="77777777" w:rsidR="00051AB8" w:rsidRDefault="00051AB8" w:rsidP="00A762E6">
            <w:pPr>
              <w:autoSpaceDE w:val="0"/>
              <w:autoSpaceDN w:val="0"/>
              <w:adjustRightInd w:val="0"/>
              <w:rPr>
                <w:sz w:val="20"/>
                <w:szCs w:val="20"/>
              </w:rPr>
            </w:pPr>
            <w:r w:rsidRPr="00A36CDE">
              <w:rPr>
                <w:sz w:val="20"/>
                <w:szCs w:val="20"/>
              </w:rPr>
              <w:t>Обприскува</w:t>
            </w:r>
            <w:r>
              <w:rPr>
                <w:sz w:val="20"/>
                <w:szCs w:val="20"/>
              </w:rPr>
              <w:t>ння у фазу</w:t>
            </w:r>
          </w:p>
          <w:p w14:paraId="1D42B913" w14:textId="58C08A95" w:rsidR="00051AB8" w:rsidRPr="00A36CDE" w:rsidRDefault="00051AB8" w:rsidP="00A762E6">
            <w:pPr>
              <w:autoSpaceDE w:val="0"/>
              <w:autoSpaceDN w:val="0"/>
              <w:adjustRightInd w:val="0"/>
              <w:rPr>
                <w:sz w:val="20"/>
                <w:szCs w:val="20"/>
              </w:rPr>
            </w:pPr>
            <w:r>
              <w:rPr>
                <w:sz w:val="20"/>
                <w:szCs w:val="20"/>
              </w:rPr>
              <w:t>3</w:t>
            </w:r>
            <w:r>
              <w:rPr>
                <w:sz w:val="20"/>
                <w:szCs w:val="20"/>
                <w:lang w:val="uk-UA"/>
              </w:rPr>
              <w:t xml:space="preserve"> </w:t>
            </w:r>
            <w:r>
              <w:rPr>
                <w:sz w:val="20"/>
                <w:szCs w:val="20"/>
              </w:rPr>
              <w:t>–</w:t>
            </w:r>
            <w:r>
              <w:rPr>
                <w:sz w:val="20"/>
                <w:szCs w:val="20"/>
                <w:lang w:val="uk-UA"/>
              </w:rPr>
              <w:t xml:space="preserve"> </w:t>
            </w:r>
            <w:r>
              <w:rPr>
                <w:sz w:val="20"/>
                <w:szCs w:val="20"/>
              </w:rPr>
              <w:t>6 листків культури</w:t>
            </w:r>
          </w:p>
        </w:tc>
        <w:tc>
          <w:tcPr>
            <w:tcW w:w="1644" w:type="dxa"/>
            <w:gridSpan w:val="2"/>
            <w:tcBorders>
              <w:top w:val="single" w:sz="4" w:space="0" w:color="auto"/>
              <w:left w:val="single" w:sz="4" w:space="0" w:color="auto"/>
              <w:right w:val="single" w:sz="4" w:space="0" w:color="auto"/>
            </w:tcBorders>
          </w:tcPr>
          <w:p w14:paraId="23C2E096" w14:textId="4D23EECC" w:rsidR="00051AB8" w:rsidRPr="00A36CDE" w:rsidRDefault="00051AB8" w:rsidP="00A762E6">
            <w:pPr>
              <w:rPr>
                <w:sz w:val="20"/>
                <w:szCs w:val="20"/>
              </w:rPr>
            </w:pPr>
            <w:r w:rsidRPr="00A36CDE">
              <w:rPr>
                <w:sz w:val="20"/>
                <w:szCs w:val="20"/>
              </w:rPr>
              <w:t>-</w:t>
            </w:r>
          </w:p>
        </w:tc>
        <w:tc>
          <w:tcPr>
            <w:tcW w:w="1417" w:type="dxa"/>
            <w:gridSpan w:val="2"/>
            <w:tcBorders>
              <w:top w:val="single" w:sz="4" w:space="0" w:color="auto"/>
              <w:left w:val="single" w:sz="4" w:space="0" w:color="auto"/>
              <w:right w:val="single" w:sz="4" w:space="0" w:color="auto"/>
            </w:tcBorders>
          </w:tcPr>
          <w:p w14:paraId="062EB20D" w14:textId="768CF6B3" w:rsidR="00051AB8" w:rsidRPr="00A36CDE" w:rsidRDefault="00051AB8" w:rsidP="00A762E6">
            <w:pPr>
              <w:rPr>
                <w:sz w:val="20"/>
                <w:szCs w:val="20"/>
                <w:lang w:val="uk-UA"/>
              </w:rPr>
            </w:pPr>
            <w:r w:rsidRPr="00A36CDE">
              <w:rPr>
                <w:sz w:val="20"/>
                <w:szCs w:val="20"/>
                <w:lang w:val="uk-UA"/>
              </w:rPr>
              <w:t>1</w:t>
            </w:r>
          </w:p>
        </w:tc>
      </w:tr>
      <w:tr w:rsidR="00051AB8" w:rsidRPr="00570F34" w14:paraId="1E7FD38D" w14:textId="77777777" w:rsidTr="00051AB8">
        <w:tblPrEx>
          <w:tblLook w:val="04A0" w:firstRow="1" w:lastRow="0" w:firstColumn="1" w:lastColumn="0" w:noHBand="0" w:noVBand="1"/>
        </w:tblPrEx>
        <w:trPr>
          <w:gridAfter w:val="1"/>
          <w:wAfter w:w="7" w:type="dxa"/>
          <w:trHeight w:val="1020"/>
        </w:trPr>
        <w:tc>
          <w:tcPr>
            <w:tcW w:w="567" w:type="dxa"/>
            <w:vMerge w:val="restart"/>
            <w:tcBorders>
              <w:left w:val="single" w:sz="4" w:space="0" w:color="auto"/>
              <w:right w:val="single" w:sz="4" w:space="0" w:color="auto"/>
            </w:tcBorders>
          </w:tcPr>
          <w:p w14:paraId="73A988A7" w14:textId="03356850" w:rsidR="00051AB8" w:rsidRPr="00CD3149" w:rsidRDefault="00051AB8" w:rsidP="00A762E6">
            <w:pPr>
              <w:pStyle w:val="aff"/>
              <w:numPr>
                <w:ilvl w:val="0"/>
                <w:numId w:val="8"/>
              </w:numPr>
              <w:ind w:left="0" w:firstLine="0"/>
              <w:rPr>
                <w:sz w:val="20"/>
                <w:szCs w:val="20"/>
                <w:lang w:val="uk-UA"/>
              </w:rPr>
            </w:pPr>
          </w:p>
        </w:tc>
        <w:tc>
          <w:tcPr>
            <w:tcW w:w="2268" w:type="dxa"/>
            <w:vMerge w:val="restart"/>
            <w:tcBorders>
              <w:left w:val="single" w:sz="4" w:space="0" w:color="auto"/>
              <w:right w:val="single" w:sz="4" w:space="0" w:color="auto"/>
            </w:tcBorders>
          </w:tcPr>
          <w:p w14:paraId="28E39CAB" w14:textId="3162BDA3" w:rsidR="00051AB8" w:rsidRPr="001A6AB3" w:rsidRDefault="00051AB8" w:rsidP="00A762E6">
            <w:pPr>
              <w:pStyle w:val="xfmc2"/>
              <w:shd w:val="clear" w:color="auto" w:fill="FFFFFF"/>
              <w:spacing w:before="0" w:beforeAutospacing="0" w:after="0" w:afterAutospacing="0"/>
              <w:rPr>
                <w:b/>
                <w:sz w:val="20"/>
                <w:szCs w:val="20"/>
                <w:lang w:eastAsia="ru-RU"/>
              </w:rPr>
            </w:pPr>
            <w:r>
              <w:rPr>
                <w:b/>
                <w:sz w:val="20"/>
                <w:szCs w:val="20"/>
                <w:lang w:eastAsia="ru-RU"/>
              </w:rPr>
              <w:t>*</w:t>
            </w:r>
            <w:r w:rsidRPr="001A6AB3">
              <w:rPr>
                <w:b/>
                <w:sz w:val="20"/>
                <w:szCs w:val="20"/>
                <w:lang w:eastAsia="ru-RU"/>
              </w:rPr>
              <w:t>Флурокс, КЕ</w:t>
            </w:r>
          </w:p>
          <w:p w14:paraId="3EFE1ACC" w14:textId="77777777" w:rsidR="00051AB8" w:rsidRPr="001A6AB3" w:rsidRDefault="00051AB8" w:rsidP="00A762E6">
            <w:pPr>
              <w:pStyle w:val="xfmc2"/>
              <w:shd w:val="clear" w:color="auto" w:fill="FFFFFF"/>
              <w:spacing w:before="0" w:beforeAutospacing="0" w:after="0" w:afterAutospacing="0"/>
              <w:rPr>
                <w:b/>
                <w:sz w:val="20"/>
                <w:szCs w:val="20"/>
                <w:lang w:eastAsia="ru-RU"/>
              </w:rPr>
            </w:pPr>
            <w:r w:rsidRPr="001A6AB3">
              <w:rPr>
                <w:b/>
                <w:sz w:val="20"/>
                <w:szCs w:val="20"/>
                <w:lang w:eastAsia="ru-RU"/>
              </w:rPr>
              <w:t>(</w:t>
            </w:r>
            <w:r w:rsidRPr="001A6AB3">
              <w:rPr>
                <w:b/>
                <w:sz w:val="20"/>
                <w:szCs w:val="20"/>
                <w:lang w:val="ru-RU" w:eastAsia="ru-RU"/>
              </w:rPr>
              <w:t>Flurox</w:t>
            </w:r>
            <w:r w:rsidRPr="001A6AB3">
              <w:rPr>
                <w:b/>
                <w:sz w:val="20"/>
                <w:szCs w:val="20"/>
                <w:lang w:eastAsia="ru-RU"/>
              </w:rPr>
              <w:t xml:space="preserve">, </w:t>
            </w:r>
            <w:r w:rsidRPr="001A6AB3">
              <w:rPr>
                <w:b/>
                <w:sz w:val="20"/>
                <w:szCs w:val="20"/>
                <w:lang w:val="ru-RU" w:eastAsia="ru-RU"/>
              </w:rPr>
              <w:t>EC</w:t>
            </w:r>
            <w:r w:rsidRPr="001A6AB3">
              <w:rPr>
                <w:b/>
                <w:sz w:val="20"/>
                <w:szCs w:val="20"/>
                <w:lang w:eastAsia="ru-RU"/>
              </w:rPr>
              <w:t>)</w:t>
            </w:r>
          </w:p>
          <w:p w14:paraId="3556D34F" w14:textId="301350AC" w:rsidR="00051AB8" w:rsidRPr="004A0A1F" w:rsidRDefault="00051AB8" w:rsidP="00A762E6">
            <w:pPr>
              <w:pStyle w:val="xfmc2"/>
              <w:shd w:val="clear" w:color="auto" w:fill="FFFFFF"/>
              <w:spacing w:before="0" w:beforeAutospacing="0" w:after="0" w:afterAutospacing="0"/>
              <w:rPr>
                <w:sz w:val="20"/>
                <w:szCs w:val="20"/>
                <w:lang w:eastAsia="ru-RU"/>
              </w:rPr>
            </w:pPr>
            <w:r>
              <w:rPr>
                <w:sz w:val="20"/>
                <w:szCs w:val="20"/>
                <w:lang w:eastAsia="ru-RU"/>
              </w:rPr>
              <w:t>(флуроксипір, 333 г/л,</w:t>
            </w:r>
          </w:p>
          <w:p w14:paraId="5EF55750" w14:textId="77777777" w:rsidR="00051AB8" w:rsidRPr="004A0A1F" w:rsidRDefault="00051AB8" w:rsidP="00A762E6">
            <w:pPr>
              <w:pStyle w:val="xfmc2"/>
              <w:shd w:val="clear" w:color="auto" w:fill="FFFFFF"/>
              <w:spacing w:before="0" w:beforeAutospacing="0" w:after="0" w:afterAutospacing="0"/>
              <w:rPr>
                <w:sz w:val="20"/>
                <w:szCs w:val="20"/>
                <w:lang w:val="ru-RU" w:eastAsia="ru-RU"/>
              </w:rPr>
            </w:pPr>
            <w:r w:rsidRPr="004A0A1F">
              <w:rPr>
                <w:sz w:val="20"/>
                <w:szCs w:val="20"/>
                <w:lang w:val="ru-RU" w:eastAsia="ru-RU"/>
              </w:rPr>
              <w:t>у формі метилгептилового ефіру, 480 г/л)</w:t>
            </w:r>
          </w:p>
          <w:p w14:paraId="49EC6820" w14:textId="05237B32" w:rsidR="00051AB8" w:rsidRPr="004A0A1F" w:rsidRDefault="00051AB8" w:rsidP="00A762E6">
            <w:pPr>
              <w:pStyle w:val="xfmc2"/>
              <w:shd w:val="clear" w:color="auto" w:fill="FFFFFF"/>
              <w:spacing w:before="0" w:beforeAutospacing="0" w:after="0" w:afterAutospacing="0"/>
              <w:rPr>
                <w:b/>
                <w:sz w:val="20"/>
                <w:szCs w:val="20"/>
                <w:lang w:val="ru-RU" w:eastAsia="ru-RU"/>
              </w:rPr>
            </w:pPr>
            <w:r w:rsidRPr="004A0A1F">
              <w:rPr>
                <w:sz w:val="20"/>
                <w:szCs w:val="20"/>
                <w:lang w:val="ru-RU" w:eastAsia="ru-RU"/>
              </w:rPr>
              <w:t>Шарда Кропхем Лімітед, Індія</w:t>
            </w:r>
          </w:p>
        </w:tc>
        <w:tc>
          <w:tcPr>
            <w:tcW w:w="1701" w:type="dxa"/>
            <w:tcBorders>
              <w:top w:val="single" w:sz="4" w:space="0" w:color="auto"/>
              <w:left w:val="single" w:sz="4" w:space="0" w:color="auto"/>
              <w:right w:val="single" w:sz="4" w:space="0" w:color="auto"/>
            </w:tcBorders>
          </w:tcPr>
          <w:p w14:paraId="0D637E67" w14:textId="3D39EC8E" w:rsidR="00051AB8" w:rsidRPr="00B212C3" w:rsidRDefault="00051AB8" w:rsidP="00A762E6">
            <w:pPr>
              <w:rPr>
                <w:sz w:val="20"/>
                <w:szCs w:val="20"/>
              </w:rPr>
            </w:pPr>
            <w:r w:rsidRPr="006E318D">
              <w:rPr>
                <w:sz w:val="20"/>
                <w:szCs w:val="20"/>
              </w:rPr>
              <w:t>0,3</w:t>
            </w:r>
            <w:r>
              <w:rPr>
                <w:sz w:val="20"/>
                <w:szCs w:val="20"/>
              </w:rPr>
              <w:t xml:space="preserve"> – </w:t>
            </w:r>
            <w:r w:rsidRPr="006E318D">
              <w:rPr>
                <w:sz w:val="20"/>
                <w:szCs w:val="20"/>
              </w:rPr>
              <w:t>0,5</w:t>
            </w:r>
          </w:p>
        </w:tc>
        <w:tc>
          <w:tcPr>
            <w:tcW w:w="1987" w:type="dxa"/>
            <w:tcBorders>
              <w:top w:val="single" w:sz="4" w:space="0" w:color="auto"/>
              <w:left w:val="single" w:sz="4" w:space="0" w:color="auto"/>
              <w:right w:val="single" w:sz="4" w:space="0" w:color="auto"/>
            </w:tcBorders>
          </w:tcPr>
          <w:p w14:paraId="3CF4E2AD" w14:textId="7234D0AF" w:rsidR="00051AB8" w:rsidRPr="00A36CDE" w:rsidRDefault="00051AB8" w:rsidP="00A762E6">
            <w:pPr>
              <w:rPr>
                <w:sz w:val="20"/>
                <w:szCs w:val="20"/>
              </w:rPr>
            </w:pPr>
            <w:r w:rsidRPr="00A36CDE">
              <w:rPr>
                <w:sz w:val="20"/>
                <w:szCs w:val="20"/>
              </w:rPr>
              <w:t>Пшениця, ячмінь</w:t>
            </w:r>
          </w:p>
        </w:tc>
        <w:tc>
          <w:tcPr>
            <w:tcW w:w="3118" w:type="dxa"/>
            <w:gridSpan w:val="2"/>
            <w:tcBorders>
              <w:left w:val="single" w:sz="4" w:space="0" w:color="auto"/>
              <w:right w:val="single" w:sz="4" w:space="0" w:color="auto"/>
            </w:tcBorders>
          </w:tcPr>
          <w:p w14:paraId="19A8D59A" w14:textId="6F36C641" w:rsidR="00051AB8" w:rsidRPr="00A36CDE" w:rsidRDefault="00051AB8" w:rsidP="00A762E6">
            <w:pPr>
              <w:autoSpaceDE w:val="0"/>
              <w:autoSpaceDN w:val="0"/>
              <w:adjustRightInd w:val="0"/>
              <w:rPr>
                <w:sz w:val="20"/>
                <w:szCs w:val="20"/>
              </w:rPr>
            </w:pPr>
            <w:r w:rsidRPr="00A36CDE">
              <w:rPr>
                <w:sz w:val="20"/>
                <w:szCs w:val="20"/>
              </w:rPr>
              <w:t>Однорічні дводольні бур’яни</w:t>
            </w:r>
          </w:p>
        </w:tc>
        <w:tc>
          <w:tcPr>
            <w:tcW w:w="2268" w:type="dxa"/>
            <w:gridSpan w:val="2"/>
            <w:tcBorders>
              <w:top w:val="single" w:sz="4" w:space="0" w:color="auto"/>
              <w:left w:val="single" w:sz="4" w:space="0" w:color="auto"/>
              <w:right w:val="single" w:sz="4" w:space="0" w:color="auto"/>
            </w:tcBorders>
          </w:tcPr>
          <w:p w14:paraId="7D1724BF" w14:textId="23608F0C" w:rsidR="00051AB8" w:rsidRPr="00A36CDE" w:rsidRDefault="00051AB8" w:rsidP="00A762E6">
            <w:pPr>
              <w:autoSpaceDE w:val="0"/>
              <w:autoSpaceDN w:val="0"/>
              <w:adjustRightInd w:val="0"/>
              <w:rPr>
                <w:sz w:val="20"/>
                <w:szCs w:val="20"/>
              </w:rPr>
            </w:pPr>
            <w:r w:rsidRPr="00A36CDE">
              <w:rPr>
                <w:sz w:val="20"/>
                <w:szCs w:val="20"/>
              </w:rPr>
              <w:t>Обприскування під час вегетації, від фази кущення до фази прапорцевого листка включно</w:t>
            </w:r>
          </w:p>
        </w:tc>
        <w:tc>
          <w:tcPr>
            <w:tcW w:w="1644" w:type="dxa"/>
            <w:gridSpan w:val="2"/>
            <w:tcBorders>
              <w:top w:val="single" w:sz="4" w:space="0" w:color="auto"/>
              <w:left w:val="single" w:sz="4" w:space="0" w:color="auto"/>
              <w:right w:val="single" w:sz="4" w:space="0" w:color="auto"/>
            </w:tcBorders>
          </w:tcPr>
          <w:p w14:paraId="7BE9AF3D" w14:textId="4A5C7455" w:rsidR="00051AB8" w:rsidRPr="00A36CDE" w:rsidRDefault="00051AB8" w:rsidP="00A762E6">
            <w:pPr>
              <w:rPr>
                <w:sz w:val="20"/>
                <w:szCs w:val="20"/>
              </w:rPr>
            </w:pPr>
            <w:r w:rsidRPr="00A36CDE">
              <w:rPr>
                <w:sz w:val="20"/>
                <w:szCs w:val="20"/>
              </w:rPr>
              <w:t>-</w:t>
            </w:r>
          </w:p>
        </w:tc>
        <w:tc>
          <w:tcPr>
            <w:tcW w:w="1417" w:type="dxa"/>
            <w:gridSpan w:val="2"/>
            <w:tcBorders>
              <w:top w:val="single" w:sz="4" w:space="0" w:color="auto"/>
              <w:left w:val="single" w:sz="4" w:space="0" w:color="auto"/>
              <w:right w:val="single" w:sz="4" w:space="0" w:color="auto"/>
            </w:tcBorders>
          </w:tcPr>
          <w:p w14:paraId="4EF4C11A" w14:textId="57E7CAD4" w:rsidR="00051AB8" w:rsidRPr="00A36CDE" w:rsidRDefault="00051AB8" w:rsidP="00A762E6">
            <w:pPr>
              <w:rPr>
                <w:sz w:val="20"/>
                <w:szCs w:val="20"/>
                <w:lang w:val="uk-UA"/>
              </w:rPr>
            </w:pPr>
            <w:r w:rsidRPr="00A36CDE">
              <w:rPr>
                <w:sz w:val="20"/>
                <w:szCs w:val="20"/>
                <w:lang w:val="uk-UA"/>
              </w:rPr>
              <w:t>1</w:t>
            </w:r>
          </w:p>
        </w:tc>
      </w:tr>
      <w:tr w:rsidR="00051AB8" w:rsidRPr="00570F34" w14:paraId="53EABD73" w14:textId="77777777" w:rsidTr="00051AB8">
        <w:tblPrEx>
          <w:tblLook w:val="04A0" w:firstRow="1" w:lastRow="0" w:firstColumn="1" w:lastColumn="0" w:noHBand="0" w:noVBand="1"/>
        </w:tblPrEx>
        <w:trPr>
          <w:gridAfter w:val="1"/>
          <w:wAfter w:w="7" w:type="dxa"/>
          <w:trHeight w:val="850"/>
        </w:trPr>
        <w:tc>
          <w:tcPr>
            <w:tcW w:w="567" w:type="dxa"/>
            <w:vMerge/>
            <w:tcBorders>
              <w:left w:val="single" w:sz="4" w:space="0" w:color="auto"/>
              <w:right w:val="single" w:sz="4" w:space="0" w:color="auto"/>
            </w:tcBorders>
          </w:tcPr>
          <w:p w14:paraId="2D62E8BA" w14:textId="77777777" w:rsidR="00051AB8" w:rsidRPr="00570F34" w:rsidRDefault="00051AB8" w:rsidP="00A762E6">
            <w:pPr>
              <w:pStyle w:val="aff"/>
              <w:numPr>
                <w:ilvl w:val="0"/>
                <w:numId w:val="8"/>
              </w:numPr>
              <w:rPr>
                <w:b/>
                <w:sz w:val="20"/>
                <w:szCs w:val="20"/>
                <w:lang w:val="uk-UA"/>
              </w:rPr>
            </w:pPr>
          </w:p>
        </w:tc>
        <w:tc>
          <w:tcPr>
            <w:tcW w:w="2268" w:type="dxa"/>
            <w:vMerge/>
            <w:tcBorders>
              <w:left w:val="single" w:sz="4" w:space="0" w:color="auto"/>
              <w:right w:val="single" w:sz="4" w:space="0" w:color="auto"/>
            </w:tcBorders>
          </w:tcPr>
          <w:p w14:paraId="4686F9D7" w14:textId="77777777" w:rsidR="00051AB8" w:rsidRPr="009D7348" w:rsidRDefault="00051AB8" w:rsidP="00A762E6">
            <w:pPr>
              <w:pStyle w:val="xfmc2"/>
              <w:shd w:val="clear" w:color="auto" w:fill="FFFFFF"/>
              <w:spacing w:before="0" w:beforeAutospacing="0" w:after="0" w:afterAutospacing="0"/>
              <w:rPr>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432B97E1" w14:textId="6F72CB34" w:rsidR="00051AB8" w:rsidRPr="006E318D" w:rsidRDefault="00051AB8" w:rsidP="00A762E6">
            <w:pPr>
              <w:rPr>
                <w:sz w:val="20"/>
                <w:szCs w:val="20"/>
              </w:rPr>
            </w:pPr>
            <w:r w:rsidRPr="006E318D">
              <w:rPr>
                <w:sz w:val="20"/>
                <w:szCs w:val="20"/>
              </w:rPr>
              <w:t>0,5</w:t>
            </w:r>
            <w:r>
              <w:rPr>
                <w:sz w:val="20"/>
                <w:szCs w:val="20"/>
              </w:rPr>
              <w:t xml:space="preserve"> – </w:t>
            </w:r>
            <w:r w:rsidRPr="006E318D">
              <w:rPr>
                <w:sz w:val="20"/>
                <w:szCs w:val="20"/>
              </w:rPr>
              <w:t>0,6</w:t>
            </w:r>
          </w:p>
        </w:tc>
        <w:tc>
          <w:tcPr>
            <w:tcW w:w="1987" w:type="dxa"/>
            <w:tcBorders>
              <w:top w:val="single" w:sz="4" w:space="0" w:color="auto"/>
              <w:left w:val="single" w:sz="4" w:space="0" w:color="auto"/>
              <w:bottom w:val="single" w:sz="4" w:space="0" w:color="auto"/>
              <w:right w:val="single" w:sz="4" w:space="0" w:color="auto"/>
            </w:tcBorders>
          </w:tcPr>
          <w:p w14:paraId="7A6E665B" w14:textId="21EA6F59" w:rsidR="00051AB8" w:rsidRPr="00A36CDE" w:rsidRDefault="00051AB8" w:rsidP="00A762E6">
            <w:pPr>
              <w:rPr>
                <w:sz w:val="20"/>
                <w:szCs w:val="20"/>
              </w:rPr>
            </w:pPr>
            <w:r w:rsidRPr="00A36CDE">
              <w:rPr>
                <w:sz w:val="20"/>
                <w:szCs w:val="20"/>
              </w:rPr>
              <w:t>Кукурудза</w:t>
            </w:r>
          </w:p>
        </w:tc>
        <w:tc>
          <w:tcPr>
            <w:tcW w:w="3118" w:type="dxa"/>
            <w:gridSpan w:val="2"/>
            <w:tcBorders>
              <w:left w:val="single" w:sz="4" w:space="0" w:color="auto"/>
              <w:right w:val="single" w:sz="4" w:space="0" w:color="auto"/>
            </w:tcBorders>
          </w:tcPr>
          <w:p w14:paraId="7859A62B" w14:textId="39BE5AB6" w:rsidR="00051AB8" w:rsidRPr="00A36CDE" w:rsidRDefault="00051AB8" w:rsidP="00A762E6">
            <w:pPr>
              <w:autoSpaceDE w:val="0"/>
              <w:autoSpaceDN w:val="0"/>
              <w:adjustRightInd w:val="0"/>
              <w:rPr>
                <w:sz w:val="20"/>
                <w:szCs w:val="20"/>
              </w:rPr>
            </w:pPr>
            <w:r w:rsidRPr="00A36CDE">
              <w:rPr>
                <w:sz w:val="20"/>
                <w:szCs w:val="20"/>
              </w:rPr>
              <w:t>Однорічні дводольні бур’яни</w:t>
            </w:r>
          </w:p>
        </w:tc>
        <w:tc>
          <w:tcPr>
            <w:tcW w:w="2268" w:type="dxa"/>
            <w:gridSpan w:val="2"/>
            <w:tcBorders>
              <w:top w:val="single" w:sz="4" w:space="0" w:color="auto"/>
              <w:left w:val="single" w:sz="4" w:space="0" w:color="auto"/>
              <w:bottom w:val="single" w:sz="4" w:space="0" w:color="auto"/>
              <w:right w:val="single" w:sz="4" w:space="0" w:color="auto"/>
            </w:tcBorders>
          </w:tcPr>
          <w:p w14:paraId="2248BC3B" w14:textId="56AAC67E" w:rsidR="00051AB8" w:rsidRPr="00A36CDE" w:rsidRDefault="00051AB8" w:rsidP="00A762E6">
            <w:pPr>
              <w:autoSpaceDE w:val="0"/>
              <w:autoSpaceDN w:val="0"/>
              <w:adjustRightInd w:val="0"/>
              <w:rPr>
                <w:sz w:val="20"/>
                <w:szCs w:val="20"/>
              </w:rPr>
            </w:pPr>
            <w:r w:rsidRPr="00A36CDE">
              <w:rPr>
                <w:sz w:val="20"/>
                <w:szCs w:val="20"/>
              </w:rPr>
              <w:t>Обприскування під час вегетації, у фази від 3-х до 7 листків культури включно</w:t>
            </w:r>
          </w:p>
        </w:tc>
        <w:tc>
          <w:tcPr>
            <w:tcW w:w="1644" w:type="dxa"/>
            <w:gridSpan w:val="2"/>
            <w:tcBorders>
              <w:top w:val="single" w:sz="4" w:space="0" w:color="auto"/>
              <w:left w:val="single" w:sz="4" w:space="0" w:color="auto"/>
              <w:bottom w:val="single" w:sz="4" w:space="0" w:color="auto"/>
              <w:right w:val="single" w:sz="4" w:space="0" w:color="auto"/>
            </w:tcBorders>
          </w:tcPr>
          <w:p w14:paraId="5B69D99B" w14:textId="708DA976" w:rsidR="00051AB8" w:rsidRPr="00A36CDE" w:rsidRDefault="00051AB8" w:rsidP="00A762E6">
            <w:pPr>
              <w:rPr>
                <w:sz w:val="20"/>
                <w:szCs w:val="20"/>
              </w:rPr>
            </w:pPr>
            <w:r w:rsidRPr="00A36CDE">
              <w:rPr>
                <w:sz w:val="20"/>
                <w:szCs w:val="20"/>
              </w:rPr>
              <w:t>-</w:t>
            </w:r>
          </w:p>
        </w:tc>
        <w:tc>
          <w:tcPr>
            <w:tcW w:w="1417" w:type="dxa"/>
            <w:gridSpan w:val="2"/>
            <w:tcBorders>
              <w:top w:val="single" w:sz="4" w:space="0" w:color="auto"/>
              <w:left w:val="single" w:sz="4" w:space="0" w:color="auto"/>
              <w:bottom w:val="single" w:sz="4" w:space="0" w:color="auto"/>
              <w:right w:val="single" w:sz="4" w:space="0" w:color="auto"/>
            </w:tcBorders>
          </w:tcPr>
          <w:p w14:paraId="06CDF5AA" w14:textId="05AAFDF8" w:rsidR="00051AB8" w:rsidRPr="00A36CDE" w:rsidRDefault="00051AB8" w:rsidP="00A762E6">
            <w:pPr>
              <w:rPr>
                <w:sz w:val="20"/>
                <w:szCs w:val="20"/>
                <w:lang w:val="uk-UA"/>
              </w:rPr>
            </w:pPr>
            <w:r w:rsidRPr="00A36CDE">
              <w:rPr>
                <w:sz w:val="20"/>
                <w:szCs w:val="20"/>
                <w:lang w:val="uk-UA"/>
              </w:rPr>
              <w:t>1</w:t>
            </w:r>
          </w:p>
        </w:tc>
      </w:tr>
      <w:tr w:rsidR="00051AB8" w:rsidRPr="009B6E68" w14:paraId="1D1376F3" w14:textId="77777777" w:rsidTr="00051AB8">
        <w:tblPrEx>
          <w:tblLook w:val="04A0" w:firstRow="1" w:lastRow="0" w:firstColumn="1" w:lastColumn="0" w:noHBand="0" w:noVBand="1"/>
        </w:tblPrEx>
        <w:trPr>
          <w:gridAfter w:val="1"/>
          <w:wAfter w:w="7" w:type="dxa"/>
          <w:trHeight w:val="850"/>
        </w:trPr>
        <w:tc>
          <w:tcPr>
            <w:tcW w:w="567" w:type="dxa"/>
            <w:tcBorders>
              <w:left w:val="single" w:sz="4" w:space="0" w:color="auto"/>
              <w:right w:val="single" w:sz="4" w:space="0" w:color="auto"/>
            </w:tcBorders>
          </w:tcPr>
          <w:p w14:paraId="4133E2E6" w14:textId="77777777" w:rsidR="00051AB8" w:rsidRPr="00570F34" w:rsidRDefault="00051AB8" w:rsidP="00A762E6">
            <w:pPr>
              <w:pStyle w:val="aff"/>
              <w:numPr>
                <w:ilvl w:val="0"/>
                <w:numId w:val="8"/>
              </w:numPr>
              <w:rPr>
                <w:b/>
                <w:sz w:val="20"/>
                <w:szCs w:val="20"/>
                <w:lang w:val="uk-UA"/>
              </w:rPr>
            </w:pPr>
          </w:p>
        </w:tc>
        <w:tc>
          <w:tcPr>
            <w:tcW w:w="2268" w:type="dxa"/>
            <w:tcBorders>
              <w:left w:val="single" w:sz="4" w:space="0" w:color="auto"/>
              <w:right w:val="single" w:sz="4" w:space="0" w:color="auto"/>
            </w:tcBorders>
          </w:tcPr>
          <w:p w14:paraId="058A90EF" w14:textId="77777777" w:rsidR="00051AB8" w:rsidRDefault="00051AB8" w:rsidP="00A762E6">
            <w:pPr>
              <w:pStyle w:val="xfmc2"/>
              <w:shd w:val="clear" w:color="auto" w:fill="FFFFFF"/>
              <w:spacing w:before="0" w:beforeAutospacing="0" w:after="0" w:afterAutospacing="0"/>
              <w:rPr>
                <w:b/>
                <w:sz w:val="20"/>
                <w:szCs w:val="20"/>
                <w:lang w:eastAsia="ru-RU"/>
              </w:rPr>
            </w:pPr>
            <w:r>
              <w:rPr>
                <w:b/>
                <w:sz w:val="20"/>
                <w:szCs w:val="20"/>
                <w:lang w:eastAsia="ru-RU"/>
              </w:rPr>
              <w:t xml:space="preserve">Імамекс 40 </w:t>
            </w:r>
            <w:r>
              <w:rPr>
                <w:b/>
                <w:sz w:val="20"/>
                <w:szCs w:val="20"/>
                <w:lang w:val="en-US" w:eastAsia="ru-RU"/>
              </w:rPr>
              <w:t xml:space="preserve">SL, </w:t>
            </w:r>
            <w:r>
              <w:rPr>
                <w:b/>
                <w:sz w:val="20"/>
                <w:szCs w:val="20"/>
                <w:lang w:eastAsia="ru-RU"/>
              </w:rPr>
              <w:t>РК</w:t>
            </w:r>
          </w:p>
          <w:p w14:paraId="473022B7" w14:textId="77777777" w:rsidR="00051AB8" w:rsidRDefault="00051AB8" w:rsidP="00A762E6">
            <w:pPr>
              <w:pStyle w:val="xfmc2"/>
              <w:shd w:val="clear" w:color="auto" w:fill="FFFFFF"/>
              <w:spacing w:before="0" w:beforeAutospacing="0" w:after="0" w:afterAutospacing="0"/>
              <w:rPr>
                <w:sz w:val="20"/>
                <w:szCs w:val="20"/>
                <w:lang w:eastAsia="ru-RU"/>
              </w:rPr>
            </w:pPr>
            <w:r w:rsidRPr="009B6E68">
              <w:rPr>
                <w:sz w:val="20"/>
                <w:szCs w:val="20"/>
                <w:lang w:eastAsia="ru-RU"/>
              </w:rPr>
              <w:t>(</w:t>
            </w:r>
            <w:r>
              <w:rPr>
                <w:sz w:val="20"/>
                <w:szCs w:val="20"/>
                <w:lang w:eastAsia="ru-RU"/>
              </w:rPr>
              <w:t>імазамокс, 40 г/л)</w:t>
            </w:r>
          </w:p>
          <w:p w14:paraId="7E945BE1" w14:textId="3D501283" w:rsidR="00051AB8" w:rsidRPr="009B6E68" w:rsidRDefault="00051AB8" w:rsidP="00A762E6">
            <w:pPr>
              <w:pStyle w:val="xfmc2"/>
              <w:shd w:val="clear" w:color="auto" w:fill="FFFFFF"/>
              <w:spacing w:before="0" w:beforeAutospacing="0" w:after="0" w:afterAutospacing="0"/>
              <w:rPr>
                <w:sz w:val="20"/>
                <w:szCs w:val="20"/>
                <w:lang w:val="en-US" w:eastAsia="ru-RU"/>
              </w:rPr>
            </w:pPr>
            <w:r>
              <w:rPr>
                <w:sz w:val="20"/>
                <w:szCs w:val="20"/>
                <w:lang w:val="en-US" w:eastAsia="ru-RU"/>
              </w:rPr>
              <w:t>Synthos Agro sp zo.o.</w:t>
            </w:r>
          </w:p>
        </w:tc>
        <w:tc>
          <w:tcPr>
            <w:tcW w:w="1701" w:type="dxa"/>
            <w:tcBorders>
              <w:top w:val="single" w:sz="4" w:space="0" w:color="auto"/>
              <w:left w:val="single" w:sz="4" w:space="0" w:color="auto"/>
              <w:right w:val="single" w:sz="4" w:space="0" w:color="auto"/>
            </w:tcBorders>
          </w:tcPr>
          <w:p w14:paraId="1C95CE23" w14:textId="742AEC0E" w:rsidR="00051AB8" w:rsidRPr="009B6E68" w:rsidRDefault="00051AB8" w:rsidP="00A762E6">
            <w:pPr>
              <w:rPr>
                <w:sz w:val="20"/>
                <w:szCs w:val="20"/>
                <w:lang w:val="uk-UA"/>
              </w:rPr>
            </w:pPr>
            <w:r>
              <w:rPr>
                <w:sz w:val="20"/>
                <w:szCs w:val="20"/>
                <w:lang w:val="uk-UA"/>
              </w:rPr>
              <w:t>1,0 – 1,2</w:t>
            </w:r>
          </w:p>
        </w:tc>
        <w:tc>
          <w:tcPr>
            <w:tcW w:w="1987" w:type="dxa"/>
            <w:tcBorders>
              <w:top w:val="single" w:sz="4" w:space="0" w:color="auto"/>
              <w:left w:val="single" w:sz="4" w:space="0" w:color="auto"/>
              <w:right w:val="single" w:sz="4" w:space="0" w:color="auto"/>
            </w:tcBorders>
          </w:tcPr>
          <w:p w14:paraId="3A11D0E2" w14:textId="26D4AE15" w:rsidR="00051AB8" w:rsidRPr="009B6E68" w:rsidRDefault="00051AB8" w:rsidP="00A762E6">
            <w:pPr>
              <w:rPr>
                <w:sz w:val="20"/>
                <w:szCs w:val="20"/>
                <w:lang w:val="uk-UA"/>
              </w:rPr>
            </w:pPr>
            <w:r>
              <w:rPr>
                <w:sz w:val="20"/>
                <w:szCs w:val="20"/>
                <w:lang w:val="uk-UA"/>
              </w:rPr>
              <w:t>Ріпак</w:t>
            </w:r>
          </w:p>
        </w:tc>
        <w:tc>
          <w:tcPr>
            <w:tcW w:w="3118" w:type="dxa"/>
            <w:gridSpan w:val="2"/>
            <w:tcBorders>
              <w:left w:val="single" w:sz="4" w:space="0" w:color="auto"/>
              <w:right w:val="single" w:sz="4" w:space="0" w:color="auto"/>
            </w:tcBorders>
          </w:tcPr>
          <w:p w14:paraId="58874278" w14:textId="22CDB711" w:rsidR="00051AB8" w:rsidRPr="009B6E68" w:rsidRDefault="00051AB8" w:rsidP="00A762E6">
            <w:pPr>
              <w:autoSpaceDE w:val="0"/>
              <w:autoSpaceDN w:val="0"/>
              <w:adjustRightInd w:val="0"/>
              <w:rPr>
                <w:sz w:val="20"/>
                <w:szCs w:val="20"/>
                <w:lang w:val="uk-UA"/>
              </w:rPr>
            </w:pPr>
            <w:r>
              <w:rPr>
                <w:sz w:val="20"/>
                <w:szCs w:val="20"/>
                <w:lang w:val="uk-UA"/>
              </w:rPr>
              <w:t>Однорічні злакові та дводольні бур’яни</w:t>
            </w:r>
          </w:p>
        </w:tc>
        <w:tc>
          <w:tcPr>
            <w:tcW w:w="2268" w:type="dxa"/>
            <w:gridSpan w:val="2"/>
            <w:tcBorders>
              <w:top w:val="single" w:sz="4" w:space="0" w:color="auto"/>
              <w:left w:val="single" w:sz="4" w:space="0" w:color="auto"/>
              <w:right w:val="single" w:sz="4" w:space="0" w:color="auto"/>
            </w:tcBorders>
          </w:tcPr>
          <w:p w14:paraId="580DE3AA" w14:textId="3BB8D90C" w:rsidR="00051AB8" w:rsidRPr="009B6E68" w:rsidRDefault="00051AB8" w:rsidP="00A762E6">
            <w:pPr>
              <w:autoSpaceDE w:val="0"/>
              <w:autoSpaceDN w:val="0"/>
              <w:adjustRightInd w:val="0"/>
              <w:rPr>
                <w:sz w:val="20"/>
                <w:szCs w:val="20"/>
                <w:lang w:val="uk-UA"/>
              </w:rPr>
            </w:pPr>
            <w:r>
              <w:rPr>
                <w:sz w:val="20"/>
                <w:szCs w:val="20"/>
                <w:lang w:val="uk-UA"/>
              </w:rPr>
              <w:t>Обприскування в період вегетації</w:t>
            </w:r>
          </w:p>
        </w:tc>
        <w:tc>
          <w:tcPr>
            <w:tcW w:w="1644" w:type="dxa"/>
            <w:gridSpan w:val="2"/>
            <w:tcBorders>
              <w:top w:val="single" w:sz="4" w:space="0" w:color="auto"/>
              <w:left w:val="single" w:sz="4" w:space="0" w:color="auto"/>
              <w:right w:val="single" w:sz="4" w:space="0" w:color="auto"/>
            </w:tcBorders>
          </w:tcPr>
          <w:p w14:paraId="27E3C414" w14:textId="48F4DE2B" w:rsidR="00051AB8" w:rsidRPr="009B6E68" w:rsidRDefault="00051AB8" w:rsidP="00A762E6">
            <w:pPr>
              <w:rPr>
                <w:sz w:val="20"/>
                <w:szCs w:val="20"/>
                <w:lang w:val="uk-UA"/>
              </w:rPr>
            </w:pPr>
            <w:r>
              <w:rPr>
                <w:sz w:val="20"/>
                <w:szCs w:val="20"/>
                <w:lang w:val="uk-UA"/>
              </w:rPr>
              <w:t>-</w:t>
            </w:r>
          </w:p>
        </w:tc>
        <w:tc>
          <w:tcPr>
            <w:tcW w:w="1417" w:type="dxa"/>
            <w:gridSpan w:val="2"/>
            <w:tcBorders>
              <w:top w:val="single" w:sz="4" w:space="0" w:color="auto"/>
              <w:left w:val="single" w:sz="4" w:space="0" w:color="auto"/>
              <w:right w:val="single" w:sz="4" w:space="0" w:color="auto"/>
            </w:tcBorders>
          </w:tcPr>
          <w:p w14:paraId="67E60C81" w14:textId="74FBED09" w:rsidR="00051AB8" w:rsidRPr="00A36CDE" w:rsidRDefault="00051AB8" w:rsidP="00A762E6">
            <w:pPr>
              <w:rPr>
                <w:sz w:val="20"/>
                <w:szCs w:val="20"/>
                <w:lang w:val="uk-UA"/>
              </w:rPr>
            </w:pPr>
            <w:r>
              <w:rPr>
                <w:sz w:val="20"/>
                <w:szCs w:val="20"/>
                <w:lang w:val="uk-UA"/>
              </w:rPr>
              <w:t>1</w:t>
            </w:r>
          </w:p>
        </w:tc>
      </w:tr>
    </w:tbl>
    <w:p w14:paraId="09735270" w14:textId="77777777" w:rsidR="00570F34" w:rsidRDefault="00570F34" w:rsidP="00431819">
      <w:pPr>
        <w:spacing w:before="120" w:after="120"/>
        <w:jc w:val="center"/>
        <w:rPr>
          <w:b/>
          <w:i/>
          <w:sz w:val="28"/>
          <w:szCs w:val="28"/>
          <w:lang w:val="uk-UA"/>
        </w:rPr>
      </w:pPr>
    </w:p>
    <w:p w14:paraId="063AA800" w14:textId="77777777" w:rsidR="00431819" w:rsidRDefault="00431819" w:rsidP="00431819">
      <w:pPr>
        <w:spacing w:before="120" w:after="120"/>
        <w:jc w:val="center"/>
        <w:rPr>
          <w:b/>
          <w:i/>
          <w:sz w:val="28"/>
          <w:szCs w:val="28"/>
          <w:lang w:val="uk-UA"/>
        </w:rPr>
      </w:pPr>
    </w:p>
    <w:p w14:paraId="134BCD03" w14:textId="77777777" w:rsidR="00431819" w:rsidRDefault="00431819" w:rsidP="00431819">
      <w:pPr>
        <w:spacing w:before="120" w:after="120"/>
        <w:jc w:val="center"/>
        <w:rPr>
          <w:b/>
          <w:i/>
          <w:sz w:val="28"/>
          <w:szCs w:val="28"/>
          <w:lang w:val="uk-UA"/>
        </w:rPr>
        <w:sectPr w:rsidR="00431819" w:rsidSect="0077524D">
          <w:headerReference w:type="even" r:id="rId8"/>
          <w:headerReference w:type="default" r:id="rId9"/>
          <w:headerReference w:type="first" r:id="rId10"/>
          <w:pgSz w:w="16838" w:h="11906" w:orient="landscape"/>
          <w:pgMar w:top="1418" w:right="567" w:bottom="1134" w:left="1134" w:header="850" w:footer="0" w:gutter="0"/>
          <w:cols w:space="708"/>
          <w:titlePg/>
          <w:docGrid w:linePitch="360"/>
        </w:sectPr>
      </w:pPr>
    </w:p>
    <w:p w14:paraId="202F513F" w14:textId="77777777" w:rsidR="00431819" w:rsidRPr="00C65F16" w:rsidRDefault="00431819" w:rsidP="00431819">
      <w:pPr>
        <w:spacing w:before="120" w:after="120"/>
        <w:jc w:val="center"/>
        <w:rPr>
          <w:b/>
          <w:i/>
          <w:sz w:val="28"/>
          <w:szCs w:val="28"/>
          <w:lang w:val="uk-UA"/>
        </w:rPr>
      </w:pPr>
      <w:r w:rsidRPr="00C65F16">
        <w:rPr>
          <w:b/>
          <w:i/>
          <w:sz w:val="28"/>
          <w:szCs w:val="28"/>
          <w:lang w:val="uk-UA"/>
        </w:rPr>
        <w:t>Десиканти</w:t>
      </w: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701"/>
        <w:gridCol w:w="1984"/>
        <w:gridCol w:w="5386"/>
        <w:gridCol w:w="1701"/>
        <w:gridCol w:w="1418"/>
      </w:tblGrid>
      <w:tr w:rsidR="00D221E1" w:rsidRPr="00235966" w14:paraId="6BE0B39A" w14:textId="77777777" w:rsidTr="00DE7A92">
        <w:trPr>
          <w:cantSplit/>
          <w:trHeight w:val="1004"/>
        </w:trPr>
        <w:tc>
          <w:tcPr>
            <w:tcW w:w="567" w:type="dxa"/>
            <w:tcBorders>
              <w:top w:val="single" w:sz="4" w:space="0" w:color="auto"/>
              <w:left w:val="single" w:sz="4" w:space="0" w:color="auto"/>
              <w:bottom w:val="single" w:sz="4" w:space="0" w:color="auto"/>
              <w:right w:val="single" w:sz="4" w:space="0" w:color="auto"/>
            </w:tcBorders>
            <w:vAlign w:val="center"/>
          </w:tcPr>
          <w:p w14:paraId="524C8E37"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w:t>
            </w:r>
          </w:p>
          <w:p w14:paraId="5DF8B3E3"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vAlign w:val="center"/>
          </w:tcPr>
          <w:p w14:paraId="2919F87D"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Назва препарату</w:t>
            </w:r>
          </w:p>
          <w:p w14:paraId="645E91E6"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vAlign w:val="center"/>
          </w:tcPr>
          <w:p w14:paraId="1B101121"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Норма витрати</w:t>
            </w:r>
          </w:p>
          <w:p w14:paraId="526DDA08"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препарату,</w:t>
            </w:r>
          </w:p>
          <w:p w14:paraId="5B5243D7" w14:textId="77777777" w:rsidR="00D221E1" w:rsidRPr="00235966" w:rsidRDefault="00D221E1" w:rsidP="00431819">
            <w:pPr>
              <w:tabs>
                <w:tab w:val="left" w:pos="3969"/>
                <w:tab w:val="left" w:pos="5954"/>
                <w:tab w:val="left" w:pos="8222"/>
                <w:tab w:val="left" w:pos="10490"/>
              </w:tabs>
              <w:ind w:left="-108" w:right="-110"/>
              <w:jc w:val="center"/>
              <w:rPr>
                <w:i/>
                <w:sz w:val="20"/>
                <w:szCs w:val="20"/>
                <w:lang w:val="uk-UA"/>
              </w:rPr>
            </w:pPr>
            <w:r w:rsidRPr="00235966">
              <w:rPr>
                <w:i/>
                <w:sz w:val="20"/>
                <w:szCs w:val="20"/>
                <w:lang w:val="uk-UA"/>
              </w:rPr>
              <w:t>(г,кг,л/га,м</w:t>
            </w:r>
            <w:r w:rsidRPr="00235966">
              <w:rPr>
                <w:i/>
                <w:sz w:val="20"/>
                <w:szCs w:val="20"/>
                <w:vertAlign w:val="superscript"/>
                <w:lang w:val="uk-UA"/>
              </w:rPr>
              <w:t>2</w:t>
            </w:r>
            <w:r w:rsidRPr="00235966">
              <w:rPr>
                <w:i/>
                <w:sz w:val="20"/>
                <w:szCs w:val="20"/>
                <w:lang w:val="uk-UA"/>
              </w:rPr>
              <w:t>,т)</w:t>
            </w:r>
          </w:p>
        </w:tc>
        <w:tc>
          <w:tcPr>
            <w:tcW w:w="1984" w:type="dxa"/>
            <w:tcBorders>
              <w:top w:val="single" w:sz="4" w:space="0" w:color="auto"/>
              <w:left w:val="single" w:sz="4" w:space="0" w:color="auto"/>
              <w:bottom w:val="single" w:sz="4" w:space="0" w:color="auto"/>
              <w:right w:val="single" w:sz="4" w:space="0" w:color="auto"/>
            </w:tcBorders>
            <w:vAlign w:val="center"/>
          </w:tcPr>
          <w:p w14:paraId="7E016E43"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Культура, об’єкт, що обробляється</w:t>
            </w:r>
          </w:p>
        </w:tc>
        <w:tc>
          <w:tcPr>
            <w:tcW w:w="5386" w:type="dxa"/>
            <w:tcBorders>
              <w:top w:val="single" w:sz="4" w:space="0" w:color="auto"/>
              <w:left w:val="single" w:sz="4" w:space="0" w:color="auto"/>
              <w:bottom w:val="single" w:sz="4" w:space="0" w:color="auto"/>
              <w:right w:val="single" w:sz="4" w:space="0" w:color="auto"/>
            </w:tcBorders>
            <w:vAlign w:val="center"/>
          </w:tcPr>
          <w:p w14:paraId="17EFF468"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Спосіб, час обробок, обмеження</w:t>
            </w:r>
          </w:p>
        </w:tc>
        <w:tc>
          <w:tcPr>
            <w:tcW w:w="1701" w:type="dxa"/>
            <w:tcBorders>
              <w:top w:val="single" w:sz="4" w:space="0" w:color="auto"/>
              <w:left w:val="single" w:sz="4" w:space="0" w:color="auto"/>
              <w:bottom w:val="single" w:sz="4" w:space="0" w:color="auto"/>
              <w:right w:val="single" w:sz="4" w:space="0" w:color="auto"/>
            </w:tcBorders>
            <w:vAlign w:val="center"/>
          </w:tcPr>
          <w:p w14:paraId="6B7FFB31"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Строк останньої обробки, (в днях до збирання врожаю)</w:t>
            </w:r>
          </w:p>
        </w:tc>
        <w:tc>
          <w:tcPr>
            <w:tcW w:w="1418" w:type="dxa"/>
            <w:tcBorders>
              <w:top w:val="single" w:sz="4" w:space="0" w:color="auto"/>
              <w:left w:val="single" w:sz="4" w:space="0" w:color="auto"/>
              <w:bottom w:val="single" w:sz="4" w:space="0" w:color="auto"/>
              <w:right w:val="single" w:sz="4" w:space="0" w:color="auto"/>
            </w:tcBorders>
            <w:vAlign w:val="center"/>
          </w:tcPr>
          <w:p w14:paraId="27D47698" w14:textId="77777777" w:rsidR="00D221E1" w:rsidRPr="00235966" w:rsidRDefault="00D221E1" w:rsidP="00431819">
            <w:pPr>
              <w:tabs>
                <w:tab w:val="left" w:pos="3969"/>
                <w:tab w:val="left" w:pos="5954"/>
                <w:tab w:val="left" w:pos="8222"/>
                <w:tab w:val="left" w:pos="10490"/>
              </w:tabs>
              <w:jc w:val="center"/>
              <w:rPr>
                <w:i/>
                <w:sz w:val="20"/>
                <w:szCs w:val="20"/>
                <w:lang w:val="uk-UA"/>
              </w:rPr>
            </w:pPr>
            <w:r w:rsidRPr="00235966">
              <w:rPr>
                <w:i/>
                <w:sz w:val="20"/>
                <w:szCs w:val="20"/>
                <w:lang w:val="uk-UA"/>
              </w:rPr>
              <w:t>Максимальна кратність обробок</w:t>
            </w:r>
          </w:p>
        </w:tc>
      </w:tr>
      <w:tr w:rsidR="00D221E1" w:rsidRPr="00235966" w14:paraId="5CFDB5EF" w14:textId="77777777" w:rsidTr="00DE7A92">
        <w:trPr>
          <w:cantSplit/>
        </w:trPr>
        <w:tc>
          <w:tcPr>
            <w:tcW w:w="567" w:type="dxa"/>
            <w:tcBorders>
              <w:top w:val="single" w:sz="4" w:space="0" w:color="auto"/>
              <w:left w:val="single" w:sz="4" w:space="0" w:color="auto"/>
              <w:bottom w:val="single" w:sz="4" w:space="0" w:color="auto"/>
              <w:right w:val="single" w:sz="4" w:space="0" w:color="auto"/>
            </w:tcBorders>
          </w:tcPr>
          <w:p w14:paraId="26570A37"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742FAFC7"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6477504A"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3</w:t>
            </w:r>
          </w:p>
        </w:tc>
        <w:tc>
          <w:tcPr>
            <w:tcW w:w="1984" w:type="dxa"/>
            <w:tcBorders>
              <w:top w:val="single" w:sz="4" w:space="0" w:color="auto"/>
              <w:left w:val="single" w:sz="4" w:space="0" w:color="auto"/>
              <w:bottom w:val="single" w:sz="4" w:space="0" w:color="auto"/>
              <w:right w:val="single" w:sz="4" w:space="0" w:color="auto"/>
            </w:tcBorders>
          </w:tcPr>
          <w:p w14:paraId="50500F68"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4</w:t>
            </w:r>
          </w:p>
        </w:tc>
        <w:tc>
          <w:tcPr>
            <w:tcW w:w="5386" w:type="dxa"/>
            <w:tcBorders>
              <w:top w:val="single" w:sz="4" w:space="0" w:color="auto"/>
              <w:left w:val="single" w:sz="4" w:space="0" w:color="auto"/>
              <w:bottom w:val="single" w:sz="4" w:space="0" w:color="auto"/>
              <w:right w:val="single" w:sz="4" w:space="0" w:color="auto"/>
            </w:tcBorders>
          </w:tcPr>
          <w:p w14:paraId="2A6BF188"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5</w:t>
            </w:r>
          </w:p>
        </w:tc>
        <w:tc>
          <w:tcPr>
            <w:tcW w:w="1701" w:type="dxa"/>
            <w:tcBorders>
              <w:top w:val="single" w:sz="4" w:space="0" w:color="auto"/>
              <w:left w:val="single" w:sz="4" w:space="0" w:color="auto"/>
              <w:bottom w:val="single" w:sz="4" w:space="0" w:color="auto"/>
              <w:right w:val="single" w:sz="4" w:space="0" w:color="auto"/>
            </w:tcBorders>
          </w:tcPr>
          <w:p w14:paraId="0A1DC5B4"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6</w:t>
            </w:r>
          </w:p>
        </w:tc>
        <w:tc>
          <w:tcPr>
            <w:tcW w:w="1418" w:type="dxa"/>
            <w:tcBorders>
              <w:top w:val="single" w:sz="4" w:space="0" w:color="auto"/>
              <w:left w:val="single" w:sz="4" w:space="0" w:color="auto"/>
              <w:bottom w:val="single" w:sz="4" w:space="0" w:color="auto"/>
              <w:right w:val="single" w:sz="4" w:space="0" w:color="auto"/>
            </w:tcBorders>
          </w:tcPr>
          <w:p w14:paraId="33362EF5" w14:textId="77777777" w:rsidR="00D221E1" w:rsidRPr="00235966" w:rsidRDefault="00D221E1" w:rsidP="00431819">
            <w:pPr>
              <w:tabs>
                <w:tab w:val="left" w:pos="3969"/>
                <w:tab w:val="left" w:pos="5954"/>
                <w:tab w:val="left" w:pos="8222"/>
                <w:tab w:val="left" w:pos="10490"/>
              </w:tabs>
              <w:jc w:val="center"/>
              <w:rPr>
                <w:sz w:val="20"/>
                <w:szCs w:val="20"/>
                <w:lang w:val="uk-UA"/>
              </w:rPr>
            </w:pPr>
            <w:r w:rsidRPr="00235966">
              <w:rPr>
                <w:sz w:val="20"/>
                <w:szCs w:val="20"/>
                <w:lang w:val="uk-UA"/>
              </w:rPr>
              <w:t>7</w:t>
            </w:r>
          </w:p>
        </w:tc>
      </w:tr>
      <w:tr w:rsidR="00D221E1" w:rsidRPr="00235966" w14:paraId="7668C6A8" w14:textId="77777777" w:rsidTr="00DE7A92">
        <w:trPr>
          <w:cantSplit/>
        </w:trPr>
        <w:tc>
          <w:tcPr>
            <w:tcW w:w="567" w:type="dxa"/>
            <w:tcBorders>
              <w:left w:val="single" w:sz="4" w:space="0" w:color="auto"/>
              <w:right w:val="single" w:sz="4" w:space="0" w:color="auto"/>
            </w:tcBorders>
          </w:tcPr>
          <w:p w14:paraId="0C398897" w14:textId="77777777" w:rsidR="00D221E1" w:rsidRPr="00561A0D" w:rsidRDefault="00D221E1" w:rsidP="00561A0D">
            <w:pPr>
              <w:pStyle w:val="aff"/>
              <w:numPr>
                <w:ilvl w:val="0"/>
                <w:numId w:val="10"/>
              </w:numPr>
              <w:rPr>
                <w:sz w:val="20"/>
                <w:szCs w:val="20"/>
                <w:lang w:val="uk-UA"/>
              </w:rPr>
            </w:pPr>
          </w:p>
        </w:tc>
        <w:tc>
          <w:tcPr>
            <w:tcW w:w="2268" w:type="dxa"/>
            <w:tcBorders>
              <w:left w:val="single" w:sz="4" w:space="0" w:color="auto"/>
              <w:right w:val="single" w:sz="4" w:space="0" w:color="auto"/>
            </w:tcBorders>
          </w:tcPr>
          <w:p w14:paraId="1639B883" w14:textId="77777777" w:rsidR="00D221E1" w:rsidRPr="00561A0D" w:rsidRDefault="00D221E1" w:rsidP="00561A0D">
            <w:pPr>
              <w:tabs>
                <w:tab w:val="left" w:pos="3969"/>
                <w:tab w:val="left" w:pos="5954"/>
                <w:tab w:val="left" w:pos="8222"/>
                <w:tab w:val="left" w:pos="10490"/>
              </w:tabs>
              <w:rPr>
                <w:b/>
                <w:bCs/>
                <w:sz w:val="20"/>
                <w:szCs w:val="20"/>
                <w:lang w:val="uk-UA"/>
              </w:rPr>
            </w:pPr>
            <w:r w:rsidRPr="00561A0D">
              <w:rPr>
                <w:b/>
                <w:bCs/>
                <w:sz w:val="20"/>
                <w:szCs w:val="20"/>
                <w:lang w:val="uk-UA"/>
              </w:rPr>
              <w:t>Слуга (Sluga), РК</w:t>
            </w:r>
          </w:p>
          <w:p w14:paraId="3F684126" w14:textId="3A98FFD8" w:rsidR="00D221E1" w:rsidRPr="00561A0D" w:rsidRDefault="00D221E1" w:rsidP="00561A0D">
            <w:pPr>
              <w:tabs>
                <w:tab w:val="left" w:pos="3969"/>
                <w:tab w:val="left" w:pos="5954"/>
                <w:tab w:val="left" w:pos="8222"/>
                <w:tab w:val="left" w:pos="10490"/>
              </w:tabs>
              <w:rPr>
                <w:sz w:val="20"/>
                <w:szCs w:val="20"/>
                <w:lang w:val="uk-UA"/>
              </w:rPr>
            </w:pPr>
            <w:r>
              <w:rPr>
                <w:sz w:val="20"/>
                <w:szCs w:val="20"/>
                <w:lang w:val="uk-UA"/>
              </w:rPr>
              <w:t>(</w:t>
            </w:r>
            <w:r w:rsidRPr="00561A0D">
              <w:rPr>
                <w:sz w:val="20"/>
                <w:szCs w:val="20"/>
                <w:lang w:val="uk-UA"/>
              </w:rPr>
              <w:t>дикват дибромід, 200 г/л)</w:t>
            </w:r>
          </w:p>
          <w:p w14:paraId="1D981431"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Shandong Weifang Rainbow Chemical Co., Ltd, КНР</w:t>
            </w:r>
          </w:p>
        </w:tc>
        <w:tc>
          <w:tcPr>
            <w:tcW w:w="1701" w:type="dxa"/>
            <w:tcBorders>
              <w:top w:val="single" w:sz="4" w:space="0" w:color="auto"/>
              <w:left w:val="single" w:sz="4" w:space="0" w:color="auto"/>
              <w:right w:val="single" w:sz="4" w:space="0" w:color="auto"/>
            </w:tcBorders>
          </w:tcPr>
          <w:p w14:paraId="6E4B56EB" w14:textId="6C681BD0" w:rsidR="00D221E1" w:rsidRPr="00561A0D" w:rsidRDefault="00D221E1" w:rsidP="00561A0D">
            <w:pPr>
              <w:tabs>
                <w:tab w:val="left" w:pos="3969"/>
                <w:tab w:val="left" w:pos="5954"/>
                <w:tab w:val="left" w:pos="8222"/>
                <w:tab w:val="left" w:pos="10490"/>
              </w:tabs>
              <w:rPr>
                <w:sz w:val="20"/>
                <w:szCs w:val="20"/>
                <w:lang w:val="uk-UA"/>
              </w:rPr>
            </w:pPr>
            <w:r>
              <w:rPr>
                <w:rFonts w:eastAsia="Calibri"/>
                <w:sz w:val="20"/>
                <w:szCs w:val="20"/>
                <w:lang w:val="uk-UA" w:eastAsia="en-US"/>
              </w:rPr>
              <w:t>2,0 – 3,0</w:t>
            </w:r>
          </w:p>
        </w:tc>
        <w:tc>
          <w:tcPr>
            <w:tcW w:w="1984" w:type="dxa"/>
            <w:tcBorders>
              <w:top w:val="single" w:sz="4" w:space="0" w:color="auto"/>
              <w:left w:val="single" w:sz="4" w:space="0" w:color="auto"/>
              <w:right w:val="single" w:sz="4" w:space="0" w:color="auto"/>
            </w:tcBorders>
          </w:tcPr>
          <w:p w14:paraId="5B525B46"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Ріпак ярий та озимий</w:t>
            </w:r>
          </w:p>
        </w:tc>
        <w:tc>
          <w:tcPr>
            <w:tcW w:w="5386" w:type="dxa"/>
            <w:tcBorders>
              <w:top w:val="single" w:sz="4" w:space="0" w:color="auto"/>
              <w:left w:val="single" w:sz="4" w:space="0" w:color="auto"/>
              <w:right w:val="single" w:sz="4" w:space="0" w:color="auto"/>
            </w:tcBorders>
          </w:tcPr>
          <w:p w14:paraId="01846779"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Обприскування посівів при побурінні 70% стручків</w:t>
            </w:r>
          </w:p>
        </w:tc>
        <w:tc>
          <w:tcPr>
            <w:tcW w:w="1701" w:type="dxa"/>
            <w:tcBorders>
              <w:top w:val="single" w:sz="4" w:space="0" w:color="auto"/>
              <w:left w:val="single" w:sz="4" w:space="0" w:color="auto"/>
              <w:right w:val="single" w:sz="4" w:space="0" w:color="auto"/>
            </w:tcBorders>
          </w:tcPr>
          <w:p w14:paraId="4F8234AB"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tcBorders>
              <w:top w:val="single" w:sz="4" w:space="0" w:color="auto"/>
              <w:left w:val="single" w:sz="4" w:space="0" w:color="auto"/>
              <w:right w:val="single" w:sz="4" w:space="0" w:color="auto"/>
            </w:tcBorders>
          </w:tcPr>
          <w:p w14:paraId="094D31A9" w14:textId="5D01F1D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5FD24139" w14:textId="77777777" w:rsidTr="00DE7A92">
        <w:trPr>
          <w:cantSplit/>
        </w:trPr>
        <w:tc>
          <w:tcPr>
            <w:tcW w:w="567" w:type="dxa"/>
            <w:vMerge w:val="restart"/>
            <w:tcBorders>
              <w:left w:val="single" w:sz="4" w:space="0" w:color="auto"/>
              <w:right w:val="single" w:sz="4" w:space="0" w:color="auto"/>
            </w:tcBorders>
          </w:tcPr>
          <w:p w14:paraId="2C9A068E" w14:textId="77777777" w:rsidR="00D221E1" w:rsidRPr="00561A0D" w:rsidRDefault="00D221E1" w:rsidP="00561A0D">
            <w:pPr>
              <w:pStyle w:val="aff"/>
              <w:numPr>
                <w:ilvl w:val="0"/>
                <w:numId w:val="10"/>
              </w:numPr>
              <w:rPr>
                <w:sz w:val="20"/>
                <w:szCs w:val="20"/>
                <w:lang w:val="uk-UA"/>
              </w:rPr>
            </w:pPr>
          </w:p>
        </w:tc>
        <w:tc>
          <w:tcPr>
            <w:tcW w:w="2268" w:type="dxa"/>
            <w:vMerge w:val="restart"/>
            <w:tcBorders>
              <w:left w:val="single" w:sz="4" w:space="0" w:color="auto"/>
              <w:right w:val="single" w:sz="4" w:space="0" w:color="auto"/>
            </w:tcBorders>
          </w:tcPr>
          <w:p w14:paraId="682DB7E3" w14:textId="77777777" w:rsidR="00D221E1" w:rsidRDefault="00D221E1" w:rsidP="00561A0D">
            <w:pPr>
              <w:tabs>
                <w:tab w:val="left" w:pos="3969"/>
                <w:tab w:val="left" w:pos="5954"/>
                <w:tab w:val="left" w:pos="8222"/>
                <w:tab w:val="left" w:pos="10490"/>
              </w:tabs>
              <w:rPr>
                <w:b/>
                <w:bCs/>
                <w:sz w:val="20"/>
                <w:szCs w:val="20"/>
                <w:lang w:val="uk-UA"/>
              </w:rPr>
            </w:pPr>
            <w:r>
              <w:rPr>
                <w:b/>
                <w:bCs/>
                <w:sz w:val="20"/>
                <w:szCs w:val="20"/>
                <w:lang w:val="uk-UA"/>
              </w:rPr>
              <w:t>Дехканін, РК</w:t>
            </w:r>
          </w:p>
          <w:p w14:paraId="2BFA423D" w14:textId="1A9BDB03" w:rsidR="00D221E1" w:rsidRPr="00561A0D" w:rsidRDefault="00D221E1" w:rsidP="00561A0D">
            <w:pPr>
              <w:tabs>
                <w:tab w:val="left" w:pos="3969"/>
                <w:tab w:val="left" w:pos="5954"/>
                <w:tab w:val="left" w:pos="8222"/>
                <w:tab w:val="left" w:pos="10490"/>
              </w:tabs>
              <w:rPr>
                <w:b/>
                <w:bCs/>
                <w:sz w:val="20"/>
                <w:szCs w:val="20"/>
                <w:lang w:val="uk-UA"/>
              </w:rPr>
            </w:pPr>
            <w:r w:rsidRPr="00561A0D">
              <w:rPr>
                <w:b/>
                <w:bCs/>
                <w:sz w:val="20"/>
                <w:szCs w:val="20"/>
                <w:lang w:val="uk-UA"/>
              </w:rPr>
              <w:t>(Dekhkanin, SL)</w:t>
            </w:r>
          </w:p>
          <w:p w14:paraId="3ACBF108" w14:textId="6DABC5B7" w:rsidR="00D221E1" w:rsidRPr="00561A0D" w:rsidRDefault="00D221E1" w:rsidP="00561A0D">
            <w:pPr>
              <w:tabs>
                <w:tab w:val="left" w:pos="3969"/>
                <w:tab w:val="left" w:pos="5954"/>
                <w:tab w:val="left" w:pos="8222"/>
                <w:tab w:val="left" w:pos="10490"/>
              </w:tabs>
              <w:rPr>
                <w:sz w:val="20"/>
                <w:szCs w:val="20"/>
                <w:lang w:val="uk-UA"/>
              </w:rPr>
            </w:pPr>
            <w:r>
              <w:rPr>
                <w:sz w:val="20"/>
                <w:szCs w:val="20"/>
                <w:lang w:val="uk-UA"/>
              </w:rPr>
              <w:t>(</w:t>
            </w:r>
            <w:r w:rsidRPr="00561A0D">
              <w:rPr>
                <w:sz w:val="20"/>
                <w:szCs w:val="20"/>
                <w:lang w:val="uk-UA"/>
              </w:rPr>
              <w:t>калійна сіль гліфосату, 663 г/л)</w:t>
            </w:r>
          </w:p>
          <w:p w14:paraId="3CEA95B3"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Shandong Weifang Rainbow Chemical Co., Ltd, КНР</w:t>
            </w:r>
          </w:p>
        </w:tc>
        <w:tc>
          <w:tcPr>
            <w:tcW w:w="1701" w:type="dxa"/>
            <w:tcBorders>
              <w:top w:val="single" w:sz="4" w:space="0" w:color="auto"/>
              <w:left w:val="single" w:sz="4" w:space="0" w:color="auto"/>
              <w:bottom w:val="single" w:sz="4" w:space="0" w:color="auto"/>
              <w:right w:val="single" w:sz="4" w:space="0" w:color="auto"/>
            </w:tcBorders>
          </w:tcPr>
          <w:p w14:paraId="0E7DCD0C" w14:textId="22B7D767" w:rsidR="00D221E1" w:rsidRPr="00561A0D" w:rsidRDefault="00D221E1" w:rsidP="00561A0D">
            <w:pPr>
              <w:rPr>
                <w:sz w:val="20"/>
                <w:szCs w:val="20"/>
                <w:lang w:val="uk-UA"/>
              </w:rPr>
            </w:pPr>
            <w:r w:rsidRPr="00561A0D">
              <w:rPr>
                <w:sz w:val="20"/>
                <w:szCs w:val="20"/>
                <w:lang w:val="uk-UA"/>
              </w:rPr>
              <w:t>2,0</w:t>
            </w:r>
            <w:r>
              <w:rPr>
                <w:sz w:val="20"/>
                <w:szCs w:val="20"/>
                <w:lang w:val="uk-UA"/>
              </w:rPr>
              <w:t xml:space="preserve"> – </w:t>
            </w:r>
            <w:r w:rsidRPr="00561A0D">
              <w:rPr>
                <w:sz w:val="20"/>
                <w:szCs w:val="20"/>
                <w:lang w:val="uk-UA"/>
              </w:rPr>
              <w:t>3,0</w:t>
            </w:r>
          </w:p>
        </w:tc>
        <w:tc>
          <w:tcPr>
            <w:tcW w:w="1984" w:type="dxa"/>
            <w:tcBorders>
              <w:top w:val="single" w:sz="4" w:space="0" w:color="auto"/>
              <w:left w:val="single" w:sz="4" w:space="0" w:color="auto"/>
              <w:bottom w:val="single" w:sz="4" w:space="0" w:color="auto"/>
              <w:right w:val="single" w:sz="4" w:space="0" w:color="auto"/>
            </w:tcBorders>
          </w:tcPr>
          <w:p w14:paraId="0B2FF0BF" w14:textId="77777777" w:rsidR="00D221E1" w:rsidRPr="00561A0D" w:rsidRDefault="00D221E1" w:rsidP="00561A0D">
            <w:pPr>
              <w:tabs>
                <w:tab w:val="left" w:pos="3969"/>
                <w:tab w:val="left" w:pos="5954"/>
                <w:tab w:val="left" w:pos="8222"/>
                <w:tab w:val="left" w:pos="10490"/>
              </w:tabs>
              <w:rPr>
                <w:bCs/>
                <w:iCs/>
                <w:sz w:val="20"/>
                <w:szCs w:val="20"/>
                <w:lang w:val="uk-UA"/>
              </w:rPr>
            </w:pPr>
            <w:r w:rsidRPr="00561A0D">
              <w:rPr>
                <w:bCs/>
                <w:sz w:val="20"/>
                <w:szCs w:val="20"/>
                <w:lang w:val="uk-UA"/>
              </w:rPr>
              <w:t>Соняшник</w:t>
            </w:r>
          </w:p>
        </w:tc>
        <w:tc>
          <w:tcPr>
            <w:tcW w:w="5386" w:type="dxa"/>
            <w:tcBorders>
              <w:top w:val="single" w:sz="4" w:space="0" w:color="auto"/>
              <w:left w:val="single" w:sz="4" w:space="0" w:color="auto"/>
              <w:right w:val="single" w:sz="4" w:space="0" w:color="auto"/>
            </w:tcBorders>
          </w:tcPr>
          <w:p w14:paraId="49338962" w14:textId="738E6CFD" w:rsidR="00D221E1" w:rsidRPr="00561A0D" w:rsidRDefault="00D221E1" w:rsidP="00561A0D">
            <w:pPr>
              <w:rPr>
                <w:bCs/>
                <w:iCs/>
                <w:sz w:val="20"/>
                <w:szCs w:val="20"/>
                <w:lang w:val="uk-UA"/>
              </w:rPr>
            </w:pPr>
            <w:r w:rsidRPr="00561A0D">
              <w:rPr>
                <w:bCs/>
                <w:sz w:val="20"/>
                <w:szCs w:val="20"/>
                <w:lang w:val="uk-UA"/>
              </w:rPr>
              <w:t>Обприскування культури в фазі початку побуріння корзин</w:t>
            </w:r>
          </w:p>
        </w:tc>
        <w:tc>
          <w:tcPr>
            <w:tcW w:w="1701" w:type="dxa"/>
            <w:tcBorders>
              <w:top w:val="single" w:sz="4" w:space="0" w:color="auto"/>
              <w:left w:val="single" w:sz="4" w:space="0" w:color="auto"/>
              <w:bottom w:val="single" w:sz="4" w:space="0" w:color="auto"/>
              <w:right w:val="single" w:sz="4" w:space="0" w:color="auto"/>
            </w:tcBorders>
          </w:tcPr>
          <w:p w14:paraId="592A3EB4"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11</w:t>
            </w:r>
          </w:p>
        </w:tc>
        <w:tc>
          <w:tcPr>
            <w:tcW w:w="1418" w:type="dxa"/>
            <w:tcBorders>
              <w:top w:val="single" w:sz="4" w:space="0" w:color="auto"/>
              <w:left w:val="single" w:sz="4" w:space="0" w:color="auto"/>
              <w:bottom w:val="single" w:sz="4" w:space="0" w:color="auto"/>
              <w:right w:val="single" w:sz="4" w:space="0" w:color="auto"/>
            </w:tcBorders>
          </w:tcPr>
          <w:p w14:paraId="44B471E2"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73A97B76" w14:textId="77777777" w:rsidTr="00DE7A92">
        <w:trPr>
          <w:cantSplit/>
        </w:trPr>
        <w:tc>
          <w:tcPr>
            <w:tcW w:w="567" w:type="dxa"/>
            <w:vMerge/>
            <w:tcBorders>
              <w:left w:val="single" w:sz="4" w:space="0" w:color="auto"/>
              <w:right w:val="single" w:sz="4" w:space="0" w:color="auto"/>
            </w:tcBorders>
          </w:tcPr>
          <w:p w14:paraId="201D2477" w14:textId="3CF46957" w:rsidR="00D221E1" w:rsidRPr="00561A0D" w:rsidRDefault="00D221E1" w:rsidP="00561A0D">
            <w:pPr>
              <w:pStyle w:val="aff"/>
              <w:numPr>
                <w:ilvl w:val="0"/>
                <w:numId w:val="10"/>
              </w:numPr>
              <w:rPr>
                <w:sz w:val="20"/>
                <w:szCs w:val="20"/>
                <w:lang w:val="uk-UA"/>
              </w:rPr>
            </w:pPr>
          </w:p>
        </w:tc>
        <w:tc>
          <w:tcPr>
            <w:tcW w:w="2268" w:type="dxa"/>
            <w:vMerge/>
            <w:tcBorders>
              <w:left w:val="single" w:sz="4" w:space="0" w:color="auto"/>
              <w:right w:val="single" w:sz="4" w:space="0" w:color="auto"/>
            </w:tcBorders>
          </w:tcPr>
          <w:p w14:paraId="190CAD45" w14:textId="77777777" w:rsidR="00D221E1" w:rsidRPr="00561A0D" w:rsidRDefault="00D221E1" w:rsidP="00561A0D">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165FE0D9" w14:textId="0B7712F7" w:rsidR="00D221E1" w:rsidRPr="00561A0D" w:rsidRDefault="00D221E1" w:rsidP="00561A0D">
            <w:pPr>
              <w:rPr>
                <w:sz w:val="20"/>
                <w:szCs w:val="20"/>
                <w:lang w:val="uk-UA"/>
              </w:rPr>
            </w:pPr>
            <w:r w:rsidRPr="00561A0D">
              <w:rPr>
                <w:sz w:val="20"/>
                <w:szCs w:val="20"/>
                <w:lang w:val="uk-UA"/>
              </w:rPr>
              <w:t>2,0</w:t>
            </w:r>
            <w:r>
              <w:rPr>
                <w:sz w:val="20"/>
                <w:szCs w:val="20"/>
                <w:lang w:val="uk-UA"/>
              </w:rPr>
              <w:t xml:space="preserve"> – </w:t>
            </w:r>
            <w:r w:rsidRPr="00561A0D">
              <w:rPr>
                <w:sz w:val="20"/>
                <w:szCs w:val="20"/>
                <w:lang w:val="uk-UA"/>
              </w:rPr>
              <w:t>3,0</w:t>
            </w:r>
          </w:p>
        </w:tc>
        <w:tc>
          <w:tcPr>
            <w:tcW w:w="1984" w:type="dxa"/>
            <w:tcBorders>
              <w:top w:val="single" w:sz="4" w:space="0" w:color="auto"/>
              <w:left w:val="single" w:sz="4" w:space="0" w:color="auto"/>
              <w:bottom w:val="single" w:sz="4" w:space="0" w:color="auto"/>
              <w:right w:val="single" w:sz="4" w:space="0" w:color="auto"/>
            </w:tcBorders>
          </w:tcPr>
          <w:p w14:paraId="7741A1D2" w14:textId="77777777" w:rsidR="00D221E1" w:rsidRPr="00561A0D" w:rsidRDefault="00D221E1" w:rsidP="00561A0D">
            <w:pPr>
              <w:tabs>
                <w:tab w:val="left" w:pos="3969"/>
                <w:tab w:val="left" w:pos="5954"/>
                <w:tab w:val="left" w:pos="8222"/>
                <w:tab w:val="left" w:pos="10490"/>
              </w:tabs>
              <w:rPr>
                <w:bCs/>
                <w:iCs/>
                <w:sz w:val="20"/>
                <w:szCs w:val="20"/>
                <w:lang w:val="uk-UA"/>
              </w:rPr>
            </w:pPr>
            <w:r w:rsidRPr="00561A0D">
              <w:rPr>
                <w:bCs/>
                <w:sz w:val="20"/>
                <w:szCs w:val="20"/>
                <w:lang w:val="uk-UA"/>
              </w:rPr>
              <w:t>Кукурудза</w:t>
            </w:r>
          </w:p>
        </w:tc>
        <w:tc>
          <w:tcPr>
            <w:tcW w:w="5386" w:type="dxa"/>
            <w:tcBorders>
              <w:left w:val="single" w:sz="4" w:space="0" w:color="auto"/>
              <w:right w:val="single" w:sz="4" w:space="0" w:color="auto"/>
            </w:tcBorders>
          </w:tcPr>
          <w:p w14:paraId="2BE9EFF3" w14:textId="7DAD515E" w:rsidR="00D221E1" w:rsidRPr="00561A0D" w:rsidRDefault="00D221E1" w:rsidP="00561A0D">
            <w:pPr>
              <w:rPr>
                <w:bCs/>
                <w:iCs/>
                <w:sz w:val="20"/>
                <w:szCs w:val="20"/>
                <w:lang w:val="uk-UA"/>
              </w:rPr>
            </w:pPr>
            <w:r w:rsidRPr="00561A0D">
              <w:rPr>
                <w:bCs/>
                <w:sz w:val="20"/>
                <w:szCs w:val="20"/>
                <w:lang w:val="uk-UA"/>
              </w:rPr>
              <w:t>Обприскування культури за 2 тижні до</w:t>
            </w:r>
            <w:r>
              <w:rPr>
                <w:bCs/>
                <w:sz w:val="20"/>
                <w:szCs w:val="20"/>
                <w:lang w:val="uk-UA"/>
              </w:rPr>
              <w:t xml:space="preserve"> збирання та вологості зерна не </w:t>
            </w:r>
            <w:r w:rsidRPr="00561A0D">
              <w:rPr>
                <w:bCs/>
                <w:sz w:val="20"/>
                <w:szCs w:val="20"/>
                <w:lang w:val="uk-UA"/>
              </w:rPr>
              <w:t>більше 30%</w:t>
            </w:r>
          </w:p>
        </w:tc>
        <w:tc>
          <w:tcPr>
            <w:tcW w:w="1701" w:type="dxa"/>
            <w:tcBorders>
              <w:top w:val="single" w:sz="4" w:space="0" w:color="auto"/>
              <w:left w:val="single" w:sz="4" w:space="0" w:color="auto"/>
              <w:bottom w:val="single" w:sz="4" w:space="0" w:color="auto"/>
              <w:right w:val="single" w:sz="4" w:space="0" w:color="auto"/>
            </w:tcBorders>
          </w:tcPr>
          <w:p w14:paraId="48A6FE17"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14</w:t>
            </w:r>
          </w:p>
        </w:tc>
        <w:tc>
          <w:tcPr>
            <w:tcW w:w="1418" w:type="dxa"/>
            <w:tcBorders>
              <w:top w:val="single" w:sz="4" w:space="0" w:color="auto"/>
              <w:left w:val="single" w:sz="4" w:space="0" w:color="auto"/>
              <w:bottom w:val="single" w:sz="4" w:space="0" w:color="auto"/>
              <w:right w:val="single" w:sz="4" w:space="0" w:color="auto"/>
            </w:tcBorders>
          </w:tcPr>
          <w:p w14:paraId="496E96C4"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68F3BF05" w14:textId="77777777" w:rsidTr="00DE7A92">
        <w:trPr>
          <w:cantSplit/>
          <w:trHeight w:val="470"/>
        </w:trPr>
        <w:tc>
          <w:tcPr>
            <w:tcW w:w="567" w:type="dxa"/>
            <w:vMerge/>
            <w:tcBorders>
              <w:left w:val="single" w:sz="4" w:space="0" w:color="auto"/>
              <w:right w:val="single" w:sz="4" w:space="0" w:color="auto"/>
            </w:tcBorders>
          </w:tcPr>
          <w:p w14:paraId="47F242F2" w14:textId="77777777" w:rsidR="00D221E1" w:rsidRPr="00561A0D" w:rsidRDefault="00D221E1" w:rsidP="00561A0D">
            <w:pPr>
              <w:pStyle w:val="aff"/>
              <w:numPr>
                <w:ilvl w:val="0"/>
                <w:numId w:val="10"/>
              </w:numPr>
              <w:rPr>
                <w:sz w:val="20"/>
                <w:szCs w:val="20"/>
                <w:lang w:val="uk-UA"/>
              </w:rPr>
            </w:pPr>
          </w:p>
        </w:tc>
        <w:tc>
          <w:tcPr>
            <w:tcW w:w="2268" w:type="dxa"/>
            <w:vMerge/>
            <w:tcBorders>
              <w:left w:val="single" w:sz="4" w:space="0" w:color="auto"/>
              <w:right w:val="single" w:sz="4" w:space="0" w:color="auto"/>
            </w:tcBorders>
          </w:tcPr>
          <w:p w14:paraId="33FF191A" w14:textId="77777777" w:rsidR="00D221E1" w:rsidRPr="00561A0D" w:rsidRDefault="00D221E1" w:rsidP="00561A0D">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5C72D675" w14:textId="327D4949" w:rsidR="00D221E1" w:rsidRPr="00561A0D" w:rsidRDefault="00D221E1" w:rsidP="00561A0D">
            <w:pPr>
              <w:rPr>
                <w:sz w:val="20"/>
                <w:szCs w:val="20"/>
                <w:lang w:val="uk-UA"/>
              </w:rPr>
            </w:pPr>
            <w:r w:rsidRPr="00561A0D">
              <w:rPr>
                <w:sz w:val="20"/>
                <w:szCs w:val="20"/>
                <w:lang w:val="uk-UA"/>
              </w:rPr>
              <w:t>2,0</w:t>
            </w:r>
            <w:r>
              <w:rPr>
                <w:sz w:val="20"/>
                <w:szCs w:val="20"/>
                <w:lang w:val="uk-UA"/>
              </w:rPr>
              <w:t xml:space="preserve"> – </w:t>
            </w:r>
            <w:r w:rsidRPr="00561A0D">
              <w:rPr>
                <w:sz w:val="20"/>
                <w:szCs w:val="20"/>
                <w:lang w:val="uk-UA"/>
              </w:rPr>
              <w:t>3,0</w:t>
            </w:r>
          </w:p>
        </w:tc>
        <w:tc>
          <w:tcPr>
            <w:tcW w:w="1984" w:type="dxa"/>
            <w:tcBorders>
              <w:top w:val="single" w:sz="4" w:space="0" w:color="auto"/>
              <w:left w:val="single" w:sz="4" w:space="0" w:color="auto"/>
              <w:bottom w:val="single" w:sz="4" w:space="0" w:color="auto"/>
              <w:right w:val="single" w:sz="4" w:space="0" w:color="auto"/>
            </w:tcBorders>
          </w:tcPr>
          <w:p w14:paraId="3C9A2271" w14:textId="77777777" w:rsidR="00D221E1" w:rsidRPr="00561A0D" w:rsidRDefault="00D221E1" w:rsidP="00561A0D">
            <w:pPr>
              <w:tabs>
                <w:tab w:val="left" w:pos="3969"/>
                <w:tab w:val="left" w:pos="5954"/>
                <w:tab w:val="left" w:pos="8222"/>
                <w:tab w:val="left" w:pos="10490"/>
              </w:tabs>
              <w:rPr>
                <w:bCs/>
                <w:iCs/>
                <w:sz w:val="20"/>
                <w:szCs w:val="20"/>
                <w:lang w:val="uk-UA"/>
              </w:rPr>
            </w:pPr>
            <w:r w:rsidRPr="00561A0D">
              <w:rPr>
                <w:bCs/>
                <w:sz w:val="20"/>
                <w:szCs w:val="20"/>
                <w:lang w:val="uk-UA"/>
              </w:rPr>
              <w:t>Ріпак озимий та ярий</w:t>
            </w:r>
          </w:p>
        </w:tc>
        <w:tc>
          <w:tcPr>
            <w:tcW w:w="5386" w:type="dxa"/>
            <w:tcBorders>
              <w:left w:val="single" w:sz="4" w:space="0" w:color="auto"/>
              <w:right w:val="single" w:sz="4" w:space="0" w:color="auto"/>
            </w:tcBorders>
          </w:tcPr>
          <w:p w14:paraId="00281E06" w14:textId="52CA3211" w:rsidR="00D221E1" w:rsidRPr="00561A0D" w:rsidRDefault="00D221E1" w:rsidP="00561A0D">
            <w:pPr>
              <w:rPr>
                <w:bCs/>
                <w:iCs/>
                <w:sz w:val="20"/>
                <w:szCs w:val="20"/>
                <w:lang w:val="uk-UA"/>
              </w:rPr>
            </w:pPr>
            <w:r w:rsidRPr="00561A0D">
              <w:rPr>
                <w:bCs/>
                <w:sz w:val="20"/>
                <w:szCs w:val="20"/>
                <w:lang w:val="uk-UA"/>
              </w:rPr>
              <w:t>Обприскування посівів в період фізіологічного достигання куль</w:t>
            </w:r>
            <w:r>
              <w:rPr>
                <w:bCs/>
                <w:sz w:val="20"/>
                <w:szCs w:val="20"/>
                <w:lang w:val="uk-UA"/>
              </w:rPr>
              <w:t>тури при побурінні 70% стручків</w:t>
            </w:r>
          </w:p>
        </w:tc>
        <w:tc>
          <w:tcPr>
            <w:tcW w:w="1701" w:type="dxa"/>
            <w:tcBorders>
              <w:top w:val="single" w:sz="4" w:space="0" w:color="auto"/>
              <w:left w:val="single" w:sz="4" w:space="0" w:color="auto"/>
              <w:bottom w:val="single" w:sz="4" w:space="0" w:color="auto"/>
              <w:right w:val="single" w:sz="4" w:space="0" w:color="auto"/>
            </w:tcBorders>
          </w:tcPr>
          <w:p w14:paraId="1E147EE9"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14</w:t>
            </w:r>
          </w:p>
        </w:tc>
        <w:tc>
          <w:tcPr>
            <w:tcW w:w="1418" w:type="dxa"/>
            <w:tcBorders>
              <w:top w:val="single" w:sz="4" w:space="0" w:color="auto"/>
              <w:left w:val="single" w:sz="4" w:space="0" w:color="auto"/>
              <w:bottom w:val="single" w:sz="4" w:space="0" w:color="auto"/>
              <w:right w:val="single" w:sz="4" w:space="0" w:color="auto"/>
            </w:tcBorders>
          </w:tcPr>
          <w:p w14:paraId="13556300" w14:textId="7341D224"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1B5C30A8" w14:textId="77777777" w:rsidTr="00DE7A92">
        <w:trPr>
          <w:cantSplit/>
        </w:trPr>
        <w:tc>
          <w:tcPr>
            <w:tcW w:w="567" w:type="dxa"/>
            <w:vMerge w:val="restart"/>
            <w:tcBorders>
              <w:left w:val="single" w:sz="4" w:space="0" w:color="auto"/>
              <w:right w:val="single" w:sz="4" w:space="0" w:color="auto"/>
            </w:tcBorders>
          </w:tcPr>
          <w:p w14:paraId="69F4202B" w14:textId="77777777" w:rsidR="00D221E1" w:rsidRPr="00561A0D" w:rsidRDefault="00D221E1" w:rsidP="00561A0D">
            <w:pPr>
              <w:pStyle w:val="aff"/>
              <w:numPr>
                <w:ilvl w:val="0"/>
                <w:numId w:val="10"/>
              </w:numPr>
              <w:rPr>
                <w:sz w:val="20"/>
                <w:szCs w:val="20"/>
                <w:lang w:val="uk-UA"/>
              </w:rPr>
            </w:pPr>
          </w:p>
        </w:tc>
        <w:tc>
          <w:tcPr>
            <w:tcW w:w="2268" w:type="dxa"/>
            <w:vMerge w:val="restart"/>
            <w:tcBorders>
              <w:left w:val="single" w:sz="4" w:space="0" w:color="auto"/>
              <w:right w:val="single" w:sz="4" w:space="0" w:color="auto"/>
            </w:tcBorders>
          </w:tcPr>
          <w:p w14:paraId="55830D67" w14:textId="77777777" w:rsidR="00D221E1" w:rsidRPr="00561A0D" w:rsidRDefault="00D221E1" w:rsidP="00561A0D">
            <w:pPr>
              <w:shd w:val="clear" w:color="auto" w:fill="FFFFFF"/>
              <w:tabs>
                <w:tab w:val="left" w:pos="3969"/>
                <w:tab w:val="left" w:pos="5954"/>
                <w:tab w:val="left" w:pos="8222"/>
                <w:tab w:val="left" w:pos="10490"/>
              </w:tabs>
              <w:rPr>
                <w:b/>
                <w:sz w:val="20"/>
                <w:szCs w:val="20"/>
                <w:lang w:val="uk-UA"/>
              </w:rPr>
            </w:pPr>
            <w:r w:rsidRPr="00561A0D">
              <w:rPr>
                <w:b/>
                <w:sz w:val="20"/>
                <w:szCs w:val="20"/>
                <w:lang w:val="uk-UA"/>
              </w:rPr>
              <w:t>*Гербісалт, РК</w:t>
            </w:r>
          </w:p>
          <w:p w14:paraId="1FA604F5" w14:textId="5EF3A27E" w:rsidR="00D221E1" w:rsidRPr="00561A0D" w:rsidRDefault="00D221E1" w:rsidP="00561A0D">
            <w:pPr>
              <w:shd w:val="clear" w:color="auto" w:fill="FFFFFF"/>
              <w:tabs>
                <w:tab w:val="left" w:pos="3969"/>
                <w:tab w:val="left" w:pos="5954"/>
                <w:tab w:val="left" w:pos="8222"/>
                <w:tab w:val="left" w:pos="10490"/>
              </w:tabs>
              <w:rPr>
                <w:bCs/>
                <w:sz w:val="20"/>
                <w:szCs w:val="20"/>
                <w:lang w:val="uk-UA"/>
              </w:rPr>
            </w:pPr>
            <w:r>
              <w:rPr>
                <w:bCs/>
                <w:sz w:val="20"/>
                <w:szCs w:val="20"/>
                <w:lang w:val="uk-UA"/>
              </w:rPr>
              <w:t>(</w:t>
            </w:r>
            <w:r w:rsidRPr="00561A0D">
              <w:rPr>
                <w:bCs/>
                <w:sz w:val="20"/>
                <w:szCs w:val="20"/>
                <w:lang w:val="uk-UA"/>
              </w:rPr>
              <w:t>гліфосат у формі ізопропіламінної солі, 41%)</w:t>
            </w:r>
          </w:p>
          <w:p w14:paraId="3F18EAFE" w14:textId="77777777" w:rsidR="00D221E1" w:rsidRPr="00561A0D" w:rsidRDefault="00D221E1" w:rsidP="00561A0D">
            <w:pPr>
              <w:tabs>
                <w:tab w:val="left" w:pos="3969"/>
                <w:tab w:val="left" w:pos="5954"/>
                <w:tab w:val="left" w:pos="8222"/>
                <w:tab w:val="left" w:pos="10490"/>
              </w:tabs>
              <w:rPr>
                <w:b/>
                <w:bCs/>
                <w:sz w:val="20"/>
                <w:szCs w:val="20"/>
                <w:lang w:val="uk-UA"/>
              </w:rPr>
            </w:pPr>
            <w:r w:rsidRPr="00561A0D">
              <w:rPr>
                <w:bCs/>
                <w:sz w:val="20"/>
                <w:szCs w:val="20"/>
                <w:lang w:val="uk-UA"/>
              </w:rPr>
              <w:t>ТОВ «Сенат», Україна</w:t>
            </w:r>
          </w:p>
        </w:tc>
        <w:tc>
          <w:tcPr>
            <w:tcW w:w="1701" w:type="dxa"/>
            <w:tcBorders>
              <w:top w:val="single" w:sz="4" w:space="0" w:color="auto"/>
              <w:left w:val="single" w:sz="4" w:space="0" w:color="auto"/>
              <w:bottom w:val="single" w:sz="4" w:space="0" w:color="auto"/>
              <w:right w:val="single" w:sz="4" w:space="0" w:color="auto"/>
            </w:tcBorders>
          </w:tcPr>
          <w:p w14:paraId="39FBF0C2" w14:textId="39759863" w:rsidR="00D221E1" w:rsidRPr="00561A0D" w:rsidRDefault="00D221E1" w:rsidP="00561A0D">
            <w:pPr>
              <w:rPr>
                <w:sz w:val="20"/>
                <w:szCs w:val="20"/>
                <w:lang w:val="uk-UA"/>
              </w:rPr>
            </w:pPr>
            <w:r w:rsidRPr="00561A0D">
              <w:rPr>
                <w:sz w:val="20"/>
                <w:szCs w:val="20"/>
                <w:lang w:val="uk-UA"/>
              </w:rPr>
              <w:t>3,0</w:t>
            </w:r>
          </w:p>
        </w:tc>
        <w:tc>
          <w:tcPr>
            <w:tcW w:w="1984" w:type="dxa"/>
            <w:tcBorders>
              <w:top w:val="single" w:sz="4" w:space="0" w:color="auto"/>
              <w:left w:val="single" w:sz="4" w:space="0" w:color="auto"/>
              <w:bottom w:val="single" w:sz="4" w:space="0" w:color="auto"/>
              <w:right w:val="single" w:sz="4" w:space="0" w:color="auto"/>
            </w:tcBorders>
          </w:tcPr>
          <w:p w14:paraId="11501E31" w14:textId="77777777" w:rsidR="00D221E1" w:rsidRPr="00561A0D" w:rsidRDefault="00D221E1" w:rsidP="00561A0D">
            <w:pPr>
              <w:tabs>
                <w:tab w:val="left" w:pos="3969"/>
                <w:tab w:val="left" w:pos="5954"/>
                <w:tab w:val="left" w:pos="8222"/>
                <w:tab w:val="left" w:pos="10490"/>
              </w:tabs>
              <w:rPr>
                <w:bCs/>
                <w:sz w:val="20"/>
                <w:szCs w:val="20"/>
                <w:lang w:val="uk-UA"/>
              </w:rPr>
            </w:pPr>
            <w:r w:rsidRPr="00561A0D">
              <w:rPr>
                <w:sz w:val="20"/>
                <w:szCs w:val="20"/>
              </w:rPr>
              <w:t>Соя</w:t>
            </w:r>
          </w:p>
        </w:tc>
        <w:tc>
          <w:tcPr>
            <w:tcW w:w="5386" w:type="dxa"/>
            <w:tcBorders>
              <w:left w:val="single" w:sz="4" w:space="0" w:color="auto"/>
              <w:right w:val="single" w:sz="4" w:space="0" w:color="auto"/>
            </w:tcBorders>
          </w:tcPr>
          <w:p w14:paraId="75DA6D0A" w14:textId="77777777" w:rsidR="00D221E1" w:rsidRPr="00575D63" w:rsidRDefault="00D221E1" w:rsidP="00575D63">
            <w:pPr>
              <w:rPr>
                <w:sz w:val="20"/>
                <w:szCs w:val="20"/>
                <w:lang w:val="uk-UA"/>
              </w:rPr>
            </w:pPr>
            <w:r w:rsidRPr="00575D63">
              <w:rPr>
                <w:sz w:val="20"/>
                <w:szCs w:val="20"/>
                <w:lang w:val="uk-UA"/>
              </w:rPr>
              <w:t xml:space="preserve">Обприскування посівів у фазі початку побуріння бобів нижнього і середнього ярусів </w:t>
            </w:r>
          </w:p>
          <w:p w14:paraId="49A2FDDD" w14:textId="30108BDC" w:rsidR="00D221E1" w:rsidRPr="00561A0D" w:rsidRDefault="00D221E1" w:rsidP="00575D63">
            <w:pPr>
              <w:rPr>
                <w:bCs/>
                <w:sz w:val="20"/>
                <w:szCs w:val="20"/>
                <w:lang w:val="uk-UA"/>
              </w:rPr>
            </w:pPr>
            <w:r>
              <w:rPr>
                <w:sz w:val="20"/>
                <w:szCs w:val="20"/>
                <w:lang w:val="uk-UA"/>
              </w:rPr>
              <w:t>(</w:t>
            </w:r>
            <w:r w:rsidRPr="00561A0D">
              <w:rPr>
                <w:sz w:val="20"/>
                <w:szCs w:val="20"/>
              </w:rPr>
              <w:t xml:space="preserve">за вологості насіння не більше 35 </w:t>
            </w:r>
            <w:r>
              <w:rPr>
                <w:sz w:val="20"/>
                <w:szCs w:val="20"/>
              </w:rPr>
              <w:t>–</w:t>
            </w:r>
            <w:r w:rsidRPr="00561A0D">
              <w:rPr>
                <w:sz w:val="20"/>
                <w:szCs w:val="20"/>
              </w:rPr>
              <w:t xml:space="preserve"> 40%)</w:t>
            </w:r>
          </w:p>
        </w:tc>
        <w:tc>
          <w:tcPr>
            <w:tcW w:w="1701" w:type="dxa"/>
            <w:tcBorders>
              <w:top w:val="single" w:sz="4" w:space="0" w:color="auto"/>
              <w:left w:val="single" w:sz="4" w:space="0" w:color="auto"/>
              <w:bottom w:val="single" w:sz="4" w:space="0" w:color="auto"/>
              <w:right w:val="single" w:sz="4" w:space="0" w:color="auto"/>
            </w:tcBorders>
          </w:tcPr>
          <w:p w14:paraId="0CF1ECBE"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14</w:t>
            </w:r>
          </w:p>
        </w:tc>
        <w:tc>
          <w:tcPr>
            <w:tcW w:w="1418" w:type="dxa"/>
            <w:tcBorders>
              <w:top w:val="single" w:sz="4" w:space="0" w:color="auto"/>
              <w:left w:val="single" w:sz="4" w:space="0" w:color="auto"/>
              <w:bottom w:val="single" w:sz="4" w:space="0" w:color="auto"/>
              <w:right w:val="single" w:sz="4" w:space="0" w:color="auto"/>
            </w:tcBorders>
          </w:tcPr>
          <w:p w14:paraId="3813E641"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7DE10F09" w14:textId="77777777" w:rsidTr="00DE7A92">
        <w:trPr>
          <w:cantSplit/>
        </w:trPr>
        <w:tc>
          <w:tcPr>
            <w:tcW w:w="567" w:type="dxa"/>
            <w:vMerge/>
            <w:tcBorders>
              <w:left w:val="single" w:sz="4" w:space="0" w:color="auto"/>
              <w:right w:val="single" w:sz="4" w:space="0" w:color="auto"/>
            </w:tcBorders>
          </w:tcPr>
          <w:p w14:paraId="3AC36018" w14:textId="77777777" w:rsidR="00D221E1" w:rsidRPr="00561A0D" w:rsidRDefault="00D221E1" w:rsidP="00561A0D">
            <w:pPr>
              <w:pStyle w:val="aff"/>
              <w:numPr>
                <w:ilvl w:val="0"/>
                <w:numId w:val="10"/>
              </w:numPr>
              <w:rPr>
                <w:sz w:val="20"/>
                <w:szCs w:val="20"/>
                <w:lang w:val="uk-UA"/>
              </w:rPr>
            </w:pPr>
          </w:p>
        </w:tc>
        <w:tc>
          <w:tcPr>
            <w:tcW w:w="2268" w:type="dxa"/>
            <w:vMerge/>
            <w:tcBorders>
              <w:left w:val="single" w:sz="4" w:space="0" w:color="auto"/>
              <w:right w:val="single" w:sz="4" w:space="0" w:color="auto"/>
            </w:tcBorders>
          </w:tcPr>
          <w:p w14:paraId="744A41FF" w14:textId="77777777" w:rsidR="00D221E1" w:rsidRPr="00561A0D" w:rsidRDefault="00D221E1" w:rsidP="00561A0D">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right w:val="single" w:sz="4" w:space="0" w:color="auto"/>
            </w:tcBorders>
          </w:tcPr>
          <w:p w14:paraId="5FD2C633" w14:textId="63230526" w:rsidR="00D221E1" w:rsidRPr="00561A0D" w:rsidRDefault="00D221E1" w:rsidP="00561A0D">
            <w:pPr>
              <w:rPr>
                <w:sz w:val="20"/>
                <w:szCs w:val="20"/>
                <w:lang w:val="uk-UA"/>
              </w:rPr>
            </w:pPr>
            <w:r w:rsidRPr="00561A0D">
              <w:rPr>
                <w:sz w:val="20"/>
                <w:szCs w:val="20"/>
                <w:lang w:val="uk-UA"/>
              </w:rPr>
              <w:t>3,0</w:t>
            </w:r>
          </w:p>
        </w:tc>
        <w:tc>
          <w:tcPr>
            <w:tcW w:w="1984" w:type="dxa"/>
            <w:tcBorders>
              <w:top w:val="single" w:sz="4" w:space="0" w:color="auto"/>
              <w:left w:val="single" w:sz="4" w:space="0" w:color="auto"/>
              <w:right w:val="single" w:sz="4" w:space="0" w:color="auto"/>
            </w:tcBorders>
          </w:tcPr>
          <w:p w14:paraId="340A8864" w14:textId="77777777" w:rsidR="00D221E1" w:rsidRPr="00561A0D" w:rsidRDefault="00D221E1" w:rsidP="00561A0D">
            <w:pPr>
              <w:tabs>
                <w:tab w:val="left" w:pos="3969"/>
                <w:tab w:val="left" w:pos="5954"/>
                <w:tab w:val="left" w:pos="8222"/>
                <w:tab w:val="left" w:pos="10490"/>
              </w:tabs>
              <w:rPr>
                <w:bCs/>
                <w:sz w:val="20"/>
                <w:szCs w:val="20"/>
                <w:lang w:val="uk-UA"/>
              </w:rPr>
            </w:pPr>
            <w:r w:rsidRPr="00561A0D">
              <w:rPr>
                <w:sz w:val="20"/>
                <w:szCs w:val="20"/>
              </w:rPr>
              <w:t>Ріпак</w:t>
            </w:r>
          </w:p>
        </w:tc>
        <w:tc>
          <w:tcPr>
            <w:tcW w:w="5386" w:type="dxa"/>
            <w:tcBorders>
              <w:left w:val="single" w:sz="4" w:space="0" w:color="auto"/>
              <w:right w:val="single" w:sz="4" w:space="0" w:color="auto"/>
            </w:tcBorders>
          </w:tcPr>
          <w:p w14:paraId="131F3375" w14:textId="77777777" w:rsidR="00D221E1" w:rsidRPr="00561A0D" w:rsidRDefault="00D221E1" w:rsidP="00561A0D">
            <w:pPr>
              <w:rPr>
                <w:bCs/>
                <w:sz w:val="20"/>
                <w:szCs w:val="20"/>
                <w:lang w:val="uk-UA"/>
              </w:rPr>
            </w:pPr>
            <w:r w:rsidRPr="00561A0D">
              <w:rPr>
                <w:sz w:val="20"/>
                <w:szCs w:val="20"/>
              </w:rPr>
              <w:t>Обприскування посівів при побурінні 70% стручків культури</w:t>
            </w:r>
          </w:p>
        </w:tc>
        <w:tc>
          <w:tcPr>
            <w:tcW w:w="1701" w:type="dxa"/>
            <w:tcBorders>
              <w:top w:val="single" w:sz="4" w:space="0" w:color="auto"/>
              <w:left w:val="single" w:sz="4" w:space="0" w:color="auto"/>
              <w:right w:val="single" w:sz="4" w:space="0" w:color="auto"/>
            </w:tcBorders>
          </w:tcPr>
          <w:p w14:paraId="2F05BBCA"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14</w:t>
            </w:r>
          </w:p>
        </w:tc>
        <w:tc>
          <w:tcPr>
            <w:tcW w:w="1418" w:type="dxa"/>
            <w:tcBorders>
              <w:top w:val="single" w:sz="4" w:space="0" w:color="auto"/>
              <w:left w:val="single" w:sz="4" w:space="0" w:color="auto"/>
              <w:right w:val="single" w:sz="4" w:space="0" w:color="auto"/>
            </w:tcBorders>
          </w:tcPr>
          <w:p w14:paraId="0A01F546"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7EB39CC0" w14:textId="77777777" w:rsidTr="00DE7A92">
        <w:trPr>
          <w:cantSplit/>
        </w:trPr>
        <w:tc>
          <w:tcPr>
            <w:tcW w:w="567" w:type="dxa"/>
            <w:tcBorders>
              <w:left w:val="single" w:sz="4" w:space="0" w:color="auto"/>
              <w:right w:val="single" w:sz="4" w:space="0" w:color="auto"/>
            </w:tcBorders>
          </w:tcPr>
          <w:p w14:paraId="3E0AB731" w14:textId="77777777" w:rsidR="00D221E1" w:rsidRPr="00561A0D" w:rsidRDefault="00D221E1" w:rsidP="00561A0D">
            <w:pPr>
              <w:pStyle w:val="aff"/>
              <w:numPr>
                <w:ilvl w:val="0"/>
                <w:numId w:val="10"/>
              </w:numPr>
              <w:rPr>
                <w:sz w:val="20"/>
                <w:szCs w:val="20"/>
                <w:lang w:val="uk-UA"/>
              </w:rPr>
            </w:pPr>
          </w:p>
        </w:tc>
        <w:tc>
          <w:tcPr>
            <w:tcW w:w="2268" w:type="dxa"/>
            <w:tcBorders>
              <w:left w:val="single" w:sz="4" w:space="0" w:color="auto"/>
              <w:right w:val="single" w:sz="4" w:space="0" w:color="auto"/>
            </w:tcBorders>
          </w:tcPr>
          <w:p w14:paraId="1A842AA6" w14:textId="626BFF33" w:rsidR="00D221E1" w:rsidRDefault="00D221E1" w:rsidP="00561A0D">
            <w:pPr>
              <w:tabs>
                <w:tab w:val="left" w:pos="3969"/>
                <w:tab w:val="left" w:pos="5954"/>
                <w:tab w:val="left" w:pos="8222"/>
                <w:tab w:val="left" w:pos="10490"/>
              </w:tabs>
              <w:rPr>
                <w:sz w:val="20"/>
                <w:szCs w:val="20"/>
                <w:lang w:val="uk-UA"/>
              </w:rPr>
            </w:pPr>
            <w:r w:rsidRPr="00561A0D">
              <w:rPr>
                <w:b/>
                <w:sz w:val="20"/>
                <w:szCs w:val="20"/>
                <w:lang w:val="uk-UA"/>
              </w:rPr>
              <w:t>Бомбер, РК</w:t>
            </w:r>
            <w:r w:rsidRPr="00561A0D">
              <w:rPr>
                <w:b/>
                <w:sz w:val="20"/>
                <w:szCs w:val="20"/>
                <w:lang w:val="uk-UA"/>
              </w:rPr>
              <w:br/>
            </w:r>
            <w:r>
              <w:rPr>
                <w:sz w:val="20"/>
                <w:szCs w:val="20"/>
                <w:lang w:val="uk-UA"/>
              </w:rPr>
              <w:t>(</w:t>
            </w:r>
            <w:r w:rsidRPr="00561A0D">
              <w:rPr>
                <w:sz w:val="20"/>
                <w:szCs w:val="20"/>
                <w:lang w:val="uk-UA"/>
              </w:rPr>
              <w:t>дикват дибро</w:t>
            </w:r>
            <w:r>
              <w:rPr>
                <w:sz w:val="20"/>
                <w:szCs w:val="20"/>
                <w:lang w:val="uk-UA"/>
              </w:rPr>
              <w:t>м</w:t>
            </w:r>
            <w:r w:rsidRPr="00561A0D">
              <w:rPr>
                <w:sz w:val="20"/>
                <w:szCs w:val="20"/>
                <w:lang w:val="uk-UA"/>
              </w:rPr>
              <w:t>ід, 300 г/л)</w:t>
            </w:r>
          </w:p>
          <w:p w14:paraId="3C22B46F" w14:textId="467B6A8D" w:rsidR="00D221E1" w:rsidRPr="00561A0D" w:rsidRDefault="00D221E1" w:rsidP="00561A0D">
            <w:pPr>
              <w:tabs>
                <w:tab w:val="left" w:pos="3969"/>
                <w:tab w:val="left" w:pos="5954"/>
                <w:tab w:val="left" w:pos="8222"/>
                <w:tab w:val="left" w:pos="10490"/>
              </w:tabs>
              <w:rPr>
                <w:b/>
                <w:bCs/>
                <w:sz w:val="20"/>
                <w:szCs w:val="20"/>
                <w:lang w:val="uk-UA"/>
              </w:rPr>
            </w:pPr>
            <w:r w:rsidRPr="00561A0D">
              <w:rPr>
                <w:sz w:val="20"/>
                <w:szCs w:val="20"/>
                <w:lang w:val="uk-UA"/>
              </w:rPr>
              <w:t>ТОВ «Ранголі», Україна</w:t>
            </w:r>
          </w:p>
        </w:tc>
        <w:tc>
          <w:tcPr>
            <w:tcW w:w="1701" w:type="dxa"/>
            <w:tcBorders>
              <w:top w:val="single" w:sz="4" w:space="0" w:color="auto"/>
              <w:left w:val="single" w:sz="4" w:space="0" w:color="auto"/>
              <w:bottom w:val="single" w:sz="4" w:space="0" w:color="auto"/>
              <w:right w:val="single" w:sz="4" w:space="0" w:color="auto"/>
            </w:tcBorders>
          </w:tcPr>
          <w:p w14:paraId="1A70D3CD" w14:textId="2106D156" w:rsidR="00D221E1" w:rsidRPr="00561A0D" w:rsidRDefault="00D221E1" w:rsidP="00561A0D">
            <w:pPr>
              <w:rPr>
                <w:sz w:val="20"/>
                <w:szCs w:val="20"/>
                <w:lang w:val="uk-UA"/>
              </w:rPr>
            </w:pPr>
            <w:r w:rsidRPr="00561A0D">
              <w:rPr>
                <w:sz w:val="20"/>
                <w:szCs w:val="20"/>
                <w:lang w:val="uk-UA"/>
              </w:rPr>
              <w:t>2,0</w:t>
            </w:r>
          </w:p>
        </w:tc>
        <w:tc>
          <w:tcPr>
            <w:tcW w:w="1984" w:type="dxa"/>
            <w:tcBorders>
              <w:top w:val="single" w:sz="4" w:space="0" w:color="auto"/>
              <w:left w:val="single" w:sz="4" w:space="0" w:color="auto"/>
              <w:bottom w:val="single" w:sz="4" w:space="0" w:color="auto"/>
              <w:right w:val="single" w:sz="4" w:space="0" w:color="auto"/>
            </w:tcBorders>
          </w:tcPr>
          <w:p w14:paraId="757A3244" w14:textId="072B70F5" w:rsidR="00D221E1" w:rsidRPr="00561A0D" w:rsidRDefault="00D221E1" w:rsidP="00561A0D">
            <w:pPr>
              <w:tabs>
                <w:tab w:val="left" w:pos="3969"/>
                <w:tab w:val="left" w:pos="5954"/>
                <w:tab w:val="left" w:pos="8222"/>
                <w:tab w:val="left" w:pos="10490"/>
              </w:tabs>
              <w:rPr>
                <w:bCs/>
                <w:sz w:val="20"/>
                <w:szCs w:val="20"/>
                <w:lang w:val="uk-UA"/>
              </w:rPr>
            </w:pPr>
            <w:r w:rsidRPr="00561A0D">
              <w:rPr>
                <w:sz w:val="20"/>
                <w:szCs w:val="20"/>
                <w:lang w:val="uk-UA"/>
              </w:rPr>
              <w:t>Соняшник</w:t>
            </w:r>
          </w:p>
        </w:tc>
        <w:tc>
          <w:tcPr>
            <w:tcW w:w="5386" w:type="dxa"/>
            <w:tcBorders>
              <w:left w:val="single" w:sz="4" w:space="0" w:color="auto"/>
              <w:right w:val="single" w:sz="4" w:space="0" w:color="auto"/>
            </w:tcBorders>
          </w:tcPr>
          <w:p w14:paraId="6BE74FE3" w14:textId="4E13B778" w:rsidR="00D221E1" w:rsidRPr="00561A0D" w:rsidRDefault="00D221E1" w:rsidP="00561A0D">
            <w:pPr>
              <w:rPr>
                <w:bCs/>
                <w:sz w:val="20"/>
                <w:szCs w:val="20"/>
                <w:lang w:val="uk-UA"/>
              </w:rPr>
            </w:pPr>
            <w:r w:rsidRPr="00561A0D">
              <w:rPr>
                <w:sz w:val="20"/>
                <w:szCs w:val="20"/>
                <w:lang w:val="uk-UA"/>
              </w:rPr>
              <w:t>Обприскування посівів в фазі побуріння кошиків</w:t>
            </w:r>
          </w:p>
        </w:tc>
        <w:tc>
          <w:tcPr>
            <w:tcW w:w="1701" w:type="dxa"/>
            <w:tcBorders>
              <w:top w:val="single" w:sz="4" w:space="0" w:color="auto"/>
              <w:left w:val="single" w:sz="4" w:space="0" w:color="auto"/>
              <w:bottom w:val="single" w:sz="4" w:space="0" w:color="auto"/>
              <w:right w:val="single" w:sz="4" w:space="0" w:color="auto"/>
            </w:tcBorders>
          </w:tcPr>
          <w:p w14:paraId="23F0BAF7" w14:textId="6AA97185"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6</w:t>
            </w:r>
          </w:p>
        </w:tc>
        <w:tc>
          <w:tcPr>
            <w:tcW w:w="1418" w:type="dxa"/>
            <w:tcBorders>
              <w:top w:val="single" w:sz="4" w:space="0" w:color="auto"/>
              <w:left w:val="single" w:sz="4" w:space="0" w:color="auto"/>
              <w:bottom w:val="single" w:sz="4" w:space="0" w:color="auto"/>
              <w:right w:val="single" w:sz="4" w:space="0" w:color="auto"/>
            </w:tcBorders>
          </w:tcPr>
          <w:p w14:paraId="6541672D" w14:textId="6DE5A704"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2DACD7A6" w14:textId="77777777" w:rsidTr="00DE7A92">
        <w:trPr>
          <w:cantSplit/>
        </w:trPr>
        <w:tc>
          <w:tcPr>
            <w:tcW w:w="567" w:type="dxa"/>
            <w:tcBorders>
              <w:left w:val="single" w:sz="4" w:space="0" w:color="auto"/>
              <w:right w:val="single" w:sz="4" w:space="0" w:color="auto"/>
            </w:tcBorders>
          </w:tcPr>
          <w:p w14:paraId="3ACE4383" w14:textId="77777777" w:rsidR="00D221E1" w:rsidRPr="00561A0D" w:rsidRDefault="00D221E1" w:rsidP="00561A0D">
            <w:pPr>
              <w:pStyle w:val="aff"/>
              <w:numPr>
                <w:ilvl w:val="0"/>
                <w:numId w:val="10"/>
              </w:numPr>
              <w:rPr>
                <w:sz w:val="20"/>
                <w:szCs w:val="20"/>
                <w:lang w:val="uk-UA"/>
              </w:rPr>
            </w:pPr>
          </w:p>
        </w:tc>
        <w:tc>
          <w:tcPr>
            <w:tcW w:w="2268" w:type="dxa"/>
            <w:tcBorders>
              <w:left w:val="single" w:sz="4" w:space="0" w:color="auto"/>
              <w:right w:val="single" w:sz="4" w:space="0" w:color="auto"/>
            </w:tcBorders>
          </w:tcPr>
          <w:p w14:paraId="546F5B31" w14:textId="16FB4888" w:rsidR="00D221E1" w:rsidRDefault="00D221E1" w:rsidP="00561A0D">
            <w:pPr>
              <w:tabs>
                <w:tab w:val="left" w:pos="3969"/>
                <w:tab w:val="left" w:pos="5954"/>
                <w:tab w:val="left" w:pos="8222"/>
                <w:tab w:val="left" w:pos="10490"/>
              </w:tabs>
              <w:rPr>
                <w:sz w:val="20"/>
                <w:szCs w:val="20"/>
                <w:lang w:val="uk-UA"/>
              </w:rPr>
            </w:pPr>
            <w:r w:rsidRPr="00561A0D">
              <w:rPr>
                <w:b/>
                <w:sz w:val="20"/>
                <w:szCs w:val="20"/>
                <w:lang w:val="uk-UA"/>
              </w:rPr>
              <w:t>Релон Про, РК</w:t>
            </w:r>
            <w:r w:rsidRPr="00561A0D">
              <w:rPr>
                <w:b/>
                <w:sz w:val="20"/>
                <w:szCs w:val="20"/>
                <w:lang w:val="uk-UA"/>
              </w:rPr>
              <w:br/>
            </w:r>
            <w:r w:rsidRPr="00561A0D">
              <w:rPr>
                <w:sz w:val="20"/>
                <w:szCs w:val="20"/>
                <w:lang w:val="uk-UA"/>
              </w:rPr>
              <w:t>(дикват дибро</w:t>
            </w:r>
            <w:r>
              <w:rPr>
                <w:sz w:val="20"/>
                <w:szCs w:val="20"/>
                <w:lang w:val="uk-UA"/>
              </w:rPr>
              <w:t>м</w:t>
            </w:r>
            <w:r w:rsidRPr="00561A0D">
              <w:rPr>
                <w:sz w:val="20"/>
                <w:szCs w:val="20"/>
                <w:lang w:val="uk-UA"/>
              </w:rPr>
              <w:t>ід, 300 г/л)</w:t>
            </w:r>
          </w:p>
          <w:p w14:paraId="1600CCAA" w14:textId="4F0A5099" w:rsidR="00D221E1" w:rsidRPr="00561A0D" w:rsidRDefault="00D221E1" w:rsidP="00561A0D">
            <w:pPr>
              <w:tabs>
                <w:tab w:val="left" w:pos="3969"/>
                <w:tab w:val="left" w:pos="5954"/>
                <w:tab w:val="left" w:pos="8222"/>
                <w:tab w:val="left" w:pos="10490"/>
              </w:tabs>
              <w:rPr>
                <w:b/>
                <w:bCs/>
                <w:sz w:val="20"/>
                <w:szCs w:val="20"/>
                <w:lang w:val="uk-UA"/>
              </w:rPr>
            </w:pPr>
            <w:r w:rsidRPr="00561A0D">
              <w:rPr>
                <w:sz w:val="20"/>
                <w:szCs w:val="20"/>
                <w:lang w:val="uk-UA"/>
              </w:rPr>
              <w:t>ТОВ «Інпест Юкрейн», Україна</w:t>
            </w:r>
          </w:p>
        </w:tc>
        <w:tc>
          <w:tcPr>
            <w:tcW w:w="1701" w:type="dxa"/>
            <w:tcBorders>
              <w:top w:val="single" w:sz="4" w:space="0" w:color="auto"/>
              <w:left w:val="single" w:sz="4" w:space="0" w:color="auto"/>
              <w:bottom w:val="single" w:sz="4" w:space="0" w:color="auto"/>
              <w:right w:val="single" w:sz="4" w:space="0" w:color="auto"/>
            </w:tcBorders>
          </w:tcPr>
          <w:p w14:paraId="37B84197" w14:textId="2678AED8" w:rsidR="00D221E1" w:rsidRPr="00561A0D" w:rsidRDefault="00D221E1" w:rsidP="00561A0D">
            <w:pPr>
              <w:rPr>
                <w:sz w:val="20"/>
                <w:szCs w:val="20"/>
                <w:lang w:val="uk-UA"/>
              </w:rPr>
            </w:pPr>
            <w:r w:rsidRPr="00561A0D">
              <w:rPr>
                <w:sz w:val="20"/>
                <w:szCs w:val="20"/>
                <w:lang w:val="uk-UA"/>
              </w:rPr>
              <w:t>2,0</w:t>
            </w:r>
          </w:p>
        </w:tc>
        <w:tc>
          <w:tcPr>
            <w:tcW w:w="1984" w:type="dxa"/>
            <w:tcBorders>
              <w:top w:val="single" w:sz="4" w:space="0" w:color="auto"/>
              <w:left w:val="single" w:sz="4" w:space="0" w:color="auto"/>
              <w:bottom w:val="single" w:sz="4" w:space="0" w:color="auto"/>
              <w:right w:val="single" w:sz="4" w:space="0" w:color="auto"/>
            </w:tcBorders>
          </w:tcPr>
          <w:p w14:paraId="32B921A9" w14:textId="3078DA14" w:rsidR="00D221E1" w:rsidRPr="00561A0D" w:rsidRDefault="00D221E1" w:rsidP="00561A0D">
            <w:pPr>
              <w:tabs>
                <w:tab w:val="left" w:pos="3969"/>
                <w:tab w:val="left" w:pos="5954"/>
                <w:tab w:val="left" w:pos="8222"/>
                <w:tab w:val="left" w:pos="10490"/>
              </w:tabs>
              <w:rPr>
                <w:bCs/>
                <w:sz w:val="20"/>
                <w:szCs w:val="20"/>
                <w:lang w:val="uk-UA"/>
              </w:rPr>
            </w:pPr>
            <w:r w:rsidRPr="00561A0D">
              <w:rPr>
                <w:sz w:val="20"/>
                <w:szCs w:val="20"/>
                <w:lang w:val="uk-UA"/>
              </w:rPr>
              <w:t>Соняшник</w:t>
            </w:r>
          </w:p>
        </w:tc>
        <w:tc>
          <w:tcPr>
            <w:tcW w:w="5386" w:type="dxa"/>
            <w:tcBorders>
              <w:left w:val="single" w:sz="4" w:space="0" w:color="auto"/>
              <w:right w:val="single" w:sz="4" w:space="0" w:color="auto"/>
            </w:tcBorders>
          </w:tcPr>
          <w:p w14:paraId="034D2824" w14:textId="65301193" w:rsidR="00D221E1" w:rsidRPr="00561A0D" w:rsidRDefault="00D221E1" w:rsidP="00561A0D">
            <w:pPr>
              <w:rPr>
                <w:bCs/>
                <w:sz w:val="20"/>
                <w:szCs w:val="20"/>
                <w:lang w:val="uk-UA"/>
              </w:rPr>
            </w:pPr>
            <w:r w:rsidRPr="00561A0D">
              <w:rPr>
                <w:sz w:val="20"/>
                <w:szCs w:val="20"/>
                <w:lang w:val="uk-UA"/>
              </w:rPr>
              <w:t>Обприскування посівів в фазі побуріння кошиків</w:t>
            </w:r>
          </w:p>
        </w:tc>
        <w:tc>
          <w:tcPr>
            <w:tcW w:w="1701" w:type="dxa"/>
            <w:tcBorders>
              <w:top w:val="single" w:sz="4" w:space="0" w:color="auto"/>
              <w:left w:val="single" w:sz="4" w:space="0" w:color="auto"/>
              <w:bottom w:val="single" w:sz="4" w:space="0" w:color="auto"/>
              <w:right w:val="single" w:sz="4" w:space="0" w:color="auto"/>
            </w:tcBorders>
          </w:tcPr>
          <w:p w14:paraId="42099517" w14:textId="3B0CCA83"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6</w:t>
            </w:r>
          </w:p>
        </w:tc>
        <w:tc>
          <w:tcPr>
            <w:tcW w:w="1418" w:type="dxa"/>
            <w:tcBorders>
              <w:top w:val="single" w:sz="4" w:space="0" w:color="auto"/>
              <w:left w:val="single" w:sz="4" w:space="0" w:color="auto"/>
              <w:bottom w:val="single" w:sz="4" w:space="0" w:color="auto"/>
              <w:right w:val="single" w:sz="4" w:space="0" w:color="auto"/>
            </w:tcBorders>
          </w:tcPr>
          <w:p w14:paraId="04A96D0D" w14:textId="43FB6FA4"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0AD4AA9F" w14:textId="77777777" w:rsidTr="00DE7A92">
        <w:trPr>
          <w:cantSplit/>
        </w:trPr>
        <w:tc>
          <w:tcPr>
            <w:tcW w:w="567" w:type="dxa"/>
            <w:tcBorders>
              <w:left w:val="single" w:sz="4" w:space="0" w:color="auto"/>
              <w:right w:val="single" w:sz="4" w:space="0" w:color="auto"/>
            </w:tcBorders>
          </w:tcPr>
          <w:p w14:paraId="1B258532" w14:textId="77777777" w:rsidR="00D221E1" w:rsidRPr="00561A0D" w:rsidRDefault="00D221E1" w:rsidP="00561A0D">
            <w:pPr>
              <w:pStyle w:val="aff"/>
              <w:numPr>
                <w:ilvl w:val="0"/>
                <w:numId w:val="10"/>
              </w:numPr>
              <w:rPr>
                <w:sz w:val="20"/>
                <w:szCs w:val="20"/>
                <w:lang w:val="uk-UA"/>
              </w:rPr>
            </w:pPr>
          </w:p>
        </w:tc>
        <w:tc>
          <w:tcPr>
            <w:tcW w:w="2268" w:type="dxa"/>
            <w:tcBorders>
              <w:left w:val="single" w:sz="4" w:space="0" w:color="auto"/>
              <w:right w:val="single" w:sz="4" w:space="0" w:color="auto"/>
            </w:tcBorders>
          </w:tcPr>
          <w:p w14:paraId="315C41E6" w14:textId="30B9153D" w:rsidR="00D221E1" w:rsidRPr="00561A0D" w:rsidRDefault="00D221E1" w:rsidP="00561A0D">
            <w:pPr>
              <w:rPr>
                <w:b/>
                <w:sz w:val="20"/>
                <w:szCs w:val="20"/>
                <w:lang w:val="uk-UA"/>
              </w:rPr>
            </w:pPr>
            <w:r w:rsidRPr="00561A0D">
              <w:rPr>
                <w:b/>
                <w:sz w:val="20"/>
                <w:szCs w:val="20"/>
                <w:lang w:val="uk-UA"/>
              </w:rPr>
              <w:t>Штефдикват, РК</w:t>
            </w:r>
          </w:p>
          <w:p w14:paraId="3B58CF86" w14:textId="258C7C5A" w:rsidR="00D221E1" w:rsidRPr="00561A0D" w:rsidRDefault="00D221E1" w:rsidP="00561A0D">
            <w:pPr>
              <w:rPr>
                <w:sz w:val="20"/>
                <w:szCs w:val="20"/>
                <w:lang w:val="uk-UA"/>
              </w:rPr>
            </w:pPr>
            <w:r w:rsidRPr="00561A0D">
              <w:rPr>
                <w:sz w:val="20"/>
                <w:szCs w:val="20"/>
                <w:lang w:val="uk-UA"/>
              </w:rPr>
              <w:t>(дикват дибромід</w:t>
            </w:r>
            <w:r w:rsidRPr="00561A0D">
              <w:rPr>
                <w:sz w:val="20"/>
                <w:szCs w:val="20"/>
              </w:rPr>
              <w:t>,</w:t>
            </w:r>
            <w:r w:rsidRPr="00561A0D">
              <w:rPr>
                <w:sz w:val="20"/>
                <w:szCs w:val="20"/>
                <w:lang w:val="uk-UA"/>
              </w:rPr>
              <w:t xml:space="preserve"> 374 г/л</w:t>
            </w:r>
            <w:r>
              <w:rPr>
                <w:sz w:val="20"/>
                <w:szCs w:val="20"/>
                <w:lang w:val="uk-UA"/>
              </w:rPr>
              <w:t>,</w:t>
            </w:r>
          </w:p>
          <w:p w14:paraId="591E1FA5" w14:textId="65D07929" w:rsidR="00D221E1" w:rsidRPr="00561A0D" w:rsidRDefault="00D221E1" w:rsidP="00561A0D">
            <w:pPr>
              <w:rPr>
                <w:sz w:val="20"/>
                <w:szCs w:val="20"/>
                <w:lang w:val="uk-UA"/>
              </w:rPr>
            </w:pPr>
            <w:r w:rsidRPr="00561A0D">
              <w:rPr>
                <w:sz w:val="20"/>
                <w:szCs w:val="20"/>
                <w:lang w:val="uk-UA"/>
              </w:rPr>
              <w:t>в перерахунку на дикват іон</w:t>
            </w:r>
            <w:r w:rsidRPr="00561A0D">
              <w:rPr>
                <w:sz w:val="20"/>
                <w:szCs w:val="20"/>
              </w:rPr>
              <w:t xml:space="preserve"> </w:t>
            </w:r>
            <w:r>
              <w:rPr>
                <w:sz w:val="20"/>
                <w:szCs w:val="20"/>
              </w:rPr>
              <w:t>–</w:t>
            </w:r>
            <w:r w:rsidRPr="00561A0D">
              <w:rPr>
                <w:sz w:val="20"/>
                <w:szCs w:val="20"/>
                <w:lang w:val="uk-UA"/>
              </w:rPr>
              <w:t xml:space="preserve"> 200 г/л)</w:t>
            </w:r>
          </w:p>
          <w:p w14:paraId="6543FFDB" w14:textId="77777777" w:rsidR="00D221E1" w:rsidRDefault="00D221E1" w:rsidP="00561A0D">
            <w:pPr>
              <w:tabs>
                <w:tab w:val="left" w:pos="3969"/>
                <w:tab w:val="left" w:pos="5954"/>
                <w:tab w:val="left" w:pos="8222"/>
                <w:tab w:val="left" w:pos="10490"/>
              </w:tabs>
              <w:rPr>
                <w:bCs/>
                <w:sz w:val="20"/>
                <w:szCs w:val="20"/>
                <w:lang w:val="uk-UA"/>
              </w:rPr>
            </w:pPr>
            <w:r w:rsidRPr="00561A0D">
              <w:rPr>
                <w:bCs/>
                <w:sz w:val="20"/>
                <w:szCs w:val="20"/>
                <w:lang w:val="uk-UA"/>
              </w:rPr>
              <w:t>ТОВ «Штефес», Україна</w:t>
            </w:r>
          </w:p>
          <w:p w14:paraId="66C58F51" w14:textId="77777777" w:rsidR="00D221E1" w:rsidRDefault="00D221E1" w:rsidP="00561A0D">
            <w:pPr>
              <w:tabs>
                <w:tab w:val="left" w:pos="3969"/>
                <w:tab w:val="left" w:pos="5954"/>
                <w:tab w:val="left" w:pos="8222"/>
                <w:tab w:val="left" w:pos="10490"/>
              </w:tabs>
              <w:rPr>
                <w:b/>
                <w:sz w:val="20"/>
                <w:szCs w:val="20"/>
                <w:lang w:val="uk-UA"/>
              </w:rPr>
            </w:pPr>
          </w:p>
          <w:p w14:paraId="09737EBF" w14:textId="73B0E038" w:rsidR="003E326E" w:rsidRPr="00561A0D" w:rsidRDefault="003E326E" w:rsidP="00561A0D">
            <w:pPr>
              <w:tabs>
                <w:tab w:val="left" w:pos="3969"/>
                <w:tab w:val="left" w:pos="5954"/>
                <w:tab w:val="left" w:pos="8222"/>
                <w:tab w:val="left" w:pos="10490"/>
              </w:tabs>
              <w:rPr>
                <w:b/>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2ED225FA" w14:textId="6396B808" w:rsidR="00D221E1" w:rsidRPr="00561A0D" w:rsidRDefault="00D221E1" w:rsidP="00561A0D">
            <w:pPr>
              <w:rPr>
                <w:sz w:val="20"/>
                <w:szCs w:val="20"/>
                <w:lang w:val="uk-UA"/>
              </w:rPr>
            </w:pPr>
            <w:r w:rsidRPr="00561A0D">
              <w:rPr>
                <w:sz w:val="20"/>
                <w:szCs w:val="20"/>
                <w:lang w:val="uk-UA"/>
              </w:rPr>
              <w:t>1,5 – 2,25</w:t>
            </w:r>
          </w:p>
        </w:tc>
        <w:tc>
          <w:tcPr>
            <w:tcW w:w="1984" w:type="dxa"/>
            <w:tcBorders>
              <w:top w:val="single" w:sz="4" w:space="0" w:color="auto"/>
              <w:left w:val="single" w:sz="4" w:space="0" w:color="auto"/>
              <w:bottom w:val="single" w:sz="4" w:space="0" w:color="auto"/>
              <w:right w:val="single" w:sz="4" w:space="0" w:color="auto"/>
            </w:tcBorders>
          </w:tcPr>
          <w:p w14:paraId="4F07B153" w14:textId="281EF621"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Соя</w:t>
            </w:r>
          </w:p>
        </w:tc>
        <w:tc>
          <w:tcPr>
            <w:tcW w:w="5386" w:type="dxa"/>
            <w:tcBorders>
              <w:left w:val="single" w:sz="4" w:space="0" w:color="auto"/>
              <w:right w:val="single" w:sz="4" w:space="0" w:color="auto"/>
            </w:tcBorders>
          </w:tcPr>
          <w:p w14:paraId="752A9E42" w14:textId="46D5270E" w:rsidR="00D221E1" w:rsidRPr="00561A0D" w:rsidRDefault="00D221E1" w:rsidP="00561A0D">
            <w:pPr>
              <w:rPr>
                <w:sz w:val="20"/>
                <w:szCs w:val="20"/>
                <w:lang w:val="uk-UA"/>
              </w:rPr>
            </w:pPr>
            <w:r w:rsidRPr="00561A0D">
              <w:rPr>
                <w:sz w:val="20"/>
                <w:szCs w:val="20"/>
                <w:lang w:val="uk-UA"/>
              </w:rPr>
              <w:t>Обприскування посівів у фазі достигання культури</w:t>
            </w:r>
          </w:p>
        </w:tc>
        <w:tc>
          <w:tcPr>
            <w:tcW w:w="1701" w:type="dxa"/>
            <w:tcBorders>
              <w:top w:val="single" w:sz="4" w:space="0" w:color="auto"/>
              <w:left w:val="single" w:sz="4" w:space="0" w:color="auto"/>
              <w:bottom w:val="single" w:sz="4" w:space="0" w:color="auto"/>
              <w:right w:val="single" w:sz="4" w:space="0" w:color="auto"/>
            </w:tcBorders>
          </w:tcPr>
          <w:p w14:paraId="7F063366" w14:textId="7A482078"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6</w:t>
            </w:r>
          </w:p>
        </w:tc>
        <w:tc>
          <w:tcPr>
            <w:tcW w:w="1418" w:type="dxa"/>
            <w:tcBorders>
              <w:top w:val="single" w:sz="4" w:space="0" w:color="auto"/>
              <w:left w:val="single" w:sz="4" w:space="0" w:color="auto"/>
              <w:bottom w:val="single" w:sz="4" w:space="0" w:color="auto"/>
              <w:right w:val="single" w:sz="4" w:space="0" w:color="auto"/>
            </w:tcBorders>
          </w:tcPr>
          <w:p w14:paraId="2BEEBFC6" w14:textId="3C129A5F"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36B19CF6" w14:textId="77777777" w:rsidTr="00DE7A92">
        <w:trPr>
          <w:cantSplit/>
        </w:trPr>
        <w:tc>
          <w:tcPr>
            <w:tcW w:w="567" w:type="dxa"/>
            <w:vMerge w:val="restart"/>
            <w:tcBorders>
              <w:left w:val="single" w:sz="4" w:space="0" w:color="auto"/>
              <w:right w:val="single" w:sz="4" w:space="0" w:color="auto"/>
            </w:tcBorders>
          </w:tcPr>
          <w:p w14:paraId="182232FC" w14:textId="77777777" w:rsidR="00D221E1" w:rsidRPr="00561A0D" w:rsidRDefault="00D221E1" w:rsidP="00561A0D">
            <w:pPr>
              <w:pStyle w:val="aff"/>
              <w:numPr>
                <w:ilvl w:val="0"/>
                <w:numId w:val="10"/>
              </w:numPr>
              <w:rPr>
                <w:sz w:val="20"/>
                <w:szCs w:val="20"/>
                <w:lang w:val="uk-UA"/>
              </w:rPr>
            </w:pPr>
          </w:p>
        </w:tc>
        <w:tc>
          <w:tcPr>
            <w:tcW w:w="2268" w:type="dxa"/>
            <w:vMerge w:val="restart"/>
            <w:tcBorders>
              <w:left w:val="single" w:sz="4" w:space="0" w:color="auto"/>
              <w:right w:val="single" w:sz="4" w:space="0" w:color="auto"/>
            </w:tcBorders>
          </w:tcPr>
          <w:p w14:paraId="1DAA69EA" w14:textId="4F8258BD" w:rsidR="00D221E1" w:rsidRPr="00561A0D" w:rsidRDefault="00D221E1" w:rsidP="00561A0D">
            <w:pPr>
              <w:rPr>
                <w:b/>
                <w:sz w:val="20"/>
                <w:szCs w:val="20"/>
                <w:lang w:val="uk-UA"/>
              </w:rPr>
            </w:pPr>
            <w:r w:rsidRPr="00561A0D">
              <w:rPr>
                <w:b/>
                <w:sz w:val="20"/>
                <w:szCs w:val="20"/>
                <w:lang w:val="uk-UA"/>
              </w:rPr>
              <w:t>*Регістан Про, РК</w:t>
            </w:r>
          </w:p>
          <w:p w14:paraId="2DAE055C" w14:textId="55C326D3" w:rsidR="00D221E1" w:rsidRPr="009509CE" w:rsidRDefault="00D221E1" w:rsidP="00561A0D">
            <w:pPr>
              <w:rPr>
                <w:sz w:val="20"/>
                <w:szCs w:val="20"/>
              </w:rPr>
            </w:pPr>
            <w:r w:rsidRPr="00561A0D">
              <w:rPr>
                <w:sz w:val="20"/>
                <w:szCs w:val="20"/>
              </w:rPr>
              <w:t>(</w:t>
            </w:r>
            <w:r w:rsidRPr="009509CE">
              <w:rPr>
                <w:sz w:val="20"/>
                <w:szCs w:val="20"/>
              </w:rPr>
              <w:t>дикват</w:t>
            </w:r>
            <w:r w:rsidRPr="009509CE">
              <w:rPr>
                <w:sz w:val="20"/>
                <w:szCs w:val="20"/>
                <w:lang w:val="uk-UA"/>
              </w:rPr>
              <w:t>-іон</w:t>
            </w:r>
            <w:r w:rsidRPr="009509CE">
              <w:rPr>
                <w:rFonts w:eastAsiaTheme="minorHAnsi"/>
                <w:sz w:val="20"/>
                <w:szCs w:val="20"/>
                <w:lang w:eastAsia="en-US"/>
              </w:rPr>
              <w:t xml:space="preserve"> у формі дикват дихлориду, 250 г/л</w:t>
            </w:r>
            <w:r w:rsidRPr="009509CE">
              <w:rPr>
                <w:sz w:val="20"/>
                <w:szCs w:val="20"/>
              </w:rPr>
              <w:t>)</w:t>
            </w:r>
          </w:p>
          <w:p w14:paraId="311FEE73" w14:textId="1E7FF18B" w:rsidR="00D221E1" w:rsidRDefault="00D221E1" w:rsidP="00561A0D">
            <w:pPr>
              <w:rPr>
                <w:bCs/>
                <w:sz w:val="20"/>
                <w:szCs w:val="20"/>
                <w:lang w:val="uk-UA" w:eastAsia="uk-UA"/>
              </w:rPr>
            </w:pPr>
            <w:r w:rsidRPr="009509CE">
              <w:rPr>
                <w:bCs/>
                <w:sz w:val="20"/>
                <w:szCs w:val="20"/>
                <w:lang w:val="uk-UA" w:eastAsia="uk-UA"/>
              </w:rPr>
              <w:t>ТОВ «Компанія агрохімічні технології</w:t>
            </w:r>
            <w:r w:rsidRPr="00561A0D">
              <w:rPr>
                <w:bCs/>
                <w:sz w:val="20"/>
                <w:szCs w:val="20"/>
                <w:lang w:val="uk-UA" w:eastAsia="uk-UA"/>
              </w:rPr>
              <w:t>»</w:t>
            </w:r>
            <w:r>
              <w:rPr>
                <w:bCs/>
                <w:sz w:val="20"/>
                <w:szCs w:val="20"/>
                <w:lang w:val="uk-UA" w:eastAsia="uk-UA"/>
              </w:rPr>
              <w:t xml:space="preserve">, </w:t>
            </w:r>
            <w:r w:rsidR="007474A5">
              <w:rPr>
                <w:bCs/>
                <w:sz w:val="20"/>
                <w:szCs w:val="20"/>
                <w:lang w:val="uk-UA" w:eastAsia="uk-UA"/>
              </w:rPr>
              <w:t>Україна</w:t>
            </w:r>
          </w:p>
          <w:p w14:paraId="2D623172" w14:textId="77777777" w:rsidR="007474A5" w:rsidRDefault="007474A5" w:rsidP="00561A0D">
            <w:pPr>
              <w:rPr>
                <w:bCs/>
                <w:sz w:val="20"/>
                <w:szCs w:val="20"/>
                <w:lang w:val="uk-UA" w:eastAsia="uk-UA"/>
              </w:rPr>
            </w:pPr>
          </w:p>
          <w:p w14:paraId="2B0FB4FD" w14:textId="77777777" w:rsidR="007474A5" w:rsidRDefault="007474A5" w:rsidP="00561A0D">
            <w:pPr>
              <w:rPr>
                <w:bCs/>
                <w:sz w:val="20"/>
                <w:szCs w:val="20"/>
                <w:lang w:val="uk-UA" w:eastAsia="uk-UA"/>
              </w:rPr>
            </w:pPr>
          </w:p>
          <w:p w14:paraId="730ABB78" w14:textId="1919FFC9" w:rsidR="007474A5" w:rsidRPr="00561A0D" w:rsidRDefault="007474A5" w:rsidP="00561A0D">
            <w:pPr>
              <w:rPr>
                <w:b/>
                <w:sz w:val="20"/>
                <w:szCs w:val="20"/>
                <w:lang w:val="uk-UA"/>
              </w:rPr>
            </w:pPr>
          </w:p>
        </w:tc>
        <w:tc>
          <w:tcPr>
            <w:tcW w:w="1701" w:type="dxa"/>
            <w:vMerge w:val="restart"/>
            <w:tcBorders>
              <w:top w:val="single" w:sz="4" w:space="0" w:color="auto"/>
              <w:left w:val="single" w:sz="4" w:space="0" w:color="auto"/>
              <w:right w:val="single" w:sz="4" w:space="0" w:color="auto"/>
            </w:tcBorders>
          </w:tcPr>
          <w:p w14:paraId="7DC6E732" w14:textId="4CF34211" w:rsidR="00D221E1" w:rsidRPr="00561A0D" w:rsidRDefault="00D221E1" w:rsidP="00561A0D">
            <w:pPr>
              <w:rPr>
                <w:sz w:val="20"/>
                <w:szCs w:val="20"/>
                <w:lang w:val="uk-UA"/>
              </w:rPr>
            </w:pPr>
            <w:r w:rsidRPr="00561A0D">
              <w:rPr>
                <w:sz w:val="20"/>
                <w:szCs w:val="20"/>
                <w:lang w:val="uk-UA"/>
              </w:rPr>
              <w:t>0</w:t>
            </w:r>
            <w:r w:rsidRPr="00561A0D">
              <w:rPr>
                <w:sz w:val="20"/>
                <w:szCs w:val="20"/>
                <w:lang w:val="en-US"/>
              </w:rPr>
              <w:t xml:space="preserve">,6 – </w:t>
            </w:r>
            <w:r w:rsidRPr="00561A0D">
              <w:rPr>
                <w:sz w:val="20"/>
                <w:szCs w:val="20"/>
                <w:lang w:val="uk-UA"/>
              </w:rPr>
              <w:t>1,0</w:t>
            </w:r>
          </w:p>
        </w:tc>
        <w:tc>
          <w:tcPr>
            <w:tcW w:w="1984" w:type="dxa"/>
            <w:tcBorders>
              <w:top w:val="single" w:sz="4" w:space="0" w:color="auto"/>
              <w:left w:val="single" w:sz="4" w:space="0" w:color="auto"/>
              <w:bottom w:val="single" w:sz="4" w:space="0" w:color="auto"/>
              <w:right w:val="single" w:sz="4" w:space="0" w:color="auto"/>
            </w:tcBorders>
          </w:tcPr>
          <w:p w14:paraId="52A06C10" w14:textId="3758EF25" w:rsidR="00D221E1" w:rsidRPr="00561A0D" w:rsidRDefault="00D221E1" w:rsidP="00561A0D">
            <w:pPr>
              <w:contextualSpacing/>
              <w:rPr>
                <w:sz w:val="20"/>
                <w:szCs w:val="20"/>
                <w:lang w:val="uk-UA"/>
              </w:rPr>
            </w:pPr>
            <w:r>
              <w:rPr>
                <w:sz w:val="20"/>
                <w:szCs w:val="20"/>
                <w:lang w:val="uk-UA"/>
              </w:rPr>
              <w:t>Соняшник</w:t>
            </w:r>
          </w:p>
        </w:tc>
        <w:tc>
          <w:tcPr>
            <w:tcW w:w="5386" w:type="dxa"/>
            <w:tcBorders>
              <w:left w:val="single" w:sz="4" w:space="0" w:color="auto"/>
              <w:right w:val="single" w:sz="4" w:space="0" w:color="auto"/>
            </w:tcBorders>
          </w:tcPr>
          <w:p w14:paraId="6F5E883D" w14:textId="2A19CD9B" w:rsidR="00D221E1" w:rsidRPr="00561A0D" w:rsidRDefault="00D221E1" w:rsidP="00561A0D">
            <w:pPr>
              <w:rPr>
                <w:sz w:val="20"/>
                <w:szCs w:val="20"/>
                <w:lang w:val="uk-UA"/>
              </w:rPr>
            </w:pPr>
            <w:r w:rsidRPr="00561A0D">
              <w:rPr>
                <w:sz w:val="20"/>
                <w:szCs w:val="20"/>
              </w:rPr>
              <w:t>Обприскування у фазі початку побуріння кошиків</w:t>
            </w:r>
          </w:p>
        </w:tc>
        <w:tc>
          <w:tcPr>
            <w:tcW w:w="1701" w:type="dxa"/>
            <w:vMerge w:val="restart"/>
            <w:tcBorders>
              <w:top w:val="single" w:sz="4" w:space="0" w:color="auto"/>
              <w:left w:val="single" w:sz="4" w:space="0" w:color="auto"/>
              <w:right w:val="single" w:sz="4" w:space="0" w:color="auto"/>
            </w:tcBorders>
          </w:tcPr>
          <w:p w14:paraId="189D719E" w14:textId="1B8382E4" w:rsidR="00D221E1" w:rsidRPr="00561A0D" w:rsidRDefault="00D221E1" w:rsidP="00561A0D">
            <w:pPr>
              <w:tabs>
                <w:tab w:val="left" w:pos="3969"/>
                <w:tab w:val="left" w:pos="5954"/>
                <w:tab w:val="left" w:pos="8222"/>
                <w:tab w:val="left" w:pos="10490"/>
              </w:tabs>
              <w:rPr>
                <w:sz w:val="20"/>
                <w:szCs w:val="20"/>
                <w:lang w:val="uk-UA"/>
              </w:rPr>
            </w:pPr>
            <w:r>
              <w:rPr>
                <w:sz w:val="20"/>
                <w:szCs w:val="20"/>
                <w:lang w:val="uk-UA"/>
              </w:rPr>
              <w:t>-</w:t>
            </w:r>
          </w:p>
        </w:tc>
        <w:tc>
          <w:tcPr>
            <w:tcW w:w="1418" w:type="dxa"/>
            <w:vMerge w:val="restart"/>
            <w:tcBorders>
              <w:top w:val="single" w:sz="4" w:space="0" w:color="auto"/>
              <w:left w:val="single" w:sz="4" w:space="0" w:color="auto"/>
              <w:right w:val="single" w:sz="4" w:space="0" w:color="auto"/>
            </w:tcBorders>
          </w:tcPr>
          <w:p w14:paraId="6B1C6BC6" w14:textId="5EE76E9D"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235966" w14:paraId="05F21F1C" w14:textId="77777777" w:rsidTr="00DE7A92">
        <w:trPr>
          <w:cantSplit/>
        </w:trPr>
        <w:tc>
          <w:tcPr>
            <w:tcW w:w="567" w:type="dxa"/>
            <w:vMerge/>
            <w:tcBorders>
              <w:left w:val="single" w:sz="4" w:space="0" w:color="auto"/>
              <w:right w:val="single" w:sz="4" w:space="0" w:color="auto"/>
            </w:tcBorders>
          </w:tcPr>
          <w:p w14:paraId="3BF95ED4" w14:textId="77777777" w:rsidR="00D221E1" w:rsidRPr="00561A0D" w:rsidRDefault="00D221E1" w:rsidP="00561A0D">
            <w:pPr>
              <w:pStyle w:val="aff"/>
              <w:numPr>
                <w:ilvl w:val="0"/>
                <w:numId w:val="10"/>
              </w:numPr>
              <w:rPr>
                <w:sz w:val="20"/>
                <w:szCs w:val="20"/>
                <w:lang w:val="uk-UA"/>
              </w:rPr>
            </w:pPr>
          </w:p>
        </w:tc>
        <w:tc>
          <w:tcPr>
            <w:tcW w:w="2268" w:type="dxa"/>
            <w:vMerge/>
            <w:tcBorders>
              <w:left w:val="single" w:sz="4" w:space="0" w:color="auto"/>
              <w:right w:val="single" w:sz="4" w:space="0" w:color="auto"/>
            </w:tcBorders>
          </w:tcPr>
          <w:p w14:paraId="68B7BE09" w14:textId="77777777" w:rsidR="00D221E1" w:rsidRPr="00561A0D" w:rsidRDefault="00D221E1" w:rsidP="00561A0D">
            <w:pPr>
              <w:rPr>
                <w:b/>
                <w:sz w:val="20"/>
                <w:szCs w:val="20"/>
                <w:lang w:val="uk-UA"/>
              </w:rPr>
            </w:pPr>
          </w:p>
        </w:tc>
        <w:tc>
          <w:tcPr>
            <w:tcW w:w="1701" w:type="dxa"/>
            <w:vMerge/>
            <w:tcBorders>
              <w:left w:val="single" w:sz="4" w:space="0" w:color="auto"/>
              <w:right w:val="single" w:sz="4" w:space="0" w:color="auto"/>
            </w:tcBorders>
          </w:tcPr>
          <w:p w14:paraId="6C0242FF" w14:textId="77777777" w:rsidR="00D221E1" w:rsidRPr="00561A0D" w:rsidRDefault="00D221E1" w:rsidP="00561A0D">
            <w:pPr>
              <w:rPr>
                <w:sz w:val="20"/>
                <w:szCs w:val="20"/>
                <w:lang w:val="uk-UA"/>
              </w:rPr>
            </w:pPr>
          </w:p>
        </w:tc>
        <w:tc>
          <w:tcPr>
            <w:tcW w:w="1984" w:type="dxa"/>
            <w:tcBorders>
              <w:top w:val="single" w:sz="4" w:space="0" w:color="auto"/>
              <w:left w:val="single" w:sz="4" w:space="0" w:color="auto"/>
              <w:right w:val="single" w:sz="4" w:space="0" w:color="auto"/>
            </w:tcBorders>
          </w:tcPr>
          <w:p w14:paraId="2DD127C6" w14:textId="64943BCA"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Соя</w:t>
            </w:r>
          </w:p>
        </w:tc>
        <w:tc>
          <w:tcPr>
            <w:tcW w:w="5386" w:type="dxa"/>
            <w:tcBorders>
              <w:left w:val="single" w:sz="4" w:space="0" w:color="auto"/>
              <w:right w:val="single" w:sz="4" w:space="0" w:color="auto"/>
            </w:tcBorders>
          </w:tcPr>
          <w:p w14:paraId="4BEFA993" w14:textId="5FC0BC7A" w:rsidR="00D221E1" w:rsidRPr="00561A0D" w:rsidRDefault="00D221E1" w:rsidP="00561A0D">
            <w:pPr>
              <w:rPr>
                <w:sz w:val="20"/>
                <w:szCs w:val="20"/>
                <w:lang w:val="uk-UA"/>
              </w:rPr>
            </w:pPr>
            <w:r w:rsidRPr="00561A0D">
              <w:rPr>
                <w:sz w:val="20"/>
                <w:szCs w:val="20"/>
              </w:rPr>
              <w:t>Обприскування посівів у фазі початку побуріння бобів нижнього й середнього ярусів у культури</w:t>
            </w:r>
          </w:p>
        </w:tc>
        <w:tc>
          <w:tcPr>
            <w:tcW w:w="1701" w:type="dxa"/>
            <w:vMerge/>
            <w:tcBorders>
              <w:left w:val="single" w:sz="4" w:space="0" w:color="auto"/>
              <w:right w:val="single" w:sz="4" w:space="0" w:color="auto"/>
            </w:tcBorders>
          </w:tcPr>
          <w:p w14:paraId="444953A7" w14:textId="77777777" w:rsidR="00D221E1" w:rsidRPr="00561A0D" w:rsidRDefault="00D221E1" w:rsidP="00561A0D">
            <w:pPr>
              <w:tabs>
                <w:tab w:val="left" w:pos="3969"/>
                <w:tab w:val="left" w:pos="5954"/>
                <w:tab w:val="left" w:pos="8222"/>
                <w:tab w:val="left" w:pos="10490"/>
              </w:tabs>
              <w:rPr>
                <w:sz w:val="20"/>
                <w:szCs w:val="20"/>
                <w:lang w:val="uk-UA"/>
              </w:rPr>
            </w:pPr>
          </w:p>
        </w:tc>
        <w:tc>
          <w:tcPr>
            <w:tcW w:w="1418" w:type="dxa"/>
            <w:vMerge/>
            <w:tcBorders>
              <w:left w:val="single" w:sz="4" w:space="0" w:color="auto"/>
              <w:right w:val="single" w:sz="4" w:space="0" w:color="auto"/>
            </w:tcBorders>
          </w:tcPr>
          <w:p w14:paraId="4C1B130C" w14:textId="77777777" w:rsidR="00D221E1" w:rsidRPr="00561A0D" w:rsidRDefault="00D221E1" w:rsidP="00561A0D">
            <w:pPr>
              <w:tabs>
                <w:tab w:val="left" w:pos="3969"/>
                <w:tab w:val="left" w:pos="5954"/>
                <w:tab w:val="left" w:pos="8222"/>
                <w:tab w:val="left" w:pos="10490"/>
              </w:tabs>
              <w:rPr>
                <w:sz w:val="20"/>
                <w:szCs w:val="20"/>
                <w:lang w:val="uk-UA"/>
              </w:rPr>
            </w:pPr>
          </w:p>
        </w:tc>
      </w:tr>
      <w:tr w:rsidR="00D221E1" w:rsidRPr="00394398" w14:paraId="6C021F20" w14:textId="77777777" w:rsidTr="00DE7A92">
        <w:trPr>
          <w:trHeight w:val="510"/>
        </w:trPr>
        <w:tc>
          <w:tcPr>
            <w:tcW w:w="567" w:type="dxa"/>
            <w:vMerge w:val="restart"/>
          </w:tcPr>
          <w:p w14:paraId="782294DE" w14:textId="3332BB24" w:rsidR="00D221E1" w:rsidRPr="00561A0D" w:rsidRDefault="00D221E1" w:rsidP="00561A0D">
            <w:pPr>
              <w:pStyle w:val="aff"/>
              <w:numPr>
                <w:ilvl w:val="0"/>
                <w:numId w:val="10"/>
              </w:numPr>
              <w:rPr>
                <w:sz w:val="20"/>
                <w:szCs w:val="20"/>
                <w:lang w:val="uk-UA"/>
              </w:rPr>
            </w:pPr>
          </w:p>
        </w:tc>
        <w:tc>
          <w:tcPr>
            <w:tcW w:w="2268" w:type="dxa"/>
            <w:vMerge w:val="restart"/>
          </w:tcPr>
          <w:p w14:paraId="7D5DF11B" w14:textId="45B7B37A" w:rsidR="00D221E1"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Pr>
                <w:b/>
                <w:bCs/>
                <w:sz w:val="20"/>
                <w:szCs w:val="20"/>
                <w:lang w:val="uk-UA"/>
              </w:rPr>
              <w:t>*</w:t>
            </w:r>
            <w:r w:rsidRPr="00561A0D">
              <w:rPr>
                <w:b/>
                <w:bCs/>
                <w:sz w:val="20"/>
                <w:szCs w:val="20"/>
                <w:lang w:val="uk-UA"/>
              </w:rPr>
              <w:t>Альфа-Дикват Форте, РК</w:t>
            </w:r>
          </w:p>
          <w:p w14:paraId="3E0C2422" w14:textId="77777777" w:rsidR="00D221E1"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w:t>
            </w:r>
            <w:r>
              <w:rPr>
                <w:sz w:val="20"/>
                <w:szCs w:val="20"/>
                <w:lang w:val="uk-UA"/>
              </w:rPr>
              <w:t>дикват дибромід, 300 г/л)</w:t>
            </w:r>
          </w:p>
          <w:p w14:paraId="61B5F48B" w14:textId="72D3035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ТОВ «Альфа Смарт Агро», Україна</w:t>
            </w:r>
          </w:p>
        </w:tc>
        <w:tc>
          <w:tcPr>
            <w:tcW w:w="1701" w:type="dxa"/>
            <w:vMerge w:val="restart"/>
          </w:tcPr>
          <w:p w14:paraId="1C7367EB" w14:textId="12BF67F6"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1,0</w:t>
            </w:r>
            <w:r>
              <w:rPr>
                <w:sz w:val="20"/>
                <w:szCs w:val="20"/>
                <w:lang w:val="uk-UA"/>
              </w:rPr>
              <w:t xml:space="preserve"> – </w:t>
            </w:r>
            <w:r w:rsidRPr="00561A0D">
              <w:rPr>
                <w:sz w:val="20"/>
                <w:szCs w:val="20"/>
                <w:lang w:val="uk-UA"/>
              </w:rPr>
              <w:t>1,5</w:t>
            </w:r>
          </w:p>
        </w:tc>
        <w:tc>
          <w:tcPr>
            <w:tcW w:w="1984" w:type="dxa"/>
          </w:tcPr>
          <w:p w14:paraId="126659AC"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Соняшник</w:t>
            </w:r>
          </w:p>
        </w:tc>
        <w:tc>
          <w:tcPr>
            <w:tcW w:w="5386" w:type="dxa"/>
          </w:tcPr>
          <w:p w14:paraId="1ADC9E5A" w14:textId="77777777" w:rsidR="00D221E1"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rPr>
              <w:t>О</w:t>
            </w:r>
            <w:r w:rsidRPr="00561A0D">
              <w:rPr>
                <w:sz w:val="20"/>
                <w:szCs w:val="20"/>
                <w:lang w:val="uk-UA"/>
              </w:rPr>
              <w:t>бприску</w:t>
            </w:r>
            <w:r>
              <w:rPr>
                <w:sz w:val="20"/>
                <w:szCs w:val="20"/>
                <w:lang w:val="uk-UA"/>
              </w:rPr>
              <w:t>вання у фазу побуріння кошиків,</w:t>
            </w:r>
          </w:p>
          <w:p w14:paraId="7B8AD0E8" w14:textId="377B93A9"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в т.ч. авіаметодом</w:t>
            </w:r>
          </w:p>
        </w:tc>
        <w:tc>
          <w:tcPr>
            <w:tcW w:w="1701" w:type="dxa"/>
          </w:tcPr>
          <w:p w14:paraId="177D41AE"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6</w:t>
            </w:r>
          </w:p>
        </w:tc>
        <w:tc>
          <w:tcPr>
            <w:tcW w:w="1418" w:type="dxa"/>
            <w:vMerge w:val="restart"/>
          </w:tcPr>
          <w:p w14:paraId="3B4D6B2E"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394398" w14:paraId="1F089069" w14:textId="77777777" w:rsidTr="00DE7A92">
        <w:trPr>
          <w:trHeight w:val="510"/>
        </w:trPr>
        <w:tc>
          <w:tcPr>
            <w:tcW w:w="567" w:type="dxa"/>
            <w:vMerge/>
          </w:tcPr>
          <w:p w14:paraId="28710251" w14:textId="1CB3A203"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2268" w:type="dxa"/>
            <w:vMerge/>
          </w:tcPr>
          <w:p w14:paraId="1272A24A"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701" w:type="dxa"/>
            <w:vMerge/>
          </w:tcPr>
          <w:p w14:paraId="52C8A196"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984" w:type="dxa"/>
          </w:tcPr>
          <w:p w14:paraId="75EBD3E0"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Ріпак</w:t>
            </w:r>
          </w:p>
        </w:tc>
        <w:tc>
          <w:tcPr>
            <w:tcW w:w="5386" w:type="dxa"/>
          </w:tcPr>
          <w:p w14:paraId="732C3727" w14:textId="1ED29F92"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rPr>
              <w:t>О</w:t>
            </w:r>
            <w:r>
              <w:rPr>
                <w:sz w:val="20"/>
                <w:szCs w:val="20"/>
                <w:lang w:val="uk-UA"/>
              </w:rPr>
              <w:t>бприскування при побурінні 70</w:t>
            </w:r>
            <w:r w:rsidRPr="00561A0D">
              <w:rPr>
                <w:sz w:val="20"/>
                <w:szCs w:val="20"/>
                <w:lang w:val="uk-UA"/>
              </w:rPr>
              <w:t>% стручків культури, в т.ч. авіаметодом</w:t>
            </w:r>
          </w:p>
        </w:tc>
        <w:tc>
          <w:tcPr>
            <w:tcW w:w="1701" w:type="dxa"/>
          </w:tcPr>
          <w:p w14:paraId="024CB9E6"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vMerge/>
          </w:tcPr>
          <w:p w14:paraId="5484613A" w14:textId="77777777" w:rsidR="00D221E1" w:rsidRPr="00561A0D" w:rsidRDefault="00D221E1" w:rsidP="00561A0D">
            <w:pPr>
              <w:tabs>
                <w:tab w:val="left" w:pos="3969"/>
                <w:tab w:val="left" w:pos="5954"/>
                <w:tab w:val="left" w:pos="8222"/>
                <w:tab w:val="left" w:pos="10490"/>
              </w:tabs>
              <w:rPr>
                <w:sz w:val="20"/>
                <w:szCs w:val="20"/>
                <w:lang w:val="uk-UA"/>
              </w:rPr>
            </w:pPr>
          </w:p>
        </w:tc>
      </w:tr>
      <w:tr w:rsidR="00D221E1" w:rsidRPr="00394398" w14:paraId="6448EB50" w14:textId="77777777" w:rsidTr="00DE7A92">
        <w:trPr>
          <w:trHeight w:val="510"/>
        </w:trPr>
        <w:tc>
          <w:tcPr>
            <w:tcW w:w="567" w:type="dxa"/>
            <w:vMerge/>
          </w:tcPr>
          <w:p w14:paraId="2698D74D"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2268" w:type="dxa"/>
            <w:vMerge/>
          </w:tcPr>
          <w:p w14:paraId="50885F91"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701" w:type="dxa"/>
            <w:vMerge/>
          </w:tcPr>
          <w:p w14:paraId="1AC7192A"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984" w:type="dxa"/>
          </w:tcPr>
          <w:p w14:paraId="631D31C7"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Соя</w:t>
            </w:r>
          </w:p>
        </w:tc>
        <w:tc>
          <w:tcPr>
            <w:tcW w:w="5386" w:type="dxa"/>
          </w:tcPr>
          <w:p w14:paraId="6AFD4C25" w14:textId="77777777" w:rsidR="00D221E1"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Обприскування у фазу початку побуріння бобів</w:t>
            </w:r>
            <w:r>
              <w:rPr>
                <w:sz w:val="20"/>
                <w:szCs w:val="20"/>
                <w:lang w:val="uk-UA"/>
              </w:rPr>
              <w:t xml:space="preserve"> нижнього та середнього ярусів,</w:t>
            </w:r>
          </w:p>
          <w:p w14:paraId="720B911B" w14:textId="19A915B0"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за вологості зерна не більше 35</w:t>
            </w:r>
            <w:r>
              <w:rPr>
                <w:sz w:val="20"/>
                <w:szCs w:val="20"/>
                <w:lang w:val="uk-UA"/>
              </w:rPr>
              <w:t xml:space="preserve"> – </w:t>
            </w:r>
            <w:r w:rsidRPr="00561A0D">
              <w:rPr>
                <w:sz w:val="20"/>
                <w:szCs w:val="20"/>
                <w:lang w:val="uk-UA"/>
              </w:rPr>
              <w:t>40%</w:t>
            </w:r>
          </w:p>
        </w:tc>
        <w:tc>
          <w:tcPr>
            <w:tcW w:w="1701" w:type="dxa"/>
          </w:tcPr>
          <w:p w14:paraId="40CAB5A4"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6</w:t>
            </w:r>
          </w:p>
        </w:tc>
        <w:tc>
          <w:tcPr>
            <w:tcW w:w="1418" w:type="dxa"/>
            <w:vMerge/>
          </w:tcPr>
          <w:p w14:paraId="3BA71FBB" w14:textId="77777777" w:rsidR="00D221E1" w:rsidRPr="00561A0D" w:rsidRDefault="00D221E1" w:rsidP="00561A0D">
            <w:pPr>
              <w:tabs>
                <w:tab w:val="left" w:pos="3969"/>
                <w:tab w:val="left" w:pos="5954"/>
                <w:tab w:val="left" w:pos="8222"/>
                <w:tab w:val="left" w:pos="10490"/>
              </w:tabs>
              <w:rPr>
                <w:sz w:val="20"/>
                <w:szCs w:val="20"/>
                <w:lang w:val="uk-UA"/>
              </w:rPr>
            </w:pPr>
          </w:p>
        </w:tc>
      </w:tr>
      <w:tr w:rsidR="00D221E1" w:rsidRPr="00BE1481" w14:paraId="62F8475F" w14:textId="77777777" w:rsidTr="00DE7A92">
        <w:trPr>
          <w:trHeight w:val="510"/>
        </w:trPr>
        <w:tc>
          <w:tcPr>
            <w:tcW w:w="567" w:type="dxa"/>
            <w:vMerge/>
          </w:tcPr>
          <w:p w14:paraId="5C7853F2" w14:textId="125F0A80"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2268" w:type="dxa"/>
            <w:vMerge/>
          </w:tcPr>
          <w:p w14:paraId="0F395CBC"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701" w:type="dxa"/>
            <w:vMerge/>
          </w:tcPr>
          <w:p w14:paraId="26A74867"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984" w:type="dxa"/>
          </w:tcPr>
          <w:p w14:paraId="7A91626B"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Пшениця</w:t>
            </w:r>
          </w:p>
        </w:tc>
        <w:tc>
          <w:tcPr>
            <w:tcW w:w="5386" w:type="dxa"/>
          </w:tcPr>
          <w:p w14:paraId="36799C41" w14:textId="3EF156B3"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 xml:space="preserve">Обприскування посівів за 2 тижні до збирання </w:t>
            </w:r>
            <w:r>
              <w:rPr>
                <w:sz w:val="20"/>
                <w:szCs w:val="20"/>
                <w:lang w:val="uk-UA"/>
              </w:rPr>
              <w:t>за вологості зерна не більше 30</w:t>
            </w:r>
            <w:r w:rsidRPr="00561A0D">
              <w:rPr>
                <w:sz w:val="20"/>
                <w:szCs w:val="20"/>
                <w:lang w:val="uk-UA"/>
              </w:rPr>
              <w:t>%</w:t>
            </w:r>
          </w:p>
        </w:tc>
        <w:tc>
          <w:tcPr>
            <w:tcW w:w="1701" w:type="dxa"/>
          </w:tcPr>
          <w:p w14:paraId="726C4D57" w14:textId="77777777"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vMerge/>
          </w:tcPr>
          <w:p w14:paraId="3FDFF9BE" w14:textId="77777777" w:rsidR="00D221E1" w:rsidRPr="00561A0D" w:rsidRDefault="00D221E1" w:rsidP="00561A0D">
            <w:pPr>
              <w:tabs>
                <w:tab w:val="left" w:pos="3969"/>
                <w:tab w:val="left" w:pos="5954"/>
                <w:tab w:val="left" w:pos="8222"/>
                <w:tab w:val="left" w:pos="10490"/>
              </w:tabs>
              <w:rPr>
                <w:sz w:val="20"/>
                <w:szCs w:val="20"/>
                <w:lang w:val="uk-UA"/>
              </w:rPr>
            </w:pPr>
          </w:p>
        </w:tc>
      </w:tr>
      <w:tr w:rsidR="00D221E1" w:rsidRPr="00BE1481" w14:paraId="3ACEE6FB" w14:textId="77777777" w:rsidTr="00DE7A92">
        <w:trPr>
          <w:trHeight w:val="510"/>
        </w:trPr>
        <w:tc>
          <w:tcPr>
            <w:tcW w:w="567" w:type="dxa"/>
            <w:vMerge w:val="restart"/>
          </w:tcPr>
          <w:p w14:paraId="6FDA5C1D" w14:textId="77777777" w:rsidR="00D221E1" w:rsidRPr="00561A0D" w:rsidRDefault="00D221E1" w:rsidP="00561A0D">
            <w:pPr>
              <w:pStyle w:val="aff"/>
              <w:numPr>
                <w:ilvl w:val="0"/>
                <w:numId w:val="10"/>
              </w:numPr>
              <w:rPr>
                <w:sz w:val="20"/>
                <w:szCs w:val="20"/>
                <w:lang w:val="uk-UA"/>
              </w:rPr>
            </w:pPr>
          </w:p>
        </w:tc>
        <w:tc>
          <w:tcPr>
            <w:tcW w:w="2268" w:type="dxa"/>
            <w:vMerge w:val="restart"/>
          </w:tcPr>
          <w:p w14:paraId="24443FE2"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sz w:val="20"/>
                <w:szCs w:val="20"/>
                <w:lang w:val="uk-UA"/>
              </w:rPr>
            </w:pPr>
            <w:r w:rsidRPr="00561A0D">
              <w:rPr>
                <w:b/>
                <w:sz w:val="20"/>
                <w:szCs w:val="20"/>
                <w:lang w:val="uk-UA"/>
              </w:rPr>
              <w:t>*Параго, РК</w:t>
            </w:r>
          </w:p>
          <w:p w14:paraId="69538A01"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(дикват дибромід в перерахунку на дикват іон, 150 г/л)</w:t>
            </w:r>
          </w:p>
          <w:p w14:paraId="44E23E73"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eastAsia="uk-UA"/>
              </w:rPr>
            </w:pPr>
            <w:r w:rsidRPr="00561A0D">
              <w:rPr>
                <w:sz w:val="20"/>
                <w:szCs w:val="20"/>
                <w:lang w:val="uk-UA" w:eastAsia="uk-UA"/>
              </w:rPr>
              <w:t>ТОВ «Адама Україна», Україна;</w:t>
            </w:r>
          </w:p>
          <w:p w14:paraId="149F07D5" w14:textId="77777777" w:rsidR="00D221E1"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eastAsia="uk-UA"/>
              </w:rPr>
            </w:pPr>
            <w:r w:rsidRPr="00561A0D">
              <w:rPr>
                <w:sz w:val="20"/>
                <w:szCs w:val="20"/>
                <w:lang w:val="uk-UA" w:eastAsia="uk-UA"/>
              </w:rPr>
              <w:t>СІНОХЕМ АГРО КО., ЛТД., Китай</w:t>
            </w:r>
          </w:p>
          <w:p w14:paraId="33FC3984" w14:textId="77777777" w:rsidR="007474A5" w:rsidRDefault="007474A5"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eastAsia="uk-UA"/>
              </w:rPr>
            </w:pPr>
          </w:p>
          <w:p w14:paraId="6E374D33" w14:textId="77777777" w:rsidR="007474A5" w:rsidRDefault="007474A5"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eastAsia="uk-UA"/>
              </w:rPr>
            </w:pPr>
          </w:p>
          <w:p w14:paraId="270CB322" w14:textId="3682A5CF" w:rsidR="007474A5" w:rsidRPr="00561A0D" w:rsidRDefault="007474A5"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701" w:type="dxa"/>
          </w:tcPr>
          <w:p w14:paraId="2D40D6BA" w14:textId="4D1FBC7B"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2,0 – 3,0</w:t>
            </w:r>
          </w:p>
        </w:tc>
        <w:tc>
          <w:tcPr>
            <w:tcW w:w="1984" w:type="dxa"/>
          </w:tcPr>
          <w:p w14:paraId="2B7A59F7" w14:textId="558EA30F"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Соя</w:t>
            </w:r>
          </w:p>
        </w:tc>
        <w:tc>
          <w:tcPr>
            <w:tcW w:w="5386" w:type="dxa"/>
          </w:tcPr>
          <w:p w14:paraId="0FDA1BA5" w14:textId="5C125143"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rPr>
              <w:t>Обприскування посівів за 14 днів до збору урожаю</w:t>
            </w:r>
          </w:p>
        </w:tc>
        <w:tc>
          <w:tcPr>
            <w:tcW w:w="1701" w:type="dxa"/>
          </w:tcPr>
          <w:p w14:paraId="3D634449" w14:textId="45C456E0"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tcPr>
          <w:p w14:paraId="243F78F7" w14:textId="1845998F"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BE1481" w14:paraId="6D5CC651" w14:textId="77777777" w:rsidTr="00DE7A92">
        <w:trPr>
          <w:trHeight w:val="510"/>
        </w:trPr>
        <w:tc>
          <w:tcPr>
            <w:tcW w:w="567" w:type="dxa"/>
            <w:vMerge/>
          </w:tcPr>
          <w:p w14:paraId="0F11FD74" w14:textId="77777777" w:rsidR="00D221E1" w:rsidRPr="00561A0D" w:rsidRDefault="00D221E1" w:rsidP="00561A0D">
            <w:pPr>
              <w:pStyle w:val="aff"/>
              <w:numPr>
                <w:ilvl w:val="0"/>
                <w:numId w:val="10"/>
              </w:numPr>
              <w:rPr>
                <w:sz w:val="20"/>
                <w:szCs w:val="20"/>
                <w:lang w:val="uk-UA"/>
              </w:rPr>
            </w:pPr>
          </w:p>
        </w:tc>
        <w:tc>
          <w:tcPr>
            <w:tcW w:w="2268" w:type="dxa"/>
            <w:vMerge/>
          </w:tcPr>
          <w:p w14:paraId="4034F45A"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sz w:val="20"/>
                <w:szCs w:val="20"/>
                <w:lang w:val="uk-UA"/>
              </w:rPr>
            </w:pPr>
          </w:p>
        </w:tc>
        <w:tc>
          <w:tcPr>
            <w:tcW w:w="1701" w:type="dxa"/>
          </w:tcPr>
          <w:p w14:paraId="4A8F0528" w14:textId="1B311168"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2,0 – 3,0</w:t>
            </w:r>
          </w:p>
        </w:tc>
        <w:tc>
          <w:tcPr>
            <w:tcW w:w="1984" w:type="dxa"/>
          </w:tcPr>
          <w:p w14:paraId="6BC5A120" w14:textId="44757F8C"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Соняшник</w:t>
            </w:r>
          </w:p>
        </w:tc>
        <w:tc>
          <w:tcPr>
            <w:tcW w:w="5386" w:type="dxa"/>
          </w:tcPr>
          <w:p w14:paraId="17C3416A" w14:textId="6AAB039C"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61A0D">
              <w:rPr>
                <w:sz w:val="20"/>
                <w:szCs w:val="20"/>
              </w:rPr>
              <w:t>Обприскування посівів за 14 днів до збору урожаю</w:t>
            </w:r>
          </w:p>
        </w:tc>
        <w:tc>
          <w:tcPr>
            <w:tcW w:w="1701" w:type="dxa"/>
          </w:tcPr>
          <w:p w14:paraId="38B12B7E" w14:textId="3DB66B23"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tcPr>
          <w:p w14:paraId="7FDE4C26" w14:textId="1A38F409"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BE1481" w14:paraId="366F0C8E" w14:textId="77777777" w:rsidTr="00DE7A92">
        <w:trPr>
          <w:trHeight w:val="510"/>
        </w:trPr>
        <w:tc>
          <w:tcPr>
            <w:tcW w:w="567" w:type="dxa"/>
            <w:vMerge/>
          </w:tcPr>
          <w:p w14:paraId="01B7CE74" w14:textId="77777777" w:rsidR="00D221E1" w:rsidRPr="00561A0D" w:rsidRDefault="00D221E1" w:rsidP="00561A0D">
            <w:pPr>
              <w:pStyle w:val="aff"/>
              <w:numPr>
                <w:ilvl w:val="0"/>
                <w:numId w:val="10"/>
              </w:numPr>
              <w:rPr>
                <w:sz w:val="20"/>
                <w:szCs w:val="20"/>
                <w:lang w:val="uk-UA"/>
              </w:rPr>
            </w:pPr>
          </w:p>
        </w:tc>
        <w:tc>
          <w:tcPr>
            <w:tcW w:w="2268" w:type="dxa"/>
            <w:vMerge/>
          </w:tcPr>
          <w:p w14:paraId="0377E733"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sz w:val="20"/>
                <w:szCs w:val="20"/>
                <w:lang w:val="uk-UA"/>
              </w:rPr>
            </w:pPr>
          </w:p>
        </w:tc>
        <w:tc>
          <w:tcPr>
            <w:tcW w:w="1701" w:type="dxa"/>
          </w:tcPr>
          <w:p w14:paraId="29ED45B4" w14:textId="5D417E79"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2,0 – 3,0</w:t>
            </w:r>
          </w:p>
        </w:tc>
        <w:tc>
          <w:tcPr>
            <w:tcW w:w="1984" w:type="dxa"/>
          </w:tcPr>
          <w:p w14:paraId="0E97E160" w14:textId="349DCE76"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Ріпак озимий</w:t>
            </w:r>
          </w:p>
        </w:tc>
        <w:tc>
          <w:tcPr>
            <w:tcW w:w="5386" w:type="dxa"/>
          </w:tcPr>
          <w:p w14:paraId="73ADE60B" w14:textId="25064AED"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61A0D">
              <w:rPr>
                <w:sz w:val="20"/>
                <w:szCs w:val="20"/>
              </w:rPr>
              <w:t>Обприскування посівів за 14 днів до збору урожаю</w:t>
            </w:r>
          </w:p>
        </w:tc>
        <w:tc>
          <w:tcPr>
            <w:tcW w:w="1701" w:type="dxa"/>
          </w:tcPr>
          <w:p w14:paraId="715F2519" w14:textId="7D753990"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tcPr>
          <w:p w14:paraId="6A1F244B" w14:textId="152E56DB"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BE1481" w14:paraId="6B7768E8" w14:textId="77777777" w:rsidTr="00DE7A92">
        <w:trPr>
          <w:trHeight w:val="510"/>
        </w:trPr>
        <w:tc>
          <w:tcPr>
            <w:tcW w:w="567" w:type="dxa"/>
            <w:vMerge/>
          </w:tcPr>
          <w:p w14:paraId="3B87FCD4" w14:textId="77777777" w:rsidR="00D221E1" w:rsidRPr="00561A0D" w:rsidRDefault="00D221E1" w:rsidP="00561A0D">
            <w:pPr>
              <w:pStyle w:val="aff"/>
              <w:numPr>
                <w:ilvl w:val="0"/>
                <w:numId w:val="10"/>
              </w:numPr>
              <w:rPr>
                <w:sz w:val="20"/>
                <w:szCs w:val="20"/>
                <w:lang w:val="uk-UA"/>
              </w:rPr>
            </w:pPr>
          </w:p>
        </w:tc>
        <w:tc>
          <w:tcPr>
            <w:tcW w:w="2268" w:type="dxa"/>
            <w:vMerge/>
          </w:tcPr>
          <w:p w14:paraId="6AFB24C9" w14:textId="77777777"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sz w:val="20"/>
                <w:szCs w:val="20"/>
                <w:lang w:val="uk-UA"/>
              </w:rPr>
            </w:pPr>
          </w:p>
        </w:tc>
        <w:tc>
          <w:tcPr>
            <w:tcW w:w="1701" w:type="dxa"/>
          </w:tcPr>
          <w:p w14:paraId="3FBF26B6" w14:textId="5F007A20"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2,0 – 3,0</w:t>
            </w:r>
          </w:p>
        </w:tc>
        <w:tc>
          <w:tcPr>
            <w:tcW w:w="1984" w:type="dxa"/>
          </w:tcPr>
          <w:p w14:paraId="233CD8FA" w14:textId="305A028E"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561A0D">
              <w:rPr>
                <w:sz w:val="20"/>
                <w:szCs w:val="20"/>
                <w:lang w:val="uk-UA"/>
              </w:rPr>
              <w:t>Ріпак ярий</w:t>
            </w:r>
          </w:p>
        </w:tc>
        <w:tc>
          <w:tcPr>
            <w:tcW w:w="5386" w:type="dxa"/>
          </w:tcPr>
          <w:p w14:paraId="705CC5E2" w14:textId="0820CEC4" w:rsidR="00D221E1" w:rsidRPr="00561A0D" w:rsidRDefault="00D221E1" w:rsidP="0056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61A0D">
              <w:rPr>
                <w:sz w:val="20"/>
                <w:szCs w:val="20"/>
              </w:rPr>
              <w:t>Обприскування посівів за 14 днів до збору урожаю</w:t>
            </w:r>
          </w:p>
        </w:tc>
        <w:tc>
          <w:tcPr>
            <w:tcW w:w="1701" w:type="dxa"/>
          </w:tcPr>
          <w:p w14:paraId="322071DA" w14:textId="6DA8EC20"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7</w:t>
            </w:r>
          </w:p>
        </w:tc>
        <w:tc>
          <w:tcPr>
            <w:tcW w:w="1418" w:type="dxa"/>
          </w:tcPr>
          <w:p w14:paraId="21BC90B0" w14:textId="047766F0" w:rsidR="00D221E1" w:rsidRPr="00561A0D" w:rsidRDefault="00D221E1" w:rsidP="00561A0D">
            <w:pPr>
              <w:tabs>
                <w:tab w:val="left" w:pos="3969"/>
                <w:tab w:val="left" w:pos="5954"/>
                <w:tab w:val="left" w:pos="8222"/>
                <w:tab w:val="left" w:pos="10490"/>
              </w:tabs>
              <w:rPr>
                <w:sz w:val="20"/>
                <w:szCs w:val="20"/>
                <w:lang w:val="uk-UA"/>
              </w:rPr>
            </w:pPr>
            <w:r w:rsidRPr="00561A0D">
              <w:rPr>
                <w:sz w:val="20"/>
                <w:szCs w:val="20"/>
                <w:lang w:val="uk-UA"/>
              </w:rPr>
              <w:t>1</w:t>
            </w:r>
          </w:p>
        </w:tc>
      </w:tr>
      <w:tr w:rsidR="00D221E1" w:rsidRPr="00BE1481" w14:paraId="4EC51000" w14:textId="77777777" w:rsidTr="00DE7A92">
        <w:trPr>
          <w:trHeight w:val="690"/>
        </w:trPr>
        <w:tc>
          <w:tcPr>
            <w:tcW w:w="567" w:type="dxa"/>
          </w:tcPr>
          <w:p w14:paraId="36D85D1F" w14:textId="77777777" w:rsidR="00D221E1" w:rsidRPr="00561A0D" w:rsidRDefault="00D221E1" w:rsidP="00D606E6">
            <w:pPr>
              <w:pStyle w:val="aff"/>
              <w:numPr>
                <w:ilvl w:val="0"/>
                <w:numId w:val="10"/>
              </w:numPr>
              <w:rPr>
                <w:sz w:val="20"/>
                <w:szCs w:val="20"/>
                <w:lang w:val="uk-UA"/>
              </w:rPr>
            </w:pPr>
          </w:p>
        </w:tc>
        <w:tc>
          <w:tcPr>
            <w:tcW w:w="2268" w:type="dxa"/>
          </w:tcPr>
          <w:p w14:paraId="7903A9FC" w14:textId="77777777" w:rsidR="00D221E1" w:rsidRPr="004A0A1F" w:rsidRDefault="00D221E1" w:rsidP="00D606E6">
            <w:pPr>
              <w:rPr>
                <w:b/>
                <w:sz w:val="20"/>
                <w:szCs w:val="20"/>
                <w:lang w:val="uk-UA"/>
              </w:rPr>
            </w:pPr>
            <w:r>
              <w:rPr>
                <w:b/>
                <w:sz w:val="20"/>
                <w:szCs w:val="20"/>
                <w:lang w:val="uk-UA"/>
              </w:rPr>
              <w:t>Буран 88, РГ</w:t>
            </w:r>
          </w:p>
          <w:p w14:paraId="1C9D2E85" w14:textId="77777777" w:rsidR="00D221E1" w:rsidRDefault="00D221E1" w:rsidP="00D606E6">
            <w:pPr>
              <w:rPr>
                <w:iCs/>
                <w:sz w:val="20"/>
                <w:szCs w:val="20"/>
                <w:lang w:val="uk-UA"/>
              </w:rPr>
            </w:pPr>
            <w:r w:rsidRPr="001A6AB3">
              <w:rPr>
                <w:sz w:val="20"/>
                <w:szCs w:val="20"/>
                <w:lang w:val="uk-UA"/>
              </w:rPr>
              <w:t>(</w:t>
            </w:r>
            <w:r>
              <w:rPr>
                <w:iCs/>
                <w:sz w:val="20"/>
                <w:szCs w:val="20"/>
                <w:lang w:val="uk-UA"/>
              </w:rPr>
              <w:t>г</w:t>
            </w:r>
            <w:r w:rsidRPr="004A0A1F">
              <w:rPr>
                <w:iCs/>
                <w:sz w:val="20"/>
                <w:szCs w:val="20"/>
                <w:lang w:val="uk-UA"/>
              </w:rPr>
              <w:t>л</w:t>
            </w:r>
            <w:r>
              <w:rPr>
                <w:iCs/>
                <w:sz w:val="20"/>
                <w:szCs w:val="20"/>
                <w:lang w:val="uk-UA"/>
              </w:rPr>
              <w:t>іфосат у формі амонійної солі –</w:t>
            </w:r>
          </w:p>
          <w:p w14:paraId="550E7576" w14:textId="77777777" w:rsidR="00D221E1" w:rsidRDefault="00D221E1" w:rsidP="00D606E6">
            <w:pPr>
              <w:rPr>
                <w:iCs/>
                <w:sz w:val="20"/>
                <w:szCs w:val="20"/>
                <w:lang w:val="uk-UA"/>
              </w:rPr>
            </w:pPr>
            <w:r>
              <w:rPr>
                <w:iCs/>
                <w:sz w:val="20"/>
                <w:szCs w:val="20"/>
                <w:lang w:val="uk-UA"/>
              </w:rPr>
              <w:t>880,8 г/кг</w:t>
            </w:r>
          </w:p>
          <w:p w14:paraId="26BD2535" w14:textId="77777777" w:rsidR="00D221E1" w:rsidRPr="004A0A1F" w:rsidRDefault="00D221E1" w:rsidP="00D606E6">
            <w:pPr>
              <w:rPr>
                <w:iCs/>
                <w:sz w:val="20"/>
                <w:szCs w:val="20"/>
                <w:lang w:val="uk-UA"/>
              </w:rPr>
            </w:pPr>
            <w:r w:rsidRPr="004A0A1F">
              <w:rPr>
                <w:iCs/>
                <w:sz w:val="20"/>
                <w:szCs w:val="20"/>
                <w:lang w:val="uk-UA"/>
              </w:rPr>
              <w:t>в перерахунку на кислоту)</w:t>
            </w:r>
          </w:p>
          <w:p w14:paraId="414926F7" w14:textId="77777777" w:rsidR="00D221E1" w:rsidRPr="004A0A1F" w:rsidRDefault="00D221E1" w:rsidP="00D606E6">
            <w:pPr>
              <w:rPr>
                <w:sz w:val="20"/>
                <w:szCs w:val="20"/>
                <w:lang w:val="uk-UA"/>
              </w:rPr>
            </w:pPr>
            <w:r w:rsidRPr="004A0A1F">
              <w:rPr>
                <w:sz w:val="20"/>
                <w:szCs w:val="20"/>
                <w:lang w:val="uk-UA"/>
              </w:rPr>
              <w:t xml:space="preserve">ТОВ </w:t>
            </w:r>
            <w:r>
              <w:rPr>
                <w:sz w:val="20"/>
                <w:szCs w:val="20"/>
                <w:lang w:val="uk-UA"/>
              </w:rPr>
              <w:t>«</w:t>
            </w:r>
            <w:r w:rsidRPr="004A0A1F">
              <w:rPr>
                <w:sz w:val="20"/>
                <w:szCs w:val="20"/>
                <w:lang w:val="uk-UA"/>
              </w:rPr>
              <w:t xml:space="preserve">ІННОВАЦІЙНА КОМПАНІЯ </w:t>
            </w:r>
            <w:r>
              <w:rPr>
                <w:sz w:val="20"/>
                <w:szCs w:val="20"/>
                <w:lang w:val="uk-UA"/>
              </w:rPr>
              <w:t>«</w:t>
            </w:r>
            <w:r w:rsidRPr="004A0A1F">
              <w:rPr>
                <w:sz w:val="20"/>
                <w:szCs w:val="20"/>
                <w:lang w:val="uk-UA"/>
              </w:rPr>
              <w:t>АГРО ПРОТЕКШН</w:t>
            </w:r>
            <w:r>
              <w:rPr>
                <w:sz w:val="20"/>
                <w:szCs w:val="20"/>
                <w:lang w:val="uk-UA"/>
              </w:rPr>
              <w:t>», Україна;</w:t>
            </w:r>
          </w:p>
          <w:p w14:paraId="257947A7" w14:textId="2E689ADD" w:rsidR="00D221E1" w:rsidRPr="00561A0D" w:rsidRDefault="00D221E1" w:rsidP="00D606E6">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b/>
                <w:sz w:val="20"/>
                <w:szCs w:val="20"/>
                <w:lang w:val="uk-UA"/>
              </w:rPr>
            </w:pPr>
            <w:r w:rsidRPr="004A0A1F">
              <w:rPr>
                <w:sz w:val="20"/>
                <w:szCs w:val="20"/>
                <w:lang w:val="uk-UA"/>
              </w:rPr>
              <w:t>ТОВ Науково-виробнича компанія «Квадрат», Україна</w:t>
            </w:r>
          </w:p>
        </w:tc>
        <w:tc>
          <w:tcPr>
            <w:tcW w:w="1701" w:type="dxa"/>
          </w:tcPr>
          <w:p w14:paraId="38BE9FE5" w14:textId="25A1E356" w:rsidR="00D221E1" w:rsidRPr="00561A0D" w:rsidRDefault="00D221E1" w:rsidP="00D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Pr>
                <w:sz w:val="20"/>
                <w:szCs w:val="20"/>
                <w:lang w:val="uk-UA"/>
              </w:rPr>
              <w:t>1,2 – 1,8</w:t>
            </w:r>
          </w:p>
        </w:tc>
        <w:tc>
          <w:tcPr>
            <w:tcW w:w="1984" w:type="dxa"/>
          </w:tcPr>
          <w:p w14:paraId="0408DFF3" w14:textId="4E9B15BC" w:rsidR="00D221E1" w:rsidRPr="00561A0D" w:rsidRDefault="00D221E1" w:rsidP="00D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A36CDE">
              <w:rPr>
                <w:sz w:val="20"/>
                <w:szCs w:val="20"/>
                <w:lang w:val="uk-UA"/>
              </w:rPr>
              <w:t>Зернові культури</w:t>
            </w:r>
          </w:p>
        </w:tc>
        <w:tc>
          <w:tcPr>
            <w:tcW w:w="5386" w:type="dxa"/>
          </w:tcPr>
          <w:p w14:paraId="638412E4" w14:textId="530C8744" w:rsidR="00D221E1" w:rsidRPr="00561A0D" w:rsidRDefault="00D221E1" w:rsidP="00D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lang w:val="uk-UA"/>
              </w:rPr>
              <w:t>Д</w:t>
            </w:r>
            <w:r w:rsidRPr="00A36CDE">
              <w:rPr>
                <w:sz w:val="20"/>
                <w:szCs w:val="20"/>
                <w:lang w:val="uk-UA"/>
              </w:rPr>
              <w:t>есикація за 14 днів до збору урожаю</w:t>
            </w:r>
          </w:p>
        </w:tc>
        <w:tc>
          <w:tcPr>
            <w:tcW w:w="1701" w:type="dxa"/>
          </w:tcPr>
          <w:p w14:paraId="5CD595B5" w14:textId="22AE208F" w:rsidR="00D221E1" w:rsidRPr="00561A0D" w:rsidRDefault="00D221E1" w:rsidP="00D606E6">
            <w:pPr>
              <w:tabs>
                <w:tab w:val="left" w:pos="3969"/>
                <w:tab w:val="left" w:pos="5954"/>
                <w:tab w:val="left" w:pos="8222"/>
                <w:tab w:val="left" w:pos="10490"/>
              </w:tabs>
              <w:rPr>
                <w:sz w:val="20"/>
                <w:szCs w:val="20"/>
                <w:lang w:val="uk-UA"/>
              </w:rPr>
            </w:pPr>
            <w:r>
              <w:rPr>
                <w:sz w:val="20"/>
                <w:szCs w:val="20"/>
                <w:lang w:val="uk-UA"/>
              </w:rPr>
              <w:t>14</w:t>
            </w:r>
          </w:p>
        </w:tc>
        <w:tc>
          <w:tcPr>
            <w:tcW w:w="1418" w:type="dxa"/>
          </w:tcPr>
          <w:p w14:paraId="08DD3BA4" w14:textId="0D23D429" w:rsidR="00D221E1" w:rsidRPr="00561A0D" w:rsidRDefault="00D221E1" w:rsidP="00D606E6">
            <w:pPr>
              <w:tabs>
                <w:tab w:val="left" w:pos="3969"/>
                <w:tab w:val="left" w:pos="5954"/>
                <w:tab w:val="left" w:pos="8222"/>
                <w:tab w:val="left" w:pos="10490"/>
              </w:tabs>
              <w:rPr>
                <w:sz w:val="20"/>
                <w:szCs w:val="20"/>
                <w:lang w:val="uk-UA"/>
              </w:rPr>
            </w:pPr>
            <w:r>
              <w:rPr>
                <w:sz w:val="20"/>
                <w:szCs w:val="20"/>
                <w:lang w:val="uk-UA"/>
              </w:rPr>
              <w:t>1</w:t>
            </w:r>
          </w:p>
        </w:tc>
      </w:tr>
    </w:tbl>
    <w:p w14:paraId="2B948891" w14:textId="77777777" w:rsidR="00394398" w:rsidRDefault="00394398" w:rsidP="00431819">
      <w:pPr>
        <w:spacing w:before="120" w:after="120"/>
        <w:jc w:val="center"/>
        <w:rPr>
          <w:b/>
          <w:i/>
          <w:sz w:val="28"/>
          <w:szCs w:val="28"/>
        </w:rPr>
      </w:pPr>
    </w:p>
    <w:p w14:paraId="7C47EA87" w14:textId="77777777" w:rsidR="00394398" w:rsidRPr="00235966" w:rsidRDefault="00394398" w:rsidP="00431819">
      <w:pPr>
        <w:spacing w:before="120" w:after="120"/>
        <w:jc w:val="center"/>
        <w:rPr>
          <w:b/>
          <w:i/>
          <w:sz w:val="28"/>
          <w:szCs w:val="28"/>
        </w:rPr>
        <w:sectPr w:rsidR="00394398" w:rsidRPr="00235966" w:rsidSect="0077524D">
          <w:pgSz w:w="16838" w:h="11906" w:orient="landscape"/>
          <w:pgMar w:top="1418" w:right="567" w:bottom="1134" w:left="1134" w:header="357" w:footer="709" w:gutter="0"/>
          <w:cols w:space="708"/>
          <w:titlePg/>
          <w:docGrid w:linePitch="360"/>
        </w:sectPr>
      </w:pPr>
    </w:p>
    <w:p w14:paraId="3DEC7A34" w14:textId="77777777" w:rsidR="00BF51B8" w:rsidRPr="00076C4C" w:rsidRDefault="00BF51B8" w:rsidP="00BF51B8">
      <w:pPr>
        <w:spacing w:before="120" w:after="120"/>
        <w:jc w:val="center"/>
        <w:rPr>
          <w:b/>
          <w:i/>
          <w:sz w:val="28"/>
          <w:szCs w:val="28"/>
        </w:rPr>
      </w:pPr>
      <w:r w:rsidRPr="00076C4C">
        <w:rPr>
          <w:b/>
          <w:i/>
          <w:sz w:val="28"/>
          <w:szCs w:val="28"/>
          <w:lang w:val="uk-UA"/>
        </w:rPr>
        <w:t xml:space="preserve">Препарати </w:t>
      </w:r>
      <w:r w:rsidRPr="00076C4C">
        <w:rPr>
          <w:b/>
          <w:i/>
          <w:sz w:val="28"/>
          <w:szCs w:val="28"/>
        </w:rPr>
        <w:t>для застосування авіаційним методом</w:t>
      </w:r>
    </w:p>
    <w:p w14:paraId="0C2220C0" w14:textId="2E1197A8" w:rsidR="00686B42" w:rsidRDefault="00686B42" w:rsidP="00686B42">
      <w:pPr>
        <w:tabs>
          <w:tab w:val="left" w:pos="3969"/>
          <w:tab w:val="left" w:pos="5954"/>
          <w:tab w:val="left" w:pos="8222"/>
          <w:tab w:val="left" w:pos="10490"/>
        </w:tabs>
        <w:spacing w:after="120"/>
        <w:jc w:val="center"/>
        <w:rPr>
          <w:i/>
          <w:lang w:val="uk-UA"/>
        </w:rPr>
      </w:pPr>
      <w:r w:rsidRPr="00686B42">
        <w:rPr>
          <w:i/>
          <w:lang w:val="uk-UA"/>
        </w:rPr>
        <w:t>Фунгіциди</w:t>
      </w:r>
    </w:p>
    <w:tbl>
      <w:tblPr>
        <w:tblW w:w="149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268"/>
        <w:gridCol w:w="1701"/>
        <w:gridCol w:w="1985"/>
        <w:gridCol w:w="3118"/>
        <w:gridCol w:w="2268"/>
        <w:gridCol w:w="1644"/>
        <w:gridCol w:w="1417"/>
      </w:tblGrid>
      <w:tr w:rsidR="003E326E" w:rsidRPr="00A2146A" w14:paraId="0C915205" w14:textId="77777777" w:rsidTr="003E326E">
        <w:tc>
          <w:tcPr>
            <w:tcW w:w="565" w:type="dxa"/>
            <w:tcBorders>
              <w:top w:val="single" w:sz="4" w:space="0" w:color="auto"/>
              <w:left w:val="single" w:sz="4" w:space="0" w:color="auto"/>
              <w:bottom w:val="single" w:sz="4" w:space="0" w:color="auto"/>
              <w:right w:val="single" w:sz="4" w:space="0" w:color="auto"/>
            </w:tcBorders>
            <w:vAlign w:val="center"/>
          </w:tcPr>
          <w:p w14:paraId="7517918D" w14:textId="77777777" w:rsidR="003E326E" w:rsidRPr="00A2146A" w:rsidRDefault="003E326E" w:rsidP="00201DFC">
            <w:pPr>
              <w:tabs>
                <w:tab w:val="left" w:pos="3969"/>
                <w:tab w:val="left" w:pos="5954"/>
                <w:tab w:val="left" w:pos="8222"/>
                <w:tab w:val="left" w:pos="10490"/>
              </w:tabs>
              <w:rPr>
                <w:i/>
                <w:sz w:val="20"/>
                <w:szCs w:val="20"/>
                <w:lang w:val="uk-UA"/>
              </w:rPr>
            </w:pPr>
            <w:r w:rsidRPr="00A2146A">
              <w:rPr>
                <w:i/>
                <w:sz w:val="20"/>
                <w:szCs w:val="20"/>
                <w:lang w:val="uk-UA"/>
              </w:rPr>
              <w:t>№</w:t>
            </w:r>
          </w:p>
          <w:p w14:paraId="2437BC5F" w14:textId="77777777" w:rsidR="003E326E" w:rsidRPr="00A2146A" w:rsidRDefault="003E326E" w:rsidP="00201DFC">
            <w:pPr>
              <w:tabs>
                <w:tab w:val="left" w:pos="3969"/>
                <w:tab w:val="left" w:pos="5954"/>
                <w:tab w:val="left" w:pos="8222"/>
                <w:tab w:val="left" w:pos="10490"/>
              </w:tabs>
              <w:rPr>
                <w:sz w:val="20"/>
                <w:szCs w:val="20"/>
                <w:lang w:val="uk-UA"/>
              </w:rPr>
            </w:pPr>
            <w:r w:rsidRPr="00A2146A">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vAlign w:val="center"/>
          </w:tcPr>
          <w:p w14:paraId="09423C97" w14:textId="77777777" w:rsidR="003E326E" w:rsidRPr="00A2146A" w:rsidRDefault="003E326E" w:rsidP="00201DFC">
            <w:pPr>
              <w:tabs>
                <w:tab w:val="left" w:pos="3969"/>
                <w:tab w:val="left" w:pos="5954"/>
                <w:tab w:val="left" w:pos="8222"/>
                <w:tab w:val="left" w:pos="10490"/>
              </w:tabs>
              <w:jc w:val="center"/>
              <w:rPr>
                <w:i/>
                <w:sz w:val="20"/>
                <w:szCs w:val="20"/>
                <w:lang w:val="uk-UA"/>
              </w:rPr>
            </w:pPr>
            <w:r w:rsidRPr="00A2146A">
              <w:rPr>
                <w:i/>
                <w:sz w:val="20"/>
                <w:szCs w:val="20"/>
                <w:lang w:val="uk-UA"/>
              </w:rPr>
              <w:t>Назва препарату (діючої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vAlign w:val="center"/>
          </w:tcPr>
          <w:p w14:paraId="4D1B298C" w14:textId="77777777" w:rsidR="003E326E" w:rsidRPr="00A2146A" w:rsidRDefault="003E326E" w:rsidP="00201DFC">
            <w:pPr>
              <w:tabs>
                <w:tab w:val="left" w:pos="3969"/>
                <w:tab w:val="left" w:pos="5954"/>
                <w:tab w:val="left" w:pos="8222"/>
                <w:tab w:val="left" w:pos="10490"/>
              </w:tabs>
              <w:jc w:val="center"/>
              <w:rPr>
                <w:i/>
                <w:sz w:val="20"/>
                <w:szCs w:val="20"/>
                <w:lang w:val="uk-UA"/>
              </w:rPr>
            </w:pPr>
            <w:r w:rsidRPr="00A2146A">
              <w:rPr>
                <w:i/>
                <w:sz w:val="20"/>
                <w:szCs w:val="20"/>
                <w:lang w:val="uk-UA"/>
              </w:rPr>
              <w:t>Норма витрати препарату,</w:t>
            </w:r>
          </w:p>
          <w:p w14:paraId="2615BEA5" w14:textId="77777777" w:rsidR="003E326E" w:rsidRPr="00A2146A" w:rsidRDefault="003E326E" w:rsidP="00201DFC">
            <w:pPr>
              <w:tabs>
                <w:tab w:val="left" w:pos="3969"/>
                <w:tab w:val="left" w:pos="5954"/>
                <w:tab w:val="left" w:pos="8222"/>
                <w:tab w:val="left" w:pos="10490"/>
              </w:tabs>
              <w:ind w:left="-108" w:right="-110"/>
              <w:jc w:val="center"/>
              <w:rPr>
                <w:i/>
                <w:sz w:val="20"/>
                <w:szCs w:val="20"/>
                <w:lang w:val="uk-UA"/>
              </w:rPr>
            </w:pPr>
            <w:r w:rsidRPr="00A2146A">
              <w:rPr>
                <w:i/>
                <w:sz w:val="20"/>
                <w:szCs w:val="20"/>
                <w:lang w:val="uk-UA"/>
              </w:rPr>
              <w:t>(г,кг,л/га,м</w:t>
            </w:r>
            <w:r w:rsidRPr="00A2146A">
              <w:rPr>
                <w:i/>
                <w:sz w:val="20"/>
                <w:szCs w:val="20"/>
                <w:vertAlign w:val="superscript"/>
                <w:lang w:val="uk-UA"/>
              </w:rPr>
              <w:t>2</w:t>
            </w:r>
            <w:r w:rsidRPr="00A2146A">
              <w:rPr>
                <w:i/>
                <w:sz w:val="20"/>
                <w:szCs w:val="20"/>
                <w:lang w:val="uk-UA"/>
              </w:rPr>
              <w:t>,т)</w:t>
            </w:r>
          </w:p>
        </w:tc>
        <w:tc>
          <w:tcPr>
            <w:tcW w:w="1985" w:type="dxa"/>
            <w:tcBorders>
              <w:top w:val="single" w:sz="4" w:space="0" w:color="auto"/>
              <w:left w:val="single" w:sz="4" w:space="0" w:color="auto"/>
              <w:bottom w:val="single" w:sz="4" w:space="0" w:color="auto"/>
              <w:right w:val="single" w:sz="4" w:space="0" w:color="auto"/>
            </w:tcBorders>
            <w:vAlign w:val="center"/>
          </w:tcPr>
          <w:p w14:paraId="2B3F912A" w14:textId="77777777" w:rsidR="003E326E" w:rsidRPr="00A2146A" w:rsidRDefault="003E326E" w:rsidP="00201DFC">
            <w:pPr>
              <w:tabs>
                <w:tab w:val="left" w:pos="3969"/>
                <w:tab w:val="left" w:pos="5954"/>
                <w:tab w:val="left" w:pos="8222"/>
                <w:tab w:val="left" w:pos="10490"/>
              </w:tabs>
              <w:jc w:val="center"/>
              <w:rPr>
                <w:i/>
                <w:sz w:val="20"/>
                <w:szCs w:val="20"/>
                <w:lang w:val="uk-UA"/>
              </w:rPr>
            </w:pPr>
            <w:r w:rsidRPr="00A2146A">
              <w:rPr>
                <w:i/>
                <w:sz w:val="20"/>
                <w:szCs w:val="20"/>
                <w:lang w:val="uk-UA"/>
              </w:rPr>
              <w:t>Культура, об’єкт, що обробляється</w:t>
            </w:r>
          </w:p>
        </w:tc>
        <w:tc>
          <w:tcPr>
            <w:tcW w:w="3118" w:type="dxa"/>
            <w:tcBorders>
              <w:top w:val="single" w:sz="4" w:space="0" w:color="auto"/>
              <w:left w:val="single" w:sz="4" w:space="0" w:color="auto"/>
              <w:bottom w:val="single" w:sz="4" w:space="0" w:color="auto"/>
              <w:right w:val="single" w:sz="4" w:space="0" w:color="auto"/>
            </w:tcBorders>
            <w:vAlign w:val="center"/>
          </w:tcPr>
          <w:p w14:paraId="40B0CE33" w14:textId="77777777" w:rsidR="003E326E" w:rsidRPr="00A2146A" w:rsidRDefault="003E326E" w:rsidP="00201DFC">
            <w:pPr>
              <w:tabs>
                <w:tab w:val="left" w:pos="3969"/>
                <w:tab w:val="left" w:pos="5954"/>
                <w:tab w:val="left" w:pos="8222"/>
                <w:tab w:val="left" w:pos="10490"/>
              </w:tabs>
              <w:jc w:val="center"/>
              <w:rPr>
                <w:i/>
                <w:sz w:val="20"/>
                <w:szCs w:val="20"/>
                <w:lang w:val="uk-UA"/>
              </w:rPr>
            </w:pPr>
            <w:r w:rsidRPr="00A2146A">
              <w:rPr>
                <w:i/>
                <w:sz w:val="20"/>
                <w:szCs w:val="20"/>
                <w:lang w:val="uk-UA"/>
              </w:rPr>
              <w:t>Об’єкт, проти якого обробляється</w:t>
            </w:r>
          </w:p>
        </w:tc>
        <w:tc>
          <w:tcPr>
            <w:tcW w:w="2268" w:type="dxa"/>
            <w:tcBorders>
              <w:top w:val="single" w:sz="4" w:space="0" w:color="auto"/>
              <w:left w:val="single" w:sz="4" w:space="0" w:color="auto"/>
              <w:bottom w:val="single" w:sz="4" w:space="0" w:color="auto"/>
              <w:right w:val="single" w:sz="4" w:space="0" w:color="auto"/>
            </w:tcBorders>
            <w:vAlign w:val="center"/>
          </w:tcPr>
          <w:p w14:paraId="59E3617A" w14:textId="77777777" w:rsidR="003E326E" w:rsidRPr="00A2146A" w:rsidRDefault="003E326E" w:rsidP="00201DFC">
            <w:pPr>
              <w:tabs>
                <w:tab w:val="left" w:pos="3969"/>
                <w:tab w:val="left" w:pos="5954"/>
                <w:tab w:val="left" w:pos="8222"/>
                <w:tab w:val="left" w:pos="10490"/>
              </w:tabs>
              <w:jc w:val="center"/>
              <w:rPr>
                <w:i/>
                <w:sz w:val="20"/>
                <w:szCs w:val="20"/>
                <w:lang w:val="uk-UA"/>
              </w:rPr>
            </w:pPr>
            <w:r w:rsidRPr="00A2146A">
              <w:rPr>
                <w:i/>
                <w:sz w:val="20"/>
                <w:szCs w:val="20"/>
                <w:lang w:val="uk-UA"/>
              </w:rPr>
              <w:t>Спосіб, час обробок, обмеження</w:t>
            </w:r>
          </w:p>
        </w:tc>
        <w:tc>
          <w:tcPr>
            <w:tcW w:w="1644" w:type="dxa"/>
            <w:tcBorders>
              <w:top w:val="single" w:sz="4" w:space="0" w:color="auto"/>
              <w:left w:val="single" w:sz="4" w:space="0" w:color="auto"/>
              <w:bottom w:val="single" w:sz="4" w:space="0" w:color="auto"/>
              <w:right w:val="single" w:sz="4" w:space="0" w:color="auto"/>
            </w:tcBorders>
            <w:vAlign w:val="center"/>
          </w:tcPr>
          <w:p w14:paraId="031F7531" w14:textId="77777777" w:rsidR="003E326E" w:rsidRPr="00A2146A" w:rsidRDefault="003E326E" w:rsidP="00201DFC">
            <w:pPr>
              <w:tabs>
                <w:tab w:val="left" w:pos="3969"/>
                <w:tab w:val="left" w:pos="5954"/>
                <w:tab w:val="left" w:pos="8222"/>
                <w:tab w:val="left" w:pos="10490"/>
              </w:tabs>
              <w:jc w:val="center"/>
              <w:rPr>
                <w:i/>
                <w:sz w:val="20"/>
                <w:szCs w:val="20"/>
                <w:lang w:val="uk-UA"/>
              </w:rPr>
            </w:pPr>
            <w:r w:rsidRPr="00A2146A">
              <w:rPr>
                <w:i/>
                <w:sz w:val="20"/>
                <w:szCs w:val="20"/>
                <w:lang w:val="uk-UA"/>
              </w:rPr>
              <w:t>Строк останньої обробки, (в днях до збирання врожаю)</w:t>
            </w:r>
          </w:p>
        </w:tc>
        <w:tc>
          <w:tcPr>
            <w:tcW w:w="1417" w:type="dxa"/>
            <w:tcBorders>
              <w:top w:val="single" w:sz="4" w:space="0" w:color="auto"/>
              <w:left w:val="single" w:sz="4" w:space="0" w:color="auto"/>
              <w:bottom w:val="single" w:sz="4" w:space="0" w:color="auto"/>
              <w:right w:val="single" w:sz="4" w:space="0" w:color="auto"/>
            </w:tcBorders>
            <w:vAlign w:val="center"/>
          </w:tcPr>
          <w:p w14:paraId="68DF938B" w14:textId="1815BC84" w:rsidR="003E326E" w:rsidRPr="00A2146A" w:rsidRDefault="003E326E" w:rsidP="00201DFC">
            <w:pPr>
              <w:tabs>
                <w:tab w:val="left" w:pos="3969"/>
                <w:tab w:val="left" w:pos="5954"/>
                <w:tab w:val="left" w:pos="8222"/>
                <w:tab w:val="left" w:pos="10490"/>
              </w:tabs>
              <w:jc w:val="center"/>
              <w:rPr>
                <w:i/>
                <w:sz w:val="20"/>
                <w:szCs w:val="20"/>
                <w:lang w:val="uk-UA"/>
              </w:rPr>
            </w:pPr>
            <w:r>
              <w:rPr>
                <w:i/>
                <w:sz w:val="20"/>
                <w:szCs w:val="20"/>
                <w:lang w:val="uk-UA"/>
              </w:rPr>
              <w:t>Макси</w:t>
            </w:r>
            <w:r w:rsidRPr="00A2146A">
              <w:rPr>
                <w:i/>
                <w:sz w:val="20"/>
                <w:szCs w:val="20"/>
                <w:lang w:val="uk-UA"/>
              </w:rPr>
              <w:t>мальна кратність обробок</w:t>
            </w:r>
          </w:p>
        </w:tc>
      </w:tr>
      <w:tr w:rsidR="003E326E" w:rsidRPr="00A2146A" w14:paraId="0E7FB9A9" w14:textId="77777777" w:rsidTr="003E326E">
        <w:tc>
          <w:tcPr>
            <w:tcW w:w="565" w:type="dxa"/>
            <w:tcBorders>
              <w:top w:val="single" w:sz="4" w:space="0" w:color="auto"/>
              <w:left w:val="single" w:sz="4" w:space="0" w:color="auto"/>
              <w:bottom w:val="single" w:sz="4" w:space="0" w:color="auto"/>
              <w:right w:val="single" w:sz="4" w:space="0" w:color="auto"/>
            </w:tcBorders>
          </w:tcPr>
          <w:p w14:paraId="3E044CF4" w14:textId="77777777" w:rsidR="003E326E" w:rsidRPr="00A2146A" w:rsidRDefault="003E326E" w:rsidP="00201DFC">
            <w:pPr>
              <w:tabs>
                <w:tab w:val="left" w:pos="3969"/>
                <w:tab w:val="left" w:pos="5954"/>
                <w:tab w:val="left" w:pos="8222"/>
                <w:tab w:val="left" w:pos="10490"/>
              </w:tabs>
              <w:rPr>
                <w:sz w:val="20"/>
                <w:szCs w:val="20"/>
                <w:lang w:val="uk-UA"/>
              </w:rPr>
            </w:pPr>
            <w:r w:rsidRPr="00A2146A">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4608FCE4"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61DA7EE8"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3</w:t>
            </w:r>
          </w:p>
        </w:tc>
        <w:tc>
          <w:tcPr>
            <w:tcW w:w="1985" w:type="dxa"/>
            <w:tcBorders>
              <w:top w:val="single" w:sz="4" w:space="0" w:color="auto"/>
              <w:left w:val="single" w:sz="4" w:space="0" w:color="auto"/>
              <w:bottom w:val="single" w:sz="4" w:space="0" w:color="auto"/>
              <w:right w:val="single" w:sz="4" w:space="0" w:color="auto"/>
            </w:tcBorders>
          </w:tcPr>
          <w:p w14:paraId="16438072"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4</w:t>
            </w:r>
          </w:p>
        </w:tc>
        <w:tc>
          <w:tcPr>
            <w:tcW w:w="3118" w:type="dxa"/>
            <w:tcBorders>
              <w:top w:val="single" w:sz="4" w:space="0" w:color="auto"/>
              <w:left w:val="single" w:sz="4" w:space="0" w:color="auto"/>
              <w:bottom w:val="single" w:sz="4" w:space="0" w:color="auto"/>
              <w:right w:val="single" w:sz="4" w:space="0" w:color="auto"/>
            </w:tcBorders>
          </w:tcPr>
          <w:p w14:paraId="36A35A0D"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tcPr>
          <w:p w14:paraId="33C266E3"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6</w:t>
            </w:r>
          </w:p>
        </w:tc>
        <w:tc>
          <w:tcPr>
            <w:tcW w:w="1644" w:type="dxa"/>
            <w:tcBorders>
              <w:top w:val="single" w:sz="4" w:space="0" w:color="auto"/>
              <w:left w:val="single" w:sz="4" w:space="0" w:color="auto"/>
              <w:bottom w:val="single" w:sz="4" w:space="0" w:color="auto"/>
              <w:right w:val="single" w:sz="4" w:space="0" w:color="auto"/>
            </w:tcBorders>
          </w:tcPr>
          <w:p w14:paraId="43F1D4DA"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tcPr>
          <w:p w14:paraId="2F7F867D" w14:textId="77777777"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8</w:t>
            </w:r>
          </w:p>
        </w:tc>
      </w:tr>
      <w:tr w:rsidR="003E326E" w:rsidRPr="00A2146A" w14:paraId="53439503" w14:textId="77777777" w:rsidTr="003E326E">
        <w:tc>
          <w:tcPr>
            <w:tcW w:w="565" w:type="dxa"/>
            <w:vMerge w:val="restart"/>
            <w:tcBorders>
              <w:top w:val="single" w:sz="4" w:space="0" w:color="auto"/>
              <w:left w:val="single" w:sz="4" w:space="0" w:color="auto"/>
              <w:right w:val="single" w:sz="4" w:space="0" w:color="auto"/>
            </w:tcBorders>
          </w:tcPr>
          <w:p w14:paraId="03215F35" w14:textId="77777777" w:rsidR="003E326E" w:rsidRPr="00686B42" w:rsidRDefault="003E326E" w:rsidP="00686B42">
            <w:pPr>
              <w:pStyle w:val="aff"/>
              <w:numPr>
                <w:ilvl w:val="0"/>
                <w:numId w:val="24"/>
              </w:numPr>
              <w:tabs>
                <w:tab w:val="left" w:pos="3969"/>
                <w:tab w:val="left" w:pos="5954"/>
                <w:tab w:val="left" w:pos="8222"/>
                <w:tab w:val="left" w:pos="10490"/>
              </w:tabs>
              <w:ind w:left="0" w:firstLine="0"/>
              <w:rPr>
                <w:sz w:val="20"/>
                <w:szCs w:val="20"/>
                <w:lang w:val="uk-UA"/>
              </w:rPr>
            </w:pPr>
          </w:p>
        </w:tc>
        <w:tc>
          <w:tcPr>
            <w:tcW w:w="2268" w:type="dxa"/>
            <w:vMerge w:val="restart"/>
            <w:tcBorders>
              <w:top w:val="single" w:sz="4" w:space="0" w:color="auto"/>
              <w:left w:val="single" w:sz="4" w:space="0" w:color="auto"/>
              <w:right w:val="single" w:sz="4" w:space="0" w:color="auto"/>
            </w:tcBorders>
          </w:tcPr>
          <w:p w14:paraId="7B702734" w14:textId="77777777" w:rsidR="003E326E" w:rsidRPr="00686B42" w:rsidRDefault="003E326E" w:rsidP="00686B42">
            <w:pPr>
              <w:rPr>
                <w:b/>
                <w:sz w:val="20"/>
                <w:szCs w:val="20"/>
                <w:lang w:val="uk-UA" w:eastAsia="uk-UA"/>
              </w:rPr>
            </w:pPr>
            <w:r w:rsidRPr="00686B42">
              <w:rPr>
                <w:b/>
                <w:sz w:val="20"/>
                <w:szCs w:val="20"/>
                <w:lang w:val="uk-UA" w:eastAsia="uk-UA"/>
              </w:rPr>
              <w:t>Статус, КС</w:t>
            </w:r>
          </w:p>
          <w:p w14:paraId="189CE7DC" w14:textId="77777777" w:rsidR="003E326E" w:rsidRPr="00686B42" w:rsidRDefault="003E326E" w:rsidP="00686B42">
            <w:pPr>
              <w:rPr>
                <w:sz w:val="20"/>
                <w:szCs w:val="20"/>
                <w:lang w:val="uk-UA" w:eastAsia="uk-UA"/>
              </w:rPr>
            </w:pPr>
            <w:r w:rsidRPr="00686B42">
              <w:rPr>
                <w:sz w:val="20"/>
                <w:szCs w:val="20"/>
                <w:lang w:val="uk-UA" w:eastAsia="uk-UA"/>
              </w:rPr>
              <w:t>(імідаклопрід, 300 г/л,</w:t>
            </w:r>
          </w:p>
          <w:p w14:paraId="5677A109" w14:textId="77777777" w:rsidR="003E326E" w:rsidRPr="00686B42" w:rsidRDefault="003E326E" w:rsidP="00686B42">
            <w:pPr>
              <w:rPr>
                <w:sz w:val="20"/>
                <w:szCs w:val="20"/>
                <w:lang w:val="uk-UA" w:eastAsia="uk-UA"/>
              </w:rPr>
            </w:pPr>
            <w:r w:rsidRPr="00686B42">
              <w:rPr>
                <w:sz w:val="20"/>
                <w:szCs w:val="20"/>
                <w:lang w:val="uk-UA" w:eastAsia="uk-UA"/>
              </w:rPr>
              <w:t>лямбда-цигалотрин, 100 г/л)</w:t>
            </w:r>
          </w:p>
          <w:p w14:paraId="324E1440" w14:textId="4669C65D"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eastAsia="uk-UA"/>
              </w:rPr>
              <w:t>ТОВ «Техноторг-Дон», Україна</w:t>
            </w:r>
          </w:p>
        </w:tc>
        <w:tc>
          <w:tcPr>
            <w:tcW w:w="1701" w:type="dxa"/>
            <w:tcBorders>
              <w:top w:val="single" w:sz="4" w:space="0" w:color="auto"/>
              <w:left w:val="single" w:sz="4" w:space="0" w:color="auto"/>
              <w:bottom w:val="single" w:sz="4" w:space="0" w:color="auto"/>
              <w:right w:val="single" w:sz="4" w:space="0" w:color="auto"/>
            </w:tcBorders>
          </w:tcPr>
          <w:p w14:paraId="786BA43B" w14:textId="2E4E2872" w:rsidR="003E326E" w:rsidRPr="00686B42" w:rsidRDefault="003E326E" w:rsidP="00686B42">
            <w:pPr>
              <w:tabs>
                <w:tab w:val="left" w:pos="3969"/>
                <w:tab w:val="left" w:pos="5954"/>
                <w:tab w:val="left" w:pos="8222"/>
                <w:tab w:val="left" w:pos="10490"/>
              </w:tabs>
              <w:rPr>
                <w:sz w:val="20"/>
                <w:szCs w:val="20"/>
                <w:lang w:val="uk-UA"/>
              </w:rPr>
            </w:pPr>
            <w:r w:rsidRPr="00686B42">
              <w:rPr>
                <w:color w:val="000000"/>
                <w:sz w:val="20"/>
                <w:szCs w:val="20"/>
                <w:lang w:val="uk-UA" w:eastAsia="uk-UA"/>
              </w:rPr>
              <w:t>0,05 – 0,06</w:t>
            </w:r>
          </w:p>
        </w:tc>
        <w:tc>
          <w:tcPr>
            <w:tcW w:w="1985" w:type="dxa"/>
            <w:tcBorders>
              <w:top w:val="single" w:sz="4" w:space="0" w:color="auto"/>
              <w:left w:val="single" w:sz="4" w:space="0" w:color="auto"/>
              <w:bottom w:val="single" w:sz="4" w:space="0" w:color="auto"/>
              <w:right w:val="single" w:sz="4" w:space="0" w:color="auto"/>
            </w:tcBorders>
          </w:tcPr>
          <w:p w14:paraId="54885921" w14:textId="0772699F"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eastAsia="uk-UA"/>
              </w:rPr>
              <w:t>Ріпак</w:t>
            </w:r>
          </w:p>
        </w:tc>
        <w:tc>
          <w:tcPr>
            <w:tcW w:w="3118" w:type="dxa"/>
            <w:tcBorders>
              <w:top w:val="single" w:sz="4" w:space="0" w:color="auto"/>
              <w:left w:val="single" w:sz="4" w:space="0" w:color="auto"/>
              <w:bottom w:val="single" w:sz="4" w:space="0" w:color="auto"/>
              <w:right w:val="single" w:sz="4" w:space="0" w:color="auto"/>
            </w:tcBorders>
          </w:tcPr>
          <w:p w14:paraId="0DD01DD5" w14:textId="4B4AA1D2" w:rsidR="003E326E" w:rsidRPr="00686B42" w:rsidRDefault="003E326E" w:rsidP="00686B42">
            <w:pPr>
              <w:tabs>
                <w:tab w:val="left" w:pos="3969"/>
                <w:tab w:val="left" w:pos="5954"/>
                <w:tab w:val="left" w:pos="8222"/>
                <w:tab w:val="left" w:pos="10490"/>
              </w:tabs>
              <w:rPr>
                <w:sz w:val="20"/>
                <w:szCs w:val="20"/>
                <w:lang w:val="uk-UA"/>
              </w:rPr>
            </w:pPr>
            <w:r w:rsidRPr="00686B42">
              <w:rPr>
                <w:color w:val="000000"/>
                <w:sz w:val="20"/>
                <w:szCs w:val="20"/>
                <w:lang w:val="uk-UA" w:eastAsia="uk-UA"/>
              </w:rPr>
              <w:t>Ріпаковий квіткоїд, хрестоцвіті блошки, прихованохоботник</w:t>
            </w:r>
          </w:p>
        </w:tc>
        <w:tc>
          <w:tcPr>
            <w:tcW w:w="2268" w:type="dxa"/>
            <w:tcBorders>
              <w:top w:val="single" w:sz="4" w:space="0" w:color="auto"/>
              <w:left w:val="single" w:sz="4" w:space="0" w:color="auto"/>
              <w:bottom w:val="single" w:sz="4" w:space="0" w:color="auto"/>
              <w:right w:val="single" w:sz="4" w:space="0" w:color="auto"/>
            </w:tcBorders>
          </w:tcPr>
          <w:p w14:paraId="04153BDD" w14:textId="6D213C0A" w:rsidR="003E326E" w:rsidRPr="00365DF9" w:rsidRDefault="003E326E" w:rsidP="00686B42">
            <w:pPr>
              <w:rPr>
                <w:sz w:val="20"/>
                <w:szCs w:val="20"/>
                <w:lang w:val="uk-UA"/>
              </w:rPr>
            </w:pPr>
            <w:r w:rsidRPr="00365DF9">
              <w:rPr>
                <w:color w:val="000000"/>
                <w:sz w:val="20"/>
                <w:szCs w:val="20"/>
                <w:lang w:val="uk-UA" w:eastAsia="uk-UA"/>
              </w:rPr>
              <w:t xml:space="preserve">Обприскування </w:t>
            </w:r>
            <w:r w:rsidRPr="00365DF9">
              <w:rPr>
                <w:sz w:val="20"/>
                <w:szCs w:val="20"/>
                <w:lang w:val="uk-UA"/>
              </w:rPr>
              <w:t>авіаметодом</w:t>
            </w:r>
            <w:r w:rsidRPr="00365DF9">
              <w:rPr>
                <w:color w:val="000000"/>
                <w:sz w:val="20"/>
                <w:szCs w:val="20"/>
                <w:lang w:val="uk-UA" w:eastAsia="uk-UA"/>
              </w:rPr>
              <w:t xml:space="preserve">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DA64BB3" w14:textId="2D09B49C"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2FB2F7A2" w14:textId="68628735" w:rsidR="003E326E" w:rsidRPr="00686B42" w:rsidRDefault="003E326E" w:rsidP="00686B42">
            <w:pPr>
              <w:tabs>
                <w:tab w:val="left" w:pos="3969"/>
                <w:tab w:val="left" w:pos="5954"/>
                <w:tab w:val="left" w:pos="8222"/>
                <w:tab w:val="left" w:pos="10490"/>
              </w:tabs>
              <w:rPr>
                <w:sz w:val="20"/>
                <w:szCs w:val="20"/>
                <w:lang w:val="uk-UA"/>
              </w:rPr>
            </w:pPr>
            <w:r w:rsidRPr="00686B42">
              <w:rPr>
                <w:color w:val="000000"/>
                <w:sz w:val="20"/>
                <w:szCs w:val="20"/>
                <w:lang w:val="uk-UA" w:eastAsia="uk-UA"/>
              </w:rPr>
              <w:t>2</w:t>
            </w:r>
          </w:p>
        </w:tc>
      </w:tr>
      <w:tr w:rsidR="003E326E" w:rsidRPr="00A2146A" w14:paraId="39237B3F" w14:textId="77777777" w:rsidTr="003E326E">
        <w:tc>
          <w:tcPr>
            <w:tcW w:w="565" w:type="dxa"/>
            <w:vMerge/>
            <w:tcBorders>
              <w:left w:val="single" w:sz="4" w:space="0" w:color="auto"/>
              <w:bottom w:val="single" w:sz="4" w:space="0" w:color="auto"/>
              <w:right w:val="single" w:sz="4" w:space="0" w:color="auto"/>
            </w:tcBorders>
          </w:tcPr>
          <w:p w14:paraId="53631374" w14:textId="77777777" w:rsidR="003E326E" w:rsidRPr="00A2146A" w:rsidRDefault="003E326E" w:rsidP="00686B42">
            <w:pPr>
              <w:tabs>
                <w:tab w:val="left" w:pos="3969"/>
                <w:tab w:val="left" w:pos="5954"/>
                <w:tab w:val="left" w:pos="8222"/>
                <w:tab w:val="left" w:pos="10490"/>
              </w:tabs>
              <w:rPr>
                <w:sz w:val="20"/>
                <w:szCs w:val="20"/>
                <w:lang w:val="uk-UA"/>
              </w:rPr>
            </w:pPr>
          </w:p>
        </w:tc>
        <w:tc>
          <w:tcPr>
            <w:tcW w:w="2268" w:type="dxa"/>
            <w:vMerge/>
            <w:tcBorders>
              <w:left w:val="single" w:sz="4" w:space="0" w:color="auto"/>
              <w:bottom w:val="single" w:sz="4" w:space="0" w:color="auto"/>
              <w:right w:val="single" w:sz="4" w:space="0" w:color="auto"/>
            </w:tcBorders>
          </w:tcPr>
          <w:p w14:paraId="1AEE2B26" w14:textId="77777777" w:rsidR="003E326E" w:rsidRPr="00686B42" w:rsidRDefault="003E326E" w:rsidP="00686B42">
            <w:pPr>
              <w:tabs>
                <w:tab w:val="left" w:pos="3969"/>
                <w:tab w:val="left" w:pos="5954"/>
                <w:tab w:val="left" w:pos="8222"/>
                <w:tab w:val="left" w:pos="10490"/>
              </w:tabs>
              <w:rPr>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3DFA1AC2" w14:textId="68B2D858" w:rsidR="003E326E" w:rsidRPr="00686B42" w:rsidRDefault="003E326E" w:rsidP="00686B42">
            <w:pPr>
              <w:tabs>
                <w:tab w:val="left" w:pos="3969"/>
                <w:tab w:val="left" w:pos="5954"/>
                <w:tab w:val="left" w:pos="8222"/>
                <w:tab w:val="left" w:pos="10490"/>
              </w:tabs>
              <w:rPr>
                <w:sz w:val="20"/>
                <w:szCs w:val="20"/>
                <w:lang w:val="uk-UA"/>
              </w:rPr>
            </w:pPr>
            <w:r w:rsidRPr="00686B42">
              <w:rPr>
                <w:color w:val="000000"/>
                <w:sz w:val="20"/>
                <w:szCs w:val="20"/>
                <w:lang w:val="uk-UA" w:eastAsia="uk-UA"/>
              </w:rPr>
              <w:t>0,05 – 0,06</w:t>
            </w:r>
          </w:p>
        </w:tc>
        <w:tc>
          <w:tcPr>
            <w:tcW w:w="1985" w:type="dxa"/>
            <w:tcBorders>
              <w:top w:val="single" w:sz="4" w:space="0" w:color="auto"/>
              <w:left w:val="single" w:sz="4" w:space="0" w:color="auto"/>
              <w:bottom w:val="single" w:sz="4" w:space="0" w:color="auto"/>
              <w:right w:val="single" w:sz="4" w:space="0" w:color="auto"/>
            </w:tcBorders>
          </w:tcPr>
          <w:p w14:paraId="3EE16908" w14:textId="302288ED"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eastAsia="uk-UA"/>
              </w:rPr>
              <w:t>Кукурудза</w:t>
            </w:r>
          </w:p>
        </w:tc>
        <w:tc>
          <w:tcPr>
            <w:tcW w:w="3118" w:type="dxa"/>
            <w:tcBorders>
              <w:top w:val="single" w:sz="4" w:space="0" w:color="auto"/>
              <w:left w:val="single" w:sz="4" w:space="0" w:color="auto"/>
              <w:bottom w:val="single" w:sz="4" w:space="0" w:color="auto"/>
              <w:right w:val="single" w:sz="4" w:space="0" w:color="auto"/>
            </w:tcBorders>
          </w:tcPr>
          <w:p w14:paraId="6887289A" w14:textId="37EBC796" w:rsidR="003E326E" w:rsidRPr="00686B42" w:rsidRDefault="003E326E" w:rsidP="00686B42">
            <w:pPr>
              <w:tabs>
                <w:tab w:val="left" w:pos="3969"/>
                <w:tab w:val="left" w:pos="5954"/>
                <w:tab w:val="left" w:pos="8222"/>
                <w:tab w:val="left" w:pos="10490"/>
              </w:tabs>
              <w:rPr>
                <w:sz w:val="20"/>
                <w:szCs w:val="20"/>
                <w:lang w:val="uk-UA"/>
              </w:rPr>
            </w:pPr>
            <w:r w:rsidRPr="00686B42">
              <w:rPr>
                <w:color w:val="000000"/>
                <w:sz w:val="20"/>
                <w:szCs w:val="20"/>
                <w:lang w:val="uk-UA" w:eastAsia="uk-UA"/>
              </w:rPr>
              <w:t>Стебловий кукурудзяний метелик</w:t>
            </w:r>
          </w:p>
        </w:tc>
        <w:tc>
          <w:tcPr>
            <w:tcW w:w="2268" w:type="dxa"/>
            <w:tcBorders>
              <w:top w:val="single" w:sz="4" w:space="0" w:color="auto"/>
              <w:left w:val="single" w:sz="4" w:space="0" w:color="auto"/>
              <w:bottom w:val="single" w:sz="4" w:space="0" w:color="auto"/>
              <w:right w:val="single" w:sz="4" w:space="0" w:color="auto"/>
            </w:tcBorders>
          </w:tcPr>
          <w:p w14:paraId="242D8DD7" w14:textId="11507245" w:rsidR="003E326E" w:rsidRPr="00365DF9" w:rsidRDefault="003E326E" w:rsidP="00686B42">
            <w:pPr>
              <w:tabs>
                <w:tab w:val="left" w:pos="3969"/>
                <w:tab w:val="left" w:pos="5954"/>
                <w:tab w:val="left" w:pos="8222"/>
                <w:tab w:val="left" w:pos="10490"/>
              </w:tabs>
              <w:rPr>
                <w:sz w:val="20"/>
                <w:szCs w:val="20"/>
                <w:lang w:val="uk-UA"/>
              </w:rPr>
            </w:pPr>
            <w:r w:rsidRPr="00365DF9">
              <w:rPr>
                <w:color w:val="000000"/>
                <w:sz w:val="20"/>
                <w:szCs w:val="20"/>
                <w:lang w:val="uk-UA" w:eastAsia="uk-UA"/>
              </w:rPr>
              <w:t xml:space="preserve">Обприскування </w:t>
            </w:r>
            <w:r w:rsidRPr="00365DF9">
              <w:rPr>
                <w:sz w:val="20"/>
                <w:szCs w:val="20"/>
                <w:lang w:val="uk-UA"/>
              </w:rPr>
              <w:t>авіаметодом</w:t>
            </w:r>
            <w:r w:rsidRPr="00365DF9">
              <w:rPr>
                <w:color w:val="000000"/>
                <w:sz w:val="20"/>
                <w:szCs w:val="20"/>
                <w:lang w:val="uk-UA" w:eastAsia="uk-UA"/>
              </w:rPr>
              <w:t xml:space="preserve">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02A7282F" w14:textId="27323FE8" w:rsidR="003E326E" w:rsidRPr="00686B42" w:rsidRDefault="003E326E" w:rsidP="00686B42">
            <w:pPr>
              <w:tabs>
                <w:tab w:val="left" w:pos="3969"/>
                <w:tab w:val="left" w:pos="5954"/>
                <w:tab w:val="left" w:pos="8222"/>
                <w:tab w:val="left" w:pos="10490"/>
              </w:tabs>
              <w:rPr>
                <w:sz w:val="20"/>
                <w:szCs w:val="20"/>
                <w:lang w:val="uk-UA"/>
              </w:rPr>
            </w:pPr>
            <w:r w:rsidRPr="00686B42">
              <w:rPr>
                <w:sz w:val="20"/>
                <w:szCs w:val="20"/>
                <w:lang w:val="uk-UA"/>
              </w:rPr>
              <w:t>30</w:t>
            </w:r>
          </w:p>
        </w:tc>
        <w:tc>
          <w:tcPr>
            <w:tcW w:w="1417" w:type="dxa"/>
            <w:tcBorders>
              <w:top w:val="single" w:sz="4" w:space="0" w:color="auto"/>
              <w:left w:val="single" w:sz="4" w:space="0" w:color="auto"/>
              <w:bottom w:val="single" w:sz="4" w:space="0" w:color="auto"/>
              <w:right w:val="single" w:sz="4" w:space="0" w:color="auto"/>
            </w:tcBorders>
          </w:tcPr>
          <w:p w14:paraId="61BD3397" w14:textId="4DCA7DD3" w:rsidR="003E326E" w:rsidRPr="00686B42" w:rsidRDefault="003E326E" w:rsidP="00686B42">
            <w:pPr>
              <w:tabs>
                <w:tab w:val="left" w:pos="3969"/>
                <w:tab w:val="left" w:pos="5954"/>
                <w:tab w:val="left" w:pos="8222"/>
                <w:tab w:val="left" w:pos="10490"/>
              </w:tabs>
              <w:rPr>
                <w:sz w:val="20"/>
                <w:szCs w:val="20"/>
                <w:lang w:val="uk-UA"/>
              </w:rPr>
            </w:pPr>
            <w:r w:rsidRPr="00686B42">
              <w:rPr>
                <w:color w:val="000000"/>
                <w:sz w:val="20"/>
                <w:szCs w:val="20"/>
                <w:lang w:val="uk-UA" w:eastAsia="uk-UA"/>
              </w:rPr>
              <w:t>2</w:t>
            </w:r>
          </w:p>
        </w:tc>
      </w:tr>
    </w:tbl>
    <w:p w14:paraId="3418E280" w14:textId="77777777" w:rsidR="00BF51B8" w:rsidRPr="00686B42" w:rsidRDefault="00BF51B8" w:rsidP="00BF51B8">
      <w:pPr>
        <w:tabs>
          <w:tab w:val="left" w:pos="3969"/>
          <w:tab w:val="left" w:pos="5954"/>
          <w:tab w:val="left" w:pos="8222"/>
          <w:tab w:val="left" w:pos="10490"/>
        </w:tabs>
        <w:spacing w:before="120" w:after="120"/>
        <w:jc w:val="center"/>
        <w:rPr>
          <w:i/>
          <w:lang w:val="uk-UA"/>
        </w:rPr>
      </w:pPr>
      <w:r w:rsidRPr="00686B42">
        <w:rPr>
          <w:i/>
          <w:lang w:val="uk-UA"/>
        </w:rPr>
        <w:t>Десиканти</w:t>
      </w: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701"/>
        <w:gridCol w:w="1985"/>
        <w:gridCol w:w="5499"/>
        <w:gridCol w:w="1559"/>
        <w:gridCol w:w="1418"/>
      </w:tblGrid>
      <w:tr w:rsidR="003E326E" w:rsidRPr="00076C4C" w14:paraId="43AC0BD5" w14:textId="77777777" w:rsidTr="00C01D73">
        <w:trPr>
          <w:cantSplit/>
          <w:trHeight w:val="1004"/>
        </w:trPr>
        <w:tc>
          <w:tcPr>
            <w:tcW w:w="567" w:type="dxa"/>
            <w:tcBorders>
              <w:top w:val="single" w:sz="4" w:space="0" w:color="auto"/>
              <w:left w:val="single" w:sz="4" w:space="0" w:color="auto"/>
              <w:bottom w:val="single" w:sz="4" w:space="0" w:color="auto"/>
              <w:right w:val="single" w:sz="4" w:space="0" w:color="auto"/>
            </w:tcBorders>
            <w:vAlign w:val="center"/>
          </w:tcPr>
          <w:p w14:paraId="39B61886"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w:t>
            </w:r>
          </w:p>
          <w:p w14:paraId="19D7A639"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vAlign w:val="center"/>
          </w:tcPr>
          <w:p w14:paraId="01108E82"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Назва препарату</w:t>
            </w:r>
          </w:p>
          <w:p w14:paraId="7337D4BC"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vAlign w:val="center"/>
          </w:tcPr>
          <w:p w14:paraId="3FE92363"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Норма витрати</w:t>
            </w:r>
          </w:p>
          <w:p w14:paraId="6DFF7257"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препарату,</w:t>
            </w:r>
          </w:p>
          <w:p w14:paraId="7BD26A97" w14:textId="77777777" w:rsidR="003E326E" w:rsidRPr="00076C4C" w:rsidRDefault="003E326E" w:rsidP="00431819">
            <w:pPr>
              <w:tabs>
                <w:tab w:val="left" w:pos="3969"/>
                <w:tab w:val="left" w:pos="5954"/>
                <w:tab w:val="left" w:pos="8222"/>
                <w:tab w:val="left" w:pos="10490"/>
              </w:tabs>
              <w:ind w:left="-108" w:right="-110"/>
              <w:jc w:val="center"/>
              <w:rPr>
                <w:i/>
                <w:sz w:val="20"/>
                <w:szCs w:val="20"/>
                <w:lang w:val="uk-UA"/>
              </w:rPr>
            </w:pPr>
            <w:r w:rsidRPr="00076C4C">
              <w:rPr>
                <w:i/>
                <w:sz w:val="20"/>
                <w:szCs w:val="20"/>
                <w:lang w:val="uk-UA"/>
              </w:rPr>
              <w:t>(г,кг,л/га,м</w:t>
            </w:r>
            <w:r w:rsidRPr="00076C4C">
              <w:rPr>
                <w:i/>
                <w:sz w:val="20"/>
                <w:szCs w:val="20"/>
                <w:vertAlign w:val="superscript"/>
                <w:lang w:val="uk-UA"/>
              </w:rPr>
              <w:t>2</w:t>
            </w:r>
            <w:r w:rsidRPr="00076C4C">
              <w:rPr>
                <w:i/>
                <w:sz w:val="20"/>
                <w:szCs w:val="20"/>
                <w:lang w:val="uk-UA"/>
              </w:rPr>
              <w:t>,т)</w:t>
            </w:r>
          </w:p>
        </w:tc>
        <w:tc>
          <w:tcPr>
            <w:tcW w:w="1985" w:type="dxa"/>
            <w:tcBorders>
              <w:top w:val="single" w:sz="4" w:space="0" w:color="auto"/>
              <w:left w:val="single" w:sz="4" w:space="0" w:color="auto"/>
              <w:bottom w:val="single" w:sz="4" w:space="0" w:color="auto"/>
              <w:right w:val="single" w:sz="4" w:space="0" w:color="auto"/>
            </w:tcBorders>
            <w:vAlign w:val="center"/>
          </w:tcPr>
          <w:p w14:paraId="52500DC7"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Культура, об’єкт, що обробляється</w:t>
            </w:r>
          </w:p>
        </w:tc>
        <w:tc>
          <w:tcPr>
            <w:tcW w:w="5499" w:type="dxa"/>
            <w:tcBorders>
              <w:top w:val="single" w:sz="4" w:space="0" w:color="auto"/>
              <w:left w:val="single" w:sz="4" w:space="0" w:color="auto"/>
              <w:bottom w:val="single" w:sz="4" w:space="0" w:color="auto"/>
              <w:right w:val="single" w:sz="4" w:space="0" w:color="auto"/>
            </w:tcBorders>
            <w:vAlign w:val="center"/>
          </w:tcPr>
          <w:p w14:paraId="642D6CEC"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Спосіб, час обробок, обмеження</w:t>
            </w:r>
          </w:p>
        </w:tc>
        <w:tc>
          <w:tcPr>
            <w:tcW w:w="1559" w:type="dxa"/>
            <w:tcBorders>
              <w:top w:val="single" w:sz="4" w:space="0" w:color="auto"/>
              <w:left w:val="single" w:sz="4" w:space="0" w:color="auto"/>
              <w:bottom w:val="single" w:sz="4" w:space="0" w:color="auto"/>
              <w:right w:val="single" w:sz="4" w:space="0" w:color="auto"/>
            </w:tcBorders>
            <w:vAlign w:val="center"/>
          </w:tcPr>
          <w:p w14:paraId="3DB88D93"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Строк останньої обробки, (в днях до збирання врожаю)</w:t>
            </w:r>
          </w:p>
        </w:tc>
        <w:tc>
          <w:tcPr>
            <w:tcW w:w="1418" w:type="dxa"/>
            <w:tcBorders>
              <w:top w:val="single" w:sz="4" w:space="0" w:color="auto"/>
              <w:left w:val="single" w:sz="4" w:space="0" w:color="auto"/>
              <w:bottom w:val="single" w:sz="4" w:space="0" w:color="auto"/>
              <w:right w:val="single" w:sz="4" w:space="0" w:color="auto"/>
            </w:tcBorders>
            <w:vAlign w:val="center"/>
          </w:tcPr>
          <w:p w14:paraId="6C1C1332" w14:textId="77777777" w:rsidR="003E326E" w:rsidRPr="00076C4C" w:rsidRDefault="003E326E" w:rsidP="00431819">
            <w:pPr>
              <w:tabs>
                <w:tab w:val="left" w:pos="3969"/>
                <w:tab w:val="left" w:pos="5954"/>
                <w:tab w:val="left" w:pos="8222"/>
                <w:tab w:val="left" w:pos="10490"/>
              </w:tabs>
              <w:jc w:val="center"/>
              <w:rPr>
                <w:i/>
                <w:sz w:val="20"/>
                <w:szCs w:val="20"/>
                <w:lang w:val="uk-UA"/>
              </w:rPr>
            </w:pPr>
            <w:r w:rsidRPr="00076C4C">
              <w:rPr>
                <w:i/>
                <w:sz w:val="20"/>
                <w:szCs w:val="20"/>
                <w:lang w:val="uk-UA"/>
              </w:rPr>
              <w:t>Максимальна кратність обробок</w:t>
            </w:r>
          </w:p>
        </w:tc>
      </w:tr>
      <w:tr w:rsidR="003E326E" w:rsidRPr="00952E1C" w14:paraId="0B6C44B1" w14:textId="77777777" w:rsidTr="00C01D73">
        <w:trPr>
          <w:cantSplit/>
        </w:trPr>
        <w:tc>
          <w:tcPr>
            <w:tcW w:w="567" w:type="dxa"/>
            <w:tcBorders>
              <w:left w:val="single" w:sz="4" w:space="0" w:color="auto"/>
              <w:right w:val="single" w:sz="4" w:space="0" w:color="auto"/>
            </w:tcBorders>
          </w:tcPr>
          <w:p w14:paraId="3A4EBBC0" w14:textId="77777777" w:rsidR="003E326E" w:rsidRPr="00076C4C" w:rsidRDefault="003E326E" w:rsidP="00EF1361">
            <w:pPr>
              <w:pStyle w:val="aff"/>
              <w:numPr>
                <w:ilvl w:val="0"/>
                <w:numId w:val="11"/>
              </w:numPr>
              <w:rPr>
                <w:sz w:val="20"/>
                <w:szCs w:val="20"/>
                <w:lang w:val="uk-UA"/>
              </w:rPr>
            </w:pPr>
          </w:p>
        </w:tc>
        <w:tc>
          <w:tcPr>
            <w:tcW w:w="2268" w:type="dxa"/>
            <w:tcBorders>
              <w:left w:val="single" w:sz="4" w:space="0" w:color="auto"/>
              <w:right w:val="single" w:sz="4" w:space="0" w:color="auto"/>
            </w:tcBorders>
          </w:tcPr>
          <w:p w14:paraId="7D2F70CA" w14:textId="77777777" w:rsidR="003E326E" w:rsidRDefault="003E326E" w:rsidP="00686B42">
            <w:pPr>
              <w:shd w:val="clear" w:color="auto" w:fill="FFFFFF"/>
              <w:rPr>
                <w:b/>
                <w:bCs/>
                <w:sz w:val="20"/>
                <w:szCs w:val="20"/>
                <w:lang w:val="uk-UA"/>
              </w:rPr>
            </w:pPr>
            <w:r w:rsidRPr="008A624A">
              <w:rPr>
                <w:b/>
                <w:bCs/>
                <w:sz w:val="20"/>
                <w:szCs w:val="20"/>
                <w:lang w:val="uk-UA"/>
              </w:rPr>
              <w:t>Тотал К, РК</w:t>
            </w:r>
          </w:p>
          <w:p w14:paraId="2006EF25" w14:textId="1AE74789" w:rsidR="003E326E" w:rsidRPr="008A624A" w:rsidRDefault="003E326E" w:rsidP="00686B42">
            <w:pPr>
              <w:shd w:val="clear" w:color="auto" w:fill="FFFFFF"/>
              <w:rPr>
                <w:sz w:val="20"/>
                <w:szCs w:val="20"/>
                <w:lang w:val="uk-UA"/>
              </w:rPr>
            </w:pPr>
            <w:r>
              <w:rPr>
                <w:sz w:val="20"/>
                <w:szCs w:val="20"/>
                <w:lang w:val="uk-UA"/>
              </w:rPr>
              <w:t>(калійна сіль гліфосату</w:t>
            </w:r>
            <w:r w:rsidRPr="008A624A">
              <w:rPr>
                <w:sz w:val="20"/>
                <w:szCs w:val="20"/>
                <w:lang w:val="uk-UA"/>
              </w:rPr>
              <w:t>, 625 г/л або у формі кислоти, 500 г/л)</w:t>
            </w:r>
          </w:p>
          <w:p w14:paraId="687B69C7" w14:textId="4511185C" w:rsidR="003E326E" w:rsidRPr="00076C4C" w:rsidRDefault="003E326E" w:rsidP="00686B42">
            <w:pPr>
              <w:shd w:val="clear" w:color="auto" w:fill="FFFFFF"/>
              <w:tabs>
                <w:tab w:val="left" w:pos="3969"/>
                <w:tab w:val="left" w:pos="5954"/>
                <w:tab w:val="left" w:pos="8222"/>
                <w:tab w:val="left" w:pos="10490"/>
              </w:tabs>
              <w:rPr>
                <w:bCs/>
                <w:sz w:val="20"/>
                <w:szCs w:val="20"/>
                <w:lang w:val="uk-UA"/>
              </w:rPr>
            </w:pPr>
            <w:r w:rsidRPr="008A624A">
              <w:rPr>
                <w:sz w:val="20"/>
                <w:szCs w:val="20"/>
                <w:lang w:val="uk-UA"/>
              </w:rPr>
              <w:t>ТОВ «Хімагромаркетинг», Україна</w:t>
            </w:r>
          </w:p>
        </w:tc>
        <w:tc>
          <w:tcPr>
            <w:tcW w:w="1701" w:type="dxa"/>
            <w:tcBorders>
              <w:top w:val="single" w:sz="4" w:space="0" w:color="auto"/>
              <w:left w:val="single" w:sz="4" w:space="0" w:color="auto"/>
              <w:bottom w:val="single" w:sz="4" w:space="0" w:color="auto"/>
              <w:right w:val="single" w:sz="4" w:space="0" w:color="auto"/>
            </w:tcBorders>
          </w:tcPr>
          <w:p w14:paraId="6195F7B8" w14:textId="18FC76B2" w:rsidR="003E326E" w:rsidRPr="00076C4C" w:rsidRDefault="003E326E" w:rsidP="00686B42">
            <w:pPr>
              <w:rPr>
                <w:sz w:val="20"/>
                <w:szCs w:val="20"/>
                <w:lang w:val="uk-UA"/>
              </w:rPr>
            </w:pPr>
            <w:r w:rsidRPr="00076C4C">
              <w:rPr>
                <w:sz w:val="20"/>
                <w:szCs w:val="20"/>
              </w:rPr>
              <w:t>2,0 – 3,0</w:t>
            </w:r>
          </w:p>
        </w:tc>
        <w:tc>
          <w:tcPr>
            <w:tcW w:w="1985" w:type="dxa"/>
            <w:tcBorders>
              <w:top w:val="single" w:sz="4" w:space="0" w:color="auto"/>
              <w:left w:val="single" w:sz="4" w:space="0" w:color="auto"/>
              <w:bottom w:val="single" w:sz="4" w:space="0" w:color="auto"/>
              <w:right w:val="single" w:sz="4" w:space="0" w:color="auto"/>
            </w:tcBorders>
          </w:tcPr>
          <w:p w14:paraId="514D346B" w14:textId="76377BEE" w:rsidR="003E326E" w:rsidRPr="00076C4C" w:rsidRDefault="003E326E" w:rsidP="00686B42">
            <w:pPr>
              <w:rPr>
                <w:sz w:val="20"/>
                <w:szCs w:val="20"/>
                <w:lang w:val="uk-UA"/>
              </w:rPr>
            </w:pPr>
            <w:r>
              <w:rPr>
                <w:sz w:val="20"/>
                <w:szCs w:val="20"/>
                <w:lang w:val="uk-UA"/>
              </w:rPr>
              <w:t>Кукурудза</w:t>
            </w:r>
          </w:p>
        </w:tc>
        <w:tc>
          <w:tcPr>
            <w:tcW w:w="5499" w:type="dxa"/>
            <w:tcBorders>
              <w:top w:val="single" w:sz="4" w:space="0" w:color="auto"/>
              <w:left w:val="single" w:sz="4" w:space="0" w:color="auto"/>
              <w:bottom w:val="single" w:sz="4" w:space="0" w:color="auto"/>
              <w:right w:val="single" w:sz="4" w:space="0" w:color="auto"/>
            </w:tcBorders>
          </w:tcPr>
          <w:p w14:paraId="19E0E043" w14:textId="3A17BA74" w:rsidR="003E326E" w:rsidRPr="00686B42" w:rsidRDefault="003E326E" w:rsidP="00686B42">
            <w:pPr>
              <w:rPr>
                <w:spacing w:val="4"/>
                <w:sz w:val="20"/>
                <w:szCs w:val="20"/>
                <w:lang w:val="uk-UA" w:eastAsia="zh-CN"/>
              </w:rPr>
            </w:pPr>
            <w:r w:rsidRPr="00686B42">
              <w:rPr>
                <w:sz w:val="20"/>
                <w:szCs w:val="20"/>
              </w:rPr>
              <w:t>Обприскування</w:t>
            </w:r>
            <w:r w:rsidRPr="00686B42">
              <w:rPr>
                <w:sz w:val="20"/>
                <w:szCs w:val="20"/>
                <w:lang w:val="uk-UA"/>
              </w:rPr>
              <w:t xml:space="preserve"> авіаметодом за 2 тижні до збору врожаю і вологості зерна не більше 30%</w:t>
            </w:r>
          </w:p>
        </w:tc>
        <w:tc>
          <w:tcPr>
            <w:tcW w:w="1559" w:type="dxa"/>
            <w:tcBorders>
              <w:top w:val="single" w:sz="4" w:space="0" w:color="auto"/>
              <w:left w:val="single" w:sz="4" w:space="0" w:color="auto"/>
              <w:bottom w:val="single" w:sz="4" w:space="0" w:color="auto"/>
              <w:right w:val="single" w:sz="4" w:space="0" w:color="auto"/>
            </w:tcBorders>
          </w:tcPr>
          <w:p w14:paraId="4D99FC7D" w14:textId="5A7BA5B2" w:rsidR="003E326E" w:rsidRPr="00076C4C" w:rsidRDefault="003E326E" w:rsidP="00686B42">
            <w:pPr>
              <w:rPr>
                <w:sz w:val="20"/>
                <w:szCs w:val="20"/>
                <w:lang w:val="uk-UA"/>
              </w:rPr>
            </w:pPr>
            <w:r>
              <w:rPr>
                <w:sz w:val="20"/>
                <w:szCs w:val="20"/>
                <w:lang w:val="uk-UA"/>
              </w:rPr>
              <w:t>14</w:t>
            </w:r>
          </w:p>
        </w:tc>
        <w:tc>
          <w:tcPr>
            <w:tcW w:w="1418" w:type="dxa"/>
            <w:tcBorders>
              <w:top w:val="single" w:sz="4" w:space="0" w:color="auto"/>
              <w:left w:val="single" w:sz="4" w:space="0" w:color="auto"/>
              <w:bottom w:val="single" w:sz="4" w:space="0" w:color="auto"/>
              <w:right w:val="single" w:sz="4" w:space="0" w:color="auto"/>
            </w:tcBorders>
          </w:tcPr>
          <w:p w14:paraId="46C8A41C" w14:textId="77777777" w:rsidR="003E326E" w:rsidRPr="00076C4C" w:rsidRDefault="003E326E" w:rsidP="00686B42">
            <w:pPr>
              <w:rPr>
                <w:sz w:val="20"/>
                <w:szCs w:val="20"/>
                <w:lang w:val="uk-UA"/>
              </w:rPr>
            </w:pPr>
            <w:r w:rsidRPr="00076C4C">
              <w:rPr>
                <w:sz w:val="20"/>
                <w:szCs w:val="20"/>
                <w:lang w:val="uk-UA"/>
              </w:rPr>
              <w:t>1</w:t>
            </w:r>
          </w:p>
        </w:tc>
      </w:tr>
      <w:tr w:rsidR="003E326E" w:rsidRPr="00952E1C" w14:paraId="2735589A" w14:textId="77777777" w:rsidTr="00C01D73">
        <w:trPr>
          <w:cantSplit/>
        </w:trPr>
        <w:tc>
          <w:tcPr>
            <w:tcW w:w="567" w:type="dxa"/>
            <w:tcBorders>
              <w:left w:val="single" w:sz="4" w:space="0" w:color="auto"/>
              <w:right w:val="single" w:sz="4" w:space="0" w:color="auto"/>
            </w:tcBorders>
          </w:tcPr>
          <w:p w14:paraId="29ECE391" w14:textId="77777777" w:rsidR="003E326E" w:rsidRPr="00076C4C" w:rsidRDefault="003E326E" w:rsidP="00DD1C3E">
            <w:pPr>
              <w:pStyle w:val="aff"/>
              <w:numPr>
                <w:ilvl w:val="0"/>
                <w:numId w:val="11"/>
              </w:numPr>
              <w:rPr>
                <w:sz w:val="20"/>
                <w:szCs w:val="20"/>
                <w:lang w:val="uk-UA"/>
              </w:rPr>
            </w:pPr>
          </w:p>
        </w:tc>
        <w:tc>
          <w:tcPr>
            <w:tcW w:w="2268" w:type="dxa"/>
            <w:tcBorders>
              <w:left w:val="single" w:sz="4" w:space="0" w:color="auto"/>
              <w:right w:val="single" w:sz="4" w:space="0" w:color="auto"/>
            </w:tcBorders>
          </w:tcPr>
          <w:p w14:paraId="24F552CA" w14:textId="35B01C46" w:rsidR="003E326E" w:rsidRDefault="003E326E" w:rsidP="00686B42">
            <w:pPr>
              <w:contextualSpacing/>
              <w:rPr>
                <w:b/>
                <w:bCs/>
                <w:sz w:val="20"/>
                <w:szCs w:val="20"/>
              </w:rPr>
            </w:pPr>
            <w:r w:rsidRPr="00FB2D26">
              <w:rPr>
                <w:b/>
                <w:bCs/>
                <w:sz w:val="20"/>
                <w:szCs w:val="20"/>
                <w:lang w:val="uk-UA"/>
              </w:rPr>
              <w:t>Напалм Форте, РК</w:t>
            </w:r>
          </w:p>
          <w:p w14:paraId="7275C76D" w14:textId="77777777" w:rsidR="003E326E" w:rsidRPr="00FB2D26" w:rsidRDefault="003E326E" w:rsidP="00686B42">
            <w:pPr>
              <w:contextualSpacing/>
              <w:rPr>
                <w:sz w:val="20"/>
                <w:szCs w:val="20"/>
                <w:lang w:val="uk-UA"/>
              </w:rPr>
            </w:pPr>
            <w:r w:rsidRPr="00FB2D26">
              <w:rPr>
                <w:sz w:val="20"/>
                <w:szCs w:val="20"/>
                <w:lang w:val="uk-UA"/>
              </w:rPr>
              <w:t>(калійна сіль гліфосату, 550 г/л)</w:t>
            </w:r>
          </w:p>
          <w:p w14:paraId="04675960" w14:textId="77777777" w:rsidR="003E326E" w:rsidRDefault="003E326E" w:rsidP="00686B42">
            <w:pPr>
              <w:rPr>
                <w:sz w:val="20"/>
                <w:szCs w:val="20"/>
                <w:lang w:val="uk-UA"/>
              </w:rPr>
            </w:pPr>
            <w:r w:rsidRPr="00FB2D26">
              <w:rPr>
                <w:sz w:val="20"/>
                <w:szCs w:val="20"/>
                <w:lang w:val="uk-UA"/>
              </w:rPr>
              <w:t>ТО</w:t>
            </w:r>
            <w:r>
              <w:rPr>
                <w:sz w:val="20"/>
                <w:szCs w:val="20"/>
                <w:lang w:val="uk-UA"/>
              </w:rPr>
              <w:t>В «Дефенда», Україна;</w:t>
            </w:r>
          </w:p>
          <w:p w14:paraId="7FE2FC73" w14:textId="22F52306" w:rsidR="003E326E" w:rsidRPr="00DD1C3E" w:rsidRDefault="003E326E" w:rsidP="00686B42">
            <w:pPr>
              <w:rPr>
                <w:sz w:val="20"/>
                <w:szCs w:val="20"/>
                <w:lang w:val="uk-UA"/>
              </w:rPr>
            </w:pPr>
            <w:r w:rsidRPr="00FB2D26">
              <w:rPr>
                <w:sz w:val="20"/>
                <w:szCs w:val="20"/>
                <w:lang w:val="uk-UA"/>
              </w:rPr>
              <w:t>ТОВ «Сімейний Сад», Україна</w:t>
            </w:r>
          </w:p>
        </w:tc>
        <w:tc>
          <w:tcPr>
            <w:tcW w:w="1701" w:type="dxa"/>
            <w:tcBorders>
              <w:top w:val="single" w:sz="4" w:space="0" w:color="auto"/>
              <w:left w:val="single" w:sz="4" w:space="0" w:color="auto"/>
              <w:right w:val="single" w:sz="4" w:space="0" w:color="auto"/>
            </w:tcBorders>
          </w:tcPr>
          <w:p w14:paraId="41FBD29F" w14:textId="5FD0BEC2" w:rsidR="003E326E" w:rsidRPr="00076C4C" w:rsidRDefault="003E326E" w:rsidP="00686B42">
            <w:pPr>
              <w:rPr>
                <w:sz w:val="20"/>
                <w:szCs w:val="20"/>
              </w:rPr>
            </w:pPr>
            <w:r w:rsidRPr="00C81A90">
              <w:rPr>
                <w:sz w:val="20"/>
                <w:szCs w:val="20"/>
                <w:lang w:val="uk-UA"/>
              </w:rPr>
              <w:t>2,</w:t>
            </w:r>
            <w:r>
              <w:rPr>
                <w:sz w:val="20"/>
                <w:szCs w:val="20"/>
                <w:lang w:val="uk-UA"/>
              </w:rPr>
              <w:t>4</w:t>
            </w:r>
          </w:p>
        </w:tc>
        <w:tc>
          <w:tcPr>
            <w:tcW w:w="1985" w:type="dxa"/>
            <w:tcBorders>
              <w:top w:val="single" w:sz="4" w:space="0" w:color="auto"/>
              <w:left w:val="single" w:sz="4" w:space="0" w:color="auto"/>
              <w:right w:val="single" w:sz="4" w:space="0" w:color="auto"/>
            </w:tcBorders>
          </w:tcPr>
          <w:p w14:paraId="74CBE790" w14:textId="5FF8A3B4" w:rsidR="003E326E" w:rsidRDefault="003E326E" w:rsidP="00686B42">
            <w:pPr>
              <w:rPr>
                <w:sz w:val="20"/>
                <w:szCs w:val="20"/>
                <w:lang w:val="uk-UA"/>
              </w:rPr>
            </w:pPr>
            <w:r w:rsidRPr="006972DD">
              <w:rPr>
                <w:sz w:val="22"/>
                <w:szCs w:val="22"/>
                <w:lang w:val="uk-UA"/>
              </w:rPr>
              <w:t>Кукурудза</w:t>
            </w:r>
          </w:p>
        </w:tc>
        <w:tc>
          <w:tcPr>
            <w:tcW w:w="5499" w:type="dxa"/>
            <w:tcBorders>
              <w:top w:val="single" w:sz="4" w:space="0" w:color="auto"/>
              <w:left w:val="single" w:sz="4" w:space="0" w:color="auto"/>
              <w:right w:val="single" w:sz="4" w:space="0" w:color="auto"/>
            </w:tcBorders>
          </w:tcPr>
          <w:p w14:paraId="4CCE905B" w14:textId="77777777" w:rsidR="003E326E" w:rsidRDefault="003E326E" w:rsidP="00686B42">
            <w:pPr>
              <w:rPr>
                <w:sz w:val="20"/>
                <w:szCs w:val="20"/>
                <w:lang w:val="uk-UA"/>
              </w:rPr>
            </w:pPr>
            <w:r w:rsidRPr="00686B42">
              <w:rPr>
                <w:sz w:val="20"/>
                <w:szCs w:val="20"/>
                <w:lang w:val="uk-UA"/>
              </w:rPr>
              <w:t>Десикація посівів авіаційним методом.</w:t>
            </w:r>
          </w:p>
          <w:p w14:paraId="0DAAA1E5" w14:textId="77777777" w:rsidR="003E326E" w:rsidRDefault="003E326E" w:rsidP="00686B42">
            <w:pPr>
              <w:rPr>
                <w:sz w:val="20"/>
                <w:szCs w:val="20"/>
                <w:lang w:val="uk-UA"/>
              </w:rPr>
            </w:pPr>
            <w:r w:rsidRPr="00686B42">
              <w:rPr>
                <w:sz w:val="20"/>
                <w:szCs w:val="20"/>
                <w:lang w:val="uk-UA"/>
              </w:rPr>
              <w:t>За 2 тижні</w:t>
            </w:r>
            <w:r>
              <w:rPr>
                <w:sz w:val="20"/>
                <w:szCs w:val="20"/>
                <w:lang w:val="uk-UA"/>
              </w:rPr>
              <w:t xml:space="preserve"> до збирання та вологості зерна</w:t>
            </w:r>
          </w:p>
          <w:p w14:paraId="4D7F7C4B" w14:textId="1F39F64D" w:rsidR="003E326E" w:rsidRPr="00686B42" w:rsidRDefault="003E326E" w:rsidP="00686B42">
            <w:pPr>
              <w:rPr>
                <w:sz w:val="20"/>
                <w:szCs w:val="20"/>
              </w:rPr>
            </w:pPr>
            <w:r w:rsidRPr="00686B42">
              <w:rPr>
                <w:sz w:val="20"/>
                <w:szCs w:val="20"/>
                <w:lang w:val="uk-UA"/>
              </w:rPr>
              <w:t>не більше 30%</w:t>
            </w:r>
          </w:p>
        </w:tc>
        <w:tc>
          <w:tcPr>
            <w:tcW w:w="1559" w:type="dxa"/>
            <w:tcBorders>
              <w:top w:val="single" w:sz="4" w:space="0" w:color="auto"/>
              <w:left w:val="single" w:sz="4" w:space="0" w:color="auto"/>
              <w:right w:val="single" w:sz="4" w:space="0" w:color="auto"/>
            </w:tcBorders>
          </w:tcPr>
          <w:p w14:paraId="2ED02230" w14:textId="6E847085" w:rsidR="003E326E" w:rsidRPr="00076C4C" w:rsidRDefault="003E326E" w:rsidP="00686B42">
            <w:pPr>
              <w:rPr>
                <w:sz w:val="20"/>
                <w:szCs w:val="20"/>
                <w:lang w:val="uk-UA"/>
              </w:rPr>
            </w:pPr>
            <w:r>
              <w:rPr>
                <w:sz w:val="20"/>
                <w:szCs w:val="20"/>
                <w:lang w:val="uk-UA"/>
              </w:rPr>
              <w:t>14</w:t>
            </w:r>
          </w:p>
        </w:tc>
        <w:tc>
          <w:tcPr>
            <w:tcW w:w="1418" w:type="dxa"/>
            <w:tcBorders>
              <w:top w:val="single" w:sz="4" w:space="0" w:color="auto"/>
              <w:left w:val="single" w:sz="4" w:space="0" w:color="auto"/>
              <w:right w:val="single" w:sz="4" w:space="0" w:color="auto"/>
            </w:tcBorders>
          </w:tcPr>
          <w:p w14:paraId="01BC5638" w14:textId="69DD84AB" w:rsidR="003E326E" w:rsidRPr="00076C4C" w:rsidRDefault="003E326E" w:rsidP="00686B42">
            <w:pPr>
              <w:rPr>
                <w:sz w:val="20"/>
                <w:szCs w:val="20"/>
                <w:lang w:val="uk-UA"/>
              </w:rPr>
            </w:pPr>
            <w:r w:rsidRPr="00C81A90">
              <w:rPr>
                <w:sz w:val="20"/>
                <w:szCs w:val="20"/>
                <w:lang w:val="en-US"/>
              </w:rPr>
              <w:t>1</w:t>
            </w:r>
          </w:p>
        </w:tc>
      </w:tr>
    </w:tbl>
    <w:p w14:paraId="2615B891" w14:textId="77777777" w:rsidR="000F74FD" w:rsidRDefault="000F74FD">
      <w:pPr>
        <w:rPr>
          <w:b/>
          <w:i/>
          <w:sz w:val="28"/>
          <w:szCs w:val="28"/>
          <w:lang w:val="uk-UA"/>
        </w:rPr>
      </w:pPr>
      <w:r>
        <w:rPr>
          <w:b/>
          <w:i/>
          <w:sz w:val="28"/>
          <w:szCs w:val="28"/>
          <w:lang w:val="uk-UA"/>
        </w:rPr>
        <w:br w:type="page"/>
      </w:r>
    </w:p>
    <w:p w14:paraId="433E0D73" w14:textId="77777777" w:rsidR="00431819" w:rsidRPr="00456862" w:rsidRDefault="00431819" w:rsidP="00431819">
      <w:pPr>
        <w:spacing w:after="60"/>
        <w:jc w:val="center"/>
        <w:rPr>
          <w:b/>
          <w:i/>
          <w:sz w:val="28"/>
          <w:szCs w:val="28"/>
          <w:lang w:val="uk-UA"/>
        </w:rPr>
      </w:pPr>
      <w:r w:rsidRPr="00456862">
        <w:rPr>
          <w:b/>
          <w:i/>
          <w:sz w:val="28"/>
          <w:szCs w:val="28"/>
          <w:lang w:val="uk-UA"/>
        </w:rPr>
        <w:t>Препарати для роздрібного продажу населенню</w:t>
      </w:r>
    </w:p>
    <w:p w14:paraId="3E96C39A" w14:textId="77777777" w:rsidR="00431819" w:rsidRPr="00456862" w:rsidRDefault="00431819" w:rsidP="00431819">
      <w:pPr>
        <w:spacing w:before="60" w:after="60"/>
        <w:jc w:val="center"/>
        <w:rPr>
          <w:i/>
          <w:lang w:val="uk-UA"/>
        </w:rPr>
      </w:pPr>
      <w:r w:rsidRPr="00456862">
        <w:rPr>
          <w:i/>
          <w:lang w:val="uk-UA"/>
        </w:rPr>
        <w:t>Інсектициди</w:t>
      </w:r>
    </w:p>
    <w:tbl>
      <w:tblPr>
        <w:tblW w:w="149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1701"/>
        <w:gridCol w:w="1985"/>
        <w:gridCol w:w="3118"/>
        <w:gridCol w:w="2268"/>
        <w:gridCol w:w="1644"/>
        <w:gridCol w:w="1417"/>
      </w:tblGrid>
      <w:tr w:rsidR="00B743D0" w:rsidRPr="00456862" w14:paraId="0D5E4231" w14:textId="77777777" w:rsidTr="00B743D0">
        <w:tc>
          <w:tcPr>
            <w:tcW w:w="567" w:type="dxa"/>
            <w:tcBorders>
              <w:top w:val="single" w:sz="4" w:space="0" w:color="auto"/>
              <w:left w:val="single" w:sz="4" w:space="0" w:color="auto"/>
              <w:bottom w:val="single" w:sz="4" w:space="0" w:color="auto"/>
              <w:right w:val="single" w:sz="4" w:space="0" w:color="auto"/>
            </w:tcBorders>
          </w:tcPr>
          <w:p w14:paraId="38DAC815" w14:textId="77777777" w:rsidR="00B743D0" w:rsidRPr="00456862" w:rsidRDefault="00B743D0" w:rsidP="00431819">
            <w:pPr>
              <w:tabs>
                <w:tab w:val="left" w:pos="3969"/>
                <w:tab w:val="left" w:pos="5954"/>
                <w:tab w:val="left" w:pos="8222"/>
                <w:tab w:val="left" w:pos="10490"/>
              </w:tabs>
              <w:ind w:left="34"/>
              <w:jc w:val="center"/>
              <w:rPr>
                <w:i/>
                <w:sz w:val="20"/>
                <w:szCs w:val="20"/>
                <w:lang w:val="uk-UA"/>
              </w:rPr>
            </w:pPr>
            <w:r w:rsidRPr="00456862">
              <w:rPr>
                <w:i/>
                <w:sz w:val="20"/>
                <w:szCs w:val="20"/>
                <w:lang w:val="uk-UA"/>
              </w:rPr>
              <w:t>№</w:t>
            </w:r>
          </w:p>
          <w:p w14:paraId="3C3A9F00"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пп</w:t>
            </w:r>
          </w:p>
        </w:tc>
        <w:tc>
          <w:tcPr>
            <w:tcW w:w="2268" w:type="dxa"/>
            <w:tcBorders>
              <w:top w:val="single" w:sz="4" w:space="0" w:color="auto"/>
              <w:left w:val="single" w:sz="4" w:space="0" w:color="auto"/>
              <w:bottom w:val="single" w:sz="4" w:space="0" w:color="auto"/>
              <w:right w:val="single" w:sz="4" w:space="0" w:color="auto"/>
            </w:tcBorders>
          </w:tcPr>
          <w:p w14:paraId="2FF2A6E1"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Назва препарату</w:t>
            </w:r>
          </w:p>
          <w:p w14:paraId="0AF8E474"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tcPr>
          <w:p w14:paraId="0960DA09"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Норма витрати</w:t>
            </w:r>
          </w:p>
          <w:p w14:paraId="63993EF8"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препарату,</w:t>
            </w:r>
          </w:p>
          <w:p w14:paraId="091196AD" w14:textId="77777777" w:rsidR="00B743D0" w:rsidRPr="00456862" w:rsidRDefault="00B743D0" w:rsidP="00431819">
            <w:pPr>
              <w:tabs>
                <w:tab w:val="left" w:pos="3969"/>
                <w:tab w:val="left" w:pos="5954"/>
                <w:tab w:val="left" w:pos="8222"/>
                <w:tab w:val="left" w:pos="10490"/>
              </w:tabs>
              <w:ind w:left="-108" w:right="-110"/>
              <w:jc w:val="center"/>
              <w:rPr>
                <w:i/>
                <w:sz w:val="20"/>
                <w:szCs w:val="20"/>
                <w:lang w:val="uk-UA"/>
              </w:rPr>
            </w:pPr>
            <w:r w:rsidRPr="00456862">
              <w:rPr>
                <w:i/>
                <w:sz w:val="20"/>
                <w:szCs w:val="20"/>
                <w:lang w:val="uk-UA"/>
              </w:rPr>
              <w:t>(г,кг,л/га,м</w:t>
            </w:r>
            <w:r w:rsidRPr="00456862">
              <w:rPr>
                <w:i/>
                <w:sz w:val="20"/>
                <w:szCs w:val="20"/>
                <w:vertAlign w:val="superscript"/>
                <w:lang w:val="uk-UA"/>
              </w:rPr>
              <w:t>2</w:t>
            </w:r>
            <w:r w:rsidRPr="00456862">
              <w:rPr>
                <w:i/>
                <w:sz w:val="20"/>
                <w:szCs w:val="20"/>
                <w:lang w:val="uk-UA"/>
              </w:rPr>
              <w:t>,т)</w:t>
            </w:r>
          </w:p>
        </w:tc>
        <w:tc>
          <w:tcPr>
            <w:tcW w:w="1985" w:type="dxa"/>
            <w:tcBorders>
              <w:top w:val="single" w:sz="4" w:space="0" w:color="auto"/>
              <w:left w:val="single" w:sz="4" w:space="0" w:color="auto"/>
              <w:bottom w:val="single" w:sz="4" w:space="0" w:color="auto"/>
              <w:right w:val="single" w:sz="4" w:space="0" w:color="auto"/>
            </w:tcBorders>
          </w:tcPr>
          <w:p w14:paraId="02CE1184"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Культура, об’єкт, що обробляється</w:t>
            </w:r>
          </w:p>
        </w:tc>
        <w:tc>
          <w:tcPr>
            <w:tcW w:w="3118" w:type="dxa"/>
            <w:tcBorders>
              <w:top w:val="single" w:sz="4" w:space="0" w:color="auto"/>
              <w:left w:val="single" w:sz="4" w:space="0" w:color="auto"/>
              <w:bottom w:val="single" w:sz="4" w:space="0" w:color="auto"/>
              <w:right w:val="single" w:sz="4" w:space="0" w:color="auto"/>
            </w:tcBorders>
          </w:tcPr>
          <w:p w14:paraId="36829DF1"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Об’єкт, проти якого обробляється</w:t>
            </w:r>
          </w:p>
        </w:tc>
        <w:tc>
          <w:tcPr>
            <w:tcW w:w="2268" w:type="dxa"/>
            <w:tcBorders>
              <w:top w:val="single" w:sz="4" w:space="0" w:color="auto"/>
              <w:left w:val="single" w:sz="4" w:space="0" w:color="auto"/>
              <w:bottom w:val="single" w:sz="4" w:space="0" w:color="auto"/>
              <w:right w:val="single" w:sz="4" w:space="0" w:color="auto"/>
            </w:tcBorders>
          </w:tcPr>
          <w:p w14:paraId="4BF1E7BE"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Спосіб, час обробок, обмеження</w:t>
            </w:r>
          </w:p>
        </w:tc>
        <w:tc>
          <w:tcPr>
            <w:tcW w:w="1644" w:type="dxa"/>
            <w:tcBorders>
              <w:top w:val="single" w:sz="4" w:space="0" w:color="auto"/>
              <w:left w:val="single" w:sz="4" w:space="0" w:color="auto"/>
              <w:bottom w:val="single" w:sz="4" w:space="0" w:color="auto"/>
              <w:right w:val="single" w:sz="4" w:space="0" w:color="auto"/>
            </w:tcBorders>
          </w:tcPr>
          <w:p w14:paraId="1A542F8E" w14:textId="77777777" w:rsidR="00B743D0" w:rsidRPr="00456862" w:rsidRDefault="00B743D0" w:rsidP="00431819">
            <w:pPr>
              <w:tabs>
                <w:tab w:val="left" w:pos="3969"/>
                <w:tab w:val="left" w:pos="5954"/>
                <w:tab w:val="left" w:pos="8222"/>
                <w:tab w:val="left" w:pos="10490"/>
              </w:tabs>
              <w:jc w:val="center"/>
              <w:rPr>
                <w:i/>
                <w:sz w:val="20"/>
                <w:szCs w:val="20"/>
                <w:lang w:val="uk-UA"/>
              </w:rPr>
            </w:pPr>
            <w:r w:rsidRPr="00456862">
              <w:rPr>
                <w:i/>
                <w:sz w:val="20"/>
                <w:szCs w:val="20"/>
                <w:lang w:val="uk-UA"/>
              </w:rPr>
              <w:t>Строк останньої обробки, (в днях до збирання врожаю)</w:t>
            </w:r>
          </w:p>
        </w:tc>
        <w:tc>
          <w:tcPr>
            <w:tcW w:w="1417" w:type="dxa"/>
            <w:tcBorders>
              <w:top w:val="single" w:sz="4" w:space="0" w:color="auto"/>
              <w:left w:val="single" w:sz="4" w:space="0" w:color="auto"/>
              <w:bottom w:val="single" w:sz="4" w:space="0" w:color="auto"/>
              <w:right w:val="single" w:sz="4" w:space="0" w:color="auto"/>
            </w:tcBorders>
          </w:tcPr>
          <w:p w14:paraId="2AB111A9" w14:textId="476F7A6D" w:rsidR="00B743D0" w:rsidRPr="00456862" w:rsidRDefault="00B743D0" w:rsidP="00431819">
            <w:pPr>
              <w:tabs>
                <w:tab w:val="left" w:pos="3969"/>
                <w:tab w:val="left" w:pos="5954"/>
                <w:tab w:val="left" w:pos="8222"/>
                <w:tab w:val="left" w:pos="10490"/>
              </w:tabs>
              <w:jc w:val="center"/>
              <w:rPr>
                <w:i/>
                <w:sz w:val="20"/>
                <w:szCs w:val="20"/>
                <w:lang w:val="uk-UA"/>
              </w:rPr>
            </w:pPr>
            <w:r>
              <w:rPr>
                <w:i/>
                <w:sz w:val="20"/>
                <w:szCs w:val="20"/>
                <w:lang w:val="uk-UA"/>
              </w:rPr>
              <w:t>Макси</w:t>
            </w:r>
            <w:r w:rsidRPr="00456862">
              <w:rPr>
                <w:i/>
                <w:sz w:val="20"/>
                <w:szCs w:val="20"/>
                <w:lang w:val="uk-UA"/>
              </w:rPr>
              <w:t>мальна кратність обробок</w:t>
            </w:r>
          </w:p>
        </w:tc>
      </w:tr>
      <w:tr w:rsidR="00B743D0" w:rsidRPr="00456862" w14:paraId="6540A1AD" w14:textId="77777777" w:rsidTr="00B743D0">
        <w:tc>
          <w:tcPr>
            <w:tcW w:w="567" w:type="dxa"/>
            <w:tcBorders>
              <w:top w:val="single" w:sz="4" w:space="0" w:color="auto"/>
              <w:left w:val="single" w:sz="4" w:space="0" w:color="auto"/>
              <w:bottom w:val="single" w:sz="4" w:space="0" w:color="auto"/>
              <w:right w:val="single" w:sz="4" w:space="0" w:color="auto"/>
            </w:tcBorders>
          </w:tcPr>
          <w:p w14:paraId="741E0BA4" w14:textId="77777777" w:rsidR="00B743D0" w:rsidRPr="00456862" w:rsidRDefault="00B743D0" w:rsidP="00431819">
            <w:pPr>
              <w:tabs>
                <w:tab w:val="left" w:pos="3969"/>
                <w:tab w:val="left" w:pos="5954"/>
                <w:tab w:val="left" w:pos="8222"/>
                <w:tab w:val="left" w:pos="10490"/>
              </w:tabs>
              <w:ind w:left="34"/>
              <w:jc w:val="center"/>
              <w:rPr>
                <w:sz w:val="20"/>
                <w:szCs w:val="20"/>
                <w:lang w:val="uk-UA"/>
              </w:rPr>
            </w:pPr>
            <w:r w:rsidRPr="00456862">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tcPr>
          <w:p w14:paraId="3FB19B79"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tcPr>
          <w:p w14:paraId="1BA64567"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3</w:t>
            </w:r>
          </w:p>
        </w:tc>
        <w:tc>
          <w:tcPr>
            <w:tcW w:w="1985" w:type="dxa"/>
            <w:tcBorders>
              <w:top w:val="single" w:sz="4" w:space="0" w:color="auto"/>
              <w:left w:val="single" w:sz="4" w:space="0" w:color="auto"/>
              <w:bottom w:val="single" w:sz="4" w:space="0" w:color="auto"/>
              <w:right w:val="single" w:sz="4" w:space="0" w:color="auto"/>
            </w:tcBorders>
          </w:tcPr>
          <w:p w14:paraId="54C14F17"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4</w:t>
            </w:r>
          </w:p>
        </w:tc>
        <w:tc>
          <w:tcPr>
            <w:tcW w:w="3118" w:type="dxa"/>
            <w:tcBorders>
              <w:top w:val="single" w:sz="4" w:space="0" w:color="auto"/>
              <w:left w:val="single" w:sz="4" w:space="0" w:color="auto"/>
              <w:bottom w:val="single" w:sz="4" w:space="0" w:color="auto"/>
              <w:right w:val="single" w:sz="4" w:space="0" w:color="auto"/>
            </w:tcBorders>
          </w:tcPr>
          <w:p w14:paraId="17041AEC"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tcPr>
          <w:p w14:paraId="138982FD"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6</w:t>
            </w:r>
          </w:p>
        </w:tc>
        <w:tc>
          <w:tcPr>
            <w:tcW w:w="1644" w:type="dxa"/>
            <w:tcBorders>
              <w:top w:val="single" w:sz="4" w:space="0" w:color="auto"/>
              <w:left w:val="single" w:sz="4" w:space="0" w:color="auto"/>
              <w:bottom w:val="single" w:sz="4" w:space="0" w:color="auto"/>
              <w:right w:val="single" w:sz="4" w:space="0" w:color="auto"/>
            </w:tcBorders>
          </w:tcPr>
          <w:p w14:paraId="1D72E0AE"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tcPr>
          <w:p w14:paraId="5B223299" w14:textId="77777777" w:rsidR="00B743D0" w:rsidRPr="00456862" w:rsidRDefault="00B743D0" w:rsidP="00431819">
            <w:pPr>
              <w:tabs>
                <w:tab w:val="left" w:pos="3969"/>
                <w:tab w:val="left" w:pos="5954"/>
                <w:tab w:val="left" w:pos="8222"/>
                <w:tab w:val="left" w:pos="10490"/>
              </w:tabs>
              <w:jc w:val="center"/>
              <w:rPr>
                <w:sz w:val="20"/>
                <w:szCs w:val="20"/>
                <w:lang w:val="uk-UA"/>
              </w:rPr>
            </w:pPr>
            <w:r w:rsidRPr="00456862">
              <w:rPr>
                <w:sz w:val="20"/>
                <w:szCs w:val="20"/>
                <w:lang w:val="uk-UA"/>
              </w:rPr>
              <w:t>8</w:t>
            </w:r>
          </w:p>
        </w:tc>
      </w:tr>
      <w:tr w:rsidR="00B743D0" w:rsidRPr="00456862" w14:paraId="71AE9CB5" w14:textId="77777777" w:rsidTr="00B743D0">
        <w:tc>
          <w:tcPr>
            <w:tcW w:w="567" w:type="dxa"/>
            <w:tcBorders>
              <w:left w:val="single" w:sz="4" w:space="0" w:color="auto"/>
              <w:right w:val="single" w:sz="4" w:space="0" w:color="auto"/>
            </w:tcBorders>
          </w:tcPr>
          <w:p w14:paraId="7B874D46" w14:textId="77777777" w:rsidR="00B743D0" w:rsidRPr="004A3D31" w:rsidRDefault="00B743D0" w:rsidP="004A3D31">
            <w:pPr>
              <w:pStyle w:val="aff"/>
              <w:numPr>
                <w:ilvl w:val="0"/>
                <w:numId w:val="25"/>
              </w:numPr>
              <w:ind w:left="0" w:firstLine="0"/>
              <w:rPr>
                <w:b/>
                <w:bCs/>
                <w:sz w:val="20"/>
                <w:szCs w:val="20"/>
                <w:lang w:val="uk-UA"/>
              </w:rPr>
            </w:pPr>
          </w:p>
        </w:tc>
        <w:tc>
          <w:tcPr>
            <w:tcW w:w="2268" w:type="dxa"/>
            <w:tcBorders>
              <w:left w:val="single" w:sz="4" w:space="0" w:color="auto"/>
              <w:right w:val="single" w:sz="4" w:space="0" w:color="auto"/>
            </w:tcBorders>
          </w:tcPr>
          <w:p w14:paraId="10AC780F" w14:textId="77777777" w:rsidR="00B743D0" w:rsidRPr="00456862" w:rsidRDefault="00B743D0" w:rsidP="00EC5AB3">
            <w:pPr>
              <w:shd w:val="clear" w:color="auto" w:fill="FFFFFF"/>
              <w:tabs>
                <w:tab w:val="left" w:pos="3969"/>
                <w:tab w:val="left" w:pos="5954"/>
                <w:tab w:val="left" w:pos="8222"/>
                <w:tab w:val="left" w:pos="10490"/>
              </w:tabs>
              <w:rPr>
                <w:b/>
                <w:sz w:val="20"/>
                <w:szCs w:val="20"/>
                <w:lang w:val="uk-UA"/>
              </w:rPr>
            </w:pPr>
            <w:r w:rsidRPr="00456862">
              <w:rPr>
                <w:b/>
                <w:sz w:val="20"/>
                <w:szCs w:val="20"/>
                <w:lang w:val="uk-UA"/>
              </w:rPr>
              <w:t>Іназума, ВГ</w:t>
            </w:r>
          </w:p>
          <w:p w14:paraId="43032EC6" w14:textId="77777777" w:rsidR="00B743D0" w:rsidRDefault="00B743D0" w:rsidP="00EC5AB3">
            <w:pPr>
              <w:shd w:val="clear" w:color="auto" w:fill="FFFFFF"/>
              <w:tabs>
                <w:tab w:val="left" w:pos="3969"/>
                <w:tab w:val="left" w:pos="5954"/>
                <w:tab w:val="left" w:pos="8222"/>
                <w:tab w:val="left" w:pos="10490"/>
              </w:tabs>
              <w:rPr>
                <w:bCs/>
                <w:sz w:val="20"/>
                <w:szCs w:val="20"/>
                <w:lang w:val="uk-UA"/>
              </w:rPr>
            </w:pPr>
            <w:r w:rsidRPr="00456862">
              <w:rPr>
                <w:bCs/>
                <w:sz w:val="20"/>
                <w:szCs w:val="20"/>
                <w:lang w:val="uk-UA"/>
              </w:rPr>
              <w:t>(ацетам</w:t>
            </w:r>
            <w:r>
              <w:rPr>
                <w:bCs/>
                <w:sz w:val="20"/>
                <w:szCs w:val="20"/>
                <w:lang w:val="uk-UA"/>
              </w:rPr>
              <w:t>іприд, 100 + лямбда-цигалотрин,</w:t>
            </w:r>
          </w:p>
          <w:p w14:paraId="43869437" w14:textId="566A31BE" w:rsidR="00B743D0" w:rsidRPr="00456862" w:rsidRDefault="00B743D0" w:rsidP="00EC5AB3">
            <w:pPr>
              <w:shd w:val="clear" w:color="auto" w:fill="FFFFFF"/>
              <w:tabs>
                <w:tab w:val="left" w:pos="3969"/>
                <w:tab w:val="left" w:pos="5954"/>
                <w:tab w:val="left" w:pos="8222"/>
                <w:tab w:val="left" w:pos="10490"/>
              </w:tabs>
              <w:rPr>
                <w:bCs/>
                <w:sz w:val="20"/>
                <w:szCs w:val="20"/>
                <w:lang w:val="uk-UA"/>
              </w:rPr>
            </w:pPr>
            <w:r w:rsidRPr="00456862">
              <w:rPr>
                <w:bCs/>
                <w:sz w:val="20"/>
                <w:szCs w:val="20"/>
                <w:lang w:val="uk-UA"/>
              </w:rPr>
              <w:t>30 г/кг),</w:t>
            </w:r>
          </w:p>
          <w:p w14:paraId="1CF0E7BC" w14:textId="41039E22" w:rsidR="00B743D0" w:rsidRPr="00635675" w:rsidRDefault="00B743D0" w:rsidP="00EC5AB3">
            <w:pPr>
              <w:rPr>
                <w:bCs/>
                <w:sz w:val="20"/>
                <w:szCs w:val="20"/>
                <w:lang w:val="uk-UA"/>
              </w:rPr>
            </w:pPr>
            <w:r w:rsidRPr="00456862">
              <w:rPr>
                <w:bCs/>
                <w:sz w:val="20"/>
                <w:szCs w:val="20"/>
                <w:lang w:val="uk-UA"/>
              </w:rPr>
              <w:t>Сумі Arpo Юроп Лімітед, Великобританія</w:t>
            </w:r>
          </w:p>
        </w:tc>
        <w:tc>
          <w:tcPr>
            <w:tcW w:w="1701" w:type="dxa"/>
            <w:tcBorders>
              <w:top w:val="single" w:sz="4" w:space="0" w:color="auto"/>
              <w:left w:val="single" w:sz="4" w:space="0" w:color="auto"/>
              <w:bottom w:val="single" w:sz="4" w:space="0" w:color="auto"/>
              <w:right w:val="single" w:sz="4" w:space="0" w:color="auto"/>
            </w:tcBorders>
          </w:tcPr>
          <w:p w14:paraId="65B82C8F" w14:textId="77777777" w:rsidR="00B743D0" w:rsidRDefault="00B743D0" w:rsidP="00EC5AB3">
            <w:pPr>
              <w:rPr>
                <w:color w:val="000000"/>
                <w:sz w:val="20"/>
                <w:szCs w:val="20"/>
                <w:lang w:val="uk-UA"/>
              </w:rPr>
            </w:pPr>
            <w:r w:rsidRPr="00F81DAC">
              <w:rPr>
                <w:color w:val="000000"/>
                <w:sz w:val="20"/>
                <w:szCs w:val="20"/>
                <w:lang w:val="uk-UA"/>
              </w:rPr>
              <w:t>2</w:t>
            </w:r>
            <w:r>
              <w:rPr>
                <w:color w:val="000000"/>
                <w:sz w:val="20"/>
                <w:szCs w:val="20"/>
                <w:lang w:val="uk-UA"/>
              </w:rPr>
              <w:t xml:space="preserve"> – 4 г/</w:t>
            </w:r>
          </w:p>
          <w:p w14:paraId="037016FC" w14:textId="77777777" w:rsidR="00B743D0" w:rsidRDefault="00B743D0" w:rsidP="00EC5AB3">
            <w:pPr>
              <w:rPr>
                <w:color w:val="000000"/>
                <w:sz w:val="20"/>
                <w:szCs w:val="20"/>
                <w:lang w:val="uk-UA"/>
              </w:rPr>
            </w:pPr>
            <w:r w:rsidRPr="00F81DAC">
              <w:rPr>
                <w:color w:val="000000"/>
                <w:sz w:val="20"/>
                <w:szCs w:val="20"/>
                <w:lang w:val="uk-UA"/>
              </w:rPr>
              <w:t>4</w:t>
            </w:r>
            <w:r>
              <w:rPr>
                <w:color w:val="000000"/>
                <w:sz w:val="20"/>
                <w:szCs w:val="20"/>
                <w:lang w:val="uk-UA"/>
              </w:rPr>
              <w:t xml:space="preserve"> – 5 л води/</w:t>
            </w:r>
          </w:p>
          <w:p w14:paraId="60F6E465" w14:textId="390B595D" w:rsidR="00B743D0" w:rsidRPr="00F81DAC" w:rsidRDefault="00B743D0" w:rsidP="00EC5AB3">
            <w:pPr>
              <w:rPr>
                <w:sz w:val="20"/>
                <w:szCs w:val="20"/>
                <w:highlight w:val="green"/>
                <w:vertAlign w:val="superscript"/>
                <w:lang w:val="uk-UA" w:eastAsia="uk-UA"/>
              </w:rPr>
            </w:pPr>
            <w:r w:rsidRPr="00F81DAC">
              <w:rPr>
                <w:color w:val="000000"/>
                <w:sz w:val="20"/>
                <w:szCs w:val="20"/>
                <w:lang w:val="uk-UA"/>
              </w:rPr>
              <w:t>100 м</w:t>
            </w:r>
            <w:r w:rsidRPr="00F81DAC">
              <w:rPr>
                <w:color w:val="000000"/>
                <w:sz w:val="20"/>
                <w:szCs w:val="20"/>
                <w:vertAlign w:val="superscript"/>
                <w:lang w:val="uk-UA"/>
              </w:rPr>
              <w:t>2</w:t>
            </w:r>
          </w:p>
        </w:tc>
        <w:tc>
          <w:tcPr>
            <w:tcW w:w="1985" w:type="dxa"/>
            <w:tcBorders>
              <w:left w:val="single" w:sz="4" w:space="0" w:color="auto"/>
              <w:right w:val="single" w:sz="4" w:space="0" w:color="auto"/>
            </w:tcBorders>
          </w:tcPr>
          <w:p w14:paraId="7AA4F35E" w14:textId="46CDF27E" w:rsidR="00B743D0" w:rsidRPr="00F81DAC" w:rsidRDefault="00B743D0" w:rsidP="00EC5AB3">
            <w:pPr>
              <w:rPr>
                <w:sz w:val="20"/>
                <w:szCs w:val="20"/>
                <w:highlight w:val="green"/>
                <w:lang w:val="uk-UA" w:eastAsia="uk-UA"/>
              </w:rPr>
            </w:pPr>
            <w:r w:rsidRPr="00F81DAC">
              <w:rPr>
                <w:sz w:val="20"/>
                <w:szCs w:val="20"/>
                <w:lang w:val="uk-UA"/>
              </w:rPr>
              <w:t>Томати</w:t>
            </w:r>
          </w:p>
        </w:tc>
        <w:tc>
          <w:tcPr>
            <w:tcW w:w="3118" w:type="dxa"/>
            <w:tcBorders>
              <w:top w:val="single" w:sz="4" w:space="0" w:color="auto"/>
              <w:left w:val="single" w:sz="4" w:space="0" w:color="auto"/>
              <w:bottom w:val="single" w:sz="4" w:space="0" w:color="auto"/>
              <w:right w:val="single" w:sz="4" w:space="0" w:color="auto"/>
            </w:tcBorders>
          </w:tcPr>
          <w:p w14:paraId="251966F2" w14:textId="77777777" w:rsidR="00B743D0" w:rsidRPr="00F81DAC" w:rsidRDefault="00B743D0" w:rsidP="00EC5AB3">
            <w:pPr>
              <w:rPr>
                <w:sz w:val="20"/>
                <w:szCs w:val="20"/>
                <w:highlight w:val="green"/>
                <w:lang w:val="uk-UA" w:eastAsia="uk-UA"/>
              </w:rPr>
            </w:pPr>
            <w:r w:rsidRPr="00F81DAC">
              <w:rPr>
                <w:sz w:val="20"/>
                <w:szCs w:val="20"/>
                <w:lang w:val="uk-UA"/>
              </w:rPr>
              <w:t>Совки, попелиці, молі, трипси, колорадський жук</w:t>
            </w:r>
          </w:p>
        </w:tc>
        <w:tc>
          <w:tcPr>
            <w:tcW w:w="2268" w:type="dxa"/>
            <w:tcBorders>
              <w:top w:val="single" w:sz="4" w:space="0" w:color="auto"/>
              <w:left w:val="single" w:sz="4" w:space="0" w:color="auto"/>
              <w:bottom w:val="single" w:sz="4" w:space="0" w:color="auto"/>
              <w:right w:val="single" w:sz="4" w:space="0" w:color="auto"/>
            </w:tcBorders>
          </w:tcPr>
          <w:p w14:paraId="5A8F06E3" w14:textId="77777777" w:rsidR="00B743D0" w:rsidRPr="00F81DAC" w:rsidRDefault="00B743D0" w:rsidP="00EC5AB3">
            <w:pPr>
              <w:pStyle w:val="a3"/>
              <w:tabs>
                <w:tab w:val="clear" w:pos="4153"/>
                <w:tab w:val="clear" w:pos="8306"/>
              </w:tabs>
              <w:rPr>
                <w:highlight w:val="green"/>
                <w:lang w:eastAsia="uk-UA"/>
              </w:rPr>
            </w:pPr>
            <w:r w:rsidRPr="00F81DAC">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3C081C6A" w14:textId="77777777" w:rsidR="00B743D0" w:rsidRPr="00F81DAC" w:rsidRDefault="00B743D0" w:rsidP="00EC5AB3">
            <w:pPr>
              <w:rPr>
                <w:sz w:val="20"/>
                <w:szCs w:val="20"/>
                <w:highlight w:val="green"/>
                <w:lang w:val="uk-UA" w:eastAsia="uk-UA"/>
              </w:rPr>
            </w:pPr>
            <w:r w:rsidRPr="00F81DAC">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1E36E235" w14:textId="77777777" w:rsidR="00B743D0" w:rsidRPr="00F81DAC" w:rsidRDefault="00B743D0" w:rsidP="00EC5AB3">
            <w:pPr>
              <w:rPr>
                <w:sz w:val="20"/>
                <w:szCs w:val="20"/>
                <w:highlight w:val="green"/>
                <w:lang w:val="uk-UA"/>
              </w:rPr>
            </w:pPr>
            <w:r w:rsidRPr="00F81DAC">
              <w:rPr>
                <w:sz w:val="20"/>
                <w:szCs w:val="20"/>
                <w:lang w:val="uk-UA"/>
              </w:rPr>
              <w:t>2</w:t>
            </w:r>
          </w:p>
        </w:tc>
      </w:tr>
      <w:tr w:rsidR="00B743D0" w:rsidRPr="00456862" w14:paraId="48997476" w14:textId="77777777" w:rsidTr="00B743D0">
        <w:tc>
          <w:tcPr>
            <w:tcW w:w="567" w:type="dxa"/>
            <w:tcBorders>
              <w:top w:val="single" w:sz="4" w:space="0" w:color="auto"/>
              <w:left w:val="single" w:sz="4" w:space="0" w:color="auto"/>
              <w:bottom w:val="single" w:sz="4" w:space="0" w:color="auto"/>
              <w:right w:val="single" w:sz="4" w:space="0" w:color="auto"/>
            </w:tcBorders>
          </w:tcPr>
          <w:p w14:paraId="7E94CBEC" w14:textId="7E2E7EFC" w:rsidR="00B743D0" w:rsidRPr="00456862" w:rsidRDefault="00B743D0" w:rsidP="004A3D31">
            <w:pPr>
              <w:pStyle w:val="aff"/>
              <w:numPr>
                <w:ilvl w:val="0"/>
                <w:numId w:val="25"/>
              </w:numPr>
              <w:ind w:left="0" w:firstLine="0"/>
              <w:rPr>
                <w:b/>
                <w:bCs/>
                <w:sz w:val="20"/>
                <w:szCs w:val="20"/>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6028C7" w14:textId="77777777" w:rsidR="00B743D0" w:rsidRPr="00456862" w:rsidRDefault="00B743D0" w:rsidP="00EC5AB3">
            <w:pPr>
              <w:shd w:val="clear" w:color="auto" w:fill="FFFFFF"/>
              <w:tabs>
                <w:tab w:val="left" w:pos="3969"/>
                <w:tab w:val="left" w:pos="5954"/>
                <w:tab w:val="left" w:pos="8222"/>
                <w:tab w:val="left" w:pos="10490"/>
              </w:tabs>
              <w:rPr>
                <w:b/>
                <w:sz w:val="20"/>
                <w:szCs w:val="20"/>
                <w:lang w:val="uk-UA"/>
              </w:rPr>
            </w:pPr>
            <w:r w:rsidRPr="00456862">
              <w:rPr>
                <w:b/>
                <w:sz w:val="20"/>
                <w:szCs w:val="20"/>
                <w:lang w:val="uk-UA"/>
              </w:rPr>
              <w:t>Теппекі, ВГ</w:t>
            </w:r>
          </w:p>
          <w:p w14:paraId="5D092080" w14:textId="77777777" w:rsidR="00B743D0" w:rsidRPr="00456862" w:rsidRDefault="00B743D0" w:rsidP="00EC5AB3">
            <w:pPr>
              <w:shd w:val="clear" w:color="auto" w:fill="FFFFFF"/>
              <w:tabs>
                <w:tab w:val="left" w:pos="3969"/>
                <w:tab w:val="left" w:pos="5954"/>
                <w:tab w:val="left" w:pos="8222"/>
                <w:tab w:val="left" w:pos="10490"/>
              </w:tabs>
              <w:rPr>
                <w:bCs/>
                <w:sz w:val="20"/>
                <w:szCs w:val="20"/>
                <w:lang w:val="uk-UA"/>
              </w:rPr>
            </w:pPr>
            <w:r w:rsidRPr="00456862">
              <w:rPr>
                <w:bCs/>
                <w:sz w:val="20"/>
                <w:szCs w:val="20"/>
                <w:lang w:val="uk-UA"/>
              </w:rPr>
              <w:t>(флонікамід, 500 г/кг)</w:t>
            </w:r>
          </w:p>
          <w:p w14:paraId="4230AFE8" w14:textId="66114EA9" w:rsidR="00B743D0" w:rsidRPr="00635675" w:rsidRDefault="00B743D0" w:rsidP="00EC5AB3">
            <w:pPr>
              <w:shd w:val="clear" w:color="auto" w:fill="FFFFFF"/>
              <w:tabs>
                <w:tab w:val="left" w:pos="3969"/>
                <w:tab w:val="left" w:pos="5954"/>
                <w:tab w:val="left" w:pos="8222"/>
                <w:tab w:val="left" w:pos="10490"/>
              </w:tabs>
              <w:rPr>
                <w:bCs/>
                <w:sz w:val="20"/>
                <w:szCs w:val="20"/>
                <w:lang w:val="uk-UA"/>
              </w:rPr>
            </w:pPr>
            <w:r w:rsidRPr="00456862">
              <w:rPr>
                <w:bCs/>
                <w:sz w:val="20"/>
                <w:szCs w:val="20"/>
                <w:lang w:val="uk-UA"/>
              </w:rPr>
              <w:t>ІСК Біосайєнсіз Юроп H.B., Бельгія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A87A6" w14:textId="77777777" w:rsidR="00B743D0" w:rsidRDefault="00B743D0" w:rsidP="00EC5AB3">
            <w:pPr>
              <w:rPr>
                <w:color w:val="000000"/>
                <w:sz w:val="20"/>
                <w:szCs w:val="20"/>
                <w:lang w:val="uk-UA"/>
              </w:rPr>
            </w:pPr>
            <w:r w:rsidRPr="00F81DAC">
              <w:rPr>
                <w:color w:val="000000"/>
                <w:sz w:val="20"/>
                <w:szCs w:val="20"/>
                <w:lang w:val="uk-UA"/>
              </w:rPr>
              <w:t>1,4 г/</w:t>
            </w:r>
          </w:p>
          <w:p w14:paraId="0B1CBF8F" w14:textId="77777777" w:rsidR="00B743D0" w:rsidRDefault="00B743D0" w:rsidP="00EC5AB3">
            <w:pPr>
              <w:rPr>
                <w:color w:val="000000"/>
                <w:sz w:val="20"/>
                <w:szCs w:val="20"/>
                <w:lang w:val="uk-UA"/>
              </w:rPr>
            </w:pPr>
            <w:r w:rsidRPr="00F81DAC">
              <w:rPr>
                <w:color w:val="000000"/>
                <w:sz w:val="20"/>
                <w:szCs w:val="20"/>
                <w:lang w:val="uk-UA"/>
              </w:rPr>
              <w:t>8</w:t>
            </w:r>
            <w:r>
              <w:rPr>
                <w:color w:val="000000"/>
                <w:sz w:val="20"/>
                <w:szCs w:val="20"/>
                <w:lang w:val="uk-UA"/>
              </w:rPr>
              <w:t xml:space="preserve"> – </w:t>
            </w:r>
            <w:r w:rsidRPr="00F81DAC">
              <w:rPr>
                <w:color w:val="000000"/>
                <w:sz w:val="20"/>
                <w:szCs w:val="20"/>
                <w:lang w:val="uk-UA"/>
              </w:rPr>
              <w:t>10 л води/</w:t>
            </w:r>
          </w:p>
          <w:p w14:paraId="60D93637" w14:textId="68ED90B6" w:rsidR="00B743D0" w:rsidRPr="00F81DAC" w:rsidRDefault="00B743D0" w:rsidP="00EC5AB3">
            <w:pPr>
              <w:rPr>
                <w:color w:val="000000"/>
                <w:sz w:val="20"/>
                <w:szCs w:val="20"/>
                <w:lang w:val="uk-UA"/>
              </w:rPr>
            </w:pPr>
            <w:r w:rsidRPr="00F81DAC">
              <w:rPr>
                <w:color w:val="000000"/>
                <w:sz w:val="20"/>
                <w:szCs w:val="20"/>
                <w:lang w:val="uk-UA"/>
              </w:rPr>
              <w:t>100 м</w:t>
            </w:r>
            <w:r w:rsidRPr="00F81DAC">
              <w:rPr>
                <w:color w:val="000000"/>
                <w:sz w:val="20"/>
                <w:szCs w:val="20"/>
                <w:vertAlign w:val="superscript"/>
                <w:lang w:val="uk-UA"/>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01BB25" w14:textId="5CA7CB42" w:rsidR="00B743D0" w:rsidRPr="00F81DAC" w:rsidRDefault="00B743D0" w:rsidP="00EC5AB3">
            <w:pPr>
              <w:rPr>
                <w:sz w:val="20"/>
                <w:szCs w:val="20"/>
                <w:lang w:val="uk-UA"/>
              </w:rPr>
            </w:pPr>
            <w:r>
              <w:rPr>
                <w:sz w:val="20"/>
                <w:szCs w:val="20"/>
                <w:lang w:val="uk-UA"/>
              </w:rPr>
              <w:t>Яблуня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7521C7" w14:textId="4C5DDDD3" w:rsidR="00B743D0" w:rsidRPr="00F81DAC" w:rsidRDefault="00B743D0" w:rsidP="00EC5AB3">
            <w:pPr>
              <w:rPr>
                <w:sz w:val="20"/>
                <w:szCs w:val="20"/>
                <w:lang w:val="uk-UA"/>
              </w:rPr>
            </w:pPr>
            <w:r w:rsidRPr="00F81DAC">
              <w:rPr>
                <w:sz w:val="20"/>
                <w:szCs w:val="20"/>
                <w:lang w:val="uk-UA"/>
              </w:rPr>
              <w:t>Попелиці (види), в т.ч. яблунево-п</w:t>
            </w:r>
            <w:r>
              <w:rPr>
                <w:sz w:val="20"/>
                <w:szCs w:val="20"/>
                <w:lang w:val="uk-UA"/>
              </w:rPr>
              <w:t>одорожникова та зелена яблунева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9DB6FF" w14:textId="77777777" w:rsidR="00B743D0" w:rsidRPr="00F81DAC" w:rsidRDefault="00B743D0" w:rsidP="00EC5AB3">
            <w:pPr>
              <w:pStyle w:val="a3"/>
            </w:pPr>
            <w:r w:rsidRPr="00F81DAC">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72821718" w14:textId="77777777" w:rsidR="00B743D0" w:rsidRPr="00F81DAC" w:rsidRDefault="00B743D0" w:rsidP="00EC5AB3">
            <w:pPr>
              <w:rPr>
                <w:sz w:val="20"/>
                <w:szCs w:val="20"/>
                <w:lang w:val="uk-UA"/>
              </w:rPr>
            </w:pPr>
            <w:r w:rsidRPr="00F81DAC">
              <w:rPr>
                <w:sz w:val="20"/>
                <w:szCs w:val="20"/>
                <w:lang w:val="uk-UA"/>
              </w:rPr>
              <w:t>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BCF859" w14:textId="77777777" w:rsidR="00B743D0" w:rsidRPr="00F81DAC" w:rsidRDefault="00B743D0" w:rsidP="00EC5AB3">
            <w:pPr>
              <w:rPr>
                <w:sz w:val="20"/>
                <w:szCs w:val="20"/>
                <w:lang w:val="uk-UA"/>
              </w:rPr>
            </w:pPr>
            <w:r w:rsidRPr="00F81DAC">
              <w:rPr>
                <w:sz w:val="20"/>
                <w:szCs w:val="20"/>
                <w:lang w:val="uk-UA"/>
              </w:rPr>
              <w:t>2</w:t>
            </w:r>
          </w:p>
        </w:tc>
      </w:tr>
      <w:tr w:rsidR="00B743D0" w:rsidRPr="00463162" w14:paraId="158E00B1" w14:textId="77777777" w:rsidTr="00B743D0">
        <w:trPr>
          <w:cantSplit/>
          <w:trHeight w:val="583"/>
        </w:trPr>
        <w:tc>
          <w:tcPr>
            <w:tcW w:w="567" w:type="dxa"/>
            <w:vMerge w:val="restart"/>
            <w:tcBorders>
              <w:left w:val="single" w:sz="4" w:space="0" w:color="auto"/>
              <w:right w:val="single" w:sz="4" w:space="0" w:color="auto"/>
            </w:tcBorders>
          </w:tcPr>
          <w:p w14:paraId="1476593F" w14:textId="6496731D" w:rsidR="00B743D0" w:rsidRPr="004A3D31" w:rsidRDefault="00B743D0" w:rsidP="004A3D31">
            <w:pPr>
              <w:pStyle w:val="aff"/>
              <w:numPr>
                <w:ilvl w:val="0"/>
                <w:numId w:val="25"/>
              </w:numPr>
              <w:ind w:left="0" w:firstLine="0"/>
              <w:rPr>
                <w:bCs/>
                <w:sz w:val="20"/>
                <w:szCs w:val="20"/>
                <w:lang w:val="uk-UA"/>
              </w:rPr>
            </w:pPr>
          </w:p>
        </w:tc>
        <w:tc>
          <w:tcPr>
            <w:tcW w:w="2268" w:type="dxa"/>
            <w:vMerge w:val="restart"/>
            <w:tcBorders>
              <w:left w:val="single" w:sz="4" w:space="0" w:color="auto"/>
              <w:right w:val="single" w:sz="4" w:space="0" w:color="auto"/>
            </w:tcBorders>
          </w:tcPr>
          <w:p w14:paraId="1B4A8355" w14:textId="77777777" w:rsidR="00B743D0" w:rsidRPr="004C21CD" w:rsidRDefault="00B743D0" w:rsidP="00EC5AB3">
            <w:pPr>
              <w:tabs>
                <w:tab w:val="left" w:pos="3969"/>
                <w:tab w:val="left" w:pos="5954"/>
                <w:tab w:val="left" w:pos="8222"/>
                <w:tab w:val="left" w:pos="10490"/>
              </w:tabs>
              <w:rPr>
                <w:b/>
                <w:bCs/>
                <w:sz w:val="20"/>
                <w:szCs w:val="20"/>
                <w:lang w:val="uk-UA"/>
              </w:rPr>
            </w:pPr>
            <w:r w:rsidRPr="004C21CD">
              <w:rPr>
                <w:b/>
                <w:bCs/>
                <w:sz w:val="20"/>
                <w:szCs w:val="20"/>
                <w:lang w:val="uk-UA"/>
              </w:rPr>
              <w:t>Віарес, КС</w:t>
            </w:r>
          </w:p>
          <w:p w14:paraId="149D0542" w14:textId="459ADB44" w:rsidR="00B743D0" w:rsidRPr="004C21CD" w:rsidRDefault="00B743D0" w:rsidP="00EC5AB3">
            <w:pPr>
              <w:tabs>
                <w:tab w:val="left" w:pos="3969"/>
                <w:tab w:val="left" w:pos="5954"/>
                <w:tab w:val="left" w:pos="8222"/>
                <w:tab w:val="left" w:pos="10490"/>
              </w:tabs>
              <w:rPr>
                <w:sz w:val="20"/>
                <w:szCs w:val="20"/>
                <w:lang w:val="uk-UA"/>
              </w:rPr>
            </w:pPr>
            <w:r w:rsidRPr="004C21CD">
              <w:rPr>
                <w:sz w:val="20"/>
                <w:szCs w:val="20"/>
                <w:lang w:val="uk-UA"/>
              </w:rPr>
              <w:t>(</w:t>
            </w:r>
            <w:r>
              <w:rPr>
                <w:sz w:val="20"/>
                <w:szCs w:val="20"/>
                <w:lang w:val="uk-UA"/>
              </w:rPr>
              <w:t>а</w:t>
            </w:r>
            <w:r w:rsidRPr="004C21CD">
              <w:rPr>
                <w:sz w:val="20"/>
                <w:szCs w:val="20"/>
                <w:lang w:val="uk-UA"/>
              </w:rPr>
              <w:t>цетаміприд, 300 г/л),</w:t>
            </w:r>
          </w:p>
          <w:p w14:paraId="66DF8359" w14:textId="2F5B8BDC" w:rsidR="00B743D0" w:rsidRPr="00635675" w:rsidRDefault="00B743D0" w:rsidP="00EC5AB3">
            <w:pPr>
              <w:rPr>
                <w:sz w:val="20"/>
                <w:szCs w:val="20"/>
              </w:rPr>
            </w:pPr>
            <w:r w:rsidRPr="004C21CD">
              <w:rPr>
                <w:sz w:val="20"/>
                <w:szCs w:val="20"/>
                <w:lang w:val="uk-UA"/>
              </w:rPr>
              <w:t>ТОВ «Альфа Смарт Агро»</w:t>
            </w:r>
            <w:r w:rsidRPr="004C21CD">
              <w:rPr>
                <w:sz w:val="20"/>
                <w:szCs w:val="20"/>
              </w:rPr>
              <w:t>, Україна</w:t>
            </w:r>
          </w:p>
        </w:tc>
        <w:tc>
          <w:tcPr>
            <w:tcW w:w="1701" w:type="dxa"/>
            <w:tcBorders>
              <w:top w:val="single" w:sz="4" w:space="0" w:color="auto"/>
              <w:left w:val="single" w:sz="4" w:space="0" w:color="auto"/>
              <w:bottom w:val="single" w:sz="4" w:space="0" w:color="auto"/>
              <w:right w:val="single" w:sz="4" w:space="0" w:color="auto"/>
            </w:tcBorders>
          </w:tcPr>
          <w:p w14:paraId="7CD5860F" w14:textId="77777777" w:rsidR="00B743D0" w:rsidRDefault="00B743D0" w:rsidP="00EC5AB3">
            <w:pPr>
              <w:rPr>
                <w:color w:val="000000" w:themeColor="text1"/>
                <w:sz w:val="20"/>
                <w:szCs w:val="20"/>
                <w:lang w:val="uk-UA"/>
              </w:rPr>
            </w:pPr>
            <w:r w:rsidRPr="00F81DAC">
              <w:rPr>
                <w:color w:val="000000" w:themeColor="text1"/>
                <w:sz w:val="20"/>
                <w:szCs w:val="20"/>
                <w:lang w:val="uk-UA"/>
              </w:rPr>
              <w:t>0,6 – 1,0 мл/</w:t>
            </w:r>
          </w:p>
          <w:p w14:paraId="27BEED63" w14:textId="6BD5F06C" w:rsidR="00B743D0" w:rsidRPr="00F81DAC" w:rsidRDefault="00B743D0" w:rsidP="00EC5AB3">
            <w:pPr>
              <w:rPr>
                <w:sz w:val="20"/>
                <w:szCs w:val="20"/>
                <w:lang w:val="uk-UA"/>
              </w:rPr>
            </w:pPr>
            <w:r w:rsidRPr="00F81DAC">
              <w:rPr>
                <w:color w:val="000000"/>
                <w:sz w:val="20"/>
                <w:szCs w:val="20"/>
                <w:lang w:val="uk-UA"/>
              </w:rPr>
              <w:t>100 м</w:t>
            </w:r>
            <w:r w:rsidRPr="00F81DAC">
              <w:rPr>
                <w:color w:val="000000"/>
                <w:sz w:val="20"/>
                <w:szCs w:val="20"/>
                <w:vertAlign w:val="superscript"/>
                <w:lang w:val="uk-UA"/>
              </w:rPr>
              <w:t>2</w:t>
            </w:r>
          </w:p>
        </w:tc>
        <w:tc>
          <w:tcPr>
            <w:tcW w:w="1985" w:type="dxa"/>
            <w:vMerge w:val="restart"/>
            <w:tcBorders>
              <w:top w:val="single" w:sz="4" w:space="0" w:color="auto"/>
              <w:left w:val="single" w:sz="4" w:space="0" w:color="auto"/>
              <w:right w:val="single" w:sz="4" w:space="0" w:color="auto"/>
            </w:tcBorders>
          </w:tcPr>
          <w:p w14:paraId="62A5B2B3" w14:textId="77777777" w:rsidR="00B743D0" w:rsidRPr="00F81DAC" w:rsidRDefault="00B743D0" w:rsidP="00EC5AB3">
            <w:pPr>
              <w:rPr>
                <w:sz w:val="20"/>
                <w:szCs w:val="20"/>
                <w:lang w:val="uk-UA"/>
              </w:rPr>
            </w:pPr>
            <w:r w:rsidRPr="00F81DAC">
              <w:rPr>
                <w:sz w:val="20"/>
                <w:szCs w:val="20"/>
                <w:lang w:val="uk-UA"/>
              </w:rPr>
              <w:t>Яблуня</w:t>
            </w:r>
          </w:p>
        </w:tc>
        <w:tc>
          <w:tcPr>
            <w:tcW w:w="3118" w:type="dxa"/>
            <w:tcBorders>
              <w:top w:val="single" w:sz="4" w:space="0" w:color="auto"/>
              <w:left w:val="single" w:sz="4" w:space="0" w:color="auto"/>
              <w:right w:val="single" w:sz="4" w:space="0" w:color="auto"/>
            </w:tcBorders>
          </w:tcPr>
          <w:p w14:paraId="09C55EAA" w14:textId="77777777" w:rsidR="00B743D0" w:rsidRPr="00F81DAC" w:rsidRDefault="00B743D0" w:rsidP="00EC5AB3">
            <w:pPr>
              <w:rPr>
                <w:sz w:val="20"/>
                <w:szCs w:val="20"/>
                <w:lang w:val="uk-UA"/>
              </w:rPr>
            </w:pPr>
            <w:r w:rsidRPr="00F81DAC">
              <w:rPr>
                <w:color w:val="000000" w:themeColor="text1"/>
                <w:sz w:val="20"/>
                <w:szCs w:val="20"/>
              </w:rPr>
              <w:t>Попелиці, листовійки, яблунева плодожерка</w:t>
            </w:r>
          </w:p>
        </w:tc>
        <w:tc>
          <w:tcPr>
            <w:tcW w:w="2268" w:type="dxa"/>
            <w:vMerge w:val="restart"/>
            <w:tcBorders>
              <w:top w:val="single" w:sz="4" w:space="0" w:color="auto"/>
              <w:left w:val="single" w:sz="4" w:space="0" w:color="auto"/>
              <w:right w:val="single" w:sz="4" w:space="0" w:color="auto"/>
            </w:tcBorders>
          </w:tcPr>
          <w:p w14:paraId="73CD46DE" w14:textId="77777777" w:rsidR="00B743D0" w:rsidRPr="00F81DAC" w:rsidRDefault="00B743D0" w:rsidP="00EC5AB3">
            <w:pPr>
              <w:ind w:left="36" w:right="-110"/>
              <w:rPr>
                <w:sz w:val="20"/>
                <w:szCs w:val="20"/>
              </w:rPr>
            </w:pPr>
            <w:r w:rsidRPr="00F81DAC">
              <w:rPr>
                <w:color w:val="000000" w:themeColor="text1"/>
                <w:sz w:val="20"/>
                <w:szCs w:val="20"/>
                <w:lang w:val="uk-UA"/>
              </w:rPr>
              <w:t>Обприскування в період вегетаці</w:t>
            </w:r>
          </w:p>
        </w:tc>
        <w:tc>
          <w:tcPr>
            <w:tcW w:w="1644" w:type="dxa"/>
            <w:vMerge w:val="restart"/>
            <w:tcBorders>
              <w:top w:val="single" w:sz="4" w:space="0" w:color="auto"/>
              <w:left w:val="single" w:sz="4" w:space="0" w:color="auto"/>
              <w:right w:val="single" w:sz="4" w:space="0" w:color="auto"/>
            </w:tcBorders>
          </w:tcPr>
          <w:p w14:paraId="2524ABCF" w14:textId="77777777" w:rsidR="00B743D0" w:rsidRPr="00F81DAC" w:rsidRDefault="00B743D0" w:rsidP="00EC5AB3">
            <w:pPr>
              <w:rPr>
                <w:sz w:val="20"/>
                <w:szCs w:val="20"/>
                <w:lang w:val="uk-UA"/>
              </w:rPr>
            </w:pPr>
            <w:r w:rsidRPr="00F81DAC">
              <w:rPr>
                <w:sz w:val="20"/>
                <w:szCs w:val="20"/>
                <w:lang w:val="uk-UA"/>
              </w:rPr>
              <w:t>45</w:t>
            </w:r>
          </w:p>
        </w:tc>
        <w:tc>
          <w:tcPr>
            <w:tcW w:w="1417" w:type="dxa"/>
            <w:vMerge w:val="restart"/>
            <w:tcBorders>
              <w:top w:val="single" w:sz="4" w:space="0" w:color="auto"/>
              <w:left w:val="single" w:sz="4" w:space="0" w:color="auto"/>
              <w:right w:val="single" w:sz="4" w:space="0" w:color="auto"/>
            </w:tcBorders>
          </w:tcPr>
          <w:p w14:paraId="0ADFF31A" w14:textId="77777777" w:rsidR="00B743D0" w:rsidRPr="00F81DAC" w:rsidRDefault="00B743D0" w:rsidP="00EC5AB3">
            <w:pPr>
              <w:rPr>
                <w:sz w:val="20"/>
                <w:szCs w:val="20"/>
                <w:lang w:val="uk-UA"/>
              </w:rPr>
            </w:pPr>
            <w:r w:rsidRPr="00F81DAC">
              <w:rPr>
                <w:sz w:val="20"/>
                <w:szCs w:val="20"/>
                <w:lang w:val="uk-UA"/>
              </w:rPr>
              <w:t>2</w:t>
            </w:r>
          </w:p>
        </w:tc>
      </w:tr>
      <w:tr w:rsidR="00B743D0" w:rsidRPr="00463162" w14:paraId="013867AB" w14:textId="77777777" w:rsidTr="00B743D0">
        <w:trPr>
          <w:cantSplit/>
          <w:trHeight w:val="429"/>
        </w:trPr>
        <w:tc>
          <w:tcPr>
            <w:tcW w:w="567" w:type="dxa"/>
            <w:vMerge/>
            <w:tcBorders>
              <w:left w:val="single" w:sz="4" w:space="0" w:color="auto"/>
              <w:right w:val="single" w:sz="4" w:space="0" w:color="auto"/>
            </w:tcBorders>
          </w:tcPr>
          <w:p w14:paraId="03BD4432" w14:textId="77777777" w:rsidR="00B743D0" w:rsidRPr="0076323D" w:rsidRDefault="00B743D0" w:rsidP="004A3D31">
            <w:pPr>
              <w:pStyle w:val="aff"/>
              <w:numPr>
                <w:ilvl w:val="0"/>
                <w:numId w:val="25"/>
              </w:numPr>
              <w:ind w:left="0" w:firstLine="0"/>
              <w:rPr>
                <w:bCs/>
                <w:sz w:val="20"/>
                <w:szCs w:val="20"/>
                <w:lang w:val="uk-UA"/>
              </w:rPr>
            </w:pPr>
          </w:p>
        </w:tc>
        <w:tc>
          <w:tcPr>
            <w:tcW w:w="2268" w:type="dxa"/>
            <w:vMerge/>
            <w:tcBorders>
              <w:left w:val="single" w:sz="4" w:space="0" w:color="auto"/>
              <w:right w:val="single" w:sz="4" w:space="0" w:color="auto"/>
            </w:tcBorders>
          </w:tcPr>
          <w:p w14:paraId="0EEDE6FE" w14:textId="77777777" w:rsidR="00B743D0" w:rsidRPr="00984A7E" w:rsidRDefault="00B743D0" w:rsidP="00EC5AB3">
            <w:pPr>
              <w:tabs>
                <w:tab w:val="left" w:pos="3969"/>
                <w:tab w:val="left" w:pos="5954"/>
                <w:tab w:val="left" w:pos="8222"/>
                <w:tab w:val="left" w:pos="10490"/>
              </w:tabs>
              <w:rPr>
                <w:b/>
                <w:bCs/>
                <w:sz w:val="20"/>
                <w:szCs w:val="20"/>
                <w:lang w:val="uk-UA"/>
              </w:rPr>
            </w:pPr>
          </w:p>
        </w:tc>
        <w:tc>
          <w:tcPr>
            <w:tcW w:w="1701" w:type="dxa"/>
            <w:tcBorders>
              <w:top w:val="single" w:sz="4" w:space="0" w:color="auto"/>
              <w:left w:val="single" w:sz="4" w:space="0" w:color="auto"/>
              <w:bottom w:val="single" w:sz="4" w:space="0" w:color="auto"/>
              <w:right w:val="single" w:sz="4" w:space="0" w:color="auto"/>
            </w:tcBorders>
          </w:tcPr>
          <w:p w14:paraId="09754C42" w14:textId="77777777" w:rsidR="00B743D0" w:rsidRDefault="00B743D0" w:rsidP="00EC5AB3">
            <w:pPr>
              <w:rPr>
                <w:color w:val="000000" w:themeColor="text1"/>
                <w:sz w:val="20"/>
                <w:szCs w:val="20"/>
                <w:lang w:val="uk-UA"/>
              </w:rPr>
            </w:pPr>
            <w:r w:rsidRPr="00F81DAC">
              <w:rPr>
                <w:color w:val="000000" w:themeColor="text1"/>
                <w:sz w:val="20"/>
                <w:szCs w:val="20"/>
                <w:lang w:val="uk-UA"/>
              </w:rPr>
              <w:t>1,0 – 1,2 мл/</w:t>
            </w:r>
          </w:p>
          <w:p w14:paraId="57C353EC" w14:textId="434DCEEC" w:rsidR="00B743D0" w:rsidRPr="00F81DAC" w:rsidRDefault="00B743D0" w:rsidP="00EC5AB3">
            <w:pPr>
              <w:rPr>
                <w:color w:val="000000" w:themeColor="text1"/>
                <w:sz w:val="20"/>
                <w:szCs w:val="20"/>
                <w:lang w:val="uk-UA"/>
              </w:rPr>
            </w:pPr>
            <w:r w:rsidRPr="00F81DAC">
              <w:rPr>
                <w:color w:val="000000"/>
                <w:sz w:val="20"/>
                <w:szCs w:val="20"/>
                <w:lang w:val="uk-UA"/>
              </w:rPr>
              <w:t>100 м</w:t>
            </w:r>
            <w:r w:rsidRPr="00F81DAC">
              <w:rPr>
                <w:color w:val="000000"/>
                <w:sz w:val="20"/>
                <w:szCs w:val="20"/>
                <w:vertAlign w:val="superscript"/>
                <w:lang w:val="uk-UA"/>
              </w:rPr>
              <w:t>2</w:t>
            </w:r>
          </w:p>
        </w:tc>
        <w:tc>
          <w:tcPr>
            <w:tcW w:w="1985" w:type="dxa"/>
            <w:vMerge/>
            <w:tcBorders>
              <w:left w:val="single" w:sz="4" w:space="0" w:color="auto"/>
              <w:bottom w:val="single" w:sz="4" w:space="0" w:color="auto"/>
              <w:right w:val="single" w:sz="4" w:space="0" w:color="auto"/>
            </w:tcBorders>
          </w:tcPr>
          <w:p w14:paraId="7B7760AB" w14:textId="77777777" w:rsidR="00B743D0" w:rsidRPr="00F81DAC" w:rsidRDefault="00B743D0" w:rsidP="00EC5AB3">
            <w:pPr>
              <w:rPr>
                <w:sz w:val="20"/>
                <w:szCs w:val="20"/>
                <w:lang w:val="uk-UA"/>
              </w:rPr>
            </w:pPr>
          </w:p>
        </w:tc>
        <w:tc>
          <w:tcPr>
            <w:tcW w:w="3118" w:type="dxa"/>
            <w:tcBorders>
              <w:left w:val="single" w:sz="4" w:space="0" w:color="auto"/>
              <w:bottom w:val="single" w:sz="4" w:space="0" w:color="auto"/>
              <w:right w:val="single" w:sz="4" w:space="0" w:color="auto"/>
            </w:tcBorders>
          </w:tcPr>
          <w:p w14:paraId="2DC47B74" w14:textId="77777777" w:rsidR="00B743D0" w:rsidRPr="00F81DAC" w:rsidRDefault="00B743D0" w:rsidP="00EC5AB3">
            <w:pPr>
              <w:rPr>
                <w:color w:val="000000" w:themeColor="text1"/>
                <w:sz w:val="20"/>
                <w:szCs w:val="20"/>
              </w:rPr>
            </w:pPr>
            <w:r w:rsidRPr="00F81DAC">
              <w:rPr>
                <w:color w:val="000000" w:themeColor="text1"/>
                <w:sz w:val="20"/>
                <w:szCs w:val="20"/>
                <w:lang w:val="uk-UA"/>
              </w:rPr>
              <w:t>Пильщики, щитівки, молі</w:t>
            </w:r>
          </w:p>
        </w:tc>
        <w:tc>
          <w:tcPr>
            <w:tcW w:w="2268" w:type="dxa"/>
            <w:vMerge/>
            <w:tcBorders>
              <w:left w:val="single" w:sz="4" w:space="0" w:color="auto"/>
              <w:bottom w:val="single" w:sz="4" w:space="0" w:color="auto"/>
              <w:right w:val="single" w:sz="4" w:space="0" w:color="auto"/>
            </w:tcBorders>
          </w:tcPr>
          <w:p w14:paraId="65C0EA61" w14:textId="77777777" w:rsidR="00B743D0" w:rsidRPr="00F81DAC" w:rsidRDefault="00B743D0" w:rsidP="00EC5AB3">
            <w:pPr>
              <w:ind w:left="36" w:right="-110"/>
              <w:rPr>
                <w:color w:val="000000" w:themeColor="text1"/>
                <w:sz w:val="20"/>
                <w:szCs w:val="20"/>
                <w:lang w:val="uk-UA"/>
              </w:rPr>
            </w:pPr>
          </w:p>
        </w:tc>
        <w:tc>
          <w:tcPr>
            <w:tcW w:w="1644" w:type="dxa"/>
            <w:vMerge/>
            <w:tcBorders>
              <w:left w:val="single" w:sz="4" w:space="0" w:color="auto"/>
              <w:bottom w:val="single" w:sz="4" w:space="0" w:color="auto"/>
              <w:right w:val="single" w:sz="4" w:space="0" w:color="auto"/>
            </w:tcBorders>
          </w:tcPr>
          <w:p w14:paraId="34EC71E4" w14:textId="77777777" w:rsidR="00B743D0" w:rsidRPr="00F81DAC" w:rsidRDefault="00B743D0" w:rsidP="00EC5AB3">
            <w:pPr>
              <w:rPr>
                <w:sz w:val="20"/>
                <w:szCs w:val="20"/>
                <w:lang w:val="uk-UA"/>
              </w:rPr>
            </w:pPr>
          </w:p>
        </w:tc>
        <w:tc>
          <w:tcPr>
            <w:tcW w:w="1417" w:type="dxa"/>
            <w:vMerge/>
            <w:tcBorders>
              <w:left w:val="single" w:sz="4" w:space="0" w:color="auto"/>
              <w:bottom w:val="single" w:sz="4" w:space="0" w:color="auto"/>
              <w:right w:val="single" w:sz="4" w:space="0" w:color="auto"/>
            </w:tcBorders>
          </w:tcPr>
          <w:p w14:paraId="6DDA0BD2" w14:textId="77777777" w:rsidR="00B743D0" w:rsidRPr="00F81DAC" w:rsidRDefault="00B743D0" w:rsidP="00EC5AB3">
            <w:pPr>
              <w:rPr>
                <w:sz w:val="20"/>
                <w:szCs w:val="20"/>
                <w:lang w:val="uk-UA"/>
              </w:rPr>
            </w:pPr>
          </w:p>
        </w:tc>
      </w:tr>
      <w:tr w:rsidR="00B743D0" w:rsidRPr="00BD2686" w14:paraId="74952604" w14:textId="77777777" w:rsidTr="00B743D0">
        <w:trPr>
          <w:cantSplit/>
          <w:trHeight w:val="712"/>
        </w:trPr>
        <w:tc>
          <w:tcPr>
            <w:tcW w:w="567" w:type="dxa"/>
            <w:vMerge w:val="restart"/>
            <w:tcBorders>
              <w:left w:val="single" w:sz="4" w:space="0" w:color="auto"/>
              <w:right w:val="single" w:sz="4" w:space="0" w:color="auto"/>
            </w:tcBorders>
          </w:tcPr>
          <w:p w14:paraId="7A8DAE88" w14:textId="2648B05B" w:rsidR="00B743D0" w:rsidRPr="004A3D31" w:rsidRDefault="00B743D0" w:rsidP="004A3D31">
            <w:pPr>
              <w:pStyle w:val="aff"/>
              <w:numPr>
                <w:ilvl w:val="0"/>
                <w:numId w:val="25"/>
              </w:numPr>
              <w:ind w:left="0" w:firstLine="0"/>
              <w:rPr>
                <w:bCs/>
                <w:sz w:val="20"/>
                <w:szCs w:val="20"/>
                <w:lang w:val="uk-UA"/>
              </w:rPr>
            </w:pPr>
          </w:p>
        </w:tc>
        <w:tc>
          <w:tcPr>
            <w:tcW w:w="2268" w:type="dxa"/>
            <w:vMerge w:val="restart"/>
            <w:tcBorders>
              <w:left w:val="single" w:sz="4" w:space="0" w:color="auto"/>
              <w:right w:val="single" w:sz="4" w:space="0" w:color="auto"/>
            </w:tcBorders>
          </w:tcPr>
          <w:p w14:paraId="566083F1" w14:textId="77777777" w:rsidR="00B743D0" w:rsidRPr="004F6CCA" w:rsidRDefault="00B743D0" w:rsidP="00EC5AB3">
            <w:pPr>
              <w:tabs>
                <w:tab w:val="left" w:pos="3969"/>
                <w:tab w:val="left" w:pos="5954"/>
                <w:tab w:val="left" w:pos="8222"/>
                <w:tab w:val="left" w:pos="10490"/>
              </w:tabs>
              <w:rPr>
                <w:b/>
                <w:bCs/>
                <w:sz w:val="20"/>
                <w:szCs w:val="20"/>
                <w:lang w:val="uk-UA"/>
              </w:rPr>
            </w:pPr>
            <w:r w:rsidRPr="004F6CCA">
              <w:rPr>
                <w:b/>
                <w:bCs/>
                <w:sz w:val="20"/>
                <w:szCs w:val="20"/>
                <w:lang w:val="uk-UA"/>
              </w:rPr>
              <w:t>АЦ Люкс Ліквід, КС</w:t>
            </w:r>
          </w:p>
          <w:p w14:paraId="286D8DCB" w14:textId="7F12A708" w:rsidR="00B743D0" w:rsidRPr="004F6CCA" w:rsidRDefault="00B743D0" w:rsidP="00EC5AB3">
            <w:pPr>
              <w:rPr>
                <w:b/>
                <w:bCs/>
                <w:sz w:val="20"/>
                <w:szCs w:val="20"/>
                <w:lang w:val="uk-UA"/>
              </w:rPr>
            </w:pPr>
            <w:r w:rsidRPr="004F6CCA">
              <w:rPr>
                <w:sz w:val="20"/>
                <w:szCs w:val="20"/>
                <w:lang w:val="uk-UA"/>
              </w:rPr>
              <w:t xml:space="preserve">(ацетаміприд, 200 г/л) ТОВ </w:t>
            </w:r>
            <w:r>
              <w:rPr>
                <w:sz w:val="20"/>
                <w:szCs w:val="20"/>
                <w:lang w:val="uk-UA"/>
              </w:rPr>
              <w:t>«</w:t>
            </w:r>
            <w:r w:rsidRPr="004F6CCA">
              <w:rPr>
                <w:sz w:val="20"/>
                <w:szCs w:val="20"/>
                <w:lang w:val="uk-UA"/>
              </w:rPr>
              <w:t>Укравіт Сайенс Парк</w:t>
            </w:r>
            <w:r>
              <w:rPr>
                <w:sz w:val="20"/>
                <w:szCs w:val="20"/>
                <w:lang w:val="uk-UA"/>
              </w:rPr>
              <w:t>»</w:t>
            </w:r>
            <w:r w:rsidRPr="004F6CCA">
              <w:rPr>
                <w:sz w:val="20"/>
                <w:szCs w:val="20"/>
                <w:lang w:val="uk-UA"/>
              </w:rPr>
              <w:t>, Україна</w:t>
            </w:r>
          </w:p>
        </w:tc>
        <w:tc>
          <w:tcPr>
            <w:tcW w:w="1701" w:type="dxa"/>
            <w:tcBorders>
              <w:top w:val="single" w:sz="4" w:space="0" w:color="auto"/>
              <w:left w:val="single" w:sz="4" w:space="0" w:color="auto"/>
              <w:bottom w:val="single" w:sz="4" w:space="0" w:color="auto"/>
              <w:right w:val="single" w:sz="4" w:space="0" w:color="auto"/>
            </w:tcBorders>
          </w:tcPr>
          <w:p w14:paraId="105260E6" w14:textId="34C00D60" w:rsidR="00B743D0" w:rsidRPr="00F81DAC" w:rsidRDefault="00B743D0" w:rsidP="00EC5AB3">
            <w:pPr>
              <w:tabs>
                <w:tab w:val="left" w:pos="3969"/>
                <w:tab w:val="left" w:pos="5954"/>
                <w:tab w:val="left" w:pos="8222"/>
                <w:tab w:val="left" w:pos="10490"/>
              </w:tabs>
              <w:rPr>
                <w:bCs/>
                <w:sz w:val="20"/>
                <w:szCs w:val="20"/>
                <w:lang w:val="uk-UA"/>
              </w:rPr>
            </w:pPr>
            <w:r w:rsidRPr="00F81DAC">
              <w:rPr>
                <w:bCs/>
                <w:sz w:val="20"/>
                <w:szCs w:val="20"/>
                <w:lang w:val="uk-UA"/>
              </w:rPr>
              <w:t>3,0</w:t>
            </w:r>
            <w:r>
              <w:rPr>
                <w:bCs/>
                <w:sz w:val="20"/>
                <w:szCs w:val="20"/>
                <w:lang w:val="uk-UA"/>
              </w:rPr>
              <w:t xml:space="preserve"> – </w:t>
            </w:r>
            <w:r w:rsidRPr="00F81DAC">
              <w:rPr>
                <w:bCs/>
                <w:sz w:val="20"/>
                <w:szCs w:val="20"/>
                <w:lang w:val="uk-UA"/>
              </w:rPr>
              <w:t>5,0 мл/</w:t>
            </w:r>
          </w:p>
          <w:p w14:paraId="0DE57E4A" w14:textId="24186E0D" w:rsidR="00B743D0" w:rsidRPr="00F81DAC" w:rsidRDefault="00B743D0" w:rsidP="00EC5AB3">
            <w:pPr>
              <w:rPr>
                <w:rFonts w:eastAsiaTheme="minorHAnsi"/>
                <w:sz w:val="20"/>
                <w:szCs w:val="20"/>
                <w:lang w:val="uk-UA" w:eastAsia="en-US"/>
              </w:rPr>
            </w:pPr>
            <w:r w:rsidRPr="00F81DAC">
              <w:rPr>
                <w:bCs/>
                <w:sz w:val="20"/>
                <w:szCs w:val="20"/>
                <w:lang w:val="uk-UA"/>
              </w:rPr>
              <w:t>5</w:t>
            </w:r>
            <w:r>
              <w:rPr>
                <w:bCs/>
                <w:sz w:val="20"/>
                <w:szCs w:val="20"/>
                <w:lang w:val="uk-UA"/>
              </w:rPr>
              <w:t xml:space="preserve"> – </w:t>
            </w:r>
            <w:r w:rsidRPr="00F81DAC">
              <w:rPr>
                <w:bCs/>
                <w:sz w:val="20"/>
                <w:szCs w:val="20"/>
                <w:lang w:val="uk-UA"/>
              </w:rPr>
              <w:t>8 л води</w:t>
            </w:r>
          </w:p>
        </w:tc>
        <w:tc>
          <w:tcPr>
            <w:tcW w:w="1985" w:type="dxa"/>
            <w:tcBorders>
              <w:top w:val="single" w:sz="4" w:space="0" w:color="auto"/>
              <w:left w:val="single" w:sz="4" w:space="0" w:color="auto"/>
              <w:bottom w:val="single" w:sz="4" w:space="0" w:color="auto"/>
              <w:right w:val="single" w:sz="4" w:space="0" w:color="auto"/>
            </w:tcBorders>
          </w:tcPr>
          <w:p w14:paraId="382A92AF" w14:textId="3B5FE18E" w:rsidR="00B743D0" w:rsidRPr="00F81DAC" w:rsidRDefault="00B743D0" w:rsidP="00F81DAC">
            <w:pPr>
              <w:rPr>
                <w:sz w:val="20"/>
                <w:szCs w:val="20"/>
                <w:lang w:val="uk-UA"/>
              </w:rPr>
            </w:pPr>
            <w:r w:rsidRPr="00F81DAC">
              <w:rPr>
                <w:sz w:val="20"/>
                <w:szCs w:val="20"/>
              </w:rPr>
              <w:t>Плодові насадження</w:t>
            </w:r>
            <w:r>
              <w:rPr>
                <w:sz w:val="20"/>
                <w:szCs w:val="20"/>
                <w:lang w:val="uk-UA"/>
              </w:rPr>
              <w:t xml:space="preserve"> (</w:t>
            </w:r>
            <w:r w:rsidRPr="00F81DAC">
              <w:rPr>
                <w:sz w:val="20"/>
                <w:szCs w:val="20"/>
              </w:rPr>
              <w:t>яблун</w:t>
            </w:r>
            <w:r>
              <w:rPr>
                <w:sz w:val="20"/>
                <w:szCs w:val="20"/>
              </w:rPr>
              <w:t>я</w:t>
            </w:r>
            <w:r>
              <w:rPr>
                <w:sz w:val="20"/>
                <w:szCs w:val="20"/>
                <w:lang w:val="uk-UA"/>
              </w:rPr>
              <w:t>)</w:t>
            </w:r>
          </w:p>
        </w:tc>
        <w:tc>
          <w:tcPr>
            <w:tcW w:w="3118" w:type="dxa"/>
            <w:tcBorders>
              <w:top w:val="single" w:sz="4" w:space="0" w:color="auto"/>
              <w:left w:val="single" w:sz="4" w:space="0" w:color="auto"/>
              <w:bottom w:val="single" w:sz="4" w:space="0" w:color="auto"/>
              <w:right w:val="single" w:sz="4" w:space="0" w:color="auto"/>
            </w:tcBorders>
          </w:tcPr>
          <w:p w14:paraId="544A0715" w14:textId="05F8FB33" w:rsidR="00B743D0" w:rsidRPr="00F81DAC" w:rsidRDefault="00B743D0" w:rsidP="00EC5AB3">
            <w:pPr>
              <w:rPr>
                <w:bCs/>
                <w:sz w:val="20"/>
                <w:szCs w:val="20"/>
                <w:lang w:val="uk-UA"/>
              </w:rPr>
            </w:pPr>
            <w:r w:rsidRPr="00F81DAC">
              <w:rPr>
                <w:sz w:val="20"/>
                <w:szCs w:val="20"/>
              </w:rPr>
              <w:t>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36FEA3B8" w14:textId="7F106B0B" w:rsidR="00B743D0" w:rsidRPr="00F81DAC" w:rsidRDefault="00B743D0" w:rsidP="00F81DAC">
            <w:pPr>
              <w:rPr>
                <w:color w:val="000000" w:themeColor="text1"/>
                <w:sz w:val="20"/>
                <w:szCs w:val="20"/>
                <w:lang w:val="uk-UA"/>
              </w:rPr>
            </w:pPr>
            <w:r w:rsidRPr="00F81DAC">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1DBA3AE" w14:textId="3BDA33B8" w:rsidR="00B743D0" w:rsidRPr="00F81DAC" w:rsidRDefault="00B743D0" w:rsidP="00EC5AB3">
            <w:pPr>
              <w:rPr>
                <w:sz w:val="20"/>
                <w:szCs w:val="20"/>
                <w:lang w:val="uk-UA"/>
              </w:rPr>
            </w:pPr>
            <w:r w:rsidRPr="00F81DAC">
              <w:rPr>
                <w:color w:val="000000"/>
                <w:sz w:val="20"/>
                <w:szCs w:val="20"/>
                <w:lang w:val="uk-UA" w:eastAsia="uk-UA"/>
              </w:rPr>
              <w:t>35</w:t>
            </w:r>
          </w:p>
        </w:tc>
        <w:tc>
          <w:tcPr>
            <w:tcW w:w="1417" w:type="dxa"/>
            <w:tcBorders>
              <w:top w:val="single" w:sz="4" w:space="0" w:color="auto"/>
              <w:left w:val="single" w:sz="4" w:space="0" w:color="auto"/>
              <w:bottom w:val="single" w:sz="4" w:space="0" w:color="auto"/>
              <w:right w:val="single" w:sz="4" w:space="0" w:color="auto"/>
            </w:tcBorders>
          </w:tcPr>
          <w:p w14:paraId="4223423F" w14:textId="3CFEEDC4" w:rsidR="00B743D0" w:rsidRPr="00F81DAC" w:rsidRDefault="00B743D0" w:rsidP="00EC5AB3">
            <w:pPr>
              <w:rPr>
                <w:sz w:val="20"/>
                <w:szCs w:val="20"/>
                <w:lang w:val="uk-UA"/>
              </w:rPr>
            </w:pPr>
            <w:r w:rsidRPr="00F81DAC">
              <w:rPr>
                <w:sz w:val="20"/>
                <w:szCs w:val="20"/>
                <w:lang w:val="uk-UA"/>
              </w:rPr>
              <w:t>2</w:t>
            </w:r>
          </w:p>
        </w:tc>
      </w:tr>
      <w:tr w:rsidR="00B743D0" w:rsidRPr="00BD2686" w14:paraId="38BF896A" w14:textId="77777777" w:rsidTr="00B743D0">
        <w:trPr>
          <w:cantSplit/>
          <w:trHeight w:val="418"/>
        </w:trPr>
        <w:tc>
          <w:tcPr>
            <w:tcW w:w="567" w:type="dxa"/>
            <w:vMerge/>
            <w:tcBorders>
              <w:left w:val="single" w:sz="4" w:space="0" w:color="auto"/>
              <w:right w:val="single" w:sz="4" w:space="0" w:color="auto"/>
            </w:tcBorders>
          </w:tcPr>
          <w:p w14:paraId="1293E322" w14:textId="77777777" w:rsidR="00B743D0" w:rsidRPr="0076323D" w:rsidRDefault="00B743D0" w:rsidP="004A3D31">
            <w:pPr>
              <w:pStyle w:val="aff"/>
              <w:numPr>
                <w:ilvl w:val="0"/>
                <w:numId w:val="25"/>
              </w:numPr>
              <w:ind w:left="0" w:firstLine="0"/>
              <w:rPr>
                <w:bCs/>
                <w:sz w:val="20"/>
                <w:szCs w:val="20"/>
                <w:lang w:val="uk-UA"/>
              </w:rPr>
            </w:pPr>
          </w:p>
        </w:tc>
        <w:tc>
          <w:tcPr>
            <w:tcW w:w="2268" w:type="dxa"/>
            <w:vMerge/>
            <w:tcBorders>
              <w:left w:val="single" w:sz="4" w:space="0" w:color="auto"/>
              <w:right w:val="single" w:sz="4" w:space="0" w:color="auto"/>
            </w:tcBorders>
          </w:tcPr>
          <w:p w14:paraId="4E7D40BB" w14:textId="77777777" w:rsidR="00B743D0" w:rsidRPr="00FB51F5" w:rsidRDefault="00B743D0" w:rsidP="00EC5AB3">
            <w:pPr>
              <w:tabs>
                <w:tab w:val="left" w:pos="3969"/>
                <w:tab w:val="left" w:pos="5954"/>
                <w:tab w:val="left" w:pos="8222"/>
                <w:tab w:val="left" w:pos="10490"/>
              </w:tabs>
              <w:rPr>
                <w:b/>
                <w:bCs/>
                <w:sz w:val="20"/>
                <w:szCs w:val="20"/>
                <w:highlight w:val="yellow"/>
                <w:lang w:val="uk-UA"/>
              </w:rPr>
            </w:pPr>
          </w:p>
        </w:tc>
        <w:tc>
          <w:tcPr>
            <w:tcW w:w="1701" w:type="dxa"/>
            <w:tcBorders>
              <w:top w:val="single" w:sz="4" w:space="0" w:color="auto"/>
              <w:left w:val="single" w:sz="4" w:space="0" w:color="auto"/>
              <w:bottom w:val="single" w:sz="4" w:space="0" w:color="auto"/>
              <w:right w:val="single" w:sz="4" w:space="0" w:color="auto"/>
            </w:tcBorders>
          </w:tcPr>
          <w:p w14:paraId="0F28F464" w14:textId="77777777" w:rsidR="00B743D0" w:rsidRDefault="00B743D0" w:rsidP="00F81DAC">
            <w:pPr>
              <w:tabs>
                <w:tab w:val="left" w:pos="3969"/>
                <w:tab w:val="left" w:pos="5954"/>
                <w:tab w:val="left" w:pos="8222"/>
                <w:tab w:val="left" w:pos="10490"/>
              </w:tabs>
              <w:rPr>
                <w:bCs/>
                <w:sz w:val="20"/>
                <w:szCs w:val="20"/>
                <w:lang w:val="uk-UA"/>
              </w:rPr>
            </w:pPr>
            <w:r w:rsidRPr="00F81DAC">
              <w:rPr>
                <w:bCs/>
                <w:sz w:val="20"/>
                <w:szCs w:val="20"/>
                <w:lang w:val="uk-UA"/>
              </w:rPr>
              <w:t xml:space="preserve">0,5 </w:t>
            </w:r>
            <w:r>
              <w:rPr>
                <w:bCs/>
                <w:sz w:val="20"/>
                <w:szCs w:val="20"/>
                <w:lang w:val="en-US"/>
              </w:rPr>
              <w:t xml:space="preserve">– </w:t>
            </w:r>
            <w:r w:rsidRPr="00F81DAC">
              <w:rPr>
                <w:bCs/>
                <w:sz w:val="20"/>
                <w:szCs w:val="20"/>
                <w:lang w:val="en-US"/>
              </w:rPr>
              <w:t>0</w:t>
            </w:r>
            <w:r w:rsidRPr="00F81DAC">
              <w:rPr>
                <w:bCs/>
                <w:sz w:val="20"/>
                <w:szCs w:val="20"/>
                <w:lang w:val="uk-UA"/>
              </w:rPr>
              <w:t>,7 мл /</w:t>
            </w:r>
          </w:p>
          <w:p w14:paraId="3629144F" w14:textId="313465A3" w:rsidR="00B743D0" w:rsidRPr="00F81DAC" w:rsidRDefault="00B743D0" w:rsidP="00F81DAC">
            <w:pPr>
              <w:tabs>
                <w:tab w:val="left" w:pos="3969"/>
                <w:tab w:val="left" w:pos="5954"/>
                <w:tab w:val="left" w:pos="8222"/>
                <w:tab w:val="left" w:pos="10490"/>
              </w:tabs>
              <w:rPr>
                <w:b/>
                <w:bCs/>
                <w:sz w:val="20"/>
                <w:szCs w:val="20"/>
                <w:lang w:val="uk-UA"/>
              </w:rPr>
            </w:pPr>
            <w:r w:rsidRPr="00F81DAC">
              <w:rPr>
                <w:color w:val="000000"/>
                <w:sz w:val="20"/>
                <w:szCs w:val="20"/>
                <w:lang w:val="uk-UA"/>
              </w:rPr>
              <w:t>100 м</w:t>
            </w:r>
            <w:r w:rsidRPr="00F81DAC">
              <w:rPr>
                <w:color w:val="000000"/>
                <w:sz w:val="20"/>
                <w:szCs w:val="20"/>
                <w:vertAlign w:val="superscript"/>
                <w:lang w:val="uk-UA"/>
              </w:rPr>
              <w:t>2</w:t>
            </w:r>
          </w:p>
        </w:tc>
        <w:tc>
          <w:tcPr>
            <w:tcW w:w="1985" w:type="dxa"/>
            <w:tcBorders>
              <w:top w:val="single" w:sz="4" w:space="0" w:color="auto"/>
              <w:left w:val="single" w:sz="4" w:space="0" w:color="auto"/>
              <w:bottom w:val="single" w:sz="4" w:space="0" w:color="auto"/>
              <w:right w:val="single" w:sz="4" w:space="0" w:color="auto"/>
            </w:tcBorders>
          </w:tcPr>
          <w:p w14:paraId="60FCF463" w14:textId="64B5339E" w:rsidR="00B743D0" w:rsidRPr="00F81DAC" w:rsidRDefault="00B743D0" w:rsidP="00EC5AB3">
            <w:pPr>
              <w:rPr>
                <w:sz w:val="20"/>
                <w:szCs w:val="20"/>
              </w:rPr>
            </w:pPr>
            <w:r w:rsidRPr="00F81DAC">
              <w:rPr>
                <w:sz w:val="20"/>
                <w:szCs w:val="20"/>
                <w:lang w:val="uk-UA"/>
              </w:rPr>
              <w:t>Картопля</w:t>
            </w:r>
          </w:p>
        </w:tc>
        <w:tc>
          <w:tcPr>
            <w:tcW w:w="3118" w:type="dxa"/>
            <w:tcBorders>
              <w:top w:val="single" w:sz="4" w:space="0" w:color="auto"/>
              <w:left w:val="single" w:sz="4" w:space="0" w:color="auto"/>
              <w:bottom w:val="single" w:sz="4" w:space="0" w:color="auto"/>
              <w:right w:val="single" w:sz="4" w:space="0" w:color="auto"/>
            </w:tcBorders>
          </w:tcPr>
          <w:p w14:paraId="63386410" w14:textId="168A131C" w:rsidR="00B743D0" w:rsidRPr="00F81DAC" w:rsidRDefault="00B743D0" w:rsidP="00EC5AB3">
            <w:pPr>
              <w:rPr>
                <w:sz w:val="20"/>
                <w:szCs w:val="20"/>
              </w:rPr>
            </w:pPr>
            <w:r w:rsidRPr="00F81DAC">
              <w:rPr>
                <w:sz w:val="20"/>
                <w:szCs w:val="20"/>
              </w:rPr>
              <w:t>Комплекс шкідливих комах</w:t>
            </w:r>
          </w:p>
        </w:tc>
        <w:tc>
          <w:tcPr>
            <w:tcW w:w="2268" w:type="dxa"/>
            <w:tcBorders>
              <w:top w:val="single" w:sz="4" w:space="0" w:color="auto"/>
              <w:left w:val="single" w:sz="4" w:space="0" w:color="auto"/>
              <w:bottom w:val="single" w:sz="4" w:space="0" w:color="auto"/>
              <w:right w:val="single" w:sz="4" w:space="0" w:color="auto"/>
            </w:tcBorders>
          </w:tcPr>
          <w:p w14:paraId="05639B73" w14:textId="35DB9931" w:rsidR="00B743D0" w:rsidRPr="00F81DAC" w:rsidRDefault="00B743D0" w:rsidP="00F81DAC">
            <w:pPr>
              <w:rPr>
                <w:sz w:val="20"/>
                <w:szCs w:val="20"/>
              </w:rPr>
            </w:pPr>
            <w:r w:rsidRPr="00F81DAC">
              <w:rPr>
                <w:sz w:val="20"/>
                <w:szCs w:val="20"/>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594F31E4" w14:textId="4520A6A9" w:rsidR="00B743D0" w:rsidRPr="00F81DAC" w:rsidRDefault="00B743D0" w:rsidP="00EC5AB3">
            <w:pPr>
              <w:rPr>
                <w:color w:val="000000"/>
                <w:sz w:val="20"/>
                <w:szCs w:val="20"/>
                <w:lang w:val="uk-UA" w:eastAsia="uk-UA"/>
              </w:rPr>
            </w:pPr>
            <w:r w:rsidRPr="00F81DAC">
              <w:rPr>
                <w:color w:val="000000"/>
                <w:sz w:val="20"/>
                <w:szCs w:val="20"/>
                <w:lang w:val="uk-UA" w:eastAsia="uk-UA"/>
              </w:rPr>
              <w:t>30</w:t>
            </w:r>
          </w:p>
        </w:tc>
        <w:tc>
          <w:tcPr>
            <w:tcW w:w="1417" w:type="dxa"/>
            <w:tcBorders>
              <w:top w:val="single" w:sz="4" w:space="0" w:color="auto"/>
              <w:left w:val="single" w:sz="4" w:space="0" w:color="auto"/>
              <w:bottom w:val="single" w:sz="4" w:space="0" w:color="auto"/>
              <w:right w:val="single" w:sz="4" w:space="0" w:color="auto"/>
            </w:tcBorders>
          </w:tcPr>
          <w:p w14:paraId="4E39CAA0" w14:textId="10A687F9" w:rsidR="00B743D0" w:rsidRPr="00F81DAC" w:rsidRDefault="00B743D0" w:rsidP="00EC5AB3">
            <w:pPr>
              <w:rPr>
                <w:sz w:val="20"/>
                <w:szCs w:val="20"/>
                <w:lang w:val="uk-UA"/>
              </w:rPr>
            </w:pPr>
            <w:r w:rsidRPr="00F81DAC">
              <w:rPr>
                <w:sz w:val="20"/>
                <w:szCs w:val="20"/>
                <w:lang w:val="uk-UA"/>
              </w:rPr>
              <w:t>2</w:t>
            </w:r>
          </w:p>
        </w:tc>
      </w:tr>
      <w:tr w:rsidR="00B743D0" w:rsidRPr="00BD2686" w14:paraId="55283FFF" w14:textId="77777777" w:rsidTr="00B743D0">
        <w:trPr>
          <w:cantSplit/>
          <w:trHeight w:val="1380"/>
        </w:trPr>
        <w:tc>
          <w:tcPr>
            <w:tcW w:w="567" w:type="dxa"/>
            <w:tcBorders>
              <w:left w:val="single" w:sz="4" w:space="0" w:color="auto"/>
              <w:right w:val="single" w:sz="4" w:space="0" w:color="auto"/>
            </w:tcBorders>
          </w:tcPr>
          <w:p w14:paraId="4F9EE57D" w14:textId="77777777" w:rsidR="00B743D0" w:rsidRPr="004A3D31" w:rsidRDefault="00B743D0" w:rsidP="004A3D31">
            <w:pPr>
              <w:pStyle w:val="aff"/>
              <w:numPr>
                <w:ilvl w:val="0"/>
                <w:numId w:val="25"/>
              </w:numPr>
              <w:ind w:left="0" w:firstLine="0"/>
              <w:rPr>
                <w:bCs/>
                <w:sz w:val="20"/>
                <w:szCs w:val="20"/>
                <w:lang w:val="uk-UA"/>
              </w:rPr>
            </w:pPr>
          </w:p>
        </w:tc>
        <w:tc>
          <w:tcPr>
            <w:tcW w:w="2268" w:type="dxa"/>
            <w:tcBorders>
              <w:left w:val="single" w:sz="4" w:space="0" w:color="auto"/>
              <w:right w:val="single" w:sz="4" w:space="0" w:color="auto"/>
            </w:tcBorders>
          </w:tcPr>
          <w:p w14:paraId="042BEEAF" w14:textId="77777777" w:rsidR="00B743D0" w:rsidRDefault="00B743D0" w:rsidP="00EC5AB3">
            <w:pPr>
              <w:tabs>
                <w:tab w:val="left" w:pos="3969"/>
                <w:tab w:val="left" w:pos="5954"/>
                <w:tab w:val="left" w:pos="8222"/>
                <w:tab w:val="left" w:pos="10490"/>
              </w:tabs>
              <w:rPr>
                <w:b/>
                <w:bCs/>
                <w:sz w:val="20"/>
                <w:szCs w:val="20"/>
              </w:rPr>
            </w:pPr>
            <w:r>
              <w:rPr>
                <w:b/>
                <w:bCs/>
                <w:sz w:val="20"/>
                <w:szCs w:val="20"/>
              </w:rPr>
              <w:t>Гудвін, КС</w:t>
            </w:r>
          </w:p>
          <w:p w14:paraId="24706945" w14:textId="2166B79E" w:rsidR="00B743D0" w:rsidRPr="003216A7" w:rsidRDefault="00B743D0" w:rsidP="00EC5AB3">
            <w:pPr>
              <w:tabs>
                <w:tab w:val="left" w:pos="3969"/>
                <w:tab w:val="left" w:pos="5954"/>
                <w:tab w:val="left" w:pos="8222"/>
                <w:tab w:val="left" w:pos="10490"/>
              </w:tabs>
              <w:rPr>
                <w:sz w:val="20"/>
                <w:szCs w:val="20"/>
              </w:rPr>
            </w:pPr>
            <w:r>
              <w:rPr>
                <w:sz w:val="20"/>
                <w:szCs w:val="20"/>
                <w:lang w:val="uk-UA"/>
              </w:rPr>
              <w:t>(</w:t>
            </w:r>
            <w:r w:rsidRPr="003216A7">
              <w:rPr>
                <w:sz w:val="20"/>
                <w:szCs w:val="20"/>
                <w:lang w:val="uk-UA"/>
              </w:rPr>
              <w:t>клотіанідин, 200 г/л</w:t>
            </w:r>
            <w:r>
              <w:rPr>
                <w:sz w:val="20"/>
                <w:szCs w:val="20"/>
                <w:lang w:val="uk-UA"/>
              </w:rPr>
              <w:t xml:space="preserve"> </w:t>
            </w:r>
            <w:r w:rsidRPr="003216A7">
              <w:rPr>
                <w:sz w:val="20"/>
                <w:szCs w:val="20"/>
                <w:lang w:val="uk-UA"/>
              </w:rPr>
              <w:t>+</w:t>
            </w:r>
            <w:r>
              <w:rPr>
                <w:sz w:val="20"/>
                <w:szCs w:val="20"/>
                <w:lang w:val="uk-UA"/>
              </w:rPr>
              <w:t xml:space="preserve"> </w:t>
            </w:r>
            <w:r w:rsidRPr="003216A7">
              <w:rPr>
                <w:sz w:val="20"/>
                <w:szCs w:val="20"/>
                <w:lang w:val="uk-UA"/>
              </w:rPr>
              <w:t>альфа-циперметрин, 100 г/л)</w:t>
            </w:r>
          </w:p>
          <w:p w14:paraId="1DD6D6F6" w14:textId="7918A9F6" w:rsidR="00B743D0" w:rsidRPr="00FB51F5" w:rsidRDefault="00B743D0" w:rsidP="00EC5AB3">
            <w:pPr>
              <w:tabs>
                <w:tab w:val="left" w:pos="3969"/>
                <w:tab w:val="left" w:pos="5954"/>
                <w:tab w:val="left" w:pos="8222"/>
                <w:tab w:val="left" w:pos="10490"/>
              </w:tabs>
              <w:rPr>
                <w:b/>
                <w:bCs/>
                <w:sz w:val="20"/>
                <w:szCs w:val="20"/>
                <w:highlight w:val="yellow"/>
                <w:lang w:val="uk-UA"/>
              </w:rPr>
            </w:pPr>
            <w:r w:rsidRPr="003216A7">
              <w:rPr>
                <w:sz w:val="20"/>
                <w:szCs w:val="20"/>
                <w:lang w:val="uk-UA"/>
              </w:rPr>
              <w:t xml:space="preserve">ТОВ «Укравіт Сайенс Парк», </w:t>
            </w:r>
            <w:r>
              <w:rPr>
                <w:sz w:val="20"/>
                <w:szCs w:val="20"/>
                <w:lang w:val="uk-UA"/>
              </w:rPr>
              <w:t>Україна</w:t>
            </w:r>
          </w:p>
        </w:tc>
        <w:tc>
          <w:tcPr>
            <w:tcW w:w="1701" w:type="dxa"/>
            <w:tcBorders>
              <w:top w:val="single" w:sz="4" w:space="0" w:color="auto"/>
              <w:left w:val="single" w:sz="4" w:space="0" w:color="auto"/>
              <w:bottom w:val="single" w:sz="4" w:space="0" w:color="auto"/>
              <w:right w:val="single" w:sz="4" w:space="0" w:color="auto"/>
            </w:tcBorders>
          </w:tcPr>
          <w:p w14:paraId="5E353AF0" w14:textId="1D10DE34" w:rsidR="00B743D0" w:rsidRPr="00F81DAC" w:rsidRDefault="00B743D0" w:rsidP="00EC5AB3">
            <w:pPr>
              <w:tabs>
                <w:tab w:val="left" w:pos="3969"/>
                <w:tab w:val="left" w:pos="5954"/>
                <w:tab w:val="left" w:pos="8222"/>
                <w:tab w:val="left" w:pos="10490"/>
              </w:tabs>
              <w:rPr>
                <w:sz w:val="20"/>
                <w:szCs w:val="20"/>
              </w:rPr>
            </w:pPr>
            <w:r w:rsidRPr="00F81DAC">
              <w:rPr>
                <w:sz w:val="20"/>
                <w:szCs w:val="20"/>
              </w:rPr>
              <w:t>1,0</w:t>
            </w:r>
            <w:r>
              <w:rPr>
                <w:sz w:val="20"/>
                <w:szCs w:val="20"/>
              </w:rPr>
              <w:t xml:space="preserve"> – </w:t>
            </w:r>
            <w:r w:rsidRPr="00F81DAC">
              <w:rPr>
                <w:sz w:val="20"/>
                <w:szCs w:val="20"/>
              </w:rPr>
              <w:t>1,5 мл/</w:t>
            </w:r>
          </w:p>
          <w:p w14:paraId="56015A15" w14:textId="2BF1E198" w:rsidR="00B743D0" w:rsidRPr="00F81DAC" w:rsidRDefault="00B743D0" w:rsidP="00EC5AB3">
            <w:pPr>
              <w:tabs>
                <w:tab w:val="left" w:pos="3969"/>
                <w:tab w:val="left" w:pos="5954"/>
                <w:tab w:val="left" w:pos="8222"/>
                <w:tab w:val="left" w:pos="10490"/>
              </w:tabs>
              <w:rPr>
                <w:bCs/>
                <w:sz w:val="20"/>
                <w:szCs w:val="20"/>
                <w:lang w:val="uk-UA"/>
              </w:rPr>
            </w:pPr>
            <w:r w:rsidRPr="00F81DAC">
              <w:rPr>
                <w:sz w:val="20"/>
                <w:szCs w:val="20"/>
              </w:rPr>
              <w:t>3 л води/</w:t>
            </w:r>
            <w:r w:rsidRPr="00F81DAC">
              <w:rPr>
                <w:color w:val="000000"/>
                <w:sz w:val="20"/>
                <w:szCs w:val="20"/>
                <w:lang w:val="uk-UA"/>
              </w:rPr>
              <w:t>100 м</w:t>
            </w:r>
            <w:r w:rsidRPr="00F81DAC">
              <w:rPr>
                <w:color w:val="000000"/>
                <w:sz w:val="20"/>
                <w:szCs w:val="20"/>
                <w:vertAlign w:val="superscript"/>
                <w:lang w:val="uk-UA"/>
              </w:rPr>
              <w:t>2</w:t>
            </w:r>
          </w:p>
        </w:tc>
        <w:tc>
          <w:tcPr>
            <w:tcW w:w="1985" w:type="dxa"/>
            <w:tcBorders>
              <w:top w:val="single" w:sz="4" w:space="0" w:color="auto"/>
              <w:left w:val="single" w:sz="4" w:space="0" w:color="auto"/>
              <w:bottom w:val="single" w:sz="4" w:space="0" w:color="auto"/>
              <w:right w:val="single" w:sz="4" w:space="0" w:color="auto"/>
            </w:tcBorders>
          </w:tcPr>
          <w:p w14:paraId="0CE9B2BF" w14:textId="44C29156" w:rsidR="00B743D0" w:rsidRPr="00F81DAC" w:rsidRDefault="00B743D0" w:rsidP="00EC5AB3">
            <w:pPr>
              <w:rPr>
                <w:sz w:val="20"/>
                <w:szCs w:val="20"/>
                <w:lang w:val="uk-UA"/>
              </w:rPr>
            </w:pPr>
            <w:r w:rsidRPr="00F81DAC">
              <w:rPr>
                <w:sz w:val="20"/>
                <w:szCs w:val="20"/>
                <w:lang w:val="uk-UA"/>
              </w:rPr>
              <w:t>Картопля</w:t>
            </w:r>
          </w:p>
        </w:tc>
        <w:tc>
          <w:tcPr>
            <w:tcW w:w="3118" w:type="dxa"/>
            <w:tcBorders>
              <w:top w:val="single" w:sz="4" w:space="0" w:color="auto"/>
              <w:left w:val="single" w:sz="4" w:space="0" w:color="auto"/>
              <w:bottom w:val="single" w:sz="4" w:space="0" w:color="auto"/>
              <w:right w:val="single" w:sz="4" w:space="0" w:color="auto"/>
            </w:tcBorders>
          </w:tcPr>
          <w:p w14:paraId="7C7AF810" w14:textId="774E6116" w:rsidR="00B743D0" w:rsidRPr="00F81DAC" w:rsidRDefault="00B743D0" w:rsidP="00EC5AB3">
            <w:pPr>
              <w:rPr>
                <w:sz w:val="20"/>
                <w:szCs w:val="20"/>
              </w:rPr>
            </w:pPr>
            <w:r w:rsidRPr="00F81DAC">
              <w:rPr>
                <w:sz w:val="20"/>
                <w:szCs w:val="20"/>
                <w:lang w:val="uk-UA"/>
              </w:rPr>
              <w:t>Колорадський жук, попелиці, картопляна міль, трипси, клопи, совки</w:t>
            </w:r>
          </w:p>
        </w:tc>
        <w:tc>
          <w:tcPr>
            <w:tcW w:w="2268" w:type="dxa"/>
            <w:tcBorders>
              <w:top w:val="single" w:sz="4" w:space="0" w:color="auto"/>
              <w:left w:val="single" w:sz="4" w:space="0" w:color="auto"/>
              <w:bottom w:val="single" w:sz="4" w:space="0" w:color="auto"/>
              <w:right w:val="single" w:sz="4" w:space="0" w:color="auto"/>
            </w:tcBorders>
          </w:tcPr>
          <w:p w14:paraId="148B843D" w14:textId="56A277E4" w:rsidR="00B743D0" w:rsidRPr="00F81DAC" w:rsidRDefault="00B743D0" w:rsidP="00F81DAC">
            <w:pPr>
              <w:tabs>
                <w:tab w:val="left" w:pos="3969"/>
                <w:tab w:val="left" w:pos="5954"/>
                <w:tab w:val="left" w:pos="8222"/>
                <w:tab w:val="left" w:pos="10490"/>
              </w:tabs>
              <w:rPr>
                <w:sz w:val="20"/>
                <w:szCs w:val="20"/>
              </w:rPr>
            </w:pPr>
            <w:r w:rsidRPr="00F81DAC">
              <w:rPr>
                <w:sz w:val="20"/>
                <w:szCs w:val="20"/>
                <w:lang w:val="uk-UA"/>
              </w:rPr>
              <w:t>Обприскування в період вегета</w:t>
            </w:r>
            <w:r>
              <w:rPr>
                <w:sz w:val="20"/>
                <w:szCs w:val="20"/>
                <w:lang w:val="uk-UA"/>
              </w:rPr>
              <w:t>ції</w:t>
            </w:r>
          </w:p>
        </w:tc>
        <w:tc>
          <w:tcPr>
            <w:tcW w:w="1644" w:type="dxa"/>
            <w:tcBorders>
              <w:top w:val="single" w:sz="4" w:space="0" w:color="auto"/>
              <w:left w:val="single" w:sz="4" w:space="0" w:color="auto"/>
              <w:bottom w:val="single" w:sz="4" w:space="0" w:color="auto"/>
              <w:right w:val="single" w:sz="4" w:space="0" w:color="auto"/>
            </w:tcBorders>
          </w:tcPr>
          <w:p w14:paraId="475CC68A" w14:textId="4460B5A2" w:rsidR="00B743D0" w:rsidRPr="00F81DAC" w:rsidRDefault="00B743D0" w:rsidP="00EC5AB3">
            <w:pPr>
              <w:rPr>
                <w:color w:val="000000"/>
                <w:sz w:val="20"/>
                <w:szCs w:val="20"/>
                <w:lang w:val="uk-UA" w:eastAsia="uk-UA"/>
              </w:rPr>
            </w:pPr>
            <w:r w:rsidRPr="00F81DAC">
              <w:rPr>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4D3986AE" w14:textId="4D24DD6B" w:rsidR="00B743D0" w:rsidRPr="00F81DAC" w:rsidRDefault="00B743D0" w:rsidP="00EC5AB3">
            <w:pPr>
              <w:rPr>
                <w:sz w:val="20"/>
                <w:szCs w:val="20"/>
                <w:lang w:val="uk-UA"/>
              </w:rPr>
            </w:pPr>
            <w:r w:rsidRPr="00F81DAC">
              <w:rPr>
                <w:sz w:val="20"/>
                <w:szCs w:val="20"/>
                <w:lang w:val="uk-UA"/>
              </w:rPr>
              <w:t>2</w:t>
            </w:r>
          </w:p>
        </w:tc>
      </w:tr>
      <w:tr w:rsidR="00B743D0" w:rsidRPr="00BD2686" w14:paraId="3D88938A" w14:textId="77777777" w:rsidTr="00B743D0">
        <w:trPr>
          <w:cantSplit/>
          <w:trHeight w:val="1380"/>
        </w:trPr>
        <w:tc>
          <w:tcPr>
            <w:tcW w:w="567" w:type="dxa"/>
            <w:tcBorders>
              <w:left w:val="single" w:sz="4" w:space="0" w:color="auto"/>
              <w:right w:val="single" w:sz="4" w:space="0" w:color="auto"/>
            </w:tcBorders>
          </w:tcPr>
          <w:p w14:paraId="07CCB8C2" w14:textId="77777777" w:rsidR="00B743D0" w:rsidRPr="004A3D31" w:rsidRDefault="00B743D0" w:rsidP="004A3D31">
            <w:pPr>
              <w:pStyle w:val="aff"/>
              <w:numPr>
                <w:ilvl w:val="0"/>
                <w:numId w:val="25"/>
              </w:numPr>
              <w:ind w:left="0" w:firstLine="0"/>
              <w:rPr>
                <w:bCs/>
                <w:sz w:val="20"/>
                <w:szCs w:val="20"/>
                <w:lang w:val="uk-UA"/>
              </w:rPr>
            </w:pPr>
          </w:p>
        </w:tc>
        <w:tc>
          <w:tcPr>
            <w:tcW w:w="2268" w:type="dxa"/>
            <w:tcBorders>
              <w:left w:val="single" w:sz="4" w:space="0" w:color="auto"/>
              <w:right w:val="single" w:sz="4" w:space="0" w:color="auto"/>
            </w:tcBorders>
          </w:tcPr>
          <w:p w14:paraId="64113FA9" w14:textId="77777777" w:rsidR="00B743D0" w:rsidRDefault="00B743D0" w:rsidP="00EC5AB3">
            <w:pPr>
              <w:rPr>
                <w:b/>
                <w:bCs/>
                <w:sz w:val="20"/>
                <w:szCs w:val="20"/>
                <w:lang w:val="uk-UA"/>
              </w:rPr>
            </w:pPr>
            <w:r w:rsidRPr="00AC5081">
              <w:rPr>
                <w:b/>
                <w:bCs/>
                <w:sz w:val="20"/>
                <w:szCs w:val="20"/>
                <w:lang w:val="uk-UA"/>
              </w:rPr>
              <w:t>Бомбардир Аква, РК</w:t>
            </w:r>
          </w:p>
          <w:p w14:paraId="54F0094A" w14:textId="77777777" w:rsidR="00B743D0" w:rsidRDefault="00B743D0" w:rsidP="00EC5AB3">
            <w:pPr>
              <w:rPr>
                <w:sz w:val="20"/>
                <w:szCs w:val="20"/>
                <w:lang w:val="uk-UA"/>
              </w:rPr>
            </w:pPr>
            <w:r w:rsidRPr="00AC5081">
              <w:rPr>
                <w:sz w:val="20"/>
                <w:szCs w:val="20"/>
                <w:lang w:val="uk-UA"/>
              </w:rPr>
              <w:t xml:space="preserve">(імідаклоприд, 200 г/л). </w:t>
            </w:r>
            <w:r>
              <w:rPr>
                <w:sz w:val="20"/>
                <w:szCs w:val="20"/>
                <w:lang w:val="uk-UA"/>
              </w:rPr>
              <w:t>ТОВ «Дефенда», Україна;</w:t>
            </w:r>
          </w:p>
          <w:p w14:paraId="53D89735" w14:textId="76E35E1F" w:rsidR="00B743D0" w:rsidRPr="00EC5AB3" w:rsidRDefault="00B743D0" w:rsidP="00EC5AB3">
            <w:pPr>
              <w:rPr>
                <w:sz w:val="20"/>
                <w:szCs w:val="20"/>
                <w:lang w:val="uk-UA"/>
              </w:rPr>
            </w:pPr>
            <w:r w:rsidRPr="00AC5081">
              <w:rPr>
                <w:sz w:val="20"/>
                <w:szCs w:val="20"/>
                <w:lang w:val="uk-UA"/>
              </w:rPr>
              <w:t>ТОВ «Сімейний Сад», Україна</w:t>
            </w:r>
          </w:p>
        </w:tc>
        <w:tc>
          <w:tcPr>
            <w:tcW w:w="1701" w:type="dxa"/>
            <w:tcBorders>
              <w:top w:val="single" w:sz="4" w:space="0" w:color="auto"/>
              <w:left w:val="single" w:sz="4" w:space="0" w:color="auto"/>
              <w:bottom w:val="single" w:sz="4" w:space="0" w:color="auto"/>
              <w:right w:val="single" w:sz="4" w:space="0" w:color="auto"/>
            </w:tcBorders>
          </w:tcPr>
          <w:p w14:paraId="3053A03B" w14:textId="77777777" w:rsidR="00B743D0" w:rsidRDefault="00B743D0" w:rsidP="00F81DAC">
            <w:pPr>
              <w:tabs>
                <w:tab w:val="left" w:pos="3969"/>
                <w:tab w:val="left" w:pos="5954"/>
                <w:tab w:val="left" w:pos="8222"/>
                <w:tab w:val="left" w:pos="10490"/>
              </w:tabs>
              <w:rPr>
                <w:sz w:val="20"/>
                <w:szCs w:val="20"/>
                <w:lang w:val="uk-UA"/>
              </w:rPr>
            </w:pPr>
            <w:r>
              <w:rPr>
                <w:sz w:val="20"/>
                <w:szCs w:val="20"/>
                <w:lang w:val="uk-UA"/>
              </w:rPr>
              <w:t>2,0 мл/</w:t>
            </w:r>
          </w:p>
          <w:p w14:paraId="372DB6F4" w14:textId="1336B4BA" w:rsidR="00B743D0" w:rsidRPr="00F81DAC" w:rsidRDefault="00B743D0" w:rsidP="00F81DAC">
            <w:pPr>
              <w:tabs>
                <w:tab w:val="left" w:pos="3969"/>
                <w:tab w:val="left" w:pos="5954"/>
                <w:tab w:val="left" w:pos="8222"/>
                <w:tab w:val="left" w:pos="10490"/>
              </w:tabs>
              <w:rPr>
                <w:sz w:val="20"/>
                <w:szCs w:val="20"/>
              </w:rPr>
            </w:pPr>
            <w:r>
              <w:rPr>
                <w:sz w:val="20"/>
                <w:szCs w:val="20"/>
                <w:lang w:val="uk-UA"/>
              </w:rPr>
              <w:t>5 л</w:t>
            </w:r>
            <w:r w:rsidRPr="00F81DAC">
              <w:rPr>
                <w:sz w:val="20"/>
                <w:szCs w:val="20"/>
                <w:lang w:val="uk-UA"/>
              </w:rPr>
              <w:t xml:space="preserve"> води</w:t>
            </w:r>
            <w:r>
              <w:rPr>
                <w:sz w:val="20"/>
                <w:szCs w:val="20"/>
                <w:lang w:val="uk-UA"/>
              </w:rPr>
              <w:t>/</w:t>
            </w:r>
            <w:r w:rsidRPr="00F81DAC">
              <w:rPr>
                <w:color w:val="000000"/>
                <w:sz w:val="20"/>
                <w:szCs w:val="20"/>
                <w:lang w:val="uk-UA"/>
              </w:rPr>
              <w:t>100 м</w:t>
            </w:r>
            <w:r w:rsidRPr="00F81DAC">
              <w:rPr>
                <w:color w:val="000000"/>
                <w:sz w:val="20"/>
                <w:szCs w:val="20"/>
                <w:vertAlign w:val="superscript"/>
                <w:lang w:val="uk-UA"/>
              </w:rPr>
              <w:t>2</w:t>
            </w:r>
          </w:p>
        </w:tc>
        <w:tc>
          <w:tcPr>
            <w:tcW w:w="1985" w:type="dxa"/>
            <w:tcBorders>
              <w:top w:val="single" w:sz="4" w:space="0" w:color="auto"/>
              <w:left w:val="single" w:sz="4" w:space="0" w:color="auto"/>
              <w:bottom w:val="single" w:sz="4" w:space="0" w:color="auto"/>
              <w:right w:val="single" w:sz="4" w:space="0" w:color="auto"/>
            </w:tcBorders>
          </w:tcPr>
          <w:p w14:paraId="6FD07B4A" w14:textId="77797EB9" w:rsidR="00B743D0" w:rsidRPr="00F81DAC" w:rsidRDefault="00B743D0" w:rsidP="00EC5AB3">
            <w:pPr>
              <w:rPr>
                <w:sz w:val="20"/>
                <w:szCs w:val="20"/>
                <w:lang w:val="uk-UA"/>
              </w:rPr>
            </w:pPr>
            <w:r w:rsidRPr="00F81DAC">
              <w:rPr>
                <w:sz w:val="20"/>
                <w:szCs w:val="20"/>
                <w:lang w:val="uk-UA"/>
              </w:rPr>
              <w:t>Картопля, томати, баклажани</w:t>
            </w:r>
          </w:p>
        </w:tc>
        <w:tc>
          <w:tcPr>
            <w:tcW w:w="3118" w:type="dxa"/>
            <w:tcBorders>
              <w:top w:val="single" w:sz="4" w:space="0" w:color="auto"/>
              <w:left w:val="single" w:sz="4" w:space="0" w:color="auto"/>
              <w:bottom w:val="single" w:sz="4" w:space="0" w:color="auto"/>
              <w:right w:val="single" w:sz="4" w:space="0" w:color="auto"/>
            </w:tcBorders>
          </w:tcPr>
          <w:p w14:paraId="2C16BF1E" w14:textId="0AFF8854" w:rsidR="00B743D0" w:rsidRPr="00F81DAC" w:rsidRDefault="00B743D0" w:rsidP="00EC5AB3">
            <w:pPr>
              <w:rPr>
                <w:sz w:val="20"/>
                <w:szCs w:val="20"/>
                <w:lang w:val="uk-UA"/>
              </w:rPr>
            </w:pPr>
            <w:r w:rsidRPr="00F81DAC">
              <w:rPr>
                <w:sz w:val="20"/>
                <w:szCs w:val="20"/>
                <w:lang w:val="uk-UA"/>
              </w:rPr>
              <w:t>Колорадський жук</w:t>
            </w:r>
          </w:p>
        </w:tc>
        <w:tc>
          <w:tcPr>
            <w:tcW w:w="2268" w:type="dxa"/>
            <w:tcBorders>
              <w:top w:val="single" w:sz="4" w:space="0" w:color="auto"/>
              <w:left w:val="single" w:sz="4" w:space="0" w:color="auto"/>
              <w:bottom w:val="single" w:sz="4" w:space="0" w:color="auto"/>
              <w:right w:val="single" w:sz="4" w:space="0" w:color="auto"/>
            </w:tcBorders>
          </w:tcPr>
          <w:p w14:paraId="7FAEB7D6" w14:textId="081DC195" w:rsidR="00B743D0" w:rsidRPr="00F81DAC" w:rsidRDefault="00B743D0" w:rsidP="00EC5AB3">
            <w:pPr>
              <w:tabs>
                <w:tab w:val="left" w:pos="3969"/>
                <w:tab w:val="left" w:pos="5954"/>
                <w:tab w:val="left" w:pos="8222"/>
                <w:tab w:val="left" w:pos="10490"/>
              </w:tabs>
              <w:rPr>
                <w:sz w:val="20"/>
                <w:szCs w:val="20"/>
                <w:lang w:val="uk-UA"/>
              </w:rPr>
            </w:pPr>
            <w:r w:rsidRPr="00F81DAC">
              <w:rPr>
                <w:sz w:val="20"/>
                <w:szCs w:val="20"/>
                <w:lang w:val="uk-UA"/>
              </w:rPr>
              <w:t>Обприскування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6CCF9A0E" w14:textId="7898140B" w:rsidR="00B743D0" w:rsidRPr="00F81DAC" w:rsidRDefault="00B743D0" w:rsidP="00EC5AB3">
            <w:pPr>
              <w:rPr>
                <w:sz w:val="20"/>
                <w:szCs w:val="20"/>
                <w:lang w:val="uk-UA"/>
              </w:rPr>
            </w:pPr>
            <w:r w:rsidRPr="00F81DAC">
              <w:rPr>
                <w:color w:val="000000"/>
                <w:sz w:val="20"/>
                <w:szCs w:val="20"/>
                <w:lang w:val="uk-UA"/>
              </w:rPr>
              <w:t>20</w:t>
            </w:r>
          </w:p>
        </w:tc>
        <w:tc>
          <w:tcPr>
            <w:tcW w:w="1417" w:type="dxa"/>
            <w:tcBorders>
              <w:top w:val="single" w:sz="4" w:space="0" w:color="auto"/>
              <w:left w:val="single" w:sz="4" w:space="0" w:color="auto"/>
              <w:bottom w:val="single" w:sz="4" w:space="0" w:color="auto"/>
              <w:right w:val="single" w:sz="4" w:space="0" w:color="auto"/>
            </w:tcBorders>
          </w:tcPr>
          <w:p w14:paraId="7355FB1A" w14:textId="7D45DC8F" w:rsidR="00B743D0" w:rsidRPr="00F81DAC" w:rsidRDefault="00B743D0" w:rsidP="00EC5AB3">
            <w:pPr>
              <w:rPr>
                <w:sz w:val="20"/>
                <w:szCs w:val="20"/>
                <w:lang w:val="uk-UA"/>
              </w:rPr>
            </w:pPr>
            <w:r w:rsidRPr="00F81DAC">
              <w:rPr>
                <w:color w:val="000000"/>
                <w:sz w:val="20"/>
                <w:szCs w:val="20"/>
                <w:lang w:val="uk-UA"/>
              </w:rPr>
              <w:t>1</w:t>
            </w:r>
          </w:p>
        </w:tc>
      </w:tr>
      <w:tr w:rsidR="00B743D0" w:rsidRPr="00BD2686" w14:paraId="6D06BFDA" w14:textId="77777777" w:rsidTr="00B743D0">
        <w:trPr>
          <w:cantSplit/>
          <w:trHeight w:val="241"/>
        </w:trPr>
        <w:tc>
          <w:tcPr>
            <w:tcW w:w="567" w:type="dxa"/>
            <w:tcBorders>
              <w:left w:val="single" w:sz="4" w:space="0" w:color="auto"/>
              <w:right w:val="single" w:sz="4" w:space="0" w:color="auto"/>
            </w:tcBorders>
          </w:tcPr>
          <w:p w14:paraId="4121B9BA" w14:textId="77777777" w:rsidR="00B743D0" w:rsidRPr="004A3D31" w:rsidRDefault="00B743D0" w:rsidP="00C217EE">
            <w:pPr>
              <w:pStyle w:val="aff"/>
              <w:numPr>
                <w:ilvl w:val="0"/>
                <w:numId w:val="25"/>
              </w:numPr>
              <w:ind w:left="0" w:firstLine="0"/>
              <w:rPr>
                <w:bCs/>
                <w:sz w:val="20"/>
                <w:szCs w:val="20"/>
                <w:lang w:val="uk-UA"/>
              </w:rPr>
            </w:pPr>
          </w:p>
        </w:tc>
        <w:tc>
          <w:tcPr>
            <w:tcW w:w="2268" w:type="dxa"/>
            <w:tcBorders>
              <w:left w:val="single" w:sz="4" w:space="0" w:color="auto"/>
              <w:right w:val="single" w:sz="4" w:space="0" w:color="auto"/>
            </w:tcBorders>
          </w:tcPr>
          <w:p w14:paraId="1DF70616" w14:textId="77777777" w:rsidR="00B743D0" w:rsidRPr="009F76AE" w:rsidRDefault="00B743D0" w:rsidP="00C217EE">
            <w:pPr>
              <w:rPr>
                <w:bCs/>
                <w:sz w:val="20"/>
                <w:szCs w:val="20"/>
                <w:lang w:val="uk-UA" w:eastAsia="uk-UA"/>
              </w:rPr>
            </w:pPr>
            <w:r w:rsidRPr="00443F98">
              <w:rPr>
                <w:b/>
                <w:sz w:val="20"/>
                <w:szCs w:val="20"/>
                <w:lang w:val="uk-UA" w:eastAsia="en-US"/>
              </w:rPr>
              <w:t>Інспіратор,</w:t>
            </w:r>
            <w:r w:rsidRPr="009F76AE">
              <w:rPr>
                <w:b/>
                <w:sz w:val="20"/>
                <w:szCs w:val="20"/>
                <w:lang w:val="uk-UA" w:eastAsia="en-US"/>
              </w:rPr>
              <w:t xml:space="preserve"> </w:t>
            </w:r>
            <w:r w:rsidRPr="00443F98">
              <w:rPr>
                <w:b/>
                <w:sz w:val="20"/>
                <w:szCs w:val="20"/>
                <w:lang w:val="uk-UA" w:eastAsia="en-US"/>
              </w:rPr>
              <w:t>ВТ (</w:t>
            </w:r>
            <w:r w:rsidRPr="009F76AE">
              <w:rPr>
                <w:b/>
                <w:sz w:val="20"/>
                <w:szCs w:val="20"/>
                <w:lang w:eastAsia="en-US"/>
              </w:rPr>
              <w:t>WT</w:t>
            </w:r>
            <w:r w:rsidRPr="00443F98">
              <w:rPr>
                <w:b/>
                <w:sz w:val="20"/>
                <w:szCs w:val="20"/>
                <w:lang w:val="uk-UA" w:eastAsia="en-US"/>
              </w:rPr>
              <w:t>)</w:t>
            </w:r>
          </w:p>
          <w:p w14:paraId="1017E8AF" w14:textId="77777777" w:rsidR="00B743D0" w:rsidRDefault="00B743D0" w:rsidP="00C217EE">
            <w:pPr>
              <w:rPr>
                <w:rFonts w:eastAsiaTheme="minorHAnsi"/>
                <w:sz w:val="20"/>
                <w:szCs w:val="20"/>
                <w:lang w:val="uk-UA" w:eastAsia="en-US"/>
              </w:rPr>
            </w:pPr>
            <w:r w:rsidRPr="009F76AE">
              <w:rPr>
                <w:bCs/>
                <w:sz w:val="20"/>
                <w:szCs w:val="20"/>
                <w:lang w:val="uk-UA" w:eastAsia="uk-UA"/>
              </w:rPr>
              <w:t>(</w:t>
            </w:r>
            <w:r w:rsidRPr="009F76AE">
              <w:rPr>
                <w:rFonts w:eastAsiaTheme="minorHAnsi"/>
                <w:sz w:val="20"/>
                <w:szCs w:val="20"/>
                <w:lang w:val="uk-UA" w:eastAsia="en-US"/>
              </w:rPr>
              <w:t xml:space="preserve">імідаклоприд, 200 г/кг (20%) + </w:t>
            </w:r>
            <w:r w:rsidRPr="009F76AE">
              <w:rPr>
                <w:rFonts w:eastAsiaTheme="minorHAnsi"/>
                <w:sz w:val="20"/>
                <w:szCs w:val="20"/>
                <w:lang w:val="en-US" w:eastAsia="en-US"/>
              </w:rPr>
              <w:t>NO</w:t>
            </w:r>
            <w:r w:rsidRPr="009F76AE">
              <w:rPr>
                <w:rFonts w:eastAsiaTheme="minorHAnsi"/>
                <w:sz w:val="20"/>
                <w:szCs w:val="20"/>
                <w:vertAlign w:val="subscript"/>
                <w:lang w:val="uk-UA" w:eastAsia="en-US"/>
              </w:rPr>
              <w:t>2</w:t>
            </w:r>
            <w:r>
              <w:rPr>
                <w:rFonts w:eastAsiaTheme="minorHAnsi"/>
                <w:sz w:val="20"/>
                <w:szCs w:val="20"/>
                <w:lang w:val="uk-UA" w:eastAsia="en-US"/>
              </w:rPr>
              <w:t xml:space="preserve"> – 6%,</w:t>
            </w:r>
          </w:p>
          <w:p w14:paraId="28B144D9" w14:textId="494C52F9" w:rsidR="00B743D0" w:rsidRPr="009F76AE" w:rsidRDefault="00B743D0" w:rsidP="00C217EE">
            <w:pPr>
              <w:rPr>
                <w:bCs/>
                <w:sz w:val="20"/>
                <w:szCs w:val="20"/>
                <w:lang w:val="uk-UA" w:eastAsia="uk-UA"/>
              </w:rPr>
            </w:pPr>
            <w:r w:rsidRPr="00FC287D">
              <w:rPr>
                <w:sz w:val="20"/>
                <w:szCs w:val="20"/>
                <w:lang w:val="en-US"/>
              </w:rPr>
              <w:t>P</w:t>
            </w:r>
            <w:r w:rsidRPr="009F76AE">
              <w:rPr>
                <w:sz w:val="20"/>
                <w:szCs w:val="20"/>
                <w:vertAlign w:val="subscript"/>
                <w:lang w:val="uk-UA"/>
              </w:rPr>
              <w:t>2</w:t>
            </w:r>
            <w:r w:rsidRPr="00FC287D">
              <w:rPr>
                <w:sz w:val="20"/>
                <w:szCs w:val="20"/>
                <w:lang w:val="en-US"/>
              </w:rPr>
              <w:t>O</w:t>
            </w:r>
            <w:r w:rsidRPr="009F76AE">
              <w:rPr>
                <w:sz w:val="20"/>
                <w:szCs w:val="20"/>
                <w:vertAlign w:val="subscript"/>
                <w:lang w:val="uk-UA"/>
              </w:rPr>
              <w:t>5</w:t>
            </w:r>
            <w:r w:rsidRPr="009F76AE">
              <w:rPr>
                <w:sz w:val="20"/>
                <w:szCs w:val="20"/>
                <w:lang w:val="uk-UA"/>
              </w:rPr>
              <w:t xml:space="preserve"> – </w:t>
            </w:r>
            <w:r w:rsidRPr="009F76AE">
              <w:rPr>
                <w:kern w:val="2"/>
                <w:sz w:val="20"/>
                <w:szCs w:val="20"/>
                <w:lang w:val="uk-UA" w:eastAsia="en-US"/>
                <w14:ligatures w14:val="standardContextual"/>
              </w:rPr>
              <w:t>16</w:t>
            </w:r>
            <w:r w:rsidRPr="009F76AE">
              <w:rPr>
                <w:sz w:val="20"/>
                <w:szCs w:val="20"/>
                <w:lang w:val="uk-UA"/>
              </w:rPr>
              <w:t>%,</w:t>
            </w:r>
            <w:r w:rsidRPr="009F76AE">
              <w:rPr>
                <w:sz w:val="20"/>
                <w:szCs w:val="20"/>
                <w:lang w:val="uk-UA"/>
              </w:rPr>
              <w:br/>
            </w:r>
            <w:r w:rsidRPr="00FC287D">
              <w:rPr>
                <w:sz w:val="20"/>
                <w:szCs w:val="20"/>
                <w:lang w:val="en-US"/>
              </w:rPr>
              <w:t>K</w:t>
            </w:r>
            <w:r w:rsidRPr="009F76AE">
              <w:rPr>
                <w:sz w:val="20"/>
                <w:szCs w:val="20"/>
                <w:vertAlign w:val="subscript"/>
                <w:lang w:val="uk-UA"/>
              </w:rPr>
              <w:t>2</w:t>
            </w:r>
            <w:r w:rsidRPr="00FC287D">
              <w:rPr>
                <w:sz w:val="20"/>
                <w:szCs w:val="20"/>
                <w:lang w:val="en-US"/>
              </w:rPr>
              <w:t>O</w:t>
            </w:r>
            <w:r w:rsidRPr="009F76AE">
              <w:rPr>
                <w:sz w:val="20"/>
                <w:szCs w:val="20"/>
                <w:lang w:val="uk-UA"/>
              </w:rPr>
              <w:t xml:space="preserve"> – </w:t>
            </w:r>
            <w:r w:rsidRPr="009F76AE">
              <w:rPr>
                <w:kern w:val="2"/>
                <w:sz w:val="20"/>
                <w:szCs w:val="20"/>
                <w:lang w:val="uk-UA" w:eastAsia="en-US"/>
                <w14:ligatures w14:val="standardContextual"/>
              </w:rPr>
              <w:t>1</w:t>
            </w:r>
            <w:r w:rsidRPr="009F76AE">
              <w:rPr>
                <w:sz w:val="20"/>
                <w:szCs w:val="20"/>
                <w:lang w:val="uk-UA"/>
              </w:rPr>
              <w:t xml:space="preserve">%, </w:t>
            </w:r>
            <w:r w:rsidRPr="00FC287D">
              <w:rPr>
                <w:sz w:val="20"/>
                <w:szCs w:val="20"/>
                <w:lang w:val="en-US"/>
              </w:rPr>
              <w:t>SO</w:t>
            </w:r>
            <w:r w:rsidRPr="009F76AE">
              <w:rPr>
                <w:sz w:val="20"/>
                <w:szCs w:val="20"/>
                <w:vertAlign w:val="subscript"/>
                <w:lang w:val="uk-UA"/>
              </w:rPr>
              <w:t>3</w:t>
            </w:r>
            <w:r w:rsidRPr="009F76AE">
              <w:rPr>
                <w:sz w:val="20"/>
                <w:szCs w:val="20"/>
                <w:lang w:val="uk-UA"/>
              </w:rPr>
              <w:t xml:space="preserve"> – </w:t>
            </w:r>
            <w:r w:rsidRPr="009F76AE">
              <w:rPr>
                <w:kern w:val="2"/>
                <w:sz w:val="20"/>
                <w:szCs w:val="20"/>
                <w:lang w:val="uk-UA" w:eastAsia="en-US"/>
                <w14:ligatures w14:val="standardContextual"/>
              </w:rPr>
              <w:t>2,5</w:t>
            </w:r>
            <w:r w:rsidRPr="009F76AE">
              <w:rPr>
                <w:sz w:val="20"/>
                <w:szCs w:val="20"/>
                <w:lang w:val="uk-UA"/>
              </w:rPr>
              <w:t xml:space="preserve">%, </w:t>
            </w:r>
            <w:r w:rsidRPr="00FC287D">
              <w:rPr>
                <w:sz w:val="20"/>
                <w:szCs w:val="20"/>
                <w:lang w:val="en-US"/>
              </w:rPr>
              <w:t>Zn</w:t>
            </w:r>
            <w:r w:rsidRPr="009F76AE">
              <w:rPr>
                <w:sz w:val="20"/>
                <w:szCs w:val="20"/>
                <w:lang w:val="uk-UA"/>
              </w:rPr>
              <w:t xml:space="preserve"> – </w:t>
            </w:r>
            <w:r w:rsidRPr="009F76AE">
              <w:rPr>
                <w:kern w:val="2"/>
                <w:sz w:val="20"/>
                <w:szCs w:val="20"/>
                <w:lang w:val="uk-UA" w:eastAsia="en-US"/>
                <w14:ligatures w14:val="standardContextual"/>
              </w:rPr>
              <w:t>0,8</w:t>
            </w:r>
            <w:r w:rsidRPr="009F76AE">
              <w:rPr>
                <w:sz w:val="20"/>
                <w:szCs w:val="20"/>
                <w:lang w:val="uk-UA"/>
              </w:rPr>
              <w:t>%, М</w:t>
            </w:r>
            <w:r w:rsidRPr="00FC287D">
              <w:rPr>
                <w:sz w:val="20"/>
                <w:szCs w:val="20"/>
                <w:lang w:val="en-US"/>
              </w:rPr>
              <w:t>g</w:t>
            </w:r>
            <w:r w:rsidRPr="009F76AE">
              <w:rPr>
                <w:sz w:val="20"/>
                <w:szCs w:val="20"/>
                <w:lang w:val="uk-UA"/>
              </w:rPr>
              <w:t xml:space="preserve">О – 0,6%, </w:t>
            </w:r>
            <w:r w:rsidRPr="009F76AE">
              <w:rPr>
                <w:sz w:val="20"/>
                <w:szCs w:val="20"/>
                <w:lang w:val="en-US"/>
              </w:rPr>
              <w:t>B</w:t>
            </w:r>
            <w:r w:rsidRPr="009F76AE">
              <w:rPr>
                <w:sz w:val="20"/>
                <w:szCs w:val="20"/>
                <w:lang w:val="uk-UA"/>
              </w:rPr>
              <w:t xml:space="preserve"> – 0,1%</w:t>
            </w:r>
            <w:r w:rsidRPr="009F76AE">
              <w:rPr>
                <w:bCs/>
                <w:sz w:val="20"/>
                <w:szCs w:val="20"/>
                <w:lang w:val="uk-UA" w:eastAsia="uk-UA"/>
              </w:rPr>
              <w:t>)</w:t>
            </w:r>
          </w:p>
          <w:p w14:paraId="45DEE678" w14:textId="33AAFDEB" w:rsidR="00B743D0" w:rsidRPr="00AC5081" w:rsidRDefault="00B743D0" w:rsidP="00C217EE">
            <w:pPr>
              <w:rPr>
                <w:b/>
                <w:bCs/>
                <w:sz w:val="20"/>
                <w:szCs w:val="20"/>
                <w:lang w:val="uk-UA"/>
              </w:rPr>
            </w:pPr>
            <w:r w:rsidRPr="009F76AE">
              <w:rPr>
                <w:rFonts w:eastAsiaTheme="minorHAnsi"/>
                <w:sz w:val="20"/>
                <w:szCs w:val="20"/>
                <w:lang w:eastAsia="en-US"/>
              </w:rPr>
              <w:t>ТОВ «ІННОВАЦІЙНА КОМПАНІЯ «АГРО ПРОТЕКШН», Україна</w:t>
            </w:r>
          </w:p>
        </w:tc>
        <w:tc>
          <w:tcPr>
            <w:tcW w:w="1701" w:type="dxa"/>
            <w:tcBorders>
              <w:top w:val="single" w:sz="4" w:space="0" w:color="auto"/>
              <w:left w:val="single" w:sz="4" w:space="0" w:color="auto"/>
              <w:bottom w:val="single" w:sz="4" w:space="0" w:color="auto"/>
              <w:right w:val="single" w:sz="4" w:space="0" w:color="auto"/>
            </w:tcBorders>
          </w:tcPr>
          <w:p w14:paraId="41DBE5FB" w14:textId="77777777" w:rsidR="00B743D0" w:rsidRPr="00F81DAC" w:rsidRDefault="00B743D0" w:rsidP="00C217EE">
            <w:pPr>
              <w:rPr>
                <w:sz w:val="20"/>
                <w:szCs w:val="20"/>
              </w:rPr>
            </w:pPr>
            <w:r w:rsidRPr="00F81DAC">
              <w:rPr>
                <w:sz w:val="20"/>
                <w:szCs w:val="20"/>
              </w:rPr>
              <w:t>1 – 3 таблетки/</w:t>
            </w:r>
          </w:p>
          <w:p w14:paraId="133C5187" w14:textId="2C129E35" w:rsidR="00B743D0" w:rsidRPr="00F81DAC" w:rsidRDefault="00B743D0" w:rsidP="00C217EE">
            <w:pPr>
              <w:tabs>
                <w:tab w:val="left" w:pos="3969"/>
                <w:tab w:val="left" w:pos="5954"/>
                <w:tab w:val="left" w:pos="8222"/>
                <w:tab w:val="left" w:pos="10490"/>
              </w:tabs>
              <w:rPr>
                <w:sz w:val="20"/>
                <w:szCs w:val="20"/>
                <w:lang w:val="uk-UA"/>
              </w:rPr>
            </w:pPr>
            <w:r w:rsidRPr="00F81DAC">
              <w:rPr>
                <w:sz w:val="20"/>
                <w:szCs w:val="20"/>
              </w:rPr>
              <w:t>рослину</w:t>
            </w:r>
          </w:p>
        </w:tc>
        <w:tc>
          <w:tcPr>
            <w:tcW w:w="1985" w:type="dxa"/>
            <w:tcBorders>
              <w:top w:val="single" w:sz="4" w:space="0" w:color="auto"/>
              <w:left w:val="single" w:sz="4" w:space="0" w:color="auto"/>
              <w:bottom w:val="single" w:sz="4" w:space="0" w:color="auto"/>
              <w:right w:val="single" w:sz="4" w:space="0" w:color="auto"/>
            </w:tcBorders>
          </w:tcPr>
          <w:p w14:paraId="0C1069E9" w14:textId="614C30CB" w:rsidR="00B743D0" w:rsidRPr="00F81DAC" w:rsidRDefault="00B743D0" w:rsidP="00C217EE">
            <w:pPr>
              <w:rPr>
                <w:sz w:val="20"/>
                <w:szCs w:val="20"/>
                <w:lang w:val="uk-UA"/>
              </w:rPr>
            </w:pPr>
            <w:r w:rsidRPr="00F81DAC">
              <w:rPr>
                <w:sz w:val="20"/>
                <w:szCs w:val="20"/>
                <w:lang w:val="uk-UA"/>
              </w:rPr>
              <w:t>Я</w:t>
            </w:r>
            <w:r w:rsidRPr="00F81DAC">
              <w:rPr>
                <w:sz w:val="20"/>
                <w:szCs w:val="20"/>
              </w:rPr>
              <w:t>блуня, троянда, лісові листяні культури</w:t>
            </w:r>
          </w:p>
        </w:tc>
        <w:tc>
          <w:tcPr>
            <w:tcW w:w="3118" w:type="dxa"/>
            <w:tcBorders>
              <w:top w:val="single" w:sz="4" w:space="0" w:color="auto"/>
              <w:left w:val="single" w:sz="4" w:space="0" w:color="auto"/>
              <w:bottom w:val="single" w:sz="4" w:space="0" w:color="auto"/>
              <w:right w:val="single" w:sz="4" w:space="0" w:color="auto"/>
            </w:tcBorders>
          </w:tcPr>
          <w:p w14:paraId="6CBBB628" w14:textId="42F8B7E8" w:rsidR="00B743D0" w:rsidRPr="00F81DAC" w:rsidRDefault="00B743D0" w:rsidP="00C217EE">
            <w:pPr>
              <w:rPr>
                <w:sz w:val="20"/>
                <w:szCs w:val="20"/>
                <w:lang w:val="uk-UA"/>
              </w:rPr>
            </w:pPr>
            <w:r w:rsidRPr="00F81DAC">
              <w:rPr>
                <w:sz w:val="20"/>
                <w:szCs w:val="20"/>
                <w:lang w:val="uk-UA" w:eastAsia="uk-UA"/>
              </w:rPr>
              <w:t>Комплекс шкідників</w:t>
            </w:r>
          </w:p>
        </w:tc>
        <w:tc>
          <w:tcPr>
            <w:tcW w:w="2268" w:type="dxa"/>
            <w:tcBorders>
              <w:top w:val="single" w:sz="4" w:space="0" w:color="auto"/>
              <w:left w:val="single" w:sz="4" w:space="0" w:color="auto"/>
              <w:bottom w:val="single" w:sz="4" w:space="0" w:color="auto"/>
              <w:right w:val="single" w:sz="4" w:space="0" w:color="auto"/>
            </w:tcBorders>
          </w:tcPr>
          <w:p w14:paraId="7848044E" w14:textId="5AB42927" w:rsidR="00B743D0" w:rsidRPr="00F81DAC" w:rsidRDefault="00B743D0" w:rsidP="00C217EE">
            <w:pPr>
              <w:tabs>
                <w:tab w:val="left" w:pos="3969"/>
                <w:tab w:val="left" w:pos="5954"/>
                <w:tab w:val="left" w:pos="8222"/>
                <w:tab w:val="left" w:pos="10490"/>
              </w:tabs>
              <w:rPr>
                <w:sz w:val="20"/>
                <w:szCs w:val="20"/>
                <w:lang w:val="uk-UA"/>
              </w:rPr>
            </w:pPr>
            <w:r w:rsidRPr="00F81DAC">
              <w:rPr>
                <w:sz w:val="20"/>
                <w:szCs w:val="20"/>
                <w:lang w:val="uk-UA"/>
              </w:rPr>
              <w:t>В</w:t>
            </w:r>
            <w:r w:rsidRPr="00F81DAC">
              <w:rPr>
                <w:sz w:val="20"/>
                <w:szCs w:val="20"/>
              </w:rPr>
              <w:t xml:space="preserve"> садивну яму при посадці розсади, саджанців, або в кореневу зону в період вегетації</w:t>
            </w:r>
          </w:p>
        </w:tc>
        <w:tc>
          <w:tcPr>
            <w:tcW w:w="1644" w:type="dxa"/>
            <w:tcBorders>
              <w:top w:val="single" w:sz="4" w:space="0" w:color="auto"/>
              <w:left w:val="single" w:sz="4" w:space="0" w:color="auto"/>
              <w:bottom w:val="single" w:sz="4" w:space="0" w:color="auto"/>
              <w:right w:val="single" w:sz="4" w:space="0" w:color="auto"/>
            </w:tcBorders>
          </w:tcPr>
          <w:p w14:paraId="7DDA1433" w14:textId="4C9BB042" w:rsidR="00B743D0" w:rsidRPr="00F81DAC" w:rsidRDefault="00B743D0" w:rsidP="00C217EE">
            <w:pPr>
              <w:rPr>
                <w:color w:val="000000"/>
                <w:sz w:val="20"/>
                <w:szCs w:val="20"/>
                <w:lang w:val="uk-UA"/>
              </w:rPr>
            </w:pPr>
            <w:r w:rsidRPr="00F81DAC">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245F013" w14:textId="0BC5ADD2" w:rsidR="00B743D0" w:rsidRPr="00F81DAC" w:rsidRDefault="00B743D0" w:rsidP="00C217EE">
            <w:pPr>
              <w:rPr>
                <w:color w:val="000000"/>
                <w:sz w:val="20"/>
                <w:szCs w:val="20"/>
                <w:lang w:val="uk-UA"/>
              </w:rPr>
            </w:pPr>
            <w:r w:rsidRPr="00F81DAC">
              <w:rPr>
                <w:sz w:val="20"/>
                <w:szCs w:val="20"/>
              </w:rPr>
              <w:t>1</w:t>
            </w:r>
          </w:p>
        </w:tc>
      </w:tr>
    </w:tbl>
    <w:p w14:paraId="0878800B" w14:textId="00464D55" w:rsidR="008F0CB8" w:rsidRPr="00201DFC" w:rsidRDefault="008F0CB8" w:rsidP="00201DFC">
      <w:pPr>
        <w:spacing w:before="120" w:after="120"/>
        <w:jc w:val="center"/>
        <w:rPr>
          <w:i/>
          <w:lang w:val="uk-UA"/>
        </w:rPr>
      </w:pPr>
      <w:r w:rsidRPr="00201DFC">
        <w:rPr>
          <w:i/>
          <w:lang w:val="uk-UA"/>
        </w:rPr>
        <w:t>Фунгіциди</w:t>
      </w:r>
    </w:p>
    <w:tbl>
      <w:tblPr>
        <w:tblW w:w="149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1701"/>
        <w:gridCol w:w="1985"/>
        <w:gridCol w:w="3118"/>
        <w:gridCol w:w="2268"/>
        <w:gridCol w:w="1644"/>
        <w:gridCol w:w="1417"/>
      </w:tblGrid>
      <w:tr w:rsidR="005E76CE" w:rsidRPr="00A607FA" w14:paraId="6ECF4B93" w14:textId="77777777" w:rsidTr="005E76CE">
        <w:trPr>
          <w:cantSplit/>
          <w:trHeight w:val="1004"/>
        </w:trPr>
        <w:tc>
          <w:tcPr>
            <w:tcW w:w="567" w:type="dxa"/>
            <w:tcBorders>
              <w:top w:val="single" w:sz="4" w:space="0" w:color="auto"/>
              <w:left w:val="single" w:sz="4" w:space="0" w:color="auto"/>
              <w:bottom w:val="single" w:sz="4" w:space="0" w:color="auto"/>
              <w:right w:val="single" w:sz="4" w:space="0" w:color="auto"/>
            </w:tcBorders>
            <w:vAlign w:val="center"/>
          </w:tcPr>
          <w:p w14:paraId="11D4C9E4"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51E388"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Назва препарату</w:t>
            </w:r>
          </w:p>
          <w:p w14:paraId="7F92989E"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(діючої речовини) фірма, країна</w:t>
            </w:r>
          </w:p>
        </w:tc>
        <w:tc>
          <w:tcPr>
            <w:tcW w:w="1701" w:type="dxa"/>
            <w:tcBorders>
              <w:top w:val="single" w:sz="4" w:space="0" w:color="auto"/>
              <w:left w:val="single" w:sz="4" w:space="0" w:color="auto"/>
              <w:bottom w:val="single" w:sz="4" w:space="0" w:color="auto"/>
              <w:right w:val="single" w:sz="4" w:space="0" w:color="auto"/>
            </w:tcBorders>
            <w:hideMark/>
          </w:tcPr>
          <w:p w14:paraId="049E74A7" w14:textId="77777777" w:rsidR="005E76CE" w:rsidRPr="00E90EBC" w:rsidRDefault="005E76CE" w:rsidP="007E03E8">
            <w:pPr>
              <w:tabs>
                <w:tab w:val="left" w:pos="3969"/>
                <w:tab w:val="left" w:pos="5954"/>
                <w:tab w:val="left" w:pos="8222"/>
                <w:tab w:val="left" w:pos="10490"/>
              </w:tabs>
              <w:jc w:val="center"/>
              <w:rPr>
                <w:i/>
                <w:sz w:val="20"/>
                <w:szCs w:val="20"/>
                <w:lang w:val="uk-UA"/>
              </w:rPr>
            </w:pPr>
            <w:r w:rsidRPr="00E90EBC">
              <w:rPr>
                <w:i/>
                <w:sz w:val="20"/>
                <w:szCs w:val="20"/>
                <w:lang w:val="uk-UA"/>
              </w:rPr>
              <w:t>Норма витрати</w:t>
            </w:r>
          </w:p>
          <w:p w14:paraId="4DEDE7A9" w14:textId="77777777" w:rsidR="005E76CE" w:rsidRPr="00E90EBC" w:rsidRDefault="005E76CE" w:rsidP="007E03E8">
            <w:pPr>
              <w:tabs>
                <w:tab w:val="left" w:pos="3969"/>
                <w:tab w:val="left" w:pos="5954"/>
                <w:tab w:val="left" w:pos="8222"/>
                <w:tab w:val="left" w:pos="10490"/>
              </w:tabs>
              <w:jc w:val="center"/>
              <w:rPr>
                <w:i/>
                <w:sz w:val="20"/>
                <w:szCs w:val="20"/>
                <w:lang w:val="uk-UA"/>
              </w:rPr>
            </w:pPr>
            <w:r w:rsidRPr="00E90EBC">
              <w:rPr>
                <w:i/>
                <w:sz w:val="20"/>
                <w:szCs w:val="20"/>
                <w:lang w:val="uk-UA"/>
              </w:rPr>
              <w:t>препарату,</w:t>
            </w:r>
          </w:p>
          <w:p w14:paraId="6545C97C" w14:textId="3ADD12B1" w:rsidR="005E76CE" w:rsidRPr="00A607FA" w:rsidRDefault="005E76CE" w:rsidP="007E03E8">
            <w:pPr>
              <w:tabs>
                <w:tab w:val="left" w:pos="3969"/>
                <w:tab w:val="left" w:pos="5954"/>
                <w:tab w:val="left" w:pos="8222"/>
                <w:tab w:val="left" w:pos="10490"/>
              </w:tabs>
              <w:ind w:left="-108" w:right="-110"/>
              <w:jc w:val="center"/>
              <w:rPr>
                <w:i/>
                <w:sz w:val="20"/>
                <w:szCs w:val="20"/>
                <w:lang w:val="uk-UA"/>
              </w:rPr>
            </w:pPr>
            <w:r w:rsidRPr="00E90EBC">
              <w:rPr>
                <w:i/>
                <w:sz w:val="20"/>
                <w:szCs w:val="20"/>
                <w:lang w:val="uk-UA"/>
              </w:rPr>
              <w:t>мл/10 кг бульб картоплі або 10 л води)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4F74EF"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Культура, об’єкт, що обробляється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045DB54"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Об’єкт, проти якого обробляється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FBEB93"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Спосіб, час обробок, обмеження</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58939E0" w14:textId="77777777"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Строк останньої обробки, (в днях до збирання врожаю)</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7E072F" w14:textId="14634FE2" w:rsidR="005E76CE" w:rsidRPr="00A607FA" w:rsidRDefault="005E76CE" w:rsidP="007E03E8">
            <w:pPr>
              <w:tabs>
                <w:tab w:val="left" w:pos="3969"/>
                <w:tab w:val="left" w:pos="5954"/>
                <w:tab w:val="left" w:pos="8222"/>
                <w:tab w:val="left" w:pos="10490"/>
              </w:tabs>
              <w:jc w:val="center"/>
              <w:rPr>
                <w:i/>
                <w:sz w:val="20"/>
                <w:szCs w:val="20"/>
                <w:lang w:val="uk-UA"/>
              </w:rPr>
            </w:pPr>
            <w:r w:rsidRPr="00A607FA">
              <w:rPr>
                <w:i/>
                <w:sz w:val="20"/>
                <w:szCs w:val="20"/>
                <w:lang w:val="uk-UA"/>
              </w:rPr>
              <w:t>Максимальна кратність обробок</w:t>
            </w:r>
          </w:p>
        </w:tc>
      </w:tr>
      <w:tr w:rsidR="005E76CE" w:rsidRPr="00A607FA" w14:paraId="3DC6DC82" w14:textId="77777777" w:rsidTr="005E76CE">
        <w:trPr>
          <w:cantSplit/>
        </w:trPr>
        <w:tc>
          <w:tcPr>
            <w:tcW w:w="567" w:type="dxa"/>
            <w:tcBorders>
              <w:top w:val="single" w:sz="4" w:space="0" w:color="auto"/>
              <w:left w:val="single" w:sz="4" w:space="0" w:color="auto"/>
              <w:bottom w:val="single" w:sz="4" w:space="0" w:color="auto"/>
              <w:right w:val="single" w:sz="4" w:space="0" w:color="auto"/>
            </w:tcBorders>
          </w:tcPr>
          <w:p w14:paraId="219330F4"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1</w:t>
            </w:r>
          </w:p>
        </w:tc>
        <w:tc>
          <w:tcPr>
            <w:tcW w:w="2268" w:type="dxa"/>
            <w:tcBorders>
              <w:top w:val="single" w:sz="4" w:space="0" w:color="auto"/>
              <w:left w:val="single" w:sz="4" w:space="0" w:color="auto"/>
              <w:bottom w:val="single" w:sz="4" w:space="0" w:color="auto"/>
              <w:right w:val="single" w:sz="4" w:space="0" w:color="auto"/>
            </w:tcBorders>
            <w:hideMark/>
          </w:tcPr>
          <w:p w14:paraId="26C9BF82"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2</w:t>
            </w:r>
          </w:p>
        </w:tc>
        <w:tc>
          <w:tcPr>
            <w:tcW w:w="1701" w:type="dxa"/>
            <w:tcBorders>
              <w:top w:val="single" w:sz="4" w:space="0" w:color="auto"/>
              <w:left w:val="single" w:sz="4" w:space="0" w:color="auto"/>
              <w:bottom w:val="single" w:sz="4" w:space="0" w:color="auto"/>
              <w:right w:val="single" w:sz="4" w:space="0" w:color="auto"/>
            </w:tcBorders>
            <w:hideMark/>
          </w:tcPr>
          <w:p w14:paraId="24C4A0EA"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3</w:t>
            </w:r>
          </w:p>
        </w:tc>
        <w:tc>
          <w:tcPr>
            <w:tcW w:w="1985" w:type="dxa"/>
            <w:tcBorders>
              <w:top w:val="single" w:sz="4" w:space="0" w:color="auto"/>
              <w:left w:val="single" w:sz="4" w:space="0" w:color="auto"/>
              <w:bottom w:val="single" w:sz="4" w:space="0" w:color="auto"/>
              <w:right w:val="single" w:sz="4" w:space="0" w:color="auto"/>
            </w:tcBorders>
            <w:hideMark/>
          </w:tcPr>
          <w:p w14:paraId="265DFDD0"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4</w:t>
            </w:r>
          </w:p>
        </w:tc>
        <w:tc>
          <w:tcPr>
            <w:tcW w:w="3118" w:type="dxa"/>
            <w:tcBorders>
              <w:top w:val="single" w:sz="4" w:space="0" w:color="auto"/>
              <w:left w:val="single" w:sz="4" w:space="0" w:color="auto"/>
              <w:bottom w:val="single" w:sz="4" w:space="0" w:color="auto"/>
              <w:right w:val="single" w:sz="4" w:space="0" w:color="auto"/>
            </w:tcBorders>
            <w:hideMark/>
          </w:tcPr>
          <w:p w14:paraId="7EDECF01"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5</w:t>
            </w:r>
          </w:p>
        </w:tc>
        <w:tc>
          <w:tcPr>
            <w:tcW w:w="2268" w:type="dxa"/>
            <w:tcBorders>
              <w:top w:val="single" w:sz="4" w:space="0" w:color="auto"/>
              <w:left w:val="single" w:sz="4" w:space="0" w:color="auto"/>
              <w:bottom w:val="single" w:sz="4" w:space="0" w:color="auto"/>
              <w:right w:val="single" w:sz="4" w:space="0" w:color="auto"/>
            </w:tcBorders>
            <w:hideMark/>
          </w:tcPr>
          <w:p w14:paraId="44B84D47"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6</w:t>
            </w:r>
          </w:p>
        </w:tc>
        <w:tc>
          <w:tcPr>
            <w:tcW w:w="1644" w:type="dxa"/>
            <w:tcBorders>
              <w:top w:val="single" w:sz="4" w:space="0" w:color="auto"/>
              <w:left w:val="single" w:sz="4" w:space="0" w:color="auto"/>
              <w:bottom w:val="single" w:sz="4" w:space="0" w:color="auto"/>
              <w:right w:val="single" w:sz="4" w:space="0" w:color="auto"/>
            </w:tcBorders>
            <w:hideMark/>
          </w:tcPr>
          <w:p w14:paraId="6D7976A1"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7</w:t>
            </w:r>
          </w:p>
        </w:tc>
        <w:tc>
          <w:tcPr>
            <w:tcW w:w="1417" w:type="dxa"/>
            <w:tcBorders>
              <w:top w:val="single" w:sz="4" w:space="0" w:color="auto"/>
              <w:left w:val="single" w:sz="4" w:space="0" w:color="auto"/>
              <w:bottom w:val="single" w:sz="4" w:space="0" w:color="auto"/>
              <w:right w:val="single" w:sz="4" w:space="0" w:color="auto"/>
            </w:tcBorders>
            <w:hideMark/>
          </w:tcPr>
          <w:p w14:paraId="67C8F685" w14:textId="77777777" w:rsidR="005E76CE" w:rsidRPr="00A607FA" w:rsidRDefault="005E76CE" w:rsidP="007E03E8">
            <w:pPr>
              <w:tabs>
                <w:tab w:val="left" w:pos="3969"/>
                <w:tab w:val="left" w:pos="5954"/>
                <w:tab w:val="left" w:pos="8222"/>
                <w:tab w:val="left" w:pos="10490"/>
              </w:tabs>
              <w:jc w:val="center"/>
              <w:rPr>
                <w:sz w:val="20"/>
                <w:szCs w:val="20"/>
                <w:lang w:val="uk-UA"/>
              </w:rPr>
            </w:pPr>
            <w:r w:rsidRPr="00A607FA">
              <w:rPr>
                <w:sz w:val="20"/>
                <w:szCs w:val="20"/>
                <w:lang w:val="uk-UA"/>
              </w:rPr>
              <w:t>8</w:t>
            </w:r>
          </w:p>
        </w:tc>
      </w:tr>
      <w:tr w:rsidR="005E76CE" w:rsidRPr="006C2EAD" w14:paraId="2AD10F9B" w14:textId="77777777" w:rsidTr="005E76CE">
        <w:tblPrEx>
          <w:tblLook w:val="0000" w:firstRow="0" w:lastRow="0" w:firstColumn="0" w:lastColumn="0" w:noHBand="0" w:noVBand="0"/>
        </w:tblPrEx>
        <w:trPr>
          <w:cantSplit/>
          <w:trHeight w:val="1237"/>
        </w:trPr>
        <w:tc>
          <w:tcPr>
            <w:tcW w:w="567" w:type="dxa"/>
            <w:vMerge w:val="restart"/>
          </w:tcPr>
          <w:p w14:paraId="11062ABD" w14:textId="578FC45C" w:rsidR="005E76CE" w:rsidRPr="00A40502" w:rsidRDefault="005E76CE" w:rsidP="00A40502">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vMerge w:val="restart"/>
          </w:tcPr>
          <w:p w14:paraId="5BB463F2" w14:textId="0B79CB89" w:rsidR="005E76CE" w:rsidRPr="00E90EBC" w:rsidRDefault="005E76CE" w:rsidP="007E03E8">
            <w:pPr>
              <w:rPr>
                <w:sz w:val="20"/>
                <w:szCs w:val="20"/>
              </w:rPr>
            </w:pPr>
            <w:r w:rsidRPr="00E90EBC">
              <w:rPr>
                <w:b/>
                <w:bCs/>
                <w:sz w:val="20"/>
                <w:szCs w:val="20"/>
              </w:rPr>
              <w:t>Серкадіс</w:t>
            </w:r>
            <w:r w:rsidRPr="00E90EBC">
              <w:rPr>
                <w:b/>
                <w:bCs/>
                <w:sz w:val="20"/>
                <w:szCs w:val="20"/>
                <w:vertAlign w:val="superscript"/>
              </w:rPr>
              <w:t>®</w:t>
            </w:r>
            <w:r w:rsidRPr="00E90EBC">
              <w:rPr>
                <w:b/>
                <w:bCs/>
                <w:sz w:val="20"/>
                <w:szCs w:val="20"/>
              </w:rPr>
              <w:t>, КС</w:t>
            </w:r>
          </w:p>
          <w:p w14:paraId="683FA7A4" w14:textId="77777777" w:rsidR="005E76CE" w:rsidRDefault="005E76CE" w:rsidP="007E03E8">
            <w:pPr>
              <w:rPr>
                <w:sz w:val="20"/>
                <w:szCs w:val="20"/>
              </w:rPr>
            </w:pPr>
            <w:r w:rsidRPr="00E90EBC">
              <w:rPr>
                <w:sz w:val="20"/>
                <w:szCs w:val="20"/>
              </w:rPr>
              <w:t>(флуксапіроксад</w:t>
            </w:r>
            <w:r w:rsidRPr="00E90EBC">
              <w:rPr>
                <w:sz w:val="20"/>
                <w:szCs w:val="20"/>
                <w:lang w:val="uk-UA"/>
              </w:rPr>
              <w:t>,</w:t>
            </w:r>
          </w:p>
          <w:p w14:paraId="326B1641" w14:textId="6D0F253A" w:rsidR="005E76CE" w:rsidRPr="00E90EBC" w:rsidRDefault="005E76CE" w:rsidP="007E03E8">
            <w:pPr>
              <w:rPr>
                <w:sz w:val="20"/>
                <w:szCs w:val="20"/>
                <w:lang w:val="uk-UA"/>
              </w:rPr>
            </w:pPr>
            <w:r w:rsidRPr="00E90EBC">
              <w:rPr>
                <w:sz w:val="20"/>
                <w:szCs w:val="20"/>
              </w:rPr>
              <w:t>300 г/л</w:t>
            </w:r>
            <w:r w:rsidRPr="00E90EBC">
              <w:rPr>
                <w:sz w:val="20"/>
                <w:szCs w:val="20"/>
                <w:lang w:val="uk-UA"/>
              </w:rPr>
              <w:t>)</w:t>
            </w:r>
          </w:p>
          <w:p w14:paraId="244F6C83" w14:textId="58B99B39" w:rsidR="005E76CE" w:rsidRPr="003D5005" w:rsidRDefault="005E76CE" w:rsidP="007E03E8">
            <w:pPr>
              <w:shd w:val="clear" w:color="auto" w:fill="FFFFFF"/>
              <w:tabs>
                <w:tab w:val="left" w:pos="3969"/>
                <w:tab w:val="left" w:pos="5954"/>
                <w:tab w:val="left" w:pos="8222"/>
                <w:tab w:val="left" w:pos="10490"/>
              </w:tabs>
              <w:rPr>
                <w:bCs/>
                <w:sz w:val="20"/>
                <w:szCs w:val="20"/>
                <w:lang w:val="uk-UA"/>
              </w:rPr>
            </w:pPr>
            <w:r w:rsidRPr="00E90EBC">
              <w:rPr>
                <w:sz w:val="20"/>
                <w:szCs w:val="20"/>
                <w:lang w:val="uk-UA"/>
              </w:rPr>
              <w:t>БАСФ СЕ, Німеччина</w:t>
            </w:r>
          </w:p>
        </w:tc>
        <w:tc>
          <w:tcPr>
            <w:tcW w:w="1701" w:type="dxa"/>
            <w:tcBorders>
              <w:top w:val="single" w:sz="4" w:space="0" w:color="auto"/>
              <w:left w:val="single" w:sz="4" w:space="0" w:color="auto"/>
              <w:bottom w:val="single" w:sz="4" w:space="0" w:color="auto"/>
              <w:right w:val="single" w:sz="4" w:space="0" w:color="auto"/>
            </w:tcBorders>
          </w:tcPr>
          <w:p w14:paraId="56EB6646" w14:textId="77777777" w:rsidR="005E76CE"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lang w:val="uk-UA"/>
              </w:rPr>
              <w:t>2,0</w:t>
            </w:r>
            <w:r>
              <w:rPr>
                <w:sz w:val="20"/>
                <w:szCs w:val="20"/>
                <w:lang w:val="uk-UA"/>
              </w:rPr>
              <w:t xml:space="preserve"> – </w:t>
            </w:r>
            <w:r w:rsidRPr="00A40502">
              <w:rPr>
                <w:sz w:val="20"/>
                <w:szCs w:val="20"/>
                <w:lang w:val="uk-UA"/>
              </w:rPr>
              <w:t>3,0 мл/</w:t>
            </w:r>
          </w:p>
          <w:p w14:paraId="1602909E" w14:textId="6643139E"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lang w:val="uk-UA"/>
              </w:rPr>
              <w:t>10 кг бульб</w:t>
            </w:r>
          </w:p>
        </w:tc>
        <w:tc>
          <w:tcPr>
            <w:tcW w:w="1985" w:type="dxa"/>
            <w:tcBorders>
              <w:top w:val="single" w:sz="4" w:space="0" w:color="auto"/>
              <w:left w:val="single" w:sz="4" w:space="0" w:color="auto"/>
              <w:bottom w:val="single" w:sz="4" w:space="0" w:color="auto"/>
              <w:right w:val="single" w:sz="4" w:space="0" w:color="auto"/>
            </w:tcBorders>
          </w:tcPr>
          <w:p w14:paraId="7B72CB9F" w14:textId="696D38AA"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rPr>
              <w:t>Картопля</w:t>
            </w:r>
          </w:p>
        </w:tc>
        <w:tc>
          <w:tcPr>
            <w:tcW w:w="3118" w:type="dxa"/>
            <w:tcBorders>
              <w:top w:val="single" w:sz="4" w:space="0" w:color="auto"/>
              <w:left w:val="single" w:sz="4" w:space="0" w:color="auto"/>
              <w:bottom w:val="single" w:sz="4" w:space="0" w:color="auto"/>
              <w:right w:val="single" w:sz="4" w:space="0" w:color="auto"/>
            </w:tcBorders>
          </w:tcPr>
          <w:p w14:paraId="7DFA84E0" w14:textId="71E721CE"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lang w:val="uk-UA"/>
              </w:rPr>
              <w:t>Ризоктоніоз, парша звичайна, суха гниль, фомоз, фузаріоз, антракноз, парша срібляста</w:t>
            </w:r>
          </w:p>
        </w:tc>
        <w:tc>
          <w:tcPr>
            <w:tcW w:w="2268" w:type="dxa"/>
            <w:tcBorders>
              <w:top w:val="single" w:sz="4" w:space="0" w:color="auto"/>
              <w:left w:val="single" w:sz="4" w:space="0" w:color="auto"/>
              <w:bottom w:val="single" w:sz="4" w:space="0" w:color="auto"/>
              <w:right w:val="single" w:sz="4" w:space="0" w:color="auto"/>
            </w:tcBorders>
          </w:tcPr>
          <w:p w14:paraId="3BA8684F" w14:textId="4B08E255"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rPr>
              <w:t>Обприскування бульб картоплі препаратом перед посадкою</w:t>
            </w:r>
          </w:p>
        </w:tc>
        <w:tc>
          <w:tcPr>
            <w:tcW w:w="1644" w:type="dxa"/>
          </w:tcPr>
          <w:p w14:paraId="46B67611" w14:textId="2EDFB285" w:rsidR="005E76CE" w:rsidRPr="00A40502" w:rsidRDefault="005E76CE" w:rsidP="00A40502">
            <w:pPr>
              <w:rPr>
                <w:lang w:val="uk-UA"/>
              </w:rPr>
            </w:pPr>
            <w:r w:rsidRPr="00A40502">
              <w:rPr>
                <w:color w:val="000000"/>
                <w:sz w:val="20"/>
                <w:szCs w:val="20"/>
                <w:lang w:val="uk-UA"/>
              </w:rPr>
              <w:t>45</w:t>
            </w:r>
          </w:p>
        </w:tc>
        <w:tc>
          <w:tcPr>
            <w:tcW w:w="1417" w:type="dxa"/>
          </w:tcPr>
          <w:p w14:paraId="60DC3C12" w14:textId="56D05169" w:rsidR="005E76CE" w:rsidRPr="003D5005" w:rsidRDefault="005E76CE" w:rsidP="00A40502">
            <w:pPr>
              <w:shd w:val="clear" w:color="auto" w:fill="FFFFFF"/>
              <w:tabs>
                <w:tab w:val="left" w:pos="3969"/>
                <w:tab w:val="left" w:pos="5954"/>
                <w:tab w:val="left" w:pos="8222"/>
                <w:tab w:val="left" w:pos="10490"/>
              </w:tabs>
              <w:rPr>
                <w:sz w:val="20"/>
                <w:szCs w:val="20"/>
                <w:lang w:val="uk-UA"/>
              </w:rPr>
            </w:pPr>
            <w:r w:rsidRPr="00E90EBC">
              <w:rPr>
                <w:color w:val="000000"/>
                <w:sz w:val="20"/>
                <w:szCs w:val="20"/>
                <w:lang w:val="uk-UA"/>
              </w:rPr>
              <w:t>1</w:t>
            </w:r>
          </w:p>
        </w:tc>
      </w:tr>
      <w:tr w:rsidR="005E76CE" w:rsidRPr="006C2EAD" w14:paraId="5CADD2EB" w14:textId="77777777" w:rsidTr="005E76CE">
        <w:tblPrEx>
          <w:tblLook w:val="0000" w:firstRow="0" w:lastRow="0" w:firstColumn="0" w:lastColumn="0" w:noHBand="0" w:noVBand="0"/>
        </w:tblPrEx>
        <w:trPr>
          <w:cantSplit/>
        </w:trPr>
        <w:tc>
          <w:tcPr>
            <w:tcW w:w="567" w:type="dxa"/>
            <w:vMerge/>
          </w:tcPr>
          <w:p w14:paraId="0EA7D89D" w14:textId="77777777" w:rsidR="005E76CE" w:rsidRPr="00A40502" w:rsidRDefault="005E76CE" w:rsidP="00A40502">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vMerge/>
          </w:tcPr>
          <w:p w14:paraId="582DCADD" w14:textId="77777777" w:rsidR="005E76CE" w:rsidRPr="00E90EBC" w:rsidRDefault="005E76CE" w:rsidP="007E03E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99A35A" w14:textId="77777777" w:rsidR="005E76CE"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lang w:val="uk-UA"/>
              </w:rPr>
              <w:t>3,0</w:t>
            </w:r>
            <w:r>
              <w:rPr>
                <w:sz w:val="20"/>
                <w:szCs w:val="20"/>
                <w:lang w:val="uk-UA"/>
              </w:rPr>
              <w:t xml:space="preserve"> – </w:t>
            </w:r>
            <w:r w:rsidRPr="00A40502">
              <w:rPr>
                <w:sz w:val="20"/>
                <w:szCs w:val="20"/>
                <w:lang w:val="uk-UA"/>
              </w:rPr>
              <w:t xml:space="preserve">5,0 </w:t>
            </w:r>
            <w:r>
              <w:rPr>
                <w:sz w:val="20"/>
                <w:szCs w:val="20"/>
                <w:lang w:val="uk-UA"/>
              </w:rPr>
              <w:t>мл/</w:t>
            </w:r>
          </w:p>
          <w:p w14:paraId="6FCC533A" w14:textId="365485B1"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lang w:val="uk-UA"/>
              </w:rPr>
              <w:t>10 л води</w:t>
            </w:r>
          </w:p>
        </w:tc>
        <w:tc>
          <w:tcPr>
            <w:tcW w:w="1985" w:type="dxa"/>
            <w:tcBorders>
              <w:top w:val="single" w:sz="4" w:space="0" w:color="auto"/>
              <w:left w:val="single" w:sz="4" w:space="0" w:color="auto"/>
              <w:bottom w:val="single" w:sz="4" w:space="0" w:color="auto"/>
              <w:right w:val="single" w:sz="4" w:space="0" w:color="auto"/>
            </w:tcBorders>
          </w:tcPr>
          <w:p w14:paraId="0CA1DB33" w14:textId="7871EB94" w:rsidR="005E76CE" w:rsidRPr="00A40502" w:rsidRDefault="005E76CE" w:rsidP="00A40502">
            <w:pPr>
              <w:shd w:val="clear" w:color="auto" w:fill="FFFFFF"/>
              <w:tabs>
                <w:tab w:val="left" w:pos="3969"/>
                <w:tab w:val="left" w:pos="5954"/>
                <w:tab w:val="left" w:pos="8222"/>
                <w:tab w:val="left" w:pos="10490"/>
              </w:tabs>
              <w:rPr>
                <w:sz w:val="20"/>
                <w:szCs w:val="20"/>
              </w:rPr>
            </w:pPr>
            <w:r w:rsidRPr="00A40502">
              <w:rPr>
                <w:sz w:val="20"/>
                <w:szCs w:val="20"/>
                <w:lang w:val="uk-UA"/>
              </w:rPr>
              <w:t>Виноград</w:t>
            </w:r>
          </w:p>
        </w:tc>
        <w:tc>
          <w:tcPr>
            <w:tcW w:w="3118" w:type="dxa"/>
            <w:tcBorders>
              <w:top w:val="single" w:sz="4" w:space="0" w:color="auto"/>
              <w:left w:val="single" w:sz="4" w:space="0" w:color="auto"/>
              <w:bottom w:val="single" w:sz="4" w:space="0" w:color="auto"/>
              <w:right w:val="single" w:sz="4" w:space="0" w:color="auto"/>
            </w:tcBorders>
          </w:tcPr>
          <w:p w14:paraId="3862E235" w14:textId="456775AA"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lang w:val="uk-UA"/>
              </w:rPr>
              <w:t>Оїдіум</w:t>
            </w:r>
          </w:p>
        </w:tc>
        <w:tc>
          <w:tcPr>
            <w:tcW w:w="2268" w:type="dxa"/>
            <w:tcBorders>
              <w:top w:val="single" w:sz="4" w:space="0" w:color="auto"/>
              <w:left w:val="single" w:sz="4" w:space="0" w:color="auto"/>
              <w:bottom w:val="single" w:sz="4" w:space="0" w:color="auto"/>
              <w:right w:val="single" w:sz="4" w:space="0" w:color="auto"/>
            </w:tcBorders>
          </w:tcPr>
          <w:p w14:paraId="448CEB50" w14:textId="62B98CB1" w:rsidR="005E76CE" w:rsidRPr="007A57F7" w:rsidRDefault="005E76CE" w:rsidP="007A57F7">
            <w:pPr>
              <w:tabs>
                <w:tab w:val="left" w:pos="3969"/>
                <w:tab w:val="left" w:pos="5954"/>
                <w:tab w:val="left" w:pos="8222"/>
                <w:tab w:val="left" w:pos="10490"/>
              </w:tabs>
              <w:rPr>
                <w:sz w:val="20"/>
                <w:szCs w:val="20"/>
                <w:lang w:val="uk-UA"/>
              </w:rPr>
            </w:pPr>
            <w:r>
              <w:rPr>
                <w:sz w:val="20"/>
                <w:szCs w:val="20"/>
              </w:rPr>
              <w:t>Обробка в період вегетації</w:t>
            </w:r>
            <w:r w:rsidRPr="00A40502">
              <w:rPr>
                <w:sz w:val="20"/>
                <w:szCs w:val="20"/>
                <w:lang w:val="uk-UA"/>
              </w:rPr>
              <w:t xml:space="preserve"> </w:t>
            </w:r>
            <w:r>
              <w:rPr>
                <w:sz w:val="20"/>
                <w:szCs w:val="20"/>
                <w:lang w:val="uk-UA"/>
              </w:rPr>
              <w:t>(</w:t>
            </w:r>
            <w:r w:rsidRPr="00A40502">
              <w:rPr>
                <w:sz w:val="20"/>
                <w:szCs w:val="20"/>
              </w:rPr>
              <w:t>профілактично або за появи перших ознак хвороби</w:t>
            </w:r>
            <w:r>
              <w:rPr>
                <w:sz w:val="20"/>
                <w:szCs w:val="20"/>
                <w:lang w:val="uk-UA"/>
              </w:rPr>
              <w:t>)</w:t>
            </w:r>
          </w:p>
        </w:tc>
        <w:tc>
          <w:tcPr>
            <w:tcW w:w="1644" w:type="dxa"/>
          </w:tcPr>
          <w:p w14:paraId="6D2C30A7" w14:textId="66074D62" w:rsidR="005E76CE" w:rsidRPr="00A40502" w:rsidRDefault="005E76CE" w:rsidP="00A40502">
            <w:pPr>
              <w:rPr>
                <w:color w:val="000000"/>
                <w:sz w:val="20"/>
                <w:szCs w:val="20"/>
                <w:lang w:val="uk-UA"/>
              </w:rPr>
            </w:pPr>
            <w:r w:rsidRPr="00A40502">
              <w:rPr>
                <w:color w:val="000000"/>
                <w:sz w:val="20"/>
                <w:szCs w:val="20"/>
                <w:lang w:val="uk-UA"/>
              </w:rPr>
              <w:t>35</w:t>
            </w:r>
          </w:p>
        </w:tc>
        <w:tc>
          <w:tcPr>
            <w:tcW w:w="1417" w:type="dxa"/>
          </w:tcPr>
          <w:p w14:paraId="535379A4" w14:textId="41308969" w:rsidR="005E76CE" w:rsidRPr="00E90EBC" w:rsidRDefault="005E76CE" w:rsidP="00A40502">
            <w:pPr>
              <w:shd w:val="clear" w:color="auto" w:fill="FFFFFF"/>
              <w:tabs>
                <w:tab w:val="left" w:pos="3969"/>
                <w:tab w:val="left" w:pos="5954"/>
                <w:tab w:val="left" w:pos="8222"/>
                <w:tab w:val="left" w:pos="10490"/>
              </w:tabs>
              <w:rPr>
                <w:color w:val="000000"/>
                <w:sz w:val="20"/>
                <w:szCs w:val="20"/>
                <w:lang w:val="uk-UA"/>
              </w:rPr>
            </w:pPr>
            <w:r w:rsidRPr="00E90EBC">
              <w:rPr>
                <w:color w:val="000000"/>
                <w:sz w:val="20"/>
                <w:szCs w:val="20"/>
                <w:lang w:val="uk-UA"/>
              </w:rPr>
              <w:t>3</w:t>
            </w:r>
          </w:p>
        </w:tc>
      </w:tr>
      <w:tr w:rsidR="005E76CE" w:rsidRPr="006C2EAD" w14:paraId="78CF71F5" w14:textId="77777777" w:rsidTr="005E76CE">
        <w:tblPrEx>
          <w:tblLook w:val="0000" w:firstRow="0" w:lastRow="0" w:firstColumn="0" w:lastColumn="0" w:noHBand="0" w:noVBand="0"/>
        </w:tblPrEx>
        <w:trPr>
          <w:cantSplit/>
        </w:trPr>
        <w:tc>
          <w:tcPr>
            <w:tcW w:w="567" w:type="dxa"/>
            <w:vMerge w:val="restart"/>
          </w:tcPr>
          <w:p w14:paraId="33ED4F2B" w14:textId="181C9B8C" w:rsidR="005E76CE" w:rsidRPr="00A40502" w:rsidRDefault="005E76CE" w:rsidP="00A40502">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vMerge w:val="restart"/>
          </w:tcPr>
          <w:p w14:paraId="6DA1942D" w14:textId="13937344" w:rsidR="005E76CE" w:rsidRPr="005069A5" w:rsidRDefault="005E76CE" w:rsidP="00201DFC">
            <w:pPr>
              <w:tabs>
                <w:tab w:val="left" w:pos="3969"/>
                <w:tab w:val="left" w:pos="5954"/>
                <w:tab w:val="left" w:pos="8222"/>
                <w:tab w:val="left" w:pos="10490"/>
              </w:tabs>
              <w:rPr>
                <w:b/>
                <w:sz w:val="20"/>
                <w:szCs w:val="20"/>
              </w:rPr>
            </w:pPr>
            <w:r w:rsidRPr="005069A5">
              <w:rPr>
                <w:b/>
                <w:sz w:val="20"/>
                <w:szCs w:val="20"/>
              </w:rPr>
              <w:t>З</w:t>
            </w:r>
            <w:r>
              <w:rPr>
                <w:b/>
                <w:sz w:val="20"/>
                <w:szCs w:val="20"/>
              </w:rPr>
              <w:t>ахисник, КС</w:t>
            </w:r>
          </w:p>
          <w:p w14:paraId="4A83DCAE" w14:textId="77777777" w:rsidR="005E76CE" w:rsidRDefault="005E76CE" w:rsidP="00201DFC">
            <w:pPr>
              <w:tabs>
                <w:tab w:val="left" w:pos="3969"/>
                <w:tab w:val="left" w:pos="5954"/>
                <w:tab w:val="left" w:pos="8222"/>
                <w:tab w:val="left" w:pos="10490"/>
              </w:tabs>
              <w:rPr>
                <w:bCs/>
                <w:sz w:val="20"/>
                <w:szCs w:val="20"/>
              </w:rPr>
            </w:pPr>
            <w:r>
              <w:rPr>
                <w:bCs/>
                <w:sz w:val="20"/>
                <w:szCs w:val="20"/>
              </w:rPr>
              <w:t>(тіофанат-метил,</w:t>
            </w:r>
          </w:p>
          <w:p w14:paraId="6ABE62DA" w14:textId="7BDF8F28" w:rsidR="005E76CE" w:rsidRPr="005069A5" w:rsidRDefault="005E76CE" w:rsidP="00201DFC">
            <w:pPr>
              <w:tabs>
                <w:tab w:val="left" w:pos="3969"/>
                <w:tab w:val="left" w:pos="5954"/>
                <w:tab w:val="left" w:pos="8222"/>
                <w:tab w:val="left" w:pos="10490"/>
              </w:tabs>
              <w:rPr>
                <w:bCs/>
                <w:sz w:val="20"/>
                <w:szCs w:val="20"/>
              </w:rPr>
            </w:pPr>
            <w:r w:rsidRPr="005069A5">
              <w:rPr>
                <w:bCs/>
                <w:sz w:val="20"/>
                <w:szCs w:val="20"/>
              </w:rPr>
              <w:t>500 г/л)</w:t>
            </w:r>
          </w:p>
          <w:p w14:paraId="3202E583" w14:textId="24E3439A" w:rsidR="005E76CE" w:rsidRPr="00E90EBC" w:rsidRDefault="005E76CE" w:rsidP="00201DFC">
            <w:pPr>
              <w:rPr>
                <w:b/>
                <w:bCs/>
                <w:sz w:val="20"/>
                <w:szCs w:val="20"/>
              </w:rPr>
            </w:pPr>
            <w:r w:rsidRPr="005069A5">
              <w:rPr>
                <w:bCs/>
                <w:sz w:val="20"/>
                <w:szCs w:val="20"/>
                <w:lang w:val="uk-UA"/>
              </w:rPr>
              <w:t>ТОВ «Укравіт Сайенс Парк», Україна</w:t>
            </w:r>
          </w:p>
        </w:tc>
        <w:tc>
          <w:tcPr>
            <w:tcW w:w="1701" w:type="dxa"/>
            <w:tcBorders>
              <w:top w:val="single" w:sz="4" w:space="0" w:color="auto"/>
              <w:left w:val="single" w:sz="4" w:space="0" w:color="auto"/>
              <w:bottom w:val="single" w:sz="4" w:space="0" w:color="auto"/>
              <w:right w:val="single" w:sz="4" w:space="0" w:color="auto"/>
            </w:tcBorders>
          </w:tcPr>
          <w:p w14:paraId="6BB54FC5" w14:textId="2C642BFF" w:rsidR="005E76CE" w:rsidRPr="00A40502" w:rsidRDefault="005E76CE" w:rsidP="00A40502">
            <w:pPr>
              <w:rPr>
                <w:sz w:val="20"/>
                <w:szCs w:val="20"/>
              </w:rPr>
            </w:pPr>
            <w:r w:rsidRPr="00A40502">
              <w:rPr>
                <w:sz w:val="20"/>
                <w:szCs w:val="20"/>
              </w:rPr>
              <w:t>15</w:t>
            </w:r>
            <w:r>
              <w:rPr>
                <w:sz w:val="20"/>
                <w:szCs w:val="20"/>
              </w:rPr>
              <w:t xml:space="preserve"> – 20 мл</w:t>
            </w:r>
            <w:r w:rsidRPr="00A40502">
              <w:rPr>
                <w:sz w:val="20"/>
                <w:szCs w:val="20"/>
              </w:rPr>
              <w:t>/</w:t>
            </w:r>
          </w:p>
          <w:p w14:paraId="342B919B" w14:textId="25C22F84"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rPr>
              <w:t>5 л води</w:t>
            </w:r>
          </w:p>
        </w:tc>
        <w:tc>
          <w:tcPr>
            <w:tcW w:w="1985" w:type="dxa"/>
            <w:tcBorders>
              <w:top w:val="single" w:sz="4" w:space="0" w:color="auto"/>
              <w:left w:val="single" w:sz="4" w:space="0" w:color="auto"/>
              <w:bottom w:val="single" w:sz="4" w:space="0" w:color="auto"/>
              <w:right w:val="single" w:sz="4" w:space="0" w:color="auto"/>
            </w:tcBorders>
          </w:tcPr>
          <w:p w14:paraId="067DB7EF" w14:textId="25A5AF40"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rPr>
              <w:t>Декоративні хвойні насадження</w:t>
            </w:r>
          </w:p>
        </w:tc>
        <w:tc>
          <w:tcPr>
            <w:tcW w:w="3118" w:type="dxa"/>
            <w:tcBorders>
              <w:top w:val="single" w:sz="4" w:space="0" w:color="auto"/>
              <w:left w:val="single" w:sz="4" w:space="0" w:color="auto"/>
              <w:bottom w:val="single" w:sz="4" w:space="0" w:color="auto"/>
              <w:right w:val="single" w:sz="4" w:space="0" w:color="auto"/>
            </w:tcBorders>
          </w:tcPr>
          <w:p w14:paraId="20061063" w14:textId="6040EAFD" w:rsidR="005E76CE" w:rsidRPr="00A40502" w:rsidRDefault="005E76CE" w:rsidP="00A40502">
            <w:pPr>
              <w:shd w:val="clear" w:color="auto" w:fill="FFFFFF"/>
              <w:tabs>
                <w:tab w:val="left" w:pos="3969"/>
                <w:tab w:val="left" w:pos="5954"/>
                <w:tab w:val="left" w:pos="8222"/>
                <w:tab w:val="left" w:pos="10490"/>
              </w:tabs>
              <w:rPr>
                <w:sz w:val="20"/>
                <w:szCs w:val="20"/>
                <w:lang w:val="uk-UA"/>
              </w:rPr>
            </w:pPr>
            <w:r w:rsidRPr="00A40502">
              <w:rPr>
                <w:sz w:val="20"/>
                <w:szCs w:val="20"/>
                <w:shd w:val="clear" w:color="auto" w:fill="FFFFFF"/>
                <w:lang w:val="uk-UA"/>
              </w:rPr>
              <w:t>Шютте звичайне та сніжне, склерофомоз, склеродеріоз трахеомікозне в’янення (фузаріоз), диплодіоз</w:t>
            </w:r>
          </w:p>
        </w:tc>
        <w:tc>
          <w:tcPr>
            <w:tcW w:w="2268" w:type="dxa"/>
            <w:tcBorders>
              <w:top w:val="single" w:sz="4" w:space="0" w:color="auto"/>
              <w:left w:val="single" w:sz="4" w:space="0" w:color="auto"/>
              <w:bottom w:val="single" w:sz="4" w:space="0" w:color="auto"/>
              <w:right w:val="single" w:sz="4" w:space="0" w:color="auto"/>
            </w:tcBorders>
          </w:tcPr>
          <w:p w14:paraId="23AF6129" w14:textId="3583C35A" w:rsidR="005E76CE" w:rsidRPr="00A40502" w:rsidRDefault="005E76CE" w:rsidP="00A40502">
            <w:pPr>
              <w:tabs>
                <w:tab w:val="left" w:pos="3969"/>
                <w:tab w:val="left" w:pos="5954"/>
                <w:tab w:val="left" w:pos="8222"/>
                <w:tab w:val="left" w:pos="10490"/>
              </w:tabs>
              <w:rPr>
                <w:sz w:val="20"/>
                <w:szCs w:val="20"/>
              </w:rPr>
            </w:pPr>
            <w:r w:rsidRPr="00A40502">
              <w:rPr>
                <w:sz w:val="20"/>
                <w:szCs w:val="20"/>
              </w:rPr>
              <w:t>Обприскування хвойних насаджень в період вегетації (профілактично та за перших ознаках прояву хвороби) з інтервалом до 10 діб</w:t>
            </w:r>
          </w:p>
        </w:tc>
        <w:tc>
          <w:tcPr>
            <w:tcW w:w="1644" w:type="dxa"/>
          </w:tcPr>
          <w:p w14:paraId="1A2F2868" w14:textId="1AEA2C90" w:rsidR="005E76CE" w:rsidRPr="00A40502" w:rsidRDefault="005E76CE" w:rsidP="00A40502">
            <w:pPr>
              <w:rPr>
                <w:color w:val="000000"/>
                <w:sz w:val="20"/>
                <w:szCs w:val="20"/>
                <w:lang w:val="uk-UA"/>
              </w:rPr>
            </w:pPr>
            <w:r w:rsidRPr="00A40502">
              <w:rPr>
                <w:sz w:val="20"/>
                <w:szCs w:val="20"/>
                <w:lang w:val="uk-UA" w:eastAsia="en-US"/>
              </w:rPr>
              <w:t>-</w:t>
            </w:r>
          </w:p>
        </w:tc>
        <w:tc>
          <w:tcPr>
            <w:tcW w:w="1417" w:type="dxa"/>
          </w:tcPr>
          <w:p w14:paraId="1E2DCE56" w14:textId="24BC5420" w:rsidR="005E76CE" w:rsidRPr="00E90EBC" w:rsidRDefault="005E76CE" w:rsidP="00A40502">
            <w:pPr>
              <w:shd w:val="clear" w:color="auto" w:fill="FFFFFF"/>
              <w:tabs>
                <w:tab w:val="left" w:pos="3969"/>
                <w:tab w:val="left" w:pos="5954"/>
                <w:tab w:val="left" w:pos="8222"/>
                <w:tab w:val="left" w:pos="10490"/>
              </w:tabs>
              <w:rPr>
                <w:color w:val="000000"/>
                <w:sz w:val="20"/>
                <w:szCs w:val="20"/>
                <w:lang w:val="uk-UA"/>
              </w:rPr>
            </w:pPr>
            <w:r>
              <w:rPr>
                <w:sz w:val="20"/>
                <w:szCs w:val="20"/>
                <w:lang w:val="uk-UA" w:eastAsia="en-US"/>
              </w:rPr>
              <w:t>3</w:t>
            </w:r>
          </w:p>
        </w:tc>
      </w:tr>
      <w:tr w:rsidR="005E76CE" w:rsidRPr="006C2EAD" w14:paraId="26B22F83" w14:textId="77777777" w:rsidTr="005E76CE">
        <w:tblPrEx>
          <w:tblLook w:val="0000" w:firstRow="0" w:lastRow="0" w:firstColumn="0" w:lastColumn="0" w:noHBand="0" w:noVBand="0"/>
        </w:tblPrEx>
        <w:trPr>
          <w:cantSplit/>
        </w:trPr>
        <w:tc>
          <w:tcPr>
            <w:tcW w:w="567" w:type="dxa"/>
            <w:vMerge/>
          </w:tcPr>
          <w:p w14:paraId="068F5FD2" w14:textId="3FB5CF76" w:rsidR="005E76CE" w:rsidRPr="00A40502" w:rsidRDefault="005E76CE" w:rsidP="00A40502">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vMerge/>
          </w:tcPr>
          <w:p w14:paraId="455BAE2A" w14:textId="77777777" w:rsidR="005E76CE" w:rsidRPr="00E90EBC" w:rsidRDefault="005E76CE" w:rsidP="00201DFC">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F411DC" w14:textId="71B34C8C" w:rsidR="005E76CE" w:rsidRPr="005069A5" w:rsidRDefault="005E76CE" w:rsidP="00A40502">
            <w:pPr>
              <w:rPr>
                <w:sz w:val="20"/>
                <w:szCs w:val="20"/>
              </w:rPr>
            </w:pPr>
            <w:r w:rsidRPr="005069A5">
              <w:rPr>
                <w:sz w:val="20"/>
                <w:szCs w:val="20"/>
              </w:rPr>
              <w:t>15</w:t>
            </w:r>
            <w:r>
              <w:rPr>
                <w:sz w:val="20"/>
                <w:szCs w:val="20"/>
              </w:rPr>
              <w:t xml:space="preserve"> – 20 мл</w:t>
            </w:r>
            <w:r w:rsidRPr="005069A5">
              <w:rPr>
                <w:sz w:val="20"/>
                <w:szCs w:val="20"/>
              </w:rPr>
              <w:t>/</w:t>
            </w:r>
          </w:p>
          <w:p w14:paraId="693567E8" w14:textId="195E14A5" w:rsidR="005E76CE" w:rsidRPr="00E90EBC" w:rsidRDefault="005E76CE" w:rsidP="00A40502">
            <w:pPr>
              <w:shd w:val="clear" w:color="auto" w:fill="FFFFFF"/>
              <w:tabs>
                <w:tab w:val="left" w:pos="3969"/>
                <w:tab w:val="left" w:pos="5954"/>
                <w:tab w:val="left" w:pos="8222"/>
                <w:tab w:val="left" w:pos="10490"/>
              </w:tabs>
              <w:rPr>
                <w:sz w:val="20"/>
                <w:szCs w:val="20"/>
                <w:lang w:val="uk-UA"/>
              </w:rPr>
            </w:pPr>
            <w:r w:rsidRPr="005069A5">
              <w:rPr>
                <w:sz w:val="20"/>
                <w:szCs w:val="20"/>
              </w:rPr>
              <w:t>5 л води</w:t>
            </w:r>
          </w:p>
        </w:tc>
        <w:tc>
          <w:tcPr>
            <w:tcW w:w="1985" w:type="dxa"/>
            <w:tcBorders>
              <w:top w:val="single" w:sz="4" w:space="0" w:color="auto"/>
              <w:left w:val="single" w:sz="4" w:space="0" w:color="auto"/>
              <w:bottom w:val="single" w:sz="4" w:space="0" w:color="auto"/>
              <w:right w:val="single" w:sz="4" w:space="0" w:color="auto"/>
            </w:tcBorders>
          </w:tcPr>
          <w:p w14:paraId="40E029A4" w14:textId="494AAAC0" w:rsidR="005E76CE" w:rsidRPr="00E90EBC" w:rsidRDefault="005E76CE" w:rsidP="00A40502">
            <w:pPr>
              <w:shd w:val="clear" w:color="auto" w:fill="FFFFFF"/>
              <w:tabs>
                <w:tab w:val="left" w:pos="3969"/>
                <w:tab w:val="left" w:pos="5954"/>
                <w:tab w:val="left" w:pos="8222"/>
                <w:tab w:val="left" w:pos="10490"/>
              </w:tabs>
              <w:rPr>
                <w:sz w:val="20"/>
                <w:szCs w:val="20"/>
                <w:lang w:val="uk-UA"/>
              </w:rPr>
            </w:pPr>
            <w:r w:rsidRPr="005069A5">
              <w:rPr>
                <w:sz w:val="20"/>
                <w:szCs w:val="20"/>
              </w:rPr>
              <w:t>Декоративні листяні насадження</w:t>
            </w:r>
          </w:p>
        </w:tc>
        <w:tc>
          <w:tcPr>
            <w:tcW w:w="3118" w:type="dxa"/>
            <w:tcBorders>
              <w:top w:val="single" w:sz="4" w:space="0" w:color="auto"/>
              <w:left w:val="single" w:sz="4" w:space="0" w:color="auto"/>
              <w:bottom w:val="single" w:sz="4" w:space="0" w:color="auto"/>
              <w:right w:val="single" w:sz="4" w:space="0" w:color="auto"/>
            </w:tcBorders>
          </w:tcPr>
          <w:p w14:paraId="72AA43CE" w14:textId="5085530D" w:rsidR="005E76CE" w:rsidRPr="00E90EBC" w:rsidRDefault="005E76CE" w:rsidP="00A40502">
            <w:pPr>
              <w:shd w:val="clear" w:color="auto" w:fill="FFFFFF"/>
              <w:tabs>
                <w:tab w:val="left" w:pos="3969"/>
                <w:tab w:val="left" w:pos="5954"/>
                <w:tab w:val="left" w:pos="8222"/>
                <w:tab w:val="left" w:pos="10490"/>
              </w:tabs>
              <w:rPr>
                <w:sz w:val="20"/>
                <w:szCs w:val="20"/>
                <w:lang w:val="uk-UA"/>
              </w:rPr>
            </w:pPr>
            <w:r w:rsidRPr="005069A5">
              <w:rPr>
                <w:sz w:val="20"/>
                <w:szCs w:val="20"/>
                <w:shd w:val="clear" w:color="auto" w:fill="FFFFFF"/>
              </w:rPr>
              <w:t>Борошниста роса</w:t>
            </w:r>
          </w:p>
        </w:tc>
        <w:tc>
          <w:tcPr>
            <w:tcW w:w="2268" w:type="dxa"/>
            <w:tcBorders>
              <w:top w:val="single" w:sz="4" w:space="0" w:color="auto"/>
              <w:left w:val="single" w:sz="4" w:space="0" w:color="auto"/>
              <w:bottom w:val="single" w:sz="4" w:space="0" w:color="auto"/>
              <w:right w:val="single" w:sz="4" w:space="0" w:color="auto"/>
            </w:tcBorders>
          </w:tcPr>
          <w:p w14:paraId="08F81DC4" w14:textId="25D0089E" w:rsidR="005E76CE" w:rsidRPr="00E90EBC" w:rsidRDefault="005E76CE" w:rsidP="00A40502">
            <w:pPr>
              <w:tabs>
                <w:tab w:val="left" w:pos="3969"/>
                <w:tab w:val="left" w:pos="5954"/>
                <w:tab w:val="left" w:pos="8222"/>
                <w:tab w:val="left" w:pos="10490"/>
              </w:tabs>
              <w:rPr>
                <w:sz w:val="20"/>
                <w:szCs w:val="20"/>
              </w:rPr>
            </w:pPr>
            <w:r w:rsidRPr="005069A5">
              <w:rPr>
                <w:sz w:val="20"/>
                <w:szCs w:val="20"/>
              </w:rPr>
              <w:t>Обприскування листяних насаджень в період вегетації (профілактично та за перших ознаках прояву хвороби) з інтервалом до 10 діб</w:t>
            </w:r>
          </w:p>
        </w:tc>
        <w:tc>
          <w:tcPr>
            <w:tcW w:w="1644" w:type="dxa"/>
          </w:tcPr>
          <w:p w14:paraId="319A9948" w14:textId="38E768A5" w:rsidR="005E76CE" w:rsidRPr="00E90EBC" w:rsidRDefault="005E76CE" w:rsidP="00A40502">
            <w:pPr>
              <w:rPr>
                <w:color w:val="000000"/>
                <w:sz w:val="20"/>
                <w:szCs w:val="20"/>
                <w:lang w:val="uk-UA"/>
              </w:rPr>
            </w:pPr>
            <w:r>
              <w:rPr>
                <w:sz w:val="20"/>
                <w:szCs w:val="20"/>
                <w:lang w:val="uk-UA"/>
              </w:rPr>
              <w:t>-</w:t>
            </w:r>
          </w:p>
        </w:tc>
        <w:tc>
          <w:tcPr>
            <w:tcW w:w="1417" w:type="dxa"/>
          </w:tcPr>
          <w:p w14:paraId="12F73806" w14:textId="20A65437" w:rsidR="005E76CE" w:rsidRPr="00E90EBC" w:rsidRDefault="005E76CE" w:rsidP="00A40502">
            <w:pPr>
              <w:shd w:val="clear" w:color="auto" w:fill="FFFFFF"/>
              <w:tabs>
                <w:tab w:val="left" w:pos="3969"/>
                <w:tab w:val="left" w:pos="5954"/>
                <w:tab w:val="left" w:pos="8222"/>
                <w:tab w:val="left" w:pos="10490"/>
              </w:tabs>
              <w:rPr>
                <w:color w:val="000000"/>
                <w:sz w:val="20"/>
                <w:szCs w:val="20"/>
                <w:lang w:val="uk-UA"/>
              </w:rPr>
            </w:pPr>
            <w:r>
              <w:rPr>
                <w:sz w:val="20"/>
                <w:szCs w:val="20"/>
                <w:lang w:val="uk-UA"/>
              </w:rPr>
              <w:t>3</w:t>
            </w:r>
          </w:p>
        </w:tc>
      </w:tr>
      <w:tr w:rsidR="005E76CE" w:rsidRPr="006C2EAD" w14:paraId="6A450D7D" w14:textId="77777777" w:rsidTr="005E76CE">
        <w:tblPrEx>
          <w:tblLook w:val="0000" w:firstRow="0" w:lastRow="0" w:firstColumn="0" w:lastColumn="0" w:noHBand="0" w:noVBand="0"/>
        </w:tblPrEx>
        <w:trPr>
          <w:cantSplit/>
        </w:trPr>
        <w:tc>
          <w:tcPr>
            <w:tcW w:w="567" w:type="dxa"/>
          </w:tcPr>
          <w:p w14:paraId="0FE71F70" w14:textId="77777777" w:rsidR="005E76CE" w:rsidRPr="00A40502" w:rsidRDefault="005E76CE" w:rsidP="00A40502">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tcPr>
          <w:p w14:paraId="1081265B" w14:textId="77777777" w:rsidR="005E76CE" w:rsidRDefault="005E76CE" w:rsidP="00A40502">
            <w:pPr>
              <w:rPr>
                <w:b/>
                <w:bCs/>
                <w:sz w:val="20"/>
                <w:szCs w:val="20"/>
                <w:lang w:val="uk-UA"/>
              </w:rPr>
            </w:pPr>
            <w:r w:rsidRPr="00FE0E66">
              <w:rPr>
                <w:b/>
                <w:bCs/>
                <w:sz w:val="20"/>
                <w:szCs w:val="20"/>
                <w:lang w:val="uk-UA"/>
              </w:rPr>
              <w:t>Спліт КЕ</w:t>
            </w:r>
          </w:p>
          <w:p w14:paraId="01DB86E7" w14:textId="77777777" w:rsidR="005E76CE" w:rsidRDefault="005E76CE" w:rsidP="00A40502">
            <w:pPr>
              <w:rPr>
                <w:sz w:val="20"/>
                <w:szCs w:val="20"/>
                <w:lang w:val="uk-UA"/>
              </w:rPr>
            </w:pPr>
            <w:r>
              <w:rPr>
                <w:sz w:val="20"/>
                <w:szCs w:val="20"/>
                <w:lang w:val="uk-UA"/>
              </w:rPr>
              <w:t>(дифеноконазол,</w:t>
            </w:r>
          </w:p>
          <w:p w14:paraId="45A934CB" w14:textId="1ADAFD0B" w:rsidR="005E76CE" w:rsidRPr="00FE0E66" w:rsidRDefault="005E76CE" w:rsidP="00A40502">
            <w:pPr>
              <w:rPr>
                <w:sz w:val="20"/>
                <w:szCs w:val="20"/>
                <w:lang w:val="uk-UA"/>
              </w:rPr>
            </w:pPr>
            <w:r>
              <w:rPr>
                <w:sz w:val="20"/>
                <w:szCs w:val="20"/>
                <w:lang w:val="uk-UA"/>
              </w:rPr>
              <w:t>250 г/л</w:t>
            </w:r>
            <w:r w:rsidRPr="00FE0E66">
              <w:rPr>
                <w:sz w:val="20"/>
                <w:szCs w:val="20"/>
                <w:lang w:val="uk-UA"/>
              </w:rPr>
              <w:t>)</w:t>
            </w:r>
          </w:p>
          <w:p w14:paraId="30ADCB27" w14:textId="48F2009D" w:rsidR="005E76CE" w:rsidRPr="00A40502" w:rsidRDefault="005E76CE" w:rsidP="00A40502">
            <w:pPr>
              <w:rPr>
                <w:sz w:val="20"/>
                <w:szCs w:val="20"/>
                <w:lang w:val="uk-UA"/>
              </w:rPr>
            </w:pPr>
            <w:r w:rsidRPr="00FE0E66">
              <w:rPr>
                <w:sz w:val="20"/>
                <w:szCs w:val="20"/>
                <w:lang w:val="uk-UA"/>
              </w:rPr>
              <w:t>ТОВ «Дефенда», Україна, ТОВ «Сімейний Сад», Україна</w:t>
            </w:r>
          </w:p>
        </w:tc>
        <w:tc>
          <w:tcPr>
            <w:tcW w:w="1701" w:type="dxa"/>
            <w:tcBorders>
              <w:top w:val="single" w:sz="4" w:space="0" w:color="auto"/>
              <w:left w:val="single" w:sz="4" w:space="0" w:color="auto"/>
              <w:bottom w:val="single" w:sz="4" w:space="0" w:color="auto"/>
              <w:right w:val="single" w:sz="4" w:space="0" w:color="auto"/>
            </w:tcBorders>
          </w:tcPr>
          <w:p w14:paraId="66C2E95F" w14:textId="77777777" w:rsidR="005E76CE" w:rsidRDefault="005E76CE" w:rsidP="00A40502">
            <w:pPr>
              <w:shd w:val="clear" w:color="auto" w:fill="FFFFFF"/>
              <w:tabs>
                <w:tab w:val="left" w:pos="3969"/>
                <w:tab w:val="left" w:pos="5954"/>
                <w:tab w:val="left" w:pos="8222"/>
                <w:tab w:val="left" w:pos="10490"/>
              </w:tabs>
              <w:rPr>
                <w:color w:val="000000"/>
                <w:sz w:val="20"/>
                <w:szCs w:val="20"/>
                <w:lang w:val="uk-UA"/>
              </w:rPr>
            </w:pPr>
            <w:r w:rsidRPr="00FE0E66">
              <w:rPr>
                <w:sz w:val="20"/>
                <w:szCs w:val="20"/>
                <w:lang w:val="uk-UA"/>
              </w:rPr>
              <w:t>2,0 м</w:t>
            </w:r>
            <w:r w:rsidRPr="00FE0E66">
              <w:rPr>
                <w:color w:val="000000"/>
                <w:sz w:val="20"/>
                <w:szCs w:val="20"/>
                <w:lang w:val="uk-UA"/>
              </w:rPr>
              <w:t>л</w:t>
            </w:r>
            <w:r>
              <w:rPr>
                <w:color w:val="000000"/>
                <w:sz w:val="20"/>
                <w:szCs w:val="20"/>
                <w:lang w:val="uk-UA"/>
              </w:rPr>
              <w:t>/</w:t>
            </w:r>
          </w:p>
          <w:p w14:paraId="6B171A3F" w14:textId="77777777" w:rsidR="005E76CE" w:rsidRDefault="005E76CE" w:rsidP="00A40502">
            <w:pPr>
              <w:shd w:val="clear" w:color="auto" w:fill="FFFFFF"/>
              <w:tabs>
                <w:tab w:val="left" w:pos="3969"/>
                <w:tab w:val="left" w:pos="5954"/>
                <w:tab w:val="left" w:pos="8222"/>
                <w:tab w:val="left" w:pos="10490"/>
              </w:tabs>
              <w:rPr>
                <w:color w:val="000000"/>
                <w:sz w:val="20"/>
                <w:szCs w:val="20"/>
                <w:lang w:val="uk-UA"/>
              </w:rPr>
            </w:pPr>
            <w:r>
              <w:rPr>
                <w:color w:val="000000"/>
                <w:sz w:val="20"/>
                <w:szCs w:val="20"/>
                <w:lang w:val="uk-UA"/>
              </w:rPr>
              <w:t>10 л</w:t>
            </w:r>
            <w:r w:rsidRPr="00FE0E66">
              <w:rPr>
                <w:color w:val="000000"/>
                <w:sz w:val="20"/>
                <w:szCs w:val="20"/>
                <w:lang w:val="uk-UA"/>
              </w:rPr>
              <w:t xml:space="preserve"> води</w:t>
            </w:r>
            <w:r>
              <w:rPr>
                <w:color w:val="000000"/>
                <w:sz w:val="20"/>
                <w:szCs w:val="20"/>
                <w:lang w:val="uk-UA"/>
              </w:rPr>
              <w:t>/</w:t>
            </w:r>
          </w:p>
          <w:p w14:paraId="16576B3E" w14:textId="4BEECD98" w:rsidR="005E76CE" w:rsidRPr="00A40502" w:rsidRDefault="005E76CE" w:rsidP="00A40502">
            <w:pPr>
              <w:shd w:val="clear" w:color="auto" w:fill="FFFFFF"/>
              <w:tabs>
                <w:tab w:val="left" w:pos="3969"/>
                <w:tab w:val="left" w:pos="5954"/>
                <w:tab w:val="left" w:pos="8222"/>
                <w:tab w:val="left" w:pos="10490"/>
              </w:tabs>
              <w:rPr>
                <w:sz w:val="20"/>
                <w:szCs w:val="20"/>
                <w:lang w:val="uk-UA"/>
              </w:rPr>
            </w:pPr>
            <w:r>
              <w:rPr>
                <w:color w:val="000000"/>
                <w:sz w:val="20"/>
                <w:szCs w:val="20"/>
                <w:lang w:val="uk-UA"/>
              </w:rPr>
              <w:t>100 м</w:t>
            </w:r>
            <w:r>
              <w:rPr>
                <w:color w:val="000000"/>
                <w:sz w:val="20"/>
                <w:szCs w:val="20"/>
                <w:vertAlign w:val="superscript"/>
                <w:lang w:val="uk-UA"/>
              </w:rPr>
              <w:t>2</w:t>
            </w:r>
          </w:p>
        </w:tc>
        <w:tc>
          <w:tcPr>
            <w:tcW w:w="1985" w:type="dxa"/>
            <w:tcBorders>
              <w:top w:val="single" w:sz="4" w:space="0" w:color="auto"/>
              <w:left w:val="single" w:sz="4" w:space="0" w:color="auto"/>
              <w:bottom w:val="single" w:sz="4" w:space="0" w:color="auto"/>
              <w:right w:val="single" w:sz="4" w:space="0" w:color="auto"/>
            </w:tcBorders>
          </w:tcPr>
          <w:p w14:paraId="32B9D55C" w14:textId="2BA0F647" w:rsidR="005E76CE" w:rsidRPr="00E90EBC" w:rsidRDefault="005E76CE" w:rsidP="00A40502">
            <w:pPr>
              <w:shd w:val="clear" w:color="auto" w:fill="FFFFFF"/>
              <w:tabs>
                <w:tab w:val="left" w:pos="3969"/>
                <w:tab w:val="left" w:pos="5954"/>
                <w:tab w:val="left" w:pos="8222"/>
                <w:tab w:val="left" w:pos="10490"/>
              </w:tabs>
              <w:rPr>
                <w:sz w:val="20"/>
                <w:szCs w:val="20"/>
                <w:lang w:val="uk-UA"/>
              </w:rPr>
            </w:pPr>
            <w:r w:rsidRPr="00FE0E66">
              <w:rPr>
                <w:sz w:val="20"/>
                <w:szCs w:val="20"/>
                <w:lang w:val="uk-UA"/>
              </w:rPr>
              <w:t>Яблуня, груша</w:t>
            </w:r>
          </w:p>
        </w:tc>
        <w:tc>
          <w:tcPr>
            <w:tcW w:w="3118" w:type="dxa"/>
            <w:tcBorders>
              <w:top w:val="single" w:sz="4" w:space="0" w:color="auto"/>
              <w:left w:val="single" w:sz="4" w:space="0" w:color="auto"/>
              <w:bottom w:val="single" w:sz="4" w:space="0" w:color="auto"/>
              <w:right w:val="single" w:sz="4" w:space="0" w:color="auto"/>
            </w:tcBorders>
          </w:tcPr>
          <w:p w14:paraId="1E3AE7DE" w14:textId="5914D09E" w:rsidR="005E76CE" w:rsidRPr="00E90EBC" w:rsidRDefault="005E76CE" w:rsidP="00A40502">
            <w:pPr>
              <w:shd w:val="clear" w:color="auto" w:fill="FFFFFF"/>
              <w:tabs>
                <w:tab w:val="left" w:pos="3969"/>
                <w:tab w:val="left" w:pos="5954"/>
                <w:tab w:val="left" w:pos="8222"/>
                <w:tab w:val="left" w:pos="10490"/>
              </w:tabs>
              <w:rPr>
                <w:sz w:val="20"/>
                <w:szCs w:val="20"/>
                <w:lang w:val="uk-UA"/>
              </w:rPr>
            </w:pPr>
            <w:r w:rsidRPr="00FE0E66">
              <w:rPr>
                <w:sz w:val="20"/>
                <w:szCs w:val="20"/>
                <w:lang w:val="uk-UA"/>
              </w:rPr>
              <w:t>Парша, борошниста роса</w:t>
            </w:r>
          </w:p>
        </w:tc>
        <w:tc>
          <w:tcPr>
            <w:tcW w:w="2268" w:type="dxa"/>
            <w:tcBorders>
              <w:top w:val="single" w:sz="4" w:space="0" w:color="auto"/>
              <w:left w:val="single" w:sz="4" w:space="0" w:color="auto"/>
              <w:bottom w:val="single" w:sz="4" w:space="0" w:color="auto"/>
              <w:right w:val="single" w:sz="4" w:space="0" w:color="auto"/>
            </w:tcBorders>
          </w:tcPr>
          <w:p w14:paraId="54DDE106" w14:textId="0E941A8A" w:rsidR="005E76CE" w:rsidRPr="00E90EBC" w:rsidRDefault="005E76CE" w:rsidP="00A40502">
            <w:pPr>
              <w:tabs>
                <w:tab w:val="left" w:pos="3969"/>
                <w:tab w:val="left" w:pos="5954"/>
                <w:tab w:val="left" w:pos="8222"/>
                <w:tab w:val="left" w:pos="10490"/>
              </w:tabs>
              <w:rPr>
                <w:sz w:val="20"/>
                <w:szCs w:val="20"/>
              </w:rPr>
            </w:pPr>
            <w:r w:rsidRPr="00FE0E66">
              <w:rPr>
                <w:sz w:val="20"/>
                <w:szCs w:val="20"/>
                <w:lang w:val="uk-UA"/>
              </w:rPr>
              <w:t>Обприскування в період вегетації</w:t>
            </w:r>
          </w:p>
        </w:tc>
        <w:tc>
          <w:tcPr>
            <w:tcW w:w="1644" w:type="dxa"/>
          </w:tcPr>
          <w:p w14:paraId="5F0E97EB" w14:textId="62CACB24" w:rsidR="005E76CE" w:rsidRPr="00E90EBC" w:rsidRDefault="005E76CE" w:rsidP="00A40502">
            <w:pPr>
              <w:rPr>
                <w:color w:val="000000"/>
                <w:sz w:val="20"/>
                <w:szCs w:val="20"/>
                <w:lang w:val="uk-UA"/>
              </w:rPr>
            </w:pPr>
            <w:r w:rsidRPr="00FE0E66">
              <w:rPr>
                <w:color w:val="000000"/>
                <w:sz w:val="20"/>
                <w:szCs w:val="20"/>
                <w:lang w:val="uk-UA"/>
              </w:rPr>
              <w:t>20</w:t>
            </w:r>
          </w:p>
        </w:tc>
        <w:tc>
          <w:tcPr>
            <w:tcW w:w="1417" w:type="dxa"/>
          </w:tcPr>
          <w:p w14:paraId="4DE6EC0F" w14:textId="18E007F6" w:rsidR="005E76CE" w:rsidRPr="00E90EBC" w:rsidRDefault="005E76CE" w:rsidP="00A40502">
            <w:pPr>
              <w:shd w:val="clear" w:color="auto" w:fill="FFFFFF"/>
              <w:tabs>
                <w:tab w:val="left" w:pos="3969"/>
                <w:tab w:val="left" w:pos="5954"/>
                <w:tab w:val="left" w:pos="8222"/>
                <w:tab w:val="left" w:pos="10490"/>
              </w:tabs>
              <w:rPr>
                <w:color w:val="000000"/>
                <w:sz w:val="20"/>
                <w:szCs w:val="20"/>
                <w:lang w:val="uk-UA"/>
              </w:rPr>
            </w:pPr>
            <w:r w:rsidRPr="00FE0E66">
              <w:rPr>
                <w:color w:val="000000"/>
                <w:sz w:val="20"/>
                <w:szCs w:val="20"/>
                <w:lang w:val="uk-UA"/>
              </w:rPr>
              <w:t>3</w:t>
            </w:r>
          </w:p>
        </w:tc>
      </w:tr>
      <w:tr w:rsidR="00D74D00" w:rsidRPr="006C2EAD" w14:paraId="141DF468" w14:textId="77777777" w:rsidTr="005E76CE">
        <w:tblPrEx>
          <w:tblLook w:val="0000" w:firstRow="0" w:lastRow="0" w:firstColumn="0" w:lastColumn="0" w:noHBand="0" w:noVBand="0"/>
        </w:tblPrEx>
        <w:trPr>
          <w:cantSplit/>
        </w:trPr>
        <w:tc>
          <w:tcPr>
            <w:tcW w:w="567" w:type="dxa"/>
          </w:tcPr>
          <w:p w14:paraId="0A752BA9" w14:textId="77777777" w:rsidR="00D74D00" w:rsidRPr="00A40502" w:rsidRDefault="00D74D00" w:rsidP="00D74D00">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tcPr>
          <w:p w14:paraId="5D1DC5A8" w14:textId="77777777" w:rsidR="00D74D00" w:rsidRDefault="00D74D00" w:rsidP="00D74D00">
            <w:pPr>
              <w:shd w:val="clear" w:color="auto" w:fill="FFFFFF"/>
              <w:tabs>
                <w:tab w:val="left" w:pos="3969"/>
                <w:tab w:val="left" w:pos="5954"/>
                <w:tab w:val="left" w:pos="8222"/>
                <w:tab w:val="left" w:pos="10490"/>
              </w:tabs>
              <w:jc w:val="both"/>
              <w:rPr>
                <w:b/>
                <w:sz w:val="20"/>
                <w:szCs w:val="20"/>
                <w:lang w:val="uk-UA"/>
              </w:rPr>
            </w:pPr>
            <w:r w:rsidRPr="00D74D00">
              <w:rPr>
                <w:b/>
                <w:sz w:val="20"/>
                <w:szCs w:val="20"/>
                <w:lang w:val="uk-UA"/>
              </w:rPr>
              <w:t>Блу Голд, 44 % КС,</w:t>
            </w:r>
          </w:p>
          <w:p w14:paraId="5A34B52A" w14:textId="77777777" w:rsidR="00D74D00" w:rsidRDefault="00D74D00" w:rsidP="00D74D00">
            <w:pPr>
              <w:shd w:val="clear" w:color="auto" w:fill="FFFFFF"/>
              <w:tabs>
                <w:tab w:val="left" w:pos="3969"/>
                <w:tab w:val="left" w:pos="5954"/>
                <w:tab w:val="left" w:pos="8222"/>
                <w:tab w:val="left" w:pos="10490"/>
              </w:tabs>
              <w:jc w:val="both"/>
              <w:rPr>
                <w:sz w:val="20"/>
                <w:szCs w:val="20"/>
                <w:lang w:val="uk-UA"/>
              </w:rPr>
            </w:pPr>
            <w:r w:rsidRPr="00D74D00">
              <w:rPr>
                <w:sz w:val="20"/>
                <w:szCs w:val="20"/>
                <w:lang w:val="uk-UA"/>
              </w:rPr>
              <w:t>(сульфат міді безводний, 255 г/л + фосфориста кислота, 185 г/л)</w:t>
            </w:r>
          </w:p>
          <w:p w14:paraId="4C18B5AE" w14:textId="3317051E" w:rsidR="00D74D00" w:rsidRPr="00FE0E66" w:rsidRDefault="00D74D00" w:rsidP="00D74D00">
            <w:pPr>
              <w:rPr>
                <w:b/>
                <w:bCs/>
                <w:sz w:val="20"/>
                <w:szCs w:val="20"/>
                <w:lang w:val="uk-UA"/>
              </w:rPr>
            </w:pPr>
            <w:r>
              <w:rPr>
                <w:sz w:val="20"/>
                <w:szCs w:val="20"/>
                <w:lang w:val="uk-UA"/>
              </w:rPr>
              <w:t>ПП «Кемілайн Агро», Україна</w:t>
            </w:r>
          </w:p>
        </w:tc>
        <w:tc>
          <w:tcPr>
            <w:tcW w:w="1701" w:type="dxa"/>
            <w:tcBorders>
              <w:top w:val="single" w:sz="4" w:space="0" w:color="auto"/>
              <w:left w:val="single" w:sz="4" w:space="0" w:color="auto"/>
              <w:bottom w:val="single" w:sz="4" w:space="0" w:color="auto"/>
              <w:right w:val="single" w:sz="4" w:space="0" w:color="auto"/>
            </w:tcBorders>
          </w:tcPr>
          <w:p w14:paraId="6AFEB265" w14:textId="11166E84" w:rsidR="00D74D00" w:rsidRPr="00FE0E66" w:rsidRDefault="00D74D00" w:rsidP="00D74D00">
            <w:pPr>
              <w:shd w:val="clear" w:color="auto" w:fill="FFFFFF"/>
              <w:tabs>
                <w:tab w:val="left" w:pos="3969"/>
                <w:tab w:val="left" w:pos="5954"/>
                <w:tab w:val="left" w:pos="8222"/>
                <w:tab w:val="left" w:pos="10490"/>
              </w:tabs>
              <w:rPr>
                <w:sz w:val="20"/>
                <w:szCs w:val="20"/>
                <w:lang w:val="uk-UA"/>
              </w:rPr>
            </w:pPr>
            <w:r>
              <w:rPr>
                <w:sz w:val="20"/>
                <w:szCs w:val="20"/>
                <w:lang w:val="uk-UA"/>
              </w:rPr>
              <w:t>30 мл/</w:t>
            </w:r>
            <w:r>
              <w:rPr>
                <w:color w:val="000000"/>
                <w:sz w:val="20"/>
                <w:szCs w:val="20"/>
                <w:lang w:val="uk-UA"/>
              </w:rPr>
              <w:t>100 м</w:t>
            </w:r>
            <w:r>
              <w:rPr>
                <w:color w:val="000000"/>
                <w:sz w:val="20"/>
                <w:szCs w:val="20"/>
                <w:vertAlign w:val="superscript"/>
                <w:lang w:val="uk-UA"/>
              </w:rPr>
              <w:t>2</w:t>
            </w:r>
          </w:p>
        </w:tc>
        <w:tc>
          <w:tcPr>
            <w:tcW w:w="1985" w:type="dxa"/>
            <w:tcBorders>
              <w:top w:val="single" w:sz="4" w:space="0" w:color="auto"/>
              <w:left w:val="single" w:sz="4" w:space="0" w:color="auto"/>
              <w:bottom w:val="single" w:sz="4" w:space="0" w:color="auto"/>
              <w:right w:val="single" w:sz="4" w:space="0" w:color="auto"/>
            </w:tcBorders>
          </w:tcPr>
          <w:p w14:paraId="480EB2E5" w14:textId="5A35EA3C" w:rsidR="00D74D00" w:rsidRPr="00FE0E66" w:rsidRDefault="00D74D00" w:rsidP="00D74D00">
            <w:pPr>
              <w:shd w:val="clear" w:color="auto" w:fill="FFFFFF"/>
              <w:tabs>
                <w:tab w:val="left" w:pos="3969"/>
                <w:tab w:val="left" w:pos="5954"/>
                <w:tab w:val="left" w:pos="8222"/>
                <w:tab w:val="left" w:pos="10490"/>
              </w:tabs>
              <w:rPr>
                <w:sz w:val="20"/>
                <w:szCs w:val="20"/>
                <w:lang w:val="uk-UA"/>
              </w:rPr>
            </w:pPr>
            <w:r>
              <w:rPr>
                <w:bCs/>
                <w:sz w:val="20"/>
                <w:szCs w:val="20"/>
                <w:lang w:val="uk-UA"/>
              </w:rPr>
              <w:t xml:space="preserve">Томати </w:t>
            </w:r>
          </w:p>
        </w:tc>
        <w:tc>
          <w:tcPr>
            <w:tcW w:w="3118" w:type="dxa"/>
            <w:tcBorders>
              <w:top w:val="single" w:sz="4" w:space="0" w:color="auto"/>
              <w:left w:val="single" w:sz="4" w:space="0" w:color="auto"/>
              <w:bottom w:val="single" w:sz="4" w:space="0" w:color="auto"/>
              <w:right w:val="single" w:sz="4" w:space="0" w:color="auto"/>
            </w:tcBorders>
          </w:tcPr>
          <w:p w14:paraId="76F1CBBC" w14:textId="6167F608" w:rsidR="00D74D00" w:rsidRPr="00FE0E66" w:rsidRDefault="00D74D00" w:rsidP="00D74D00">
            <w:pPr>
              <w:shd w:val="clear" w:color="auto" w:fill="FFFFFF"/>
              <w:tabs>
                <w:tab w:val="left" w:pos="3969"/>
                <w:tab w:val="left" w:pos="5954"/>
                <w:tab w:val="left" w:pos="8222"/>
                <w:tab w:val="left" w:pos="10490"/>
              </w:tabs>
              <w:rPr>
                <w:sz w:val="20"/>
                <w:szCs w:val="20"/>
                <w:lang w:val="uk-UA"/>
              </w:rPr>
            </w:pPr>
            <w:r>
              <w:rPr>
                <w:bCs/>
                <w:sz w:val="20"/>
                <w:szCs w:val="20"/>
                <w:lang w:val="uk-UA"/>
              </w:rPr>
              <w:t>Пероноспороз, антракноз</w:t>
            </w:r>
          </w:p>
        </w:tc>
        <w:tc>
          <w:tcPr>
            <w:tcW w:w="2268" w:type="dxa"/>
            <w:tcBorders>
              <w:top w:val="single" w:sz="4" w:space="0" w:color="auto"/>
              <w:left w:val="single" w:sz="4" w:space="0" w:color="auto"/>
              <w:bottom w:val="single" w:sz="4" w:space="0" w:color="auto"/>
              <w:right w:val="single" w:sz="4" w:space="0" w:color="auto"/>
            </w:tcBorders>
          </w:tcPr>
          <w:p w14:paraId="3521F59E" w14:textId="6C5682DF" w:rsidR="00D74D00" w:rsidRPr="00FE0E66" w:rsidRDefault="00D74D00" w:rsidP="00D74D00">
            <w:pPr>
              <w:tabs>
                <w:tab w:val="left" w:pos="3969"/>
                <w:tab w:val="left" w:pos="5954"/>
                <w:tab w:val="left" w:pos="8222"/>
                <w:tab w:val="left" w:pos="10490"/>
              </w:tabs>
              <w:rPr>
                <w:sz w:val="20"/>
                <w:szCs w:val="20"/>
                <w:lang w:val="uk-UA"/>
              </w:rPr>
            </w:pPr>
            <w:r w:rsidRPr="00C51DA0">
              <w:rPr>
                <w:sz w:val="20"/>
                <w:szCs w:val="20"/>
              </w:rPr>
              <w:t>Обприскування в період вегетації</w:t>
            </w:r>
          </w:p>
        </w:tc>
        <w:tc>
          <w:tcPr>
            <w:tcW w:w="1644" w:type="dxa"/>
          </w:tcPr>
          <w:p w14:paraId="72D86DDC" w14:textId="4DE7896A" w:rsidR="00D74D00" w:rsidRPr="00FE0E66" w:rsidRDefault="00D74D00" w:rsidP="00D74D00">
            <w:pPr>
              <w:rPr>
                <w:color w:val="000000"/>
                <w:sz w:val="20"/>
                <w:szCs w:val="20"/>
                <w:lang w:val="uk-UA"/>
              </w:rPr>
            </w:pPr>
            <w:r w:rsidRPr="00C51DA0">
              <w:rPr>
                <w:sz w:val="20"/>
                <w:szCs w:val="20"/>
                <w:lang w:val="uk-UA"/>
              </w:rPr>
              <w:t>30</w:t>
            </w:r>
          </w:p>
        </w:tc>
        <w:tc>
          <w:tcPr>
            <w:tcW w:w="1417" w:type="dxa"/>
          </w:tcPr>
          <w:p w14:paraId="73FB8B5A" w14:textId="468F90A2" w:rsidR="00D74D00" w:rsidRPr="00FE0E66" w:rsidRDefault="00D74D00" w:rsidP="00D74D00">
            <w:pPr>
              <w:shd w:val="clear" w:color="auto" w:fill="FFFFFF"/>
              <w:tabs>
                <w:tab w:val="left" w:pos="3969"/>
                <w:tab w:val="left" w:pos="5954"/>
                <w:tab w:val="left" w:pos="8222"/>
                <w:tab w:val="left" w:pos="10490"/>
              </w:tabs>
              <w:rPr>
                <w:color w:val="000000"/>
                <w:sz w:val="20"/>
                <w:szCs w:val="20"/>
                <w:lang w:val="uk-UA"/>
              </w:rPr>
            </w:pPr>
            <w:r>
              <w:rPr>
                <w:sz w:val="20"/>
                <w:szCs w:val="20"/>
                <w:lang w:val="uk-UA"/>
              </w:rPr>
              <w:t>4</w:t>
            </w:r>
          </w:p>
        </w:tc>
      </w:tr>
      <w:tr w:rsidR="00E02D3C" w:rsidRPr="006C2EAD" w14:paraId="233E80A8" w14:textId="77777777" w:rsidTr="00E02D3C">
        <w:tblPrEx>
          <w:tblLook w:val="0000" w:firstRow="0" w:lastRow="0" w:firstColumn="0" w:lastColumn="0" w:noHBand="0" w:noVBand="0"/>
        </w:tblPrEx>
        <w:trPr>
          <w:cantSplit/>
        </w:trPr>
        <w:tc>
          <w:tcPr>
            <w:tcW w:w="567" w:type="dxa"/>
            <w:vMerge w:val="restart"/>
          </w:tcPr>
          <w:p w14:paraId="3AB5D09B" w14:textId="77777777" w:rsidR="00E02D3C" w:rsidRPr="00A40502" w:rsidRDefault="00E02D3C" w:rsidP="00D74D00">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vMerge w:val="restart"/>
          </w:tcPr>
          <w:p w14:paraId="3961E94B" w14:textId="77777777" w:rsidR="00E02D3C" w:rsidRDefault="00E02D3C" w:rsidP="00E02D3C">
            <w:pPr>
              <w:shd w:val="clear" w:color="auto" w:fill="FFFFFF"/>
              <w:tabs>
                <w:tab w:val="left" w:pos="3969"/>
                <w:tab w:val="left" w:pos="5954"/>
                <w:tab w:val="left" w:pos="8222"/>
                <w:tab w:val="left" w:pos="10490"/>
              </w:tabs>
              <w:jc w:val="both"/>
              <w:rPr>
                <w:b/>
                <w:sz w:val="20"/>
                <w:szCs w:val="20"/>
                <w:lang w:val="uk-UA"/>
              </w:rPr>
            </w:pPr>
            <w:r w:rsidRPr="00E02D3C">
              <w:rPr>
                <w:b/>
                <w:sz w:val="20"/>
                <w:szCs w:val="20"/>
                <w:lang w:val="uk-UA"/>
              </w:rPr>
              <w:t>Брунька, РР</w:t>
            </w:r>
          </w:p>
          <w:p w14:paraId="5E033CB6" w14:textId="77777777" w:rsidR="00E02D3C" w:rsidRDefault="00E02D3C" w:rsidP="00E02D3C">
            <w:pPr>
              <w:shd w:val="clear" w:color="auto" w:fill="FFFFFF"/>
              <w:tabs>
                <w:tab w:val="left" w:pos="3969"/>
                <w:tab w:val="left" w:pos="5954"/>
                <w:tab w:val="left" w:pos="8222"/>
                <w:tab w:val="left" w:pos="10490"/>
              </w:tabs>
              <w:jc w:val="both"/>
              <w:rPr>
                <w:sz w:val="20"/>
                <w:szCs w:val="20"/>
                <w:lang w:val="uk-UA"/>
              </w:rPr>
            </w:pPr>
            <w:r w:rsidRPr="00E02D3C">
              <w:rPr>
                <w:sz w:val="20"/>
                <w:szCs w:val="20"/>
                <w:lang w:val="uk-UA"/>
              </w:rPr>
              <w:t>(алюмінію фосфіт 240 г/л, кислота фосфориста 530 г/л, імідаклоприд 125 г/л, лямбда-ццигалотрин 10 г/л)</w:t>
            </w:r>
          </w:p>
          <w:p w14:paraId="6C109E3A" w14:textId="2B178992" w:rsidR="00E02D3C" w:rsidRPr="00E02D3C" w:rsidRDefault="00E02D3C" w:rsidP="00E02D3C">
            <w:pPr>
              <w:shd w:val="clear" w:color="auto" w:fill="FFFFFF"/>
              <w:tabs>
                <w:tab w:val="left" w:pos="3969"/>
                <w:tab w:val="left" w:pos="5954"/>
                <w:tab w:val="left" w:pos="8222"/>
                <w:tab w:val="left" w:pos="10490"/>
              </w:tabs>
              <w:jc w:val="both"/>
              <w:rPr>
                <w:sz w:val="20"/>
                <w:szCs w:val="20"/>
                <w:lang w:val="uk-UA"/>
              </w:rPr>
            </w:pPr>
            <w:r>
              <w:rPr>
                <w:sz w:val="20"/>
                <w:szCs w:val="20"/>
                <w:lang w:val="uk-UA"/>
              </w:rPr>
              <w:t>ПП «Кемілайн Агро», Україна</w:t>
            </w:r>
          </w:p>
        </w:tc>
        <w:tc>
          <w:tcPr>
            <w:tcW w:w="1701" w:type="dxa"/>
            <w:vMerge w:val="restart"/>
            <w:tcBorders>
              <w:top w:val="single" w:sz="4" w:space="0" w:color="auto"/>
              <w:left w:val="single" w:sz="4" w:space="0" w:color="auto"/>
              <w:right w:val="single" w:sz="4" w:space="0" w:color="auto"/>
            </w:tcBorders>
          </w:tcPr>
          <w:p w14:paraId="549301B1" w14:textId="14962E7E" w:rsidR="00E02D3C" w:rsidRDefault="00E02D3C" w:rsidP="00D74D00">
            <w:pPr>
              <w:shd w:val="clear" w:color="auto" w:fill="FFFFFF"/>
              <w:tabs>
                <w:tab w:val="left" w:pos="3969"/>
                <w:tab w:val="left" w:pos="5954"/>
                <w:tab w:val="left" w:pos="8222"/>
                <w:tab w:val="left" w:pos="10490"/>
              </w:tabs>
              <w:rPr>
                <w:sz w:val="20"/>
                <w:szCs w:val="20"/>
                <w:lang w:val="uk-UA"/>
              </w:rPr>
            </w:pPr>
            <w:r>
              <w:rPr>
                <w:sz w:val="20"/>
                <w:szCs w:val="20"/>
                <w:lang w:val="uk-UA"/>
              </w:rPr>
              <w:t>20 мл/10 л води</w:t>
            </w:r>
          </w:p>
        </w:tc>
        <w:tc>
          <w:tcPr>
            <w:tcW w:w="1985" w:type="dxa"/>
            <w:tcBorders>
              <w:top w:val="single" w:sz="4" w:space="0" w:color="auto"/>
              <w:left w:val="single" w:sz="4" w:space="0" w:color="auto"/>
              <w:bottom w:val="single" w:sz="4" w:space="0" w:color="auto"/>
              <w:right w:val="single" w:sz="4" w:space="0" w:color="auto"/>
            </w:tcBorders>
          </w:tcPr>
          <w:p w14:paraId="26B4CF6D" w14:textId="04B283B7" w:rsidR="00E02D3C" w:rsidRDefault="00E02D3C" w:rsidP="00D74D00">
            <w:pPr>
              <w:shd w:val="clear" w:color="auto" w:fill="FFFFFF"/>
              <w:tabs>
                <w:tab w:val="left" w:pos="3969"/>
                <w:tab w:val="left" w:pos="5954"/>
                <w:tab w:val="left" w:pos="8222"/>
                <w:tab w:val="left" w:pos="10490"/>
              </w:tabs>
              <w:rPr>
                <w:bCs/>
                <w:sz w:val="20"/>
                <w:szCs w:val="20"/>
                <w:lang w:val="uk-UA"/>
              </w:rPr>
            </w:pPr>
            <w:r>
              <w:rPr>
                <w:bCs/>
                <w:sz w:val="20"/>
                <w:szCs w:val="20"/>
                <w:lang w:val="uk-UA"/>
              </w:rPr>
              <w:t>Виноград</w:t>
            </w:r>
          </w:p>
        </w:tc>
        <w:tc>
          <w:tcPr>
            <w:tcW w:w="3118" w:type="dxa"/>
            <w:tcBorders>
              <w:top w:val="single" w:sz="4" w:space="0" w:color="auto"/>
              <w:left w:val="single" w:sz="4" w:space="0" w:color="auto"/>
              <w:bottom w:val="single" w:sz="4" w:space="0" w:color="auto"/>
              <w:right w:val="single" w:sz="4" w:space="0" w:color="auto"/>
            </w:tcBorders>
          </w:tcPr>
          <w:p w14:paraId="01864033" w14:textId="77777777" w:rsidR="00E02D3C" w:rsidRDefault="00E02D3C" w:rsidP="00D74D00">
            <w:pPr>
              <w:shd w:val="clear" w:color="auto" w:fill="FFFFFF"/>
              <w:tabs>
                <w:tab w:val="left" w:pos="3969"/>
                <w:tab w:val="left" w:pos="5954"/>
                <w:tab w:val="left" w:pos="8222"/>
                <w:tab w:val="left" w:pos="10490"/>
              </w:tabs>
              <w:rPr>
                <w:bCs/>
                <w:sz w:val="20"/>
                <w:szCs w:val="20"/>
                <w:lang w:val="uk-UA"/>
              </w:rPr>
            </w:pPr>
          </w:p>
        </w:tc>
        <w:tc>
          <w:tcPr>
            <w:tcW w:w="2268" w:type="dxa"/>
            <w:vMerge w:val="restart"/>
            <w:tcBorders>
              <w:top w:val="single" w:sz="4" w:space="0" w:color="auto"/>
              <w:left w:val="single" w:sz="4" w:space="0" w:color="auto"/>
              <w:right w:val="single" w:sz="4" w:space="0" w:color="auto"/>
            </w:tcBorders>
          </w:tcPr>
          <w:p w14:paraId="16598F77" w14:textId="72FE3C32" w:rsidR="00E02D3C" w:rsidRPr="00E02D3C" w:rsidRDefault="00E02D3C" w:rsidP="00D74D00">
            <w:pPr>
              <w:tabs>
                <w:tab w:val="left" w:pos="3969"/>
                <w:tab w:val="left" w:pos="5954"/>
                <w:tab w:val="left" w:pos="8222"/>
                <w:tab w:val="left" w:pos="10490"/>
              </w:tabs>
              <w:rPr>
                <w:sz w:val="20"/>
                <w:szCs w:val="20"/>
                <w:lang w:val="uk-UA"/>
              </w:rPr>
            </w:pPr>
            <w:r>
              <w:rPr>
                <w:sz w:val="20"/>
                <w:szCs w:val="20"/>
                <w:lang w:val="uk-UA"/>
              </w:rPr>
              <w:t>Обприскування кущів до розпускання бруньок</w:t>
            </w:r>
          </w:p>
        </w:tc>
        <w:tc>
          <w:tcPr>
            <w:tcW w:w="1644" w:type="dxa"/>
            <w:vMerge w:val="restart"/>
          </w:tcPr>
          <w:p w14:paraId="04E17EC9" w14:textId="6C23C9EB" w:rsidR="00E02D3C" w:rsidRPr="00C51DA0" w:rsidRDefault="003F6E67" w:rsidP="00D74D00">
            <w:pPr>
              <w:rPr>
                <w:sz w:val="20"/>
                <w:szCs w:val="20"/>
                <w:lang w:val="uk-UA"/>
              </w:rPr>
            </w:pPr>
            <w:r>
              <w:rPr>
                <w:sz w:val="20"/>
                <w:szCs w:val="20"/>
                <w:lang w:val="uk-UA"/>
              </w:rPr>
              <w:t>-</w:t>
            </w:r>
          </w:p>
        </w:tc>
        <w:tc>
          <w:tcPr>
            <w:tcW w:w="1417" w:type="dxa"/>
            <w:vMerge w:val="restart"/>
          </w:tcPr>
          <w:p w14:paraId="59C986A0" w14:textId="13C55274" w:rsidR="00E02D3C" w:rsidRDefault="00E02D3C" w:rsidP="00D74D00">
            <w:pPr>
              <w:shd w:val="clear" w:color="auto" w:fill="FFFFFF"/>
              <w:tabs>
                <w:tab w:val="left" w:pos="3969"/>
                <w:tab w:val="left" w:pos="5954"/>
                <w:tab w:val="left" w:pos="8222"/>
                <w:tab w:val="left" w:pos="10490"/>
              </w:tabs>
              <w:rPr>
                <w:sz w:val="20"/>
                <w:szCs w:val="20"/>
                <w:lang w:val="uk-UA"/>
              </w:rPr>
            </w:pPr>
            <w:r>
              <w:rPr>
                <w:sz w:val="20"/>
                <w:szCs w:val="20"/>
                <w:lang w:val="uk-UA"/>
              </w:rPr>
              <w:t>1</w:t>
            </w:r>
          </w:p>
        </w:tc>
      </w:tr>
      <w:tr w:rsidR="00E02D3C" w:rsidRPr="006C2EAD" w14:paraId="22281C76" w14:textId="77777777" w:rsidTr="00E02D3C">
        <w:tblPrEx>
          <w:tblLook w:val="0000" w:firstRow="0" w:lastRow="0" w:firstColumn="0" w:lastColumn="0" w:noHBand="0" w:noVBand="0"/>
        </w:tblPrEx>
        <w:trPr>
          <w:cantSplit/>
        </w:trPr>
        <w:tc>
          <w:tcPr>
            <w:tcW w:w="567" w:type="dxa"/>
            <w:vMerge/>
          </w:tcPr>
          <w:p w14:paraId="18844C93" w14:textId="77777777" w:rsidR="00E02D3C" w:rsidRPr="00A40502" w:rsidRDefault="00E02D3C" w:rsidP="00D74D00">
            <w:pPr>
              <w:pStyle w:val="aff"/>
              <w:numPr>
                <w:ilvl w:val="0"/>
                <w:numId w:val="26"/>
              </w:numPr>
              <w:shd w:val="clear" w:color="auto" w:fill="FFFFFF"/>
              <w:tabs>
                <w:tab w:val="left" w:pos="3969"/>
                <w:tab w:val="left" w:pos="5954"/>
                <w:tab w:val="left" w:pos="8222"/>
                <w:tab w:val="left" w:pos="10490"/>
              </w:tabs>
              <w:ind w:left="0" w:firstLine="0"/>
              <w:rPr>
                <w:sz w:val="20"/>
                <w:szCs w:val="20"/>
                <w:lang w:val="uk-UA"/>
              </w:rPr>
            </w:pPr>
          </w:p>
        </w:tc>
        <w:tc>
          <w:tcPr>
            <w:tcW w:w="2268" w:type="dxa"/>
            <w:vMerge/>
          </w:tcPr>
          <w:p w14:paraId="267A73BA" w14:textId="77777777" w:rsidR="00E02D3C" w:rsidRPr="00E02D3C" w:rsidRDefault="00E02D3C" w:rsidP="00E02D3C">
            <w:pPr>
              <w:shd w:val="clear" w:color="auto" w:fill="FFFFFF"/>
              <w:tabs>
                <w:tab w:val="left" w:pos="3969"/>
                <w:tab w:val="left" w:pos="5954"/>
                <w:tab w:val="left" w:pos="8222"/>
                <w:tab w:val="left" w:pos="10490"/>
              </w:tabs>
              <w:jc w:val="both"/>
              <w:rPr>
                <w:b/>
                <w:sz w:val="20"/>
                <w:szCs w:val="20"/>
                <w:lang w:val="uk-UA"/>
              </w:rPr>
            </w:pPr>
          </w:p>
        </w:tc>
        <w:tc>
          <w:tcPr>
            <w:tcW w:w="1701" w:type="dxa"/>
            <w:vMerge/>
            <w:tcBorders>
              <w:left w:val="single" w:sz="4" w:space="0" w:color="auto"/>
              <w:bottom w:val="single" w:sz="4" w:space="0" w:color="auto"/>
              <w:right w:val="single" w:sz="4" w:space="0" w:color="auto"/>
            </w:tcBorders>
          </w:tcPr>
          <w:p w14:paraId="42B6759F" w14:textId="77777777" w:rsidR="00E02D3C" w:rsidRDefault="00E02D3C" w:rsidP="00D74D00">
            <w:pPr>
              <w:shd w:val="clear" w:color="auto" w:fill="FFFFFF"/>
              <w:tabs>
                <w:tab w:val="left" w:pos="3969"/>
                <w:tab w:val="left" w:pos="5954"/>
                <w:tab w:val="left" w:pos="8222"/>
                <w:tab w:val="left" w:pos="10490"/>
              </w:tabs>
              <w:rPr>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14:paraId="6CCB2070" w14:textId="7A97CD0E" w:rsidR="00E02D3C" w:rsidRDefault="00E02D3C" w:rsidP="00D74D00">
            <w:pPr>
              <w:shd w:val="clear" w:color="auto" w:fill="FFFFFF"/>
              <w:tabs>
                <w:tab w:val="left" w:pos="3969"/>
                <w:tab w:val="left" w:pos="5954"/>
                <w:tab w:val="left" w:pos="8222"/>
                <w:tab w:val="left" w:pos="10490"/>
              </w:tabs>
              <w:rPr>
                <w:bCs/>
                <w:sz w:val="20"/>
                <w:szCs w:val="20"/>
                <w:lang w:val="uk-UA"/>
              </w:rPr>
            </w:pPr>
            <w:r>
              <w:rPr>
                <w:bCs/>
                <w:sz w:val="20"/>
                <w:szCs w:val="20"/>
                <w:lang w:val="uk-UA"/>
              </w:rPr>
              <w:t>Яблуня, груша</w:t>
            </w:r>
          </w:p>
        </w:tc>
        <w:tc>
          <w:tcPr>
            <w:tcW w:w="3118" w:type="dxa"/>
            <w:tcBorders>
              <w:top w:val="single" w:sz="4" w:space="0" w:color="auto"/>
              <w:left w:val="single" w:sz="4" w:space="0" w:color="auto"/>
              <w:bottom w:val="single" w:sz="4" w:space="0" w:color="auto"/>
              <w:right w:val="single" w:sz="4" w:space="0" w:color="auto"/>
            </w:tcBorders>
          </w:tcPr>
          <w:p w14:paraId="47A8540F" w14:textId="77777777" w:rsidR="00E02D3C" w:rsidRDefault="00E02D3C" w:rsidP="00D74D00">
            <w:pPr>
              <w:shd w:val="clear" w:color="auto" w:fill="FFFFFF"/>
              <w:tabs>
                <w:tab w:val="left" w:pos="3969"/>
                <w:tab w:val="left" w:pos="5954"/>
                <w:tab w:val="left" w:pos="8222"/>
                <w:tab w:val="left" w:pos="10490"/>
              </w:tabs>
              <w:rPr>
                <w:bCs/>
                <w:sz w:val="20"/>
                <w:szCs w:val="20"/>
                <w:lang w:val="uk-UA"/>
              </w:rPr>
            </w:pPr>
          </w:p>
        </w:tc>
        <w:tc>
          <w:tcPr>
            <w:tcW w:w="2268" w:type="dxa"/>
            <w:vMerge/>
            <w:tcBorders>
              <w:left w:val="single" w:sz="4" w:space="0" w:color="auto"/>
              <w:bottom w:val="single" w:sz="4" w:space="0" w:color="auto"/>
              <w:right w:val="single" w:sz="4" w:space="0" w:color="auto"/>
            </w:tcBorders>
          </w:tcPr>
          <w:p w14:paraId="1FADA888" w14:textId="77777777" w:rsidR="00E02D3C" w:rsidRPr="00C51DA0" w:rsidRDefault="00E02D3C" w:rsidP="00D74D00">
            <w:pPr>
              <w:tabs>
                <w:tab w:val="left" w:pos="3969"/>
                <w:tab w:val="left" w:pos="5954"/>
                <w:tab w:val="left" w:pos="8222"/>
                <w:tab w:val="left" w:pos="10490"/>
              </w:tabs>
              <w:rPr>
                <w:sz w:val="20"/>
                <w:szCs w:val="20"/>
              </w:rPr>
            </w:pPr>
          </w:p>
        </w:tc>
        <w:tc>
          <w:tcPr>
            <w:tcW w:w="1644" w:type="dxa"/>
            <w:vMerge/>
          </w:tcPr>
          <w:p w14:paraId="64271E27" w14:textId="77777777" w:rsidR="00E02D3C" w:rsidRPr="00C51DA0" w:rsidRDefault="00E02D3C" w:rsidP="00D74D00">
            <w:pPr>
              <w:rPr>
                <w:sz w:val="20"/>
                <w:szCs w:val="20"/>
                <w:lang w:val="uk-UA"/>
              </w:rPr>
            </w:pPr>
          </w:p>
        </w:tc>
        <w:tc>
          <w:tcPr>
            <w:tcW w:w="1417" w:type="dxa"/>
            <w:vMerge/>
          </w:tcPr>
          <w:p w14:paraId="4BBCB993" w14:textId="77777777" w:rsidR="00E02D3C" w:rsidRDefault="00E02D3C" w:rsidP="00D74D00">
            <w:pPr>
              <w:shd w:val="clear" w:color="auto" w:fill="FFFFFF"/>
              <w:tabs>
                <w:tab w:val="left" w:pos="3969"/>
                <w:tab w:val="left" w:pos="5954"/>
                <w:tab w:val="left" w:pos="8222"/>
                <w:tab w:val="left" w:pos="10490"/>
              </w:tabs>
              <w:rPr>
                <w:sz w:val="20"/>
                <w:szCs w:val="20"/>
                <w:lang w:val="uk-UA"/>
              </w:rPr>
            </w:pPr>
          </w:p>
        </w:tc>
      </w:tr>
    </w:tbl>
    <w:p w14:paraId="34063F33" w14:textId="77777777" w:rsidR="003F6E67" w:rsidRDefault="003F6E67" w:rsidP="00394398">
      <w:pPr>
        <w:tabs>
          <w:tab w:val="left" w:pos="3969"/>
          <w:tab w:val="left" w:pos="5954"/>
          <w:tab w:val="left" w:pos="8222"/>
          <w:tab w:val="left" w:pos="10490"/>
        </w:tabs>
        <w:spacing w:before="120" w:after="120"/>
        <w:jc w:val="center"/>
        <w:rPr>
          <w:i/>
          <w:lang w:val="uk-UA"/>
        </w:rPr>
      </w:pPr>
    </w:p>
    <w:p w14:paraId="6EB34C16" w14:textId="77777777" w:rsidR="003F6E67" w:rsidRDefault="003F6E67" w:rsidP="00394398">
      <w:pPr>
        <w:tabs>
          <w:tab w:val="left" w:pos="3969"/>
          <w:tab w:val="left" w:pos="5954"/>
          <w:tab w:val="left" w:pos="8222"/>
          <w:tab w:val="left" w:pos="10490"/>
        </w:tabs>
        <w:spacing w:before="120" w:after="120"/>
        <w:jc w:val="center"/>
        <w:rPr>
          <w:i/>
          <w:lang w:val="uk-UA"/>
        </w:rPr>
      </w:pPr>
    </w:p>
    <w:p w14:paraId="66CCA3A8" w14:textId="77777777" w:rsidR="00394398" w:rsidRPr="00201DFC" w:rsidRDefault="00394398" w:rsidP="00394398">
      <w:pPr>
        <w:tabs>
          <w:tab w:val="left" w:pos="3969"/>
          <w:tab w:val="left" w:pos="5954"/>
          <w:tab w:val="left" w:pos="8222"/>
          <w:tab w:val="left" w:pos="10490"/>
        </w:tabs>
        <w:spacing w:before="120" w:after="120"/>
        <w:jc w:val="center"/>
        <w:rPr>
          <w:i/>
          <w:lang w:val="uk-UA"/>
        </w:rPr>
      </w:pPr>
      <w:r w:rsidRPr="00201DFC">
        <w:rPr>
          <w:i/>
          <w:lang w:val="uk-UA"/>
        </w:rPr>
        <w:t>Гербіциди</w:t>
      </w:r>
    </w:p>
    <w:tbl>
      <w:tblPr>
        <w:tblW w:w="495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275"/>
        <w:gridCol w:w="1714"/>
        <w:gridCol w:w="1975"/>
        <w:gridCol w:w="3117"/>
        <w:gridCol w:w="2269"/>
        <w:gridCol w:w="1645"/>
        <w:gridCol w:w="1415"/>
      </w:tblGrid>
      <w:tr w:rsidR="00B65F2F" w:rsidRPr="00463162" w14:paraId="22274460" w14:textId="77777777" w:rsidTr="00B65F2F">
        <w:trPr>
          <w:cantSplit/>
          <w:trHeight w:val="1004"/>
        </w:trPr>
        <w:tc>
          <w:tcPr>
            <w:tcW w:w="192" w:type="pct"/>
            <w:tcBorders>
              <w:top w:val="single" w:sz="4" w:space="0" w:color="auto"/>
              <w:left w:val="single" w:sz="4" w:space="0" w:color="auto"/>
              <w:bottom w:val="single" w:sz="4" w:space="0" w:color="auto"/>
              <w:right w:val="single" w:sz="4" w:space="0" w:color="auto"/>
            </w:tcBorders>
            <w:vAlign w:val="center"/>
          </w:tcPr>
          <w:p w14:paraId="53AF638F"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w:t>
            </w:r>
          </w:p>
          <w:p w14:paraId="0A8B44A3"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пп</w:t>
            </w:r>
          </w:p>
        </w:tc>
        <w:tc>
          <w:tcPr>
            <w:tcW w:w="759" w:type="pct"/>
            <w:tcBorders>
              <w:top w:val="single" w:sz="4" w:space="0" w:color="auto"/>
              <w:left w:val="single" w:sz="4" w:space="0" w:color="auto"/>
              <w:bottom w:val="single" w:sz="4" w:space="0" w:color="auto"/>
              <w:right w:val="single" w:sz="4" w:space="0" w:color="auto"/>
            </w:tcBorders>
            <w:vAlign w:val="center"/>
            <w:hideMark/>
          </w:tcPr>
          <w:p w14:paraId="1BD4D2F8"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Назва препарату</w:t>
            </w:r>
          </w:p>
          <w:p w14:paraId="4EAE3EF2"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(діючої речовини) фірма, країна</w:t>
            </w:r>
          </w:p>
        </w:tc>
        <w:tc>
          <w:tcPr>
            <w:tcW w:w="572" w:type="pct"/>
            <w:tcBorders>
              <w:top w:val="single" w:sz="4" w:space="0" w:color="auto"/>
              <w:left w:val="single" w:sz="4" w:space="0" w:color="auto"/>
              <w:bottom w:val="single" w:sz="4" w:space="0" w:color="auto"/>
              <w:right w:val="single" w:sz="4" w:space="0" w:color="auto"/>
            </w:tcBorders>
            <w:vAlign w:val="center"/>
            <w:hideMark/>
          </w:tcPr>
          <w:p w14:paraId="0DB1B55D"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Норма витрати</w:t>
            </w:r>
          </w:p>
          <w:p w14:paraId="75877664"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препарату,</w:t>
            </w:r>
          </w:p>
          <w:p w14:paraId="68D5D0B6" w14:textId="77777777" w:rsidR="00B65F2F" w:rsidRPr="00BF3418" w:rsidRDefault="00B65F2F" w:rsidP="007B5155">
            <w:pPr>
              <w:tabs>
                <w:tab w:val="left" w:pos="3969"/>
                <w:tab w:val="left" w:pos="5954"/>
                <w:tab w:val="left" w:pos="8222"/>
                <w:tab w:val="left" w:pos="10490"/>
              </w:tabs>
              <w:ind w:left="-108" w:right="-110"/>
              <w:jc w:val="center"/>
              <w:rPr>
                <w:i/>
                <w:sz w:val="20"/>
                <w:szCs w:val="20"/>
                <w:lang w:val="uk-UA"/>
              </w:rPr>
            </w:pPr>
            <w:r w:rsidRPr="00BF3418">
              <w:rPr>
                <w:i/>
                <w:sz w:val="20"/>
                <w:szCs w:val="20"/>
                <w:lang w:val="uk-UA"/>
              </w:rPr>
              <w:t>(г,кг,л/га,м</w:t>
            </w:r>
            <w:r w:rsidRPr="00BF3418">
              <w:rPr>
                <w:i/>
                <w:sz w:val="20"/>
                <w:szCs w:val="20"/>
                <w:vertAlign w:val="superscript"/>
                <w:lang w:val="uk-UA"/>
              </w:rPr>
              <w:t>2</w:t>
            </w:r>
            <w:r w:rsidRPr="00BF3418">
              <w:rPr>
                <w:i/>
                <w:sz w:val="20"/>
                <w:szCs w:val="20"/>
                <w:lang w:val="uk-UA"/>
              </w:rPr>
              <w:t>,т)</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B4D604"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Культура, об’єкт, що обробляється</w:t>
            </w:r>
          </w:p>
        </w:tc>
        <w:tc>
          <w:tcPr>
            <w:tcW w:w="1040" w:type="pct"/>
            <w:tcBorders>
              <w:top w:val="single" w:sz="4" w:space="0" w:color="auto"/>
              <w:left w:val="single" w:sz="4" w:space="0" w:color="auto"/>
              <w:bottom w:val="single" w:sz="4" w:space="0" w:color="auto"/>
              <w:right w:val="single" w:sz="4" w:space="0" w:color="auto"/>
            </w:tcBorders>
            <w:vAlign w:val="center"/>
            <w:hideMark/>
          </w:tcPr>
          <w:p w14:paraId="4D8359FA"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Об’єкт, проти якого обробляється</w:t>
            </w:r>
          </w:p>
        </w:tc>
        <w:tc>
          <w:tcPr>
            <w:tcW w:w="757" w:type="pct"/>
            <w:tcBorders>
              <w:top w:val="single" w:sz="4" w:space="0" w:color="auto"/>
              <w:left w:val="single" w:sz="4" w:space="0" w:color="auto"/>
              <w:bottom w:val="single" w:sz="4" w:space="0" w:color="auto"/>
              <w:right w:val="single" w:sz="4" w:space="0" w:color="auto"/>
            </w:tcBorders>
            <w:vAlign w:val="center"/>
            <w:hideMark/>
          </w:tcPr>
          <w:p w14:paraId="431FB5D8"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Спосіб, час обробок, обмеження</w:t>
            </w:r>
          </w:p>
        </w:tc>
        <w:tc>
          <w:tcPr>
            <w:tcW w:w="549" w:type="pct"/>
            <w:tcBorders>
              <w:top w:val="single" w:sz="4" w:space="0" w:color="auto"/>
              <w:left w:val="single" w:sz="4" w:space="0" w:color="auto"/>
              <w:bottom w:val="single" w:sz="4" w:space="0" w:color="auto"/>
              <w:right w:val="single" w:sz="4" w:space="0" w:color="auto"/>
            </w:tcBorders>
            <w:vAlign w:val="center"/>
            <w:hideMark/>
          </w:tcPr>
          <w:p w14:paraId="328FFA22" w14:textId="77777777" w:rsidR="00B65F2F" w:rsidRPr="00BF3418" w:rsidRDefault="00B65F2F" w:rsidP="007B5155">
            <w:pPr>
              <w:tabs>
                <w:tab w:val="left" w:pos="3969"/>
                <w:tab w:val="left" w:pos="5954"/>
                <w:tab w:val="left" w:pos="8222"/>
                <w:tab w:val="left" w:pos="10490"/>
              </w:tabs>
              <w:jc w:val="center"/>
              <w:rPr>
                <w:i/>
                <w:sz w:val="20"/>
                <w:szCs w:val="20"/>
                <w:lang w:val="uk-UA"/>
              </w:rPr>
            </w:pPr>
            <w:r w:rsidRPr="00BF3418">
              <w:rPr>
                <w:i/>
                <w:sz w:val="20"/>
                <w:szCs w:val="20"/>
                <w:lang w:val="uk-UA"/>
              </w:rPr>
              <w:t>Строк останньої обробки, (в днях до збирання врожаю)</w:t>
            </w:r>
          </w:p>
        </w:tc>
        <w:tc>
          <w:tcPr>
            <w:tcW w:w="473" w:type="pct"/>
            <w:tcBorders>
              <w:top w:val="single" w:sz="4" w:space="0" w:color="auto"/>
              <w:left w:val="single" w:sz="4" w:space="0" w:color="auto"/>
              <w:bottom w:val="single" w:sz="4" w:space="0" w:color="auto"/>
              <w:right w:val="single" w:sz="4" w:space="0" w:color="auto"/>
            </w:tcBorders>
            <w:vAlign w:val="center"/>
            <w:hideMark/>
          </w:tcPr>
          <w:p w14:paraId="587BBBF3" w14:textId="77777777" w:rsidR="00B65F2F" w:rsidRPr="00463162" w:rsidRDefault="00B65F2F" w:rsidP="007B5155">
            <w:pPr>
              <w:tabs>
                <w:tab w:val="left" w:pos="3969"/>
                <w:tab w:val="left" w:pos="5954"/>
                <w:tab w:val="left" w:pos="8222"/>
                <w:tab w:val="left" w:pos="10490"/>
              </w:tabs>
              <w:jc w:val="center"/>
              <w:rPr>
                <w:i/>
                <w:sz w:val="20"/>
                <w:szCs w:val="20"/>
                <w:lang w:val="uk-UA"/>
              </w:rPr>
            </w:pPr>
            <w:r w:rsidRPr="00463162">
              <w:rPr>
                <w:i/>
                <w:sz w:val="20"/>
                <w:szCs w:val="20"/>
                <w:lang w:val="uk-UA"/>
              </w:rPr>
              <w:t>Максимальна кратність обробок</w:t>
            </w:r>
          </w:p>
        </w:tc>
      </w:tr>
      <w:tr w:rsidR="00B65F2F" w:rsidRPr="00BD2686" w14:paraId="13D99831" w14:textId="77777777" w:rsidTr="00B65F2F">
        <w:tblPrEx>
          <w:tblLook w:val="0000" w:firstRow="0" w:lastRow="0" w:firstColumn="0" w:lastColumn="0" w:noHBand="0" w:noVBand="0"/>
        </w:tblPrEx>
        <w:trPr>
          <w:cantSplit/>
          <w:trHeight w:val="793"/>
        </w:trPr>
        <w:tc>
          <w:tcPr>
            <w:tcW w:w="192" w:type="pct"/>
            <w:vMerge w:val="restart"/>
            <w:tcBorders>
              <w:left w:val="single" w:sz="4" w:space="0" w:color="auto"/>
              <w:right w:val="single" w:sz="4" w:space="0" w:color="auto"/>
            </w:tcBorders>
          </w:tcPr>
          <w:p w14:paraId="5776E240" w14:textId="420F2B73" w:rsidR="00B65F2F" w:rsidRPr="005F7889" w:rsidRDefault="00B65F2F" w:rsidP="005F7889">
            <w:pPr>
              <w:pStyle w:val="aff"/>
              <w:numPr>
                <w:ilvl w:val="0"/>
                <w:numId w:val="27"/>
              </w:numPr>
              <w:rPr>
                <w:bCs/>
                <w:sz w:val="20"/>
                <w:szCs w:val="20"/>
                <w:lang w:val="uk-UA"/>
              </w:rPr>
            </w:pPr>
          </w:p>
        </w:tc>
        <w:tc>
          <w:tcPr>
            <w:tcW w:w="759" w:type="pct"/>
            <w:vMerge w:val="restart"/>
            <w:tcBorders>
              <w:left w:val="single" w:sz="4" w:space="0" w:color="auto"/>
              <w:right w:val="single" w:sz="4" w:space="0" w:color="auto"/>
            </w:tcBorders>
          </w:tcPr>
          <w:p w14:paraId="06D2A71E" w14:textId="77777777" w:rsidR="00B65F2F" w:rsidRPr="005F7889" w:rsidRDefault="00B65F2F" w:rsidP="005F7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r w:rsidRPr="005F7889">
              <w:rPr>
                <w:b/>
                <w:bCs/>
                <w:sz w:val="20"/>
                <w:szCs w:val="20"/>
                <w:lang w:val="uk-UA"/>
              </w:rPr>
              <w:t>Конкур, КС</w:t>
            </w:r>
          </w:p>
          <w:p w14:paraId="5A61D2A8" w14:textId="16A6B2ED" w:rsidR="00B65F2F" w:rsidRDefault="00B65F2F" w:rsidP="005F7889">
            <w:pPr>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rPr>
                <w:sz w:val="20"/>
                <w:szCs w:val="20"/>
                <w:lang w:val="uk-UA"/>
              </w:rPr>
            </w:pPr>
            <w:r w:rsidRPr="005F7889">
              <w:rPr>
                <w:sz w:val="20"/>
                <w:szCs w:val="20"/>
                <w:lang w:val="uk-UA"/>
              </w:rPr>
              <w:t>(</w:t>
            </w:r>
            <w:r>
              <w:rPr>
                <w:sz w:val="20"/>
                <w:szCs w:val="20"/>
                <w:lang w:val="uk-UA"/>
              </w:rPr>
              <w:t>метрибузин, 600 г/л)</w:t>
            </w:r>
          </w:p>
          <w:p w14:paraId="75DB700A" w14:textId="77777777" w:rsidR="00B65F2F" w:rsidRPr="005F7889" w:rsidRDefault="00B65F2F" w:rsidP="005F7889">
            <w:pPr>
              <w:rPr>
                <w:sz w:val="20"/>
                <w:szCs w:val="20"/>
                <w:lang w:val="uk-UA"/>
              </w:rPr>
            </w:pPr>
            <w:r w:rsidRPr="005F7889">
              <w:rPr>
                <w:sz w:val="20"/>
                <w:szCs w:val="20"/>
                <w:lang w:val="uk-UA"/>
              </w:rPr>
              <w:t>ТОВ «Альфа Смарт Агро»</w:t>
            </w:r>
            <w:r w:rsidRPr="005F7889">
              <w:rPr>
                <w:sz w:val="20"/>
                <w:szCs w:val="20"/>
              </w:rPr>
              <w:t>, Україна</w:t>
            </w:r>
          </w:p>
        </w:tc>
        <w:tc>
          <w:tcPr>
            <w:tcW w:w="572" w:type="pct"/>
            <w:tcBorders>
              <w:top w:val="single" w:sz="4" w:space="0" w:color="auto"/>
              <w:left w:val="single" w:sz="4" w:space="0" w:color="auto"/>
              <w:bottom w:val="single" w:sz="4" w:space="0" w:color="auto"/>
              <w:right w:val="single" w:sz="4" w:space="0" w:color="auto"/>
            </w:tcBorders>
          </w:tcPr>
          <w:p w14:paraId="1DC26A81" w14:textId="77777777" w:rsidR="00B65F2F" w:rsidRDefault="00B65F2F" w:rsidP="005055B5">
            <w:pPr>
              <w:rPr>
                <w:rFonts w:eastAsiaTheme="minorHAnsi"/>
                <w:sz w:val="20"/>
                <w:szCs w:val="20"/>
                <w:lang w:val="uk-UA" w:eastAsia="en-US"/>
              </w:rPr>
            </w:pPr>
            <w:r w:rsidRPr="005F7889">
              <w:rPr>
                <w:rFonts w:eastAsiaTheme="minorHAnsi"/>
                <w:sz w:val="20"/>
                <w:szCs w:val="20"/>
                <w:lang w:val="uk-UA" w:eastAsia="en-US"/>
              </w:rPr>
              <w:t>5</w:t>
            </w:r>
            <w:r>
              <w:rPr>
                <w:rFonts w:eastAsiaTheme="minorHAnsi"/>
                <w:sz w:val="20"/>
                <w:szCs w:val="20"/>
                <w:lang w:val="uk-UA" w:eastAsia="en-US"/>
              </w:rPr>
              <w:t xml:space="preserve"> – </w:t>
            </w:r>
            <w:r w:rsidRPr="005F7889">
              <w:rPr>
                <w:rFonts w:eastAsiaTheme="minorHAnsi"/>
                <w:sz w:val="20"/>
                <w:szCs w:val="20"/>
                <w:lang w:val="uk-UA" w:eastAsia="en-US"/>
              </w:rPr>
              <w:t>11 мл/</w:t>
            </w:r>
          </w:p>
          <w:p w14:paraId="7E6616E1" w14:textId="467C8A57" w:rsidR="00B65F2F" w:rsidRPr="005055B5" w:rsidRDefault="00B65F2F" w:rsidP="005055B5">
            <w:pPr>
              <w:rPr>
                <w:sz w:val="20"/>
                <w:szCs w:val="20"/>
                <w:lang w:val="uk-UA"/>
              </w:rPr>
            </w:pPr>
            <w:r>
              <w:rPr>
                <w:rFonts w:eastAsiaTheme="minorHAnsi"/>
                <w:sz w:val="20"/>
                <w:szCs w:val="20"/>
                <w:lang w:val="uk-UA" w:eastAsia="en-US"/>
              </w:rPr>
              <w:t>100 м</w:t>
            </w:r>
            <w:r>
              <w:rPr>
                <w:rFonts w:eastAsiaTheme="minorHAnsi"/>
                <w:sz w:val="20"/>
                <w:szCs w:val="20"/>
                <w:vertAlign w:val="superscript"/>
                <w:lang w:val="uk-UA" w:eastAsia="en-US"/>
              </w:rPr>
              <w:t>2</w:t>
            </w:r>
          </w:p>
        </w:tc>
        <w:tc>
          <w:tcPr>
            <w:tcW w:w="659" w:type="pct"/>
            <w:vMerge w:val="restart"/>
            <w:tcBorders>
              <w:top w:val="single" w:sz="4" w:space="0" w:color="auto"/>
              <w:left w:val="single" w:sz="4" w:space="0" w:color="auto"/>
              <w:right w:val="single" w:sz="4" w:space="0" w:color="auto"/>
            </w:tcBorders>
          </w:tcPr>
          <w:p w14:paraId="2D88C1A1" w14:textId="77777777" w:rsidR="00B65F2F" w:rsidRPr="005F7889" w:rsidRDefault="00B65F2F" w:rsidP="005F7889">
            <w:pPr>
              <w:rPr>
                <w:sz w:val="20"/>
                <w:szCs w:val="20"/>
                <w:lang w:val="uk-UA"/>
              </w:rPr>
            </w:pPr>
            <w:r w:rsidRPr="005F7889">
              <w:rPr>
                <w:sz w:val="20"/>
                <w:szCs w:val="20"/>
                <w:lang w:val="uk-UA"/>
              </w:rPr>
              <w:t>Картопля</w:t>
            </w:r>
          </w:p>
        </w:tc>
        <w:tc>
          <w:tcPr>
            <w:tcW w:w="1040" w:type="pct"/>
            <w:vMerge w:val="restart"/>
            <w:tcBorders>
              <w:top w:val="single" w:sz="4" w:space="0" w:color="auto"/>
              <w:left w:val="single" w:sz="4" w:space="0" w:color="auto"/>
              <w:right w:val="single" w:sz="4" w:space="0" w:color="auto"/>
            </w:tcBorders>
          </w:tcPr>
          <w:p w14:paraId="72791C1F" w14:textId="77777777" w:rsidR="00B65F2F" w:rsidRPr="005F7889" w:rsidRDefault="00B65F2F" w:rsidP="005F7889">
            <w:pPr>
              <w:rPr>
                <w:sz w:val="20"/>
                <w:szCs w:val="20"/>
                <w:lang w:val="uk-UA"/>
              </w:rPr>
            </w:pPr>
            <w:r w:rsidRPr="005F7889">
              <w:rPr>
                <w:bCs/>
                <w:sz w:val="20"/>
                <w:szCs w:val="20"/>
                <w:lang w:val="uk-UA"/>
              </w:rPr>
              <w:t>Однорічні дводольні та деякі злакові бур’яни</w:t>
            </w:r>
          </w:p>
        </w:tc>
        <w:tc>
          <w:tcPr>
            <w:tcW w:w="757" w:type="pct"/>
            <w:tcBorders>
              <w:top w:val="single" w:sz="4" w:space="0" w:color="auto"/>
              <w:left w:val="single" w:sz="4" w:space="0" w:color="auto"/>
              <w:right w:val="single" w:sz="4" w:space="0" w:color="auto"/>
            </w:tcBorders>
          </w:tcPr>
          <w:p w14:paraId="2B38BAEA" w14:textId="77777777" w:rsidR="00B65F2F" w:rsidRPr="005F7889" w:rsidRDefault="00B65F2F" w:rsidP="005F7889">
            <w:pPr>
              <w:ind w:left="36" w:right="-110"/>
              <w:rPr>
                <w:sz w:val="20"/>
                <w:szCs w:val="20"/>
              </w:rPr>
            </w:pPr>
            <w:r w:rsidRPr="005F7889">
              <w:rPr>
                <w:color w:val="000000" w:themeColor="text1"/>
                <w:sz w:val="20"/>
                <w:szCs w:val="20"/>
                <w:lang w:val="uk-UA"/>
              </w:rPr>
              <w:t>Обприскування грунту до появи сходів культури</w:t>
            </w:r>
          </w:p>
        </w:tc>
        <w:tc>
          <w:tcPr>
            <w:tcW w:w="549" w:type="pct"/>
            <w:vMerge w:val="restart"/>
            <w:tcBorders>
              <w:top w:val="single" w:sz="4" w:space="0" w:color="auto"/>
              <w:left w:val="single" w:sz="4" w:space="0" w:color="auto"/>
              <w:right w:val="single" w:sz="4" w:space="0" w:color="auto"/>
            </w:tcBorders>
          </w:tcPr>
          <w:p w14:paraId="3A675AFB" w14:textId="77777777" w:rsidR="00B65F2F" w:rsidRPr="005F7889" w:rsidRDefault="00B65F2F" w:rsidP="005F7889">
            <w:pPr>
              <w:rPr>
                <w:sz w:val="20"/>
                <w:szCs w:val="20"/>
                <w:lang w:val="uk-UA"/>
              </w:rPr>
            </w:pPr>
            <w:r w:rsidRPr="005F7889">
              <w:rPr>
                <w:sz w:val="20"/>
                <w:szCs w:val="20"/>
                <w:lang w:val="uk-UA"/>
              </w:rPr>
              <w:t>-</w:t>
            </w:r>
          </w:p>
        </w:tc>
        <w:tc>
          <w:tcPr>
            <w:tcW w:w="473" w:type="pct"/>
            <w:vMerge w:val="restart"/>
            <w:tcBorders>
              <w:top w:val="single" w:sz="4" w:space="0" w:color="auto"/>
              <w:left w:val="single" w:sz="4" w:space="0" w:color="auto"/>
              <w:right w:val="single" w:sz="4" w:space="0" w:color="auto"/>
            </w:tcBorders>
          </w:tcPr>
          <w:p w14:paraId="2A1A1CF6" w14:textId="77777777" w:rsidR="00B65F2F" w:rsidRPr="005F7889" w:rsidRDefault="00B65F2F" w:rsidP="005F7889">
            <w:pPr>
              <w:rPr>
                <w:sz w:val="20"/>
                <w:szCs w:val="20"/>
                <w:lang w:val="uk-UA"/>
              </w:rPr>
            </w:pPr>
            <w:r w:rsidRPr="005F7889">
              <w:rPr>
                <w:sz w:val="20"/>
                <w:szCs w:val="20"/>
                <w:lang w:val="uk-UA"/>
              </w:rPr>
              <w:t>2</w:t>
            </w:r>
          </w:p>
        </w:tc>
      </w:tr>
      <w:tr w:rsidR="00B65F2F" w:rsidRPr="00BD2686" w14:paraId="746174D8" w14:textId="77777777" w:rsidTr="00B65F2F">
        <w:tblPrEx>
          <w:tblLook w:val="0000" w:firstRow="0" w:lastRow="0" w:firstColumn="0" w:lastColumn="0" w:noHBand="0" w:noVBand="0"/>
        </w:tblPrEx>
        <w:trPr>
          <w:cantSplit/>
          <w:trHeight w:val="566"/>
        </w:trPr>
        <w:tc>
          <w:tcPr>
            <w:tcW w:w="192" w:type="pct"/>
            <w:vMerge/>
            <w:tcBorders>
              <w:left w:val="single" w:sz="4" w:space="0" w:color="auto"/>
              <w:right w:val="single" w:sz="4" w:space="0" w:color="auto"/>
            </w:tcBorders>
          </w:tcPr>
          <w:p w14:paraId="1DB04813" w14:textId="4F894EA1" w:rsidR="00B65F2F" w:rsidRPr="005F7889" w:rsidRDefault="00B65F2F" w:rsidP="005F7889">
            <w:pPr>
              <w:pStyle w:val="aff"/>
              <w:numPr>
                <w:ilvl w:val="0"/>
                <w:numId w:val="27"/>
              </w:numPr>
              <w:rPr>
                <w:sz w:val="20"/>
                <w:szCs w:val="20"/>
                <w:highlight w:val="yellow"/>
                <w:lang w:val="uk-UA"/>
              </w:rPr>
            </w:pPr>
          </w:p>
        </w:tc>
        <w:tc>
          <w:tcPr>
            <w:tcW w:w="759" w:type="pct"/>
            <w:vMerge/>
            <w:tcBorders>
              <w:left w:val="single" w:sz="4" w:space="0" w:color="auto"/>
              <w:right w:val="single" w:sz="4" w:space="0" w:color="auto"/>
            </w:tcBorders>
          </w:tcPr>
          <w:p w14:paraId="0EC9C431" w14:textId="77777777" w:rsidR="00B65F2F" w:rsidRPr="005F7889" w:rsidRDefault="00B65F2F" w:rsidP="005F7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val="uk-UA"/>
              </w:rPr>
            </w:pPr>
          </w:p>
        </w:tc>
        <w:tc>
          <w:tcPr>
            <w:tcW w:w="572" w:type="pct"/>
            <w:tcBorders>
              <w:top w:val="single" w:sz="4" w:space="0" w:color="auto"/>
              <w:left w:val="single" w:sz="4" w:space="0" w:color="auto"/>
              <w:bottom w:val="single" w:sz="4" w:space="0" w:color="auto"/>
              <w:right w:val="single" w:sz="4" w:space="0" w:color="auto"/>
            </w:tcBorders>
          </w:tcPr>
          <w:p w14:paraId="6D78439F" w14:textId="78562D23" w:rsidR="00B65F2F" w:rsidRPr="005F7889" w:rsidRDefault="00B65F2F" w:rsidP="005F7889">
            <w:pPr>
              <w:rPr>
                <w:rFonts w:eastAsiaTheme="minorHAnsi"/>
                <w:sz w:val="20"/>
                <w:szCs w:val="20"/>
                <w:lang w:val="uk-UA" w:eastAsia="en-US"/>
              </w:rPr>
            </w:pPr>
            <w:r w:rsidRPr="005F7889">
              <w:rPr>
                <w:rFonts w:eastAsiaTheme="minorHAnsi"/>
                <w:sz w:val="20"/>
                <w:szCs w:val="20"/>
                <w:lang w:val="uk-UA" w:eastAsia="en-US"/>
              </w:rPr>
              <w:t>5мл/</w:t>
            </w:r>
            <w:r>
              <w:rPr>
                <w:rFonts w:eastAsiaTheme="minorHAnsi"/>
                <w:sz w:val="20"/>
                <w:szCs w:val="20"/>
                <w:lang w:val="uk-UA" w:eastAsia="en-US"/>
              </w:rPr>
              <w:t>100 м</w:t>
            </w:r>
            <w:r>
              <w:rPr>
                <w:rFonts w:eastAsiaTheme="minorHAnsi"/>
                <w:sz w:val="20"/>
                <w:szCs w:val="20"/>
                <w:vertAlign w:val="superscript"/>
                <w:lang w:val="uk-UA" w:eastAsia="en-US"/>
              </w:rPr>
              <w:t>2</w:t>
            </w:r>
          </w:p>
        </w:tc>
        <w:tc>
          <w:tcPr>
            <w:tcW w:w="659" w:type="pct"/>
            <w:vMerge/>
            <w:tcBorders>
              <w:left w:val="single" w:sz="4" w:space="0" w:color="auto"/>
              <w:right w:val="single" w:sz="4" w:space="0" w:color="auto"/>
            </w:tcBorders>
          </w:tcPr>
          <w:p w14:paraId="39C710F7" w14:textId="77777777" w:rsidR="00B65F2F" w:rsidRPr="005F7889" w:rsidRDefault="00B65F2F" w:rsidP="005F7889">
            <w:pPr>
              <w:rPr>
                <w:sz w:val="20"/>
                <w:szCs w:val="20"/>
                <w:lang w:val="uk-UA"/>
              </w:rPr>
            </w:pPr>
          </w:p>
        </w:tc>
        <w:tc>
          <w:tcPr>
            <w:tcW w:w="1040" w:type="pct"/>
            <w:vMerge/>
            <w:tcBorders>
              <w:left w:val="single" w:sz="4" w:space="0" w:color="auto"/>
              <w:right w:val="single" w:sz="4" w:space="0" w:color="auto"/>
            </w:tcBorders>
          </w:tcPr>
          <w:p w14:paraId="24E2A448" w14:textId="77777777" w:rsidR="00B65F2F" w:rsidRPr="005F7889" w:rsidRDefault="00B65F2F" w:rsidP="005F7889">
            <w:pPr>
              <w:rPr>
                <w:bCs/>
                <w:sz w:val="20"/>
                <w:szCs w:val="20"/>
                <w:lang w:val="uk-UA"/>
              </w:rPr>
            </w:pPr>
          </w:p>
        </w:tc>
        <w:tc>
          <w:tcPr>
            <w:tcW w:w="757" w:type="pct"/>
            <w:tcBorders>
              <w:left w:val="single" w:sz="4" w:space="0" w:color="auto"/>
              <w:right w:val="single" w:sz="4" w:space="0" w:color="auto"/>
            </w:tcBorders>
          </w:tcPr>
          <w:p w14:paraId="4A2C28DD" w14:textId="77777777" w:rsidR="00B65F2F" w:rsidRDefault="00B65F2F" w:rsidP="005F7889">
            <w:pPr>
              <w:ind w:left="36" w:right="-110"/>
              <w:rPr>
                <w:color w:val="000000" w:themeColor="text1"/>
                <w:sz w:val="20"/>
                <w:szCs w:val="20"/>
                <w:lang w:val="uk-UA"/>
              </w:rPr>
            </w:pPr>
            <w:r>
              <w:rPr>
                <w:color w:val="000000" w:themeColor="text1"/>
                <w:sz w:val="20"/>
                <w:szCs w:val="20"/>
                <w:lang w:val="uk-UA"/>
              </w:rPr>
              <w:t>Обприскування за висоти картоплі</w:t>
            </w:r>
          </w:p>
          <w:p w14:paraId="7FECB156" w14:textId="77777777" w:rsidR="00B65F2F" w:rsidRDefault="00B65F2F" w:rsidP="005F7889">
            <w:pPr>
              <w:ind w:left="36" w:right="-110"/>
              <w:rPr>
                <w:color w:val="000000" w:themeColor="text1"/>
                <w:sz w:val="20"/>
                <w:szCs w:val="20"/>
                <w:lang w:val="uk-UA"/>
              </w:rPr>
            </w:pPr>
            <w:r w:rsidRPr="005F7889">
              <w:rPr>
                <w:color w:val="000000" w:themeColor="text1"/>
                <w:sz w:val="20"/>
                <w:szCs w:val="20"/>
                <w:lang w:val="uk-UA"/>
              </w:rPr>
              <w:t>до 5</w:t>
            </w:r>
            <w:r>
              <w:rPr>
                <w:color w:val="000000" w:themeColor="text1"/>
                <w:sz w:val="20"/>
                <w:szCs w:val="20"/>
                <w:lang w:val="uk-UA"/>
              </w:rPr>
              <w:t xml:space="preserve"> – </w:t>
            </w:r>
            <w:r w:rsidRPr="005F7889">
              <w:rPr>
                <w:color w:val="000000" w:themeColor="text1"/>
                <w:sz w:val="20"/>
                <w:szCs w:val="20"/>
                <w:lang w:val="uk-UA"/>
              </w:rPr>
              <w:t>10 см</w:t>
            </w:r>
          </w:p>
          <w:p w14:paraId="365C32EB" w14:textId="77777777" w:rsidR="00383006" w:rsidRDefault="00383006" w:rsidP="005F7889">
            <w:pPr>
              <w:ind w:left="36" w:right="-110"/>
              <w:rPr>
                <w:color w:val="000000" w:themeColor="text1"/>
                <w:sz w:val="20"/>
                <w:szCs w:val="20"/>
                <w:lang w:val="uk-UA"/>
              </w:rPr>
            </w:pPr>
          </w:p>
          <w:p w14:paraId="18F32675" w14:textId="77777777" w:rsidR="00383006" w:rsidRDefault="00383006" w:rsidP="005F7889">
            <w:pPr>
              <w:ind w:left="36" w:right="-110"/>
              <w:rPr>
                <w:color w:val="000000" w:themeColor="text1"/>
                <w:sz w:val="20"/>
                <w:szCs w:val="20"/>
                <w:lang w:val="uk-UA"/>
              </w:rPr>
            </w:pPr>
          </w:p>
          <w:p w14:paraId="25C51BC0" w14:textId="27E653DE" w:rsidR="009F6B10" w:rsidRPr="005F7889" w:rsidRDefault="009F6B10" w:rsidP="005F7889">
            <w:pPr>
              <w:ind w:left="36" w:right="-110"/>
              <w:rPr>
                <w:color w:val="000000" w:themeColor="text1"/>
                <w:sz w:val="20"/>
                <w:szCs w:val="20"/>
                <w:lang w:val="uk-UA"/>
              </w:rPr>
            </w:pPr>
          </w:p>
        </w:tc>
        <w:tc>
          <w:tcPr>
            <w:tcW w:w="549" w:type="pct"/>
            <w:vMerge/>
            <w:tcBorders>
              <w:left w:val="single" w:sz="4" w:space="0" w:color="auto"/>
              <w:right w:val="single" w:sz="4" w:space="0" w:color="auto"/>
            </w:tcBorders>
          </w:tcPr>
          <w:p w14:paraId="15C65411" w14:textId="77777777" w:rsidR="00B65F2F" w:rsidRPr="005F7889" w:rsidRDefault="00B65F2F" w:rsidP="005F7889">
            <w:pPr>
              <w:rPr>
                <w:sz w:val="20"/>
                <w:szCs w:val="20"/>
                <w:lang w:val="uk-UA"/>
              </w:rPr>
            </w:pPr>
          </w:p>
        </w:tc>
        <w:tc>
          <w:tcPr>
            <w:tcW w:w="473" w:type="pct"/>
            <w:vMerge/>
            <w:tcBorders>
              <w:left w:val="single" w:sz="4" w:space="0" w:color="auto"/>
              <w:right w:val="single" w:sz="4" w:space="0" w:color="auto"/>
            </w:tcBorders>
          </w:tcPr>
          <w:p w14:paraId="7493D64E" w14:textId="77777777" w:rsidR="00B65F2F" w:rsidRPr="005F7889" w:rsidRDefault="00B65F2F" w:rsidP="005F7889">
            <w:pPr>
              <w:rPr>
                <w:sz w:val="20"/>
                <w:szCs w:val="20"/>
                <w:lang w:val="uk-UA"/>
              </w:rPr>
            </w:pPr>
          </w:p>
        </w:tc>
      </w:tr>
      <w:tr w:rsidR="00B65F2F" w:rsidRPr="00BD2686" w14:paraId="22B1560C" w14:textId="77777777" w:rsidTr="00B65F2F">
        <w:tblPrEx>
          <w:tblLook w:val="0000" w:firstRow="0" w:lastRow="0" w:firstColumn="0" w:lastColumn="0" w:noHBand="0" w:noVBand="0"/>
        </w:tblPrEx>
        <w:trPr>
          <w:cantSplit/>
          <w:trHeight w:val="566"/>
        </w:trPr>
        <w:tc>
          <w:tcPr>
            <w:tcW w:w="192" w:type="pct"/>
            <w:vMerge w:val="restart"/>
            <w:tcBorders>
              <w:left w:val="single" w:sz="4" w:space="0" w:color="auto"/>
              <w:right w:val="single" w:sz="4" w:space="0" w:color="auto"/>
            </w:tcBorders>
          </w:tcPr>
          <w:p w14:paraId="77888BAE" w14:textId="1B288F7D" w:rsidR="00B65F2F" w:rsidRPr="005F7889" w:rsidRDefault="00B65F2F" w:rsidP="005F7889">
            <w:pPr>
              <w:pStyle w:val="aff"/>
              <w:numPr>
                <w:ilvl w:val="0"/>
                <w:numId w:val="27"/>
              </w:numPr>
              <w:rPr>
                <w:sz w:val="20"/>
                <w:szCs w:val="20"/>
                <w:lang w:val="uk-UA"/>
              </w:rPr>
            </w:pPr>
          </w:p>
        </w:tc>
        <w:tc>
          <w:tcPr>
            <w:tcW w:w="759" w:type="pct"/>
            <w:vMerge w:val="restart"/>
            <w:tcBorders>
              <w:left w:val="single" w:sz="4" w:space="0" w:color="auto"/>
              <w:right w:val="single" w:sz="4" w:space="0" w:color="auto"/>
            </w:tcBorders>
          </w:tcPr>
          <w:p w14:paraId="15F279F5" w14:textId="77777777" w:rsidR="00B65F2F" w:rsidRPr="005F7889" w:rsidRDefault="00B65F2F" w:rsidP="005F7889">
            <w:pPr>
              <w:rPr>
                <w:b/>
                <w:sz w:val="20"/>
                <w:szCs w:val="20"/>
                <w:lang w:val="uk-UA" w:eastAsia="en-US"/>
              </w:rPr>
            </w:pPr>
            <w:r w:rsidRPr="005F7889">
              <w:rPr>
                <w:b/>
                <w:sz w:val="20"/>
                <w:szCs w:val="20"/>
                <w:lang w:val="uk-UA" w:eastAsia="en-US"/>
              </w:rPr>
              <w:t>Варяг, КС</w:t>
            </w:r>
          </w:p>
          <w:p w14:paraId="123D5B36" w14:textId="79530950" w:rsidR="00B65F2F" w:rsidRPr="005F7889" w:rsidRDefault="00B65F2F" w:rsidP="005F7889">
            <w:pPr>
              <w:rPr>
                <w:bCs/>
                <w:sz w:val="20"/>
                <w:szCs w:val="20"/>
                <w:lang w:val="uk-UA" w:eastAsia="en-US"/>
              </w:rPr>
            </w:pPr>
            <w:r>
              <w:rPr>
                <w:bCs/>
                <w:sz w:val="20"/>
                <w:szCs w:val="20"/>
                <w:lang w:val="uk-UA" w:eastAsia="en-US"/>
              </w:rPr>
              <w:t>(</w:t>
            </w:r>
            <w:r w:rsidRPr="005F7889">
              <w:rPr>
                <w:bCs/>
                <w:sz w:val="20"/>
                <w:szCs w:val="20"/>
                <w:lang w:eastAsia="en-US"/>
              </w:rPr>
              <w:t>метолахлор, 315 г/л + тербутилазин, 190 г/л</w:t>
            </w:r>
            <w:r w:rsidRPr="005F7889">
              <w:rPr>
                <w:bCs/>
                <w:sz w:val="20"/>
                <w:szCs w:val="20"/>
                <w:lang w:val="uk-UA" w:eastAsia="en-US"/>
              </w:rPr>
              <w:t>)</w:t>
            </w:r>
          </w:p>
          <w:p w14:paraId="4C639410" w14:textId="2B172B99" w:rsidR="00B65F2F" w:rsidRPr="005F7889" w:rsidRDefault="00B65F2F" w:rsidP="005F7889">
            <w:pPr>
              <w:rPr>
                <w:b/>
                <w:bCs/>
                <w:sz w:val="20"/>
                <w:szCs w:val="20"/>
                <w:lang w:val="uk-UA"/>
              </w:rPr>
            </w:pPr>
            <w:r w:rsidRPr="005F7889">
              <w:rPr>
                <w:bCs/>
                <w:sz w:val="20"/>
                <w:szCs w:val="20"/>
                <w:lang w:val="uk-UA" w:eastAsia="en-US"/>
              </w:rPr>
              <w:t>ТОВ «Укравіт Сайенс Парк», Україна</w:t>
            </w:r>
          </w:p>
        </w:tc>
        <w:tc>
          <w:tcPr>
            <w:tcW w:w="572" w:type="pct"/>
            <w:tcBorders>
              <w:top w:val="single" w:sz="4" w:space="0" w:color="auto"/>
              <w:left w:val="single" w:sz="4" w:space="0" w:color="auto"/>
              <w:right w:val="single" w:sz="4" w:space="0" w:color="auto"/>
            </w:tcBorders>
          </w:tcPr>
          <w:p w14:paraId="0D99BFAF" w14:textId="1D0E8929" w:rsidR="00B65F2F" w:rsidRPr="005F7889" w:rsidRDefault="00B65F2F" w:rsidP="005F7889">
            <w:pPr>
              <w:rPr>
                <w:rFonts w:eastAsiaTheme="minorHAnsi"/>
                <w:sz w:val="20"/>
                <w:szCs w:val="20"/>
                <w:lang w:eastAsia="en-US"/>
              </w:rPr>
            </w:pPr>
            <w:r w:rsidRPr="005F7889">
              <w:rPr>
                <w:rFonts w:eastAsiaTheme="minorHAnsi"/>
                <w:sz w:val="20"/>
                <w:szCs w:val="20"/>
                <w:lang w:eastAsia="en-US"/>
              </w:rPr>
              <w:t>40</w:t>
            </w:r>
            <w:r>
              <w:rPr>
                <w:rFonts w:eastAsiaTheme="minorHAnsi"/>
                <w:sz w:val="20"/>
                <w:szCs w:val="20"/>
                <w:lang w:eastAsia="en-US"/>
              </w:rPr>
              <w:t xml:space="preserve"> – </w:t>
            </w:r>
            <w:r w:rsidRPr="005F7889">
              <w:rPr>
                <w:rFonts w:eastAsiaTheme="minorHAnsi"/>
                <w:sz w:val="20"/>
                <w:szCs w:val="20"/>
                <w:lang w:eastAsia="en-US"/>
              </w:rPr>
              <w:t>45 мл/</w:t>
            </w:r>
          </w:p>
          <w:p w14:paraId="5BA9E706" w14:textId="77777777" w:rsidR="00B65F2F" w:rsidRDefault="00B65F2F" w:rsidP="005055B5">
            <w:pPr>
              <w:rPr>
                <w:rFonts w:eastAsiaTheme="minorHAnsi"/>
                <w:sz w:val="20"/>
                <w:szCs w:val="20"/>
                <w:lang w:eastAsia="en-US"/>
              </w:rPr>
            </w:pPr>
            <w:r w:rsidRPr="005F7889">
              <w:rPr>
                <w:rFonts w:eastAsiaTheme="minorHAnsi"/>
                <w:sz w:val="20"/>
                <w:szCs w:val="20"/>
                <w:lang w:eastAsia="en-US"/>
              </w:rPr>
              <w:t>2</w:t>
            </w:r>
            <w:r>
              <w:rPr>
                <w:rFonts w:eastAsiaTheme="minorHAnsi"/>
                <w:sz w:val="20"/>
                <w:szCs w:val="20"/>
                <w:lang w:eastAsia="en-US"/>
              </w:rPr>
              <w:t xml:space="preserve"> – </w:t>
            </w:r>
            <w:r w:rsidRPr="005F7889">
              <w:rPr>
                <w:rFonts w:eastAsiaTheme="minorHAnsi"/>
                <w:sz w:val="20"/>
                <w:szCs w:val="20"/>
                <w:lang w:eastAsia="en-US"/>
              </w:rPr>
              <w:t>3 л води</w:t>
            </w:r>
            <w:r>
              <w:rPr>
                <w:rFonts w:eastAsiaTheme="minorHAnsi"/>
                <w:sz w:val="20"/>
                <w:szCs w:val="20"/>
                <w:lang w:eastAsia="en-US"/>
              </w:rPr>
              <w:t>/</w:t>
            </w:r>
          </w:p>
          <w:p w14:paraId="2333FB69" w14:textId="56E0DF78" w:rsidR="00B65F2F" w:rsidRPr="005F7889" w:rsidRDefault="00B65F2F" w:rsidP="005055B5">
            <w:pPr>
              <w:rPr>
                <w:rFonts w:eastAsiaTheme="minorHAnsi"/>
                <w:sz w:val="20"/>
                <w:szCs w:val="20"/>
                <w:lang w:val="uk-UA" w:eastAsia="en-US"/>
              </w:rPr>
            </w:pPr>
            <w:r>
              <w:rPr>
                <w:rFonts w:eastAsiaTheme="minorHAnsi"/>
                <w:sz w:val="20"/>
                <w:szCs w:val="20"/>
                <w:lang w:val="uk-UA" w:eastAsia="en-US"/>
              </w:rPr>
              <w:t>100 м</w:t>
            </w:r>
            <w:r>
              <w:rPr>
                <w:rFonts w:eastAsiaTheme="minorHAnsi"/>
                <w:sz w:val="20"/>
                <w:szCs w:val="20"/>
                <w:vertAlign w:val="superscript"/>
                <w:lang w:val="uk-UA" w:eastAsia="en-US"/>
              </w:rPr>
              <w:t>2</w:t>
            </w:r>
          </w:p>
        </w:tc>
        <w:tc>
          <w:tcPr>
            <w:tcW w:w="659" w:type="pct"/>
            <w:tcBorders>
              <w:left w:val="single" w:sz="4" w:space="0" w:color="auto"/>
              <w:right w:val="single" w:sz="4" w:space="0" w:color="auto"/>
            </w:tcBorders>
          </w:tcPr>
          <w:p w14:paraId="1C40BD91" w14:textId="65DAFCBC" w:rsidR="00B65F2F" w:rsidRPr="005F7889" w:rsidRDefault="00B65F2F" w:rsidP="005F7889">
            <w:pPr>
              <w:autoSpaceDE w:val="0"/>
              <w:autoSpaceDN w:val="0"/>
              <w:adjustRightInd w:val="0"/>
              <w:rPr>
                <w:sz w:val="20"/>
                <w:szCs w:val="20"/>
                <w:lang w:val="uk-UA"/>
              </w:rPr>
            </w:pPr>
            <w:r w:rsidRPr="005F7889">
              <w:rPr>
                <w:rFonts w:eastAsiaTheme="minorHAnsi"/>
                <w:sz w:val="20"/>
                <w:szCs w:val="20"/>
                <w:lang w:eastAsia="en-US"/>
              </w:rPr>
              <w:t>Картопля</w:t>
            </w:r>
          </w:p>
        </w:tc>
        <w:tc>
          <w:tcPr>
            <w:tcW w:w="1040" w:type="pct"/>
            <w:tcBorders>
              <w:left w:val="single" w:sz="4" w:space="0" w:color="auto"/>
              <w:right w:val="single" w:sz="4" w:space="0" w:color="auto"/>
            </w:tcBorders>
          </w:tcPr>
          <w:p w14:paraId="7AB53605" w14:textId="0540D1B9" w:rsidR="00B65F2F" w:rsidRPr="0098138C" w:rsidRDefault="00B65F2F" w:rsidP="0098138C">
            <w:pPr>
              <w:autoSpaceDE w:val="0"/>
              <w:autoSpaceDN w:val="0"/>
              <w:adjustRightInd w:val="0"/>
              <w:rPr>
                <w:rFonts w:eastAsiaTheme="minorHAnsi"/>
                <w:sz w:val="20"/>
                <w:szCs w:val="20"/>
                <w:lang w:eastAsia="en-US"/>
              </w:rPr>
            </w:pPr>
            <w:r w:rsidRPr="005F7889">
              <w:rPr>
                <w:rFonts w:eastAsiaTheme="minorHAnsi"/>
                <w:sz w:val="20"/>
                <w:szCs w:val="20"/>
                <w:lang w:eastAsia="en-US"/>
              </w:rPr>
              <w:t>Однорічні злакові та дводольні види бур’янів</w:t>
            </w:r>
          </w:p>
        </w:tc>
        <w:tc>
          <w:tcPr>
            <w:tcW w:w="757" w:type="pct"/>
            <w:tcBorders>
              <w:left w:val="single" w:sz="4" w:space="0" w:color="auto"/>
              <w:right w:val="single" w:sz="4" w:space="0" w:color="auto"/>
            </w:tcBorders>
          </w:tcPr>
          <w:p w14:paraId="14E64F8F" w14:textId="7E1562C8" w:rsidR="00B65F2F" w:rsidRPr="0043061B" w:rsidRDefault="00B65F2F" w:rsidP="0043061B">
            <w:pPr>
              <w:autoSpaceDE w:val="0"/>
              <w:autoSpaceDN w:val="0"/>
              <w:adjustRightInd w:val="0"/>
              <w:rPr>
                <w:rFonts w:eastAsiaTheme="minorHAnsi"/>
                <w:sz w:val="20"/>
                <w:szCs w:val="20"/>
                <w:lang w:eastAsia="en-US"/>
              </w:rPr>
            </w:pPr>
            <w:r w:rsidRPr="005F7889">
              <w:rPr>
                <w:rFonts w:eastAsiaTheme="minorHAnsi"/>
                <w:sz w:val="20"/>
                <w:szCs w:val="20"/>
                <w:lang w:eastAsia="en-US"/>
              </w:rPr>
              <w:t>Обприскування ґрунту до появи сходів культури</w:t>
            </w:r>
          </w:p>
        </w:tc>
        <w:tc>
          <w:tcPr>
            <w:tcW w:w="549" w:type="pct"/>
            <w:tcBorders>
              <w:left w:val="single" w:sz="4" w:space="0" w:color="auto"/>
              <w:right w:val="single" w:sz="4" w:space="0" w:color="auto"/>
            </w:tcBorders>
          </w:tcPr>
          <w:p w14:paraId="6286F099" w14:textId="037556C1" w:rsidR="00B65F2F" w:rsidRPr="005F7889" w:rsidRDefault="00B65F2F" w:rsidP="005F7889">
            <w:pPr>
              <w:rPr>
                <w:sz w:val="20"/>
                <w:szCs w:val="20"/>
                <w:lang w:val="uk-UA"/>
              </w:rPr>
            </w:pPr>
            <w:r w:rsidRPr="005F7889">
              <w:rPr>
                <w:sz w:val="20"/>
                <w:szCs w:val="20"/>
                <w:lang w:val="uk-UA" w:eastAsia="en-US"/>
              </w:rPr>
              <w:t>-</w:t>
            </w:r>
          </w:p>
        </w:tc>
        <w:tc>
          <w:tcPr>
            <w:tcW w:w="473" w:type="pct"/>
            <w:tcBorders>
              <w:left w:val="single" w:sz="4" w:space="0" w:color="auto"/>
              <w:right w:val="single" w:sz="4" w:space="0" w:color="auto"/>
            </w:tcBorders>
          </w:tcPr>
          <w:p w14:paraId="6DC8FAA4" w14:textId="478DD832" w:rsidR="00B65F2F" w:rsidRPr="005F7889" w:rsidRDefault="00B65F2F" w:rsidP="005F7889">
            <w:pPr>
              <w:rPr>
                <w:sz w:val="20"/>
                <w:szCs w:val="20"/>
                <w:lang w:val="uk-UA"/>
              </w:rPr>
            </w:pPr>
            <w:r w:rsidRPr="005F7889">
              <w:rPr>
                <w:sz w:val="20"/>
                <w:szCs w:val="20"/>
                <w:lang w:val="uk-UA" w:eastAsia="en-US"/>
              </w:rPr>
              <w:t>1</w:t>
            </w:r>
          </w:p>
        </w:tc>
      </w:tr>
      <w:tr w:rsidR="00B65F2F" w:rsidRPr="00BD2686" w14:paraId="17398B1E" w14:textId="77777777" w:rsidTr="00B65F2F">
        <w:tblPrEx>
          <w:tblLook w:val="0000" w:firstRow="0" w:lastRow="0" w:firstColumn="0" w:lastColumn="0" w:noHBand="0" w:noVBand="0"/>
        </w:tblPrEx>
        <w:trPr>
          <w:cantSplit/>
          <w:trHeight w:val="566"/>
        </w:trPr>
        <w:tc>
          <w:tcPr>
            <w:tcW w:w="192" w:type="pct"/>
            <w:vMerge/>
            <w:tcBorders>
              <w:left w:val="single" w:sz="4" w:space="0" w:color="auto"/>
              <w:right w:val="single" w:sz="4" w:space="0" w:color="auto"/>
            </w:tcBorders>
          </w:tcPr>
          <w:p w14:paraId="5B607A54" w14:textId="2010C758" w:rsidR="00B65F2F" w:rsidRPr="005F7889" w:rsidRDefault="00B65F2F" w:rsidP="005F7889">
            <w:pPr>
              <w:pStyle w:val="aff"/>
              <w:numPr>
                <w:ilvl w:val="0"/>
                <w:numId w:val="27"/>
              </w:numPr>
              <w:rPr>
                <w:sz w:val="20"/>
                <w:szCs w:val="20"/>
                <w:lang w:val="uk-UA"/>
              </w:rPr>
            </w:pPr>
          </w:p>
        </w:tc>
        <w:tc>
          <w:tcPr>
            <w:tcW w:w="759" w:type="pct"/>
            <w:vMerge/>
            <w:tcBorders>
              <w:left w:val="single" w:sz="4" w:space="0" w:color="auto"/>
              <w:right w:val="single" w:sz="4" w:space="0" w:color="auto"/>
            </w:tcBorders>
          </w:tcPr>
          <w:p w14:paraId="1F41C055" w14:textId="77777777" w:rsidR="00B65F2F" w:rsidRPr="005F7889" w:rsidRDefault="00B65F2F" w:rsidP="005F7889">
            <w:pPr>
              <w:rPr>
                <w:b/>
                <w:sz w:val="20"/>
                <w:szCs w:val="20"/>
                <w:highlight w:val="yellow"/>
                <w:lang w:val="uk-UA" w:eastAsia="en-US"/>
              </w:rPr>
            </w:pPr>
          </w:p>
        </w:tc>
        <w:tc>
          <w:tcPr>
            <w:tcW w:w="572" w:type="pct"/>
            <w:tcBorders>
              <w:top w:val="single" w:sz="4" w:space="0" w:color="auto"/>
              <w:left w:val="single" w:sz="4" w:space="0" w:color="auto"/>
              <w:right w:val="single" w:sz="4" w:space="0" w:color="auto"/>
            </w:tcBorders>
          </w:tcPr>
          <w:p w14:paraId="159AB247" w14:textId="275CF243" w:rsidR="00B65F2F" w:rsidRPr="005F7889" w:rsidRDefault="00B65F2F" w:rsidP="005F7889">
            <w:pPr>
              <w:rPr>
                <w:rFonts w:eastAsiaTheme="minorHAnsi"/>
                <w:sz w:val="20"/>
                <w:szCs w:val="20"/>
                <w:lang w:eastAsia="en-US"/>
              </w:rPr>
            </w:pPr>
            <w:r w:rsidRPr="005F7889">
              <w:rPr>
                <w:rFonts w:eastAsiaTheme="minorHAnsi"/>
                <w:sz w:val="20"/>
                <w:szCs w:val="20"/>
                <w:lang w:eastAsia="en-US"/>
              </w:rPr>
              <w:t>40</w:t>
            </w:r>
            <w:r>
              <w:rPr>
                <w:rFonts w:eastAsiaTheme="minorHAnsi"/>
                <w:sz w:val="20"/>
                <w:szCs w:val="20"/>
                <w:lang w:eastAsia="en-US"/>
              </w:rPr>
              <w:t xml:space="preserve"> – 45 мл</w:t>
            </w:r>
            <w:r w:rsidRPr="005F7889">
              <w:rPr>
                <w:rFonts w:eastAsiaTheme="minorHAnsi"/>
                <w:sz w:val="20"/>
                <w:szCs w:val="20"/>
                <w:lang w:eastAsia="en-US"/>
              </w:rPr>
              <w:t>/</w:t>
            </w:r>
          </w:p>
          <w:p w14:paraId="31BADA26" w14:textId="77777777" w:rsidR="00B65F2F" w:rsidRDefault="00B65F2F" w:rsidP="005F7889">
            <w:pPr>
              <w:rPr>
                <w:rFonts w:eastAsiaTheme="minorHAnsi"/>
                <w:sz w:val="20"/>
                <w:szCs w:val="20"/>
                <w:lang w:eastAsia="en-US"/>
              </w:rPr>
            </w:pPr>
            <w:r w:rsidRPr="005F7889">
              <w:rPr>
                <w:rFonts w:eastAsiaTheme="minorHAnsi"/>
                <w:sz w:val="20"/>
                <w:szCs w:val="20"/>
                <w:lang w:eastAsia="en-US"/>
              </w:rPr>
              <w:t>2</w:t>
            </w:r>
            <w:r>
              <w:rPr>
                <w:rFonts w:eastAsiaTheme="minorHAnsi"/>
                <w:sz w:val="20"/>
                <w:szCs w:val="20"/>
                <w:lang w:eastAsia="en-US"/>
              </w:rPr>
              <w:t xml:space="preserve"> – 3 л води/</w:t>
            </w:r>
          </w:p>
          <w:p w14:paraId="387C5239" w14:textId="5A872C00" w:rsidR="00B65F2F" w:rsidRPr="005F7889" w:rsidRDefault="00B65F2F" w:rsidP="005F7889">
            <w:pPr>
              <w:rPr>
                <w:rFonts w:eastAsiaTheme="minorHAnsi"/>
                <w:sz w:val="20"/>
                <w:szCs w:val="20"/>
                <w:lang w:eastAsia="en-US"/>
              </w:rPr>
            </w:pPr>
            <w:r>
              <w:rPr>
                <w:rFonts w:eastAsiaTheme="minorHAnsi"/>
                <w:sz w:val="20"/>
                <w:szCs w:val="20"/>
                <w:lang w:val="uk-UA" w:eastAsia="en-US"/>
              </w:rPr>
              <w:t>100 м</w:t>
            </w:r>
            <w:r>
              <w:rPr>
                <w:rFonts w:eastAsiaTheme="minorHAnsi"/>
                <w:sz w:val="20"/>
                <w:szCs w:val="20"/>
                <w:vertAlign w:val="superscript"/>
                <w:lang w:val="uk-UA" w:eastAsia="en-US"/>
              </w:rPr>
              <w:t>2</w:t>
            </w:r>
          </w:p>
        </w:tc>
        <w:tc>
          <w:tcPr>
            <w:tcW w:w="659" w:type="pct"/>
            <w:tcBorders>
              <w:left w:val="single" w:sz="4" w:space="0" w:color="auto"/>
              <w:right w:val="single" w:sz="4" w:space="0" w:color="auto"/>
            </w:tcBorders>
          </w:tcPr>
          <w:p w14:paraId="146B2A47" w14:textId="632AA7EF" w:rsidR="00B65F2F" w:rsidRPr="005F7889"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val="uk-UA" w:eastAsia="en-US"/>
              </w:rPr>
              <w:t>Томати</w:t>
            </w:r>
          </w:p>
        </w:tc>
        <w:tc>
          <w:tcPr>
            <w:tcW w:w="1040" w:type="pct"/>
            <w:tcBorders>
              <w:left w:val="single" w:sz="4" w:space="0" w:color="auto"/>
              <w:right w:val="single" w:sz="4" w:space="0" w:color="auto"/>
            </w:tcBorders>
          </w:tcPr>
          <w:p w14:paraId="6E41A9E6" w14:textId="22BA4E39" w:rsidR="00B65F2F" w:rsidRPr="005F7889"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Однорічні злакові та дводольні види бур’янів</w:t>
            </w:r>
          </w:p>
        </w:tc>
        <w:tc>
          <w:tcPr>
            <w:tcW w:w="757" w:type="pct"/>
            <w:tcBorders>
              <w:left w:val="single" w:sz="4" w:space="0" w:color="auto"/>
              <w:right w:val="single" w:sz="4" w:space="0" w:color="auto"/>
            </w:tcBorders>
          </w:tcPr>
          <w:p w14:paraId="4F2E8C1A" w14:textId="77777777" w:rsidR="00B65F2F"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Обприскування ґрунту до висаджування розсади культур</w:t>
            </w:r>
            <w:r>
              <w:rPr>
                <w:rFonts w:eastAsiaTheme="minorHAnsi"/>
                <w:sz w:val="20"/>
                <w:szCs w:val="20"/>
                <w:lang w:eastAsia="en-US"/>
              </w:rPr>
              <w:t>и</w:t>
            </w:r>
          </w:p>
          <w:p w14:paraId="47C1A879" w14:textId="77777777" w:rsidR="00C764EC" w:rsidRDefault="00C764EC" w:rsidP="005F7889">
            <w:pPr>
              <w:autoSpaceDE w:val="0"/>
              <w:autoSpaceDN w:val="0"/>
              <w:adjustRightInd w:val="0"/>
              <w:rPr>
                <w:rFonts w:eastAsiaTheme="minorHAnsi"/>
                <w:sz w:val="20"/>
                <w:szCs w:val="20"/>
                <w:lang w:eastAsia="en-US"/>
              </w:rPr>
            </w:pPr>
          </w:p>
          <w:p w14:paraId="681FE107" w14:textId="7AC3FF34" w:rsidR="00C764EC" w:rsidRPr="005F7889" w:rsidRDefault="00C764EC" w:rsidP="005F7889">
            <w:pPr>
              <w:autoSpaceDE w:val="0"/>
              <w:autoSpaceDN w:val="0"/>
              <w:adjustRightInd w:val="0"/>
              <w:rPr>
                <w:rFonts w:eastAsiaTheme="minorHAnsi"/>
                <w:sz w:val="20"/>
                <w:szCs w:val="20"/>
                <w:lang w:eastAsia="en-US"/>
              </w:rPr>
            </w:pPr>
          </w:p>
        </w:tc>
        <w:tc>
          <w:tcPr>
            <w:tcW w:w="549" w:type="pct"/>
            <w:tcBorders>
              <w:left w:val="single" w:sz="4" w:space="0" w:color="auto"/>
              <w:right w:val="single" w:sz="4" w:space="0" w:color="auto"/>
            </w:tcBorders>
          </w:tcPr>
          <w:p w14:paraId="2A08A8C7" w14:textId="4BDFCDD5" w:rsidR="00B65F2F" w:rsidRPr="005F7889" w:rsidRDefault="00B65F2F" w:rsidP="005F7889">
            <w:pPr>
              <w:rPr>
                <w:sz w:val="20"/>
                <w:szCs w:val="20"/>
                <w:lang w:val="uk-UA" w:eastAsia="en-US"/>
              </w:rPr>
            </w:pPr>
            <w:r w:rsidRPr="005F7889">
              <w:rPr>
                <w:sz w:val="20"/>
                <w:szCs w:val="20"/>
                <w:lang w:val="uk-UA" w:eastAsia="en-US"/>
              </w:rPr>
              <w:t>-</w:t>
            </w:r>
          </w:p>
        </w:tc>
        <w:tc>
          <w:tcPr>
            <w:tcW w:w="473" w:type="pct"/>
            <w:tcBorders>
              <w:left w:val="single" w:sz="4" w:space="0" w:color="auto"/>
              <w:right w:val="single" w:sz="4" w:space="0" w:color="auto"/>
            </w:tcBorders>
          </w:tcPr>
          <w:p w14:paraId="293FAEF7" w14:textId="63E83C58" w:rsidR="00B65F2F" w:rsidRPr="005F7889" w:rsidRDefault="00B65F2F" w:rsidP="005F7889">
            <w:pPr>
              <w:rPr>
                <w:sz w:val="20"/>
                <w:szCs w:val="20"/>
                <w:lang w:val="uk-UA" w:eastAsia="en-US"/>
              </w:rPr>
            </w:pPr>
            <w:r w:rsidRPr="005F7889">
              <w:rPr>
                <w:sz w:val="20"/>
                <w:szCs w:val="20"/>
                <w:lang w:val="uk-UA" w:eastAsia="en-US"/>
              </w:rPr>
              <w:t>1</w:t>
            </w:r>
          </w:p>
        </w:tc>
      </w:tr>
      <w:tr w:rsidR="00B65F2F" w:rsidRPr="00BD2686" w14:paraId="4B7B1A47" w14:textId="77777777" w:rsidTr="00B65F2F">
        <w:tblPrEx>
          <w:tblLook w:val="0000" w:firstRow="0" w:lastRow="0" w:firstColumn="0" w:lastColumn="0" w:noHBand="0" w:noVBand="0"/>
        </w:tblPrEx>
        <w:trPr>
          <w:cantSplit/>
          <w:trHeight w:val="566"/>
        </w:trPr>
        <w:tc>
          <w:tcPr>
            <w:tcW w:w="192" w:type="pct"/>
            <w:vMerge w:val="restart"/>
            <w:tcBorders>
              <w:left w:val="single" w:sz="4" w:space="0" w:color="auto"/>
              <w:right w:val="single" w:sz="4" w:space="0" w:color="auto"/>
            </w:tcBorders>
          </w:tcPr>
          <w:p w14:paraId="6A47E6AD" w14:textId="684FB9D2" w:rsidR="00B65F2F" w:rsidRPr="005F7889" w:rsidRDefault="00B65F2F" w:rsidP="005F7889">
            <w:pPr>
              <w:pStyle w:val="aff"/>
              <w:numPr>
                <w:ilvl w:val="0"/>
                <w:numId w:val="27"/>
              </w:numPr>
              <w:rPr>
                <w:sz w:val="20"/>
                <w:szCs w:val="20"/>
                <w:lang w:val="uk-UA"/>
              </w:rPr>
            </w:pPr>
          </w:p>
        </w:tc>
        <w:tc>
          <w:tcPr>
            <w:tcW w:w="759" w:type="pct"/>
            <w:vMerge w:val="restart"/>
            <w:tcBorders>
              <w:left w:val="single" w:sz="4" w:space="0" w:color="auto"/>
              <w:right w:val="single" w:sz="4" w:space="0" w:color="auto"/>
            </w:tcBorders>
          </w:tcPr>
          <w:p w14:paraId="2FE7EAAB" w14:textId="77777777" w:rsidR="00B65F2F" w:rsidRDefault="00B65F2F" w:rsidP="005F7889">
            <w:pPr>
              <w:rPr>
                <w:b/>
                <w:sz w:val="20"/>
                <w:szCs w:val="20"/>
                <w:lang w:eastAsia="en-US"/>
              </w:rPr>
            </w:pPr>
            <w:r w:rsidRPr="005F7889">
              <w:rPr>
                <w:b/>
                <w:sz w:val="20"/>
                <w:szCs w:val="20"/>
                <w:lang w:eastAsia="en-US"/>
              </w:rPr>
              <w:t>К</w:t>
            </w:r>
            <w:r>
              <w:rPr>
                <w:b/>
                <w:sz w:val="20"/>
                <w:szCs w:val="20"/>
                <w:lang w:eastAsia="en-US"/>
              </w:rPr>
              <w:t>він Стар Макс, КЕ</w:t>
            </w:r>
          </w:p>
          <w:p w14:paraId="4CABEA50" w14:textId="151D8A88" w:rsidR="00B65F2F" w:rsidRPr="005F7889" w:rsidRDefault="00B65F2F" w:rsidP="005F7889">
            <w:pPr>
              <w:rPr>
                <w:bCs/>
                <w:sz w:val="20"/>
                <w:szCs w:val="20"/>
                <w:lang w:eastAsia="en-US"/>
              </w:rPr>
            </w:pPr>
            <w:r w:rsidRPr="005F7889">
              <w:rPr>
                <w:bCs/>
                <w:sz w:val="20"/>
                <w:szCs w:val="20"/>
                <w:lang w:eastAsia="en-US"/>
              </w:rPr>
              <w:t>(хізалофоп-п-етил, 125г/л)</w:t>
            </w:r>
          </w:p>
          <w:p w14:paraId="63695F79" w14:textId="2185F510" w:rsidR="00B65F2F" w:rsidRPr="005F7889" w:rsidRDefault="00B65F2F" w:rsidP="005F7889">
            <w:pPr>
              <w:rPr>
                <w:sz w:val="20"/>
                <w:szCs w:val="20"/>
                <w:lang w:eastAsia="en-US"/>
              </w:rPr>
            </w:pPr>
            <w:r w:rsidRPr="005F7889">
              <w:rPr>
                <w:sz w:val="20"/>
                <w:szCs w:val="20"/>
                <w:lang w:val="uk-UA" w:eastAsia="en-US"/>
              </w:rPr>
              <w:t>ТОВ «Укравіт Сайенс Парк», Україна</w:t>
            </w:r>
          </w:p>
        </w:tc>
        <w:tc>
          <w:tcPr>
            <w:tcW w:w="572" w:type="pct"/>
            <w:tcBorders>
              <w:top w:val="single" w:sz="4" w:space="0" w:color="auto"/>
              <w:left w:val="single" w:sz="4" w:space="0" w:color="auto"/>
              <w:right w:val="single" w:sz="4" w:space="0" w:color="auto"/>
            </w:tcBorders>
          </w:tcPr>
          <w:p w14:paraId="04C72481" w14:textId="1418F734" w:rsidR="00B65F2F" w:rsidRPr="005F7889" w:rsidRDefault="00B65F2F" w:rsidP="005F7889">
            <w:pPr>
              <w:rPr>
                <w:rFonts w:eastAsiaTheme="minorHAnsi"/>
                <w:sz w:val="20"/>
                <w:szCs w:val="20"/>
                <w:lang w:eastAsia="en-US"/>
              </w:rPr>
            </w:pPr>
            <w:r w:rsidRPr="005F7889">
              <w:rPr>
                <w:rFonts w:eastAsiaTheme="minorHAnsi"/>
                <w:sz w:val="20"/>
                <w:szCs w:val="20"/>
                <w:lang w:eastAsia="en-US"/>
              </w:rPr>
              <w:t>6</w:t>
            </w:r>
            <w:r>
              <w:rPr>
                <w:rFonts w:eastAsiaTheme="minorHAnsi"/>
                <w:sz w:val="20"/>
                <w:szCs w:val="20"/>
                <w:lang w:eastAsia="en-US"/>
              </w:rPr>
              <w:t xml:space="preserve"> – 8 мл</w:t>
            </w:r>
            <w:r w:rsidRPr="005F7889">
              <w:rPr>
                <w:rFonts w:eastAsiaTheme="minorHAnsi"/>
                <w:sz w:val="20"/>
                <w:szCs w:val="20"/>
                <w:lang w:eastAsia="en-US"/>
              </w:rPr>
              <w:t>/</w:t>
            </w:r>
          </w:p>
          <w:p w14:paraId="2349557C" w14:textId="7B079EE3" w:rsidR="00B65F2F" w:rsidRDefault="00B65F2F" w:rsidP="005055B5">
            <w:pPr>
              <w:rPr>
                <w:rFonts w:eastAsiaTheme="minorHAnsi"/>
                <w:sz w:val="20"/>
                <w:szCs w:val="20"/>
                <w:lang w:eastAsia="en-US"/>
              </w:rPr>
            </w:pPr>
            <w:r w:rsidRPr="005F7889">
              <w:rPr>
                <w:rFonts w:eastAsiaTheme="minorHAnsi"/>
                <w:sz w:val="20"/>
                <w:szCs w:val="20"/>
                <w:lang w:eastAsia="en-US"/>
              </w:rPr>
              <w:t>2</w:t>
            </w:r>
            <w:r>
              <w:rPr>
                <w:rFonts w:eastAsiaTheme="minorHAnsi"/>
                <w:sz w:val="20"/>
                <w:szCs w:val="20"/>
                <w:lang w:eastAsia="en-US"/>
              </w:rPr>
              <w:t xml:space="preserve"> – 3 л води/</w:t>
            </w:r>
          </w:p>
          <w:p w14:paraId="5C80A2FC" w14:textId="5F0F7981" w:rsidR="00B65F2F" w:rsidRPr="005F7889" w:rsidRDefault="00B65F2F" w:rsidP="005055B5">
            <w:pPr>
              <w:rPr>
                <w:rFonts w:eastAsiaTheme="minorHAnsi"/>
                <w:sz w:val="20"/>
                <w:szCs w:val="20"/>
                <w:lang w:eastAsia="en-US"/>
              </w:rPr>
            </w:pPr>
            <w:r>
              <w:rPr>
                <w:rFonts w:eastAsiaTheme="minorHAnsi"/>
                <w:sz w:val="20"/>
                <w:szCs w:val="20"/>
                <w:lang w:val="uk-UA" w:eastAsia="en-US"/>
              </w:rPr>
              <w:t>100 м</w:t>
            </w:r>
            <w:r>
              <w:rPr>
                <w:rFonts w:eastAsiaTheme="minorHAnsi"/>
                <w:sz w:val="20"/>
                <w:szCs w:val="20"/>
                <w:vertAlign w:val="superscript"/>
                <w:lang w:val="uk-UA" w:eastAsia="en-US"/>
              </w:rPr>
              <w:t>2</w:t>
            </w:r>
          </w:p>
        </w:tc>
        <w:tc>
          <w:tcPr>
            <w:tcW w:w="659" w:type="pct"/>
            <w:tcBorders>
              <w:left w:val="single" w:sz="4" w:space="0" w:color="auto"/>
              <w:right w:val="single" w:sz="4" w:space="0" w:color="auto"/>
            </w:tcBorders>
          </w:tcPr>
          <w:p w14:paraId="4DF98B51" w14:textId="56E8E13E" w:rsidR="00B65F2F" w:rsidRPr="005F7889" w:rsidRDefault="00B65F2F" w:rsidP="005F7889">
            <w:pPr>
              <w:autoSpaceDE w:val="0"/>
              <w:autoSpaceDN w:val="0"/>
              <w:adjustRightInd w:val="0"/>
              <w:rPr>
                <w:rFonts w:eastAsiaTheme="minorHAnsi"/>
                <w:sz w:val="20"/>
                <w:szCs w:val="20"/>
                <w:lang w:val="uk-UA" w:eastAsia="en-US"/>
              </w:rPr>
            </w:pPr>
            <w:r w:rsidRPr="005F7889">
              <w:rPr>
                <w:rFonts w:eastAsiaTheme="minorHAnsi"/>
                <w:sz w:val="20"/>
                <w:szCs w:val="20"/>
                <w:lang w:eastAsia="en-US"/>
              </w:rPr>
              <w:t>Картопля</w:t>
            </w:r>
          </w:p>
        </w:tc>
        <w:tc>
          <w:tcPr>
            <w:tcW w:w="1040" w:type="pct"/>
            <w:tcBorders>
              <w:left w:val="single" w:sz="4" w:space="0" w:color="auto"/>
              <w:right w:val="single" w:sz="4" w:space="0" w:color="auto"/>
            </w:tcBorders>
          </w:tcPr>
          <w:p w14:paraId="7962803C" w14:textId="00CA2430" w:rsidR="00B65F2F" w:rsidRPr="005F7889"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Однорічні злакові види бур’янів</w:t>
            </w:r>
          </w:p>
        </w:tc>
        <w:tc>
          <w:tcPr>
            <w:tcW w:w="757" w:type="pct"/>
            <w:tcBorders>
              <w:left w:val="single" w:sz="4" w:space="0" w:color="auto"/>
              <w:right w:val="single" w:sz="4" w:space="0" w:color="auto"/>
            </w:tcBorders>
          </w:tcPr>
          <w:p w14:paraId="6C9E97E0" w14:textId="77777777" w:rsidR="00B65F2F" w:rsidRDefault="00B65F2F" w:rsidP="0043061B">
            <w:pPr>
              <w:autoSpaceDE w:val="0"/>
              <w:autoSpaceDN w:val="0"/>
              <w:adjustRightInd w:val="0"/>
              <w:rPr>
                <w:rFonts w:eastAsiaTheme="minorHAnsi"/>
                <w:sz w:val="20"/>
                <w:szCs w:val="20"/>
                <w:lang w:eastAsia="en-US"/>
              </w:rPr>
            </w:pPr>
            <w:r w:rsidRPr="005F7889">
              <w:rPr>
                <w:rFonts w:eastAsiaTheme="minorHAnsi"/>
                <w:sz w:val="20"/>
                <w:szCs w:val="20"/>
                <w:lang w:eastAsia="en-US"/>
              </w:rPr>
              <w:t>Обприскування в період вегетації культур</w:t>
            </w:r>
          </w:p>
          <w:p w14:paraId="5A1F0E6E" w14:textId="77777777" w:rsidR="00B65F2F" w:rsidRDefault="00B65F2F" w:rsidP="0043061B">
            <w:pPr>
              <w:autoSpaceDE w:val="0"/>
              <w:autoSpaceDN w:val="0"/>
              <w:adjustRightInd w:val="0"/>
              <w:rPr>
                <w:rFonts w:eastAsiaTheme="minorHAnsi"/>
                <w:sz w:val="20"/>
                <w:szCs w:val="20"/>
                <w:lang w:eastAsia="en-US"/>
              </w:rPr>
            </w:pPr>
            <w:r>
              <w:rPr>
                <w:rFonts w:eastAsiaTheme="minorHAnsi"/>
                <w:sz w:val="20"/>
                <w:szCs w:val="20"/>
                <w:lang w:eastAsia="en-US"/>
              </w:rPr>
              <w:t>(до цвітіння) у фазі бур’янів</w:t>
            </w:r>
          </w:p>
          <w:p w14:paraId="5D6F024A" w14:textId="77777777" w:rsidR="00B65F2F" w:rsidRDefault="00B65F2F" w:rsidP="0043061B">
            <w:pPr>
              <w:autoSpaceDE w:val="0"/>
              <w:autoSpaceDN w:val="0"/>
              <w:adjustRightInd w:val="0"/>
              <w:rPr>
                <w:rFonts w:eastAsiaTheme="minorHAnsi"/>
                <w:sz w:val="20"/>
                <w:szCs w:val="20"/>
                <w:lang w:eastAsia="en-US"/>
              </w:rPr>
            </w:pPr>
            <w:r w:rsidRPr="005F7889">
              <w:rPr>
                <w:rFonts w:eastAsiaTheme="minorHAnsi"/>
                <w:sz w:val="20"/>
                <w:szCs w:val="20"/>
                <w:lang w:eastAsia="en-US"/>
              </w:rPr>
              <w:t>2</w:t>
            </w:r>
            <w:r>
              <w:rPr>
                <w:rFonts w:eastAsiaTheme="minorHAnsi"/>
                <w:sz w:val="20"/>
                <w:szCs w:val="20"/>
                <w:lang w:val="uk-UA" w:eastAsia="en-US"/>
              </w:rPr>
              <w:t xml:space="preserve"> </w:t>
            </w:r>
            <w:r>
              <w:rPr>
                <w:rFonts w:eastAsiaTheme="minorHAnsi"/>
                <w:sz w:val="20"/>
                <w:szCs w:val="20"/>
                <w:lang w:eastAsia="en-US"/>
              </w:rPr>
              <w:t>–</w:t>
            </w:r>
            <w:r>
              <w:rPr>
                <w:rFonts w:eastAsiaTheme="minorHAnsi"/>
                <w:sz w:val="20"/>
                <w:szCs w:val="20"/>
                <w:lang w:val="uk-UA" w:eastAsia="en-US"/>
              </w:rPr>
              <w:t xml:space="preserve"> </w:t>
            </w:r>
            <w:r w:rsidRPr="005F7889">
              <w:rPr>
                <w:rFonts w:eastAsiaTheme="minorHAnsi"/>
                <w:sz w:val="20"/>
                <w:szCs w:val="20"/>
                <w:lang w:eastAsia="en-US"/>
              </w:rPr>
              <w:t>4 листки</w:t>
            </w:r>
          </w:p>
          <w:p w14:paraId="06B7AB2D" w14:textId="77777777" w:rsidR="00C764EC" w:rsidRDefault="00C764EC" w:rsidP="0043061B">
            <w:pPr>
              <w:autoSpaceDE w:val="0"/>
              <w:autoSpaceDN w:val="0"/>
              <w:adjustRightInd w:val="0"/>
              <w:rPr>
                <w:rFonts w:eastAsiaTheme="minorHAnsi"/>
                <w:sz w:val="20"/>
                <w:szCs w:val="20"/>
                <w:lang w:eastAsia="en-US"/>
              </w:rPr>
            </w:pPr>
          </w:p>
          <w:p w14:paraId="52DE6785" w14:textId="3AAB566B" w:rsidR="00C764EC" w:rsidRPr="005F7889" w:rsidRDefault="00C764EC" w:rsidP="0043061B">
            <w:pPr>
              <w:autoSpaceDE w:val="0"/>
              <w:autoSpaceDN w:val="0"/>
              <w:adjustRightInd w:val="0"/>
              <w:rPr>
                <w:rFonts w:eastAsiaTheme="minorHAnsi"/>
                <w:sz w:val="20"/>
                <w:szCs w:val="20"/>
                <w:lang w:eastAsia="en-US"/>
              </w:rPr>
            </w:pPr>
          </w:p>
        </w:tc>
        <w:tc>
          <w:tcPr>
            <w:tcW w:w="549" w:type="pct"/>
            <w:tcBorders>
              <w:left w:val="single" w:sz="4" w:space="0" w:color="auto"/>
              <w:right w:val="single" w:sz="4" w:space="0" w:color="auto"/>
            </w:tcBorders>
          </w:tcPr>
          <w:p w14:paraId="39363E8C" w14:textId="50B104C4" w:rsidR="00B65F2F" w:rsidRPr="005F7889" w:rsidRDefault="00B65F2F" w:rsidP="005F7889">
            <w:pPr>
              <w:rPr>
                <w:sz w:val="20"/>
                <w:szCs w:val="20"/>
                <w:lang w:val="uk-UA" w:eastAsia="en-US"/>
              </w:rPr>
            </w:pPr>
            <w:r w:rsidRPr="005F7889">
              <w:rPr>
                <w:sz w:val="20"/>
                <w:szCs w:val="20"/>
                <w:lang w:val="uk-UA" w:eastAsia="en-US"/>
              </w:rPr>
              <w:t>-</w:t>
            </w:r>
          </w:p>
        </w:tc>
        <w:tc>
          <w:tcPr>
            <w:tcW w:w="473" w:type="pct"/>
            <w:tcBorders>
              <w:left w:val="single" w:sz="4" w:space="0" w:color="auto"/>
              <w:right w:val="single" w:sz="4" w:space="0" w:color="auto"/>
            </w:tcBorders>
          </w:tcPr>
          <w:p w14:paraId="710A438B" w14:textId="3210B9B5" w:rsidR="00B65F2F" w:rsidRPr="005F7889" w:rsidRDefault="00B65F2F" w:rsidP="005F7889">
            <w:pPr>
              <w:rPr>
                <w:sz w:val="20"/>
                <w:szCs w:val="20"/>
                <w:lang w:val="uk-UA" w:eastAsia="en-US"/>
              </w:rPr>
            </w:pPr>
            <w:r w:rsidRPr="005F7889">
              <w:rPr>
                <w:sz w:val="20"/>
                <w:szCs w:val="20"/>
                <w:lang w:val="uk-UA" w:eastAsia="en-US"/>
              </w:rPr>
              <w:t>2</w:t>
            </w:r>
          </w:p>
        </w:tc>
      </w:tr>
      <w:tr w:rsidR="00B65F2F" w:rsidRPr="00BD2686" w14:paraId="7AE74D71" w14:textId="77777777" w:rsidTr="00B65F2F">
        <w:tblPrEx>
          <w:tblLook w:val="0000" w:firstRow="0" w:lastRow="0" w:firstColumn="0" w:lastColumn="0" w:noHBand="0" w:noVBand="0"/>
        </w:tblPrEx>
        <w:trPr>
          <w:cantSplit/>
          <w:trHeight w:val="566"/>
        </w:trPr>
        <w:tc>
          <w:tcPr>
            <w:tcW w:w="192" w:type="pct"/>
            <w:vMerge/>
            <w:tcBorders>
              <w:left w:val="single" w:sz="4" w:space="0" w:color="auto"/>
              <w:right w:val="single" w:sz="4" w:space="0" w:color="auto"/>
            </w:tcBorders>
          </w:tcPr>
          <w:p w14:paraId="36297763" w14:textId="74796E58" w:rsidR="00B65F2F" w:rsidRPr="005F7889" w:rsidRDefault="00B65F2F" w:rsidP="005F7889">
            <w:pPr>
              <w:pStyle w:val="aff"/>
              <w:numPr>
                <w:ilvl w:val="0"/>
                <w:numId w:val="27"/>
              </w:numPr>
              <w:rPr>
                <w:sz w:val="20"/>
                <w:szCs w:val="20"/>
                <w:lang w:val="uk-UA"/>
              </w:rPr>
            </w:pPr>
          </w:p>
        </w:tc>
        <w:tc>
          <w:tcPr>
            <w:tcW w:w="759" w:type="pct"/>
            <w:vMerge/>
            <w:tcBorders>
              <w:left w:val="single" w:sz="4" w:space="0" w:color="auto"/>
              <w:right w:val="single" w:sz="4" w:space="0" w:color="auto"/>
            </w:tcBorders>
          </w:tcPr>
          <w:p w14:paraId="6FD5E58E" w14:textId="77777777" w:rsidR="00B65F2F" w:rsidRPr="005F7889" w:rsidRDefault="00B65F2F" w:rsidP="005F7889">
            <w:pPr>
              <w:rPr>
                <w:b/>
                <w:sz w:val="20"/>
                <w:szCs w:val="20"/>
                <w:lang w:eastAsia="en-US"/>
              </w:rPr>
            </w:pPr>
          </w:p>
        </w:tc>
        <w:tc>
          <w:tcPr>
            <w:tcW w:w="572" w:type="pct"/>
            <w:tcBorders>
              <w:top w:val="single" w:sz="4" w:space="0" w:color="auto"/>
              <w:left w:val="single" w:sz="4" w:space="0" w:color="auto"/>
              <w:bottom w:val="single" w:sz="4" w:space="0" w:color="auto"/>
              <w:right w:val="single" w:sz="4" w:space="0" w:color="auto"/>
            </w:tcBorders>
          </w:tcPr>
          <w:p w14:paraId="1692D0E1" w14:textId="0EC4C745" w:rsidR="00B65F2F" w:rsidRPr="005F7889" w:rsidRDefault="00B65F2F" w:rsidP="005F7889">
            <w:pPr>
              <w:rPr>
                <w:rFonts w:eastAsiaTheme="minorHAnsi"/>
                <w:sz w:val="20"/>
                <w:szCs w:val="20"/>
                <w:lang w:eastAsia="en-US"/>
              </w:rPr>
            </w:pPr>
            <w:r w:rsidRPr="005F7889">
              <w:rPr>
                <w:rFonts w:eastAsiaTheme="minorHAnsi"/>
                <w:sz w:val="20"/>
                <w:szCs w:val="20"/>
                <w:lang w:eastAsia="en-US"/>
              </w:rPr>
              <w:t>10</w:t>
            </w:r>
            <w:r>
              <w:rPr>
                <w:rFonts w:eastAsiaTheme="minorHAnsi"/>
                <w:sz w:val="20"/>
                <w:szCs w:val="20"/>
                <w:lang w:eastAsia="en-US"/>
              </w:rPr>
              <w:t xml:space="preserve"> – </w:t>
            </w:r>
            <w:r w:rsidRPr="005F7889">
              <w:rPr>
                <w:rFonts w:eastAsiaTheme="minorHAnsi"/>
                <w:sz w:val="20"/>
                <w:szCs w:val="20"/>
                <w:lang w:eastAsia="en-US"/>
              </w:rPr>
              <w:t>12</w:t>
            </w:r>
            <w:r>
              <w:rPr>
                <w:rFonts w:eastAsiaTheme="minorHAnsi"/>
                <w:sz w:val="20"/>
                <w:szCs w:val="20"/>
                <w:lang w:eastAsia="en-US"/>
              </w:rPr>
              <w:t xml:space="preserve"> мл</w:t>
            </w:r>
            <w:r w:rsidRPr="005F7889">
              <w:rPr>
                <w:rFonts w:eastAsiaTheme="minorHAnsi"/>
                <w:sz w:val="20"/>
                <w:szCs w:val="20"/>
                <w:lang w:eastAsia="en-US"/>
              </w:rPr>
              <w:t>/</w:t>
            </w:r>
          </w:p>
          <w:p w14:paraId="0EAB3CEC" w14:textId="77777777" w:rsidR="00B65F2F" w:rsidRDefault="00B65F2F" w:rsidP="005F7889">
            <w:pPr>
              <w:rPr>
                <w:rFonts w:eastAsiaTheme="minorHAnsi"/>
                <w:sz w:val="20"/>
                <w:szCs w:val="20"/>
                <w:lang w:eastAsia="en-US"/>
              </w:rPr>
            </w:pPr>
            <w:r w:rsidRPr="005F7889">
              <w:rPr>
                <w:rFonts w:eastAsiaTheme="minorHAnsi"/>
                <w:sz w:val="20"/>
                <w:szCs w:val="20"/>
                <w:lang w:eastAsia="en-US"/>
              </w:rPr>
              <w:t>2</w:t>
            </w:r>
            <w:r>
              <w:rPr>
                <w:rFonts w:eastAsiaTheme="minorHAnsi"/>
                <w:sz w:val="20"/>
                <w:szCs w:val="20"/>
                <w:lang w:eastAsia="en-US"/>
              </w:rPr>
              <w:t xml:space="preserve"> – 3 л води/</w:t>
            </w:r>
          </w:p>
          <w:p w14:paraId="7BD47B8F" w14:textId="693DE95E" w:rsidR="00B65F2F" w:rsidRPr="005F7889" w:rsidRDefault="00B65F2F" w:rsidP="005F7889">
            <w:pPr>
              <w:rPr>
                <w:rFonts w:eastAsiaTheme="minorHAnsi"/>
                <w:sz w:val="20"/>
                <w:szCs w:val="20"/>
                <w:lang w:eastAsia="en-US"/>
              </w:rPr>
            </w:pPr>
            <w:r>
              <w:rPr>
                <w:rFonts w:eastAsiaTheme="minorHAnsi"/>
                <w:sz w:val="20"/>
                <w:szCs w:val="20"/>
                <w:lang w:val="uk-UA" w:eastAsia="en-US"/>
              </w:rPr>
              <w:t>100 м</w:t>
            </w:r>
            <w:r>
              <w:rPr>
                <w:rFonts w:eastAsiaTheme="minorHAnsi"/>
                <w:sz w:val="20"/>
                <w:szCs w:val="20"/>
                <w:vertAlign w:val="superscript"/>
                <w:lang w:val="uk-UA" w:eastAsia="en-US"/>
              </w:rPr>
              <w:t>2</w:t>
            </w:r>
          </w:p>
        </w:tc>
        <w:tc>
          <w:tcPr>
            <w:tcW w:w="659" w:type="pct"/>
            <w:tcBorders>
              <w:left w:val="single" w:sz="4" w:space="0" w:color="auto"/>
              <w:right w:val="single" w:sz="4" w:space="0" w:color="auto"/>
            </w:tcBorders>
          </w:tcPr>
          <w:p w14:paraId="21950A46" w14:textId="547A7938" w:rsidR="00B65F2F" w:rsidRPr="005F7889"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Картопля</w:t>
            </w:r>
          </w:p>
        </w:tc>
        <w:tc>
          <w:tcPr>
            <w:tcW w:w="1040" w:type="pct"/>
            <w:tcBorders>
              <w:left w:val="single" w:sz="4" w:space="0" w:color="auto"/>
              <w:right w:val="single" w:sz="4" w:space="0" w:color="auto"/>
            </w:tcBorders>
          </w:tcPr>
          <w:p w14:paraId="6DB7D381" w14:textId="20E4B395" w:rsidR="00B65F2F" w:rsidRPr="005F7889"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Багаторічні злакові види бур’янів</w:t>
            </w:r>
          </w:p>
        </w:tc>
        <w:tc>
          <w:tcPr>
            <w:tcW w:w="757" w:type="pct"/>
            <w:tcBorders>
              <w:left w:val="single" w:sz="4" w:space="0" w:color="auto"/>
              <w:right w:val="single" w:sz="4" w:space="0" w:color="auto"/>
            </w:tcBorders>
          </w:tcPr>
          <w:p w14:paraId="4D4C9EA3" w14:textId="77777777" w:rsidR="00B65F2F"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Обприскування в період вегетації культур (до цв</w:t>
            </w:r>
            <w:r>
              <w:rPr>
                <w:rFonts w:eastAsiaTheme="minorHAnsi"/>
                <w:sz w:val="20"/>
                <w:szCs w:val="20"/>
                <w:lang w:eastAsia="en-US"/>
              </w:rPr>
              <w:t>ітіння) у фазі бур’янів висотою</w:t>
            </w:r>
          </w:p>
          <w:p w14:paraId="4BE9D859" w14:textId="77777777" w:rsidR="00B65F2F" w:rsidRDefault="00B65F2F" w:rsidP="005F7889">
            <w:pPr>
              <w:autoSpaceDE w:val="0"/>
              <w:autoSpaceDN w:val="0"/>
              <w:adjustRightInd w:val="0"/>
              <w:rPr>
                <w:rFonts w:eastAsiaTheme="minorHAnsi"/>
                <w:sz w:val="20"/>
                <w:szCs w:val="20"/>
                <w:lang w:eastAsia="en-US"/>
              </w:rPr>
            </w:pPr>
            <w:r w:rsidRPr="005F7889">
              <w:rPr>
                <w:rFonts w:eastAsiaTheme="minorHAnsi"/>
                <w:sz w:val="20"/>
                <w:szCs w:val="20"/>
                <w:lang w:eastAsia="en-US"/>
              </w:rPr>
              <w:t>10</w:t>
            </w:r>
            <w:r>
              <w:rPr>
                <w:rFonts w:eastAsiaTheme="minorHAnsi"/>
                <w:sz w:val="20"/>
                <w:szCs w:val="20"/>
                <w:lang w:val="uk-UA" w:eastAsia="en-US"/>
              </w:rPr>
              <w:t xml:space="preserve"> </w:t>
            </w:r>
            <w:r>
              <w:rPr>
                <w:rFonts w:eastAsiaTheme="minorHAnsi"/>
                <w:sz w:val="20"/>
                <w:szCs w:val="20"/>
                <w:lang w:eastAsia="en-US"/>
              </w:rPr>
              <w:t>–</w:t>
            </w:r>
            <w:r>
              <w:rPr>
                <w:rFonts w:eastAsiaTheme="minorHAnsi"/>
                <w:sz w:val="20"/>
                <w:szCs w:val="20"/>
                <w:lang w:val="uk-UA" w:eastAsia="en-US"/>
              </w:rPr>
              <w:t xml:space="preserve"> </w:t>
            </w:r>
            <w:r w:rsidRPr="005F7889">
              <w:rPr>
                <w:rFonts w:eastAsiaTheme="minorHAnsi"/>
                <w:sz w:val="20"/>
                <w:szCs w:val="20"/>
                <w:lang w:eastAsia="en-US"/>
              </w:rPr>
              <w:t>15 см</w:t>
            </w:r>
          </w:p>
          <w:p w14:paraId="651DAED6" w14:textId="77777777" w:rsidR="00C764EC" w:rsidRDefault="00C764EC" w:rsidP="005F7889">
            <w:pPr>
              <w:autoSpaceDE w:val="0"/>
              <w:autoSpaceDN w:val="0"/>
              <w:adjustRightInd w:val="0"/>
              <w:rPr>
                <w:rFonts w:eastAsiaTheme="minorHAnsi"/>
                <w:sz w:val="20"/>
                <w:szCs w:val="20"/>
                <w:lang w:eastAsia="en-US"/>
              </w:rPr>
            </w:pPr>
          </w:p>
          <w:p w14:paraId="4039DEEB" w14:textId="13E82541" w:rsidR="00C764EC" w:rsidRPr="005F7889" w:rsidRDefault="00C764EC" w:rsidP="005F7889">
            <w:pPr>
              <w:autoSpaceDE w:val="0"/>
              <w:autoSpaceDN w:val="0"/>
              <w:adjustRightInd w:val="0"/>
              <w:rPr>
                <w:rFonts w:eastAsiaTheme="minorHAnsi"/>
                <w:sz w:val="20"/>
                <w:szCs w:val="20"/>
                <w:lang w:eastAsia="en-US"/>
              </w:rPr>
            </w:pPr>
          </w:p>
        </w:tc>
        <w:tc>
          <w:tcPr>
            <w:tcW w:w="549" w:type="pct"/>
            <w:tcBorders>
              <w:left w:val="single" w:sz="4" w:space="0" w:color="auto"/>
              <w:right w:val="single" w:sz="4" w:space="0" w:color="auto"/>
            </w:tcBorders>
          </w:tcPr>
          <w:p w14:paraId="0729BC4F" w14:textId="599BE7D7" w:rsidR="00B65F2F" w:rsidRPr="005F7889" w:rsidRDefault="00B65F2F" w:rsidP="005F7889">
            <w:pPr>
              <w:rPr>
                <w:sz w:val="20"/>
                <w:szCs w:val="20"/>
                <w:lang w:val="uk-UA" w:eastAsia="en-US"/>
              </w:rPr>
            </w:pPr>
            <w:r w:rsidRPr="005F7889">
              <w:rPr>
                <w:sz w:val="20"/>
                <w:szCs w:val="20"/>
                <w:lang w:val="uk-UA" w:eastAsia="en-US"/>
              </w:rPr>
              <w:t>-</w:t>
            </w:r>
          </w:p>
        </w:tc>
        <w:tc>
          <w:tcPr>
            <w:tcW w:w="473" w:type="pct"/>
            <w:tcBorders>
              <w:left w:val="single" w:sz="4" w:space="0" w:color="auto"/>
              <w:right w:val="single" w:sz="4" w:space="0" w:color="auto"/>
            </w:tcBorders>
          </w:tcPr>
          <w:p w14:paraId="6729DB7E" w14:textId="4D1A01BD" w:rsidR="00B65F2F" w:rsidRPr="005F7889" w:rsidRDefault="00B65F2F" w:rsidP="005F7889">
            <w:pPr>
              <w:rPr>
                <w:sz w:val="20"/>
                <w:szCs w:val="20"/>
                <w:lang w:val="uk-UA" w:eastAsia="en-US"/>
              </w:rPr>
            </w:pPr>
            <w:r w:rsidRPr="005F7889">
              <w:rPr>
                <w:sz w:val="20"/>
                <w:szCs w:val="20"/>
                <w:lang w:val="uk-UA" w:eastAsia="en-US"/>
              </w:rPr>
              <w:t>2</w:t>
            </w:r>
          </w:p>
        </w:tc>
      </w:tr>
      <w:tr w:rsidR="00B65F2F" w:rsidRPr="00BD2686" w14:paraId="716D52A9" w14:textId="77777777" w:rsidTr="00B65F2F">
        <w:tblPrEx>
          <w:tblLook w:val="0000" w:firstRow="0" w:lastRow="0" w:firstColumn="0" w:lastColumn="0" w:noHBand="0" w:noVBand="0"/>
        </w:tblPrEx>
        <w:trPr>
          <w:cantSplit/>
          <w:trHeight w:val="566"/>
        </w:trPr>
        <w:tc>
          <w:tcPr>
            <w:tcW w:w="192" w:type="pct"/>
            <w:tcBorders>
              <w:left w:val="single" w:sz="4" w:space="0" w:color="auto"/>
              <w:right w:val="single" w:sz="4" w:space="0" w:color="auto"/>
            </w:tcBorders>
          </w:tcPr>
          <w:p w14:paraId="3BE07D45" w14:textId="0F6EA02B" w:rsidR="00B65F2F" w:rsidRPr="005F7889" w:rsidRDefault="00B65F2F" w:rsidP="005F7889">
            <w:pPr>
              <w:pStyle w:val="aff"/>
              <w:numPr>
                <w:ilvl w:val="0"/>
                <w:numId w:val="27"/>
              </w:numPr>
              <w:rPr>
                <w:sz w:val="20"/>
                <w:szCs w:val="20"/>
                <w:lang w:val="uk-UA"/>
              </w:rPr>
            </w:pPr>
          </w:p>
        </w:tc>
        <w:tc>
          <w:tcPr>
            <w:tcW w:w="759" w:type="pct"/>
            <w:tcBorders>
              <w:left w:val="single" w:sz="4" w:space="0" w:color="auto"/>
              <w:right w:val="single" w:sz="4" w:space="0" w:color="auto"/>
            </w:tcBorders>
          </w:tcPr>
          <w:p w14:paraId="7898B9D7" w14:textId="77777777" w:rsidR="00B65F2F" w:rsidRPr="005F7889" w:rsidRDefault="00B65F2F" w:rsidP="005F7889">
            <w:pPr>
              <w:rPr>
                <w:b/>
                <w:sz w:val="20"/>
                <w:szCs w:val="20"/>
                <w:lang w:val="uk-UA" w:eastAsia="uk-UA"/>
              </w:rPr>
            </w:pPr>
            <w:r w:rsidRPr="005F7889">
              <w:rPr>
                <w:b/>
                <w:sz w:val="20"/>
                <w:szCs w:val="20"/>
                <w:lang w:val="uk-UA" w:eastAsia="uk-UA"/>
              </w:rPr>
              <w:t>РОСЕЙТ 36, РК (ROSATE 36, SL)</w:t>
            </w:r>
          </w:p>
          <w:p w14:paraId="161E5FD3" w14:textId="77777777" w:rsidR="00B65F2F" w:rsidRPr="005F7889" w:rsidRDefault="00B65F2F" w:rsidP="005F7889">
            <w:pPr>
              <w:tabs>
                <w:tab w:val="left" w:pos="3969"/>
                <w:tab w:val="left" w:pos="5954"/>
                <w:tab w:val="left" w:pos="8222"/>
                <w:tab w:val="left" w:pos="10490"/>
              </w:tabs>
              <w:rPr>
                <w:sz w:val="20"/>
                <w:szCs w:val="20"/>
                <w:lang w:val="uk-UA" w:eastAsia="uk-UA"/>
              </w:rPr>
            </w:pPr>
            <w:r w:rsidRPr="005F7889">
              <w:rPr>
                <w:sz w:val="20"/>
                <w:szCs w:val="20"/>
                <w:lang w:val="uk-UA" w:eastAsia="uk-UA"/>
              </w:rPr>
              <w:t>(ізопропіламінна сіль гліфосату – 480 г/л,</w:t>
            </w:r>
          </w:p>
          <w:p w14:paraId="264ED8BA" w14:textId="77777777" w:rsidR="00B65F2F" w:rsidRPr="005F7889" w:rsidRDefault="00B65F2F" w:rsidP="005F7889">
            <w:pPr>
              <w:tabs>
                <w:tab w:val="left" w:pos="3969"/>
                <w:tab w:val="left" w:pos="5954"/>
                <w:tab w:val="left" w:pos="8222"/>
                <w:tab w:val="left" w:pos="10490"/>
              </w:tabs>
              <w:rPr>
                <w:sz w:val="20"/>
                <w:szCs w:val="20"/>
                <w:lang w:val="uk-UA" w:eastAsia="uk-UA"/>
              </w:rPr>
            </w:pPr>
            <w:r w:rsidRPr="005F7889">
              <w:rPr>
                <w:sz w:val="20"/>
                <w:szCs w:val="20"/>
                <w:lang w:val="uk-UA" w:eastAsia="uk-UA"/>
              </w:rPr>
              <w:t>у кислотному еквіваленті – 360 г/л)</w:t>
            </w:r>
          </w:p>
          <w:p w14:paraId="3EC94626" w14:textId="77777777" w:rsidR="00B65F2F" w:rsidRDefault="00B65F2F" w:rsidP="005F7889">
            <w:pPr>
              <w:rPr>
                <w:sz w:val="20"/>
                <w:szCs w:val="20"/>
                <w:lang w:val="uk-UA" w:eastAsia="uk-UA"/>
              </w:rPr>
            </w:pPr>
            <w:r w:rsidRPr="005F7889">
              <w:rPr>
                <w:sz w:val="20"/>
                <w:szCs w:val="20"/>
                <w:lang w:val="uk-UA" w:eastAsia="uk-UA"/>
              </w:rPr>
              <w:t>Альбау Юроп Сарл (Albaugh Europe Sàrl), Швейцарія</w:t>
            </w:r>
          </w:p>
          <w:p w14:paraId="4A94E3B0" w14:textId="77777777" w:rsidR="00C764EC" w:rsidRDefault="00C764EC" w:rsidP="005F7889">
            <w:pPr>
              <w:rPr>
                <w:sz w:val="20"/>
                <w:szCs w:val="20"/>
                <w:lang w:val="uk-UA" w:eastAsia="uk-UA"/>
              </w:rPr>
            </w:pPr>
          </w:p>
          <w:p w14:paraId="4CEFC681" w14:textId="77777777" w:rsidR="00C764EC" w:rsidRDefault="00C764EC" w:rsidP="005F7889">
            <w:pPr>
              <w:rPr>
                <w:sz w:val="20"/>
                <w:szCs w:val="20"/>
                <w:lang w:val="uk-UA" w:eastAsia="uk-UA"/>
              </w:rPr>
            </w:pPr>
          </w:p>
          <w:p w14:paraId="259F2E76" w14:textId="77777777" w:rsidR="00C764EC" w:rsidRDefault="00C764EC" w:rsidP="005F7889">
            <w:pPr>
              <w:rPr>
                <w:sz w:val="20"/>
                <w:szCs w:val="20"/>
                <w:lang w:val="uk-UA" w:eastAsia="uk-UA"/>
              </w:rPr>
            </w:pPr>
          </w:p>
          <w:p w14:paraId="66C63869" w14:textId="77777777" w:rsidR="00C764EC" w:rsidRDefault="00C764EC" w:rsidP="005F7889">
            <w:pPr>
              <w:rPr>
                <w:sz w:val="20"/>
                <w:szCs w:val="20"/>
                <w:lang w:val="uk-UA" w:eastAsia="uk-UA"/>
              </w:rPr>
            </w:pPr>
          </w:p>
          <w:p w14:paraId="2E328334" w14:textId="005EB02C" w:rsidR="00C764EC" w:rsidRPr="00C764EC" w:rsidRDefault="00C764EC" w:rsidP="005F7889">
            <w:pPr>
              <w:rPr>
                <w:sz w:val="20"/>
                <w:szCs w:val="20"/>
                <w:lang w:val="uk-UA" w:eastAsia="uk-UA"/>
              </w:rPr>
            </w:pPr>
          </w:p>
        </w:tc>
        <w:tc>
          <w:tcPr>
            <w:tcW w:w="572" w:type="pct"/>
            <w:tcBorders>
              <w:top w:val="single" w:sz="4" w:space="0" w:color="auto"/>
              <w:left w:val="single" w:sz="4" w:space="0" w:color="auto"/>
              <w:bottom w:val="single" w:sz="4" w:space="0" w:color="auto"/>
              <w:right w:val="single" w:sz="4" w:space="0" w:color="auto"/>
            </w:tcBorders>
          </w:tcPr>
          <w:p w14:paraId="72E61B88" w14:textId="77777777" w:rsidR="00B65F2F" w:rsidRPr="005F7889" w:rsidRDefault="00B65F2F" w:rsidP="005F7889">
            <w:pPr>
              <w:tabs>
                <w:tab w:val="left" w:pos="3969"/>
                <w:tab w:val="left" w:pos="5954"/>
                <w:tab w:val="left" w:pos="8222"/>
                <w:tab w:val="left" w:pos="10490"/>
              </w:tabs>
              <w:ind w:right="-87"/>
              <w:rPr>
                <w:sz w:val="20"/>
                <w:szCs w:val="20"/>
                <w:lang w:val="uk-UA"/>
              </w:rPr>
            </w:pPr>
            <w:r w:rsidRPr="005F7889">
              <w:rPr>
                <w:sz w:val="20"/>
                <w:szCs w:val="20"/>
                <w:lang w:val="uk-UA"/>
              </w:rPr>
              <w:t>40 – 60 мл/</w:t>
            </w:r>
          </w:p>
          <w:p w14:paraId="00BB36FB" w14:textId="77777777" w:rsidR="00B65F2F" w:rsidRPr="005F7889" w:rsidRDefault="00B65F2F" w:rsidP="005F7889">
            <w:pPr>
              <w:rPr>
                <w:sz w:val="20"/>
                <w:szCs w:val="20"/>
              </w:rPr>
            </w:pPr>
            <w:smartTag w:uri="urn:schemas-microsoft-com:office:smarttags" w:element="metricconverter">
              <w:smartTagPr>
                <w:attr w:name="ProductID" w:val="5 л"/>
              </w:smartTagPr>
              <w:r w:rsidRPr="005F7889">
                <w:rPr>
                  <w:sz w:val="20"/>
                  <w:szCs w:val="20"/>
                </w:rPr>
                <w:t>5 л</w:t>
              </w:r>
            </w:smartTag>
            <w:r w:rsidRPr="005F7889">
              <w:rPr>
                <w:sz w:val="20"/>
                <w:szCs w:val="20"/>
              </w:rPr>
              <w:t xml:space="preserve"> води/</w:t>
            </w:r>
          </w:p>
          <w:p w14:paraId="62E03223" w14:textId="2938F75A" w:rsidR="00B65F2F" w:rsidRPr="005F7889" w:rsidRDefault="00B65F2F" w:rsidP="005F7889">
            <w:pPr>
              <w:rPr>
                <w:rFonts w:eastAsiaTheme="minorHAnsi"/>
                <w:sz w:val="20"/>
                <w:szCs w:val="20"/>
                <w:lang w:eastAsia="en-US"/>
              </w:rPr>
            </w:pPr>
            <w:r w:rsidRPr="005F7889">
              <w:rPr>
                <w:sz w:val="20"/>
                <w:szCs w:val="20"/>
              </w:rPr>
              <w:t>100 м</w:t>
            </w:r>
            <w:r w:rsidRPr="005F7889">
              <w:rPr>
                <w:sz w:val="20"/>
                <w:szCs w:val="20"/>
                <w:vertAlign w:val="superscript"/>
              </w:rPr>
              <w:t>2</w:t>
            </w:r>
          </w:p>
        </w:tc>
        <w:tc>
          <w:tcPr>
            <w:tcW w:w="659" w:type="pct"/>
            <w:tcBorders>
              <w:left w:val="single" w:sz="4" w:space="0" w:color="auto"/>
              <w:right w:val="single" w:sz="4" w:space="0" w:color="auto"/>
            </w:tcBorders>
          </w:tcPr>
          <w:p w14:paraId="4DF05729" w14:textId="09760C12" w:rsidR="00B65F2F" w:rsidRPr="005F7889" w:rsidRDefault="00B65F2F" w:rsidP="005F7889">
            <w:pPr>
              <w:autoSpaceDE w:val="0"/>
              <w:autoSpaceDN w:val="0"/>
              <w:adjustRightInd w:val="0"/>
              <w:rPr>
                <w:rFonts w:eastAsiaTheme="minorHAnsi"/>
                <w:sz w:val="20"/>
                <w:szCs w:val="20"/>
                <w:lang w:eastAsia="en-US"/>
              </w:rPr>
            </w:pPr>
            <w:r w:rsidRPr="005F7889">
              <w:rPr>
                <w:sz w:val="20"/>
                <w:szCs w:val="20"/>
              </w:rPr>
              <w:t>Площі, призначені під посіви та посадку сільсько</w:t>
            </w:r>
            <w:r w:rsidRPr="005F7889">
              <w:rPr>
                <w:sz w:val="20"/>
                <w:szCs w:val="20"/>
                <w:lang w:val="uk-UA"/>
              </w:rPr>
              <w:t>-</w:t>
            </w:r>
            <w:r w:rsidRPr="005F7889">
              <w:rPr>
                <w:sz w:val="20"/>
                <w:szCs w:val="20"/>
              </w:rPr>
              <w:t>господарських культур</w:t>
            </w:r>
          </w:p>
        </w:tc>
        <w:tc>
          <w:tcPr>
            <w:tcW w:w="1040" w:type="pct"/>
            <w:tcBorders>
              <w:left w:val="single" w:sz="4" w:space="0" w:color="auto"/>
              <w:right w:val="single" w:sz="4" w:space="0" w:color="auto"/>
            </w:tcBorders>
          </w:tcPr>
          <w:p w14:paraId="184C8FB2" w14:textId="10B9BB63" w:rsidR="00B65F2F" w:rsidRPr="005F7889" w:rsidRDefault="00B65F2F" w:rsidP="005F7889">
            <w:pPr>
              <w:autoSpaceDE w:val="0"/>
              <w:autoSpaceDN w:val="0"/>
              <w:adjustRightInd w:val="0"/>
              <w:rPr>
                <w:rFonts w:eastAsiaTheme="minorHAnsi"/>
                <w:sz w:val="20"/>
                <w:szCs w:val="20"/>
                <w:lang w:eastAsia="en-US"/>
              </w:rPr>
            </w:pPr>
            <w:r w:rsidRPr="005F7889">
              <w:rPr>
                <w:sz w:val="20"/>
                <w:szCs w:val="20"/>
              </w:rPr>
              <w:t>Однорічні та багаторічні бур’яни</w:t>
            </w:r>
          </w:p>
        </w:tc>
        <w:tc>
          <w:tcPr>
            <w:tcW w:w="757" w:type="pct"/>
            <w:tcBorders>
              <w:left w:val="single" w:sz="4" w:space="0" w:color="auto"/>
              <w:right w:val="single" w:sz="4" w:space="0" w:color="auto"/>
            </w:tcBorders>
          </w:tcPr>
          <w:p w14:paraId="40568092" w14:textId="77777777" w:rsidR="00B65F2F" w:rsidRPr="005F7889" w:rsidRDefault="00B65F2F" w:rsidP="005F7889">
            <w:pPr>
              <w:tabs>
                <w:tab w:val="left" w:pos="3969"/>
                <w:tab w:val="left" w:pos="5954"/>
                <w:tab w:val="left" w:pos="8222"/>
                <w:tab w:val="left" w:pos="10490"/>
              </w:tabs>
              <w:rPr>
                <w:sz w:val="20"/>
                <w:szCs w:val="20"/>
                <w:lang w:val="uk-UA"/>
              </w:rPr>
            </w:pPr>
            <w:r w:rsidRPr="005F7889">
              <w:rPr>
                <w:sz w:val="20"/>
                <w:szCs w:val="20"/>
                <w:lang w:val="uk-UA"/>
              </w:rPr>
              <w:t>Обприскування вегетуючих бур’янів восени після збирання попередника</w:t>
            </w:r>
          </w:p>
          <w:p w14:paraId="4C31644C" w14:textId="518F3AB1" w:rsidR="00B65F2F" w:rsidRPr="005F7889" w:rsidRDefault="00B65F2F" w:rsidP="005F7889">
            <w:pPr>
              <w:autoSpaceDE w:val="0"/>
              <w:autoSpaceDN w:val="0"/>
              <w:adjustRightInd w:val="0"/>
              <w:rPr>
                <w:rFonts w:eastAsiaTheme="minorHAnsi"/>
                <w:sz w:val="20"/>
                <w:szCs w:val="20"/>
                <w:lang w:eastAsia="en-US"/>
              </w:rPr>
            </w:pPr>
            <w:r w:rsidRPr="005F7889">
              <w:rPr>
                <w:sz w:val="20"/>
                <w:szCs w:val="20"/>
                <w:lang w:val="uk-UA"/>
              </w:rPr>
              <w:t>(за три тижні до оранки)</w:t>
            </w:r>
          </w:p>
        </w:tc>
        <w:tc>
          <w:tcPr>
            <w:tcW w:w="549" w:type="pct"/>
            <w:tcBorders>
              <w:left w:val="single" w:sz="4" w:space="0" w:color="auto"/>
              <w:right w:val="single" w:sz="4" w:space="0" w:color="auto"/>
            </w:tcBorders>
          </w:tcPr>
          <w:p w14:paraId="1DE1A023" w14:textId="7ECB6BC4" w:rsidR="00B65F2F" w:rsidRPr="005F7889" w:rsidRDefault="00B65F2F" w:rsidP="005F7889">
            <w:pPr>
              <w:rPr>
                <w:sz w:val="20"/>
                <w:szCs w:val="20"/>
                <w:lang w:val="uk-UA" w:eastAsia="en-US"/>
              </w:rPr>
            </w:pPr>
            <w:r w:rsidRPr="005F7889">
              <w:rPr>
                <w:sz w:val="20"/>
                <w:szCs w:val="20"/>
                <w:lang w:val="uk-UA"/>
              </w:rPr>
              <w:t>-</w:t>
            </w:r>
          </w:p>
        </w:tc>
        <w:tc>
          <w:tcPr>
            <w:tcW w:w="473" w:type="pct"/>
            <w:tcBorders>
              <w:left w:val="single" w:sz="4" w:space="0" w:color="auto"/>
              <w:right w:val="single" w:sz="4" w:space="0" w:color="auto"/>
            </w:tcBorders>
          </w:tcPr>
          <w:p w14:paraId="73C92119" w14:textId="5CF24BBE" w:rsidR="00B65F2F" w:rsidRPr="005F7889" w:rsidRDefault="00B65F2F" w:rsidP="005F7889">
            <w:pPr>
              <w:rPr>
                <w:sz w:val="20"/>
                <w:szCs w:val="20"/>
                <w:lang w:val="uk-UA" w:eastAsia="en-US"/>
              </w:rPr>
            </w:pPr>
            <w:r w:rsidRPr="005F7889">
              <w:rPr>
                <w:sz w:val="20"/>
                <w:szCs w:val="20"/>
                <w:lang w:val="uk-UA" w:eastAsia="uk-UA"/>
              </w:rPr>
              <w:t>1</w:t>
            </w:r>
          </w:p>
        </w:tc>
      </w:tr>
      <w:tr w:rsidR="00B65F2F" w:rsidRPr="00BD2686" w14:paraId="2B72310E" w14:textId="77777777" w:rsidTr="00B65F2F">
        <w:tblPrEx>
          <w:tblLook w:val="0000" w:firstRow="0" w:lastRow="0" w:firstColumn="0" w:lastColumn="0" w:noHBand="0" w:noVBand="0"/>
        </w:tblPrEx>
        <w:trPr>
          <w:cantSplit/>
          <w:trHeight w:val="454"/>
        </w:trPr>
        <w:tc>
          <w:tcPr>
            <w:tcW w:w="192" w:type="pct"/>
            <w:vMerge w:val="restart"/>
            <w:tcBorders>
              <w:left w:val="single" w:sz="4" w:space="0" w:color="auto"/>
              <w:right w:val="single" w:sz="4" w:space="0" w:color="auto"/>
            </w:tcBorders>
          </w:tcPr>
          <w:p w14:paraId="0F527618" w14:textId="77777777" w:rsidR="00B65F2F" w:rsidRPr="005F7889" w:rsidRDefault="00B65F2F" w:rsidP="00366088">
            <w:pPr>
              <w:pStyle w:val="aff"/>
              <w:numPr>
                <w:ilvl w:val="0"/>
                <w:numId w:val="27"/>
              </w:numPr>
              <w:rPr>
                <w:sz w:val="20"/>
                <w:szCs w:val="20"/>
                <w:lang w:val="uk-UA"/>
              </w:rPr>
            </w:pPr>
          </w:p>
        </w:tc>
        <w:tc>
          <w:tcPr>
            <w:tcW w:w="759" w:type="pct"/>
            <w:vMerge w:val="restart"/>
            <w:tcBorders>
              <w:left w:val="single" w:sz="4" w:space="0" w:color="auto"/>
              <w:right w:val="single" w:sz="4" w:space="0" w:color="auto"/>
            </w:tcBorders>
          </w:tcPr>
          <w:p w14:paraId="6EBDC994" w14:textId="77777777" w:rsidR="00B65F2F" w:rsidRPr="004A0A1F" w:rsidRDefault="00B65F2F" w:rsidP="00366088">
            <w:pPr>
              <w:rPr>
                <w:b/>
                <w:sz w:val="20"/>
                <w:szCs w:val="20"/>
                <w:lang w:val="uk-UA"/>
              </w:rPr>
            </w:pPr>
            <w:r>
              <w:rPr>
                <w:b/>
                <w:sz w:val="20"/>
                <w:szCs w:val="20"/>
                <w:lang w:val="uk-UA"/>
              </w:rPr>
              <w:t>Буран 88, РГ</w:t>
            </w:r>
          </w:p>
          <w:p w14:paraId="01EB3478" w14:textId="77777777" w:rsidR="00B65F2F" w:rsidRDefault="00B65F2F" w:rsidP="00366088">
            <w:pPr>
              <w:rPr>
                <w:iCs/>
                <w:sz w:val="20"/>
                <w:szCs w:val="20"/>
                <w:lang w:val="uk-UA"/>
              </w:rPr>
            </w:pPr>
            <w:r w:rsidRPr="001A6AB3">
              <w:rPr>
                <w:sz w:val="20"/>
                <w:szCs w:val="20"/>
                <w:lang w:val="uk-UA"/>
              </w:rPr>
              <w:t>(</w:t>
            </w:r>
            <w:r>
              <w:rPr>
                <w:iCs/>
                <w:sz w:val="20"/>
                <w:szCs w:val="20"/>
                <w:lang w:val="uk-UA"/>
              </w:rPr>
              <w:t>г</w:t>
            </w:r>
            <w:r w:rsidRPr="004A0A1F">
              <w:rPr>
                <w:iCs/>
                <w:sz w:val="20"/>
                <w:szCs w:val="20"/>
                <w:lang w:val="uk-UA"/>
              </w:rPr>
              <w:t>л</w:t>
            </w:r>
            <w:r>
              <w:rPr>
                <w:iCs/>
                <w:sz w:val="20"/>
                <w:szCs w:val="20"/>
                <w:lang w:val="uk-UA"/>
              </w:rPr>
              <w:t>іфосат у формі амонійної солі –</w:t>
            </w:r>
          </w:p>
          <w:p w14:paraId="3748A341" w14:textId="77777777" w:rsidR="00B65F2F" w:rsidRDefault="00B65F2F" w:rsidP="00366088">
            <w:pPr>
              <w:rPr>
                <w:iCs/>
                <w:sz w:val="20"/>
                <w:szCs w:val="20"/>
                <w:lang w:val="uk-UA"/>
              </w:rPr>
            </w:pPr>
            <w:r>
              <w:rPr>
                <w:iCs/>
                <w:sz w:val="20"/>
                <w:szCs w:val="20"/>
                <w:lang w:val="uk-UA"/>
              </w:rPr>
              <w:t>880,8 г/кг</w:t>
            </w:r>
          </w:p>
          <w:p w14:paraId="78ABCF47" w14:textId="77777777" w:rsidR="00B65F2F" w:rsidRPr="004A0A1F" w:rsidRDefault="00B65F2F" w:rsidP="00366088">
            <w:pPr>
              <w:rPr>
                <w:iCs/>
                <w:sz w:val="20"/>
                <w:szCs w:val="20"/>
                <w:lang w:val="uk-UA"/>
              </w:rPr>
            </w:pPr>
            <w:r w:rsidRPr="004A0A1F">
              <w:rPr>
                <w:iCs/>
                <w:sz w:val="20"/>
                <w:szCs w:val="20"/>
                <w:lang w:val="uk-UA"/>
              </w:rPr>
              <w:t>в перерахунку на кислоту)</w:t>
            </w:r>
          </w:p>
          <w:p w14:paraId="723BBF64" w14:textId="77777777" w:rsidR="00B65F2F" w:rsidRPr="004A0A1F" w:rsidRDefault="00B65F2F" w:rsidP="00366088">
            <w:pPr>
              <w:rPr>
                <w:sz w:val="20"/>
                <w:szCs w:val="20"/>
                <w:lang w:val="uk-UA"/>
              </w:rPr>
            </w:pPr>
            <w:r w:rsidRPr="004A0A1F">
              <w:rPr>
                <w:sz w:val="20"/>
                <w:szCs w:val="20"/>
                <w:lang w:val="uk-UA"/>
              </w:rPr>
              <w:t xml:space="preserve">ТОВ </w:t>
            </w:r>
            <w:r>
              <w:rPr>
                <w:sz w:val="20"/>
                <w:szCs w:val="20"/>
                <w:lang w:val="uk-UA"/>
              </w:rPr>
              <w:t>«</w:t>
            </w:r>
            <w:r w:rsidRPr="004A0A1F">
              <w:rPr>
                <w:sz w:val="20"/>
                <w:szCs w:val="20"/>
                <w:lang w:val="uk-UA"/>
              </w:rPr>
              <w:t xml:space="preserve">ІННОВАЦІЙНА КОМПАНІЯ </w:t>
            </w:r>
            <w:r>
              <w:rPr>
                <w:sz w:val="20"/>
                <w:szCs w:val="20"/>
                <w:lang w:val="uk-UA"/>
              </w:rPr>
              <w:t>«</w:t>
            </w:r>
            <w:r w:rsidRPr="004A0A1F">
              <w:rPr>
                <w:sz w:val="20"/>
                <w:szCs w:val="20"/>
                <w:lang w:val="uk-UA"/>
              </w:rPr>
              <w:t>АГРО ПРОТЕКШН</w:t>
            </w:r>
            <w:r>
              <w:rPr>
                <w:sz w:val="20"/>
                <w:szCs w:val="20"/>
                <w:lang w:val="uk-UA"/>
              </w:rPr>
              <w:t>», Україна;</w:t>
            </w:r>
          </w:p>
          <w:p w14:paraId="698923D3" w14:textId="792A4F0B" w:rsidR="00B65F2F" w:rsidRPr="005F7889" w:rsidRDefault="00B65F2F" w:rsidP="00366088">
            <w:pPr>
              <w:rPr>
                <w:b/>
                <w:sz w:val="20"/>
                <w:szCs w:val="20"/>
                <w:lang w:val="uk-UA" w:eastAsia="uk-UA"/>
              </w:rPr>
            </w:pPr>
            <w:r w:rsidRPr="004A0A1F">
              <w:rPr>
                <w:sz w:val="20"/>
                <w:szCs w:val="20"/>
                <w:lang w:val="uk-UA"/>
              </w:rPr>
              <w:t>ТОВ Науково-виробнича компанія «Квадрат», Україна</w:t>
            </w:r>
          </w:p>
        </w:tc>
        <w:tc>
          <w:tcPr>
            <w:tcW w:w="572" w:type="pct"/>
            <w:tcBorders>
              <w:top w:val="single" w:sz="4" w:space="0" w:color="auto"/>
              <w:left w:val="single" w:sz="4" w:space="0" w:color="auto"/>
              <w:bottom w:val="single" w:sz="4" w:space="0" w:color="auto"/>
              <w:right w:val="single" w:sz="4" w:space="0" w:color="auto"/>
            </w:tcBorders>
          </w:tcPr>
          <w:p w14:paraId="4D303CD4" w14:textId="04664B94" w:rsidR="00B65F2F" w:rsidRPr="00366088" w:rsidRDefault="00B65F2F" w:rsidP="00366088">
            <w:pPr>
              <w:tabs>
                <w:tab w:val="left" w:pos="3969"/>
                <w:tab w:val="left" w:pos="5954"/>
                <w:tab w:val="left" w:pos="8222"/>
                <w:tab w:val="left" w:pos="10490"/>
              </w:tabs>
              <w:ind w:right="-87"/>
              <w:rPr>
                <w:sz w:val="20"/>
                <w:szCs w:val="20"/>
                <w:vertAlign w:val="superscript"/>
                <w:lang w:val="uk-UA"/>
              </w:rPr>
            </w:pPr>
            <w:r>
              <w:rPr>
                <w:sz w:val="20"/>
                <w:szCs w:val="20"/>
                <w:lang w:val="uk-UA"/>
              </w:rPr>
              <w:t>10 – 15 г/100 м</w:t>
            </w:r>
            <w:r>
              <w:rPr>
                <w:sz w:val="20"/>
                <w:szCs w:val="20"/>
                <w:vertAlign w:val="superscript"/>
                <w:lang w:val="uk-UA"/>
              </w:rPr>
              <w:t>2</w:t>
            </w:r>
          </w:p>
        </w:tc>
        <w:tc>
          <w:tcPr>
            <w:tcW w:w="659" w:type="pct"/>
            <w:tcBorders>
              <w:left w:val="single" w:sz="4" w:space="0" w:color="auto"/>
              <w:right w:val="single" w:sz="4" w:space="0" w:color="auto"/>
            </w:tcBorders>
          </w:tcPr>
          <w:p w14:paraId="4E9A6F6D" w14:textId="6A98D6A7" w:rsidR="00B65F2F" w:rsidRPr="005F7889" w:rsidRDefault="00B65F2F" w:rsidP="00366088">
            <w:pPr>
              <w:autoSpaceDE w:val="0"/>
              <w:autoSpaceDN w:val="0"/>
              <w:adjustRightInd w:val="0"/>
              <w:rPr>
                <w:sz w:val="20"/>
                <w:szCs w:val="20"/>
              </w:rPr>
            </w:pPr>
            <w:r>
              <w:rPr>
                <w:sz w:val="20"/>
                <w:szCs w:val="20"/>
                <w:lang w:val="uk-UA"/>
              </w:rPr>
              <w:t>Плодові культури</w:t>
            </w:r>
          </w:p>
        </w:tc>
        <w:tc>
          <w:tcPr>
            <w:tcW w:w="1040" w:type="pct"/>
            <w:vMerge w:val="restart"/>
            <w:tcBorders>
              <w:left w:val="single" w:sz="4" w:space="0" w:color="auto"/>
              <w:right w:val="single" w:sz="4" w:space="0" w:color="auto"/>
            </w:tcBorders>
          </w:tcPr>
          <w:p w14:paraId="15B17D58" w14:textId="046FB66A" w:rsidR="00B65F2F" w:rsidRPr="005F7889" w:rsidRDefault="00B65F2F" w:rsidP="00366088">
            <w:pPr>
              <w:autoSpaceDE w:val="0"/>
              <w:autoSpaceDN w:val="0"/>
              <w:adjustRightInd w:val="0"/>
              <w:rPr>
                <w:sz w:val="20"/>
                <w:szCs w:val="20"/>
              </w:rPr>
            </w:pPr>
            <w:r w:rsidRPr="00A36CDE">
              <w:rPr>
                <w:sz w:val="20"/>
                <w:szCs w:val="20"/>
                <w:lang w:val="uk-UA"/>
              </w:rPr>
              <w:t>Однорічні та багаторічні бур’яни</w:t>
            </w:r>
          </w:p>
        </w:tc>
        <w:tc>
          <w:tcPr>
            <w:tcW w:w="757" w:type="pct"/>
            <w:tcBorders>
              <w:left w:val="single" w:sz="4" w:space="0" w:color="auto"/>
              <w:right w:val="single" w:sz="4" w:space="0" w:color="auto"/>
            </w:tcBorders>
          </w:tcPr>
          <w:p w14:paraId="55225D27" w14:textId="4CB5A9A5" w:rsidR="00B65F2F" w:rsidRPr="005F7889" w:rsidRDefault="00B65F2F" w:rsidP="00366088">
            <w:pPr>
              <w:tabs>
                <w:tab w:val="left" w:pos="3969"/>
                <w:tab w:val="left" w:pos="5954"/>
                <w:tab w:val="left" w:pos="8222"/>
                <w:tab w:val="left" w:pos="10490"/>
              </w:tabs>
              <w:rPr>
                <w:sz w:val="20"/>
                <w:szCs w:val="20"/>
                <w:lang w:val="uk-UA"/>
              </w:rPr>
            </w:pPr>
            <w:r>
              <w:rPr>
                <w:sz w:val="20"/>
                <w:szCs w:val="20"/>
                <w:lang w:val="uk-UA"/>
              </w:rPr>
              <w:t>Направлене обприскування вегетуючих бур’янів навесні або влітку</w:t>
            </w:r>
          </w:p>
        </w:tc>
        <w:tc>
          <w:tcPr>
            <w:tcW w:w="549" w:type="pct"/>
            <w:tcBorders>
              <w:left w:val="single" w:sz="4" w:space="0" w:color="auto"/>
              <w:right w:val="single" w:sz="4" w:space="0" w:color="auto"/>
            </w:tcBorders>
          </w:tcPr>
          <w:p w14:paraId="225C8640" w14:textId="7039EE10" w:rsidR="00B65F2F" w:rsidRPr="005F7889" w:rsidRDefault="00B65F2F" w:rsidP="00366088">
            <w:pPr>
              <w:rPr>
                <w:sz w:val="20"/>
                <w:szCs w:val="20"/>
                <w:lang w:val="uk-UA"/>
              </w:rPr>
            </w:pPr>
            <w:r w:rsidRPr="00A36CDE">
              <w:rPr>
                <w:sz w:val="20"/>
                <w:szCs w:val="20"/>
                <w:lang w:val="uk-UA"/>
              </w:rPr>
              <w:t>-</w:t>
            </w:r>
          </w:p>
        </w:tc>
        <w:tc>
          <w:tcPr>
            <w:tcW w:w="473" w:type="pct"/>
            <w:tcBorders>
              <w:left w:val="single" w:sz="4" w:space="0" w:color="auto"/>
              <w:right w:val="single" w:sz="4" w:space="0" w:color="auto"/>
            </w:tcBorders>
          </w:tcPr>
          <w:p w14:paraId="5296FA00" w14:textId="796ED4D2" w:rsidR="00B65F2F" w:rsidRPr="005F7889" w:rsidRDefault="00B65F2F" w:rsidP="00366088">
            <w:pPr>
              <w:rPr>
                <w:sz w:val="20"/>
                <w:szCs w:val="20"/>
                <w:lang w:val="uk-UA" w:eastAsia="uk-UA"/>
              </w:rPr>
            </w:pPr>
            <w:r>
              <w:rPr>
                <w:sz w:val="20"/>
                <w:szCs w:val="20"/>
                <w:lang w:val="uk-UA"/>
              </w:rPr>
              <w:t>1</w:t>
            </w:r>
          </w:p>
        </w:tc>
      </w:tr>
      <w:tr w:rsidR="00B65F2F" w:rsidRPr="00BD2686" w14:paraId="768CEE53" w14:textId="77777777" w:rsidTr="00B65F2F">
        <w:tblPrEx>
          <w:tblLook w:val="0000" w:firstRow="0" w:lastRow="0" w:firstColumn="0" w:lastColumn="0" w:noHBand="0" w:noVBand="0"/>
        </w:tblPrEx>
        <w:trPr>
          <w:cantSplit/>
          <w:trHeight w:val="454"/>
        </w:trPr>
        <w:tc>
          <w:tcPr>
            <w:tcW w:w="192" w:type="pct"/>
            <w:vMerge/>
            <w:tcBorders>
              <w:left w:val="single" w:sz="4" w:space="0" w:color="auto"/>
              <w:right w:val="single" w:sz="4" w:space="0" w:color="auto"/>
            </w:tcBorders>
          </w:tcPr>
          <w:p w14:paraId="0258A58A" w14:textId="77777777" w:rsidR="00B65F2F" w:rsidRPr="005F7889" w:rsidRDefault="00B65F2F" w:rsidP="00366088">
            <w:pPr>
              <w:pStyle w:val="aff"/>
              <w:numPr>
                <w:ilvl w:val="0"/>
                <w:numId w:val="27"/>
              </w:numPr>
              <w:rPr>
                <w:sz w:val="20"/>
                <w:szCs w:val="20"/>
                <w:lang w:val="uk-UA"/>
              </w:rPr>
            </w:pPr>
          </w:p>
        </w:tc>
        <w:tc>
          <w:tcPr>
            <w:tcW w:w="759" w:type="pct"/>
            <w:vMerge/>
            <w:tcBorders>
              <w:left w:val="single" w:sz="4" w:space="0" w:color="auto"/>
              <w:right w:val="single" w:sz="4" w:space="0" w:color="auto"/>
            </w:tcBorders>
          </w:tcPr>
          <w:p w14:paraId="1DD3615F" w14:textId="77777777" w:rsidR="00B65F2F" w:rsidRPr="005F7889" w:rsidRDefault="00B65F2F" w:rsidP="00366088">
            <w:pPr>
              <w:rPr>
                <w:b/>
                <w:sz w:val="20"/>
                <w:szCs w:val="20"/>
                <w:lang w:val="uk-UA" w:eastAsia="uk-UA"/>
              </w:rPr>
            </w:pPr>
          </w:p>
        </w:tc>
        <w:tc>
          <w:tcPr>
            <w:tcW w:w="572" w:type="pct"/>
            <w:tcBorders>
              <w:top w:val="single" w:sz="4" w:space="0" w:color="auto"/>
              <w:left w:val="single" w:sz="4" w:space="0" w:color="auto"/>
              <w:bottom w:val="single" w:sz="4" w:space="0" w:color="auto"/>
              <w:right w:val="single" w:sz="4" w:space="0" w:color="auto"/>
            </w:tcBorders>
          </w:tcPr>
          <w:p w14:paraId="514B42DE" w14:textId="4AE1AB43" w:rsidR="00B65F2F" w:rsidRPr="005F7889" w:rsidRDefault="00B65F2F" w:rsidP="00366088">
            <w:pPr>
              <w:tabs>
                <w:tab w:val="left" w:pos="3969"/>
                <w:tab w:val="left" w:pos="5954"/>
                <w:tab w:val="left" w:pos="8222"/>
                <w:tab w:val="left" w:pos="10490"/>
              </w:tabs>
              <w:ind w:right="-87"/>
              <w:rPr>
                <w:sz w:val="20"/>
                <w:szCs w:val="20"/>
                <w:lang w:val="uk-UA"/>
              </w:rPr>
            </w:pPr>
            <w:r>
              <w:rPr>
                <w:sz w:val="20"/>
                <w:szCs w:val="20"/>
                <w:lang w:val="uk-UA"/>
              </w:rPr>
              <w:t>10 – 15 г/100 м</w:t>
            </w:r>
            <w:r>
              <w:rPr>
                <w:sz w:val="20"/>
                <w:szCs w:val="20"/>
                <w:vertAlign w:val="superscript"/>
                <w:lang w:val="uk-UA"/>
              </w:rPr>
              <w:t>2</w:t>
            </w:r>
          </w:p>
        </w:tc>
        <w:tc>
          <w:tcPr>
            <w:tcW w:w="659" w:type="pct"/>
            <w:tcBorders>
              <w:left w:val="single" w:sz="4" w:space="0" w:color="auto"/>
              <w:right w:val="single" w:sz="4" w:space="0" w:color="auto"/>
            </w:tcBorders>
          </w:tcPr>
          <w:p w14:paraId="4F5128D2" w14:textId="2BE7639E" w:rsidR="00B65F2F" w:rsidRPr="00366088" w:rsidRDefault="00B65F2F" w:rsidP="00366088">
            <w:pPr>
              <w:autoSpaceDE w:val="0"/>
              <w:autoSpaceDN w:val="0"/>
              <w:adjustRightInd w:val="0"/>
              <w:rPr>
                <w:sz w:val="20"/>
                <w:szCs w:val="20"/>
                <w:lang w:val="uk-UA"/>
              </w:rPr>
            </w:pPr>
            <w:r>
              <w:rPr>
                <w:sz w:val="20"/>
                <w:szCs w:val="20"/>
                <w:lang w:val="uk-UA"/>
              </w:rPr>
              <w:t>Поля,</w:t>
            </w:r>
            <w:r w:rsidRPr="00A36CDE">
              <w:rPr>
                <w:sz w:val="20"/>
                <w:szCs w:val="20"/>
                <w:lang w:val="uk-UA"/>
              </w:rPr>
              <w:t xml:space="preserve"> призначені під посіви кукурудзи, буряків цукрових, зернових культур, ріпаку, льону, сої, злакових трав на насіння, ярих зернових, картоплі, овочевих культур, баштанних, ріпаку, соняшнику, рицини, багаторічних злакових трав на насіння, однорічних квітів на насіння, картоплі, люцерни</w:t>
            </w:r>
            <w:r>
              <w:rPr>
                <w:sz w:val="20"/>
                <w:szCs w:val="20"/>
                <w:lang w:val="uk-UA"/>
              </w:rPr>
              <w:t>, зернових</w:t>
            </w:r>
          </w:p>
        </w:tc>
        <w:tc>
          <w:tcPr>
            <w:tcW w:w="1040" w:type="pct"/>
            <w:vMerge/>
            <w:tcBorders>
              <w:left w:val="single" w:sz="4" w:space="0" w:color="auto"/>
              <w:right w:val="single" w:sz="4" w:space="0" w:color="auto"/>
            </w:tcBorders>
          </w:tcPr>
          <w:p w14:paraId="7797E8E3" w14:textId="77777777" w:rsidR="00B65F2F" w:rsidRPr="00366088" w:rsidRDefault="00B65F2F" w:rsidP="00366088">
            <w:pPr>
              <w:autoSpaceDE w:val="0"/>
              <w:autoSpaceDN w:val="0"/>
              <w:adjustRightInd w:val="0"/>
              <w:rPr>
                <w:sz w:val="20"/>
                <w:szCs w:val="20"/>
                <w:lang w:val="uk-UA"/>
              </w:rPr>
            </w:pPr>
          </w:p>
        </w:tc>
        <w:tc>
          <w:tcPr>
            <w:tcW w:w="757" w:type="pct"/>
            <w:tcBorders>
              <w:left w:val="single" w:sz="4" w:space="0" w:color="auto"/>
              <w:right w:val="single" w:sz="4" w:space="0" w:color="auto"/>
            </w:tcBorders>
          </w:tcPr>
          <w:p w14:paraId="19CE3C30" w14:textId="66E56A74" w:rsidR="00B65F2F" w:rsidRPr="005F7889" w:rsidRDefault="00B65F2F" w:rsidP="00366088">
            <w:pPr>
              <w:tabs>
                <w:tab w:val="left" w:pos="3969"/>
                <w:tab w:val="left" w:pos="5954"/>
                <w:tab w:val="left" w:pos="8222"/>
                <w:tab w:val="left" w:pos="10490"/>
              </w:tabs>
              <w:rPr>
                <w:sz w:val="20"/>
                <w:szCs w:val="20"/>
                <w:lang w:val="uk-UA"/>
              </w:rPr>
            </w:pPr>
            <w:r>
              <w:rPr>
                <w:sz w:val="20"/>
                <w:szCs w:val="20"/>
                <w:lang w:val="uk-UA"/>
              </w:rPr>
              <w:t>Обприскування бур’янів на весні за 2 тижні до посіву та посадки культур</w:t>
            </w:r>
          </w:p>
        </w:tc>
        <w:tc>
          <w:tcPr>
            <w:tcW w:w="549" w:type="pct"/>
            <w:tcBorders>
              <w:left w:val="single" w:sz="4" w:space="0" w:color="auto"/>
              <w:right w:val="single" w:sz="4" w:space="0" w:color="auto"/>
            </w:tcBorders>
          </w:tcPr>
          <w:p w14:paraId="17E7AA53" w14:textId="0A31DDFA" w:rsidR="00B65F2F" w:rsidRPr="005F7889" w:rsidRDefault="00B65F2F" w:rsidP="00366088">
            <w:pPr>
              <w:rPr>
                <w:sz w:val="20"/>
                <w:szCs w:val="20"/>
                <w:lang w:val="uk-UA"/>
              </w:rPr>
            </w:pPr>
            <w:r>
              <w:rPr>
                <w:sz w:val="20"/>
                <w:szCs w:val="20"/>
                <w:lang w:val="uk-UA"/>
              </w:rPr>
              <w:t>-</w:t>
            </w:r>
          </w:p>
        </w:tc>
        <w:tc>
          <w:tcPr>
            <w:tcW w:w="473" w:type="pct"/>
            <w:tcBorders>
              <w:left w:val="single" w:sz="4" w:space="0" w:color="auto"/>
              <w:right w:val="single" w:sz="4" w:space="0" w:color="auto"/>
            </w:tcBorders>
          </w:tcPr>
          <w:p w14:paraId="2D7DDE10" w14:textId="361D80A2" w:rsidR="00B65F2F" w:rsidRPr="005F7889" w:rsidRDefault="00B65F2F" w:rsidP="00366088">
            <w:pPr>
              <w:rPr>
                <w:sz w:val="20"/>
                <w:szCs w:val="20"/>
                <w:lang w:val="uk-UA" w:eastAsia="uk-UA"/>
              </w:rPr>
            </w:pPr>
            <w:r>
              <w:rPr>
                <w:sz w:val="20"/>
                <w:szCs w:val="20"/>
                <w:lang w:val="uk-UA"/>
              </w:rPr>
              <w:t>1</w:t>
            </w:r>
          </w:p>
        </w:tc>
      </w:tr>
      <w:tr w:rsidR="00B65F2F" w:rsidRPr="00BD2686" w14:paraId="361AEDBE" w14:textId="77777777" w:rsidTr="00B65F2F">
        <w:tblPrEx>
          <w:tblLook w:val="0000" w:firstRow="0" w:lastRow="0" w:firstColumn="0" w:lastColumn="0" w:noHBand="0" w:noVBand="0"/>
        </w:tblPrEx>
        <w:trPr>
          <w:cantSplit/>
          <w:trHeight w:val="454"/>
        </w:trPr>
        <w:tc>
          <w:tcPr>
            <w:tcW w:w="192" w:type="pct"/>
            <w:vMerge/>
            <w:tcBorders>
              <w:left w:val="single" w:sz="4" w:space="0" w:color="auto"/>
              <w:right w:val="single" w:sz="4" w:space="0" w:color="auto"/>
            </w:tcBorders>
          </w:tcPr>
          <w:p w14:paraId="4E31AC0C" w14:textId="77777777" w:rsidR="00B65F2F" w:rsidRPr="005F7889" w:rsidRDefault="00B65F2F" w:rsidP="00801B11">
            <w:pPr>
              <w:pStyle w:val="aff"/>
              <w:numPr>
                <w:ilvl w:val="0"/>
                <w:numId w:val="27"/>
              </w:numPr>
              <w:rPr>
                <w:sz w:val="20"/>
                <w:szCs w:val="20"/>
                <w:lang w:val="uk-UA"/>
              </w:rPr>
            </w:pPr>
          </w:p>
        </w:tc>
        <w:tc>
          <w:tcPr>
            <w:tcW w:w="759" w:type="pct"/>
            <w:vMerge/>
            <w:tcBorders>
              <w:left w:val="single" w:sz="4" w:space="0" w:color="auto"/>
              <w:right w:val="single" w:sz="4" w:space="0" w:color="auto"/>
            </w:tcBorders>
          </w:tcPr>
          <w:p w14:paraId="62A21F46" w14:textId="77777777" w:rsidR="00B65F2F" w:rsidRPr="005F7889" w:rsidRDefault="00B65F2F" w:rsidP="00801B11">
            <w:pPr>
              <w:rPr>
                <w:b/>
                <w:sz w:val="20"/>
                <w:szCs w:val="20"/>
                <w:lang w:val="uk-UA" w:eastAsia="uk-UA"/>
              </w:rPr>
            </w:pPr>
          </w:p>
        </w:tc>
        <w:tc>
          <w:tcPr>
            <w:tcW w:w="572" w:type="pct"/>
            <w:tcBorders>
              <w:top w:val="single" w:sz="4" w:space="0" w:color="auto"/>
              <w:left w:val="single" w:sz="4" w:space="0" w:color="auto"/>
              <w:bottom w:val="single" w:sz="4" w:space="0" w:color="auto"/>
              <w:right w:val="single" w:sz="4" w:space="0" w:color="auto"/>
            </w:tcBorders>
          </w:tcPr>
          <w:p w14:paraId="0096B53F" w14:textId="58CAE302" w:rsidR="00B65F2F" w:rsidRPr="005F7889" w:rsidRDefault="00B65F2F" w:rsidP="00801B11">
            <w:pPr>
              <w:tabs>
                <w:tab w:val="left" w:pos="3969"/>
                <w:tab w:val="left" w:pos="5954"/>
                <w:tab w:val="left" w:pos="8222"/>
                <w:tab w:val="left" w:pos="10490"/>
              </w:tabs>
              <w:ind w:right="-87"/>
              <w:rPr>
                <w:sz w:val="20"/>
                <w:szCs w:val="20"/>
                <w:lang w:val="uk-UA"/>
              </w:rPr>
            </w:pPr>
            <w:r>
              <w:rPr>
                <w:sz w:val="20"/>
                <w:szCs w:val="20"/>
                <w:lang w:val="uk-UA"/>
              </w:rPr>
              <w:t>10 – 20 г/100 м</w:t>
            </w:r>
            <w:r>
              <w:rPr>
                <w:sz w:val="20"/>
                <w:szCs w:val="20"/>
                <w:vertAlign w:val="superscript"/>
                <w:lang w:val="uk-UA"/>
              </w:rPr>
              <w:t>2</w:t>
            </w:r>
          </w:p>
        </w:tc>
        <w:tc>
          <w:tcPr>
            <w:tcW w:w="659" w:type="pct"/>
            <w:tcBorders>
              <w:left w:val="single" w:sz="4" w:space="0" w:color="auto"/>
              <w:right w:val="single" w:sz="4" w:space="0" w:color="auto"/>
            </w:tcBorders>
          </w:tcPr>
          <w:p w14:paraId="30B3EC2F" w14:textId="3FBCD016" w:rsidR="00B65F2F" w:rsidRPr="005F7889" w:rsidRDefault="00B65F2F" w:rsidP="00801B11">
            <w:pPr>
              <w:autoSpaceDE w:val="0"/>
              <w:autoSpaceDN w:val="0"/>
              <w:adjustRightInd w:val="0"/>
              <w:rPr>
                <w:sz w:val="20"/>
                <w:szCs w:val="20"/>
              </w:rPr>
            </w:pPr>
            <w:r>
              <w:rPr>
                <w:sz w:val="20"/>
                <w:szCs w:val="20"/>
                <w:lang w:val="uk-UA"/>
              </w:rPr>
              <w:t>П</w:t>
            </w:r>
            <w:r w:rsidRPr="00A36CDE">
              <w:rPr>
                <w:sz w:val="20"/>
                <w:szCs w:val="20"/>
                <w:lang w:val="uk-UA"/>
              </w:rPr>
              <w:t>ари</w:t>
            </w:r>
          </w:p>
        </w:tc>
        <w:tc>
          <w:tcPr>
            <w:tcW w:w="1040" w:type="pct"/>
            <w:vMerge/>
            <w:tcBorders>
              <w:left w:val="single" w:sz="4" w:space="0" w:color="auto"/>
              <w:right w:val="single" w:sz="4" w:space="0" w:color="auto"/>
            </w:tcBorders>
          </w:tcPr>
          <w:p w14:paraId="017886B2" w14:textId="77777777" w:rsidR="00B65F2F" w:rsidRPr="005F7889" w:rsidRDefault="00B65F2F" w:rsidP="00801B11">
            <w:pPr>
              <w:autoSpaceDE w:val="0"/>
              <w:autoSpaceDN w:val="0"/>
              <w:adjustRightInd w:val="0"/>
              <w:rPr>
                <w:sz w:val="20"/>
                <w:szCs w:val="20"/>
              </w:rPr>
            </w:pPr>
          </w:p>
        </w:tc>
        <w:tc>
          <w:tcPr>
            <w:tcW w:w="757" w:type="pct"/>
            <w:tcBorders>
              <w:left w:val="single" w:sz="4" w:space="0" w:color="auto"/>
              <w:right w:val="single" w:sz="4" w:space="0" w:color="auto"/>
            </w:tcBorders>
          </w:tcPr>
          <w:p w14:paraId="07D3FB73" w14:textId="4987A02D" w:rsidR="00B65F2F" w:rsidRPr="005F7889" w:rsidRDefault="00B65F2F" w:rsidP="00801B11">
            <w:pPr>
              <w:tabs>
                <w:tab w:val="left" w:pos="3969"/>
                <w:tab w:val="left" w:pos="5954"/>
                <w:tab w:val="left" w:pos="8222"/>
                <w:tab w:val="left" w:pos="10490"/>
              </w:tabs>
              <w:rPr>
                <w:sz w:val="20"/>
                <w:szCs w:val="20"/>
                <w:lang w:val="uk-UA"/>
              </w:rPr>
            </w:pPr>
            <w:r w:rsidRPr="00A36CDE">
              <w:rPr>
                <w:sz w:val="20"/>
                <w:szCs w:val="20"/>
                <w:lang w:val="uk-UA"/>
              </w:rPr>
              <w:t>Обприскування бур’янів в період їх активного росту</w:t>
            </w:r>
          </w:p>
        </w:tc>
        <w:tc>
          <w:tcPr>
            <w:tcW w:w="549" w:type="pct"/>
            <w:tcBorders>
              <w:left w:val="single" w:sz="4" w:space="0" w:color="auto"/>
              <w:right w:val="single" w:sz="4" w:space="0" w:color="auto"/>
            </w:tcBorders>
          </w:tcPr>
          <w:p w14:paraId="6A621D04" w14:textId="7318C36C" w:rsidR="00B65F2F" w:rsidRPr="005F7889" w:rsidRDefault="00B65F2F" w:rsidP="00801B11">
            <w:pPr>
              <w:rPr>
                <w:sz w:val="20"/>
                <w:szCs w:val="20"/>
                <w:lang w:val="uk-UA"/>
              </w:rPr>
            </w:pPr>
            <w:r>
              <w:rPr>
                <w:sz w:val="20"/>
                <w:szCs w:val="20"/>
                <w:lang w:val="uk-UA"/>
              </w:rPr>
              <w:t>-</w:t>
            </w:r>
          </w:p>
        </w:tc>
        <w:tc>
          <w:tcPr>
            <w:tcW w:w="473" w:type="pct"/>
            <w:tcBorders>
              <w:left w:val="single" w:sz="4" w:space="0" w:color="auto"/>
              <w:right w:val="single" w:sz="4" w:space="0" w:color="auto"/>
            </w:tcBorders>
          </w:tcPr>
          <w:p w14:paraId="510012EB" w14:textId="180E07B7" w:rsidR="00B65F2F" w:rsidRPr="005F7889" w:rsidRDefault="00B65F2F" w:rsidP="00801B11">
            <w:pPr>
              <w:rPr>
                <w:sz w:val="20"/>
                <w:szCs w:val="20"/>
                <w:lang w:val="uk-UA" w:eastAsia="uk-UA"/>
              </w:rPr>
            </w:pPr>
            <w:r>
              <w:rPr>
                <w:sz w:val="20"/>
                <w:szCs w:val="20"/>
                <w:lang w:val="uk-UA"/>
              </w:rPr>
              <w:t>1</w:t>
            </w:r>
          </w:p>
        </w:tc>
      </w:tr>
      <w:tr w:rsidR="00B65F2F" w:rsidRPr="00BD2686" w14:paraId="46508B96" w14:textId="77777777" w:rsidTr="00B65F2F">
        <w:tblPrEx>
          <w:tblLook w:val="0000" w:firstRow="0" w:lastRow="0" w:firstColumn="0" w:lastColumn="0" w:noHBand="0" w:noVBand="0"/>
        </w:tblPrEx>
        <w:trPr>
          <w:cantSplit/>
          <w:trHeight w:val="454"/>
        </w:trPr>
        <w:tc>
          <w:tcPr>
            <w:tcW w:w="192" w:type="pct"/>
            <w:vMerge/>
            <w:tcBorders>
              <w:left w:val="single" w:sz="4" w:space="0" w:color="auto"/>
              <w:right w:val="single" w:sz="4" w:space="0" w:color="auto"/>
            </w:tcBorders>
          </w:tcPr>
          <w:p w14:paraId="411819CA" w14:textId="77777777" w:rsidR="00B65F2F" w:rsidRPr="005F7889" w:rsidRDefault="00B65F2F" w:rsidP="00801B11">
            <w:pPr>
              <w:pStyle w:val="aff"/>
              <w:numPr>
                <w:ilvl w:val="0"/>
                <w:numId w:val="27"/>
              </w:numPr>
              <w:rPr>
                <w:sz w:val="20"/>
                <w:szCs w:val="20"/>
                <w:lang w:val="uk-UA"/>
              </w:rPr>
            </w:pPr>
          </w:p>
        </w:tc>
        <w:tc>
          <w:tcPr>
            <w:tcW w:w="759" w:type="pct"/>
            <w:vMerge/>
            <w:tcBorders>
              <w:left w:val="single" w:sz="4" w:space="0" w:color="auto"/>
              <w:right w:val="single" w:sz="4" w:space="0" w:color="auto"/>
            </w:tcBorders>
          </w:tcPr>
          <w:p w14:paraId="54A2295B" w14:textId="77777777" w:rsidR="00B65F2F" w:rsidRPr="005F7889" w:rsidRDefault="00B65F2F" w:rsidP="00801B11">
            <w:pPr>
              <w:rPr>
                <w:b/>
                <w:sz w:val="20"/>
                <w:szCs w:val="20"/>
                <w:lang w:val="uk-UA" w:eastAsia="uk-UA"/>
              </w:rPr>
            </w:pPr>
          </w:p>
        </w:tc>
        <w:tc>
          <w:tcPr>
            <w:tcW w:w="572" w:type="pct"/>
            <w:tcBorders>
              <w:top w:val="single" w:sz="4" w:space="0" w:color="auto"/>
              <w:left w:val="single" w:sz="4" w:space="0" w:color="auto"/>
              <w:bottom w:val="single" w:sz="4" w:space="0" w:color="auto"/>
              <w:right w:val="single" w:sz="4" w:space="0" w:color="auto"/>
            </w:tcBorders>
          </w:tcPr>
          <w:p w14:paraId="6C197321" w14:textId="40FA0354" w:rsidR="00B65F2F" w:rsidRPr="005F7889" w:rsidRDefault="00B65F2F" w:rsidP="00801B11">
            <w:pPr>
              <w:tabs>
                <w:tab w:val="left" w:pos="3969"/>
                <w:tab w:val="left" w:pos="5954"/>
                <w:tab w:val="left" w:pos="8222"/>
                <w:tab w:val="left" w:pos="10490"/>
              </w:tabs>
              <w:ind w:right="-87"/>
              <w:rPr>
                <w:sz w:val="20"/>
                <w:szCs w:val="20"/>
                <w:lang w:val="uk-UA"/>
              </w:rPr>
            </w:pPr>
            <w:r>
              <w:rPr>
                <w:sz w:val="20"/>
                <w:szCs w:val="20"/>
                <w:lang w:val="uk-UA"/>
              </w:rPr>
              <w:t>20 – 50 г/100 м</w:t>
            </w:r>
            <w:r>
              <w:rPr>
                <w:sz w:val="20"/>
                <w:szCs w:val="20"/>
                <w:vertAlign w:val="superscript"/>
                <w:lang w:val="uk-UA"/>
              </w:rPr>
              <w:t>2</w:t>
            </w:r>
          </w:p>
        </w:tc>
        <w:tc>
          <w:tcPr>
            <w:tcW w:w="659" w:type="pct"/>
            <w:tcBorders>
              <w:left w:val="single" w:sz="4" w:space="0" w:color="auto"/>
              <w:right w:val="single" w:sz="4" w:space="0" w:color="auto"/>
            </w:tcBorders>
          </w:tcPr>
          <w:p w14:paraId="2762A87C" w14:textId="63D552F3" w:rsidR="00B65F2F" w:rsidRPr="00366088" w:rsidRDefault="00B65F2F" w:rsidP="00801B11">
            <w:pPr>
              <w:autoSpaceDE w:val="0"/>
              <w:autoSpaceDN w:val="0"/>
              <w:adjustRightInd w:val="0"/>
              <w:rPr>
                <w:sz w:val="20"/>
                <w:szCs w:val="20"/>
                <w:lang w:val="uk-UA"/>
              </w:rPr>
            </w:pPr>
            <w:r>
              <w:rPr>
                <w:sz w:val="20"/>
                <w:szCs w:val="20"/>
                <w:lang w:val="uk-UA"/>
              </w:rPr>
              <w:t xml:space="preserve">Землі </w:t>
            </w:r>
            <w:r w:rsidRPr="00A36CDE">
              <w:rPr>
                <w:sz w:val="20"/>
                <w:szCs w:val="20"/>
                <w:lang w:val="uk-UA"/>
              </w:rPr>
              <w:t>не сільсько</w:t>
            </w:r>
            <w:r>
              <w:rPr>
                <w:sz w:val="20"/>
                <w:szCs w:val="20"/>
                <w:lang w:val="uk-UA"/>
              </w:rPr>
              <w:t xml:space="preserve">-господарського призначення </w:t>
            </w:r>
            <w:r w:rsidRPr="00A36CDE">
              <w:rPr>
                <w:sz w:val="20"/>
                <w:szCs w:val="20"/>
                <w:lang w:val="uk-UA"/>
              </w:rPr>
              <w:t>користування (смуги відчуження ліній електропередач, газо- та нафтопроводів, узбіччя доріг, залізничні насипи), дренажних каналах та їх узбіччях, відкритих колекторно-дренажних та зрошувальних мережах</w:t>
            </w:r>
          </w:p>
        </w:tc>
        <w:tc>
          <w:tcPr>
            <w:tcW w:w="1040" w:type="pct"/>
            <w:vMerge/>
            <w:tcBorders>
              <w:left w:val="single" w:sz="4" w:space="0" w:color="auto"/>
              <w:right w:val="single" w:sz="4" w:space="0" w:color="auto"/>
            </w:tcBorders>
          </w:tcPr>
          <w:p w14:paraId="0EE65B51" w14:textId="77777777" w:rsidR="00B65F2F" w:rsidRPr="00366088" w:rsidRDefault="00B65F2F" w:rsidP="00801B11">
            <w:pPr>
              <w:autoSpaceDE w:val="0"/>
              <w:autoSpaceDN w:val="0"/>
              <w:adjustRightInd w:val="0"/>
              <w:rPr>
                <w:sz w:val="20"/>
                <w:szCs w:val="20"/>
                <w:lang w:val="uk-UA"/>
              </w:rPr>
            </w:pPr>
          </w:p>
        </w:tc>
        <w:tc>
          <w:tcPr>
            <w:tcW w:w="757" w:type="pct"/>
            <w:tcBorders>
              <w:left w:val="single" w:sz="4" w:space="0" w:color="auto"/>
              <w:right w:val="single" w:sz="4" w:space="0" w:color="auto"/>
            </w:tcBorders>
          </w:tcPr>
          <w:p w14:paraId="3649E3BB" w14:textId="09DC2F63" w:rsidR="00B65F2F" w:rsidRPr="005F7889" w:rsidRDefault="00B65F2F" w:rsidP="00801B11">
            <w:pPr>
              <w:tabs>
                <w:tab w:val="left" w:pos="3969"/>
                <w:tab w:val="left" w:pos="5954"/>
                <w:tab w:val="left" w:pos="8222"/>
                <w:tab w:val="left" w:pos="10490"/>
              </w:tabs>
              <w:rPr>
                <w:sz w:val="20"/>
                <w:szCs w:val="20"/>
                <w:lang w:val="uk-UA"/>
              </w:rPr>
            </w:pPr>
            <w:r>
              <w:rPr>
                <w:sz w:val="20"/>
                <w:szCs w:val="20"/>
                <w:lang w:val="uk-UA"/>
              </w:rPr>
              <w:t>Обприскування вегетуючих бур’янів</w:t>
            </w:r>
          </w:p>
        </w:tc>
        <w:tc>
          <w:tcPr>
            <w:tcW w:w="549" w:type="pct"/>
            <w:tcBorders>
              <w:left w:val="single" w:sz="4" w:space="0" w:color="auto"/>
              <w:right w:val="single" w:sz="4" w:space="0" w:color="auto"/>
            </w:tcBorders>
          </w:tcPr>
          <w:p w14:paraId="4BB24457" w14:textId="5F12AD26" w:rsidR="00B65F2F" w:rsidRPr="005F7889" w:rsidRDefault="00B65F2F" w:rsidP="00801B11">
            <w:pPr>
              <w:rPr>
                <w:sz w:val="20"/>
                <w:szCs w:val="20"/>
                <w:lang w:val="uk-UA"/>
              </w:rPr>
            </w:pPr>
            <w:r>
              <w:rPr>
                <w:sz w:val="20"/>
                <w:szCs w:val="20"/>
                <w:lang w:val="uk-UA"/>
              </w:rPr>
              <w:t>-</w:t>
            </w:r>
          </w:p>
        </w:tc>
        <w:tc>
          <w:tcPr>
            <w:tcW w:w="473" w:type="pct"/>
            <w:tcBorders>
              <w:left w:val="single" w:sz="4" w:space="0" w:color="auto"/>
              <w:right w:val="single" w:sz="4" w:space="0" w:color="auto"/>
            </w:tcBorders>
          </w:tcPr>
          <w:p w14:paraId="10F49B6B" w14:textId="6A896FE1" w:rsidR="00B65F2F" w:rsidRPr="005F7889" w:rsidRDefault="00B65F2F" w:rsidP="00801B11">
            <w:pPr>
              <w:rPr>
                <w:sz w:val="20"/>
                <w:szCs w:val="20"/>
                <w:lang w:val="uk-UA" w:eastAsia="uk-UA"/>
              </w:rPr>
            </w:pPr>
            <w:r>
              <w:rPr>
                <w:sz w:val="20"/>
                <w:szCs w:val="20"/>
                <w:lang w:val="uk-UA"/>
              </w:rPr>
              <w:t>1</w:t>
            </w:r>
          </w:p>
        </w:tc>
      </w:tr>
      <w:tr w:rsidR="00B65F2F" w:rsidRPr="00BD2686" w14:paraId="3ECEE73F" w14:textId="77777777" w:rsidTr="00B65F2F">
        <w:tblPrEx>
          <w:tblLook w:val="0000" w:firstRow="0" w:lastRow="0" w:firstColumn="0" w:lastColumn="0" w:noHBand="0" w:noVBand="0"/>
        </w:tblPrEx>
        <w:trPr>
          <w:cantSplit/>
          <w:trHeight w:val="454"/>
        </w:trPr>
        <w:tc>
          <w:tcPr>
            <w:tcW w:w="192" w:type="pct"/>
            <w:vMerge/>
            <w:tcBorders>
              <w:left w:val="single" w:sz="4" w:space="0" w:color="auto"/>
              <w:right w:val="single" w:sz="4" w:space="0" w:color="auto"/>
            </w:tcBorders>
          </w:tcPr>
          <w:p w14:paraId="3642A14B" w14:textId="77777777" w:rsidR="00B65F2F" w:rsidRPr="005F7889" w:rsidRDefault="00B65F2F" w:rsidP="00801B11">
            <w:pPr>
              <w:pStyle w:val="aff"/>
              <w:numPr>
                <w:ilvl w:val="0"/>
                <w:numId w:val="27"/>
              </w:numPr>
              <w:rPr>
                <w:sz w:val="20"/>
                <w:szCs w:val="20"/>
                <w:lang w:val="uk-UA"/>
              </w:rPr>
            </w:pPr>
          </w:p>
        </w:tc>
        <w:tc>
          <w:tcPr>
            <w:tcW w:w="759" w:type="pct"/>
            <w:vMerge/>
            <w:tcBorders>
              <w:left w:val="single" w:sz="4" w:space="0" w:color="auto"/>
              <w:right w:val="single" w:sz="4" w:space="0" w:color="auto"/>
            </w:tcBorders>
          </w:tcPr>
          <w:p w14:paraId="35328061" w14:textId="77777777" w:rsidR="00B65F2F" w:rsidRPr="005F7889" w:rsidRDefault="00B65F2F" w:rsidP="00801B11">
            <w:pPr>
              <w:rPr>
                <w:b/>
                <w:sz w:val="20"/>
                <w:szCs w:val="20"/>
                <w:lang w:val="uk-UA" w:eastAsia="uk-UA"/>
              </w:rPr>
            </w:pPr>
          </w:p>
        </w:tc>
        <w:tc>
          <w:tcPr>
            <w:tcW w:w="572" w:type="pct"/>
            <w:tcBorders>
              <w:top w:val="single" w:sz="4" w:space="0" w:color="auto"/>
              <w:left w:val="single" w:sz="4" w:space="0" w:color="auto"/>
              <w:bottom w:val="single" w:sz="4" w:space="0" w:color="auto"/>
              <w:right w:val="single" w:sz="4" w:space="0" w:color="auto"/>
            </w:tcBorders>
          </w:tcPr>
          <w:p w14:paraId="6D73E3AD" w14:textId="091B3AF4" w:rsidR="00B65F2F" w:rsidRDefault="00B65F2F" w:rsidP="00801B11">
            <w:pPr>
              <w:tabs>
                <w:tab w:val="left" w:pos="3969"/>
                <w:tab w:val="left" w:pos="5954"/>
                <w:tab w:val="left" w:pos="8222"/>
                <w:tab w:val="left" w:pos="10490"/>
              </w:tabs>
              <w:ind w:right="-87"/>
              <w:rPr>
                <w:sz w:val="20"/>
                <w:szCs w:val="20"/>
                <w:lang w:val="uk-UA"/>
              </w:rPr>
            </w:pPr>
            <w:r>
              <w:rPr>
                <w:sz w:val="20"/>
                <w:szCs w:val="20"/>
                <w:lang w:val="uk-UA"/>
              </w:rPr>
              <w:t>12 – 18 г/100 м</w:t>
            </w:r>
            <w:r>
              <w:rPr>
                <w:sz w:val="20"/>
                <w:szCs w:val="20"/>
                <w:vertAlign w:val="superscript"/>
                <w:lang w:val="uk-UA"/>
              </w:rPr>
              <w:t>2</w:t>
            </w:r>
          </w:p>
        </w:tc>
        <w:tc>
          <w:tcPr>
            <w:tcW w:w="659" w:type="pct"/>
            <w:tcBorders>
              <w:left w:val="single" w:sz="4" w:space="0" w:color="auto"/>
              <w:right w:val="single" w:sz="4" w:space="0" w:color="auto"/>
            </w:tcBorders>
          </w:tcPr>
          <w:p w14:paraId="11F246E8" w14:textId="576AE227" w:rsidR="00B65F2F" w:rsidRDefault="00B65F2F" w:rsidP="00801B11">
            <w:pPr>
              <w:autoSpaceDE w:val="0"/>
              <w:autoSpaceDN w:val="0"/>
              <w:adjustRightInd w:val="0"/>
              <w:rPr>
                <w:sz w:val="20"/>
                <w:szCs w:val="20"/>
                <w:lang w:val="uk-UA"/>
              </w:rPr>
            </w:pPr>
            <w:r>
              <w:rPr>
                <w:sz w:val="20"/>
                <w:szCs w:val="20"/>
                <w:lang w:val="uk-UA"/>
              </w:rPr>
              <w:t>Зернові культури</w:t>
            </w:r>
          </w:p>
        </w:tc>
        <w:tc>
          <w:tcPr>
            <w:tcW w:w="1040" w:type="pct"/>
            <w:tcBorders>
              <w:left w:val="single" w:sz="4" w:space="0" w:color="auto"/>
              <w:right w:val="single" w:sz="4" w:space="0" w:color="auto"/>
            </w:tcBorders>
          </w:tcPr>
          <w:p w14:paraId="1696EADB" w14:textId="77777777" w:rsidR="00B65F2F" w:rsidRPr="00366088" w:rsidRDefault="00B65F2F" w:rsidP="00801B11">
            <w:pPr>
              <w:autoSpaceDE w:val="0"/>
              <w:autoSpaceDN w:val="0"/>
              <w:adjustRightInd w:val="0"/>
              <w:rPr>
                <w:sz w:val="20"/>
                <w:szCs w:val="20"/>
                <w:lang w:val="uk-UA"/>
              </w:rPr>
            </w:pPr>
          </w:p>
        </w:tc>
        <w:tc>
          <w:tcPr>
            <w:tcW w:w="757" w:type="pct"/>
            <w:tcBorders>
              <w:left w:val="single" w:sz="4" w:space="0" w:color="auto"/>
              <w:right w:val="single" w:sz="4" w:space="0" w:color="auto"/>
            </w:tcBorders>
          </w:tcPr>
          <w:p w14:paraId="36BC8C5B" w14:textId="257C8396" w:rsidR="00B65F2F" w:rsidRDefault="00B65F2F" w:rsidP="00801B11">
            <w:pPr>
              <w:tabs>
                <w:tab w:val="left" w:pos="3969"/>
                <w:tab w:val="left" w:pos="5954"/>
                <w:tab w:val="left" w:pos="8222"/>
                <w:tab w:val="left" w:pos="10490"/>
              </w:tabs>
              <w:rPr>
                <w:sz w:val="20"/>
                <w:szCs w:val="20"/>
                <w:lang w:val="uk-UA"/>
              </w:rPr>
            </w:pPr>
            <w:r>
              <w:rPr>
                <w:sz w:val="20"/>
                <w:szCs w:val="20"/>
                <w:lang w:val="uk-UA"/>
              </w:rPr>
              <w:t>Десикація за 14 днів до збору урожаю</w:t>
            </w:r>
          </w:p>
        </w:tc>
        <w:tc>
          <w:tcPr>
            <w:tcW w:w="549" w:type="pct"/>
            <w:tcBorders>
              <w:left w:val="single" w:sz="4" w:space="0" w:color="auto"/>
              <w:right w:val="single" w:sz="4" w:space="0" w:color="auto"/>
            </w:tcBorders>
          </w:tcPr>
          <w:p w14:paraId="7A614CC2" w14:textId="60CFBCFC" w:rsidR="00B65F2F" w:rsidRDefault="00B65F2F" w:rsidP="00801B11">
            <w:pPr>
              <w:rPr>
                <w:sz w:val="20"/>
                <w:szCs w:val="20"/>
                <w:lang w:val="uk-UA"/>
              </w:rPr>
            </w:pPr>
            <w:r>
              <w:rPr>
                <w:sz w:val="20"/>
                <w:szCs w:val="20"/>
                <w:lang w:val="uk-UA"/>
              </w:rPr>
              <w:t>14</w:t>
            </w:r>
          </w:p>
        </w:tc>
        <w:tc>
          <w:tcPr>
            <w:tcW w:w="473" w:type="pct"/>
            <w:tcBorders>
              <w:left w:val="single" w:sz="4" w:space="0" w:color="auto"/>
              <w:right w:val="single" w:sz="4" w:space="0" w:color="auto"/>
            </w:tcBorders>
          </w:tcPr>
          <w:p w14:paraId="01CA962E" w14:textId="3A72CA82" w:rsidR="00B65F2F" w:rsidRDefault="00B65F2F" w:rsidP="00801B11">
            <w:pPr>
              <w:rPr>
                <w:sz w:val="20"/>
                <w:szCs w:val="20"/>
                <w:lang w:val="uk-UA"/>
              </w:rPr>
            </w:pPr>
            <w:r>
              <w:rPr>
                <w:sz w:val="20"/>
                <w:szCs w:val="20"/>
                <w:lang w:val="uk-UA"/>
              </w:rPr>
              <w:t>1</w:t>
            </w:r>
          </w:p>
        </w:tc>
      </w:tr>
      <w:tr w:rsidR="00B65F2F" w:rsidRPr="00BD2686" w14:paraId="0E9906B0" w14:textId="77777777" w:rsidTr="00B65F2F">
        <w:tblPrEx>
          <w:tblLook w:val="0000" w:firstRow="0" w:lastRow="0" w:firstColumn="0" w:lastColumn="0" w:noHBand="0" w:noVBand="0"/>
        </w:tblPrEx>
        <w:trPr>
          <w:cantSplit/>
          <w:trHeight w:val="454"/>
        </w:trPr>
        <w:tc>
          <w:tcPr>
            <w:tcW w:w="192" w:type="pct"/>
            <w:vMerge w:val="restart"/>
            <w:tcBorders>
              <w:left w:val="single" w:sz="4" w:space="0" w:color="auto"/>
              <w:right w:val="single" w:sz="4" w:space="0" w:color="auto"/>
            </w:tcBorders>
          </w:tcPr>
          <w:p w14:paraId="2B80D4CB" w14:textId="77777777" w:rsidR="00B65F2F" w:rsidRPr="005F7889" w:rsidRDefault="00B65F2F" w:rsidP="00801B11">
            <w:pPr>
              <w:pStyle w:val="aff"/>
              <w:numPr>
                <w:ilvl w:val="0"/>
                <w:numId w:val="27"/>
              </w:numPr>
              <w:rPr>
                <w:sz w:val="20"/>
                <w:szCs w:val="20"/>
                <w:lang w:val="uk-UA"/>
              </w:rPr>
            </w:pPr>
          </w:p>
        </w:tc>
        <w:tc>
          <w:tcPr>
            <w:tcW w:w="759" w:type="pct"/>
            <w:vMerge w:val="restart"/>
            <w:tcBorders>
              <w:left w:val="single" w:sz="4" w:space="0" w:color="auto"/>
              <w:right w:val="single" w:sz="4" w:space="0" w:color="auto"/>
            </w:tcBorders>
          </w:tcPr>
          <w:p w14:paraId="4FF6573F" w14:textId="77777777" w:rsidR="00B65F2F" w:rsidRPr="005F7889" w:rsidRDefault="00B65F2F" w:rsidP="00801B11">
            <w:pPr>
              <w:contextualSpacing/>
              <w:rPr>
                <w:b/>
                <w:bCs/>
                <w:sz w:val="20"/>
                <w:szCs w:val="20"/>
                <w:lang w:val="uk-UA"/>
              </w:rPr>
            </w:pPr>
            <w:r w:rsidRPr="005F7889">
              <w:rPr>
                <w:b/>
                <w:bCs/>
                <w:sz w:val="20"/>
                <w:szCs w:val="20"/>
                <w:lang w:val="uk-UA"/>
              </w:rPr>
              <w:t>Напалм, РК</w:t>
            </w:r>
          </w:p>
          <w:p w14:paraId="387DF0D1" w14:textId="295834C9" w:rsidR="00B65F2F" w:rsidRPr="005F7889" w:rsidRDefault="00B65F2F" w:rsidP="00801B11">
            <w:pPr>
              <w:contextualSpacing/>
              <w:rPr>
                <w:sz w:val="20"/>
                <w:szCs w:val="20"/>
                <w:lang w:val="uk-UA"/>
              </w:rPr>
            </w:pPr>
            <w:r w:rsidRPr="005F7889">
              <w:rPr>
                <w:sz w:val="20"/>
                <w:szCs w:val="20"/>
                <w:lang w:val="uk-UA"/>
              </w:rPr>
              <w:t>(ізопропіламінна сіль гліфосату, 480 г/л)</w:t>
            </w:r>
          </w:p>
          <w:p w14:paraId="687C975C" w14:textId="77777777" w:rsidR="00B65F2F" w:rsidRDefault="00B65F2F" w:rsidP="00801B11">
            <w:pPr>
              <w:rPr>
                <w:sz w:val="20"/>
                <w:szCs w:val="20"/>
                <w:lang w:val="uk-UA"/>
              </w:rPr>
            </w:pPr>
            <w:r>
              <w:rPr>
                <w:sz w:val="20"/>
                <w:szCs w:val="20"/>
                <w:lang w:val="uk-UA"/>
              </w:rPr>
              <w:t>ТОВ «Дефенда», Україна;</w:t>
            </w:r>
          </w:p>
          <w:p w14:paraId="08704C36" w14:textId="0EC78322" w:rsidR="00B65F2F" w:rsidRPr="005F7889" w:rsidRDefault="00B65F2F" w:rsidP="00801B11">
            <w:pPr>
              <w:rPr>
                <w:sz w:val="20"/>
                <w:szCs w:val="20"/>
                <w:lang w:val="uk-UA"/>
              </w:rPr>
            </w:pPr>
            <w:r w:rsidRPr="005F7889">
              <w:rPr>
                <w:sz w:val="20"/>
                <w:szCs w:val="20"/>
                <w:lang w:val="uk-UA"/>
              </w:rPr>
              <w:t>ТОВ «Сімейний Сад», Україна</w:t>
            </w:r>
          </w:p>
        </w:tc>
        <w:tc>
          <w:tcPr>
            <w:tcW w:w="572" w:type="pct"/>
            <w:tcBorders>
              <w:top w:val="single" w:sz="4" w:space="0" w:color="auto"/>
              <w:left w:val="single" w:sz="4" w:space="0" w:color="auto"/>
              <w:right w:val="single" w:sz="4" w:space="0" w:color="auto"/>
            </w:tcBorders>
          </w:tcPr>
          <w:p w14:paraId="5FDF4EB5" w14:textId="406EBF04" w:rsidR="00B65F2F" w:rsidRDefault="00B65F2F" w:rsidP="00801B11">
            <w:pPr>
              <w:rPr>
                <w:sz w:val="20"/>
                <w:szCs w:val="20"/>
                <w:lang w:val="uk-UA"/>
              </w:rPr>
            </w:pPr>
            <w:r w:rsidRPr="005F7889">
              <w:rPr>
                <w:bCs/>
                <w:sz w:val="20"/>
                <w:szCs w:val="20"/>
                <w:lang w:val="uk-UA"/>
              </w:rPr>
              <w:t>40</w:t>
            </w:r>
            <w:r w:rsidRPr="005F7889">
              <w:rPr>
                <w:sz w:val="20"/>
                <w:szCs w:val="20"/>
                <w:lang w:val="uk-UA"/>
              </w:rPr>
              <w:t xml:space="preserve"> мл</w:t>
            </w:r>
            <w:r>
              <w:rPr>
                <w:sz w:val="20"/>
                <w:szCs w:val="20"/>
                <w:lang w:val="uk-UA"/>
              </w:rPr>
              <w:t>/</w:t>
            </w:r>
            <w:smartTag w:uri="urn:schemas-microsoft-com:office:smarttags" w:element="metricconverter">
              <w:smartTagPr>
                <w:attr w:name="ProductID" w:val="5 л"/>
              </w:smartTagPr>
              <w:r w:rsidRPr="005F7889">
                <w:rPr>
                  <w:sz w:val="20"/>
                  <w:szCs w:val="20"/>
                  <w:lang w:val="uk-UA"/>
                </w:rPr>
                <w:t>5 л</w:t>
              </w:r>
            </w:smartTag>
            <w:r w:rsidRPr="005F7889">
              <w:rPr>
                <w:sz w:val="20"/>
                <w:szCs w:val="20"/>
                <w:lang w:val="uk-UA"/>
              </w:rPr>
              <w:t xml:space="preserve"> води</w:t>
            </w:r>
            <w:r>
              <w:rPr>
                <w:sz w:val="20"/>
                <w:szCs w:val="20"/>
                <w:lang w:val="uk-UA"/>
              </w:rPr>
              <w:t>/</w:t>
            </w:r>
          </w:p>
          <w:p w14:paraId="57286CA3" w14:textId="475D3FEE" w:rsidR="00B65F2F" w:rsidRPr="005F7889" w:rsidRDefault="00B65F2F" w:rsidP="00801B11">
            <w:pPr>
              <w:rPr>
                <w:sz w:val="20"/>
                <w:szCs w:val="20"/>
                <w:lang w:val="uk-UA"/>
              </w:rPr>
            </w:pPr>
            <w:smartTag w:uri="urn:schemas-microsoft-com:office:smarttags" w:element="metricconverter">
              <w:smartTagPr>
                <w:attr w:name="ProductID" w:val="100 м2"/>
              </w:smartTagPr>
              <w:r w:rsidRPr="005F7889">
                <w:rPr>
                  <w:sz w:val="20"/>
                  <w:szCs w:val="20"/>
                  <w:lang w:val="uk-UA"/>
                </w:rPr>
                <w:t>100 м</w:t>
              </w:r>
              <w:r w:rsidRPr="005F7889">
                <w:rPr>
                  <w:sz w:val="20"/>
                  <w:szCs w:val="20"/>
                  <w:vertAlign w:val="superscript"/>
                  <w:lang w:val="uk-UA"/>
                </w:rPr>
                <w:t>2</w:t>
              </w:r>
            </w:smartTag>
          </w:p>
        </w:tc>
        <w:tc>
          <w:tcPr>
            <w:tcW w:w="659" w:type="pct"/>
            <w:tcBorders>
              <w:left w:val="single" w:sz="4" w:space="0" w:color="auto"/>
              <w:right w:val="single" w:sz="4" w:space="0" w:color="auto"/>
            </w:tcBorders>
          </w:tcPr>
          <w:p w14:paraId="44DC8BD2" w14:textId="6C737D28" w:rsidR="00B65F2F" w:rsidRPr="005F7889" w:rsidRDefault="00B65F2F" w:rsidP="00801B11">
            <w:pPr>
              <w:autoSpaceDE w:val="0"/>
              <w:autoSpaceDN w:val="0"/>
              <w:adjustRightInd w:val="0"/>
              <w:rPr>
                <w:sz w:val="20"/>
                <w:szCs w:val="20"/>
              </w:rPr>
            </w:pPr>
            <w:r w:rsidRPr="005F7889">
              <w:rPr>
                <w:sz w:val="20"/>
                <w:szCs w:val="20"/>
                <w:lang w:val="uk-UA"/>
              </w:rPr>
              <w:t>Плодові</w:t>
            </w:r>
            <w:r>
              <w:rPr>
                <w:sz w:val="20"/>
                <w:szCs w:val="20"/>
                <w:lang w:val="uk-UA"/>
              </w:rPr>
              <w:t xml:space="preserve"> культури</w:t>
            </w:r>
            <w:r w:rsidRPr="005F7889">
              <w:rPr>
                <w:sz w:val="20"/>
                <w:szCs w:val="20"/>
                <w:lang w:val="uk-UA"/>
              </w:rPr>
              <w:t>, виноградники</w:t>
            </w:r>
          </w:p>
        </w:tc>
        <w:tc>
          <w:tcPr>
            <w:tcW w:w="1040" w:type="pct"/>
            <w:tcBorders>
              <w:left w:val="single" w:sz="4" w:space="0" w:color="auto"/>
              <w:right w:val="single" w:sz="4" w:space="0" w:color="auto"/>
            </w:tcBorders>
          </w:tcPr>
          <w:p w14:paraId="5BECD2A0" w14:textId="37347154" w:rsidR="00B65F2F" w:rsidRPr="005F7889" w:rsidRDefault="00B65F2F" w:rsidP="00801B11">
            <w:pPr>
              <w:autoSpaceDE w:val="0"/>
              <w:autoSpaceDN w:val="0"/>
              <w:adjustRightInd w:val="0"/>
              <w:rPr>
                <w:sz w:val="20"/>
                <w:szCs w:val="20"/>
              </w:rPr>
            </w:pPr>
            <w:r w:rsidRPr="005F7889">
              <w:rPr>
                <w:sz w:val="20"/>
                <w:szCs w:val="20"/>
                <w:lang w:val="uk-UA"/>
              </w:rPr>
              <w:t>О</w:t>
            </w:r>
            <w:r>
              <w:rPr>
                <w:sz w:val="20"/>
                <w:szCs w:val="20"/>
                <w:lang w:val="uk-UA"/>
              </w:rPr>
              <w:t xml:space="preserve">днорічні </w:t>
            </w:r>
            <w:r w:rsidRPr="005F7889">
              <w:rPr>
                <w:sz w:val="20"/>
                <w:szCs w:val="20"/>
                <w:lang w:val="uk-UA"/>
              </w:rPr>
              <w:t>бур’яни</w:t>
            </w:r>
          </w:p>
        </w:tc>
        <w:tc>
          <w:tcPr>
            <w:tcW w:w="757" w:type="pct"/>
            <w:tcBorders>
              <w:left w:val="single" w:sz="4" w:space="0" w:color="auto"/>
              <w:right w:val="single" w:sz="4" w:space="0" w:color="auto"/>
            </w:tcBorders>
          </w:tcPr>
          <w:p w14:paraId="27592E13" w14:textId="457844BC" w:rsidR="00B65F2F" w:rsidRPr="005F7889" w:rsidRDefault="00B65F2F" w:rsidP="00E80F15">
            <w:pPr>
              <w:tabs>
                <w:tab w:val="left" w:pos="3969"/>
                <w:tab w:val="left" w:pos="5954"/>
                <w:tab w:val="left" w:pos="8222"/>
                <w:tab w:val="left" w:pos="10490"/>
              </w:tabs>
              <w:rPr>
                <w:sz w:val="20"/>
                <w:szCs w:val="20"/>
                <w:lang w:val="uk-UA"/>
              </w:rPr>
            </w:pPr>
            <w:r w:rsidRPr="005F7889">
              <w:rPr>
                <w:sz w:val="20"/>
                <w:szCs w:val="20"/>
                <w:lang w:val="uk-UA"/>
              </w:rPr>
              <w:t>Направлене обприскуван</w:t>
            </w:r>
            <w:r>
              <w:rPr>
                <w:sz w:val="20"/>
                <w:szCs w:val="20"/>
                <w:lang w:val="uk-UA"/>
              </w:rPr>
              <w:t>ня вегетуючих бур’янів навесні</w:t>
            </w:r>
            <w:r w:rsidR="00E80F15">
              <w:rPr>
                <w:sz w:val="20"/>
                <w:szCs w:val="20"/>
                <w:lang w:val="uk-UA"/>
              </w:rPr>
              <w:t xml:space="preserve"> </w:t>
            </w:r>
            <w:r w:rsidRPr="005F7889">
              <w:rPr>
                <w:sz w:val="20"/>
                <w:szCs w:val="20"/>
                <w:lang w:val="uk-UA"/>
              </w:rPr>
              <w:t>(за умови захисту культурних рослин)</w:t>
            </w:r>
          </w:p>
        </w:tc>
        <w:tc>
          <w:tcPr>
            <w:tcW w:w="549" w:type="pct"/>
            <w:tcBorders>
              <w:left w:val="single" w:sz="4" w:space="0" w:color="auto"/>
              <w:right w:val="single" w:sz="4" w:space="0" w:color="auto"/>
            </w:tcBorders>
          </w:tcPr>
          <w:p w14:paraId="23496299" w14:textId="286C087B" w:rsidR="00B65F2F" w:rsidRPr="005F7889" w:rsidRDefault="00B65F2F" w:rsidP="00801B11">
            <w:pPr>
              <w:rPr>
                <w:sz w:val="20"/>
                <w:szCs w:val="20"/>
                <w:lang w:val="uk-UA"/>
              </w:rPr>
            </w:pPr>
            <w:r w:rsidRPr="005F7889">
              <w:rPr>
                <w:sz w:val="20"/>
                <w:szCs w:val="20"/>
                <w:lang w:val="uk-UA"/>
              </w:rPr>
              <w:t>-</w:t>
            </w:r>
          </w:p>
        </w:tc>
        <w:tc>
          <w:tcPr>
            <w:tcW w:w="473" w:type="pct"/>
            <w:tcBorders>
              <w:left w:val="single" w:sz="4" w:space="0" w:color="auto"/>
              <w:right w:val="single" w:sz="4" w:space="0" w:color="auto"/>
            </w:tcBorders>
          </w:tcPr>
          <w:p w14:paraId="51585D4D" w14:textId="538E26DB" w:rsidR="00B65F2F" w:rsidRPr="005F7889" w:rsidRDefault="00B65F2F" w:rsidP="00801B11">
            <w:pPr>
              <w:rPr>
                <w:sz w:val="20"/>
                <w:szCs w:val="20"/>
                <w:lang w:val="uk-UA" w:eastAsia="uk-UA"/>
              </w:rPr>
            </w:pPr>
            <w:r w:rsidRPr="005F7889">
              <w:rPr>
                <w:sz w:val="20"/>
                <w:szCs w:val="20"/>
                <w:lang w:val="uk-UA"/>
              </w:rPr>
              <w:t>1</w:t>
            </w:r>
          </w:p>
        </w:tc>
      </w:tr>
      <w:tr w:rsidR="00B65F2F" w:rsidRPr="00BD2686" w14:paraId="7B111440" w14:textId="77777777" w:rsidTr="00B65F2F">
        <w:tblPrEx>
          <w:tblLook w:val="0000" w:firstRow="0" w:lastRow="0" w:firstColumn="0" w:lastColumn="0" w:noHBand="0" w:noVBand="0"/>
        </w:tblPrEx>
        <w:trPr>
          <w:cantSplit/>
          <w:trHeight w:val="454"/>
        </w:trPr>
        <w:tc>
          <w:tcPr>
            <w:tcW w:w="192" w:type="pct"/>
            <w:vMerge/>
            <w:tcBorders>
              <w:left w:val="single" w:sz="4" w:space="0" w:color="auto"/>
              <w:right w:val="single" w:sz="4" w:space="0" w:color="auto"/>
            </w:tcBorders>
          </w:tcPr>
          <w:p w14:paraId="72BA49BE" w14:textId="2DCDAA00" w:rsidR="00B65F2F" w:rsidRPr="008761B5" w:rsidRDefault="00B65F2F" w:rsidP="00801B11">
            <w:pPr>
              <w:pStyle w:val="aff"/>
              <w:numPr>
                <w:ilvl w:val="0"/>
                <w:numId w:val="18"/>
              </w:numPr>
              <w:rPr>
                <w:sz w:val="20"/>
                <w:szCs w:val="20"/>
                <w:lang w:val="uk-UA"/>
              </w:rPr>
            </w:pPr>
          </w:p>
        </w:tc>
        <w:tc>
          <w:tcPr>
            <w:tcW w:w="759" w:type="pct"/>
            <w:vMerge/>
            <w:tcBorders>
              <w:left w:val="single" w:sz="4" w:space="0" w:color="auto"/>
              <w:right w:val="single" w:sz="4" w:space="0" w:color="auto"/>
            </w:tcBorders>
          </w:tcPr>
          <w:p w14:paraId="6FAC0292" w14:textId="77777777" w:rsidR="00B65F2F" w:rsidRPr="005F7889" w:rsidRDefault="00B65F2F" w:rsidP="00801B11">
            <w:pPr>
              <w:contextualSpacing/>
              <w:rPr>
                <w:b/>
                <w:bCs/>
                <w:sz w:val="20"/>
                <w:szCs w:val="20"/>
                <w:lang w:val="uk-UA"/>
              </w:rPr>
            </w:pPr>
          </w:p>
        </w:tc>
        <w:tc>
          <w:tcPr>
            <w:tcW w:w="572" w:type="pct"/>
            <w:tcBorders>
              <w:top w:val="single" w:sz="4" w:space="0" w:color="auto"/>
              <w:left w:val="single" w:sz="4" w:space="0" w:color="auto"/>
              <w:right w:val="single" w:sz="4" w:space="0" w:color="auto"/>
            </w:tcBorders>
          </w:tcPr>
          <w:p w14:paraId="3784663C" w14:textId="1F129D78" w:rsidR="00B65F2F" w:rsidRDefault="00B65F2F" w:rsidP="00801B11">
            <w:pPr>
              <w:rPr>
                <w:sz w:val="20"/>
                <w:szCs w:val="20"/>
                <w:lang w:val="uk-UA"/>
              </w:rPr>
            </w:pPr>
            <w:r w:rsidRPr="005F7889">
              <w:rPr>
                <w:bCs/>
                <w:sz w:val="20"/>
                <w:szCs w:val="20"/>
                <w:lang w:val="uk-UA"/>
              </w:rPr>
              <w:t>80</w:t>
            </w:r>
            <w:r w:rsidRPr="005F7889">
              <w:rPr>
                <w:sz w:val="20"/>
                <w:szCs w:val="20"/>
                <w:lang w:val="uk-UA"/>
              </w:rPr>
              <w:t xml:space="preserve"> мл</w:t>
            </w:r>
            <w:r>
              <w:rPr>
                <w:sz w:val="20"/>
                <w:szCs w:val="20"/>
                <w:lang w:val="uk-UA"/>
              </w:rPr>
              <w:t>/</w:t>
            </w:r>
            <w:smartTag w:uri="urn:schemas-microsoft-com:office:smarttags" w:element="metricconverter">
              <w:smartTagPr>
                <w:attr w:name="ProductID" w:val="5 л"/>
              </w:smartTagPr>
              <w:r w:rsidRPr="005F7889">
                <w:rPr>
                  <w:sz w:val="20"/>
                  <w:szCs w:val="20"/>
                  <w:lang w:val="uk-UA"/>
                </w:rPr>
                <w:t>5 л</w:t>
              </w:r>
            </w:smartTag>
            <w:r w:rsidRPr="005F7889">
              <w:rPr>
                <w:sz w:val="20"/>
                <w:szCs w:val="20"/>
                <w:lang w:val="uk-UA"/>
              </w:rPr>
              <w:t xml:space="preserve"> води</w:t>
            </w:r>
            <w:r>
              <w:rPr>
                <w:sz w:val="20"/>
                <w:szCs w:val="20"/>
                <w:lang w:val="uk-UA"/>
              </w:rPr>
              <w:t>/</w:t>
            </w:r>
          </w:p>
          <w:p w14:paraId="34EB8151" w14:textId="4B420A5D" w:rsidR="00B65F2F" w:rsidRPr="005055B5" w:rsidRDefault="00B65F2F" w:rsidP="00801B11">
            <w:pPr>
              <w:rPr>
                <w:sz w:val="20"/>
                <w:szCs w:val="20"/>
                <w:lang w:val="uk-UA"/>
              </w:rPr>
            </w:pPr>
            <w:smartTag w:uri="urn:schemas-microsoft-com:office:smarttags" w:element="metricconverter">
              <w:smartTagPr>
                <w:attr w:name="ProductID" w:val="100 м2"/>
              </w:smartTagPr>
              <w:r w:rsidRPr="005F7889">
                <w:rPr>
                  <w:sz w:val="20"/>
                  <w:szCs w:val="20"/>
                  <w:lang w:val="uk-UA"/>
                </w:rPr>
                <w:t>100 м</w:t>
              </w:r>
              <w:r w:rsidRPr="005F7889">
                <w:rPr>
                  <w:sz w:val="20"/>
                  <w:szCs w:val="20"/>
                  <w:vertAlign w:val="superscript"/>
                  <w:lang w:val="uk-UA"/>
                </w:rPr>
                <w:t>2</w:t>
              </w:r>
            </w:smartTag>
          </w:p>
        </w:tc>
        <w:tc>
          <w:tcPr>
            <w:tcW w:w="659" w:type="pct"/>
            <w:tcBorders>
              <w:left w:val="single" w:sz="4" w:space="0" w:color="auto"/>
              <w:right w:val="single" w:sz="4" w:space="0" w:color="auto"/>
            </w:tcBorders>
          </w:tcPr>
          <w:p w14:paraId="49CCD804" w14:textId="0FFCF139" w:rsidR="00B65F2F" w:rsidRPr="005F7889" w:rsidRDefault="00B65F2F" w:rsidP="00801B11">
            <w:pPr>
              <w:autoSpaceDE w:val="0"/>
              <w:autoSpaceDN w:val="0"/>
              <w:adjustRightInd w:val="0"/>
              <w:rPr>
                <w:sz w:val="20"/>
                <w:szCs w:val="20"/>
                <w:lang w:val="uk-UA"/>
              </w:rPr>
            </w:pPr>
            <w:r w:rsidRPr="005F7889">
              <w:rPr>
                <w:sz w:val="20"/>
                <w:szCs w:val="20"/>
                <w:lang w:val="uk-UA"/>
              </w:rPr>
              <w:t>Плодові</w:t>
            </w:r>
            <w:r>
              <w:rPr>
                <w:sz w:val="20"/>
                <w:szCs w:val="20"/>
                <w:lang w:val="uk-UA"/>
              </w:rPr>
              <w:t xml:space="preserve"> культури, виноградники</w:t>
            </w:r>
          </w:p>
        </w:tc>
        <w:tc>
          <w:tcPr>
            <w:tcW w:w="1040" w:type="pct"/>
            <w:tcBorders>
              <w:left w:val="single" w:sz="4" w:space="0" w:color="auto"/>
              <w:right w:val="single" w:sz="4" w:space="0" w:color="auto"/>
            </w:tcBorders>
          </w:tcPr>
          <w:p w14:paraId="5287F841" w14:textId="172D6DC5" w:rsidR="00B65F2F" w:rsidRPr="005F7889" w:rsidRDefault="00B65F2F" w:rsidP="00801B11">
            <w:pPr>
              <w:autoSpaceDE w:val="0"/>
              <w:autoSpaceDN w:val="0"/>
              <w:adjustRightInd w:val="0"/>
              <w:rPr>
                <w:sz w:val="20"/>
                <w:szCs w:val="20"/>
                <w:lang w:val="uk-UA"/>
              </w:rPr>
            </w:pPr>
            <w:r>
              <w:rPr>
                <w:sz w:val="20"/>
                <w:szCs w:val="20"/>
                <w:lang w:val="uk-UA"/>
              </w:rPr>
              <w:t>Багаторічні</w:t>
            </w:r>
            <w:r w:rsidRPr="005F7889">
              <w:rPr>
                <w:sz w:val="20"/>
                <w:szCs w:val="20"/>
                <w:lang w:val="uk-UA"/>
              </w:rPr>
              <w:t xml:space="preserve"> бур’яни</w:t>
            </w:r>
          </w:p>
        </w:tc>
        <w:tc>
          <w:tcPr>
            <w:tcW w:w="757" w:type="pct"/>
            <w:tcBorders>
              <w:left w:val="single" w:sz="4" w:space="0" w:color="auto"/>
              <w:right w:val="single" w:sz="4" w:space="0" w:color="auto"/>
            </w:tcBorders>
          </w:tcPr>
          <w:p w14:paraId="454BB78B" w14:textId="7663EDC2" w:rsidR="00B65F2F" w:rsidRPr="005F7889" w:rsidRDefault="00B65F2F" w:rsidP="00E80F15">
            <w:pPr>
              <w:tabs>
                <w:tab w:val="left" w:pos="3969"/>
                <w:tab w:val="left" w:pos="5954"/>
                <w:tab w:val="left" w:pos="8222"/>
                <w:tab w:val="left" w:pos="10490"/>
              </w:tabs>
              <w:rPr>
                <w:sz w:val="20"/>
                <w:szCs w:val="20"/>
                <w:lang w:val="uk-UA"/>
              </w:rPr>
            </w:pPr>
            <w:r w:rsidRPr="005F7889">
              <w:rPr>
                <w:sz w:val="20"/>
                <w:szCs w:val="20"/>
                <w:lang w:val="uk-UA"/>
              </w:rPr>
              <w:t>Направлене обприскуван</w:t>
            </w:r>
            <w:r>
              <w:rPr>
                <w:sz w:val="20"/>
                <w:szCs w:val="20"/>
                <w:lang w:val="uk-UA"/>
              </w:rPr>
              <w:t>ня вегетуючих бур’янів навесні</w:t>
            </w:r>
            <w:r w:rsidR="00E80F15">
              <w:rPr>
                <w:sz w:val="20"/>
                <w:szCs w:val="20"/>
                <w:lang w:val="uk-UA"/>
              </w:rPr>
              <w:t xml:space="preserve"> </w:t>
            </w:r>
            <w:r w:rsidRPr="005F7889">
              <w:rPr>
                <w:sz w:val="20"/>
                <w:szCs w:val="20"/>
                <w:lang w:val="uk-UA"/>
              </w:rPr>
              <w:t>(за умови захисту культурних рослин)</w:t>
            </w:r>
          </w:p>
        </w:tc>
        <w:tc>
          <w:tcPr>
            <w:tcW w:w="549" w:type="pct"/>
            <w:tcBorders>
              <w:left w:val="single" w:sz="4" w:space="0" w:color="auto"/>
              <w:right w:val="single" w:sz="4" w:space="0" w:color="auto"/>
            </w:tcBorders>
          </w:tcPr>
          <w:p w14:paraId="04CD38D9" w14:textId="2C916C99" w:rsidR="00B65F2F" w:rsidRPr="005F7889" w:rsidRDefault="00B65F2F" w:rsidP="00801B11">
            <w:pPr>
              <w:rPr>
                <w:sz w:val="20"/>
                <w:szCs w:val="20"/>
                <w:lang w:val="uk-UA"/>
              </w:rPr>
            </w:pPr>
            <w:r w:rsidRPr="005F7889">
              <w:rPr>
                <w:sz w:val="20"/>
                <w:szCs w:val="20"/>
                <w:lang w:val="uk-UA"/>
              </w:rPr>
              <w:t>-</w:t>
            </w:r>
          </w:p>
        </w:tc>
        <w:tc>
          <w:tcPr>
            <w:tcW w:w="473" w:type="pct"/>
            <w:tcBorders>
              <w:left w:val="single" w:sz="4" w:space="0" w:color="auto"/>
              <w:right w:val="single" w:sz="4" w:space="0" w:color="auto"/>
            </w:tcBorders>
          </w:tcPr>
          <w:p w14:paraId="500A9F25" w14:textId="61FFFF99" w:rsidR="00B65F2F" w:rsidRPr="005F7889" w:rsidRDefault="00B65F2F" w:rsidP="00801B11">
            <w:pPr>
              <w:rPr>
                <w:sz w:val="20"/>
                <w:szCs w:val="20"/>
                <w:lang w:val="uk-UA"/>
              </w:rPr>
            </w:pPr>
            <w:r w:rsidRPr="005F7889">
              <w:rPr>
                <w:sz w:val="20"/>
                <w:szCs w:val="20"/>
                <w:lang w:val="uk-UA"/>
              </w:rPr>
              <w:t>1</w:t>
            </w:r>
          </w:p>
        </w:tc>
      </w:tr>
      <w:tr w:rsidR="00B65F2F" w:rsidRPr="00BD2686" w14:paraId="0B6241D4" w14:textId="77777777" w:rsidTr="00B65F2F">
        <w:tblPrEx>
          <w:tblLook w:val="0000" w:firstRow="0" w:lastRow="0" w:firstColumn="0" w:lastColumn="0" w:noHBand="0" w:noVBand="0"/>
        </w:tblPrEx>
        <w:trPr>
          <w:cantSplit/>
          <w:trHeight w:val="454"/>
        </w:trPr>
        <w:tc>
          <w:tcPr>
            <w:tcW w:w="192" w:type="pct"/>
            <w:vMerge/>
            <w:tcBorders>
              <w:left w:val="single" w:sz="4" w:space="0" w:color="auto"/>
              <w:right w:val="single" w:sz="4" w:space="0" w:color="auto"/>
            </w:tcBorders>
          </w:tcPr>
          <w:p w14:paraId="43FC4A18" w14:textId="6D52DDC4" w:rsidR="00B65F2F" w:rsidRPr="008761B5" w:rsidRDefault="00B65F2F" w:rsidP="00801B11">
            <w:pPr>
              <w:pStyle w:val="aff"/>
              <w:numPr>
                <w:ilvl w:val="0"/>
                <w:numId w:val="18"/>
              </w:numPr>
              <w:rPr>
                <w:sz w:val="20"/>
                <w:szCs w:val="20"/>
                <w:lang w:val="uk-UA"/>
              </w:rPr>
            </w:pPr>
          </w:p>
        </w:tc>
        <w:tc>
          <w:tcPr>
            <w:tcW w:w="759" w:type="pct"/>
            <w:vMerge/>
            <w:tcBorders>
              <w:left w:val="single" w:sz="4" w:space="0" w:color="auto"/>
              <w:right w:val="single" w:sz="4" w:space="0" w:color="auto"/>
            </w:tcBorders>
          </w:tcPr>
          <w:p w14:paraId="40B35934" w14:textId="77777777" w:rsidR="00B65F2F" w:rsidRPr="005F7889" w:rsidRDefault="00B65F2F" w:rsidP="00801B11">
            <w:pPr>
              <w:contextualSpacing/>
              <w:rPr>
                <w:b/>
                <w:bCs/>
                <w:sz w:val="20"/>
                <w:szCs w:val="20"/>
                <w:lang w:val="uk-UA"/>
              </w:rPr>
            </w:pPr>
          </w:p>
        </w:tc>
        <w:tc>
          <w:tcPr>
            <w:tcW w:w="572" w:type="pct"/>
            <w:tcBorders>
              <w:top w:val="single" w:sz="4" w:space="0" w:color="auto"/>
              <w:left w:val="single" w:sz="4" w:space="0" w:color="auto"/>
              <w:right w:val="single" w:sz="4" w:space="0" w:color="auto"/>
            </w:tcBorders>
          </w:tcPr>
          <w:p w14:paraId="0F701EE0" w14:textId="77777777" w:rsidR="00B65F2F" w:rsidRDefault="00B65F2F" w:rsidP="00801B11">
            <w:pPr>
              <w:rPr>
                <w:sz w:val="20"/>
                <w:szCs w:val="20"/>
                <w:lang w:val="uk-UA"/>
              </w:rPr>
            </w:pPr>
            <w:r w:rsidRPr="005F7889">
              <w:rPr>
                <w:bCs/>
                <w:sz w:val="20"/>
                <w:szCs w:val="20"/>
                <w:lang w:val="uk-UA"/>
              </w:rPr>
              <w:t>40</w:t>
            </w:r>
            <w:r w:rsidRPr="005F7889">
              <w:rPr>
                <w:sz w:val="20"/>
                <w:szCs w:val="20"/>
                <w:lang w:val="uk-UA"/>
              </w:rPr>
              <w:t xml:space="preserve"> мл</w:t>
            </w:r>
            <w:r>
              <w:rPr>
                <w:sz w:val="20"/>
                <w:szCs w:val="20"/>
                <w:lang w:val="uk-UA"/>
              </w:rPr>
              <w:t>/</w:t>
            </w:r>
            <w:smartTag w:uri="urn:schemas-microsoft-com:office:smarttags" w:element="metricconverter">
              <w:smartTagPr>
                <w:attr w:name="ProductID" w:val="5 л"/>
              </w:smartTagPr>
              <w:r w:rsidRPr="005F7889">
                <w:rPr>
                  <w:sz w:val="20"/>
                  <w:szCs w:val="20"/>
                  <w:lang w:val="uk-UA"/>
                </w:rPr>
                <w:t>5 л</w:t>
              </w:r>
            </w:smartTag>
            <w:r w:rsidRPr="005F7889">
              <w:rPr>
                <w:sz w:val="20"/>
                <w:szCs w:val="20"/>
                <w:lang w:val="uk-UA"/>
              </w:rPr>
              <w:t xml:space="preserve"> води</w:t>
            </w:r>
            <w:r>
              <w:rPr>
                <w:sz w:val="20"/>
                <w:szCs w:val="20"/>
                <w:lang w:val="uk-UA"/>
              </w:rPr>
              <w:t>/</w:t>
            </w:r>
          </w:p>
          <w:p w14:paraId="3B71FB9A" w14:textId="5B5D22D5" w:rsidR="00B65F2F" w:rsidRPr="005F7889" w:rsidRDefault="00B65F2F" w:rsidP="00801B11">
            <w:pPr>
              <w:rPr>
                <w:bCs/>
                <w:sz w:val="20"/>
                <w:szCs w:val="20"/>
                <w:lang w:val="uk-UA"/>
              </w:rPr>
            </w:pPr>
            <w:smartTag w:uri="urn:schemas-microsoft-com:office:smarttags" w:element="metricconverter">
              <w:smartTagPr>
                <w:attr w:name="ProductID" w:val="100 м2"/>
              </w:smartTagPr>
              <w:r w:rsidRPr="005F7889">
                <w:rPr>
                  <w:sz w:val="20"/>
                  <w:szCs w:val="20"/>
                  <w:lang w:val="uk-UA"/>
                </w:rPr>
                <w:t>100 м</w:t>
              </w:r>
              <w:r w:rsidRPr="005F7889">
                <w:rPr>
                  <w:sz w:val="20"/>
                  <w:szCs w:val="20"/>
                  <w:vertAlign w:val="superscript"/>
                  <w:lang w:val="uk-UA"/>
                </w:rPr>
                <w:t>2</w:t>
              </w:r>
            </w:smartTag>
          </w:p>
        </w:tc>
        <w:tc>
          <w:tcPr>
            <w:tcW w:w="659" w:type="pct"/>
            <w:tcBorders>
              <w:left w:val="single" w:sz="4" w:space="0" w:color="auto"/>
              <w:right w:val="single" w:sz="4" w:space="0" w:color="auto"/>
            </w:tcBorders>
          </w:tcPr>
          <w:p w14:paraId="1ECE2960" w14:textId="367AEAB1" w:rsidR="00B65F2F" w:rsidRPr="005F7889" w:rsidRDefault="00B65F2F" w:rsidP="00801B11">
            <w:pPr>
              <w:autoSpaceDE w:val="0"/>
              <w:autoSpaceDN w:val="0"/>
              <w:adjustRightInd w:val="0"/>
              <w:rPr>
                <w:sz w:val="20"/>
                <w:szCs w:val="20"/>
                <w:lang w:val="uk-UA"/>
              </w:rPr>
            </w:pPr>
            <w:r w:rsidRPr="005F7889">
              <w:rPr>
                <w:sz w:val="20"/>
                <w:szCs w:val="20"/>
                <w:lang w:val="uk-UA"/>
              </w:rPr>
              <w:t>Ділянки призначені під овочеві культури та квіти на насіння</w:t>
            </w:r>
          </w:p>
        </w:tc>
        <w:tc>
          <w:tcPr>
            <w:tcW w:w="1040" w:type="pct"/>
            <w:tcBorders>
              <w:left w:val="single" w:sz="4" w:space="0" w:color="auto"/>
              <w:right w:val="single" w:sz="4" w:space="0" w:color="auto"/>
            </w:tcBorders>
          </w:tcPr>
          <w:p w14:paraId="661606F6" w14:textId="4ECAACFA" w:rsidR="00B65F2F" w:rsidRPr="005F7889" w:rsidRDefault="00B65F2F" w:rsidP="00801B11">
            <w:pPr>
              <w:autoSpaceDE w:val="0"/>
              <w:autoSpaceDN w:val="0"/>
              <w:adjustRightInd w:val="0"/>
              <w:rPr>
                <w:sz w:val="20"/>
                <w:szCs w:val="20"/>
                <w:lang w:val="uk-UA"/>
              </w:rPr>
            </w:pPr>
            <w:r>
              <w:rPr>
                <w:sz w:val="20"/>
                <w:szCs w:val="20"/>
                <w:lang w:val="uk-UA"/>
              </w:rPr>
              <w:t xml:space="preserve">Однорічні </w:t>
            </w:r>
            <w:r w:rsidRPr="005F7889">
              <w:rPr>
                <w:sz w:val="20"/>
                <w:szCs w:val="20"/>
                <w:lang w:val="uk-UA"/>
              </w:rPr>
              <w:t>бур’яни</w:t>
            </w:r>
          </w:p>
        </w:tc>
        <w:tc>
          <w:tcPr>
            <w:tcW w:w="757" w:type="pct"/>
            <w:tcBorders>
              <w:left w:val="single" w:sz="4" w:space="0" w:color="auto"/>
              <w:right w:val="single" w:sz="4" w:space="0" w:color="auto"/>
            </w:tcBorders>
          </w:tcPr>
          <w:p w14:paraId="76160952" w14:textId="5358FC9A" w:rsidR="00B65F2F" w:rsidRPr="005F7889" w:rsidRDefault="00B65F2F" w:rsidP="00801B11">
            <w:pPr>
              <w:tabs>
                <w:tab w:val="left" w:pos="3969"/>
                <w:tab w:val="left" w:pos="5954"/>
                <w:tab w:val="left" w:pos="8222"/>
                <w:tab w:val="left" w:pos="10490"/>
              </w:tabs>
              <w:rPr>
                <w:sz w:val="20"/>
                <w:szCs w:val="20"/>
                <w:lang w:val="uk-UA"/>
              </w:rPr>
            </w:pPr>
            <w:r>
              <w:rPr>
                <w:sz w:val="20"/>
                <w:szCs w:val="20"/>
                <w:lang w:val="uk-UA"/>
              </w:rPr>
              <w:t>О</w:t>
            </w:r>
            <w:r w:rsidRPr="005F7889">
              <w:rPr>
                <w:sz w:val="20"/>
                <w:szCs w:val="20"/>
                <w:lang w:val="uk-UA"/>
              </w:rPr>
              <w:t>бпр</w:t>
            </w:r>
            <w:r>
              <w:rPr>
                <w:sz w:val="20"/>
                <w:szCs w:val="20"/>
                <w:lang w:val="uk-UA"/>
              </w:rPr>
              <w:t xml:space="preserve">искування </w:t>
            </w:r>
            <w:r w:rsidRPr="005F7889">
              <w:rPr>
                <w:sz w:val="20"/>
                <w:szCs w:val="20"/>
                <w:lang w:val="uk-UA"/>
              </w:rPr>
              <w:t>вегетуючих бур’янів навесні за два тижні до висівання</w:t>
            </w:r>
          </w:p>
        </w:tc>
        <w:tc>
          <w:tcPr>
            <w:tcW w:w="549" w:type="pct"/>
            <w:tcBorders>
              <w:left w:val="single" w:sz="4" w:space="0" w:color="auto"/>
              <w:right w:val="single" w:sz="4" w:space="0" w:color="auto"/>
            </w:tcBorders>
          </w:tcPr>
          <w:p w14:paraId="46707597" w14:textId="5D553189" w:rsidR="00B65F2F" w:rsidRPr="005F7889" w:rsidRDefault="00B65F2F" w:rsidP="00801B11">
            <w:pPr>
              <w:rPr>
                <w:sz w:val="20"/>
                <w:szCs w:val="20"/>
                <w:lang w:val="uk-UA"/>
              </w:rPr>
            </w:pPr>
            <w:r w:rsidRPr="005F7889">
              <w:rPr>
                <w:sz w:val="20"/>
                <w:szCs w:val="20"/>
                <w:lang w:val="uk-UA"/>
              </w:rPr>
              <w:t>-</w:t>
            </w:r>
          </w:p>
        </w:tc>
        <w:tc>
          <w:tcPr>
            <w:tcW w:w="473" w:type="pct"/>
            <w:tcBorders>
              <w:left w:val="single" w:sz="4" w:space="0" w:color="auto"/>
              <w:right w:val="single" w:sz="4" w:space="0" w:color="auto"/>
            </w:tcBorders>
          </w:tcPr>
          <w:p w14:paraId="635C03C9" w14:textId="285A2DF0" w:rsidR="00B65F2F" w:rsidRPr="005F7889" w:rsidRDefault="00B65F2F" w:rsidP="00801B11">
            <w:pPr>
              <w:rPr>
                <w:sz w:val="20"/>
                <w:szCs w:val="20"/>
                <w:lang w:val="uk-UA"/>
              </w:rPr>
            </w:pPr>
            <w:r w:rsidRPr="005F7889">
              <w:rPr>
                <w:sz w:val="20"/>
                <w:szCs w:val="20"/>
                <w:lang w:val="uk-UA"/>
              </w:rPr>
              <w:t>1</w:t>
            </w:r>
          </w:p>
        </w:tc>
      </w:tr>
      <w:tr w:rsidR="00B65F2F" w:rsidRPr="00BD2686" w14:paraId="09B15B59" w14:textId="77777777" w:rsidTr="00B65F2F">
        <w:tblPrEx>
          <w:tblLook w:val="0000" w:firstRow="0" w:lastRow="0" w:firstColumn="0" w:lastColumn="0" w:noHBand="0" w:noVBand="0"/>
        </w:tblPrEx>
        <w:trPr>
          <w:cantSplit/>
          <w:trHeight w:val="566"/>
        </w:trPr>
        <w:tc>
          <w:tcPr>
            <w:tcW w:w="192" w:type="pct"/>
            <w:vMerge/>
            <w:tcBorders>
              <w:left w:val="single" w:sz="4" w:space="0" w:color="auto"/>
              <w:right w:val="single" w:sz="4" w:space="0" w:color="auto"/>
            </w:tcBorders>
          </w:tcPr>
          <w:p w14:paraId="53B05BC4" w14:textId="77777777" w:rsidR="00B65F2F" w:rsidRPr="008761B5" w:rsidRDefault="00B65F2F" w:rsidP="00801B11">
            <w:pPr>
              <w:pStyle w:val="aff"/>
              <w:numPr>
                <w:ilvl w:val="0"/>
                <w:numId w:val="18"/>
              </w:numPr>
              <w:rPr>
                <w:sz w:val="20"/>
                <w:szCs w:val="20"/>
                <w:lang w:val="uk-UA"/>
              </w:rPr>
            </w:pPr>
          </w:p>
        </w:tc>
        <w:tc>
          <w:tcPr>
            <w:tcW w:w="759" w:type="pct"/>
            <w:vMerge/>
            <w:tcBorders>
              <w:left w:val="single" w:sz="4" w:space="0" w:color="auto"/>
              <w:right w:val="single" w:sz="4" w:space="0" w:color="auto"/>
            </w:tcBorders>
          </w:tcPr>
          <w:p w14:paraId="2FBD480B" w14:textId="77777777" w:rsidR="00B65F2F" w:rsidRPr="005F7889" w:rsidRDefault="00B65F2F" w:rsidP="00801B11">
            <w:pPr>
              <w:contextualSpacing/>
              <w:rPr>
                <w:b/>
                <w:bCs/>
                <w:sz w:val="20"/>
                <w:szCs w:val="20"/>
                <w:lang w:val="uk-UA"/>
              </w:rPr>
            </w:pPr>
          </w:p>
        </w:tc>
        <w:tc>
          <w:tcPr>
            <w:tcW w:w="572" w:type="pct"/>
            <w:tcBorders>
              <w:top w:val="single" w:sz="4" w:space="0" w:color="auto"/>
              <w:left w:val="single" w:sz="4" w:space="0" w:color="auto"/>
              <w:right w:val="single" w:sz="4" w:space="0" w:color="auto"/>
            </w:tcBorders>
          </w:tcPr>
          <w:p w14:paraId="7DD5E1BC" w14:textId="77777777" w:rsidR="00B65F2F" w:rsidRDefault="00B65F2F" w:rsidP="00801B11">
            <w:pPr>
              <w:rPr>
                <w:sz w:val="20"/>
                <w:szCs w:val="20"/>
                <w:lang w:val="uk-UA"/>
              </w:rPr>
            </w:pPr>
            <w:r w:rsidRPr="005F7889">
              <w:rPr>
                <w:bCs/>
                <w:sz w:val="20"/>
                <w:szCs w:val="20"/>
                <w:lang w:val="uk-UA"/>
              </w:rPr>
              <w:t>80</w:t>
            </w:r>
            <w:r w:rsidRPr="005F7889">
              <w:rPr>
                <w:sz w:val="20"/>
                <w:szCs w:val="20"/>
                <w:lang w:val="uk-UA"/>
              </w:rPr>
              <w:t xml:space="preserve"> мл</w:t>
            </w:r>
            <w:r>
              <w:rPr>
                <w:sz w:val="20"/>
                <w:szCs w:val="20"/>
                <w:lang w:val="uk-UA"/>
              </w:rPr>
              <w:t>/</w:t>
            </w:r>
            <w:smartTag w:uri="urn:schemas-microsoft-com:office:smarttags" w:element="metricconverter">
              <w:smartTagPr>
                <w:attr w:name="ProductID" w:val="5 л"/>
              </w:smartTagPr>
              <w:r w:rsidRPr="005F7889">
                <w:rPr>
                  <w:sz w:val="20"/>
                  <w:szCs w:val="20"/>
                  <w:lang w:val="uk-UA"/>
                </w:rPr>
                <w:t>5 л</w:t>
              </w:r>
            </w:smartTag>
            <w:r w:rsidRPr="005F7889">
              <w:rPr>
                <w:sz w:val="20"/>
                <w:szCs w:val="20"/>
                <w:lang w:val="uk-UA"/>
              </w:rPr>
              <w:t xml:space="preserve"> води</w:t>
            </w:r>
            <w:r>
              <w:rPr>
                <w:sz w:val="20"/>
                <w:szCs w:val="20"/>
                <w:lang w:val="uk-UA"/>
              </w:rPr>
              <w:t>/</w:t>
            </w:r>
          </w:p>
          <w:p w14:paraId="0B819FAC" w14:textId="1141DC2A" w:rsidR="00B65F2F" w:rsidRPr="005F7889" w:rsidRDefault="00B65F2F" w:rsidP="00801B11">
            <w:pPr>
              <w:rPr>
                <w:bCs/>
                <w:sz w:val="20"/>
                <w:szCs w:val="20"/>
                <w:lang w:val="uk-UA"/>
              </w:rPr>
            </w:pPr>
            <w:smartTag w:uri="urn:schemas-microsoft-com:office:smarttags" w:element="metricconverter">
              <w:smartTagPr>
                <w:attr w:name="ProductID" w:val="100 м2"/>
              </w:smartTagPr>
              <w:r w:rsidRPr="005F7889">
                <w:rPr>
                  <w:sz w:val="20"/>
                  <w:szCs w:val="20"/>
                  <w:lang w:val="uk-UA"/>
                </w:rPr>
                <w:t>100 м</w:t>
              </w:r>
              <w:r w:rsidRPr="005F7889">
                <w:rPr>
                  <w:sz w:val="20"/>
                  <w:szCs w:val="20"/>
                  <w:vertAlign w:val="superscript"/>
                  <w:lang w:val="uk-UA"/>
                </w:rPr>
                <w:t>2</w:t>
              </w:r>
            </w:smartTag>
          </w:p>
        </w:tc>
        <w:tc>
          <w:tcPr>
            <w:tcW w:w="659" w:type="pct"/>
            <w:tcBorders>
              <w:left w:val="single" w:sz="4" w:space="0" w:color="auto"/>
              <w:right w:val="single" w:sz="4" w:space="0" w:color="auto"/>
            </w:tcBorders>
          </w:tcPr>
          <w:p w14:paraId="06D73C84" w14:textId="059AC7FC" w:rsidR="00B65F2F" w:rsidRPr="005F7889" w:rsidRDefault="00B65F2F" w:rsidP="00801B11">
            <w:pPr>
              <w:autoSpaceDE w:val="0"/>
              <w:autoSpaceDN w:val="0"/>
              <w:adjustRightInd w:val="0"/>
              <w:rPr>
                <w:sz w:val="20"/>
                <w:szCs w:val="20"/>
                <w:lang w:val="uk-UA"/>
              </w:rPr>
            </w:pPr>
            <w:r w:rsidRPr="005F7889">
              <w:rPr>
                <w:sz w:val="20"/>
                <w:szCs w:val="20"/>
                <w:lang w:val="uk-UA"/>
              </w:rPr>
              <w:t>Ділянки призначені під овочеві культури та квіти на насіння</w:t>
            </w:r>
          </w:p>
        </w:tc>
        <w:tc>
          <w:tcPr>
            <w:tcW w:w="1040" w:type="pct"/>
            <w:tcBorders>
              <w:left w:val="single" w:sz="4" w:space="0" w:color="auto"/>
              <w:right w:val="single" w:sz="4" w:space="0" w:color="auto"/>
            </w:tcBorders>
          </w:tcPr>
          <w:p w14:paraId="0A393BD2" w14:textId="45450E42" w:rsidR="00B65F2F" w:rsidRPr="005F7889" w:rsidRDefault="00B65F2F" w:rsidP="00801B11">
            <w:pPr>
              <w:autoSpaceDE w:val="0"/>
              <w:autoSpaceDN w:val="0"/>
              <w:adjustRightInd w:val="0"/>
              <w:rPr>
                <w:sz w:val="20"/>
                <w:szCs w:val="20"/>
                <w:lang w:val="uk-UA"/>
              </w:rPr>
            </w:pPr>
            <w:r>
              <w:rPr>
                <w:sz w:val="20"/>
                <w:szCs w:val="20"/>
                <w:lang w:val="uk-UA"/>
              </w:rPr>
              <w:t xml:space="preserve">Багаторічні </w:t>
            </w:r>
            <w:r w:rsidRPr="005F7889">
              <w:rPr>
                <w:sz w:val="20"/>
                <w:szCs w:val="20"/>
                <w:lang w:val="uk-UA"/>
              </w:rPr>
              <w:t>бур’яни</w:t>
            </w:r>
          </w:p>
        </w:tc>
        <w:tc>
          <w:tcPr>
            <w:tcW w:w="757" w:type="pct"/>
            <w:tcBorders>
              <w:left w:val="single" w:sz="4" w:space="0" w:color="auto"/>
              <w:right w:val="single" w:sz="4" w:space="0" w:color="auto"/>
            </w:tcBorders>
          </w:tcPr>
          <w:p w14:paraId="50B88CAD" w14:textId="40415466" w:rsidR="00B65F2F" w:rsidRPr="005F7889" w:rsidRDefault="00B65F2F" w:rsidP="00801B11">
            <w:pPr>
              <w:tabs>
                <w:tab w:val="left" w:pos="3969"/>
                <w:tab w:val="left" w:pos="5954"/>
                <w:tab w:val="left" w:pos="8222"/>
                <w:tab w:val="left" w:pos="10490"/>
              </w:tabs>
              <w:rPr>
                <w:sz w:val="20"/>
                <w:szCs w:val="20"/>
                <w:lang w:val="uk-UA"/>
              </w:rPr>
            </w:pPr>
            <w:r>
              <w:rPr>
                <w:sz w:val="20"/>
                <w:szCs w:val="20"/>
                <w:lang w:val="uk-UA"/>
              </w:rPr>
              <w:t xml:space="preserve">Обприскування </w:t>
            </w:r>
            <w:r w:rsidRPr="005F7889">
              <w:rPr>
                <w:sz w:val="20"/>
                <w:szCs w:val="20"/>
                <w:lang w:val="uk-UA"/>
              </w:rPr>
              <w:t>вегетуючих бур’янів навесні за два тижні до висівання</w:t>
            </w:r>
          </w:p>
        </w:tc>
        <w:tc>
          <w:tcPr>
            <w:tcW w:w="549" w:type="pct"/>
            <w:tcBorders>
              <w:left w:val="single" w:sz="4" w:space="0" w:color="auto"/>
              <w:right w:val="single" w:sz="4" w:space="0" w:color="auto"/>
            </w:tcBorders>
          </w:tcPr>
          <w:p w14:paraId="52F9BB30" w14:textId="38EC5763" w:rsidR="00B65F2F" w:rsidRPr="005F7889" w:rsidRDefault="00B65F2F" w:rsidP="00801B11">
            <w:pPr>
              <w:rPr>
                <w:sz w:val="20"/>
                <w:szCs w:val="20"/>
                <w:lang w:val="uk-UA"/>
              </w:rPr>
            </w:pPr>
            <w:r w:rsidRPr="005F7889">
              <w:rPr>
                <w:color w:val="000000"/>
                <w:sz w:val="20"/>
                <w:szCs w:val="20"/>
                <w:lang w:val="uk-UA"/>
              </w:rPr>
              <w:t>-</w:t>
            </w:r>
          </w:p>
        </w:tc>
        <w:tc>
          <w:tcPr>
            <w:tcW w:w="473" w:type="pct"/>
            <w:tcBorders>
              <w:left w:val="single" w:sz="4" w:space="0" w:color="auto"/>
              <w:right w:val="single" w:sz="4" w:space="0" w:color="auto"/>
            </w:tcBorders>
          </w:tcPr>
          <w:p w14:paraId="518F0152" w14:textId="5DE134EC" w:rsidR="00B65F2F" w:rsidRPr="005F7889" w:rsidRDefault="00B65F2F" w:rsidP="00801B11">
            <w:pPr>
              <w:rPr>
                <w:sz w:val="20"/>
                <w:szCs w:val="20"/>
                <w:lang w:val="uk-UA"/>
              </w:rPr>
            </w:pPr>
            <w:r w:rsidRPr="005F7889">
              <w:rPr>
                <w:color w:val="000000"/>
                <w:sz w:val="20"/>
                <w:szCs w:val="20"/>
                <w:lang w:val="uk-UA"/>
              </w:rPr>
              <w:t>1</w:t>
            </w:r>
          </w:p>
        </w:tc>
      </w:tr>
    </w:tbl>
    <w:p w14:paraId="07F596BA" w14:textId="068E298B" w:rsidR="00AA455D" w:rsidRDefault="00AA455D" w:rsidP="004E3C9D">
      <w:pPr>
        <w:spacing w:after="120"/>
        <w:jc w:val="center"/>
        <w:rPr>
          <w:b/>
          <w:i/>
          <w:sz w:val="28"/>
          <w:szCs w:val="28"/>
          <w:lang w:val="uk-UA"/>
        </w:rPr>
      </w:pPr>
      <w:r w:rsidRPr="00076144">
        <w:rPr>
          <w:b/>
          <w:i/>
          <w:sz w:val="28"/>
          <w:szCs w:val="28"/>
          <w:lang w:val="uk-UA"/>
        </w:rPr>
        <w:t>Добрива</w:t>
      </w:r>
    </w:p>
    <w:tbl>
      <w:tblPr>
        <w:tblW w:w="15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4535"/>
        <w:gridCol w:w="2410"/>
        <w:gridCol w:w="3826"/>
        <w:gridCol w:w="7"/>
        <w:gridCol w:w="2403"/>
        <w:gridCol w:w="7"/>
        <w:gridCol w:w="1411"/>
        <w:gridCol w:w="9"/>
      </w:tblGrid>
      <w:tr w:rsidR="00CB11C9" w:rsidRPr="00DF16C2" w14:paraId="5E43A926" w14:textId="33CD1FE1" w:rsidTr="00C73A58">
        <w:tc>
          <w:tcPr>
            <w:tcW w:w="566" w:type="dxa"/>
            <w:vAlign w:val="center"/>
          </w:tcPr>
          <w:p w14:paraId="7AE66BBB" w14:textId="77777777" w:rsidR="00CB11C9" w:rsidRPr="00F52BCA" w:rsidRDefault="00CB11C9" w:rsidP="00431819">
            <w:pPr>
              <w:rPr>
                <w:bCs/>
                <w:sz w:val="20"/>
                <w:szCs w:val="20"/>
                <w:lang w:val="uk-UA"/>
              </w:rPr>
            </w:pPr>
            <w:r w:rsidRPr="00F52BCA">
              <w:rPr>
                <w:bCs/>
                <w:sz w:val="20"/>
                <w:szCs w:val="20"/>
                <w:lang w:val="uk-UA"/>
              </w:rPr>
              <w:t>№</w:t>
            </w:r>
          </w:p>
          <w:p w14:paraId="74BFE4D5" w14:textId="77777777" w:rsidR="00CB11C9" w:rsidRPr="003134E9" w:rsidRDefault="00CB11C9" w:rsidP="00431819">
            <w:pPr>
              <w:rPr>
                <w:b/>
                <w:bCs/>
                <w:sz w:val="20"/>
                <w:szCs w:val="20"/>
                <w:lang w:val="uk-UA"/>
              </w:rPr>
            </w:pPr>
            <w:r w:rsidRPr="00F52BCA">
              <w:rPr>
                <w:bCs/>
                <w:sz w:val="20"/>
                <w:szCs w:val="20"/>
                <w:lang w:val="uk-UA"/>
              </w:rPr>
              <w:t>пп</w:t>
            </w:r>
          </w:p>
        </w:tc>
        <w:tc>
          <w:tcPr>
            <w:tcW w:w="4535" w:type="dxa"/>
            <w:vAlign w:val="center"/>
          </w:tcPr>
          <w:p w14:paraId="00BAC1FC"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Назва препарату</w:t>
            </w:r>
          </w:p>
          <w:p w14:paraId="17B084BD"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(діючої речовини) фірма, країна</w:t>
            </w:r>
          </w:p>
        </w:tc>
        <w:tc>
          <w:tcPr>
            <w:tcW w:w="2410" w:type="dxa"/>
            <w:vAlign w:val="center"/>
          </w:tcPr>
          <w:p w14:paraId="69E1163C"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Норма витрати</w:t>
            </w:r>
          </w:p>
          <w:p w14:paraId="7B1EDD63"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препарату,</w:t>
            </w:r>
          </w:p>
          <w:p w14:paraId="6A202289"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(кг/га, л/га, кг/т, л/т)</w:t>
            </w:r>
          </w:p>
        </w:tc>
        <w:tc>
          <w:tcPr>
            <w:tcW w:w="3833" w:type="dxa"/>
            <w:gridSpan w:val="2"/>
            <w:vAlign w:val="center"/>
          </w:tcPr>
          <w:p w14:paraId="6DD9E079"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Культура, об'єкт, що обробляється</w:t>
            </w:r>
          </w:p>
        </w:tc>
        <w:tc>
          <w:tcPr>
            <w:tcW w:w="2410" w:type="dxa"/>
            <w:gridSpan w:val="2"/>
            <w:vAlign w:val="center"/>
          </w:tcPr>
          <w:p w14:paraId="5A8561B7"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Спосіб, час обробок, обмеження</w:t>
            </w:r>
          </w:p>
        </w:tc>
        <w:tc>
          <w:tcPr>
            <w:tcW w:w="1420" w:type="dxa"/>
            <w:gridSpan w:val="2"/>
            <w:vAlign w:val="center"/>
          </w:tcPr>
          <w:p w14:paraId="4A0288B7" w14:textId="77777777" w:rsidR="00CB11C9" w:rsidRPr="003134E9" w:rsidRDefault="00CB11C9" w:rsidP="00431819">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Максимальна кратність обробок</w:t>
            </w:r>
          </w:p>
        </w:tc>
      </w:tr>
      <w:tr w:rsidR="00CB11C9" w:rsidRPr="00DF16C2" w14:paraId="080F2C71" w14:textId="2061B080" w:rsidTr="00C73A58">
        <w:tc>
          <w:tcPr>
            <w:tcW w:w="566" w:type="dxa"/>
          </w:tcPr>
          <w:p w14:paraId="64BCFA62" w14:textId="77777777" w:rsidR="00CB11C9" w:rsidRPr="003134E9" w:rsidRDefault="00CB11C9" w:rsidP="00431819">
            <w:pPr>
              <w:jc w:val="center"/>
              <w:rPr>
                <w:sz w:val="20"/>
                <w:szCs w:val="20"/>
                <w:lang w:val="uk-UA"/>
              </w:rPr>
            </w:pPr>
            <w:r w:rsidRPr="003134E9">
              <w:rPr>
                <w:sz w:val="20"/>
                <w:szCs w:val="20"/>
                <w:lang w:val="uk-UA"/>
              </w:rPr>
              <w:t>1</w:t>
            </w:r>
          </w:p>
        </w:tc>
        <w:tc>
          <w:tcPr>
            <w:tcW w:w="4535" w:type="dxa"/>
            <w:vAlign w:val="center"/>
          </w:tcPr>
          <w:p w14:paraId="40DE6ACD" w14:textId="77777777" w:rsidR="00CB11C9" w:rsidRPr="003134E9" w:rsidRDefault="00CB11C9" w:rsidP="00431819">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2</w:t>
            </w:r>
          </w:p>
        </w:tc>
        <w:tc>
          <w:tcPr>
            <w:tcW w:w="2410" w:type="dxa"/>
            <w:vAlign w:val="center"/>
          </w:tcPr>
          <w:p w14:paraId="2FB41536" w14:textId="77777777" w:rsidR="00CB11C9" w:rsidRPr="003134E9" w:rsidRDefault="00CB11C9" w:rsidP="00431819">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3</w:t>
            </w:r>
          </w:p>
        </w:tc>
        <w:tc>
          <w:tcPr>
            <w:tcW w:w="3833" w:type="dxa"/>
            <w:gridSpan w:val="2"/>
            <w:vAlign w:val="center"/>
          </w:tcPr>
          <w:p w14:paraId="2A9E912F" w14:textId="77777777" w:rsidR="00CB11C9" w:rsidRPr="003134E9" w:rsidRDefault="00CB11C9" w:rsidP="00431819">
            <w:pPr>
              <w:autoSpaceDE w:val="0"/>
              <w:autoSpaceDN w:val="0"/>
              <w:adjustRightInd w:val="0"/>
              <w:jc w:val="center"/>
              <w:rPr>
                <w:sz w:val="20"/>
                <w:szCs w:val="20"/>
                <w:lang w:val="uk-UA" w:eastAsia="uk-UA"/>
              </w:rPr>
            </w:pPr>
            <w:r w:rsidRPr="003134E9">
              <w:rPr>
                <w:sz w:val="20"/>
                <w:szCs w:val="20"/>
                <w:lang w:val="uk-UA" w:eastAsia="uk-UA"/>
              </w:rPr>
              <w:t>4</w:t>
            </w:r>
          </w:p>
        </w:tc>
        <w:tc>
          <w:tcPr>
            <w:tcW w:w="2410" w:type="dxa"/>
            <w:gridSpan w:val="2"/>
            <w:vAlign w:val="center"/>
          </w:tcPr>
          <w:p w14:paraId="20348660" w14:textId="77777777" w:rsidR="00CB11C9" w:rsidRPr="003134E9" w:rsidRDefault="00CB11C9" w:rsidP="00431819">
            <w:pPr>
              <w:jc w:val="center"/>
              <w:rPr>
                <w:sz w:val="20"/>
                <w:szCs w:val="20"/>
                <w:lang w:val="uk-UA" w:eastAsia="uk-UA"/>
              </w:rPr>
            </w:pPr>
            <w:r w:rsidRPr="003134E9">
              <w:rPr>
                <w:sz w:val="20"/>
                <w:szCs w:val="20"/>
                <w:lang w:val="uk-UA" w:eastAsia="uk-UA"/>
              </w:rPr>
              <w:t>5</w:t>
            </w:r>
          </w:p>
        </w:tc>
        <w:tc>
          <w:tcPr>
            <w:tcW w:w="1420" w:type="dxa"/>
            <w:gridSpan w:val="2"/>
            <w:vAlign w:val="center"/>
          </w:tcPr>
          <w:p w14:paraId="1A13E399" w14:textId="77777777" w:rsidR="00CB11C9" w:rsidRPr="003134E9" w:rsidRDefault="00CB11C9" w:rsidP="00431819">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6</w:t>
            </w:r>
          </w:p>
        </w:tc>
      </w:tr>
      <w:tr w:rsidR="00CB11C9" w:rsidRPr="00DF16C2" w14:paraId="18B3B1C1" w14:textId="11A15E04" w:rsidTr="00C73A58">
        <w:tc>
          <w:tcPr>
            <w:tcW w:w="566" w:type="dxa"/>
            <w:vMerge w:val="restart"/>
            <w:shd w:val="clear" w:color="auto" w:fill="FFFFFF"/>
          </w:tcPr>
          <w:p w14:paraId="4928A5F2" w14:textId="77777777" w:rsidR="00CB11C9" w:rsidRPr="003134E9" w:rsidRDefault="00CB11C9" w:rsidP="00EF1361">
            <w:pPr>
              <w:pStyle w:val="aff"/>
              <w:numPr>
                <w:ilvl w:val="0"/>
                <w:numId w:val="6"/>
              </w:numPr>
              <w:ind w:left="0" w:firstLine="0"/>
              <w:rPr>
                <w:b/>
                <w:bCs/>
                <w:sz w:val="20"/>
                <w:szCs w:val="20"/>
                <w:lang w:val="uk-UA"/>
              </w:rPr>
            </w:pPr>
          </w:p>
        </w:tc>
        <w:tc>
          <w:tcPr>
            <w:tcW w:w="4535" w:type="dxa"/>
            <w:vMerge w:val="restart"/>
            <w:shd w:val="clear" w:color="auto" w:fill="FFFFFF"/>
          </w:tcPr>
          <w:p w14:paraId="6946B011" w14:textId="77777777" w:rsidR="00CB11C9" w:rsidRDefault="00CB11C9" w:rsidP="00415CB5">
            <w:pPr>
              <w:rPr>
                <w:sz w:val="20"/>
                <w:szCs w:val="20"/>
                <w:lang w:val="uk-UA"/>
              </w:rPr>
            </w:pPr>
            <w:r w:rsidRPr="00415CB5">
              <w:rPr>
                <w:b/>
                <w:sz w:val="20"/>
                <w:szCs w:val="20"/>
                <w:lang w:val="uk-UA"/>
              </w:rPr>
              <w:t xml:space="preserve">АРВЕНСІС ЛАЙН (марки: Триамін Плюс, Триамін Редикуляр, Фертімікро, Фертімікро </w:t>
            </w:r>
            <w:r w:rsidRPr="00415CB5">
              <w:rPr>
                <w:b/>
                <w:sz w:val="20"/>
                <w:szCs w:val="20"/>
                <w:lang w:val="en-US"/>
              </w:rPr>
              <w:t>Mg</w:t>
            </w:r>
            <w:r w:rsidRPr="00415CB5">
              <w:rPr>
                <w:b/>
                <w:sz w:val="20"/>
                <w:szCs w:val="20"/>
                <w:lang w:val="uk-UA"/>
              </w:rPr>
              <w:t xml:space="preserve">, Фертімікро В, Фертімікро Мо, Фертімікс, Гранфол </w:t>
            </w:r>
            <w:r w:rsidRPr="00415CB5">
              <w:rPr>
                <w:b/>
                <w:sz w:val="20"/>
                <w:szCs w:val="20"/>
                <w:lang w:val="en-US"/>
              </w:rPr>
              <w:t>Cu</w:t>
            </w:r>
            <w:r w:rsidRPr="00415CB5">
              <w:rPr>
                <w:b/>
                <w:sz w:val="20"/>
                <w:szCs w:val="20"/>
                <w:lang w:val="uk-UA"/>
              </w:rPr>
              <w:t>, Гранфол К, Квіцелум), в.р.</w:t>
            </w:r>
          </w:p>
          <w:p w14:paraId="52B6A30B" w14:textId="57DD7004" w:rsidR="00CB11C9" w:rsidRPr="00415CB5" w:rsidRDefault="00CB11C9" w:rsidP="00415CB5">
            <w:pPr>
              <w:rPr>
                <w:sz w:val="20"/>
                <w:szCs w:val="20"/>
                <w:lang w:val="uk-UA"/>
              </w:rPr>
            </w:pPr>
            <w:r w:rsidRPr="00415CB5">
              <w:rPr>
                <w:sz w:val="20"/>
                <w:szCs w:val="20"/>
                <w:lang w:val="uk-UA"/>
              </w:rPr>
              <w:t>(</w:t>
            </w:r>
            <w:r w:rsidRPr="00415CB5">
              <w:rPr>
                <w:sz w:val="20"/>
                <w:szCs w:val="20"/>
              </w:rPr>
              <w:t>N</w:t>
            </w:r>
            <w:r w:rsidRPr="00415CB5">
              <w:rPr>
                <w:sz w:val="20"/>
                <w:szCs w:val="20"/>
                <w:lang w:val="uk-UA"/>
              </w:rPr>
              <w:t xml:space="preserve"> – 0 – 9,17%, Р</w:t>
            </w:r>
            <w:r w:rsidRPr="00415CB5">
              <w:rPr>
                <w:sz w:val="20"/>
                <w:szCs w:val="20"/>
                <w:vertAlign w:val="subscript"/>
                <w:lang w:val="uk-UA"/>
              </w:rPr>
              <w:t>2</w:t>
            </w:r>
            <w:r w:rsidRPr="00415CB5">
              <w:rPr>
                <w:sz w:val="20"/>
                <w:szCs w:val="20"/>
                <w:lang w:val="uk-UA"/>
              </w:rPr>
              <w:t>О</w:t>
            </w:r>
            <w:r w:rsidRPr="00415CB5">
              <w:rPr>
                <w:sz w:val="20"/>
                <w:szCs w:val="20"/>
                <w:vertAlign w:val="subscript"/>
                <w:lang w:val="uk-UA"/>
              </w:rPr>
              <w:t>5</w:t>
            </w:r>
            <w:r w:rsidRPr="00415CB5">
              <w:rPr>
                <w:sz w:val="20"/>
                <w:szCs w:val="20"/>
                <w:lang w:val="uk-UA"/>
              </w:rPr>
              <w:t xml:space="preserve"> – 0 – 44,8%, К</w:t>
            </w:r>
            <w:r w:rsidRPr="00415CB5">
              <w:rPr>
                <w:sz w:val="20"/>
                <w:szCs w:val="20"/>
                <w:vertAlign w:val="subscript"/>
                <w:lang w:val="uk-UA"/>
              </w:rPr>
              <w:t>2</w:t>
            </w:r>
            <w:r w:rsidRPr="00415CB5">
              <w:rPr>
                <w:sz w:val="20"/>
                <w:szCs w:val="20"/>
                <w:lang w:val="uk-UA"/>
              </w:rPr>
              <w:t xml:space="preserve">О – 0 – 30,8%, </w:t>
            </w:r>
            <w:r w:rsidRPr="00415CB5">
              <w:rPr>
                <w:sz w:val="20"/>
                <w:szCs w:val="20"/>
              </w:rPr>
              <w:t>B</w:t>
            </w:r>
            <w:r w:rsidRPr="00415CB5">
              <w:rPr>
                <w:sz w:val="20"/>
                <w:szCs w:val="20"/>
                <w:lang w:val="uk-UA"/>
              </w:rPr>
              <w:t xml:space="preserve"> – 0 – 14,17%, </w:t>
            </w:r>
            <w:r w:rsidRPr="00415CB5">
              <w:rPr>
                <w:sz w:val="20"/>
                <w:szCs w:val="20"/>
              </w:rPr>
              <w:t>Zn</w:t>
            </w:r>
            <w:r w:rsidRPr="00415CB5">
              <w:rPr>
                <w:sz w:val="20"/>
                <w:szCs w:val="20"/>
                <w:lang w:val="uk-UA"/>
              </w:rPr>
              <w:t xml:space="preserve"> – 0 – 6,9%, </w:t>
            </w:r>
            <w:r w:rsidRPr="00415CB5">
              <w:rPr>
                <w:sz w:val="20"/>
                <w:szCs w:val="20"/>
              </w:rPr>
              <w:t>Fe</w:t>
            </w:r>
            <w:r w:rsidRPr="00415CB5">
              <w:rPr>
                <w:sz w:val="20"/>
                <w:szCs w:val="20"/>
                <w:lang w:val="uk-UA"/>
              </w:rPr>
              <w:t xml:space="preserve"> – 0 – 10,14%,</w:t>
            </w:r>
            <w:r w:rsidRPr="00415CB5">
              <w:rPr>
                <w:sz w:val="20"/>
                <w:szCs w:val="20"/>
                <w:lang w:val="uk-UA"/>
              </w:rPr>
              <w:br/>
            </w:r>
            <w:r w:rsidRPr="00415CB5">
              <w:rPr>
                <w:sz w:val="20"/>
                <w:szCs w:val="20"/>
              </w:rPr>
              <w:t>Cu</w:t>
            </w:r>
            <w:r w:rsidRPr="00415CB5">
              <w:rPr>
                <w:sz w:val="20"/>
                <w:szCs w:val="20"/>
                <w:lang w:val="uk-UA"/>
              </w:rPr>
              <w:t xml:space="preserve"> – 0 – 3,25%, </w:t>
            </w:r>
            <w:r w:rsidRPr="00415CB5">
              <w:rPr>
                <w:sz w:val="20"/>
                <w:szCs w:val="20"/>
              </w:rPr>
              <w:t>Mn</w:t>
            </w:r>
            <w:r w:rsidRPr="00415CB5">
              <w:rPr>
                <w:sz w:val="20"/>
                <w:szCs w:val="20"/>
                <w:lang w:val="uk-UA"/>
              </w:rPr>
              <w:t xml:space="preserve"> – 0 – 4,34%, </w:t>
            </w:r>
            <w:r w:rsidRPr="00415CB5">
              <w:rPr>
                <w:sz w:val="20"/>
                <w:szCs w:val="20"/>
              </w:rPr>
              <w:t>Mg</w:t>
            </w:r>
            <w:r w:rsidRPr="00415CB5">
              <w:rPr>
                <w:sz w:val="20"/>
                <w:szCs w:val="20"/>
                <w:lang w:val="uk-UA"/>
              </w:rPr>
              <w:t xml:space="preserve">О – 0 – 5,75%, </w:t>
            </w:r>
            <w:r w:rsidRPr="00415CB5">
              <w:rPr>
                <w:sz w:val="20"/>
                <w:szCs w:val="20"/>
              </w:rPr>
              <w:t>Mo</w:t>
            </w:r>
            <w:r w:rsidRPr="00415CB5">
              <w:rPr>
                <w:sz w:val="20"/>
                <w:szCs w:val="20"/>
                <w:lang w:val="uk-UA"/>
              </w:rPr>
              <w:t xml:space="preserve"> – 0 – 6,72%, вільні амінокислоти – 0 – 27,5%)</w:t>
            </w:r>
          </w:p>
          <w:p w14:paraId="254EA93E" w14:textId="77777777" w:rsidR="00CB11C9" w:rsidRDefault="00CB11C9" w:rsidP="00EB20D7">
            <w:pPr>
              <w:jc w:val="both"/>
              <w:rPr>
                <w:bCs/>
                <w:sz w:val="20"/>
                <w:szCs w:val="20"/>
                <w:lang w:val="uk-UA"/>
              </w:rPr>
            </w:pPr>
            <w:r w:rsidRPr="003134E9">
              <w:rPr>
                <w:bCs/>
                <w:sz w:val="20"/>
                <w:szCs w:val="20"/>
                <w:lang w:val="uk-UA"/>
              </w:rPr>
              <w:t>Arvensis Agro S.A., Іспанія</w:t>
            </w:r>
          </w:p>
          <w:p w14:paraId="511DCB52" w14:textId="77777777" w:rsidR="00CB11C9" w:rsidRDefault="00CB11C9" w:rsidP="00EB20D7">
            <w:pPr>
              <w:jc w:val="both"/>
              <w:rPr>
                <w:bCs/>
                <w:sz w:val="20"/>
                <w:szCs w:val="20"/>
                <w:lang w:val="uk-UA"/>
              </w:rPr>
            </w:pPr>
          </w:p>
          <w:p w14:paraId="14D27373" w14:textId="77777777" w:rsidR="00CB11C9" w:rsidRDefault="00CB11C9" w:rsidP="00EB20D7">
            <w:pPr>
              <w:jc w:val="both"/>
              <w:rPr>
                <w:bCs/>
                <w:sz w:val="20"/>
                <w:szCs w:val="20"/>
                <w:lang w:val="uk-UA"/>
              </w:rPr>
            </w:pPr>
          </w:p>
          <w:p w14:paraId="4399D050" w14:textId="7AC67AB2" w:rsidR="00C73A58" w:rsidRPr="003134E9" w:rsidRDefault="00C73A58" w:rsidP="00EB20D7">
            <w:pPr>
              <w:jc w:val="both"/>
              <w:rPr>
                <w:bCs/>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7ED95571" w14:textId="3A762ABE" w:rsidR="00CB11C9" w:rsidRPr="00E95385" w:rsidRDefault="00CB11C9" w:rsidP="00E95385">
            <w:pPr>
              <w:rPr>
                <w:sz w:val="20"/>
                <w:szCs w:val="20"/>
                <w:lang w:val="uk-UA"/>
              </w:rPr>
            </w:pPr>
            <w:r w:rsidRPr="00E95385">
              <w:rPr>
                <w:bCs/>
                <w:iCs/>
                <w:sz w:val="20"/>
                <w:szCs w:val="20"/>
                <w:lang w:val="uk-UA"/>
              </w:rPr>
              <w:t>0,5</w:t>
            </w:r>
            <w:r>
              <w:rPr>
                <w:bCs/>
                <w:iCs/>
                <w:sz w:val="20"/>
                <w:szCs w:val="20"/>
                <w:lang w:val="uk-UA"/>
              </w:rPr>
              <w:t xml:space="preserve"> – </w:t>
            </w:r>
            <w:r w:rsidRPr="00E95385">
              <w:rPr>
                <w:bCs/>
                <w:iCs/>
                <w:sz w:val="20"/>
                <w:szCs w:val="20"/>
                <w:lang w:val="uk-UA"/>
              </w:rPr>
              <w:t>4,0 л/га</w:t>
            </w:r>
          </w:p>
        </w:tc>
        <w:tc>
          <w:tcPr>
            <w:tcW w:w="3833" w:type="dxa"/>
            <w:gridSpan w:val="2"/>
            <w:tcBorders>
              <w:top w:val="single" w:sz="4" w:space="0" w:color="auto"/>
              <w:left w:val="single" w:sz="4" w:space="0" w:color="auto"/>
              <w:bottom w:val="single" w:sz="4" w:space="0" w:color="auto"/>
              <w:right w:val="single" w:sz="4" w:space="0" w:color="auto"/>
            </w:tcBorders>
          </w:tcPr>
          <w:p w14:paraId="72AFBBB8" w14:textId="0E985AAC" w:rsidR="00CB11C9" w:rsidRPr="00E95385" w:rsidRDefault="00CB11C9" w:rsidP="00E95385">
            <w:pPr>
              <w:rPr>
                <w:bCs/>
                <w:sz w:val="20"/>
                <w:szCs w:val="20"/>
                <w:shd w:val="clear" w:color="auto" w:fill="FFFFFF"/>
                <w:lang w:val="uk-UA"/>
              </w:rPr>
            </w:pPr>
            <w:r w:rsidRPr="00E95385">
              <w:rPr>
                <w:bCs/>
                <w:sz w:val="20"/>
                <w:szCs w:val="20"/>
                <w:shd w:val="clear" w:color="auto" w:fill="FFFFFF"/>
                <w:lang w:val="uk-UA"/>
              </w:rPr>
              <w:t>Зернові, технічні культури</w:t>
            </w:r>
          </w:p>
        </w:tc>
        <w:tc>
          <w:tcPr>
            <w:tcW w:w="2410" w:type="dxa"/>
            <w:gridSpan w:val="2"/>
            <w:shd w:val="clear" w:color="auto" w:fill="FFFFFF"/>
          </w:tcPr>
          <w:p w14:paraId="4CC396D0" w14:textId="7427BA41" w:rsidR="00CB11C9" w:rsidRPr="00E95385" w:rsidRDefault="00CB11C9" w:rsidP="00E95385">
            <w:pPr>
              <w:rPr>
                <w:bCs/>
                <w:iCs/>
                <w:sz w:val="20"/>
                <w:szCs w:val="20"/>
                <w:lang w:val="uk-UA"/>
              </w:rPr>
            </w:pPr>
            <w:r w:rsidRPr="00E95385">
              <w:rPr>
                <w:bCs/>
                <w:iCs/>
                <w:sz w:val="20"/>
                <w:szCs w:val="20"/>
                <w:lang w:val="uk-UA"/>
              </w:rPr>
              <w:t xml:space="preserve">Листкове та кореневе підживлення </w:t>
            </w:r>
            <w:r>
              <w:rPr>
                <w:bCs/>
                <w:iCs/>
                <w:sz w:val="20"/>
                <w:szCs w:val="20"/>
                <w:lang w:val="uk-UA"/>
              </w:rPr>
              <w:t>в</w:t>
            </w:r>
            <w:r w:rsidRPr="00E95385">
              <w:rPr>
                <w:bCs/>
                <w:iCs/>
                <w:sz w:val="20"/>
                <w:szCs w:val="20"/>
                <w:lang w:val="uk-UA"/>
              </w:rPr>
              <w:t xml:space="preserve"> період вегетації</w:t>
            </w:r>
          </w:p>
        </w:tc>
        <w:tc>
          <w:tcPr>
            <w:tcW w:w="1420" w:type="dxa"/>
            <w:gridSpan w:val="2"/>
            <w:tcBorders>
              <w:top w:val="single" w:sz="4" w:space="0" w:color="auto"/>
              <w:left w:val="single" w:sz="4" w:space="0" w:color="auto"/>
              <w:bottom w:val="single" w:sz="4" w:space="0" w:color="auto"/>
              <w:right w:val="single" w:sz="4" w:space="0" w:color="auto"/>
            </w:tcBorders>
          </w:tcPr>
          <w:p w14:paraId="067D8714" w14:textId="7795B3D7" w:rsidR="00CB11C9" w:rsidRPr="00E95385" w:rsidRDefault="00CB11C9" w:rsidP="00E95385">
            <w:pPr>
              <w:rPr>
                <w:sz w:val="20"/>
                <w:szCs w:val="20"/>
                <w:lang w:val="uk-UA"/>
              </w:rPr>
            </w:pPr>
            <w:r w:rsidRPr="00E95385">
              <w:rPr>
                <w:bCs/>
                <w:iCs/>
                <w:sz w:val="20"/>
                <w:szCs w:val="20"/>
                <w:lang w:val="uk-UA"/>
              </w:rPr>
              <w:t>1</w:t>
            </w:r>
            <w:r>
              <w:rPr>
                <w:bCs/>
                <w:iCs/>
                <w:sz w:val="20"/>
                <w:szCs w:val="20"/>
                <w:lang w:val="uk-UA"/>
              </w:rPr>
              <w:t xml:space="preserve"> – </w:t>
            </w:r>
            <w:r w:rsidRPr="00E95385">
              <w:rPr>
                <w:bCs/>
                <w:iCs/>
                <w:sz w:val="20"/>
                <w:szCs w:val="20"/>
                <w:lang w:val="uk-UA"/>
              </w:rPr>
              <w:t>5</w:t>
            </w:r>
          </w:p>
        </w:tc>
      </w:tr>
      <w:tr w:rsidR="00CB11C9" w:rsidRPr="00DF16C2" w14:paraId="29B6B630" w14:textId="03D90C79" w:rsidTr="00C73A58">
        <w:trPr>
          <w:trHeight w:val="710"/>
        </w:trPr>
        <w:tc>
          <w:tcPr>
            <w:tcW w:w="566" w:type="dxa"/>
            <w:vMerge/>
            <w:shd w:val="clear" w:color="auto" w:fill="FFFFFF"/>
          </w:tcPr>
          <w:p w14:paraId="40B70863" w14:textId="77777777" w:rsidR="00CB11C9" w:rsidRPr="003134E9"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48C99E8C" w14:textId="77777777" w:rsidR="00CB11C9" w:rsidRPr="003134E9" w:rsidRDefault="00CB11C9" w:rsidP="00EB20D7">
            <w:pPr>
              <w:jc w:val="both"/>
              <w:rPr>
                <w:b/>
                <w:bCs/>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79D43FDE" w14:textId="13F501AB" w:rsidR="00CB11C9" w:rsidRPr="00E95385" w:rsidRDefault="00CB11C9" w:rsidP="00E95385">
            <w:pPr>
              <w:rPr>
                <w:sz w:val="20"/>
                <w:szCs w:val="20"/>
                <w:lang w:val="uk-UA"/>
              </w:rPr>
            </w:pPr>
            <w:r w:rsidRPr="00E95385">
              <w:rPr>
                <w:bCs/>
                <w:iCs/>
                <w:sz w:val="20"/>
                <w:szCs w:val="20"/>
              </w:rPr>
              <w:t>1,0</w:t>
            </w:r>
            <w:r>
              <w:rPr>
                <w:bCs/>
                <w:iCs/>
                <w:sz w:val="20"/>
                <w:szCs w:val="20"/>
              </w:rPr>
              <w:t xml:space="preserve"> – </w:t>
            </w:r>
            <w:r w:rsidRPr="00E95385">
              <w:rPr>
                <w:bCs/>
                <w:iCs/>
                <w:sz w:val="20"/>
                <w:szCs w:val="20"/>
              </w:rPr>
              <w:t>10,0 л/га</w:t>
            </w:r>
          </w:p>
        </w:tc>
        <w:tc>
          <w:tcPr>
            <w:tcW w:w="3833" w:type="dxa"/>
            <w:gridSpan w:val="2"/>
            <w:tcBorders>
              <w:top w:val="single" w:sz="4" w:space="0" w:color="auto"/>
              <w:left w:val="single" w:sz="4" w:space="0" w:color="auto"/>
              <w:bottom w:val="single" w:sz="4" w:space="0" w:color="auto"/>
              <w:right w:val="single" w:sz="4" w:space="0" w:color="auto"/>
            </w:tcBorders>
          </w:tcPr>
          <w:p w14:paraId="5EA30DC6" w14:textId="34F892BD" w:rsidR="00CB11C9" w:rsidRPr="00E95385" w:rsidRDefault="00CB11C9" w:rsidP="00E95385">
            <w:pPr>
              <w:rPr>
                <w:bCs/>
                <w:sz w:val="20"/>
                <w:szCs w:val="20"/>
                <w:shd w:val="clear" w:color="auto" w:fill="FFFFFF"/>
                <w:lang w:val="uk-UA"/>
              </w:rPr>
            </w:pPr>
            <w:r w:rsidRPr="00E95385">
              <w:rPr>
                <w:bCs/>
                <w:sz w:val="20"/>
                <w:szCs w:val="20"/>
                <w:shd w:val="clear" w:color="auto" w:fill="FFFFFF"/>
                <w:lang w:val="uk-UA"/>
              </w:rPr>
              <w:t>Овочеві, плодові, декоративні культури, виноградники</w:t>
            </w:r>
          </w:p>
        </w:tc>
        <w:tc>
          <w:tcPr>
            <w:tcW w:w="2410" w:type="dxa"/>
            <w:gridSpan w:val="2"/>
            <w:shd w:val="clear" w:color="auto" w:fill="FFFFFF"/>
          </w:tcPr>
          <w:p w14:paraId="305454F3" w14:textId="1D67D479" w:rsidR="00CB11C9" w:rsidRPr="00E95385" w:rsidRDefault="00CB11C9" w:rsidP="00E95385">
            <w:pPr>
              <w:rPr>
                <w:sz w:val="20"/>
                <w:szCs w:val="20"/>
                <w:lang w:val="uk-UA"/>
              </w:rPr>
            </w:pPr>
            <w:r w:rsidRPr="00E95385">
              <w:rPr>
                <w:bCs/>
                <w:iCs/>
                <w:sz w:val="20"/>
                <w:szCs w:val="20"/>
              </w:rPr>
              <w:t xml:space="preserve">Листкове та кореневе підживлення </w:t>
            </w:r>
            <w:r>
              <w:rPr>
                <w:bCs/>
                <w:iCs/>
                <w:sz w:val="20"/>
                <w:szCs w:val="20"/>
                <w:lang w:val="uk-UA"/>
              </w:rPr>
              <w:t>в</w:t>
            </w:r>
            <w:r w:rsidRPr="00E95385">
              <w:rPr>
                <w:bCs/>
                <w:iCs/>
                <w:sz w:val="20"/>
                <w:szCs w:val="20"/>
              </w:rPr>
              <w:t xml:space="preserve"> період вегетації</w:t>
            </w:r>
          </w:p>
        </w:tc>
        <w:tc>
          <w:tcPr>
            <w:tcW w:w="1420" w:type="dxa"/>
            <w:gridSpan w:val="2"/>
            <w:tcBorders>
              <w:top w:val="single" w:sz="4" w:space="0" w:color="auto"/>
              <w:left w:val="single" w:sz="4" w:space="0" w:color="auto"/>
              <w:bottom w:val="single" w:sz="4" w:space="0" w:color="auto"/>
              <w:right w:val="single" w:sz="4" w:space="0" w:color="auto"/>
            </w:tcBorders>
          </w:tcPr>
          <w:p w14:paraId="2E4BB6F6" w14:textId="2697F61B" w:rsidR="00CB11C9" w:rsidRPr="00E95385" w:rsidRDefault="00CB11C9" w:rsidP="00E95385">
            <w:pPr>
              <w:rPr>
                <w:sz w:val="20"/>
                <w:szCs w:val="20"/>
                <w:lang w:val="uk-UA"/>
              </w:rPr>
            </w:pPr>
            <w:r w:rsidRPr="00E95385">
              <w:rPr>
                <w:bCs/>
                <w:iCs/>
                <w:sz w:val="20"/>
                <w:szCs w:val="20"/>
              </w:rPr>
              <w:t>1</w:t>
            </w:r>
            <w:r>
              <w:rPr>
                <w:bCs/>
                <w:iCs/>
                <w:sz w:val="20"/>
                <w:szCs w:val="20"/>
              </w:rPr>
              <w:t xml:space="preserve"> – </w:t>
            </w:r>
            <w:r w:rsidRPr="00E95385">
              <w:rPr>
                <w:bCs/>
                <w:iCs/>
                <w:sz w:val="20"/>
                <w:szCs w:val="20"/>
              </w:rPr>
              <w:t>5</w:t>
            </w:r>
          </w:p>
        </w:tc>
      </w:tr>
      <w:tr w:rsidR="00CB11C9" w:rsidRPr="00DF16C2" w14:paraId="02CAB707" w14:textId="77777777" w:rsidTr="00C73A58">
        <w:tc>
          <w:tcPr>
            <w:tcW w:w="566" w:type="dxa"/>
            <w:vMerge w:val="restart"/>
            <w:shd w:val="clear" w:color="auto" w:fill="FFFFFF"/>
          </w:tcPr>
          <w:p w14:paraId="6406FC69" w14:textId="77777777" w:rsidR="00CB11C9" w:rsidRPr="00F66626" w:rsidRDefault="00CB11C9" w:rsidP="00EF1361">
            <w:pPr>
              <w:pStyle w:val="aff"/>
              <w:numPr>
                <w:ilvl w:val="0"/>
                <w:numId w:val="6"/>
              </w:numPr>
              <w:ind w:left="0" w:firstLine="0"/>
              <w:rPr>
                <w:b/>
                <w:bCs/>
                <w:sz w:val="20"/>
                <w:szCs w:val="20"/>
                <w:lang w:val="uk-UA"/>
              </w:rPr>
            </w:pPr>
          </w:p>
        </w:tc>
        <w:tc>
          <w:tcPr>
            <w:tcW w:w="4535" w:type="dxa"/>
            <w:vMerge w:val="restart"/>
            <w:shd w:val="clear" w:color="auto" w:fill="FFFFFF"/>
          </w:tcPr>
          <w:p w14:paraId="39CE8E20" w14:textId="77777777" w:rsidR="00CB11C9" w:rsidRPr="00415CB5" w:rsidRDefault="00CB11C9" w:rsidP="00415CB5">
            <w:pPr>
              <w:rPr>
                <w:b/>
                <w:sz w:val="20"/>
                <w:szCs w:val="20"/>
                <w:lang w:val="uk-UA"/>
              </w:rPr>
            </w:pPr>
            <w:r w:rsidRPr="00415CB5">
              <w:rPr>
                <w:b/>
                <w:sz w:val="20"/>
                <w:szCs w:val="20"/>
                <w:lang w:val="en-US"/>
              </w:rPr>
              <w:t>Greenserite</w:t>
            </w:r>
            <w:r w:rsidRPr="00415CB5">
              <w:rPr>
                <w:b/>
                <w:sz w:val="20"/>
                <w:szCs w:val="20"/>
                <w:lang w:val="uk-UA"/>
              </w:rPr>
              <w:t xml:space="preserve"> </w:t>
            </w:r>
            <w:r w:rsidRPr="00415CB5">
              <w:rPr>
                <w:b/>
                <w:sz w:val="20"/>
                <w:szCs w:val="20"/>
                <w:lang w:val="en-US"/>
              </w:rPr>
              <w:t>Green</w:t>
            </w:r>
            <w:r w:rsidRPr="00415CB5">
              <w:rPr>
                <w:b/>
                <w:sz w:val="20"/>
                <w:szCs w:val="20"/>
                <w:lang w:val="uk-UA"/>
              </w:rPr>
              <w:t>, гр.</w:t>
            </w:r>
          </w:p>
          <w:p w14:paraId="33C176DD" w14:textId="77777777" w:rsidR="00CB11C9" w:rsidRDefault="00CB11C9" w:rsidP="00415CB5">
            <w:pPr>
              <w:rPr>
                <w:sz w:val="20"/>
                <w:szCs w:val="20"/>
                <w:lang w:val="uk-UA" w:eastAsia="en-US"/>
              </w:rPr>
            </w:pPr>
            <w:r w:rsidRPr="00415CB5">
              <w:rPr>
                <w:sz w:val="20"/>
                <w:szCs w:val="20"/>
                <w:lang w:val="uk-UA"/>
              </w:rPr>
              <w:t>(</w:t>
            </w:r>
            <w:r w:rsidRPr="00415CB5">
              <w:rPr>
                <w:sz w:val="20"/>
                <w:szCs w:val="20"/>
                <w:lang w:eastAsia="en-US"/>
              </w:rPr>
              <w:t>N</w:t>
            </w:r>
            <w:r w:rsidRPr="00415CB5">
              <w:rPr>
                <w:sz w:val="20"/>
                <w:szCs w:val="20"/>
                <w:lang w:val="uk-UA" w:eastAsia="en-US"/>
              </w:rPr>
              <w:t xml:space="preserve"> – 2,0%, </w:t>
            </w:r>
            <w:r w:rsidRPr="00415CB5">
              <w:rPr>
                <w:sz w:val="20"/>
                <w:szCs w:val="20"/>
                <w:lang w:eastAsia="en-US"/>
              </w:rPr>
              <w:t>P</w:t>
            </w:r>
            <w:r w:rsidRPr="00415CB5">
              <w:rPr>
                <w:sz w:val="20"/>
                <w:szCs w:val="20"/>
                <w:lang w:val="uk-UA" w:eastAsia="en-US"/>
              </w:rPr>
              <w:t>₂</w:t>
            </w:r>
            <w:r w:rsidRPr="00415CB5">
              <w:rPr>
                <w:sz w:val="20"/>
                <w:szCs w:val="20"/>
                <w:lang w:eastAsia="en-US"/>
              </w:rPr>
              <w:t>O</w:t>
            </w:r>
            <w:r w:rsidRPr="00415CB5">
              <w:rPr>
                <w:sz w:val="20"/>
                <w:szCs w:val="20"/>
                <w:lang w:val="uk-UA" w:eastAsia="en-US"/>
              </w:rPr>
              <w:t xml:space="preserve">₅ – 6,0%, </w:t>
            </w:r>
            <w:r w:rsidRPr="00415CB5">
              <w:rPr>
                <w:sz w:val="20"/>
                <w:szCs w:val="20"/>
                <w:lang w:eastAsia="en-US"/>
              </w:rPr>
              <w:t>S</w:t>
            </w:r>
            <w:r>
              <w:rPr>
                <w:sz w:val="20"/>
                <w:szCs w:val="20"/>
                <w:lang w:val="uk-UA" w:eastAsia="en-US"/>
              </w:rPr>
              <w:t>О₃ – 17,0%,</w:t>
            </w:r>
          </w:p>
          <w:p w14:paraId="67FBEEDA" w14:textId="020FD094" w:rsidR="00CB11C9" w:rsidRPr="00415CB5" w:rsidRDefault="00CB11C9" w:rsidP="00415CB5">
            <w:pPr>
              <w:rPr>
                <w:sz w:val="20"/>
                <w:szCs w:val="20"/>
                <w:lang w:val="uk-UA"/>
              </w:rPr>
            </w:pPr>
            <w:r w:rsidRPr="00415CB5">
              <w:rPr>
                <w:sz w:val="20"/>
                <w:szCs w:val="20"/>
                <w:lang w:eastAsia="en-US"/>
              </w:rPr>
              <w:t>MgO</w:t>
            </w:r>
            <w:r w:rsidRPr="00415CB5">
              <w:rPr>
                <w:sz w:val="20"/>
                <w:szCs w:val="20"/>
                <w:lang w:val="uk-UA" w:eastAsia="en-US"/>
              </w:rPr>
              <w:t xml:space="preserve"> – 24,0%)</w:t>
            </w:r>
          </w:p>
          <w:p w14:paraId="55BF69BE" w14:textId="16F18209" w:rsidR="00CB11C9" w:rsidRDefault="00CB11C9" w:rsidP="00415CB5">
            <w:pPr>
              <w:rPr>
                <w:bCs/>
                <w:sz w:val="20"/>
                <w:szCs w:val="20"/>
                <w:lang w:val="uk-UA"/>
              </w:rPr>
            </w:pPr>
            <w:r w:rsidRPr="00415CB5">
              <w:rPr>
                <w:bCs/>
                <w:sz w:val="20"/>
                <w:szCs w:val="20"/>
                <w:lang w:val="uk-UA"/>
              </w:rPr>
              <w:t xml:space="preserve">ТОВ «Грінзерит», </w:t>
            </w:r>
            <w:r>
              <w:rPr>
                <w:bCs/>
                <w:sz w:val="20"/>
                <w:szCs w:val="20"/>
                <w:lang w:val="uk-UA"/>
              </w:rPr>
              <w:t>Україна</w:t>
            </w:r>
          </w:p>
          <w:p w14:paraId="16438185" w14:textId="77777777" w:rsidR="00CB11C9" w:rsidRDefault="00CB11C9" w:rsidP="00415CB5">
            <w:pPr>
              <w:rPr>
                <w:b/>
                <w:bCs/>
                <w:sz w:val="20"/>
                <w:szCs w:val="20"/>
                <w:lang w:val="uk-UA"/>
              </w:rPr>
            </w:pPr>
          </w:p>
          <w:p w14:paraId="7B0E3BFB" w14:textId="75F32758" w:rsidR="00CB11C9" w:rsidRPr="00415CB5" w:rsidRDefault="00CB11C9" w:rsidP="00415CB5">
            <w:pPr>
              <w:rPr>
                <w:b/>
                <w:bCs/>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6C200557" w14:textId="76A4966C" w:rsidR="00CB11C9" w:rsidRPr="00E95385" w:rsidRDefault="00CB11C9" w:rsidP="00E95385">
            <w:pPr>
              <w:rPr>
                <w:sz w:val="20"/>
                <w:szCs w:val="20"/>
                <w:lang w:val="uk-UA"/>
              </w:rPr>
            </w:pPr>
            <w:r w:rsidRPr="00E95385">
              <w:rPr>
                <w:bCs/>
                <w:iCs/>
                <w:sz w:val="20"/>
                <w:szCs w:val="20"/>
              </w:rPr>
              <w:t>100,0</w:t>
            </w:r>
            <w:r>
              <w:rPr>
                <w:bCs/>
                <w:iCs/>
                <w:sz w:val="20"/>
                <w:szCs w:val="20"/>
              </w:rPr>
              <w:t xml:space="preserve"> – </w:t>
            </w:r>
            <w:r w:rsidRPr="00E95385">
              <w:rPr>
                <w:bCs/>
                <w:iCs/>
                <w:sz w:val="20"/>
                <w:szCs w:val="20"/>
              </w:rPr>
              <w:t>150,0 кг/га</w:t>
            </w:r>
          </w:p>
        </w:tc>
        <w:tc>
          <w:tcPr>
            <w:tcW w:w="3833" w:type="dxa"/>
            <w:gridSpan w:val="2"/>
            <w:tcBorders>
              <w:top w:val="single" w:sz="4" w:space="0" w:color="auto"/>
              <w:left w:val="single" w:sz="4" w:space="0" w:color="auto"/>
              <w:bottom w:val="single" w:sz="4" w:space="0" w:color="auto"/>
              <w:right w:val="single" w:sz="4" w:space="0" w:color="auto"/>
            </w:tcBorders>
          </w:tcPr>
          <w:p w14:paraId="2379CFDF" w14:textId="41196A7C" w:rsidR="00CB11C9" w:rsidRPr="00E95385" w:rsidRDefault="00CB11C9" w:rsidP="00E95385">
            <w:pPr>
              <w:rPr>
                <w:bCs/>
                <w:sz w:val="20"/>
                <w:szCs w:val="20"/>
                <w:shd w:val="clear" w:color="auto" w:fill="FFFFFF"/>
                <w:lang w:val="uk-UA"/>
              </w:rPr>
            </w:pPr>
            <w:r w:rsidRPr="00E95385">
              <w:rPr>
                <w:bCs/>
                <w:iCs/>
                <w:sz w:val="20"/>
                <w:szCs w:val="20"/>
              </w:rPr>
              <w:t>Зернові культури (пшениця, ячмінь, кукурудза)</w:t>
            </w:r>
          </w:p>
        </w:tc>
        <w:tc>
          <w:tcPr>
            <w:tcW w:w="2410" w:type="dxa"/>
            <w:gridSpan w:val="2"/>
            <w:shd w:val="clear" w:color="auto" w:fill="FFFFFF"/>
          </w:tcPr>
          <w:p w14:paraId="13285BD5" w14:textId="7F6CCA6A" w:rsidR="00CB11C9" w:rsidRPr="00E95385" w:rsidRDefault="00CB11C9" w:rsidP="00E95385">
            <w:pPr>
              <w:rPr>
                <w:bCs/>
                <w:iCs/>
                <w:sz w:val="20"/>
                <w:szCs w:val="20"/>
              </w:rPr>
            </w:pPr>
            <w:r w:rsidRPr="00E95385">
              <w:rPr>
                <w:bCs/>
                <w:iCs/>
                <w:sz w:val="20"/>
                <w:szCs w:val="20"/>
              </w:rPr>
              <w:t>Внесення при посіві</w:t>
            </w:r>
          </w:p>
        </w:tc>
        <w:tc>
          <w:tcPr>
            <w:tcW w:w="1420" w:type="dxa"/>
            <w:gridSpan w:val="2"/>
            <w:tcBorders>
              <w:top w:val="single" w:sz="4" w:space="0" w:color="auto"/>
              <w:left w:val="single" w:sz="4" w:space="0" w:color="auto"/>
              <w:bottom w:val="single" w:sz="4" w:space="0" w:color="auto"/>
              <w:right w:val="single" w:sz="4" w:space="0" w:color="auto"/>
            </w:tcBorders>
          </w:tcPr>
          <w:p w14:paraId="0E57A83D" w14:textId="62F7D4E4" w:rsidR="00CB11C9" w:rsidRPr="00E95385" w:rsidRDefault="00CB11C9" w:rsidP="00E95385">
            <w:pPr>
              <w:rPr>
                <w:sz w:val="20"/>
                <w:szCs w:val="20"/>
                <w:lang w:val="uk-UA"/>
              </w:rPr>
            </w:pPr>
            <w:r w:rsidRPr="00E95385">
              <w:rPr>
                <w:bCs/>
                <w:iCs/>
                <w:sz w:val="20"/>
                <w:szCs w:val="20"/>
              </w:rPr>
              <w:t>1</w:t>
            </w:r>
          </w:p>
        </w:tc>
      </w:tr>
      <w:tr w:rsidR="00CB11C9" w:rsidRPr="00DF16C2" w14:paraId="28757693" w14:textId="77777777" w:rsidTr="00C73A58">
        <w:tc>
          <w:tcPr>
            <w:tcW w:w="566" w:type="dxa"/>
            <w:vMerge/>
            <w:shd w:val="clear" w:color="auto" w:fill="FFFFFF"/>
          </w:tcPr>
          <w:p w14:paraId="656D0CA8" w14:textId="1FF9BF80" w:rsidR="00CB11C9" w:rsidRPr="00F66626"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238B6DD0" w14:textId="77777777" w:rsidR="00CB11C9" w:rsidRPr="00415CB5" w:rsidRDefault="00CB11C9" w:rsidP="00415CB5">
            <w:pPr>
              <w:rPr>
                <w:b/>
                <w:bCs/>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370083CE" w14:textId="5A005D98" w:rsidR="00CB11C9" w:rsidRPr="00E95385" w:rsidRDefault="00CB11C9" w:rsidP="00E95385">
            <w:pPr>
              <w:rPr>
                <w:sz w:val="20"/>
                <w:szCs w:val="20"/>
                <w:lang w:val="uk-UA"/>
              </w:rPr>
            </w:pPr>
            <w:r w:rsidRPr="00E95385">
              <w:rPr>
                <w:bCs/>
                <w:iCs/>
                <w:sz w:val="20"/>
                <w:szCs w:val="20"/>
              </w:rPr>
              <w:t>100,0</w:t>
            </w:r>
            <w:r>
              <w:rPr>
                <w:bCs/>
                <w:iCs/>
                <w:sz w:val="20"/>
                <w:szCs w:val="20"/>
              </w:rPr>
              <w:t xml:space="preserve"> – </w:t>
            </w:r>
            <w:r w:rsidRPr="00E95385">
              <w:rPr>
                <w:bCs/>
                <w:iCs/>
                <w:sz w:val="20"/>
                <w:szCs w:val="20"/>
              </w:rPr>
              <w:t>150,0 кг/га</w:t>
            </w:r>
          </w:p>
        </w:tc>
        <w:tc>
          <w:tcPr>
            <w:tcW w:w="3833" w:type="dxa"/>
            <w:gridSpan w:val="2"/>
            <w:tcBorders>
              <w:top w:val="single" w:sz="4" w:space="0" w:color="auto"/>
              <w:left w:val="single" w:sz="4" w:space="0" w:color="auto"/>
              <w:bottom w:val="single" w:sz="4" w:space="0" w:color="auto"/>
              <w:right w:val="single" w:sz="4" w:space="0" w:color="auto"/>
            </w:tcBorders>
          </w:tcPr>
          <w:p w14:paraId="29CD3501" w14:textId="53628AD1" w:rsidR="00CB11C9" w:rsidRPr="00E95385" w:rsidRDefault="00CB11C9" w:rsidP="00E95385">
            <w:pPr>
              <w:rPr>
                <w:bCs/>
                <w:sz w:val="20"/>
                <w:szCs w:val="20"/>
                <w:shd w:val="clear" w:color="auto" w:fill="FFFFFF"/>
                <w:lang w:val="uk-UA"/>
              </w:rPr>
            </w:pPr>
            <w:r w:rsidRPr="00E95385">
              <w:rPr>
                <w:bCs/>
                <w:iCs/>
                <w:sz w:val="20"/>
                <w:szCs w:val="20"/>
              </w:rPr>
              <w:t>Олійні культури (соняшник)</w:t>
            </w:r>
          </w:p>
        </w:tc>
        <w:tc>
          <w:tcPr>
            <w:tcW w:w="2410" w:type="dxa"/>
            <w:gridSpan w:val="2"/>
            <w:shd w:val="clear" w:color="auto" w:fill="FFFFFF"/>
          </w:tcPr>
          <w:p w14:paraId="40771F8F" w14:textId="0C64DB46" w:rsidR="00CB11C9" w:rsidRPr="00E95385" w:rsidRDefault="00CB11C9" w:rsidP="00E95385">
            <w:pPr>
              <w:rPr>
                <w:sz w:val="20"/>
                <w:szCs w:val="20"/>
                <w:lang w:val="uk-UA"/>
              </w:rPr>
            </w:pPr>
            <w:r w:rsidRPr="00E95385">
              <w:rPr>
                <w:bCs/>
                <w:iCs/>
                <w:sz w:val="20"/>
                <w:szCs w:val="20"/>
              </w:rPr>
              <w:t>Внесення при посіві</w:t>
            </w:r>
          </w:p>
        </w:tc>
        <w:tc>
          <w:tcPr>
            <w:tcW w:w="1420" w:type="dxa"/>
            <w:gridSpan w:val="2"/>
            <w:tcBorders>
              <w:top w:val="single" w:sz="4" w:space="0" w:color="auto"/>
              <w:left w:val="single" w:sz="4" w:space="0" w:color="auto"/>
              <w:bottom w:val="single" w:sz="4" w:space="0" w:color="auto"/>
              <w:right w:val="single" w:sz="4" w:space="0" w:color="auto"/>
            </w:tcBorders>
          </w:tcPr>
          <w:p w14:paraId="350293A1" w14:textId="52FBAC52" w:rsidR="00CB11C9" w:rsidRPr="00E95385" w:rsidRDefault="00CB11C9" w:rsidP="00E95385">
            <w:pPr>
              <w:rPr>
                <w:sz w:val="20"/>
                <w:szCs w:val="20"/>
                <w:lang w:val="uk-UA"/>
              </w:rPr>
            </w:pPr>
            <w:r w:rsidRPr="00E95385">
              <w:rPr>
                <w:bCs/>
                <w:iCs/>
                <w:sz w:val="20"/>
                <w:szCs w:val="20"/>
              </w:rPr>
              <w:t>1</w:t>
            </w:r>
          </w:p>
        </w:tc>
      </w:tr>
      <w:tr w:rsidR="00CB11C9" w:rsidRPr="00DF16C2" w14:paraId="7AB8C681" w14:textId="77777777" w:rsidTr="00C73A58">
        <w:tc>
          <w:tcPr>
            <w:tcW w:w="566" w:type="dxa"/>
            <w:shd w:val="clear" w:color="auto" w:fill="FFFFFF"/>
          </w:tcPr>
          <w:p w14:paraId="76C68EB0" w14:textId="77777777" w:rsidR="00CB11C9" w:rsidRPr="00DF16C2" w:rsidRDefault="00CB11C9" w:rsidP="00EF1361">
            <w:pPr>
              <w:pStyle w:val="aff"/>
              <w:numPr>
                <w:ilvl w:val="0"/>
                <w:numId w:val="6"/>
              </w:numPr>
              <w:ind w:left="0" w:firstLine="0"/>
              <w:rPr>
                <w:b/>
                <w:bCs/>
                <w:color w:val="FF0000"/>
                <w:sz w:val="20"/>
                <w:szCs w:val="20"/>
                <w:lang w:val="uk-UA"/>
              </w:rPr>
            </w:pPr>
          </w:p>
        </w:tc>
        <w:tc>
          <w:tcPr>
            <w:tcW w:w="4535" w:type="dxa"/>
            <w:shd w:val="clear" w:color="auto" w:fill="FFFFFF"/>
          </w:tcPr>
          <w:p w14:paraId="790B1BD4" w14:textId="77777777" w:rsidR="00CB11C9" w:rsidRDefault="00CB11C9" w:rsidP="00415CB5">
            <w:pPr>
              <w:pBdr>
                <w:top w:val="nil"/>
                <w:left w:val="nil"/>
                <w:bottom w:val="nil"/>
                <w:right w:val="nil"/>
                <w:between w:val="nil"/>
              </w:pBdr>
              <w:rPr>
                <w:sz w:val="20"/>
                <w:szCs w:val="20"/>
                <w:lang w:val="uk-UA"/>
              </w:rPr>
            </w:pPr>
            <w:r w:rsidRPr="00415CB5">
              <w:rPr>
                <w:b/>
                <w:sz w:val="20"/>
                <w:szCs w:val="20"/>
                <w:lang w:val="uk-UA"/>
              </w:rPr>
              <w:t>Нітрат натрію (натрій азотнокислий), п.</w:t>
            </w:r>
          </w:p>
          <w:p w14:paraId="5CA5F404" w14:textId="3A3799B0" w:rsidR="00CB11C9" w:rsidRPr="00415CB5" w:rsidRDefault="00CB11C9" w:rsidP="00415CB5">
            <w:pPr>
              <w:pBdr>
                <w:top w:val="nil"/>
                <w:left w:val="nil"/>
                <w:bottom w:val="nil"/>
                <w:right w:val="nil"/>
                <w:between w:val="nil"/>
              </w:pBdr>
              <w:rPr>
                <w:sz w:val="20"/>
                <w:szCs w:val="20"/>
                <w:lang w:val="uk-UA"/>
              </w:rPr>
            </w:pPr>
            <w:r w:rsidRPr="00415CB5">
              <w:rPr>
                <w:sz w:val="20"/>
                <w:szCs w:val="20"/>
                <w:lang w:val="uk-UA"/>
              </w:rPr>
              <w:t>(</w:t>
            </w:r>
            <w:r w:rsidRPr="00415CB5">
              <w:rPr>
                <w:sz w:val="20"/>
                <w:szCs w:val="20"/>
              </w:rPr>
              <w:t>N</w:t>
            </w:r>
            <w:r w:rsidRPr="00415CB5">
              <w:rPr>
                <w:sz w:val="20"/>
                <w:szCs w:val="20"/>
                <w:lang w:val="uk-UA"/>
              </w:rPr>
              <w:t xml:space="preserve"> – 16%, </w:t>
            </w:r>
            <w:r w:rsidRPr="00415CB5">
              <w:rPr>
                <w:sz w:val="20"/>
                <w:szCs w:val="20"/>
                <w:lang w:val="en-US"/>
              </w:rPr>
              <w:t>Na</w:t>
            </w:r>
            <w:r w:rsidRPr="00415CB5">
              <w:rPr>
                <w:sz w:val="20"/>
                <w:szCs w:val="20"/>
                <w:lang w:val="uk-UA"/>
              </w:rPr>
              <w:t xml:space="preserve"> – 26%)</w:t>
            </w:r>
          </w:p>
          <w:p w14:paraId="4A165CD9" w14:textId="77777777" w:rsidR="00CB11C9" w:rsidRDefault="00CB11C9" w:rsidP="00415CB5">
            <w:pPr>
              <w:rPr>
                <w:bCs/>
                <w:sz w:val="20"/>
                <w:szCs w:val="20"/>
                <w:lang w:eastAsia="zh-CN"/>
              </w:rPr>
            </w:pPr>
            <w:r w:rsidRPr="00415CB5">
              <w:rPr>
                <w:bCs/>
                <w:sz w:val="20"/>
                <w:szCs w:val="20"/>
                <w:lang w:eastAsia="zh-CN"/>
              </w:rPr>
              <w:t>ТОВ «ПМТЗ «Інженерний Центр «Реагент», Україна</w:t>
            </w:r>
          </w:p>
          <w:p w14:paraId="36CC99EB" w14:textId="77777777" w:rsidR="00CB11C9" w:rsidRDefault="00CB11C9" w:rsidP="00415CB5">
            <w:pPr>
              <w:rPr>
                <w:b/>
                <w:bCs/>
                <w:sz w:val="20"/>
                <w:szCs w:val="20"/>
                <w:lang w:val="uk-UA"/>
              </w:rPr>
            </w:pPr>
          </w:p>
          <w:p w14:paraId="3A5CEF66" w14:textId="6E79CF8D" w:rsidR="00CB11C9" w:rsidRPr="00415CB5" w:rsidRDefault="00CB11C9" w:rsidP="00415CB5">
            <w:pPr>
              <w:rPr>
                <w:b/>
                <w:bCs/>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1A58E078" w14:textId="55FF4D8E" w:rsidR="00CB11C9" w:rsidRPr="00E95385" w:rsidRDefault="00CB11C9" w:rsidP="00E95385">
            <w:pPr>
              <w:rPr>
                <w:sz w:val="20"/>
                <w:szCs w:val="20"/>
                <w:lang w:val="uk-UA"/>
              </w:rPr>
            </w:pPr>
            <w:r w:rsidRPr="00E95385">
              <w:rPr>
                <w:sz w:val="20"/>
                <w:szCs w:val="20"/>
                <w:lang w:val="uk-UA"/>
              </w:rPr>
              <w:t>0,5 – 1,0 кг/100 м</w:t>
            </w:r>
            <w:r w:rsidRPr="00E95385">
              <w:rPr>
                <w:sz w:val="20"/>
                <w:szCs w:val="20"/>
                <w:vertAlign w:val="superscript"/>
                <w:lang w:val="uk-UA"/>
              </w:rPr>
              <w:t>2</w:t>
            </w:r>
          </w:p>
        </w:tc>
        <w:tc>
          <w:tcPr>
            <w:tcW w:w="3833" w:type="dxa"/>
            <w:gridSpan w:val="2"/>
            <w:tcBorders>
              <w:top w:val="single" w:sz="4" w:space="0" w:color="auto"/>
              <w:left w:val="single" w:sz="4" w:space="0" w:color="auto"/>
              <w:bottom w:val="single" w:sz="4" w:space="0" w:color="auto"/>
              <w:right w:val="single" w:sz="4" w:space="0" w:color="auto"/>
            </w:tcBorders>
          </w:tcPr>
          <w:p w14:paraId="5EA808D9" w14:textId="144FA734" w:rsidR="00CB11C9" w:rsidRPr="00E95385" w:rsidRDefault="00CB11C9" w:rsidP="00E95385">
            <w:pPr>
              <w:rPr>
                <w:bCs/>
                <w:sz w:val="20"/>
                <w:szCs w:val="20"/>
                <w:shd w:val="clear" w:color="auto" w:fill="FFFFFF"/>
                <w:lang w:val="uk-UA"/>
              </w:rPr>
            </w:pPr>
            <w:r w:rsidRPr="00E95385">
              <w:rPr>
                <w:sz w:val="20"/>
                <w:szCs w:val="20"/>
                <w:lang w:val="uk-UA"/>
              </w:rPr>
              <w:t>Овочеві культури (огірок закритого ґрунту)</w:t>
            </w:r>
          </w:p>
        </w:tc>
        <w:tc>
          <w:tcPr>
            <w:tcW w:w="2410" w:type="dxa"/>
            <w:gridSpan w:val="2"/>
            <w:shd w:val="clear" w:color="auto" w:fill="FFFFFF"/>
          </w:tcPr>
          <w:p w14:paraId="6F6861F1" w14:textId="5764753C" w:rsidR="00CB11C9" w:rsidRPr="00E95385" w:rsidRDefault="00CB11C9" w:rsidP="00E95385">
            <w:pPr>
              <w:rPr>
                <w:sz w:val="20"/>
                <w:szCs w:val="20"/>
                <w:lang w:val="uk-UA"/>
              </w:rPr>
            </w:pPr>
            <w:r>
              <w:rPr>
                <w:sz w:val="20"/>
                <w:szCs w:val="20"/>
                <w:lang w:val="uk-UA"/>
              </w:rPr>
              <w:t>П</w:t>
            </w:r>
            <w:r w:rsidRPr="00E95385">
              <w:rPr>
                <w:sz w:val="20"/>
                <w:szCs w:val="20"/>
                <w:lang w:val="uk-UA"/>
              </w:rPr>
              <w:t>озакореневе підживлення в період вегетації</w:t>
            </w:r>
          </w:p>
        </w:tc>
        <w:tc>
          <w:tcPr>
            <w:tcW w:w="1420" w:type="dxa"/>
            <w:gridSpan w:val="2"/>
            <w:tcBorders>
              <w:top w:val="single" w:sz="4" w:space="0" w:color="auto"/>
              <w:left w:val="single" w:sz="4" w:space="0" w:color="auto"/>
              <w:bottom w:val="single" w:sz="4" w:space="0" w:color="auto"/>
              <w:right w:val="single" w:sz="4" w:space="0" w:color="auto"/>
            </w:tcBorders>
          </w:tcPr>
          <w:p w14:paraId="12825716" w14:textId="79A82F4F" w:rsidR="00CB11C9" w:rsidRPr="00E95385" w:rsidRDefault="00CB11C9" w:rsidP="00E95385">
            <w:pPr>
              <w:rPr>
                <w:sz w:val="20"/>
                <w:szCs w:val="20"/>
                <w:lang w:val="uk-UA"/>
              </w:rPr>
            </w:pPr>
            <w:r>
              <w:rPr>
                <w:sz w:val="20"/>
                <w:szCs w:val="20"/>
                <w:lang w:val="uk-UA"/>
              </w:rPr>
              <w:t>1</w:t>
            </w:r>
          </w:p>
        </w:tc>
      </w:tr>
      <w:tr w:rsidR="00CB11C9" w:rsidRPr="00DF16C2" w14:paraId="024080BD" w14:textId="77777777" w:rsidTr="00C73A58">
        <w:tc>
          <w:tcPr>
            <w:tcW w:w="566" w:type="dxa"/>
            <w:vMerge w:val="restart"/>
            <w:shd w:val="clear" w:color="auto" w:fill="FFFFFF"/>
          </w:tcPr>
          <w:p w14:paraId="360A4D06" w14:textId="47AADC5A" w:rsidR="00CB11C9" w:rsidRPr="00431819" w:rsidRDefault="00CB11C9" w:rsidP="00EF1361">
            <w:pPr>
              <w:pStyle w:val="aff"/>
              <w:numPr>
                <w:ilvl w:val="0"/>
                <w:numId w:val="6"/>
              </w:numPr>
              <w:ind w:left="0" w:firstLine="0"/>
              <w:rPr>
                <w:b/>
                <w:bCs/>
                <w:color w:val="FF0000"/>
                <w:sz w:val="20"/>
                <w:szCs w:val="20"/>
                <w:lang w:val="uk-UA"/>
              </w:rPr>
            </w:pPr>
          </w:p>
        </w:tc>
        <w:tc>
          <w:tcPr>
            <w:tcW w:w="4535" w:type="dxa"/>
            <w:vMerge w:val="restart"/>
            <w:shd w:val="clear" w:color="auto" w:fill="FFFFFF"/>
          </w:tcPr>
          <w:p w14:paraId="655FB421" w14:textId="77777777" w:rsidR="00CB11C9" w:rsidRDefault="00CB11C9" w:rsidP="00203738">
            <w:pPr>
              <w:rPr>
                <w:sz w:val="20"/>
                <w:szCs w:val="20"/>
              </w:rPr>
            </w:pPr>
            <w:r w:rsidRPr="00203738">
              <w:rPr>
                <w:b/>
                <w:sz w:val="20"/>
                <w:szCs w:val="20"/>
              </w:rPr>
              <w:t>БорагроФертіБІФ (</w:t>
            </w:r>
            <w:r w:rsidRPr="00203738">
              <w:rPr>
                <w:b/>
                <w:sz w:val="20"/>
                <w:szCs w:val="20"/>
                <w:lang w:val="en-US"/>
              </w:rPr>
              <w:t>BoragroFertyBIF</w:t>
            </w:r>
            <w:r w:rsidRPr="00203738">
              <w:rPr>
                <w:b/>
                <w:sz w:val="20"/>
                <w:szCs w:val="20"/>
              </w:rPr>
              <w:t>), р.</w:t>
            </w:r>
          </w:p>
          <w:p w14:paraId="3560C819" w14:textId="77777777" w:rsidR="00CB11C9" w:rsidRDefault="00CB11C9" w:rsidP="00203738">
            <w:pPr>
              <w:rPr>
                <w:sz w:val="20"/>
                <w:szCs w:val="20"/>
              </w:rPr>
            </w:pPr>
            <w:r w:rsidRPr="00203738">
              <w:rPr>
                <w:sz w:val="20"/>
                <w:szCs w:val="20"/>
              </w:rPr>
              <w:t>(N – до 35,0%, Р</w:t>
            </w:r>
            <w:r w:rsidRPr="00203738">
              <w:rPr>
                <w:sz w:val="20"/>
                <w:szCs w:val="20"/>
                <w:vertAlign w:val="subscript"/>
              </w:rPr>
              <w:t>2</w:t>
            </w:r>
            <w:r w:rsidRPr="00203738">
              <w:rPr>
                <w:sz w:val="20"/>
                <w:szCs w:val="20"/>
              </w:rPr>
              <w:t>О</w:t>
            </w:r>
            <w:r w:rsidRPr="00203738">
              <w:rPr>
                <w:sz w:val="20"/>
                <w:szCs w:val="20"/>
                <w:vertAlign w:val="subscript"/>
              </w:rPr>
              <w:t>5</w:t>
            </w:r>
            <w:r w:rsidRPr="00203738">
              <w:rPr>
                <w:sz w:val="20"/>
                <w:szCs w:val="20"/>
              </w:rPr>
              <w:t xml:space="preserve"> – до 35,0%,</w:t>
            </w:r>
            <w:r w:rsidRPr="00203738">
              <w:rPr>
                <w:sz w:val="20"/>
                <w:szCs w:val="20"/>
              </w:rPr>
              <w:br/>
              <w:t>К</w:t>
            </w:r>
            <w:r w:rsidRPr="00203738">
              <w:rPr>
                <w:sz w:val="20"/>
                <w:szCs w:val="20"/>
                <w:vertAlign w:val="subscript"/>
              </w:rPr>
              <w:t>2</w:t>
            </w:r>
            <w:r w:rsidRPr="00203738">
              <w:rPr>
                <w:sz w:val="20"/>
                <w:szCs w:val="20"/>
              </w:rPr>
              <w:t xml:space="preserve">О – до 35,0%, </w:t>
            </w:r>
            <w:r>
              <w:rPr>
                <w:sz w:val="20"/>
                <w:szCs w:val="20"/>
              </w:rPr>
              <w:t>S – до 10,0%, Са – до 10,0%,</w:t>
            </w:r>
          </w:p>
          <w:p w14:paraId="4F578DDD" w14:textId="77777777" w:rsidR="00CB11C9" w:rsidRDefault="00CB11C9" w:rsidP="00203738">
            <w:pPr>
              <w:rPr>
                <w:sz w:val="20"/>
                <w:szCs w:val="20"/>
              </w:rPr>
            </w:pPr>
            <w:r w:rsidRPr="00203738">
              <w:rPr>
                <w:sz w:val="20"/>
                <w:szCs w:val="20"/>
              </w:rPr>
              <w:t>Mg – до 10,0</w:t>
            </w:r>
            <w:r>
              <w:rPr>
                <w:sz w:val="20"/>
                <w:szCs w:val="20"/>
              </w:rPr>
              <w:t>%, В – до 15,0%, Сu – до 10,0%,</w:t>
            </w:r>
          </w:p>
          <w:p w14:paraId="200FC869" w14:textId="77777777" w:rsidR="00CB11C9" w:rsidRDefault="00CB11C9" w:rsidP="00203738">
            <w:pPr>
              <w:rPr>
                <w:sz w:val="20"/>
                <w:szCs w:val="20"/>
              </w:rPr>
            </w:pPr>
            <w:r w:rsidRPr="00203738">
              <w:rPr>
                <w:sz w:val="20"/>
                <w:szCs w:val="20"/>
              </w:rPr>
              <w:t>Fe – до 10,0%, Мn – до 10,0%, Zn</w:t>
            </w:r>
            <w:r>
              <w:rPr>
                <w:sz w:val="20"/>
                <w:szCs w:val="20"/>
              </w:rPr>
              <w:t xml:space="preserve"> – до 10,0%,</w:t>
            </w:r>
          </w:p>
          <w:p w14:paraId="3888FA3A" w14:textId="77777777" w:rsidR="00CB11C9" w:rsidRDefault="00CB11C9" w:rsidP="00203738">
            <w:pPr>
              <w:rPr>
                <w:sz w:val="20"/>
                <w:szCs w:val="20"/>
              </w:rPr>
            </w:pPr>
            <w:r w:rsidRPr="00203738">
              <w:rPr>
                <w:sz w:val="20"/>
                <w:szCs w:val="20"/>
              </w:rPr>
              <w:t>Мо – до 5,0%, Si – до 2,0%, Co – до 0,01%, органічні кислоти –до 30%, фітогормони –</w:t>
            </w:r>
            <w:r w:rsidRPr="00203738">
              <w:rPr>
                <w:sz w:val="20"/>
                <w:szCs w:val="20"/>
              </w:rPr>
              <w:br/>
              <w:t>до 0,5%, поверхнево-активні речовини – до 10%)</w:t>
            </w:r>
          </w:p>
          <w:p w14:paraId="56F4D8E8" w14:textId="403F4126" w:rsidR="00CB11C9" w:rsidRDefault="00CB11C9" w:rsidP="00203738">
            <w:pPr>
              <w:rPr>
                <w:sz w:val="20"/>
                <w:szCs w:val="20"/>
                <w:lang w:val="uk-UA"/>
              </w:rPr>
            </w:pPr>
            <w:r w:rsidRPr="00203738">
              <w:rPr>
                <w:sz w:val="20"/>
                <w:szCs w:val="20"/>
                <w:lang w:val="uk-UA"/>
              </w:rPr>
              <w:t>ТОВ «БОРАГРО ГРУП»</w:t>
            </w:r>
            <w:r>
              <w:rPr>
                <w:sz w:val="20"/>
                <w:szCs w:val="20"/>
                <w:lang w:val="uk-UA"/>
              </w:rPr>
              <w:t>, Україна</w:t>
            </w:r>
          </w:p>
          <w:p w14:paraId="4439BC51" w14:textId="35D49AC2" w:rsidR="00CB11C9" w:rsidRPr="00203738" w:rsidRDefault="00CB11C9" w:rsidP="00203738">
            <w:pP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75FA40CC" w14:textId="75713CD6" w:rsidR="00CB11C9" w:rsidRPr="00E95385" w:rsidRDefault="00CB11C9" w:rsidP="00E95385">
            <w:pPr>
              <w:rPr>
                <w:sz w:val="20"/>
                <w:szCs w:val="20"/>
              </w:rPr>
            </w:pPr>
            <w:r w:rsidRPr="00E95385">
              <w:rPr>
                <w:sz w:val="20"/>
                <w:szCs w:val="20"/>
                <w:lang w:val="uk-UA"/>
              </w:rPr>
              <w:t>0,5 – 8,0 л/га</w:t>
            </w:r>
          </w:p>
        </w:tc>
        <w:tc>
          <w:tcPr>
            <w:tcW w:w="3833" w:type="dxa"/>
            <w:gridSpan w:val="2"/>
            <w:tcBorders>
              <w:top w:val="single" w:sz="4" w:space="0" w:color="auto"/>
              <w:left w:val="single" w:sz="4" w:space="0" w:color="auto"/>
              <w:bottom w:val="single" w:sz="4" w:space="0" w:color="auto"/>
              <w:right w:val="single" w:sz="4" w:space="0" w:color="auto"/>
            </w:tcBorders>
          </w:tcPr>
          <w:p w14:paraId="1C94B5FE" w14:textId="1437E55E" w:rsidR="00CB11C9" w:rsidRPr="00E95385" w:rsidRDefault="00CB11C9" w:rsidP="00E95385">
            <w:pPr>
              <w:rPr>
                <w:sz w:val="20"/>
                <w:szCs w:val="20"/>
              </w:rPr>
            </w:pPr>
            <w:r w:rsidRPr="00E95385">
              <w:rPr>
                <w:sz w:val="20"/>
                <w:szCs w:val="20"/>
                <w:lang w:val="uk-UA"/>
              </w:rPr>
              <w:t>Зернові колосові, технічні, плодові культури</w:t>
            </w:r>
          </w:p>
        </w:tc>
        <w:tc>
          <w:tcPr>
            <w:tcW w:w="2410" w:type="dxa"/>
            <w:gridSpan w:val="2"/>
            <w:shd w:val="clear" w:color="auto" w:fill="FFFFFF"/>
          </w:tcPr>
          <w:p w14:paraId="101689B3" w14:textId="3F66F1EF" w:rsidR="00CB11C9" w:rsidRPr="00E95385" w:rsidRDefault="00CB11C9" w:rsidP="00E95385">
            <w:pPr>
              <w:rPr>
                <w:sz w:val="20"/>
                <w:szCs w:val="20"/>
              </w:rPr>
            </w:pPr>
            <w:r w:rsidRPr="00E95385">
              <w:rPr>
                <w:sz w:val="20"/>
                <w:szCs w:val="20"/>
                <w:lang w:val="uk-UA"/>
              </w:rPr>
              <w:t>Позакореневе підживлення в період вегетації</w:t>
            </w:r>
          </w:p>
        </w:tc>
        <w:tc>
          <w:tcPr>
            <w:tcW w:w="1420" w:type="dxa"/>
            <w:gridSpan w:val="2"/>
            <w:tcBorders>
              <w:top w:val="single" w:sz="4" w:space="0" w:color="auto"/>
              <w:left w:val="single" w:sz="4" w:space="0" w:color="auto"/>
              <w:bottom w:val="single" w:sz="4" w:space="0" w:color="auto"/>
              <w:right w:val="single" w:sz="4" w:space="0" w:color="auto"/>
            </w:tcBorders>
          </w:tcPr>
          <w:p w14:paraId="4BAD42E3" w14:textId="652BE3E8" w:rsidR="00CB11C9" w:rsidRPr="00E95385" w:rsidRDefault="00CB11C9" w:rsidP="00E95385">
            <w:pPr>
              <w:rPr>
                <w:sz w:val="20"/>
                <w:szCs w:val="20"/>
                <w:lang w:val="uk-UA"/>
              </w:rPr>
            </w:pPr>
            <w:r w:rsidRPr="00E95385">
              <w:rPr>
                <w:sz w:val="20"/>
                <w:szCs w:val="20"/>
                <w:lang w:val="uk-UA"/>
              </w:rPr>
              <w:t>3</w:t>
            </w:r>
            <w:r>
              <w:rPr>
                <w:sz w:val="20"/>
                <w:szCs w:val="20"/>
                <w:lang w:val="uk-UA"/>
              </w:rPr>
              <w:t xml:space="preserve"> </w:t>
            </w:r>
            <w:r w:rsidRPr="00E95385">
              <w:rPr>
                <w:sz w:val="20"/>
                <w:szCs w:val="20"/>
                <w:lang w:val="uk-UA"/>
              </w:rPr>
              <w:t>–</w:t>
            </w:r>
            <w:r>
              <w:rPr>
                <w:sz w:val="20"/>
                <w:szCs w:val="20"/>
                <w:lang w:val="uk-UA"/>
              </w:rPr>
              <w:t xml:space="preserve"> </w:t>
            </w:r>
            <w:r w:rsidRPr="00E95385">
              <w:rPr>
                <w:sz w:val="20"/>
                <w:szCs w:val="20"/>
                <w:lang w:val="uk-UA"/>
              </w:rPr>
              <w:t>4</w:t>
            </w:r>
          </w:p>
        </w:tc>
      </w:tr>
      <w:tr w:rsidR="00CB11C9" w:rsidRPr="00DF16C2" w14:paraId="06AC037F" w14:textId="77777777" w:rsidTr="00C73A58">
        <w:tc>
          <w:tcPr>
            <w:tcW w:w="566" w:type="dxa"/>
            <w:vMerge/>
            <w:shd w:val="clear" w:color="auto" w:fill="FFFFFF"/>
          </w:tcPr>
          <w:p w14:paraId="1B5CC94A" w14:textId="18881B38" w:rsidR="00CB11C9" w:rsidRPr="00431819" w:rsidRDefault="00CB11C9" w:rsidP="00EF1361">
            <w:pPr>
              <w:pStyle w:val="aff"/>
              <w:numPr>
                <w:ilvl w:val="0"/>
                <w:numId w:val="6"/>
              </w:numPr>
              <w:ind w:left="0" w:firstLine="0"/>
              <w:rPr>
                <w:b/>
                <w:bCs/>
                <w:color w:val="FF0000"/>
                <w:sz w:val="20"/>
                <w:szCs w:val="20"/>
                <w:lang w:val="uk-UA"/>
              </w:rPr>
            </w:pPr>
          </w:p>
        </w:tc>
        <w:tc>
          <w:tcPr>
            <w:tcW w:w="4535" w:type="dxa"/>
            <w:vMerge/>
            <w:shd w:val="clear" w:color="auto" w:fill="FFFFFF"/>
          </w:tcPr>
          <w:p w14:paraId="51A2CD2F" w14:textId="77777777" w:rsidR="00CB11C9" w:rsidRPr="00EF0D15" w:rsidRDefault="00CB11C9" w:rsidP="006267A3">
            <w:pPr>
              <w:tabs>
                <w:tab w:val="left" w:pos="3969"/>
                <w:tab w:val="left" w:pos="5954"/>
                <w:tab w:val="left" w:pos="8222"/>
                <w:tab w:val="left" w:pos="10490"/>
              </w:tabs>
              <w:rPr>
                <w:b/>
                <w:sz w:val="20"/>
                <w:szCs w:val="20"/>
                <w:lang w:eastAsia="uk-UA"/>
              </w:rPr>
            </w:pPr>
          </w:p>
        </w:tc>
        <w:tc>
          <w:tcPr>
            <w:tcW w:w="2410" w:type="dxa"/>
            <w:tcBorders>
              <w:top w:val="single" w:sz="4" w:space="0" w:color="auto"/>
              <w:left w:val="single" w:sz="4" w:space="0" w:color="auto"/>
              <w:bottom w:val="single" w:sz="4" w:space="0" w:color="auto"/>
              <w:right w:val="single" w:sz="4" w:space="0" w:color="auto"/>
            </w:tcBorders>
          </w:tcPr>
          <w:p w14:paraId="6DA671D7" w14:textId="4AF14C8A" w:rsidR="00CB11C9" w:rsidRPr="00E95385" w:rsidRDefault="00CB11C9" w:rsidP="00E95385">
            <w:pPr>
              <w:rPr>
                <w:sz w:val="20"/>
                <w:szCs w:val="20"/>
                <w:lang w:val="uk-UA"/>
              </w:rPr>
            </w:pPr>
            <w:r w:rsidRPr="00E95385">
              <w:rPr>
                <w:sz w:val="20"/>
                <w:szCs w:val="20"/>
                <w:lang w:val="uk-UA"/>
              </w:rPr>
              <w:t>0,5 – 8,0 л/га</w:t>
            </w:r>
          </w:p>
        </w:tc>
        <w:tc>
          <w:tcPr>
            <w:tcW w:w="3833" w:type="dxa"/>
            <w:gridSpan w:val="2"/>
            <w:tcBorders>
              <w:top w:val="single" w:sz="4" w:space="0" w:color="auto"/>
              <w:left w:val="single" w:sz="4" w:space="0" w:color="auto"/>
              <w:bottom w:val="single" w:sz="4" w:space="0" w:color="auto"/>
              <w:right w:val="single" w:sz="4" w:space="0" w:color="auto"/>
            </w:tcBorders>
          </w:tcPr>
          <w:p w14:paraId="256A4948" w14:textId="26122014" w:rsidR="00CB11C9" w:rsidRPr="00E95385" w:rsidRDefault="00CB11C9" w:rsidP="00E95385">
            <w:pPr>
              <w:rPr>
                <w:sz w:val="20"/>
                <w:szCs w:val="20"/>
                <w:lang w:val="uk-UA"/>
              </w:rPr>
            </w:pPr>
            <w:r w:rsidRPr="00E95385">
              <w:rPr>
                <w:sz w:val="20"/>
                <w:szCs w:val="20"/>
                <w:lang w:val="uk-UA"/>
              </w:rPr>
              <w:t>Овочеві культури</w:t>
            </w:r>
          </w:p>
        </w:tc>
        <w:tc>
          <w:tcPr>
            <w:tcW w:w="2410" w:type="dxa"/>
            <w:gridSpan w:val="2"/>
            <w:shd w:val="clear" w:color="auto" w:fill="FFFFFF"/>
          </w:tcPr>
          <w:p w14:paraId="798A1283" w14:textId="20655FDB" w:rsidR="00CB11C9" w:rsidRPr="00E95385" w:rsidRDefault="00CB11C9" w:rsidP="00E95385">
            <w:pPr>
              <w:rPr>
                <w:sz w:val="20"/>
                <w:szCs w:val="20"/>
                <w:lang w:val="uk-UA"/>
              </w:rPr>
            </w:pPr>
            <w:r w:rsidRPr="00E95385">
              <w:rPr>
                <w:sz w:val="20"/>
                <w:szCs w:val="20"/>
                <w:lang w:val="uk-UA"/>
              </w:rPr>
              <w:t>Кореневе та позакореневе підживлення в період вегетації</w:t>
            </w:r>
          </w:p>
        </w:tc>
        <w:tc>
          <w:tcPr>
            <w:tcW w:w="1420" w:type="dxa"/>
            <w:gridSpan w:val="2"/>
            <w:tcBorders>
              <w:top w:val="single" w:sz="4" w:space="0" w:color="auto"/>
              <w:left w:val="single" w:sz="4" w:space="0" w:color="auto"/>
              <w:bottom w:val="single" w:sz="4" w:space="0" w:color="auto"/>
              <w:right w:val="single" w:sz="4" w:space="0" w:color="auto"/>
            </w:tcBorders>
          </w:tcPr>
          <w:p w14:paraId="40F5371B" w14:textId="409EAF45" w:rsidR="00CB11C9" w:rsidRPr="00E95385" w:rsidRDefault="00CB11C9" w:rsidP="00E95385">
            <w:pPr>
              <w:rPr>
                <w:sz w:val="20"/>
                <w:szCs w:val="20"/>
                <w:lang w:val="uk-UA"/>
              </w:rPr>
            </w:pPr>
            <w:r w:rsidRPr="00E95385">
              <w:rPr>
                <w:sz w:val="20"/>
                <w:szCs w:val="20"/>
                <w:lang w:val="uk-UA"/>
              </w:rPr>
              <w:t>3</w:t>
            </w:r>
            <w:r>
              <w:rPr>
                <w:sz w:val="20"/>
                <w:szCs w:val="20"/>
                <w:lang w:val="uk-UA"/>
              </w:rPr>
              <w:t xml:space="preserve"> </w:t>
            </w:r>
            <w:r w:rsidRPr="00E95385">
              <w:rPr>
                <w:sz w:val="20"/>
                <w:szCs w:val="20"/>
                <w:lang w:val="uk-UA"/>
              </w:rPr>
              <w:t>–</w:t>
            </w:r>
            <w:r>
              <w:rPr>
                <w:sz w:val="20"/>
                <w:szCs w:val="20"/>
                <w:lang w:val="uk-UA"/>
              </w:rPr>
              <w:t xml:space="preserve"> </w:t>
            </w:r>
            <w:r w:rsidRPr="00E95385">
              <w:rPr>
                <w:sz w:val="20"/>
                <w:szCs w:val="20"/>
                <w:lang w:val="uk-UA"/>
              </w:rPr>
              <w:t>4</w:t>
            </w:r>
          </w:p>
        </w:tc>
      </w:tr>
      <w:tr w:rsidR="00CB11C9" w:rsidRPr="00E1092A" w14:paraId="20BF89A1" w14:textId="77777777" w:rsidTr="00C73A58">
        <w:trPr>
          <w:gridAfter w:val="1"/>
          <w:wAfter w:w="9" w:type="dxa"/>
        </w:trPr>
        <w:tc>
          <w:tcPr>
            <w:tcW w:w="566" w:type="dxa"/>
            <w:vMerge w:val="restart"/>
            <w:shd w:val="clear" w:color="auto" w:fill="FFFFFF"/>
          </w:tcPr>
          <w:p w14:paraId="41287BA4" w14:textId="77777777" w:rsidR="00CB11C9" w:rsidRPr="0049435E" w:rsidRDefault="00CB11C9" w:rsidP="00EF1361">
            <w:pPr>
              <w:pStyle w:val="aff"/>
              <w:numPr>
                <w:ilvl w:val="0"/>
                <w:numId w:val="6"/>
              </w:numPr>
              <w:ind w:left="0" w:firstLine="0"/>
              <w:rPr>
                <w:b/>
                <w:bCs/>
                <w:sz w:val="20"/>
                <w:szCs w:val="20"/>
                <w:lang w:val="uk-UA"/>
              </w:rPr>
            </w:pPr>
          </w:p>
        </w:tc>
        <w:tc>
          <w:tcPr>
            <w:tcW w:w="4535" w:type="dxa"/>
            <w:vMerge w:val="restart"/>
            <w:shd w:val="clear" w:color="auto" w:fill="FFFFFF"/>
          </w:tcPr>
          <w:p w14:paraId="491C0869" w14:textId="77777777" w:rsidR="00CB11C9" w:rsidRPr="00651DA4" w:rsidRDefault="00CB11C9" w:rsidP="00AF546B">
            <w:pPr>
              <w:rPr>
                <w:sz w:val="20"/>
                <w:szCs w:val="20"/>
                <w:lang w:val="uk-UA"/>
              </w:rPr>
            </w:pPr>
            <w:r>
              <w:rPr>
                <w:b/>
                <w:sz w:val="20"/>
                <w:szCs w:val="20"/>
                <w:lang w:val="uk-UA"/>
              </w:rPr>
              <w:t>ДИВО</w:t>
            </w:r>
            <w:r w:rsidRPr="00651DA4">
              <w:rPr>
                <w:b/>
                <w:sz w:val="20"/>
                <w:szCs w:val="20"/>
                <w:lang w:val="en-US"/>
              </w:rPr>
              <w:t xml:space="preserve"> (</w:t>
            </w:r>
            <w:r w:rsidRPr="00651DA4">
              <w:rPr>
                <w:b/>
                <w:sz w:val="20"/>
                <w:szCs w:val="20"/>
              </w:rPr>
              <w:t>марки</w:t>
            </w:r>
            <w:r w:rsidRPr="00651DA4">
              <w:rPr>
                <w:b/>
                <w:sz w:val="20"/>
                <w:szCs w:val="20"/>
                <w:lang w:val="en-US"/>
              </w:rPr>
              <w:t>: NPK, Zn, P, K, S, Co, Mo, Ca, Se, Ag, Ti, J, V)</w:t>
            </w:r>
            <w:r>
              <w:rPr>
                <w:b/>
                <w:sz w:val="20"/>
                <w:szCs w:val="20"/>
                <w:lang w:val="uk-UA"/>
              </w:rPr>
              <w:t>, р.</w:t>
            </w:r>
          </w:p>
          <w:p w14:paraId="537B8912" w14:textId="77777777" w:rsidR="00CB11C9" w:rsidRDefault="00CB11C9" w:rsidP="00AF546B">
            <w:pPr>
              <w:autoSpaceDE w:val="0"/>
              <w:autoSpaceDN w:val="0"/>
              <w:adjustRightInd w:val="0"/>
              <w:rPr>
                <w:sz w:val="20"/>
                <w:szCs w:val="20"/>
                <w:lang w:val="uk-UA"/>
              </w:rPr>
            </w:pPr>
            <w:r w:rsidRPr="00651DA4">
              <w:rPr>
                <w:sz w:val="20"/>
                <w:szCs w:val="20"/>
                <w:lang w:val="uk-UA"/>
              </w:rPr>
              <w:t>(</w:t>
            </w:r>
            <w:r w:rsidRPr="00651DA4">
              <w:rPr>
                <w:sz w:val="20"/>
                <w:szCs w:val="20"/>
                <w:lang w:val="en-US"/>
              </w:rPr>
              <w:t>N</w:t>
            </w:r>
            <w:r w:rsidRPr="00082282">
              <w:rPr>
                <w:sz w:val="20"/>
                <w:szCs w:val="20"/>
                <w:lang w:val="uk-UA"/>
              </w:rPr>
              <w:t xml:space="preserve"> – 0 – 36,0</w:t>
            </w:r>
            <w:r>
              <w:rPr>
                <w:sz w:val="20"/>
                <w:szCs w:val="20"/>
                <w:lang w:val="uk-UA"/>
              </w:rPr>
              <w:t>%,</w:t>
            </w:r>
            <w:r w:rsidRPr="00651DA4">
              <w:rPr>
                <w:sz w:val="20"/>
                <w:szCs w:val="20"/>
                <w:lang w:val="uk-UA"/>
              </w:rPr>
              <w:t xml:space="preserve"> </w:t>
            </w:r>
            <w:r w:rsidRPr="00082282">
              <w:rPr>
                <w:sz w:val="20"/>
                <w:szCs w:val="20"/>
                <w:lang w:val="uk-UA"/>
              </w:rPr>
              <w:t>Р</w:t>
            </w:r>
            <w:r w:rsidRPr="00082282">
              <w:rPr>
                <w:sz w:val="20"/>
                <w:szCs w:val="20"/>
                <w:vertAlign w:val="subscript"/>
                <w:lang w:val="uk-UA"/>
              </w:rPr>
              <w:t>2</w:t>
            </w:r>
            <w:r w:rsidRPr="00651DA4">
              <w:rPr>
                <w:sz w:val="20"/>
                <w:szCs w:val="20"/>
                <w:lang w:val="en-US"/>
              </w:rPr>
              <w:t>O</w:t>
            </w:r>
            <w:r w:rsidRPr="00082282">
              <w:rPr>
                <w:sz w:val="20"/>
                <w:szCs w:val="20"/>
                <w:vertAlign w:val="subscript"/>
                <w:lang w:val="uk-UA"/>
              </w:rPr>
              <w:t>5</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60,0</w:t>
            </w:r>
            <w:r>
              <w:rPr>
                <w:sz w:val="20"/>
                <w:szCs w:val="20"/>
                <w:lang w:val="uk-UA"/>
              </w:rPr>
              <w:t>%,</w:t>
            </w:r>
            <w:r w:rsidRPr="00651DA4">
              <w:rPr>
                <w:sz w:val="20"/>
                <w:szCs w:val="20"/>
                <w:lang w:val="uk-UA"/>
              </w:rPr>
              <w:t xml:space="preserve"> </w:t>
            </w:r>
            <w:r w:rsidRPr="00082282">
              <w:rPr>
                <w:sz w:val="20"/>
                <w:szCs w:val="20"/>
                <w:lang w:val="uk-UA"/>
              </w:rPr>
              <w:t>К</w:t>
            </w:r>
            <w:r w:rsidRPr="00082282">
              <w:rPr>
                <w:sz w:val="20"/>
                <w:szCs w:val="20"/>
                <w:vertAlign w:val="subscript"/>
                <w:lang w:val="uk-UA"/>
              </w:rPr>
              <w:t>2</w:t>
            </w:r>
            <w:r w:rsidRPr="00082282">
              <w:rPr>
                <w:sz w:val="20"/>
                <w:szCs w:val="20"/>
                <w:lang w:val="uk-UA"/>
              </w:rPr>
              <w:t xml:space="preserve">О </w:t>
            </w:r>
            <w:r>
              <w:rPr>
                <w:sz w:val="20"/>
                <w:szCs w:val="20"/>
                <w:lang w:val="uk-UA"/>
              </w:rPr>
              <w:t>–</w:t>
            </w:r>
            <w:r w:rsidRPr="00651DA4">
              <w:rPr>
                <w:sz w:val="20"/>
                <w:szCs w:val="20"/>
                <w:lang w:val="uk-UA"/>
              </w:rPr>
              <w:t xml:space="preserve"> </w:t>
            </w:r>
            <w:r w:rsidRPr="00082282">
              <w:rPr>
                <w:sz w:val="20"/>
                <w:szCs w:val="20"/>
                <w:lang w:val="uk-UA"/>
              </w:rPr>
              <w:t>0 – 55,0</w:t>
            </w:r>
            <w:r>
              <w:rPr>
                <w:sz w:val="20"/>
                <w:szCs w:val="20"/>
                <w:lang w:val="uk-UA"/>
              </w:rPr>
              <w:t>%,</w:t>
            </w:r>
          </w:p>
          <w:p w14:paraId="45466B14" w14:textId="77777777" w:rsidR="00CB11C9" w:rsidRPr="00A94F82" w:rsidRDefault="00CB11C9" w:rsidP="00AF546B">
            <w:pPr>
              <w:autoSpaceDE w:val="0"/>
              <w:autoSpaceDN w:val="0"/>
              <w:adjustRightInd w:val="0"/>
              <w:rPr>
                <w:sz w:val="20"/>
                <w:szCs w:val="20"/>
                <w:lang w:val="uk-UA"/>
              </w:rPr>
            </w:pPr>
            <w:r w:rsidRPr="00651DA4">
              <w:rPr>
                <w:sz w:val="20"/>
                <w:szCs w:val="20"/>
                <w:lang w:val="en-US"/>
              </w:rPr>
              <w:t>Zn</w:t>
            </w:r>
            <w:r w:rsidRPr="00082282">
              <w:rPr>
                <w:sz w:val="20"/>
                <w:szCs w:val="20"/>
                <w:lang w:val="uk-UA"/>
              </w:rPr>
              <w:t xml:space="preserve"> </w:t>
            </w:r>
            <w:r w:rsidRPr="00A94F82">
              <w:rPr>
                <w:sz w:val="20"/>
                <w:szCs w:val="20"/>
                <w:lang w:val="uk-UA"/>
              </w:rPr>
              <w:t xml:space="preserve">– 0 – 30,0%, </w:t>
            </w:r>
            <w:r w:rsidRPr="00A94F82">
              <w:rPr>
                <w:sz w:val="20"/>
                <w:szCs w:val="20"/>
                <w:lang w:val="en-US"/>
              </w:rPr>
              <w:t>S</w:t>
            </w:r>
            <w:r w:rsidRPr="00A94F82">
              <w:rPr>
                <w:sz w:val="20"/>
                <w:szCs w:val="20"/>
                <w:lang w:val="uk-UA"/>
              </w:rPr>
              <w:t xml:space="preserve"> – 0 – 30,0%, Со – 0 – 20,0%,</w:t>
            </w:r>
          </w:p>
          <w:p w14:paraId="3986BB8D" w14:textId="77777777" w:rsidR="00CB11C9" w:rsidRPr="00A94F82" w:rsidRDefault="00CB11C9" w:rsidP="00AF546B">
            <w:pPr>
              <w:autoSpaceDE w:val="0"/>
              <w:autoSpaceDN w:val="0"/>
              <w:adjustRightInd w:val="0"/>
              <w:rPr>
                <w:sz w:val="20"/>
                <w:szCs w:val="20"/>
                <w:lang w:val="uk-UA"/>
              </w:rPr>
            </w:pPr>
            <w:r w:rsidRPr="00A94F82">
              <w:rPr>
                <w:sz w:val="20"/>
                <w:szCs w:val="20"/>
                <w:lang w:val="uk-UA"/>
              </w:rPr>
              <w:t xml:space="preserve">Мо – 0 – 25,0%, Са – 0 – 30,0%, </w:t>
            </w:r>
            <w:r w:rsidRPr="00A94F82">
              <w:rPr>
                <w:sz w:val="20"/>
                <w:szCs w:val="20"/>
                <w:lang w:val="en-US"/>
              </w:rPr>
              <w:t>Se</w:t>
            </w:r>
            <w:r w:rsidRPr="00A94F82">
              <w:rPr>
                <w:sz w:val="20"/>
                <w:szCs w:val="20"/>
                <w:lang w:val="uk-UA"/>
              </w:rPr>
              <w:t xml:space="preserve"> – 0 – 10,0%,</w:t>
            </w:r>
          </w:p>
          <w:p w14:paraId="00D5EF89" w14:textId="77777777" w:rsidR="00CB11C9" w:rsidRPr="00A94F82" w:rsidRDefault="00CB11C9" w:rsidP="00AF546B">
            <w:pPr>
              <w:autoSpaceDE w:val="0"/>
              <w:autoSpaceDN w:val="0"/>
              <w:adjustRightInd w:val="0"/>
              <w:rPr>
                <w:sz w:val="20"/>
                <w:szCs w:val="20"/>
                <w:lang w:val="uk-UA"/>
              </w:rPr>
            </w:pPr>
            <w:r w:rsidRPr="00A94F82">
              <w:rPr>
                <w:sz w:val="20"/>
                <w:szCs w:val="20"/>
                <w:lang w:val="en-US"/>
              </w:rPr>
              <w:t>Ti</w:t>
            </w:r>
            <w:r w:rsidRPr="00A94F82">
              <w:rPr>
                <w:sz w:val="20"/>
                <w:szCs w:val="20"/>
                <w:lang w:val="uk-UA"/>
              </w:rPr>
              <w:t xml:space="preserve"> – 0 – 5,0%, </w:t>
            </w:r>
            <w:r w:rsidRPr="00A94F82">
              <w:rPr>
                <w:sz w:val="20"/>
                <w:szCs w:val="20"/>
                <w:lang w:val="en-US"/>
              </w:rPr>
              <w:t>Ag</w:t>
            </w:r>
            <w:r w:rsidRPr="00A94F82">
              <w:rPr>
                <w:sz w:val="20"/>
                <w:szCs w:val="20"/>
                <w:lang w:val="uk-UA"/>
              </w:rPr>
              <w:t xml:space="preserve"> – 0 – 5,0%, </w:t>
            </w:r>
            <w:r w:rsidRPr="00A94F82">
              <w:rPr>
                <w:sz w:val="20"/>
                <w:szCs w:val="20"/>
                <w:lang w:val="en-US"/>
              </w:rPr>
              <w:t>J</w:t>
            </w:r>
            <w:r w:rsidRPr="00A94F82">
              <w:rPr>
                <w:sz w:val="20"/>
                <w:szCs w:val="20"/>
                <w:lang w:val="uk-UA"/>
              </w:rPr>
              <w:t xml:space="preserve"> – 0 – 13,0%,</w:t>
            </w:r>
          </w:p>
          <w:p w14:paraId="2A53100C" w14:textId="77777777" w:rsidR="00CB11C9" w:rsidRPr="00A94F82" w:rsidRDefault="00CB11C9" w:rsidP="00AF546B">
            <w:pPr>
              <w:autoSpaceDE w:val="0"/>
              <w:autoSpaceDN w:val="0"/>
              <w:adjustRightInd w:val="0"/>
              <w:rPr>
                <w:sz w:val="20"/>
                <w:szCs w:val="20"/>
                <w:lang w:val="uk-UA"/>
              </w:rPr>
            </w:pPr>
            <w:r w:rsidRPr="00A94F82">
              <w:rPr>
                <w:sz w:val="20"/>
                <w:szCs w:val="20"/>
                <w:lang w:val="en-US"/>
              </w:rPr>
              <w:t>V</w:t>
            </w:r>
            <w:r w:rsidRPr="00A94F82">
              <w:rPr>
                <w:sz w:val="20"/>
                <w:szCs w:val="20"/>
                <w:lang w:val="uk-UA"/>
              </w:rPr>
              <w:t xml:space="preserve"> – 0 – 20,0%, </w:t>
            </w:r>
            <w:r w:rsidRPr="00310D46">
              <w:rPr>
                <w:sz w:val="20"/>
                <w:szCs w:val="20"/>
                <w:lang w:val="uk-UA"/>
              </w:rPr>
              <w:t>с</w:t>
            </w:r>
            <w:r w:rsidRPr="00A94F82">
              <w:rPr>
                <w:sz w:val="20"/>
                <w:szCs w:val="20"/>
                <w:lang w:val="en-US"/>
              </w:rPr>
              <w:t>olofermin</w:t>
            </w:r>
            <w:r w:rsidRPr="00A94F82">
              <w:rPr>
                <w:sz w:val="20"/>
                <w:szCs w:val="20"/>
                <w:lang w:val="uk-UA"/>
              </w:rPr>
              <w:t xml:space="preserve"> – 0 – 70,0%)</w:t>
            </w:r>
          </w:p>
          <w:p w14:paraId="4F9B5575" w14:textId="77777777" w:rsidR="00CB11C9" w:rsidRPr="00310D46" w:rsidRDefault="00CB11C9" w:rsidP="00AF546B">
            <w:pPr>
              <w:tabs>
                <w:tab w:val="left" w:pos="3969"/>
                <w:tab w:val="left" w:pos="5954"/>
                <w:tab w:val="left" w:pos="8222"/>
                <w:tab w:val="left" w:pos="10490"/>
              </w:tabs>
              <w:rPr>
                <w:sz w:val="20"/>
                <w:szCs w:val="20"/>
                <w:lang w:val="uk-UA"/>
              </w:rPr>
            </w:pPr>
            <w:r w:rsidRPr="00310D46">
              <w:rPr>
                <w:rFonts w:eastAsiaTheme="minorHAnsi"/>
                <w:sz w:val="20"/>
                <w:szCs w:val="20"/>
                <w:lang w:val="uk-UA" w:eastAsia="en-US"/>
              </w:rPr>
              <w:t>ТОВ «ДОЖДЬ-ІНВЕСТ», Україна</w:t>
            </w:r>
          </w:p>
        </w:tc>
        <w:tc>
          <w:tcPr>
            <w:tcW w:w="2410" w:type="dxa"/>
            <w:shd w:val="clear" w:color="auto" w:fill="FFFFFF"/>
          </w:tcPr>
          <w:p w14:paraId="152A3838" w14:textId="77777777" w:rsidR="00CB11C9" w:rsidRPr="00E876E4" w:rsidRDefault="00CB11C9" w:rsidP="00AF546B">
            <w:pPr>
              <w:rPr>
                <w:sz w:val="20"/>
                <w:szCs w:val="20"/>
                <w:lang w:val="uk-UA"/>
              </w:rPr>
            </w:pPr>
            <w:r w:rsidRPr="00082282">
              <w:rPr>
                <w:sz w:val="20"/>
                <w:szCs w:val="20"/>
                <w:lang w:val="uk-UA"/>
              </w:rPr>
              <w:t>0,05</w:t>
            </w:r>
            <w:r>
              <w:rPr>
                <w:sz w:val="20"/>
                <w:szCs w:val="20"/>
                <w:lang w:val="uk-UA"/>
              </w:rPr>
              <w:t xml:space="preserve"> – </w:t>
            </w:r>
            <w:r w:rsidRPr="00082282">
              <w:rPr>
                <w:sz w:val="20"/>
                <w:szCs w:val="20"/>
                <w:lang w:val="uk-UA"/>
              </w:rPr>
              <w:t>2,0 л/т</w:t>
            </w:r>
          </w:p>
        </w:tc>
        <w:tc>
          <w:tcPr>
            <w:tcW w:w="3826" w:type="dxa"/>
            <w:shd w:val="clear" w:color="auto" w:fill="FFFFFF"/>
          </w:tcPr>
          <w:p w14:paraId="0FBB7BE3" w14:textId="77777777" w:rsidR="00CB11C9" w:rsidRPr="00891666" w:rsidRDefault="00CB11C9" w:rsidP="00AF546B">
            <w:pPr>
              <w:rPr>
                <w:bCs/>
                <w:sz w:val="20"/>
                <w:szCs w:val="20"/>
                <w:shd w:val="clear" w:color="auto" w:fill="FFFFFF"/>
                <w:lang w:val="en-US"/>
              </w:rPr>
            </w:pPr>
            <w:r w:rsidRPr="00082282">
              <w:rPr>
                <w:sz w:val="20"/>
                <w:szCs w:val="20"/>
                <w:lang w:val="uk-UA"/>
              </w:rPr>
              <w:t>Олійні культури</w:t>
            </w:r>
          </w:p>
        </w:tc>
        <w:tc>
          <w:tcPr>
            <w:tcW w:w="2410" w:type="dxa"/>
            <w:gridSpan w:val="2"/>
            <w:shd w:val="clear" w:color="auto" w:fill="FFFFFF"/>
          </w:tcPr>
          <w:p w14:paraId="268C6824" w14:textId="77777777" w:rsidR="00CB11C9" w:rsidRPr="00016192" w:rsidRDefault="00CB11C9" w:rsidP="00AF546B">
            <w:pPr>
              <w:spacing w:line="228" w:lineRule="auto"/>
              <w:rPr>
                <w:sz w:val="20"/>
                <w:szCs w:val="20"/>
                <w:lang w:val="uk-UA" w:eastAsia="uk-UA"/>
              </w:rPr>
            </w:pPr>
            <w:r w:rsidRPr="00082282">
              <w:rPr>
                <w:sz w:val="20"/>
                <w:szCs w:val="20"/>
              </w:rPr>
              <w:t>Обробка насіння</w:t>
            </w:r>
          </w:p>
        </w:tc>
        <w:tc>
          <w:tcPr>
            <w:tcW w:w="1418" w:type="dxa"/>
            <w:gridSpan w:val="2"/>
            <w:shd w:val="clear" w:color="auto" w:fill="FFFFFF"/>
          </w:tcPr>
          <w:p w14:paraId="7383FB27" w14:textId="77777777" w:rsidR="00CB11C9" w:rsidRPr="00891666" w:rsidRDefault="00CB11C9" w:rsidP="00AF546B">
            <w:pPr>
              <w:rPr>
                <w:sz w:val="20"/>
                <w:szCs w:val="20"/>
                <w:lang w:val="en-US"/>
              </w:rPr>
            </w:pPr>
            <w:r w:rsidRPr="00082282">
              <w:rPr>
                <w:sz w:val="20"/>
                <w:szCs w:val="20"/>
                <w:lang w:val="uk-UA"/>
              </w:rPr>
              <w:t>1</w:t>
            </w:r>
          </w:p>
        </w:tc>
      </w:tr>
      <w:tr w:rsidR="00CB11C9" w:rsidRPr="00E1092A" w14:paraId="7F28C4F6" w14:textId="77777777" w:rsidTr="00C73A58">
        <w:trPr>
          <w:gridAfter w:val="1"/>
          <w:wAfter w:w="9" w:type="dxa"/>
        </w:trPr>
        <w:tc>
          <w:tcPr>
            <w:tcW w:w="566" w:type="dxa"/>
            <w:vMerge/>
            <w:shd w:val="clear" w:color="auto" w:fill="FFFFFF"/>
          </w:tcPr>
          <w:p w14:paraId="6F0FA639" w14:textId="77777777" w:rsidR="00CB11C9" w:rsidRPr="0049435E"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4668D683" w14:textId="77777777" w:rsidR="00CB11C9" w:rsidRPr="00A94F82" w:rsidRDefault="00CB11C9" w:rsidP="00AF546B">
            <w:pPr>
              <w:tabs>
                <w:tab w:val="left" w:pos="3969"/>
                <w:tab w:val="left" w:pos="5954"/>
                <w:tab w:val="left" w:pos="8222"/>
                <w:tab w:val="left" w:pos="10490"/>
              </w:tabs>
              <w:rPr>
                <w:sz w:val="20"/>
                <w:szCs w:val="20"/>
              </w:rPr>
            </w:pPr>
          </w:p>
        </w:tc>
        <w:tc>
          <w:tcPr>
            <w:tcW w:w="2410" w:type="dxa"/>
            <w:shd w:val="clear" w:color="auto" w:fill="FFFFFF"/>
          </w:tcPr>
          <w:p w14:paraId="3EFA3888" w14:textId="77777777" w:rsidR="00CB11C9" w:rsidRPr="00E876E4" w:rsidRDefault="00CB11C9" w:rsidP="00AF546B">
            <w:pPr>
              <w:rPr>
                <w:sz w:val="20"/>
                <w:szCs w:val="20"/>
                <w:lang w:val="uk-UA"/>
              </w:rPr>
            </w:pPr>
            <w:r w:rsidRPr="00082282">
              <w:rPr>
                <w:rStyle w:val="hps"/>
                <w:sz w:val="20"/>
                <w:szCs w:val="20"/>
              </w:rPr>
              <w:t>0,05</w:t>
            </w:r>
            <w:r>
              <w:rPr>
                <w:rStyle w:val="hps"/>
                <w:sz w:val="20"/>
                <w:szCs w:val="20"/>
                <w:lang w:val="uk-UA"/>
              </w:rPr>
              <w:t xml:space="preserve"> </w:t>
            </w:r>
            <w:r>
              <w:rPr>
                <w:rStyle w:val="hps"/>
                <w:sz w:val="20"/>
                <w:szCs w:val="20"/>
              </w:rPr>
              <w:t>–</w:t>
            </w:r>
            <w:r>
              <w:rPr>
                <w:rStyle w:val="hps"/>
                <w:sz w:val="20"/>
                <w:szCs w:val="20"/>
                <w:lang w:val="uk-UA"/>
              </w:rPr>
              <w:t xml:space="preserve"> </w:t>
            </w:r>
            <w:r w:rsidRPr="00082282">
              <w:rPr>
                <w:rStyle w:val="hps"/>
                <w:sz w:val="20"/>
                <w:szCs w:val="20"/>
              </w:rPr>
              <w:t>3,0 л/га</w:t>
            </w:r>
          </w:p>
        </w:tc>
        <w:tc>
          <w:tcPr>
            <w:tcW w:w="3826" w:type="dxa"/>
            <w:shd w:val="clear" w:color="auto" w:fill="FFFFFF"/>
          </w:tcPr>
          <w:p w14:paraId="20578430" w14:textId="77777777" w:rsidR="00CB11C9" w:rsidRPr="00015E64" w:rsidRDefault="00CB11C9" w:rsidP="00AF546B">
            <w:pPr>
              <w:rPr>
                <w:bCs/>
                <w:sz w:val="20"/>
                <w:szCs w:val="20"/>
                <w:shd w:val="clear" w:color="auto" w:fill="FFFFFF"/>
              </w:rPr>
            </w:pPr>
            <w:r>
              <w:rPr>
                <w:sz w:val="20"/>
                <w:szCs w:val="20"/>
                <w:lang w:val="uk-UA"/>
              </w:rPr>
              <w:t>Олійні культури</w:t>
            </w:r>
          </w:p>
        </w:tc>
        <w:tc>
          <w:tcPr>
            <w:tcW w:w="2410" w:type="dxa"/>
            <w:gridSpan w:val="2"/>
            <w:shd w:val="clear" w:color="auto" w:fill="FFFFFF"/>
          </w:tcPr>
          <w:p w14:paraId="5876E38D" w14:textId="77777777" w:rsidR="00CB11C9" w:rsidRPr="00016192" w:rsidRDefault="00CB11C9" w:rsidP="00AF546B">
            <w:pPr>
              <w:spacing w:line="228" w:lineRule="auto"/>
              <w:rPr>
                <w:sz w:val="20"/>
                <w:szCs w:val="20"/>
                <w:lang w:val="uk-UA" w:eastAsia="uk-UA"/>
              </w:rPr>
            </w:pPr>
            <w:r w:rsidRPr="00082282">
              <w:rPr>
                <w:color w:val="000000"/>
                <w:sz w:val="20"/>
                <w:szCs w:val="20"/>
                <w:lang w:val="uk-UA"/>
              </w:rPr>
              <w:t>Позакореневе підживлення в період вегетації</w:t>
            </w:r>
          </w:p>
        </w:tc>
        <w:tc>
          <w:tcPr>
            <w:tcW w:w="1418" w:type="dxa"/>
            <w:gridSpan w:val="2"/>
            <w:shd w:val="clear" w:color="auto" w:fill="FFFFFF"/>
          </w:tcPr>
          <w:p w14:paraId="64048850" w14:textId="77777777" w:rsidR="00CB11C9" w:rsidRPr="00015E64" w:rsidRDefault="00CB11C9" w:rsidP="00AF546B">
            <w:pPr>
              <w:rPr>
                <w:sz w:val="20"/>
                <w:szCs w:val="20"/>
              </w:rPr>
            </w:pPr>
            <w:r w:rsidRPr="00082282">
              <w:rPr>
                <w:sz w:val="20"/>
                <w:szCs w:val="20"/>
              </w:rPr>
              <w:t>1</w:t>
            </w:r>
            <w:r>
              <w:rPr>
                <w:sz w:val="20"/>
                <w:szCs w:val="20"/>
                <w:lang w:val="uk-UA"/>
              </w:rPr>
              <w:t xml:space="preserve"> </w:t>
            </w:r>
            <w:r>
              <w:rPr>
                <w:sz w:val="20"/>
                <w:szCs w:val="20"/>
              </w:rPr>
              <w:t>–</w:t>
            </w:r>
            <w:r>
              <w:rPr>
                <w:sz w:val="20"/>
                <w:szCs w:val="20"/>
                <w:lang w:val="uk-UA"/>
              </w:rPr>
              <w:t xml:space="preserve"> </w:t>
            </w:r>
            <w:r w:rsidRPr="00082282">
              <w:rPr>
                <w:sz w:val="20"/>
                <w:szCs w:val="20"/>
              </w:rPr>
              <w:t>3</w:t>
            </w:r>
          </w:p>
        </w:tc>
      </w:tr>
      <w:tr w:rsidR="00CB11C9" w:rsidRPr="00E1092A" w14:paraId="01D342EF" w14:textId="77777777" w:rsidTr="00C73A58">
        <w:trPr>
          <w:gridAfter w:val="1"/>
          <w:wAfter w:w="9" w:type="dxa"/>
        </w:trPr>
        <w:tc>
          <w:tcPr>
            <w:tcW w:w="566" w:type="dxa"/>
            <w:vMerge w:val="restart"/>
            <w:shd w:val="clear" w:color="auto" w:fill="FFFFFF"/>
          </w:tcPr>
          <w:p w14:paraId="5A190222" w14:textId="77777777" w:rsidR="00CB11C9" w:rsidRPr="0049435E" w:rsidRDefault="00CB11C9" w:rsidP="00EF1361">
            <w:pPr>
              <w:pStyle w:val="aff"/>
              <w:numPr>
                <w:ilvl w:val="0"/>
                <w:numId w:val="6"/>
              </w:numPr>
              <w:ind w:left="0" w:firstLine="0"/>
              <w:rPr>
                <w:b/>
                <w:bCs/>
                <w:sz w:val="20"/>
                <w:szCs w:val="20"/>
                <w:lang w:val="uk-UA"/>
              </w:rPr>
            </w:pPr>
          </w:p>
        </w:tc>
        <w:tc>
          <w:tcPr>
            <w:tcW w:w="4535" w:type="dxa"/>
            <w:vMerge w:val="restart"/>
            <w:shd w:val="clear" w:color="auto" w:fill="FFFFFF"/>
          </w:tcPr>
          <w:p w14:paraId="0C73BA6E" w14:textId="77777777" w:rsidR="00CB11C9" w:rsidRDefault="00CB11C9" w:rsidP="00AF546B">
            <w:pPr>
              <w:tabs>
                <w:tab w:val="left" w:pos="3969"/>
                <w:tab w:val="left" w:pos="5954"/>
                <w:tab w:val="left" w:pos="8222"/>
                <w:tab w:val="left" w:pos="10490"/>
              </w:tabs>
              <w:rPr>
                <w:sz w:val="20"/>
                <w:szCs w:val="20"/>
              </w:rPr>
            </w:pPr>
            <w:r w:rsidRPr="00AD1DCF">
              <w:rPr>
                <w:b/>
                <w:sz w:val="20"/>
                <w:szCs w:val="20"/>
                <w:lang w:val="en-US"/>
              </w:rPr>
              <w:t>VEGYFERT</w:t>
            </w:r>
            <w:r w:rsidRPr="00AD1DCF">
              <w:rPr>
                <w:b/>
                <w:sz w:val="20"/>
                <w:szCs w:val="20"/>
              </w:rPr>
              <w:t>, Г</w:t>
            </w:r>
          </w:p>
          <w:p w14:paraId="06276617" w14:textId="77777777" w:rsidR="00CB11C9" w:rsidRDefault="00CB11C9" w:rsidP="00AF546B">
            <w:pPr>
              <w:tabs>
                <w:tab w:val="left" w:pos="3969"/>
                <w:tab w:val="left" w:pos="5954"/>
                <w:tab w:val="left" w:pos="8222"/>
                <w:tab w:val="left" w:pos="10490"/>
              </w:tabs>
              <w:rPr>
                <w:rFonts w:eastAsiaTheme="minorHAnsi"/>
                <w:sz w:val="20"/>
                <w:szCs w:val="20"/>
                <w:lang w:eastAsia="en-US"/>
              </w:rPr>
            </w:pPr>
            <w:r w:rsidRPr="00AD1DCF">
              <w:rPr>
                <w:sz w:val="20"/>
                <w:szCs w:val="20"/>
              </w:rPr>
              <w:t>(</w:t>
            </w:r>
            <w:r w:rsidRPr="00AD1DCF">
              <w:rPr>
                <w:rFonts w:eastAsiaTheme="minorHAnsi"/>
                <w:sz w:val="20"/>
                <w:szCs w:val="20"/>
                <w:lang w:eastAsia="en-US"/>
              </w:rPr>
              <w:t>N – 1,5 – 6,0%, Р</w:t>
            </w:r>
            <w:r w:rsidRPr="00AD1DCF">
              <w:rPr>
                <w:rFonts w:eastAsiaTheme="minorHAnsi"/>
                <w:sz w:val="20"/>
                <w:szCs w:val="20"/>
                <w:vertAlign w:val="subscript"/>
                <w:lang w:eastAsia="en-US"/>
              </w:rPr>
              <w:t>2</w:t>
            </w:r>
            <w:r w:rsidRPr="00AD1DCF">
              <w:rPr>
                <w:rFonts w:eastAsiaTheme="minorHAnsi"/>
                <w:sz w:val="20"/>
                <w:szCs w:val="20"/>
                <w:lang w:eastAsia="en-US"/>
              </w:rPr>
              <w:t>О</w:t>
            </w:r>
            <w:r w:rsidRPr="00AD1DCF">
              <w:rPr>
                <w:rFonts w:eastAsiaTheme="minorHAnsi"/>
                <w:sz w:val="20"/>
                <w:szCs w:val="20"/>
                <w:vertAlign w:val="subscript"/>
                <w:lang w:eastAsia="en-US"/>
              </w:rPr>
              <w:t>5</w:t>
            </w:r>
            <w:r>
              <w:rPr>
                <w:rFonts w:eastAsiaTheme="minorHAnsi"/>
                <w:sz w:val="20"/>
                <w:szCs w:val="20"/>
                <w:lang w:eastAsia="en-US"/>
              </w:rPr>
              <w:t xml:space="preserve"> – 1,5 – 6,0%,</w:t>
            </w:r>
          </w:p>
          <w:p w14:paraId="455FA8D5" w14:textId="77777777" w:rsidR="00CB11C9" w:rsidRDefault="00CB11C9" w:rsidP="00AF546B">
            <w:pPr>
              <w:tabs>
                <w:tab w:val="left" w:pos="3969"/>
                <w:tab w:val="left" w:pos="5954"/>
                <w:tab w:val="left" w:pos="8222"/>
                <w:tab w:val="left" w:pos="10490"/>
              </w:tabs>
              <w:rPr>
                <w:rFonts w:eastAsiaTheme="minorHAnsi"/>
                <w:sz w:val="20"/>
                <w:szCs w:val="20"/>
                <w:lang w:eastAsia="en-US"/>
              </w:rPr>
            </w:pPr>
            <w:r w:rsidRPr="00AD1DCF">
              <w:rPr>
                <w:rFonts w:eastAsiaTheme="minorHAnsi"/>
                <w:sz w:val="20"/>
                <w:szCs w:val="20"/>
                <w:lang w:eastAsia="en-US"/>
              </w:rPr>
              <w:t>К</w:t>
            </w:r>
            <w:r w:rsidRPr="00AD1DCF">
              <w:rPr>
                <w:rFonts w:eastAsiaTheme="minorHAnsi"/>
                <w:sz w:val="20"/>
                <w:szCs w:val="20"/>
                <w:vertAlign w:val="subscript"/>
                <w:lang w:eastAsia="en-US"/>
              </w:rPr>
              <w:t>2</w:t>
            </w:r>
            <w:r w:rsidRPr="00AD1DCF">
              <w:rPr>
                <w:rFonts w:eastAsiaTheme="minorHAnsi"/>
                <w:sz w:val="20"/>
                <w:szCs w:val="20"/>
                <w:lang w:eastAsia="en-US"/>
              </w:rPr>
              <w:t>О – 1,5 – 6,0%,</w:t>
            </w:r>
            <w:r>
              <w:rPr>
                <w:rFonts w:eastAsiaTheme="minorHAnsi"/>
                <w:sz w:val="20"/>
                <w:szCs w:val="20"/>
                <w:lang w:val="uk-UA" w:eastAsia="en-US"/>
              </w:rPr>
              <w:t xml:space="preserve"> </w:t>
            </w:r>
            <w:r w:rsidRPr="00AD1DCF">
              <w:rPr>
                <w:rFonts w:eastAsiaTheme="minorHAnsi"/>
                <w:sz w:val="20"/>
                <w:szCs w:val="20"/>
                <w:lang w:eastAsia="en-US"/>
              </w:rPr>
              <w:t>М</w:t>
            </w:r>
            <w:r w:rsidRPr="00AD1DCF">
              <w:rPr>
                <w:rFonts w:eastAsiaTheme="minorHAnsi"/>
                <w:sz w:val="20"/>
                <w:szCs w:val="20"/>
                <w:lang w:val="en-US" w:eastAsia="en-US"/>
              </w:rPr>
              <w:t>n</w:t>
            </w:r>
            <w:r w:rsidRPr="00AD1DCF">
              <w:rPr>
                <w:rFonts w:eastAsiaTheme="minorHAnsi"/>
                <w:sz w:val="20"/>
                <w:szCs w:val="20"/>
                <w:lang w:eastAsia="en-US"/>
              </w:rPr>
              <w:t xml:space="preserve"> – 0,</w:t>
            </w:r>
            <w:r>
              <w:rPr>
                <w:rFonts w:eastAsiaTheme="minorHAnsi"/>
                <w:sz w:val="20"/>
                <w:szCs w:val="20"/>
                <w:lang w:eastAsia="en-US"/>
              </w:rPr>
              <w:t>02 – 0,09%,</w:t>
            </w:r>
          </w:p>
          <w:p w14:paraId="4320B9C9" w14:textId="77777777" w:rsidR="00CB11C9" w:rsidRDefault="00CB11C9" w:rsidP="00AF546B">
            <w:pPr>
              <w:tabs>
                <w:tab w:val="left" w:pos="3969"/>
                <w:tab w:val="left" w:pos="5954"/>
                <w:tab w:val="left" w:pos="8222"/>
                <w:tab w:val="left" w:pos="10490"/>
              </w:tabs>
              <w:rPr>
                <w:rFonts w:eastAsiaTheme="minorHAnsi"/>
                <w:sz w:val="20"/>
                <w:szCs w:val="20"/>
                <w:lang w:eastAsia="en-US"/>
              </w:rPr>
            </w:pPr>
            <w:r>
              <w:rPr>
                <w:rFonts w:eastAsiaTheme="minorHAnsi"/>
                <w:sz w:val="20"/>
                <w:szCs w:val="20"/>
                <w:lang w:eastAsia="en-US"/>
              </w:rPr>
              <w:t>Zn – 0,025 – 0,04%,</w:t>
            </w:r>
            <w:r>
              <w:rPr>
                <w:rFonts w:eastAsiaTheme="minorHAnsi"/>
                <w:sz w:val="20"/>
                <w:szCs w:val="20"/>
                <w:lang w:val="uk-UA" w:eastAsia="en-US"/>
              </w:rPr>
              <w:t xml:space="preserve"> </w:t>
            </w:r>
            <w:r>
              <w:rPr>
                <w:rFonts w:eastAsiaTheme="minorHAnsi"/>
                <w:sz w:val="20"/>
                <w:szCs w:val="20"/>
                <w:lang w:eastAsia="en-US"/>
              </w:rPr>
              <w:t>Cu – 0,025 – 0,07%,</w:t>
            </w:r>
          </w:p>
          <w:p w14:paraId="48988393" w14:textId="48CB87AC" w:rsidR="00CB11C9" w:rsidRPr="00AD1DCF" w:rsidRDefault="00CB11C9" w:rsidP="00AF546B">
            <w:pPr>
              <w:tabs>
                <w:tab w:val="left" w:pos="3969"/>
                <w:tab w:val="left" w:pos="5954"/>
                <w:tab w:val="left" w:pos="8222"/>
                <w:tab w:val="left" w:pos="10490"/>
              </w:tabs>
              <w:rPr>
                <w:rFonts w:eastAsiaTheme="minorHAnsi"/>
                <w:sz w:val="20"/>
                <w:szCs w:val="20"/>
                <w:lang w:eastAsia="en-US"/>
              </w:rPr>
            </w:pPr>
            <w:r w:rsidRPr="00AD1DCF">
              <w:rPr>
                <w:rFonts w:eastAsiaTheme="minorHAnsi"/>
                <w:sz w:val="20"/>
                <w:szCs w:val="20"/>
                <w:lang w:eastAsia="en-US"/>
              </w:rPr>
              <w:t>Fe – 3,0 – 5,0%, В – 0,004 – 0,03%)</w:t>
            </w:r>
          </w:p>
          <w:p w14:paraId="1DFC6716" w14:textId="77777777" w:rsidR="00CB11C9" w:rsidRPr="00AD1DCF" w:rsidRDefault="00CB11C9" w:rsidP="00AF546B">
            <w:pPr>
              <w:tabs>
                <w:tab w:val="left" w:pos="3969"/>
                <w:tab w:val="left" w:pos="5954"/>
                <w:tab w:val="left" w:pos="8222"/>
                <w:tab w:val="left" w:pos="10490"/>
              </w:tabs>
              <w:rPr>
                <w:sz w:val="20"/>
                <w:szCs w:val="20"/>
              </w:rPr>
            </w:pPr>
            <w:r w:rsidRPr="00AD1DCF">
              <w:rPr>
                <w:bCs/>
                <w:sz w:val="20"/>
                <w:szCs w:val="20"/>
                <w:lang w:eastAsia="zh-CN"/>
              </w:rPr>
              <w:t>ФО-П Хлонь Є.М., Україна</w:t>
            </w:r>
          </w:p>
        </w:tc>
        <w:tc>
          <w:tcPr>
            <w:tcW w:w="2410" w:type="dxa"/>
            <w:shd w:val="clear" w:color="auto" w:fill="FFFFFF"/>
          </w:tcPr>
          <w:p w14:paraId="770B71CF" w14:textId="77777777" w:rsidR="00CB11C9" w:rsidRPr="00E876E4" w:rsidRDefault="00CB11C9" w:rsidP="00AF546B">
            <w:pPr>
              <w:rPr>
                <w:sz w:val="20"/>
                <w:szCs w:val="20"/>
                <w:lang w:val="uk-UA"/>
              </w:rPr>
            </w:pPr>
            <w:r>
              <w:rPr>
                <w:sz w:val="20"/>
                <w:szCs w:val="20"/>
                <w:lang w:val="uk-UA"/>
              </w:rPr>
              <w:t>1,0 – 2,0 т/га</w:t>
            </w:r>
          </w:p>
        </w:tc>
        <w:tc>
          <w:tcPr>
            <w:tcW w:w="3826" w:type="dxa"/>
            <w:shd w:val="clear" w:color="auto" w:fill="FFFFFF"/>
          </w:tcPr>
          <w:p w14:paraId="0D1A0298" w14:textId="77777777" w:rsidR="00CB11C9" w:rsidRPr="009B71A9" w:rsidRDefault="00CB11C9" w:rsidP="00AF546B">
            <w:pPr>
              <w:rPr>
                <w:bCs/>
                <w:sz w:val="20"/>
                <w:szCs w:val="20"/>
                <w:shd w:val="clear" w:color="auto" w:fill="FFFFFF"/>
                <w:lang w:val="uk-UA"/>
              </w:rPr>
            </w:pPr>
            <w:r>
              <w:rPr>
                <w:bCs/>
                <w:sz w:val="20"/>
                <w:szCs w:val="20"/>
                <w:shd w:val="clear" w:color="auto" w:fill="FFFFFF"/>
                <w:lang w:val="uk-UA"/>
              </w:rPr>
              <w:t>Зернові, зернові колосові, зернобобові культури</w:t>
            </w:r>
          </w:p>
        </w:tc>
        <w:tc>
          <w:tcPr>
            <w:tcW w:w="2410" w:type="dxa"/>
            <w:gridSpan w:val="2"/>
            <w:vMerge w:val="restart"/>
            <w:shd w:val="clear" w:color="auto" w:fill="FFFFFF"/>
          </w:tcPr>
          <w:p w14:paraId="39E24661" w14:textId="77777777" w:rsidR="00CB11C9" w:rsidRPr="00016192" w:rsidRDefault="00CB11C9" w:rsidP="00AF546B">
            <w:pPr>
              <w:spacing w:line="228" w:lineRule="auto"/>
              <w:rPr>
                <w:sz w:val="20"/>
                <w:szCs w:val="20"/>
                <w:lang w:val="uk-UA" w:eastAsia="uk-UA"/>
              </w:rPr>
            </w:pPr>
            <w:r>
              <w:rPr>
                <w:sz w:val="20"/>
                <w:szCs w:val="20"/>
                <w:lang w:val="uk-UA" w:eastAsia="uk-UA"/>
              </w:rPr>
              <w:t>Основне внесення</w:t>
            </w:r>
          </w:p>
        </w:tc>
        <w:tc>
          <w:tcPr>
            <w:tcW w:w="1418" w:type="dxa"/>
            <w:gridSpan w:val="2"/>
            <w:vMerge w:val="restart"/>
            <w:shd w:val="clear" w:color="auto" w:fill="FFFFFF"/>
          </w:tcPr>
          <w:p w14:paraId="38B2C3D1" w14:textId="77777777" w:rsidR="00CB11C9" w:rsidRPr="009B71A9" w:rsidRDefault="00CB11C9" w:rsidP="00AF546B">
            <w:pPr>
              <w:rPr>
                <w:sz w:val="20"/>
                <w:szCs w:val="20"/>
                <w:lang w:val="uk-UA"/>
              </w:rPr>
            </w:pPr>
            <w:r>
              <w:rPr>
                <w:sz w:val="20"/>
                <w:szCs w:val="20"/>
                <w:lang w:val="uk-UA"/>
              </w:rPr>
              <w:t>1</w:t>
            </w:r>
          </w:p>
        </w:tc>
      </w:tr>
      <w:tr w:rsidR="00CB11C9" w:rsidRPr="00E1092A" w14:paraId="5EFF8E02" w14:textId="77777777" w:rsidTr="00C73A58">
        <w:trPr>
          <w:gridAfter w:val="1"/>
          <w:wAfter w:w="9" w:type="dxa"/>
        </w:trPr>
        <w:tc>
          <w:tcPr>
            <w:tcW w:w="566" w:type="dxa"/>
            <w:vMerge/>
            <w:shd w:val="clear" w:color="auto" w:fill="FFFFFF"/>
          </w:tcPr>
          <w:p w14:paraId="20BB7D1A" w14:textId="598427DD" w:rsidR="00CB11C9" w:rsidRPr="0049435E"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53BB23B7" w14:textId="77777777" w:rsidR="00CB11C9" w:rsidRPr="00AD1DCF" w:rsidRDefault="00CB11C9" w:rsidP="00AF546B">
            <w:pPr>
              <w:tabs>
                <w:tab w:val="left" w:pos="3969"/>
                <w:tab w:val="left" w:pos="5954"/>
                <w:tab w:val="left" w:pos="8222"/>
                <w:tab w:val="left" w:pos="10490"/>
              </w:tabs>
              <w:rPr>
                <w:sz w:val="20"/>
                <w:szCs w:val="20"/>
              </w:rPr>
            </w:pPr>
          </w:p>
        </w:tc>
        <w:tc>
          <w:tcPr>
            <w:tcW w:w="2410" w:type="dxa"/>
            <w:shd w:val="clear" w:color="auto" w:fill="FFFFFF"/>
          </w:tcPr>
          <w:p w14:paraId="4D560915" w14:textId="77777777" w:rsidR="00CB11C9" w:rsidRPr="00E876E4" w:rsidRDefault="00CB11C9" w:rsidP="00AF546B">
            <w:pPr>
              <w:rPr>
                <w:sz w:val="20"/>
                <w:szCs w:val="20"/>
                <w:lang w:val="uk-UA"/>
              </w:rPr>
            </w:pPr>
            <w:r>
              <w:rPr>
                <w:sz w:val="20"/>
                <w:szCs w:val="20"/>
                <w:lang w:val="uk-UA"/>
              </w:rPr>
              <w:t>2,0 – 3,0 т/га</w:t>
            </w:r>
          </w:p>
        </w:tc>
        <w:tc>
          <w:tcPr>
            <w:tcW w:w="3826" w:type="dxa"/>
            <w:shd w:val="clear" w:color="auto" w:fill="FFFFFF"/>
          </w:tcPr>
          <w:p w14:paraId="78A75027" w14:textId="77777777" w:rsidR="00CB11C9" w:rsidRPr="009B71A9" w:rsidRDefault="00CB11C9" w:rsidP="00AF546B">
            <w:pPr>
              <w:rPr>
                <w:bCs/>
                <w:sz w:val="20"/>
                <w:szCs w:val="20"/>
                <w:shd w:val="clear" w:color="auto" w:fill="FFFFFF"/>
                <w:lang w:val="uk-UA"/>
              </w:rPr>
            </w:pPr>
            <w:r>
              <w:rPr>
                <w:bCs/>
                <w:sz w:val="20"/>
                <w:szCs w:val="20"/>
                <w:shd w:val="clear" w:color="auto" w:fill="FFFFFF"/>
                <w:lang w:val="uk-UA"/>
              </w:rPr>
              <w:t>Овочеві культури, картопля</w:t>
            </w:r>
          </w:p>
        </w:tc>
        <w:tc>
          <w:tcPr>
            <w:tcW w:w="2410" w:type="dxa"/>
            <w:gridSpan w:val="2"/>
            <w:vMerge/>
            <w:shd w:val="clear" w:color="auto" w:fill="FFFFFF"/>
          </w:tcPr>
          <w:p w14:paraId="45BAED17" w14:textId="77777777" w:rsidR="00CB11C9" w:rsidRPr="00016192" w:rsidRDefault="00CB11C9" w:rsidP="00AF546B">
            <w:pPr>
              <w:spacing w:line="228" w:lineRule="auto"/>
              <w:rPr>
                <w:sz w:val="20"/>
                <w:szCs w:val="20"/>
                <w:lang w:val="uk-UA" w:eastAsia="uk-UA"/>
              </w:rPr>
            </w:pPr>
          </w:p>
        </w:tc>
        <w:tc>
          <w:tcPr>
            <w:tcW w:w="1418" w:type="dxa"/>
            <w:gridSpan w:val="2"/>
            <w:vMerge/>
            <w:shd w:val="clear" w:color="auto" w:fill="FFFFFF"/>
          </w:tcPr>
          <w:p w14:paraId="2F266E30" w14:textId="77777777" w:rsidR="00CB11C9" w:rsidRPr="00AD1DCF" w:rsidRDefault="00CB11C9" w:rsidP="00AF546B">
            <w:pPr>
              <w:rPr>
                <w:sz w:val="20"/>
                <w:szCs w:val="20"/>
              </w:rPr>
            </w:pPr>
          </w:p>
        </w:tc>
      </w:tr>
      <w:tr w:rsidR="00CB11C9" w:rsidRPr="00E1092A" w14:paraId="2442A815" w14:textId="77777777" w:rsidTr="00C73A58">
        <w:trPr>
          <w:gridAfter w:val="1"/>
          <w:wAfter w:w="9" w:type="dxa"/>
        </w:trPr>
        <w:tc>
          <w:tcPr>
            <w:tcW w:w="566" w:type="dxa"/>
            <w:vMerge/>
            <w:shd w:val="clear" w:color="auto" w:fill="FFFFFF"/>
          </w:tcPr>
          <w:p w14:paraId="0CF7DDFD" w14:textId="77777777" w:rsidR="00CB11C9" w:rsidRPr="0049435E"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1C0BDEAC" w14:textId="77777777" w:rsidR="00CB11C9" w:rsidRPr="00AD1DCF" w:rsidRDefault="00CB11C9" w:rsidP="00AF546B">
            <w:pPr>
              <w:tabs>
                <w:tab w:val="left" w:pos="3969"/>
                <w:tab w:val="left" w:pos="5954"/>
                <w:tab w:val="left" w:pos="8222"/>
                <w:tab w:val="left" w:pos="10490"/>
              </w:tabs>
              <w:rPr>
                <w:sz w:val="20"/>
                <w:szCs w:val="20"/>
              </w:rPr>
            </w:pPr>
          </w:p>
        </w:tc>
        <w:tc>
          <w:tcPr>
            <w:tcW w:w="2410" w:type="dxa"/>
            <w:shd w:val="clear" w:color="auto" w:fill="FFFFFF"/>
          </w:tcPr>
          <w:p w14:paraId="0E6A22F6" w14:textId="77777777" w:rsidR="00CB11C9" w:rsidRPr="00E876E4" w:rsidRDefault="00CB11C9" w:rsidP="00AF546B">
            <w:pPr>
              <w:rPr>
                <w:sz w:val="20"/>
                <w:szCs w:val="20"/>
                <w:lang w:val="uk-UA"/>
              </w:rPr>
            </w:pPr>
            <w:r>
              <w:rPr>
                <w:sz w:val="20"/>
                <w:szCs w:val="20"/>
                <w:lang w:val="uk-UA"/>
              </w:rPr>
              <w:t>0,5 – 1,0 т/га</w:t>
            </w:r>
          </w:p>
        </w:tc>
        <w:tc>
          <w:tcPr>
            <w:tcW w:w="3826" w:type="dxa"/>
            <w:shd w:val="clear" w:color="auto" w:fill="FFFFFF"/>
          </w:tcPr>
          <w:p w14:paraId="18CBECDE" w14:textId="77777777" w:rsidR="00CB11C9" w:rsidRPr="00AD1DCF" w:rsidRDefault="00CB11C9" w:rsidP="00AF546B">
            <w:pPr>
              <w:rPr>
                <w:bCs/>
                <w:sz w:val="20"/>
                <w:szCs w:val="20"/>
                <w:shd w:val="clear" w:color="auto" w:fill="FFFFFF"/>
              </w:rPr>
            </w:pPr>
            <w:r>
              <w:rPr>
                <w:bCs/>
                <w:sz w:val="20"/>
                <w:szCs w:val="20"/>
                <w:shd w:val="clear" w:color="auto" w:fill="FFFFFF"/>
                <w:lang w:val="uk-UA"/>
              </w:rPr>
              <w:t>Зернові, зернові колосові, зернобобові культури</w:t>
            </w:r>
          </w:p>
        </w:tc>
        <w:tc>
          <w:tcPr>
            <w:tcW w:w="2410" w:type="dxa"/>
            <w:gridSpan w:val="2"/>
            <w:shd w:val="clear" w:color="auto" w:fill="FFFFFF"/>
          </w:tcPr>
          <w:p w14:paraId="624ACEA6" w14:textId="77777777" w:rsidR="00CB11C9" w:rsidRPr="00016192" w:rsidRDefault="00CB11C9" w:rsidP="00AF546B">
            <w:pPr>
              <w:spacing w:line="228" w:lineRule="auto"/>
              <w:rPr>
                <w:sz w:val="20"/>
                <w:szCs w:val="20"/>
                <w:lang w:val="uk-UA" w:eastAsia="uk-UA"/>
              </w:rPr>
            </w:pPr>
            <w:r>
              <w:rPr>
                <w:sz w:val="20"/>
                <w:szCs w:val="20"/>
                <w:lang w:val="uk-UA" w:eastAsia="uk-UA"/>
              </w:rPr>
              <w:t>Внесення під передпосівну культивацію</w:t>
            </w:r>
          </w:p>
        </w:tc>
        <w:tc>
          <w:tcPr>
            <w:tcW w:w="1418" w:type="dxa"/>
            <w:gridSpan w:val="2"/>
            <w:shd w:val="clear" w:color="auto" w:fill="FFFFFF"/>
          </w:tcPr>
          <w:p w14:paraId="6AE69383" w14:textId="77777777" w:rsidR="00CB11C9" w:rsidRPr="009B71A9" w:rsidRDefault="00CB11C9" w:rsidP="00AF546B">
            <w:pPr>
              <w:rPr>
                <w:sz w:val="20"/>
                <w:szCs w:val="20"/>
                <w:lang w:val="uk-UA"/>
              </w:rPr>
            </w:pPr>
            <w:r>
              <w:rPr>
                <w:sz w:val="20"/>
                <w:szCs w:val="20"/>
                <w:lang w:val="uk-UA"/>
              </w:rPr>
              <w:t>1</w:t>
            </w:r>
          </w:p>
        </w:tc>
      </w:tr>
      <w:tr w:rsidR="00CB11C9" w:rsidRPr="00E1092A" w14:paraId="71EFE7DD" w14:textId="77777777" w:rsidTr="00C73A58">
        <w:trPr>
          <w:gridAfter w:val="1"/>
          <w:wAfter w:w="9" w:type="dxa"/>
        </w:trPr>
        <w:tc>
          <w:tcPr>
            <w:tcW w:w="566" w:type="dxa"/>
            <w:vMerge/>
            <w:shd w:val="clear" w:color="auto" w:fill="FFFFFF"/>
          </w:tcPr>
          <w:p w14:paraId="2C36ED52" w14:textId="77777777" w:rsidR="00CB11C9" w:rsidRPr="0049435E"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523B2566" w14:textId="77777777" w:rsidR="00CB11C9" w:rsidRPr="00AD1DCF" w:rsidRDefault="00CB11C9" w:rsidP="00AF546B">
            <w:pPr>
              <w:tabs>
                <w:tab w:val="left" w:pos="3969"/>
                <w:tab w:val="left" w:pos="5954"/>
                <w:tab w:val="left" w:pos="8222"/>
                <w:tab w:val="left" w:pos="10490"/>
              </w:tabs>
              <w:rPr>
                <w:sz w:val="20"/>
                <w:szCs w:val="20"/>
              </w:rPr>
            </w:pPr>
          </w:p>
        </w:tc>
        <w:tc>
          <w:tcPr>
            <w:tcW w:w="2410" w:type="dxa"/>
            <w:shd w:val="clear" w:color="auto" w:fill="FFFFFF"/>
          </w:tcPr>
          <w:p w14:paraId="4216A640" w14:textId="77777777" w:rsidR="00CB11C9" w:rsidRPr="00E876E4" w:rsidRDefault="00CB11C9" w:rsidP="00AF546B">
            <w:pPr>
              <w:rPr>
                <w:sz w:val="20"/>
                <w:szCs w:val="20"/>
                <w:lang w:val="uk-UA"/>
              </w:rPr>
            </w:pPr>
            <w:r>
              <w:rPr>
                <w:sz w:val="20"/>
                <w:szCs w:val="20"/>
                <w:lang w:val="uk-UA"/>
              </w:rPr>
              <w:t>1,0 – 1,5 т/га</w:t>
            </w:r>
          </w:p>
        </w:tc>
        <w:tc>
          <w:tcPr>
            <w:tcW w:w="3826" w:type="dxa"/>
            <w:shd w:val="clear" w:color="auto" w:fill="FFFFFF"/>
          </w:tcPr>
          <w:p w14:paraId="79F4CA2D" w14:textId="77777777" w:rsidR="00CB11C9" w:rsidRPr="00AD1DCF" w:rsidRDefault="00CB11C9" w:rsidP="00AF546B">
            <w:pPr>
              <w:rPr>
                <w:bCs/>
                <w:sz w:val="20"/>
                <w:szCs w:val="20"/>
                <w:shd w:val="clear" w:color="auto" w:fill="FFFFFF"/>
              </w:rPr>
            </w:pPr>
            <w:r>
              <w:rPr>
                <w:bCs/>
                <w:sz w:val="20"/>
                <w:szCs w:val="20"/>
                <w:shd w:val="clear" w:color="auto" w:fill="FFFFFF"/>
                <w:lang w:val="uk-UA"/>
              </w:rPr>
              <w:t>Овочеві культури, картопля</w:t>
            </w:r>
          </w:p>
        </w:tc>
        <w:tc>
          <w:tcPr>
            <w:tcW w:w="2410" w:type="dxa"/>
            <w:gridSpan w:val="2"/>
            <w:shd w:val="clear" w:color="auto" w:fill="FFFFFF"/>
          </w:tcPr>
          <w:p w14:paraId="3EFD13E3" w14:textId="77777777" w:rsidR="00CB11C9" w:rsidRPr="00016192" w:rsidRDefault="00CB11C9" w:rsidP="00AF546B">
            <w:pPr>
              <w:spacing w:line="228" w:lineRule="auto"/>
              <w:rPr>
                <w:sz w:val="20"/>
                <w:szCs w:val="20"/>
                <w:lang w:val="uk-UA" w:eastAsia="uk-UA"/>
              </w:rPr>
            </w:pPr>
            <w:r>
              <w:rPr>
                <w:sz w:val="20"/>
                <w:szCs w:val="20"/>
                <w:lang w:val="uk-UA" w:eastAsia="uk-UA"/>
              </w:rPr>
              <w:t>Внесення під передпосівну культивацію, кореневе підживлення</w:t>
            </w:r>
          </w:p>
        </w:tc>
        <w:tc>
          <w:tcPr>
            <w:tcW w:w="1418" w:type="dxa"/>
            <w:gridSpan w:val="2"/>
            <w:shd w:val="clear" w:color="auto" w:fill="FFFFFF"/>
          </w:tcPr>
          <w:p w14:paraId="0DF0C8E7" w14:textId="77777777" w:rsidR="00CB11C9" w:rsidRPr="009B71A9" w:rsidRDefault="00CB11C9" w:rsidP="00AF546B">
            <w:pPr>
              <w:rPr>
                <w:sz w:val="20"/>
                <w:szCs w:val="20"/>
                <w:lang w:val="uk-UA"/>
              </w:rPr>
            </w:pPr>
            <w:r>
              <w:rPr>
                <w:sz w:val="20"/>
                <w:szCs w:val="20"/>
                <w:lang w:val="uk-UA"/>
              </w:rPr>
              <w:t>3</w:t>
            </w:r>
          </w:p>
        </w:tc>
      </w:tr>
      <w:tr w:rsidR="00CB11C9" w:rsidRPr="00E1092A" w14:paraId="619DF246" w14:textId="77777777" w:rsidTr="00C73A58">
        <w:trPr>
          <w:gridAfter w:val="1"/>
          <w:wAfter w:w="9" w:type="dxa"/>
        </w:trPr>
        <w:tc>
          <w:tcPr>
            <w:tcW w:w="566" w:type="dxa"/>
            <w:vMerge/>
            <w:shd w:val="clear" w:color="auto" w:fill="FFFFFF"/>
          </w:tcPr>
          <w:p w14:paraId="1B9F0FDC" w14:textId="77777777" w:rsidR="00CB11C9" w:rsidRPr="0049435E" w:rsidRDefault="00CB11C9" w:rsidP="00EF1361">
            <w:pPr>
              <w:pStyle w:val="aff"/>
              <w:numPr>
                <w:ilvl w:val="0"/>
                <w:numId w:val="6"/>
              </w:numPr>
              <w:ind w:left="0" w:firstLine="0"/>
              <w:rPr>
                <w:b/>
                <w:bCs/>
                <w:sz w:val="20"/>
                <w:szCs w:val="20"/>
                <w:lang w:val="uk-UA"/>
              </w:rPr>
            </w:pPr>
          </w:p>
        </w:tc>
        <w:tc>
          <w:tcPr>
            <w:tcW w:w="4535" w:type="dxa"/>
            <w:vMerge/>
            <w:shd w:val="clear" w:color="auto" w:fill="FFFFFF"/>
          </w:tcPr>
          <w:p w14:paraId="40302717" w14:textId="77777777" w:rsidR="00CB11C9" w:rsidRPr="00AD1DCF" w:rsidRDefault="00CB11C9" w:rsidP="00AF546B">
            <w:pPr>
              <w:tabs>
                <w:tab w:val="left" w:pos="3969"/>
                <w:tab w:val="left" w:pos="5954"/>
                <w:tab w:val="left" w:pos="8222"/>
                <w:tab w:val="left" w:pos="10490"/>
              </w:tabs>
              <w:rPr>
                <w:sz w:val="20"/>
                <w:szCs w:val="20"/>
              </w:rPr>
            </w:pPr>
          </w:p>
        </w:tc>
        <w:tc>
          <w:tcPr>
            <w:tcW w:w="2410" w:type="dxa"/>
            <w:shd w:val="clear" w:color="auto" w:fill="FFFFFF"/>
          </w:tcPr>
          <w:p w14:paraId="125871BA" w14:textId="77777777" w:rsidR="00CB11C9" w:rsidRPr="00E876E4" w:rsidRDefault="00CB11C9" w:rsidP="00AF546B">
            <w:pPr>
              <w:rPr>
                <w:sz w:val="20"/>
                <w:szCs w:val="20"/>
                <w:lang w:val="uk-UA"/>
              </w:rPr>
            </w:pPr>
            <w:r>
              <w:rPr>
                <w:sz w:val="20"/>
                <w:szCs w:val="20"/>
                <w:lang w:val="uk-UA"/>
              </w:rPr>
              <w:t>0,2 – 0,3 т/га</w:t>
            </w:r>
          </w:p>
        </w:tc>
        <w:tc>
          <w:tcPr>
            <w:tcW w:w="3826" w:type="dxa"/>
            <w:shd w:val="clear" w:color="auto" w:fill="FFFFFF"/>
          </w:tcPr>
          <w:p w14:paraId="660FB446" w14:textId="77777777" w:rsidR="00CB11C9" w:rsidRPr="00AD1DCF" w:rsidRDefault="00CB11C9" w:rsidP="00AF546B">
            <w:pPr>
              <w:rPr>
                <w:bCs/>
                <w:sz w:val="20"/>
                <w:szCs w:val="20"/>
                <w:shd w:val="clear" w:color="auto" w:fill="FFFFFF"/>
              </w:rPr>
            </w:pPr>
            <w:r>
              <w:rPr>
                <w:bCs/>
                <w:sz w:val="20"/>
                <w:szCs w:val="20"/>
                <w:shd w:val="clear" w:color="auto" w:fill="FFFFFF"/>
                <w:lang w:val="uk-UA"/>
              </w:rPr>
              <w:t>Зернові, зернові колосові, зернобобові, овочеві культури, картопля</w:t>
            </w:r>
          </w:p>
        </w:tc>
        <w:tc>
          <w:tcPr>
            <w:tcW w:w="2410" w:type="dxa"/>
            <w:gridSpan w:val="2"/>
            <w:shd w:val="clear" w:color="auto" w:fill="FFFFFF"/>
          </w:tcPr>
          <w:p w14:paraId="0383DB1E" w14:textId="77777777" w:rsidR="00CB11C9" w:rsidRPr="00016192" w:rsidRDefault="00CB11C9" w:rsidP="00AF546B">
            <w:pPr>
              <w:spacing w:line="228" w:lineRule="auto"/>
              <w:rPr>
                <w:sz w:val="20"/>
                <w:szCs w:val="20"/>
                <w:lang w:val="uk-UA" w:eastAsia="uk-UA"/>
              </w:rPr>
            </w:pPr>
            <w:r>
              <w:rPr>
                <w:sz w:val="20"/>
                <w:szCs w:val="20"/>
                <w:lang w:val="uk-UA" w:eastAsia="uk-UA"/>
              </w:rPr>
              <w:t>Внесення локально під час посіву (садіння)</w:t>
            </w:r>
          </w:p>
        </w:tc>
        <w:tc>
          <w:tcPr>
            <w:tcW w:w="1418" w:type="dxa"/>
            <w:gridSpan w:val="2"/>
            <w:shd w:val="clear" w:color="auto" w:fill="FFFFFF"/>
          </w:tcPr>
          <w:p w14:paraId="7479C0C6" w14:textId="77777777" w:rsidR="00CB11C9" w:rsidRPr="009B71A9" w:rsidRDefault="00CB11C9" w:rsidP="00AF546B">
            <w:pPr>
              <w:rPr>
                <w:sz w:val="20"/>
                <w:szCs w:val="20"/>
                <w:lang w:val="uk-UA"/>
              </w:rPr>
            </w:pPr>
            <w:r>
              <w:rPr>
                <w:sz w:val="20"/>
                <w:szCs w:val="20"/>
                <w:lang w:val="uk-UA"/>
              </w:rPr>
              <w:t>1</w:t>
            </w:r>
          </w:p>
        </w:tc>
      </w:tr>
    </w:tbl>
    <w:p w14:paraId="62D27EBF" w14:textId="77777777" w:rsidR="000E78B8" w:rsidRPr="00076144" w:rsidRDefault="000E78B8" w:rsidP="000E78B8">
      <w:pPr>
        <w:spacing w:before="120" w:after="120"/>
        <w:jc w:val="center"/>
        <w:rPr>
          <w:b/>
          <w:i/>
          <w:sz w:val="28"/>
          <w:szCs w:val="28"/>
          <w:lang w:val="uk-UA"/>
        </w:rPr>
      </w:pPr>
      <w:r w:rsidRPr="00076144">
        <w:rPr>
          <w:b/>
          <w:i/>
          <w:sz w:val="28"/>
          <w:szCs w:val="28"/>
          <w:lang w:val="uk-UA"/>
        </w:rPr>
        <w:t>Добрива</w:t>
      </w:r>
      <w:r>
        <w:rPr>
          <w:b/>
          <w:i/>
          <w:sz w:val="28"/>
          <w:szCs w:val="28"/>
          <w:lang w:val="uk-UA"/>
        </w:rPr>
        <w:t xml:space="preserve"> для роздрібного продажу населенню</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36"/>
        <w:gridCol w:w="2410"/>
        <w:gridCol w:w="3827"/>
        <w:gridCol w:w="2410"/>
        <w:gridCol w:w="1418"/>
      </w:tblGrid>
      <w:tr w:rsidR="00335870" w:rsidRPr="00DF16C2" w14:paraId="615666C1" w14:textId="77777777" w:rsidTr="00335870">
        <w:tc>
          <w:tcPr>
            <w:tcW w:w="567" w:type="dxa"/>
            <w:vAlign w:val="center"/>
          </w:tcPr>
          <w:p w14:paraId="58E23BF2" w14:textId="77777777" w:rsidR="00335870" w:rsidRPr="003134E9" w:rsidRDefault="00335870" w:rsidP="00BC2DC8">
            <w:pPr>
              <w:tabs>
                <w:tab w:val="left" w:pos="3969"/>
                <w:tab w:val="left" w:pos="5954"/>
                <w:tab w:val="left" w:pos="8222"/>
                <w:tab w:val="left" w:pos="10490"/>
              </w:tabs>
              <w:jc w:val="center"/>
              <w:rPr>
                <w:i/>
                <w:sz w:val="20"/>
                <w:szCs w:val="20"/>
                <w:lang w:val="uk-UA"/>
              </w:rPr>
            </w:pPr>
            <w:r w:rsidRPr="003134E9">
              <w:rPr>
                <w:i/>
                <w:sz w:val="20"/>
                <w:szCs w:val="20"/>
                <w:lang w:val="uk-UA"/>
              </w:rPr>
              <w:t>№</w:t>
            </w:r>
          </w:p>
          <w:p w14:paraId="7A22A720" w14:textId="77777777" w:rsidR="00335870" w:rsidRPr="003134E9" w:rsidRDefault="00335870" w:rsidP="00BC2DC8">
            <w:pPr>
              <w:tabs>
                <w:tab w:val="left" w:pos="3969"/>
                <w:tab w:val="left" w:pos="5954"/>
                <w:tab w:val="left" w:pos="8222"/>
                <w:tab w:val="left" w:pos="10490"/>
              </w:tabs>
              <w:jc w:val="center"/>
              <w:rPr>
                <w:i/>
                <w:sz w:val="20"/>
                <w:szCs w:val="20"/>
                <w:lang w:val="uk-UA"/>
              </w:rPr>
            </w:pPr>
            <w:r w:rsidRPr="003134E9">
              <w:rPr>
                <w:i/>
                <w:sz w:val="20"/>
                <w:szCs w:val="20"/>
                <w:lang w:val="uk-UA"/>
              </w:rPr>
              <w:t>пп</w:t>
            </w:r>
          </w:p>
        </w:tc>
        <w:tc>
          <w:tcPr>
            <w:tcW w:w="4536" w:type="dxa"/>
            <w:vAlign w:val="center"/>
          </w:tcPr>
          <w:p w14:paraId="1E726C44"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Назва препарату</w:t>
            </w:r>
          </w:p>
          <w:p w14:paraId="26B02713"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(діючої речовини) фірма, країна</w:t>
            </w:r>
          </w:p>
        </w:tc>
        <w:tc>
          <w:tcPr>
            <w:tcW w:w="2410" w:type="dxa"/>
            <w:vAlign w:val="center"/>
          </w:tcPr>
          <w:p w14:paraId="4ED7CA7C"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Норма витрати</w:t>
            </w:r>
          </w:p>
          <w:p w14:paraId="477FD4EF"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препарату,</w:t>
            </w:r>
          </w:p>
          <w:p w14:paraId="0E189F28"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(кг/га, л/га, кг/т, л/т)</w:t>
            </w:r>
          </w:p>
        </w:tc>
        <w:tc>
          <w:tcPr>
            <w:tcW w:w="3827" w:type="dxa"/>
            <w:vAlign w:val="center"/>
          </w:tcPr>
          <w:p w14:paraId="619E7C33"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Культура, об'єкт, що обробляється</w:t>
            </w:r>
          </w:p>
        </w:tc>
        <w:tc>
          <w:tcPr>
            <w:tcW w:w="2410" w:type="dxa"/>
            <w:vAlign w:val="center"/>
          </w:tcPr>
          <w:p w14:paraId="180F92FC"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Спосіб, час обробок, обмеження</w:t>
            </w:r>
          </w:p>
        </w:tc>
        <w:tc>
          <w:tcPr>
            <w:tcW w:w="1418" w:type="dxa"/>
            <w:vAlign w:val="center"/>
          </w:tcPr>
          <w:p w14:paraId="28869AF3" w14:textId="77777777" w:rsidR="00335870" w:rsidRPr="003134E9" w:rsidRDefault="00335870" w:rsidP="00BC2DC8">
            <w:pPr>
              <w:shd w:val="clear" w:color="auto" w:fill="FFFFFF"/>
              <w:tabs>
                <w:tab w:val="left" w:pos="3969"/>
                <w:tab w:val="left" w:pos="5954"/>
                <w:tab w:val="left" w:pos="8222"/>
                <w:tab w:val="left" w:pos="10490"/>
              </w:tabs>
              <w:jc w:val="center"/>
              <w:rPr>
                <w:i/>
                <w:sz w:val="20"/>
                <w:szCs w:val="20"/>
                <w:lang w:val="uk-UA"/>
              </w:rPr>
            </w:pPr>
            <w:r w:rsidRPr="003134E9">
              <w:rPr>
                <w:i/>
                <w:sz w:val="20"/>
                <w:szCs w:val="20"/>
                <w:lang w:val="uk-UA"/>
              </w:rPr>
              <w:t>Максимальна кратність обробок</w:t>
            </w:r>
          </w:p>
        </w:tc>
      </w:tr>
      <w:tr w:rsidR="00335870" w:rsidRPr="00DF16C2" w14:paraId="093D346D" w14:textId="77777777" w:rsidTr="00335870">
        <w:trPr>
          <w:trHeight w:val="85"/>
        </w:trPr>
        <w:tc>
          <w:tcPr>
            <w:tcW w:w="567" w:type="dxa"/>
          </w:tcPr>
          <w:p w14:paraId="4AB0D6E0" w14:textId="77777777" w:rsidR="00335870" w:rsidRPr="003134E9" w:rsidRDefault="00335870" w:rsidP="00BC2DC8">
            <w:pPr>
              <w:tabs>
                <w:tab w:val="left" w:pos="3969"/>
                <w:tab w:val="left" w:pos="5954"/>
                <w:tab w:val="left" w:pos="8222"/>
                <w:tab w:val="left" w:pos="10490"/>
              </w:tabs>
              <w:jc w:val="center"/>
              <w:rPr>
                <w:sz w:val="20"/>
                <w:szCs w:val="20"/>
                <w:lang w:val="uk-UA"/>
              </w:rPr>
            </w:pPr>
            <w:r w:rsidRPr="003134E9">
              <w:rPr>
                <w:sz w:val="20"/>
                <w:szCs w:val="20"/>
                <w:lang w:val="uk-UA"/>
              </w:rPr>
              <w:t>1</w:t>
            </w:r>
          </w:p>
        </w:tc>
        <w:tc>
          <w:tcPr>
            <w:tcW w:w="4536" w:type="dxa"/>
            <w:vAlign w:val="center"/>
          </w:tcPr>
          <w:p w14:paraId="7D302444" w14:textId="77777777" w:rsidR="00335870" w:rsidRPr="003134E9" w:rsidRDefault="00335870" w:rsidP="00BC2DC8">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2</w:t>
            </w:r>
          </w:p>
        </w:tc>
        <w:tc>
          <w:tcPr>
            <w:tcW w:w="2410" w:type="dxa"/>
            <w:vAlign w:val="center"/>
          </w:tcPr>
          <w:p w14:paraId="3AEC3D30" w14:textId="77777777" w:rsidR="00335870" w:rsidRPr="003134E9" w:rsidRDefault="00335870" w:rsidP="00BC2DC8">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3</w:t>
            </w:r>
          </w:p>
        </w:tc>
        <w:tc>
          <w:tcPr>
            <w:tcW w:w="3827" w:type="dxa"/>
            <w:vAlign w:val="center"/>
          </w:tcPr>
          <w:p w14:paraId="13F43747" w14:textId="77777777" w:rsidR="00335870" w:rsidRPr="003134E9" w:rsidRDefault="00335870" w:rsidP="00BC2DC8">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4</w:t>
            </w:r>
          </w:p>
        </w:tc>
        <w:tc>
          <w:tcPr>
            <w:tcW w:w="2410" w:type="dxa"/>
            <w:vAlign w:val="center"/>
          </w:tcPr>
          <w:p w14:paraId="1AF9544B" w14:textId="77777777" w:rsidR="00335870" w:rsidRPr="003134E9" w:rsidRDefault="00335870" w:rsidP="00BC2DC8">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5</w:t>
            </w:r>
          </w:p>
        </w:tc>
        <w:tc>
          <w:tcPr>
            <w:tcW w:w="1418" w:type="dxa"/>
            <w:vAlign w:val="center"/>
          </w:tcPr>
          <w:p w14:paraId="6A238F3F" w14:textId="77777777" w:rsidR="00335870" w:rsidRPr="003134E9" w:rsidRDefault="00335870" w:rsidP="00BC2DC8">
            <w:pPr>
              <w:shd w:val="clear" w:color="auto" w:fill="FFFFFF"/>
              <w:tabs>
                <w:tab w:val="left" w:pos="3969"/>
                <w:tab w:val="left" w:pos="5954"/>
                <w:tab w:val="left" w:pos="8222"/>
                <w:tab w:val="left" w:pos="10490"/>
              </w:tabs>
              <w:jc w:val="center"/>
              <w:rPr>
                <w:sz w:val="20"/>
                <w:szCs w:val="20"/>
                <w:lang w:val="uk-UA"/>
              </w:rPr>
            </w:pPr>
            <w:r w:rsidRPr="003134E9">
              <w:rPr>
                <w:sz w:val="20"/>
                <w:szCs w:val="20"/>
                <w:lang w:val="uk-UA"/>
              </w:rPr>
              <w:t>6</w:t>
            </w:r>
          </w:p>
        </w:tc>
      </w:tr>
      <w:tr w:rsidR="00335870" w:rsidRPr="00DF16C2" w14:paraId="4ECF8E54" w14:textId="77777777" w:rsidTr="00335870">
        <w:trPr>
          <w:trHeight w:val="85"/>
        </w:trPr>
        <w:tc>
          <w:tcPr>
            <w:tcW w:w="567" w:type="dxa"/>
            <w:vMerge w:val="restart"/>
          </w:tcPr>
          <w:p w14:paraId="0C10F312" w14:textId="77777777" w:rsidR="00335870" w:rsidRPr="0055046A" w:rsidRDefault="00335870" w:rsidP="00BC2DC8">
            <w:pPr>
              <w:pStyle w:val="aff"/>
              <w:numPr>
                <w:ilvl w:val="0"/>
                <w:numId w:val="16"/>
              </w:numPr>
              <w:rPr>
                <w:b/>
                <w:bCs/>
                <w:sz w:val="20"/>
                <w:szCs w:val="20"/>
                <w:lang w:val="uk-UA"/>
              </w:rPr>
            </w:pPr>
          </w:p>
        </w:tc>
        <w:tc>
          <w:tcPr>
            <w:tcW w:w="4536" w:type="dxa"/>
            <w:vMerge w:val="restart"/>
          </w:tcPr>
          <w:p w14:paraId="47514B11" w14:textId="77777777" w:rsidR="00335870" w:rsidRDefault="00335870" w:rsidP="000E78B8">
            <w:pPr>
              <w:rPr>
                <w:sz w:val="20"/>
                <w:szCs w:val="20"/>
                <w:lang w:val="uk-UA"/>
              </w:rPr>
            </w:pPr>
            <w:r w:rsidRPr="00415CB5">
              <w:rPr>
                <w:b/>
                <w:sz w:val="20"/>
                <w:szCs w:val="20"/>
                <w:lang w:val="uk-UA"/>
              </w:rPr>
              <w:t xml:space="preserve">АРВЕНСІС ЛАЙН (марки: Триамін Плюс, Триамін Редикуляр, Фертімікро, Фертімікро </w:t>
            </w:r>
            <w:r w:rsidRPr="00415CB5">
              <w:rPr>
                <w:b/>
                <w:sz w:val="20"/>
                <w:szCs w:val="20"/>
                <w:lang w:val="en-US"/>
              </w:rPr>
              <w:t>Mg</w:t>
            </w:r>
            <w:r w:rsidRPr="00415CB5">
              <w:rPr>
                <w:b/>
                <w:sz w:val="20"/>
                <w:szCs w:val="20"/>
                <w:lang w:val="uk-UA"/>
              </w:rPr>
              <w:t xml:space="preserve">, Фертімікро В, Фертімікро Мо, Фертімікс, Гранфол </w:t>
            </w:r>
            <w:r w:rsidRPr="00415CB5">
              <w:rPr>
                <w:b/>
                <w:sz w:val="20"/>
                <w:szCs w:val="20"/>
                <w:lang w:val="en-US"/>
              </w:rPr>
              <w:t>Cu</w:t>
            </w:r>
            <w:r w:rsidRPr="00415CB5">
              <w:rPr>
                <w:b/>
                <w:sz w:val="20"/>
                <w:szCs w:val="20"/>
                <w:lang w:val="uk-UA"/>
              </w:rPr>
              <w:t>, Гранфол К, Квіцелум), в.р.</w:t>
            </w:r>
          </w:p>
          <w:p w14:paraId="14B9B14E" w14:textId="77777777" w:rsidR="00335870" w:rsidRPr="00415CB5" w:rsidRDefault="00335870" w:rsidP="000E78B8">
            <w:pPr>
              <w:rPr>
                <w:sz w:val="20"/>
                <w:szCs w:val="20"/>
                <w:lang w:val="uk-UA"/>
              </w:rPr>
            </w:pPr>
            <w:r w:rsidRPr="00415CB5">
              <w:rPr>
                <w:sz w:val="20"/>
                <w:szCs w:val="20"/>
                <w:lang w:val="uk-UA"/>
              </w:rPr>
              <w:t>(</w:t>
            </w:r>
            <w:r w:rsidRPr="00415CB5">
              <w:rPr>
                <w:sz w:val="20"/>
                <w:szCs w:val="20"/>
              </w:rPr>
              <w:t>N</w:t>
            </w:r>
            <w:r w:rsidRPr="00415CB5">
              <w:rPr>
                <w:sz w:val="20"/>
                <w:szCs w:val="20"/>
                <w:lang w:val="uk-UA"/>
              </w:rPr>
              <w:t xml:space="preserve"> – 0 – 9,17%, Р</w:t>
            </w:r>
            <w:r w:rsidRPr="00415CB5">
              <w:rPr>
                <w:sz w:val="20"/>
                <w:szCs w:val="20"/>
                <w:vertAlign w:val="subscript"/>
                <w:lang w:val="uk-UA"/>
              </w:rPr>
              <w:t>2</w:t>
            </w:r>
            <w:r w:rsidRPr="00415CB5">
              <w:rPr>
                <w:sz w:val="20"/>
                <w:szCs w:val="20"/>
                <w:lang w:val="uk-UA"/>
              </w:rPr>
              <w:t>О</w:t>
            </w:r>
            <w:r w:rsidRPr="00415CB5">
              <w:rPr>
                <w:sz w:val="20"/>
                <w:szCs w:val="20"/>
                <w:vertAlign w:val="subscript"/>
                <w:lang w:val="uk-UA"/>
              </w:rPr>
              <w:t>5</w:t>
            </w:r>
            <w:r w:rsidRPr="00415CB5">
              <w:rPr>
                <w:sz w:val="20"/>
                <w:szCs w:val="20"/>
                <w:lang w:val="uk-UA"/>
              </w:rPr>
              <w:t xml:space="preserve"> – 0 – 44,8%, К</w:t>
            </w:r>
            <w:r w:rsidRPr="00415CB5">
              <w:rPr>
                <w:sz w:val="20"/>
                <w:szCs w:val="20"/>
                <w:vertAlign w:val="subscript"/>
                <w:lang w:val="uk-UA"/>
              </w:rPr>
              <w:t>2</w:t>
            </w:r>
            <w:r w:rsidRPr="00415CB5">
              <w:rPr>
                <w:sz w:val="20"/>
                <w:szCs w:val="20"/>
                <w:lang w:val="uk-UA"/>
              </w:rPr>
              <w:t xml:space="preserve">О – 0 – 30,8%, </w:t>
            </w:r>
            <w:r w:rsidRPr="00415CB5">
              <w:rPr>
                <w:sz w:val="20"/>
                <w:szCs w:val="20"/>
              </w:rPr>
              <w:t>B</w:t>
            </w:r>
            <w:r w:rsidRPr="00415CB5">
              <w:rPr>
                <w:sz w:val="20"/>
                <w:szCs w:val="20"/>
                <w:lang w:val="uk-UA"/>
              </w:rPr>
              <w:t xml:space="preserve"> – 0 – 14,17%, </w:t>
            </w:r>
            <w:r w:rsidRPr="00415CB5">
              <w:rPr>
                <w:sz w:val="20"/>
                <w:szCs w:val="20"/>
              </w:rPr>
              <w:t>Zn</w:t>
            </w:r>
            <w:r w:rsidRPr="00415CB5">
              <w:rPr>
                <w:sz w:val="20"/>
                <w:szCs w:val="20"/>
                <w:lang w:val="uk-UA"/>
              </w:rPr>
              <w:t xml:space="preserve"> – 0 – 6,9%, </w:t>
            </w:r>
            <w:r w:rsidRPr="00415CB5">
              <w:rPr>
                <w:sz w:val="20"/>
                <w:szCs w:val="20"/>
              </w:rPr>
              <w:t>Fe</w:t>
            </w:r>
            <w:r w:rsidRPr="00415CB5">
              <w:rPr>
                <w:sz w:val="20"/>
                <w:szCs w:val="20"/>
                <w:lang w:val="uk-UA"/>
              </w:rPr>
              <w:t xml:space="preserve"> – 0 – 10,14%,</w:t>
            </w:r>
            <w:r w:rsidRPr="00415CB5">
              <w:rPr>
                <w:sz w:val="20"/>
                <w:szCs w:val="20"/>
                <w:lang w:val="uk-UA"/>
              </w:rPr>
              <w:br/>
            </w:r>
            <w:r w:rsidRPr="00415CB5">
              <w:rPr>
                <w:sz w:val="20"/>
                <w:szCs w:val="20"/>
              </w:rPr>
              <w:t>Cu</w:t>
            </w:r>
            <w:r w:rsidRPr="00415CB5">
              <w:rPr>
                <w:sz w:val="20"/>
                <w:szCs w:val="20"/>
                <w:lang w:val="uk-UA"/>
              </w:rPr>
              <w:t xml:space="preserve"> – 0 – 3,25%, </w:t>
            </w:r>
            <w:r w:rsidRPr="00415CB5">
              <w:rPr>
                <w:sz w:val="20"/>
                <w:szCs w:val="20"/>
              </w:rPr>
              <w:t>Mn</w:t>
            </w:r>
            <w:r w:rsidRPr="00415CB5">
              <w:rPr>
                <w:sz w:val="20"/>
                <w:szCs w:val="20"/>
                <w:lang w:val="uk-UA"/>
              </w:rPr>
              <w:t xml:space="preserve"> – 0 – 4,34%, </w:t>
            </w:r>
            <w:r w:rsidRPr="00415CB5">
              <w:rPr>
                <w:sz w:val="20"/>
                <w:szCs w:val="20"/>
              </w:rPr>
              <w:t>Mg</w:t>
            </w:r>
            <w:r w:rsidRPr="00415CB5">
              <w:rPr>
                <w:sz w:val="20"/>
                <w:szCs w:val="20"/>
                <w:lang w:val="uk-UA"/>
              </w:rPr>
              <w:t xml:space="preserve">О – 0 – 5,75%, </w:t>
            </w:r>
            <w:r w:rsidRPr="00415CB5">
              <w:rPr>
                <w:sz w:val="20"/>
                <w:szCs w:val="20"/>
              </w:rPr>
              <w:t>Mo</w:t>
            </w:r>
            <w:r w:rsidRPr="00415CB5">
              <w:rPr>
                <w:sz w:val="20"/>
                <w:szCs w:val="20"/>
                <w:lang w:val="uk-UA"/>
              </w:rPr>
              <w:t xml:space="preserve"> – 0 – 6,72%, вільні амінокислоти – 0 – 27,5%)</w:t>
            </w:r>
          </w:p>
          <w:p w14:paraId="17604558" w14:textId="77777777" w:rsidR="00335870" w:rsidRDefault="00335870" w:rsidP="000E78B8">
            <w:pPr>
              <w:shd w:val="clear" w:color="auto" w:fill="FFFFFF"/>
              <w:tabs>
                <w:tab w:val="left" w:pos="3969"/>
                <w:tab w:val="left" w:pos="5954"/>
                <w:tab w:val="left" w:pos="8222"/>
                <w:tab w:val="left" w:pos="10490"/>
              </w:tabs>
              <w:rPr>
                <w:bCs/>
                <w:sz w:val="20"/>
                <w:szCs w:val="20"/>
                <w:lang w:val="uk-UA"/>
              </w:rPr>
            </w:pPr>
            <w:r w:rsidRPr="003134E9">
              <w:rPr>
                <w:bCs/>
                <w:sz w:val="20"/>
                <w:szCs w:val="20"/>
                <w:lang w:val="uk-UA"/>
              </w:rPr>
              <w:t>Arvensis Agro S.A., Іспанія</w:t>
            </w:r>
          </w:p>
          <w:p w14:paraId="1E3AC532" w14:textId="32D3C6EB" w:rsidR="00335870" w:rsidRPr="0055046A" w:rsidRDefault="00335870" w:rsidP="000E78B8">
            <w:pPr>
              <w:shd w:val="clear" w:color="auto" w:fill="FFFFFF"/>
              <w:tabs>
                <w:tab w:val="left" w:pos="3969"/>
                <w:tab w:val="left" w:pos="5954"/>
                <w:tab w:val="left" w:pos="8222"/>
                <w:tab w:val="left" w:pos="10490"/>
              </w:tabs>
              <w:rPr>
                <w:bCs/>
                <w:sz w:val="20"/>
                <w:szCs w:val="20"/>
                <w:lang w:val="uk-UA"/>
              </w:rPr>
            </w:pPr>
          </w:p>
        </w:tc>
        <w:tc>
          <w:tcPr>
            <w:tcW w:w="2410" w:type="dxa"/>
          </w:tcPr>
          <w:p w14:paraId="4FABD93A" w14:textId="4FEDD890"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sz w:val="20"/>
                <w:szCs w:val="20"/>
              </w:rPr>
              <w:t>5</w:t>
            </w:r>
            <w:r>
              <w:rPr>
                <w:sz w:val="20"/>
                <w:szCs w:val="20"/>
              </w:rPr>
              <w:t xml:space="preserve"> – </w:t>
            </w:r>
            <w:r w:rsidRPr="000E78B8">
              <w:rPr>
                <w:sz w:val="20"/>
                <w:szCs w:val="20"/>
              </w:rPr>
              <w:t>40 мл/100 м²</w:t>
            </w:r>
          </w:p>
        </w:tc>
        <w:tc>
          <w:tcPr>
            <w:tcW w:w="3827" w:type="dxa"/>
          </w:tcPr>
          <w:p w14:paraId="0EB95A41"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bCs/>
                <w:sz w:val="20"/>
                <w:szCs w:val="20"/>
                <w:shd w:val="clear" w:color="auto" w:fill="FFFFFF"/>
                <w:lang w:val="uk-UA"/>
              </w:rPr>
              <w:t>Зернові, технічні культури</w:t>
            </w:r>
          </w:p>
        </w:tc>
        <w:tc>
          <w:tcPr>
            <w:tcW w:w="2410" w:type="dxa"/>
          </w:tcPr>
          <w:p w14:paraId="77C8390A" w14:textId="3AC5707B"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bCs/>
                <w:iCs/>
                <w:sz w:val="20"/>
                <w:szCs w:val="20"/>
              </w:rPr>
              <w:t xml:space="preserve">Листкове та кореневе підживлення </w:t>
            </w:r>
            <w:r>
              <w:rPr>
                <w:bCs/>
                <w:iCs/>
                <w:sz w:val="20"/>
                <w:szCs w:val="20"/>
                <w:lang w:val="uk-UA"/>
              </w:rPr>
              <w:t>в</w:t>
            </w:r>
            <w:r w:rsidRPr="000E78B8">
              <w:rPr>
                <w:bCs/>
                <w:iCs/>
                <w:sz w:val="20"/>
                <w:szCs w:val="20"/>
              </w:rPr>
              <w:t xml:space="preserve"> період вегетації</w:t>
            </w:r>
          </w:p>
        </w:tc>
        <w:tc>
          <w:tcPr>
            <w:tcW w:w="1418" w:type="dxa"/>
          </w:tcPr>
          <w:p w14:paraId="57413522" w14:textId="4FFDD670" w:rsidR="00335870" w:rsidRPr="000E78B8" w:rsidRDefault="00335870" w:rsidP="000E78B8">
            <w:pPr>
              <w:tabs>
                <w:tab w:val="left" w:pos="3969"/>
                <w:tab w:val="left" w:pos="5954"/>
                <w:tab w:val="left" w:pos="8222"/>
                <w:tab w:val="left" w:pos="10490"/>
              </w:tabs>
              <w:rPr>
                <w:sz w:val="20"/>
                <w:szCs w:val="20"/>
                <w:lang w:val="uk-UA"/>
              </w:rPr>
            </w:pPr>
            <w:r w:rsidRPr="000E78B8">
              <w:rPr>
                <w:bCs/>
                <w:iCs/>
                <w:sz w:val="20"/>
                <w:szCs w:val="20"/>
              </w:rPr>
              <w:t>1</w:t>
            </w:r>
            <w:r>
              <w:rPr>
                <w:bCs/>
                <w:iCs/>
                <w:sz w:val="20"/>
                <w:szCs w:val="20"/>
              </w:rPr>
              <w:t xml:space="preserve"> – </w:t>
            </w:r>
            <w:r w:rsidRPr="000E78B8">
              <w:rPr>
                <w:bCs/>
                <w:iCs/>
                <w:sz w:val="20"/>
                <w:szCs w:val="20"/>
              </w:rPr>
              <w:t>5</w:t>
            </w:r>
          </w:p>
        </w:tc>
      </w:tr>
      <w:tr w:rsidR="00335870" w:rsidRPr="00DF16C2" w14:paraId="3B61A2F5" w14:textId="77777777" w:rsidTr="00335870">
        <w:trPr>
          <w:trHeight w:val="85"/>
        </w:trPr>
        <w:tc>
          <w:tcPr>
            <w:tcW w:w="567" w:type="dxa"/>
            <w:vMerge/>
          </w:tcPr>
          <w:p w14:paraId="0B941EA3" w14:textId="77777777" w:rsidR="00335870" w:rsidRPr="0055046A" w:rsidRDefault="00335870" w:rsidP="00BC2DC8">
            <w:pPr>
              <w:pStyle w:val="aff"/>
              <w:numPr>
                <w:ilvl w:val="0"/>
                <w:numId w:val="16"/>
              </w:numPr>
              <w:rPr>
                <w:b/>
                <w:bCs/>
                <w:sz w:val="20"/>
                <w:szCs w:val="20"/>
                <w:lang w:val="uk-UA"/>
              </w:rPr>
            </w:pPr>
          </w:p>
        </w:tc>
        <w:tc>
          <w:tcPr>
            <w:tcW w:w="4536" w:type="dxa"/>
            <w:vMerge/>
          </w:tcPr>
          <w:p w14:paraId="4C67F8D4" w14:textId="77777777" w:rsidR="00335870" w:rsidRPr="0055046A" w:rsidRDefault="00335870" w:rsidP="00BC2DC8">
            <w:pPr>
              <w:shd w:val="clear" w:color="auto" w:fill="FFFFFF"/>
              <w:tabs>
                <w:tab w:val="left" w:pos="3969"/>
                <w:tab w:val="left" w:pos="5954"/>
                <w:tab w:val="left" w:pos="8222"/>
                <w:tab w:val="left" w:pos="10490"/>
              </w:tabs>
              <w:rPr>
                <w:b/>
                <w:sz w:val="20"/>
                <w:szCs w:val="20"/>
                <w:lang w:val="uk-UA"/>
              </w:rPr>
            </w:pPr>
          </w:p>
        </w:tc>
        <w:tc>
          <w:tcPr>
            <w:tcW w:w="2410" w:type="dxa"/>
          </w:tcPr>
          <w:p w14:paraId="4BC1BDE6" w14:textId="150838E1"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sz w:val="20"/>
                <w:szCs w:val="20"/>
              </w:rPr>
              <w:t>10</w:t>
            </w:r>
            <w:r>
              <w:rPr>
                <w:sz w:val="20"/>
                <w:szCs w:val="20"/>
              </w:rPr>
              <w:t xml:space="preserve"> – </w:t>
            </w:r>
            <w:r w:rsidRPr="000E78B8">
              <w:rPr>
                <w:sz w:val="20"/>
                <w:szCs w:val="20"/>
              </w:rPr>
              <w:t>100 мл/100 м²</w:t>
            </w:r>
          </w:p>
        </w:tc>
        <w:tc>
          <w:tcPr>
            <w:tcW w:w="3827" w:type="dxa"/>
          </w:tcPr>
          <w:p w14:paraId="629EF512"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bCs/>
                <w:sz w:val="20"/>
                <w:szCs w:val="20"/>
                <w:shd w:val="clear" w:color="auto" w:fill="FFFFFF"/>
                <w:lang w:val="uk-UA"/>
              </w:rPr>
              <w:t>Овочеві, плодові, декоративні культури, виноградники</w:t>
            </w:r>
          </w:p>
        </w:tc>
        <w:tc>
          <w:tcPr>
            <w:tcW w:w="2410" w:type="dxa"/>
          </w:tcPr>
          <w:p w14:paraId="072CAF8D" w14:textId="13C8F402"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bCs/>
                <w:iCs/>
                <w:sz w:val="20"/>
                <w:szCs w:val="20"/>
              </w:rPr>
              <w:t xml:space="preserve">Листкове та кореневе підживлення </w:t>
            </w:r>
            <w:r>
              <w:rPr>
                <w:bCs/>
                <w:iCs/>
                <w:sz w:val="20"/>
                <w:szCs w:val="20"/>
                <w:lang w:val="uk-UA"/>
              </w:rPr>
              <w:t>в</w:t>
            </w:r>
            <w:r w:rsidRPr="000E78B8">
              <w:rPr>
                <w:bCs/>
                <w:iCs/>
                <w:sz w:val="20"/>
                <w:szCs w:val="20"/>
              </w:rPr>
              <w:t xml:space="preserve"> період вегетації</w:t>
            </w:r>
          </w:p>
        </w:tc>
        <w:tc>
          <w:tcPr>
            <w:tcW w:w="1418" w:type="dxa"/>
          </w:tcPr>
          <w:p w14:paraId="585758F0" w14:textId="3BE55993" w:rsidR="00335870" w:rsidRPr="000E78B8" w:rsidRDefault="00335870" w:rsidP="000E78B8">
            <w:pPr>
              <w:tabs>
                <w:tab w:val="left" w:pos="3969"/>
                <w:tab w:val="left" w:pos="5954"/>
                <w:tab w:val="left" w:pos="8222"/>
                <w:tab w:val="left" w:pos="10490"/>
              </w:tabs>
              <w:rPr>
                <w:sz w:val="20"/>
                <w:szCs w:val="20"/>
                <w:lang w:val="uk-UA"/>
              </w:rPr>
            </w:pPr>
            <w:r w:rsidRPr="000E78B8">
              <w:rPr>
                <w:bCs/>
                <w:iCs/>
                <w:sz w:val="20"/>
                <w:szCs w:val="20"/>
              </w:rPr>
              <w:t>1</w:t>
            </w:r>
            <w:r>
              <w:rPr>
                <w:bCs/>
                <w:iCs/>
                <w:sz w:val="20"/>
                <w:szCs w:val="20"/>
              </w:rPr>
              <w:t xml:space="preserve"> – </w:t>
            </w:r>
            <w:r w:rsidRPr="000E78B8">
              <w:rPr>
                <w:bCs/>
                <w:iCs/>
                <w:sz w:val="20"/>
                <w:szCs w:val="20"/>
              </w:rPr>
              <w:t>5</w:t>
            </w:r>
          </w:p>
        </w:tc>
      </w:tr>
      <w:tr w:rsidR="00335870" w:rsidRPr="00DF16C2" w14:paraId="4ED31912" w14:textId="77777777" w:rsidTr="00335870">
        <w:tc>
          <w:tcPr>
            <w:tcW w:w="567" w:type="dxa"/>
            <w:vMerge w:val="restart"/>
          </w:tcPr>
          <w:p w14:paraId="2BB56227" w14:textId="77777777" w:rsidR="00335870" w:rsidRPr="0055046A" w:rsidRDefault="00335870" w:rsidP="00BC2DC8">
            <w:pPr>
              <w:pStyle w:val="aff"/>
              <w:numPr>
                <w:ilvl w:val="0"/>
                <w:numId w:val="16"/>
              </w:numPr>
              <w:rPr>
                <w:b/>
                <w:bCs/>
                <w:sz w:val="20"/>
                <w:szCs w:val="20"/>
                <w:lang w:val="uk-UA"/>
              </w:rPr>
            </w:pPr>
          </w:p>
        </w:tc>
        <w:tc>
          <w:tcPr>
            <w:tcW w:w="4536" w:type="dxa"/>
            <w:vMerge w:val="restart"/>
          </w:tcPr>
          <w:p w14:paraId="01564EBB" w14:textId="77777777" w:rsidR="00335870" w:rsidRPr="00415CB5" w:rsidRDefault="00335870" w:rsidP="000E78B8">
            <w:pPr>
              <w:rPr>
                <w:b/>
                <w:sz w:val="20"/>
                <w:szCs w:val="20"/>
                <w:lang w:val="uk-UA"/>
              </w:rPr>
            </w:pPr>
            <w:r w:rsidRPr="00415CB5">
              <w:rPr>
                <w:b/>
                <w:sz w:val="20"/>
                <w:szCs w:val="20"/>
                <w:lang w:val="en-US"/>
              </w:rPr>
              <w:t>Greenserite</w:t>
            </w:r>
            <w:r w:rsidRPr="00415CB5">
              <w:rPr>
                <w:b/>
                <w:sz w:val="20"/>
                <w:szCs w:val="20"/>
                <w:lang w:val="uk-UA"/>
              </w:rPr>
              <w:t xml:space="preserve"> </w:t>
            </w:r>
            <w:r w:rsidRPr="00415CB5">
              <w:rPr>
                <w:b/>
                <w:sz w:val="20"/>
                <w:szCs w:val="20"/>
                <w:lang w:val="en-US"/>
              </w:rPr>
              <w:t>Green</w:t>
            </w:r>
            <w:r w:rsidRPr="00415CB5">
              <w:rPr>
                <w:b/>
                <w:sz w:val="20"/>
                <w:szCs w:val="20"/>
                <w:lang w:val="uk-UA"/>
              </w:rPr>
              <w:t>, гр.</w:t>
            </w:r>
          </w:p>
          <w:p w14:paraId="6716FABA" w14:textId="77777777" w:rsidR="00335870" w:rsidRDefault="00335870" w:rsidP="000E78B8">
            <w:pPr>
              <w:rPr>
                <w:sz w:val="20"/>
                <w:szCs w:val="20"/>
                <w:lang w:val="uk-UA" w:eastAsia="en-US"/>
              </w:rPr>
            </w:pPr>
            <w:r w:rsidRPr="00415CB5">
              <w:rPr>
                <w:sz w:val="20"/>
                <w:szCs w:val="20"/>
                <w:lang w:val="uk-UA"/>
              </w:rPr>
              <w:t>(</w:t>
            </w:r>
            <w:r w:rsidRPr="00415CB5">
              <w:rPr>
                <w:sz w:val="20"/>
                <w:szCs w:val="20"/>
                <w:lang w:eastAsia="en-US"/>
              </w:rPr>
              <w:t>N</w:t>
            </w:r>
            <w:r w:rsidRPr="00415CB5">
              <w:rPr>
                <w:sz w:val="20"/>
                <w:szCs w:val="20"/>
                <w:lang w:val="uk-UA" w:eastAsia="en-US"/>
              </w:rPr>
              <w:t xml:space="preserve"> – 2,0%, </w:t>
            </w:r>
            <w:r w:rsidRPr="00415CB5">
              <w:rPr>
                <w:sz w:val="20"/>
                <w:szCs w:val="20"/>
                <w:lang w:eastAsia="en-US"/>
              </w:rPr>
              <w:t>P</w:t>
            </w:r>
            <w:r w:rsidRPr="00415CB5">
              <w:rPr>
                <w:sz w:val="20"/>
                <w:szCs w:val="20"/>
                <w:lang w:val="uk-UA" w:eastAsia="en-US"/>
              </w:rPr>
              <w:t>₂</w:t>
            </w:r>
            <w:r w:rsidRPr="00415CB5">
              <w:rPr>
                <w:sz w:val="20"/>
                <w:szCs w:val="20"/>
                <w:lang w:eastAsia="en-US"/>
              </w:rPr>
              <w:t>O</w:t>
            </w:r>
            <w:r w:rsidRPr="00415CB5">
              <w:rPr>
                <w:sz w:val="20"/>
                <w:szCs w:val="20"/>
                <w:lang w:val="uk-UA" w:eastAsia="en-US"/>
              </w:rPr>
              <w:t xml:space="preserve">₅ – 6,0%, </w:t>
            </w:r>
            <w:r w:rsidRPr="00415CB5">
              <w:rPr>
                <w:sz w:val="20"/>
                <w:szCs w:val="20"/>
                <w:lang w:eastAsia="en-US"/>
              </w:rPr>
              <w:t>S</w:t>
            </w:r>
            <w:r>
              <w:rPr>
                <w:sz w:val="20"/>
                <w:szCs w:val="20"/>
                <w:lang w:val="uk-UA" w:eastAsia="en-US"/>
              </w:rPr>
              <w:t>О₃ – 17,0%,</w:t>
            </w:r>
          </w:p>
          <w:p w14:paraId="779DA482" w14:textId="77777777" w:rsidR="00335870" w:rsidRPr="00415CB5" w:rsidRDefault="00335870" w:rsidP="000E78B8">
            <w:pPr>
              <w:rPr>
                <w:sz w:val="20"/>
                <w:szCs w:val="20"/>
                <w:lang w:val="uk-UA"/>
              </w:rPr>
            </w:pPr>
            <w:r w:rsidRPr="00415CB5">
              <w:rPr>
                <w:sz w:val="20"/>
                <w:szCs w:val="20"/>
                <w:lang w:eastAsia="en-US"/>
              </w:rPr>
              <w:t>MgO</w:t>
            </w:r>
            <w:r w:rsidRPr="00415CB5">
              <w:rPr>
                <w:sz w:val="20"/>
                <w:szCs w:val="20"/>
                <w:lang w:val="uk-UA" w:eastAsia="en-US"/>
              </w:rPr>
              <w:t xml:space="preserve"> – 24,0%)</w:t>
            </w:r>
          </w:p>
          <w:p w14:paraId="1DA4BA4D" w14:textId="75BD0CF4" w:rsidR="00335870" w:rsidRPr="0055046A" w:rsidRDefault="00335870" w:rsidP="000E78B8">
            <w:pPr>
              <w:shd w:val="clear" w:color="auto" w:fill="FFFFFF"/>
              <w:tabs>
                <w:tab w:val="left" w:pos="3969"/>
                <w:tab w:val="left" w:pos="5954"/>
                <w:tab w:val="left" w:pos="8222"/>
                <w:tab w:val="left" w:pos="10490"/>
              </w:tabs>
              <w:rPr>
                <w:b/>
                <w:sz w:val="20"/>
                <w:szCs w:val="20"/>
                <w:lang w:val="uk-UA"/>
              </w:rPr>
            </w:pPr>
            <w:r w:rsidRPr="00415CB5">
              <w:rPr>
                <w:bCs/>
                <w:sz w:val="20"/>
                <w:szCs w:val="20"/>
                <w:lang w:val="uk-UA"/>
              </w:rPr>
              <w:t>ТОВ «Грінзерит», Україна</w:t>
            </w:r>
          </w:p>
        </w:tc>
        <w:tc>
          <w:tcPr>
            <w:tcW w:w="2410" w:type="dxa"/>
          </w:tcPr>
          <w:p w14:paraId="538BDA3D"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E78B8">
              <w:rPr>
                <w:sz w:val="20"/>
                <w:szCs w:val="20"/>
              </w:rPr>
              <w:t>1,0 – 1,5 кг/100 м²</w:t>
            </w:r>
          </w:p>
        </w:tc>
        <w:tc>
          <w:tcPr>
            <w:tcW w:w="3827" w:type="dxa"/>
          </w:tcPr>
          <w:p w14:paraId="37402DD4"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bCs/>
                <w:iCs/>
                <w:sz w:val="20"/>
                <w:szCs w:val="20"/>
              </w:rPr>
              <w:t>Зернові культури (пшениця, ячмінь, кукурудза)</w:t>
            </w:r>
          </w:p>
        </w:tc>
        <w:tc>
          <w:tcPr>
            <w:tcW w:w="2410" w:type="dxa"/>
          </w:tcPr>
          <w:p w14:paraId="342AE56C" w14:textId="77777777" w:rsidR="00335870" w:rsidRPr="000E78B8" w:rsidRDefault="00335870" w:rsidP="000E78B8">
            <w:pPr>
              <w:rPr>
                <w:sz w:val="20"/>
                <w:szCs w:val="20"/>
              </w:rPr>
            </w:pPr>
            <w:r w:rsidRPr="000E78B8">
              <w:rPr>
                <w:bCs/>
                <w:iCs/>
                <w:sz w:val="20"/>
                <w:szCs w:val="20"/>
              </w:rPr>
              <w:t>Внесення при посіві</w:t>
            </w:r>
          </w:p>
        </w:tc>
        <w:tc>
          <w:tcPr>
            <w:tcW w:w="1418" w:type="dxa"/>
          </w:tcPr>
          <w:p w14:paraId="6CB03E0B" w14:textId="77777777" w:rsidR="00335870" w:rsidRPr="000E78B8" w:rsidRDefault="00335870" w:rsidP="000E78B8">
            <w:pPr>
              <w:tabs>
                <w:tab w:val="left" w:pos="3969"/>
                <w:tab w:val="left" w:pos="5954"/>
                <w:tab w:val="left" w:pos="8222"/>
                <w:tab w:val="left" w:pos="10490"/>
              </w:tabs>
              <w:rPr>
                <w:sz w:val="20"/>
                <w:szCs w:val="20"/>
              </w:rPr>
            </w:pPr>
            <w:r w:rsidRPr="000E78B8">
              <w:rPr>
                <w:bCs/>
                <w:iCs/>
                <w:sz w:val="20"/>
                <w:szCs w:val="20"/>
              </w:rPr>
              <w:t>1</w:t>
            </w:r>
          </w:p>
        </w:tc>
      </w:tr>
      <w:tr w:rsidR="00335870" w:rsidRPr="00DF16C2" w14:paraId="7E5178C0" w14:textId="77777777" w:rsidTr="00335870">
        <w:tc>
          <w:tcPr>
            <w:tcW w:w="567" w:type="dxa"/>
            <w:vMerge/>
          </w:tcPr>
          <w:p w14:paraId="1375B097" w14:textId="77777777" w:rsidR="00335870" w:rsidRPr="0055046A" w:rsidRDefault="00335870" w:rsidP="00BC2DC8">
            <w:pPr>
              <w:pStyle w:val="aff"/>
              <w:numPr>
                <w:ilvl w:val="0"/>
                <w:numId w:val="16"/>
              </w:numPr>
              <w:rPr>
                <w:b/>
                <w:bCs/>
                <w:sz w:val="20"/>
                <w:szCs w:val="20"/>
                <w:lang w:val="uk-UA"/>
              </w:rPr>
            </w:pPr>
          </w:p>
        </w:tc>
        <w:tc>
          <w:tcPr>
            <w:tcW w:w="4536" w:type="dxa"/>
            <w:vMerge/>
          </w:tcPr>
          <w:p w14:paraId="25045DA9" w14:textId="77777777" w:rsidR="00335870" w:rsidRPr="0055046A" w:rsidRDefault="00335870" w:rsidP="00BC2DC8">
            <w:pPr>
              <w:shd w:val="clear" w:color="auto" w:fill="FFFFFF"/>
              <w:tabs>
                <w:tab w:val="left" w:pos="3969"/>
                <w:tab w:val="left" w:pos="5954"/>
                <w:tab w:val="left" w:pos="8222"/>
                <w:tab w:val="left" w:pos="10490"/>
              </w:tabs>
              <w:rPr>
                <w:b/>
                <w:sz w:val="20"/>
                <w:szCs w:val="20"/>
                <w:lang w:val="uk-UA"/>
              </w:rPr>
            </w:pPr>
          </w:p>
        </w:tc>
        <w:tc>
          <w:tcPr>
            <w:tcW w:w="2410" w:type="dxa"/>
          </w:tcPr>
          <w:p w14:paraId="3389D6D7"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E78B8">
              <w:rPr>
                <w:sz w:val="20"/>
                <w:szCs w:val="20"/>
              </w:rPr>
              <w:t>1,0 – 1,5 кг/100 м²</w:t>
            </w:r>
          </w:p>
        </w:tc>
        <w:tc>
          <w:tcPr>
            <w:tcW w:w="3827" w:type="dxa"/>
          </w:tcPr>
          <w:p w14:paraId="4A03C3A8"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0E78B8">
              <w:rPr>
                <w:bCs/>
                <w:iCs/>
                <w:sz w:val="20"/>
                <w:szCs w:val="20"/>
              </w:rPr>
              <w:t>Олійні культури (соняшник)</w:t>
            </w:r>
          </w:p>
        </w:tc>
        <w:tc>
          <w:tcPr>
            <w:tcW w:w="2410" w:type="dxa"/>
          </w:tcPr>
          <w:p w14:paraId="0D75DDCC" w14:textId="77777777" w:rsidR="00335870" w:rsidRPr="000E78B8" w:rsidRDefault="00335870" w:rsidP="000E78B8">
            <w:pPr>
              <w:rPr>
                <w:sz w:val="20"/>
                <w:szCs w:val="20"/>
              </w:rPr>
            </w:pPr>
            <w:r w:rsidRPr="000E78B8">
              <w:rPr>
                <w:bCs/>
                <w:iCs/>
                <w:sz w:val="20"/>
                <w:szCs w:val="20"/>
              </w:rPr>
              <w:t>Внесення при посіві</w:t>
            </w:r>
          </w:p>
        </w:tc>
        <w:tc>
          <w:tcPr>
            <w:tcW w:w="1418" w:type="dxa"/>
          </w:tcPr>
          <w:p w14:paraId="7DCAA5CF" w14:textId="77777777" w:rsidR="00335870" w:rsidRPr="000E78B8" w:rsidRDefault="00335870" w:rsidP="000E78B8">
            <w:pPr>
              <w:tabs>
                <w:tab w:val="left" w:pos="3969"/>
                <w:tab w:val="left" w:pos="5954"/>
                <w:tab w:val="left" w:pos="8222"/>
                <w:tab w:val="left" w:pos="10490"/>
              </w:tabs>
              <w:rPr>
                <w:sz w:val="20"/>
                <w:szCs w:val="20"/>
              </w:rPr>
            </w:pPr>
            <w:r w:rsidRPr="000E78B8">
              <w:rPr>
                <w:bCs/>
                <w:iCs/>
                <w:sz w:val="20"/>
                <w:szCs w:val="20"/>
              </w:rPr>
              <w:t>1</w:t>
            </w:r>
          </w:p>
        </w:tc>
      </w:tr>
      <w:tr w:rsidR="00335870" w:rsidRPr="00DF16C2" w14:paraId="1BFD5EC7" w14:textId="77777777" w:rsidTr="00335870">
        <w:tc>
          <w:tcPr>
            <w:tcW w:w="567" w:type="dxa"/>
          </w:tcPr>
          <w:p w14:paraId="16925364" w14:textId="77777777" w:rsidR="00335870" w:rsidRPr="0055046A" w:rsidRDefault="00335870" w:rsidP="00BC2DC8">
            <w:pPr>
              <w:pStyle w:val="aff"/>
              <w:numPr>
                <w:ilvl w:val="0"/>
                <w:numId w:val="16"/>
              </w:numPr>
              <w:rPr>
                <w:b/>
                <w:bCs/>
                <w:sz w:val="20"/>
                <w:szCs w:val="20"/>
                <w:lang w:val="uk-UA"/>
              </w:rPr>
            </w:pPr>
          </w:p>
        </w:tc>
        <w:tc>
          <w:tcPr>
            <w:tcW w:w="4536" w:type="dxa"/>
          </w:tcPr>
          <w:p w14:paraId="4921CEC2" w14:textId="77777777" w:rsidR="00335870" w:rsidRDefault="00335870" w:rsidP="000E78B8">
            <w:pPr>
              <w:pBdr>
                <w:top w:val="nil"/>
                <w:left w:val="nil"/>
                <w:bottom w:val="nil"/>
                <w:right w:val="nil"/>
                <w:between w:val="nil"/>
              </w:pBdr>
              <w:rPr>
                <w:sz w:val="20"/>
                <w:szCs w:val="20"/>
                <w:lang w:val="uk-UA"/>
              </w:rPr>
            </w:pPr>
            <w:r w:rsidRPr="00415CB5">
              <w:rPr>
                <w:b/>
                <w:sz w:val="20"/>
                <w:szCs w:val="20"/>
                <w:lang w:val="uk-UA"/>
              </w:rPr>
              <w:t>Нітрат натрію (натрій азотнокислий), п.</w:t>
            </w:r>
          </w:p>
          <w:p w14:paraId="3105D247" w14:textId="77777777" w:rsidR="00335870" w:rsidRPr="00415CB5" w:rsidRDefault="00335870" w:rsidP="000E78B8">
            <w:pPr>
              <w:pBdr>
                <w:top w:val="nil"/>
                <w:left w:val="nil"/>
                <w:bottom w:val="nil"/>
                <w:right w:val="nil"/>
                <w:between w:val="nil"/>
              </w:pBdr>
              <w:rPr>
                <w:sz w:val="20"/>
                <w:szCs w:val="20"/>
                <w:lang w:val="uk-UA"/>
              </w:rPr>
            </w:pPr>
            <w:r w:rsidRPr="00415CB5">
              <w:rPr>
                <w:sz w:val="20"/>
                <w:szCs w:val="20"/>
                <w:lang w:val="uk-UA"/>
              </w:rPr>
              <w:t>(</w:t>
            </w:r>
            <w:r w:rsidRPr="00415CB5">
              <w:rPr>
                <w:sz w:val="20"/>
                <w:szCs w:val="20"/>
              </w:rPr>
              <w:t>N</w:t>
            </w:r>
            <w:r w:rsidRPr="00415CB5">
              <w:rPr>
                <w:sz w:val="20"/>
                <w:szCs w:val="20"/>
                <w:lang w:val="uk-UA"/>
              </w:rPr>
              <w:t xml:space="preserve"> – 16%, </w:t>
            </w:r>
            <w:r w:rsidRPr="00415CB5">
              <w:rPr>
                <w:sz w:val="20"/>
                <w:szCs w:val="20"/>
                <w:lang w:val="en-US"/>
              </w:rPr>
              <w:t>Na</w:t>
            </w:r>
            <w:r w:rsidRPr="00415CB5">
              <w:rPr>
                <w:sz w:val="20"/>
                <w:szCs w:val="20"/>
                <w:lang w:val="uk-UA"/>
              </w:rPr>
              <w:t xml:space="preserve"> – 26%)</w:t>
            </w:r>
          </w:p>
          <w:p w14:paraId="6A223047" w14:textId="7E5B0A5E" w:rsidR="00335870" w:rsidRPr="000E78B8" w:rsidRDefault="00335870" w:rsidP="000E78B8">
            <w:pPr>
              <w:shd w:val="clear" w:color="auto" w:fill="FFFFFF"/>
              <w:tabs>
                <w:tab w:val="left" w:pos="3969"/>
                <w:tab w:val="left" w:pos="5954"/>
                <w:tab w:val="left" w:pos="8222"/>
                <w:tab w:val="left" w:pos="10490"/>
              </w:tabs>
              <w:rPr>
                <w:b/>
                <w:sz w:val="20"/>
                <w:szCs w:val="20"/>
              </w:rPr>
            </w:pPr>
            <w:r w:rsidRPr="00415CB5">
              <w:rPr>
                <w:bCs/>
                <w:sz w:val="20"/>
                <w:szCs w:val="20"/>
                <w:lang w:eastAsia="zh-CN"/>
              </w:rPr>
              <w:t>ТОВ «ПМТЗ «Інженерний Центр «Реагент», Україна</w:t>
            </w:r>
          </w:p>
        </w:tc>
        <w:tc>
          <w:tcPr>
            <w:tcW w:w="2410" w:type="dxa"/>
          </w:tcPr>
          <w:p w14:paraId="3CA2F4D3" w14:textId="77777777" w:rsidR="00335870" w:rsidRPr="000E78B8" w:rsidRDefault="00335870" w:rsidP="000E7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0E78B8">
              <w:rPr>
                <w:sz w:val="20"/>
                <w:szCs w:val="20"/>
                <w:lang w:val="uk-UA"/>
              </w:rPr>
              <w:t>0,5 – 1,0 кг/100 м</w:t>
            </w:r>
            <w:r w:rsidRPr="000E78B8">
              <w:rPr>
                <w:sz w:val="20"/>
                <w:szCs w:val="20"/>
                <w:vertAlign w:val="superscript"/>
                <w:lang w:val="uk-UA"/>
              </w:rPr>
              <w:t>2</w:t>
            </w:r>
          </w:p>
        </w:tc>
        <w:tc>
          <w:tcPr>
            <w:tcW w:w="3827" w:type="dxa"/>
          </w:tcPr>
          <w:p w14:paraId="0B777094" w14:textId="7DA467BC" w:rsidR="00335870" w:rsidRPr="000E78B8" w:rsidRDefault="00335870" w:rsidP="000E78B8">
            <w:pPr>
              <w:rPr>
                <w:sz w:val="20"/>
                <w:szCs w:val="20"/>
                <w:lang w:val="uk-UA"/>
              </w:rPr>
            </w:pPr>
            <w:r w:rsidRPr="000E78B8">
              <w:rPr>
                <w:sz w:val="20"/>
                <w:szCs w:val="20"/>
                <w:lang w:val="uk-UA"/>
              </w:rPr>
              <w:t>Овочеві культури (огірок закритого ґрунту)</w:t>
            </w:r>
          </w:p>
        </w:tc>
        <w:tc>
          <w:tcPr>
            <w:tcW w:w="2410" w:type="dxa"/>
          </w:tcPr>
          <w:p w14:paraId="0026833C" w14:textId="7061B39E" w:rsidR="00335870" w:rsidRPr="000E78B8" w:rsidRDefault="00335870" w:rsidP="000E78B8">
            <w:pPr>
              <w:rPr>
                <w:sz w:val="20"/>
                <w:szCs w:val="20"/>
              </w:rPr>
            </w:pPr>
            <w:r>
              <w:rPr>
                <w:sz w:val="20"/>
                <w:szCs w:val="20"/>
                <w:lang w:val="uk-UA"/>
              </w:rPr>
              <w:t>П</w:t>
            </w:r>
            <w:r w:rsidRPr="00E95385">
              <w:rPr>
                <w:sz w:val="20"/>
                <w:szCs w:val="20"/>
                <w:lang w:val="uk-UA"/>
              </w:rPr>
              <w:t>озакореневе підживлення в період вегетації</w:t>
            </w:r>
          </w:p>
        </w:tc>
        <w:tc>
          <w:tcPr>
            <w:tcW w:w="1418" w:type="dxa"/>
          </w:tcPr>
          <w:p w14:paraId="2DC1FA48" w14:textId="77777777" w:rsidR="00335870" w:rsidRPr="000E78B8" w:rsidRDefault="00335870" w:rsidP="000E78B8">
            <w:pPr>
              <w:tabs>
                <w:tab w:val="left" w:pos="3969"/>
                <w:tab w:val="left" w:pos="5954"/>
                <w:tab w:val="left" w:pos="8222"/>
                <w:tab w:val="left" w:pos="10490"/>
              </w:tabs>
              <w:rPr>
                <w:sz w:val="20"/>
                <w:szCs w:val="20"/>
              </w:rPr>
            </w:pPr>
            <w:r w:rsidRPr="000E78B8">
              <w:rPr>
                <w:sz w:val="20"/>
                <w:szCs w:val="20"/>
                <w:lang w:val="uk-UA"/>
              </w:rPr>
              <w:t>1</w:t>
            </w:r>
          </w:p>
        </w:tc>
      </w:tr>
      <w:tr w:rsidR="00335870" w:rsidRPr="00E1092A" w14:paraId="729BC5A9" w14:textId="77777777" w:rsidTr="00335870">
        <w:tc>
          <w:tcPr>
            <w:tcW w:w="567" w:type="dxa"/>
            <w:vMerge w:val="restart"/>
            <w:shd w:val="clear" w:color="auto" w:fill="FFFFFF"/>
          </w:tcPr>
          <w:p w14:paraId="6229CB3D" w14:textId="77777777" w:rsidR="00335870" w:rsidRPr="0049435E" w:rsidRDefault="00335870" w:rsidP="00BC2DC8">
            <w:pPr>
              <w:pStyle w:val="aff"/>
              <w:numPr>
                <w:ilvl w:val="0"/>
                <w:numId w:val="16"/>
              </w:numPr>
              <w:rPr>
                <w:b/>
                <w:bCs/>
                <w:sz w:val="20"/>
                <w:szCs w:val="20"/>
                <w:lang w:val="uk-UA"/>
              </w:rPr>
            </w:pPr>
          </w:p>
        </w:tc>
        <w:tc>
          <w:tcPr>
            <w:tcW w:w="4536" w:type="dxa"/>
            <w:vMerge w:val="restart"/>
            <w:shd w:val="clear" w:color="auto" w:fill="FFFFFF"/>
          </w:tcPr>
          <w:p w14:paraId="7866BFEB" w14:textId="77777777" w:rsidR="00335870" w:rsidRPr="00651DA4" w:rsidRDefault="00335870" w:rsidP="00BC2DC8">
            <w:pPr>
              <w:rPr>
                <w:sz w:val="20"/>
                <w:szCs w:val="20"/>
                <w:lang w:val="uk-UA"/>
              </w:rPr>
            </w:pPr>
            <w:r>
              <w:rPr>
                <w:b/>
                <w:sz w:val="20"/>
                <w:szCs w:val="20"/>
                <w:lang w:val="uk-UA"/>
              </w:rPr>
              <w:t>ДИВО</w:t>
            </w:r>
            <w:r w:rsidRPr="00651DA4">
              <w:rPr>
                <w:b/>
                <w:sz w:val="20"/>
                <w:szCs w:val="20"/>
                <w:lang w:val="en-US"/>
              </w:rPr>
              <w:t xml:space="preserve"> (</w:t>
            </w:r>
            <w:r w:rsidRPr="00651DA4">
              <w:rPr>
                <w:b/>
                <w:sz w:val="20"/>
                <w:szCs w:val="20"/>
              </w:rPr>
              <w:t>марки</w:t>
            </w:r>
            <w:r w:rsidRPr="00651DA4">
              <w:rPr>
                <w:b/>
                <w:sz w:val="20"/>
                <w:szCs w:val="20"/>
                <w:lang w:val="en-US"/>
              </w:rPr>
              <w:t>: NPK, Zn, P, K, S, Co, Mo, Ca, Se, Ag, Ti, J, V)</w:t>
            </w:r>
            <w:r>
              <w:rPr>
                <w:b/>
                <w:sz w:val="20"/>
                <w:szCs w:val="20"/>
                <w:lang w:val="uk-UA"/>
              </w:rPr>
              <w:t>, р.</w:t>
            </w:r>
          </w:p>
          <w:p w14:paraId="18DD95A1" w14:textId="77777777" w:rsidR="00335870" w:rsidRDefault="00335870" w:rsidP="00BC2DC8">
            <w:pPr>
              <w:autoSpaceDE w:val="0"/>
              <w:autoSpaceDN w:val="0"/>
              <w:adjustRightInd w:val="0"/>
              <w:rPr>
                <w:sz w:val="20"/>
                <w:szCs w:val="20"/>
                <w:lang w:val="uk-UA"/>
              </w:rPr>
            </w:pPr>
            <w:r w:rsidRPr="00651DA4">
              <w:rPr>
                <w:sz w:val="20"/>
                <w:szCs w:val="20"/>
                <w:lang w:val="uk-UA"/>
              </w:rPr>
              <w:t>(</w:t>
            </w:r>
            <w:r w:rsidRPr="00651DA4">
              <w:rPr>
                <w:sz w:val="20"/>
                <w:szCs w:val="20"/>
                <w:lang w:val="en-US"/>
              </w:rPr>
              <w:t>N</w:t>
            </w:r>
            <w:r w:rsidRPr="00082282">
              <w:rPr>
                <w:sz w:val="20"/>
                <w:szCs w:val="20"/>
                <w:lang w:val="uk-UA"/>
              </w:rPr>
              <w:t xml:space="preserve"> – 0 – 36,0</w:t>
            </w:r>
            <w:r>
              <w:rPr>
                <w:sz w:val="20"/>
                <w:szCs w:val="20"/>
                <w:lang w:val="uk-UA"/>
              </w:rPr>
              <w:t>%,</w:t>
            </w:r>
            <w:r w:rsidRPr="00651DA4">
              <w:rPr>
                <w:sz w:val="20"/>
                <w:szCs w:val="20"/>
                <w:lang w:val="uk-UA"/>
              </w:rPr>
              <w:t xml:space="preserve"> </w:t>
            </w:r>
            <w:r w:rsidRPr="00082282">
              <w:rPr>
                <w:sz w:val="20"/>
                <w:szCs w:val="20"/>
                <w:lang w:val="uk-UA"/>
              </w:rPr>
              <w:t>Р</w:t>
            </w:r>
            <w:r w:rsidRPr="00082282">
              <w:rPr>
                <w:sz w:val="20"/>
                <w:szCs w:val="20"/>
                <w:vertAlign w:val="subscript"/>
                <w:lang w:val="uk-UA"/>
              </w:rPr>
              <w:t>2</w:t>
            </w:r>
            <w:r w:rsidRPr="00651DA4">
              <w:rPr>
                <w:sz w:val="20"/>
                <w:szCs w:val="20"/>
                <w:lang w:val="en-US"/>
              </w:rPr>
              <w:t>O</w:t>
            </w:r>
            <w:r w:rsidRPr="00082282">
              <w:rPr>
                <w:sz w:val="20"/>
                <w:szCs w:val="20"/>
                <w:vertAlign w:val="subscript"/>
                <w:lang w:val="uk-UA"/>
              </w:rPr>
              <w:t>5</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60,0</w:t>
            </w:r>
            <w:r>
              <w:rPr>
                <w:sz w:val="20"/>
                <w:szCs w:val="20"/>
                <w:lang w:val="uk-UA"/>
              </w:rPr>
              <w:t>%,</w:t>
            </w:r>
            <w:r w:rsidRPr="00651DA4">
              <w:rPr>
                <w:sz w:val="20"/>
                <w:szCs w:val="20"/>
                <w:lang w:val="uk-UA"/>
              </w:rPr>
              <w:t xml:space="preserve"> </w:t>
            </w:r>
            <w:r w:rsidRPr="00082282">
              <w:rPr>
                <w:sz w:val="20"/>
                <w:szCs w:val="20"/>
                <w:lang w:val="uk-UA"/>
              </w:rPr>
              <w:t>К</w:t>
            </w:r>
            <w:r w:rsidRPr="00082282">
              <w:rPr>
                <w:sz w:val="20"/>
                <w:szCs w:val="20"/>
                <w:vertAlign w:val="subscript"/>
                <w:lang w:val="uk-UA"/>
              </w:rPr>
              <w:t>2</w:t>
            </w:r>
            <w:r w:rsidRPr="00082282">
              <w:rPr>
                <w:sz w:val="20"/>
                <w:szCs w:val="20"/>
                <w:lang w:val="uk-UA"/>
              </w:rPr>
              <w:t xml:space="preserve">О </w:t>
            </w:r>
            <w:r>
              <w:rPr>
                <w:sz w:val="20"/>
                <w:szCs w:val="20"/>
                <w:lang w:val="uk-UA"/>
              </w:rPr>
              <w:t>–</w:t>
            </w:r>
            <w:r w:rsidRPr="00651DA4">
              <w:rPr>
                <w:sz w:val="20"/>
                <w:szCs w:val="20"/>
                <w:lang w:val="uk-UA"/>
              </w:rPr>
              <w:t xml:space="preserve"> </w:t>
            </w:r>
            <w:r w:rsidRPr="00082282">
              <w:rPr>
                <w:sz w:val="20"/>
                <w:szCs w:val="20"/>
                <w:lang w:val="uk-UA"/>
              </w:rPr>
              <w:t>0 – 55,0</w:t>
            </w:r>
            <w:r>
              <w:rPr>
                <w:sz w:val="20"/>
                <w:szCs w:val="20"/>
                <w:lang w:val="uk-UA"/>
              </w:rPr>
              <w:t>%,</w:t>
            </w:r>
          </w:p>
          <w:p w14:paraId="07C213B0" w14:textId="77777777" w:rsidR="00335870" w:rsidRDefault="00335870" w:rsidP="00BC2DC8">
            <w:pPr>
              <w:autoSpaceDE w:val="0"/>
              <w:autoSpaceDN w:val="0"/>
              <w:adjustRightInd w:val="0"/>
              <w:rPr>
                <w:sz w:val="20"/>
                <w:szCs w:val="20"/>
                <w:lang w:val="uk-UA"/>
              </w:rPr>
            </w:pPr>
            <w:r w:rsidRPr="00651DA4">
              <w:rPr>
                <w:sz w:val="20"/>
                <w:szCs w:val="20"/>
                <w:lang w:val="en-US"/>
              </w:rPr>
              <w:t>Zn</w:t>
            </w:r>
            <w:r w:rsidRPr="00082282">
              <w:rPr>
                <w:sz w:val="20"/>
                <w:szCs w:val="20"/>
                <w:lang w:val="uk-UA"/>
              </w:rPr>
              <w:t xml:space="preserve"> – 0 – 30,0</w:t>
            </w:r>
            <w:r>
              <w:rPr>
                <w:sz w:val="20"/>
                <w:szCs w:val="20"/>
                <w:lang w:val="uk-UA"/>
              </w:rPr>
              <w:t xml:space="preserve">%, </w:t>
            </w:r>
            <w:r w:rsidRPr="00651DA4">
              <w:rPr>
                <w:sz w:val="20"/>
                <w:szCs w:val="20"/>
                <w:lang w:val="en-US"/>
              </w:rPr>
              <w:t>S</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30,0</w:t>
            </w:r>
            <w:r>
              <w:rPr>
                <w:sz w:val="20"/>
                <w:szCs w:val="20"/>
                <w:lang w:val="uk-UA"/>
              </w:rPr>
              <w:t xml:space="preserve">%, </w:t>
            </w:r>
            <w:r w:rsidRPr="00082282">
              <w:rPr>
                <w:sz w:val="20"/>
                <w:szCs w:val="20"/>
                <w:lang w:val="uk-UA"/>
              </w:rPr>
              <w:t>Со</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20,0</w:t>
            </w:r>
            <w:r>
              <w:rPr>
                <w:sz w:val="20"/>
                <w:szCs w:val="20"/>
                <w:lang w:val="uk-UA"/>
              </w:rPr>
              <w:t>%,</w:t>
            </w:r>
          </w:p>
          <w:p w14:paraId="3B7A0461" w14:textId="77777777" w:rsidR="00335870" w:rsidRDefault="00335870" w:rsidP="00BC2DC8">
            <w:pPr>
              <w:autoSpaceDE w:val="0"/>
              <w:autoSpaceDN w:val="0"/>
              <w:adjustRightInd w:val="0"/>
              <w:rPr>
                <w:sz w:val="20"/>
                <w:szCs w:val="20"/>
                <w:lang w:val="uk-UA"/>
              </w:rPr>
            </w:pPr>
            <w:r w:rsidRPr="00082282">
              <w:rPr>
                <w:sz w:val="20"/>
                <w:szCs w:val="20"/>
                <w:lang w:val="uk-UA"/>
              </w:rPr>
              <w:t>Мо</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25,0</w:t>
            </w:r>
            <w:r>
              <w:rPr>
                <w:sz w:val="20"/>
                <w:szCs w:val="20"/>
                <w:lang w:val="uk-UA"/>
              </w:rPr>
              <w:t>%,</w:t>
            </w:r>
            <w:r w:rsidRPr="00651DA4">
              <w:rPr>
                <w:sz w:val="20"/>
                <w:szCs w:val="20"/>
                <w:lang w:val="uk-UA"/>
              </w:rPr>
              <w:t xml:space="preserve"> </w:t>
            </w:r>
            <w:r w:rsidRPr="00082282">
              <w:rPr>
                <w:sz w:val="20"/>
                <w:szCs w:val="20"/>
                <w:lang w:val="uk-UA"/>
              </w:rPr>
              <w:t>Са</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30,0</w:t>
            </w:r>
            <w:r>
              <w:rPr>
                <w:sz w:val="20"/>
                <w:szCs w:val="20"/>
                <w:lang w:val="uk-UA"/>
              </w:rPr>
              <w:t>%,</w:t>
            </w:r>
            <w:r w:rsidRPr="00651DA4">
              <w:rPr>
                <w:sz w:val="20"/>
                <w:szCs w:val="20"/>
                <w:lang w:val="uk-UA"/>
              </w:rPr>
              <w:t xml:space="preserve"> </w:t>
            </w:r>
            <w:r w:rsidRPr="00651DA4">
              <w:rPr>
                <w:sz w:val="20"/>
                <w:szCs w:val="20"/>
                <w:lang w:val="en-US"/>
              </w:rPr>
              <w:t>Se</w:t>
            </w:r>
            <w:r w:rsidRPr="00082282">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10,0</w:t>
            </w:r>
            <w:r>
              <w:rPr>
                <w:sz w:val="20"/>
                <w:szCs w:val="20"/>
                <w:lang w:val="uk-UA"/>
              </w:rPr>
              <w:t>%,</w:t>
            </w:r>
          </w:p>
          <w:p w14:paraId="5306D4FA" w14:textId="77777777" w:rsidR="00335870" w:rsidRDefault="00335870" w:rsidP="00BC2DC8">
            <w:pPr>
              <w:autoSpaceDE w:val="0"/>
              <w:autoSpaceDN w:val="0"/>
              <w:adjustRightInd w:val="0"/>
              <w:rPr>
                <w:sz w:val="20"/>
                <w:szCs w:val="20"/>
                <w:lang w:val="uk-UA"/>
              </w:rPr>
            </w:pPr>
            <w:r w:rsidRPr="00651DA4">
              <w:rPr>
                <w:sz w:val="20"/>
                <w:szCs w:val="20"/>
                <w:lang w:val="en-US"/>
              </w:rPr>
              <w:t>Ti</w:t>
            </w:r>
            <w:r w:rsidRPr="00651DA4">
              <w:rPr>
                <w:sz w:val="20"/>
                <w:szCs w:val="20"/>
                <w:lang w:val="uk-UA"/>
              </w:rPr>
              <w:t xml:space="preserve"> </w:t>
            </w:r>
            <w:r>
              <w:rPr>
                <w:sz w:val="20"/>
                <w:szCs w:val="20"/>
                <w:lang w:val="uk-UA"/>
              </w:rPr>
              <w:t>–</w:t>
            </w:r>
            <w:r w:rsidRPr="00082282">
              <w:rPr>
                <w:sz w:val="20"/>
                <w:szCs w:val="20"/>
                <w:lang w:val="uk-UA"/>
              </w:rPr>
              <w:t xml:space="preserve"> 0 – 5,0</w:t>
            </w:r>
            <w:r>
              <w:rPr>
                <w:sz w:val="20"/>
                <w:szCs w:val="20"/>
                <w:lang w:val="uk-UA"/>
              </w:rPr>
              <w:t>%,</w:t>
            </w:r>
            <w:r w:rsidRPr="00651DA4">
              <w:rPr>
                <w:sz w:val="20"/>
                <w:szCs w:val="20"/>
                <w:lang w:val="uk-UA"/>
              </w:rPr>
              <w:t xml:space="preserve"> </w:t>
            </w:r>
            <w:r w:rsidRPr="00651DA4">
              <w:rPr>
                <w:sz w:val="20"/>
                <w:szCs w:val="20"/>
                <w:lang w:val="en-US"/>
              </w:rPr>
              <w:t>Ag</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5,0</w:t>
            </w:r>
            <w:r>
              <w:rPr>
                <w:sz w:val="20"/>
                <w:szCs w:val="20"/>
                <w:lang w:val="uk-UA"/>
              </w:rPr>
              <w:t>%,</w:t>
            </w:r>
            <w:r w:rsidRPr="00651DA4">
              <w:rPr>
                <w:sz w:val="20"/>
                <w:szCs w:val="20"/>
                <w:lang w:val="uk-UA"/>
              </w:rPr>
              <w:t xml:space="preserve"> </w:t>
            </w:r>
            <w:r w:rsidRPr="00651DA4">
              <w:rPr>
                <w:sz w:val="20"/>
                <w:szCs w:val="20"/>
                <w:lang w:val="en-US"/>
              </w:rPr>
              <w:t>J</w:t>
            </w:r>
            <w:r w:rsidRPr="00082282">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13,0</w:t>
            </w:r>
            <w:r>
              <w:rPr>
                <w:sz w:val="20"/>
                <w:szCs w:val="20"/>
                <w:lang w:val="uk-UA"/>
              </w:rPr>
              <w:t>%,</w:t>
            </w:r>
          </w:p>
          <w:p w14:paraId="48256F8F" w14:textId="77777777" w:rsidR="00335870" w:rsidRDefault="00335870" w:rsidP="00BC2DC8">
            <w:pPr>
              <w:autoSpaceDE w:val="0"/>
              <w:autoSpaceDN w:val="0"/>
              <w:adjustRightInd w:val="0"/>
              <w:rPr>
                <w:sz w:val="20"/>
                <w:szCs w:val="20"/>
                <w:lang w:val="uk-UA"/>
              </w:rPr>
            </w:pPr>
            <w:r w:rsidRPr="00651DA4">
              <w:rPr>
                <w:sz w:val="20"/>
                <w:szCs w:val="20"/>
                <w:lang w:val="en-US"/>
              </w:rPr>
              <w:t>V</w:t>
            </w:r>
            <w:r w:rsidRPr="00082282">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20,0</w:t>
            </w:r>
            <w:r>
              <w:rPr>
                <w:sz w:val="20"/>
                <w:szCs w:val="20"/>
                <w:lang w:val="uk-UA"/>
              </w:rPr>
              <w:t>%,</w:t>
            </w:r>
            <w:r w:rsidRPr="00651DA4">
              <w:rPr>
                <w:sz w:val="20"/>
                <w:szCs w:val="20"/>
                <w:lang w:val="uk-UA"/>
              </w:rPr>
              <w:t xml:space="preserve"> </w:t>
            </w:r>
            <w:r w:rsidRPr="00310D46">
              <w:rPr>
                <w:sz w:val="20"/>
                <w:szCs w:val="20"/>
                <w:lang w:val="uk-UA"/>
              </w:rPr>
              <w:t>с</w:t>
            </w:r>
            <w:r w:rsidRPr="00651DA4">
              <w:rPr>
                <w:sz w:val="20"/>
                <w:szCs w:val="20"/>
                <w:lang w:val="en-US"/>
              </w:rPr>
              <w:t>olofermin</w:t>
            </w:r>
            <w:r w:rsidRPr="00651DA4">
              <w:rPr>
                <w:sz w:val="20"/>
                <w:szCs w:val="20"/>
                <w:lang w:val="uk-UA"/>
              </w:rPr>
              <w:t xml:space="preserve"> </w:t>
            </w:r>
            <w:r>
              <w:rPr>
                <w:sz w:val="20"/>
                <w:szCs w:val="20"/>
                <w:lang w:val="uk-UA"/>
              </w:rPr>
              <w:t>–</w:t>
            </w:r>
            <w:r w:rsidRPr="00651DA4">
              <w:rPr>
                <w:sz w:val="20"/>
                <w:szCs w:val="20"/>
                <w:lang w:val="uk-UA"/>
              </w:rPr>
              <w:t xml:space="preserve"> </w:t>
            </w:r>
            <w:r w:rsidRPr="00082282">
              <w:rPr>
                <w:sz w:val="20"/>
                <w:szCs w:val="20"/>
                <w:lang w:val="uk-UA"/>
              </w:rPr>
              <w:t>0 – 70,0</w:t>
            </w:r>
            <w:r>
              <w:rPr>
                <w:sz w:val="20"/>
                <w:szCs w:val="20"/>
                <w:lang w:val="uk-UA"/>
              </w:rPr>
              <w:t>%</w:t>
            </w:r>
            <w:r w:rsidRPr="00651DA4">
              <w:rPr>
                <w:sz w:val="20"/>
                <w:szCs w:val="20"/>
                <w:lang w:val="uk-UA"/>
              </w:rPr>
              <w:t>)</w:t>
            </w:r>
          </w:p>
          <w:p w14:paraId="5F359AA3" w14:textId="77777777" w:rsidR="00335870" w:rsidRPr="00891666" w:rsidRDefault="00335870" w:rsidP="00BC2DC8">
            <w:pPr>
              <w:tabs>
                <w:tab w:val="left" w:pos="3969"/>
                <w:tab w:val="left" w:pos="5954"/>
                <w:tab w:val="left" w:pos="8222"/>
                <w:tab w:val="left" w:pos="10490"/>
              </w:tabs>
              <w:rPr>
                <w:b/>
                <w:bCs/>
                <w:sz w:val="20"/>
                <w:szCs w:val="20"/>
                <w:lang w:val="uk-UA"/>
              </w:rPr>
            </w:pPr>
            <w:r w:rsidRPr="00310D46">
              <w:rPr>
                <w:rFonts w:eastAsiaTheme="minorHAnsi"/>
                <w:sz w:val="20"/>
                <w:szCs w:val="20"/>
                <w:lang w:val="uk-UA" w:eastAsia="en-US"/>
              </w:rPr>
              <w:t>ТОВ «ДОЖДЬ-ІНВЕСТ», Україна</w:t>
            </w:r>
          </w:p>
        </w:tc>
        <w:tc>
          <w:tcPr>
            <w:tcW w:w="2410" w:type="dxa"/>
            <w:shd w:val="clear" w:color="auto" w:fill="FFFFFF"/>
          </w:tcPr>
          <w:p w14:paraId="267A4951" w14:textId="77777777" w:rsidR="00335870" w:rsidRPr="00E35CF5" w:rsidRDefault="00335870" w:rsidP="00BC2DC8">
            <w:pPr>
              <w:rPr>
                <w:color w:val="000000"/>
                <w:sz w:val="20"/>
                <w:szCs w:val="20"/>
              </w:rPr>
            </w:pPr>
            <w:r w:rsidRPr="00082282">
              <w:rPr>
                <w:color w:val="000000"/>
                <w:sz w:val="20"/>
                <w:szCs w:val="20"/>
                <w:lang w:val="en-US"/>
              </w:rPr>
              <w:t>1</w:t>
            </w:r>
            <w:r w:rsidRPr="00082282">
              <w:rPr>
                <w:color w:val="000000"/>
                <w:sz w:val="20"/>
                <w:szCs w:val="20"/>
                <w:lang w:val="uk-UA"/>
              </w:rPr>
              <w:t xml:space="preserve"> – 6% розчин</w:t>
            </w:r>
          </w:p>
        </w:tc>
        <w:tc>
          <w:tcPr>
            <w:tcW w:w="3827" w:type="dxa"/>
            <w:shd w:val="clear" w:color="auto" w:fill="FFFFFF"/>
          </w:tcPr>
          <w:p w14:paraId="3C5B63B2" w14:textId="77777777" w:rsidR="00335870" w:rsidRPr="00877952" w:rsidRDefault="00335870" w:rsidP="00BC2DC8">
            <w:pPr>
              <w:rPr>
                <w:sz w:val="20"/>
                <w:szCs w:val="20"/>
                <w:lang w:val="uk-UA"/>
              </w:rPr>
            </w:pPr>
            <w:r w:rsidRPr="00082282">
              <w:rPr>
                <w:sz w:val="20"/>
                <w:szCs w:val="20"/>
                <w:lang w:val="uk-UA"/>
              </w:rPr>
              <w:t>Олійні культури</w:t>
            </w:r>
          </w:p>
        </w:tc>
        <w:tc>
          <w:tcPr>
            <w:tcW w:w="2410" w:type="dxa"/>
            <w:shd w:val="clear" w:color="auto" w:fill="FFFFFF"/>
          </w:tcPr>
          <w:p w14:paraId="190C7125" w14:textId="77777777" w:rsidR="00335870" w:rsidRPr="00E35CF5" w:rsidRDefault="00335870" w:rsidP="00BC2DC8">
            <w:pPr>
              <w:rPr>
                <w:color w:val="000000"/>
                <w:sz w:val="20"/>
                <w:szCs w:val="20"/>
              </w:rPr>
            </w:pPr>
            <w:r w:rsidRPr="00082282">
              <w:rPr>
                <w:sz w:val="20"/>
                <w:szCs w:val="20"/>
              </w:rPr>
              <w:t>Обробка насіння</w:t>
            </w:r>
          </w:p>
        </w:tc>
        <w:tc>
          <w:tcPr>
            <w:tcW w:w="1418" w:type="dxa"/>
            <w:shd w:val="clear" w:color="auto" w:fill="FFFFFF"/>
          </w:tcPr>
          <w:p w14:paraId="0D5D44E1" w14:textId="77777777" w:rsidR="00335870" w:rsidRPr="00E35CF5" w:rsidRDefault="00335870" w:rsidP="00BC2DC8">
            <w:pPr>
              <w:rPr>
                <w:color w:val="000000"/>
                <w:sz w:val="20"/>
                <w:szCs w:val="20"/>
              </w:rPr>
            </w:pPr>
            <w:r w:rsidRPr="00082282">
              <w:rPr>
                <w:sz w:val="20"/>
                <w:szCs w:val="20"/>
                <w:lang w:val="uk-UA"/>
              </w:rPr>
              <w:t>1</w:t>
            </w:r>
          </w:p>
        </w:tc>
      </w:tr>
      <w:tr w:rsidR="00335870" w:rsidRPr="00E1092A" w14:paraId="0C1AA12A" w14:textId="77777777" w:rsidTr="00335870">
        <w:tc>
          <w:tcPr>
            <w:tcW w:w="567" w:type="dxa"/>
            <w:vMerge/>
            <w:shd w:val="clear" w:color="auto" w:fill="FFFFFF"/>
          </w:tcPr>
          <w:p w14:paraId="5CFADC21" w14:textId="77777777" w:rsidR="00335870" w:rsidRPr="0049435E" w:rsidRDefault="00335870" w:rsidP="00BC2DC8">
            <w:pPr>
              <w:pStyle w:val="aff"/>
              <w:numPr>
                <w:ilvl w:val="0"/>
                <w:numId w:val="19"/>
              </w:numPr>
              <w:ind w:left="0" w:firstLine="0"/>
              <w:rPr>
                <w:b/>
                <w:bCs/>
                <w:sz w:val="20"/>
                <w:szCs w:val="20"/>
                <w:lang w:val="uk-UA"/>
              </w:rPr>
            </w:pPr>
          </w:p>
        </w:tc>
        <w:tc>
          <w:tcPr>
            <w:tcW w:w="4536" w:type="dxa"/>
            <w:vMerge/>
            <w:shd w:val="clear" w:color="auto" w:fill="FFFFFF"/>
          </w:tcPr>
          <w:p w14:paraId="1EDBC205" w14:textId="77777777" w:rsidR="00335870" w:rsidRPr="00891666" w:rsidRDefault="00335870" w:rsidP="00BC2DC8">
            <w:pPr>
              <w:tabs>
                <w:tab w:val="left" w:pos="3969"/>
                <w:tab w:val="left" w:pos="5954"/>
                <w:tab w:val="left" w:pos="8222"/>
                <w:tab w:val="left" w:pos="10490"/>
              </w:tabs>
              <w:rPr>
                <w:b/>
                <w:bCs/>
                <w:sz w:val="20"/>
                <w:szCs w:val="20"/>
                <w:lang w:val="uk-UA"/>
              </w:rPr>
            </w:pPr>
          </w:p>
        </w:tc>
        <w:tc>
          <w:tcPr>
            <w:tcW w:w="2410" w:type="dxa"/>
            <w:shd w:val="clear" w:color="auto" w:fill="FFFFFF"/>
          </w:tcPr>
          <w:p w14:paraId="6FAF0019" w14:textId="77777777" w:rsidR="00335870" w:rsidRPr="00E35CF5" w:rsidRDefault="00335870" w:rsidP="00BC2DC8">
            <w:pPr>
              <w:rPr>
                <w:color w:val="000000"/>
                <w:sz w:val="20"/>
                <w:szCs w:val="20"/>
              </w:rPr>
            </w:pPr>
            <w:r w:rsidRPr="00082282">
              <w:rPr>
                <w:color w:val="000000"/>
                <w:sz w:val="20"/>
                <w:szCs w:val="20"/>
                <w:lang w:val="en-US"/>
              </w:rPr>
              <w:t>5</w:t>
            </w:r>
            <w:r w:rsidRPr="00082282">
              <w:rPr>
                <w:color w:val="000000"/>
                <w:sz w:val="20"/>
                <w:szCs w:val="20"/>
                <w:lang w:val="uk-UA"/>
              </w:rPr>
              <w:t xml:space="preserve"> – 60 мл/</w:t>
            </w:r>
            <w:r w:rsidRPr="00082282">
              <w:rPr>
                <w:sz w:val="20"/>
                <w:szCs w:val="20"/>
                <w:lang w:val="uk-UA"/>
              </w:rPr>
              <w:t>100 м</w:t>
            </w:r>
            <w:r w:rsidRPr="00082282">
              <w:rPr>
                <w:sz w:val="20"/>
                <w:szCs w:val="20"/>
                <w:vertAlign w:val="superscript"/>
                <w:lang w:val="uk-UA"/>
              </w:rPr>
              <w:t>2</w:t>
            </w:r>
          </w:p>
        </w:tc>
        <w:tc>
          <w:tcPr>
            <w:tcW w:w="3827" w:type="dxa"/>
            <w:shd w:val="clear" w:color="auto" w:fill="FFFFFF"/>
          </w:tcPr>
          <w:p w14:paraId="27A3A775" w14:textId="77777777" w:rsidR="00335870" w:rsidRPr="00877952" w:rsidRDefault="00335870" w:rsidP="00BC2DC8">
            <w:pPr>
              <w:rPr>
                <w:sz w:val="20"/>
                <w:szCs w:val="20"/>
                <w:lang w:val="uk-UA"/>
              </w:rPr>
            </w:pPr>
            <w:r>
              <w:rPr>
                <w:sz w:val="20"/>
                <w:szCs w:val="20"/>
                <w:lang w:val="uk-UA"/>
              </w:rPr>
              <w:t>Олійні культури</w:t>
            </w:r>
          </w:p>
        </w:tc>
        <w:tc>
          <w:tcPr>
            <w:tcW w:w="2410" w:type="dxa"/>
            <w:shd w:val="clear" w:color="auto" w:fill="FFFFFF"/>
          </w:tcPr>
          <w:p w14:paraId="4C5C0E64" w14:textId="77777777" w:rsidR="00335870" w:rsidRPr="00E35CF5" w:rsidRDefault="00335870" w:rsidP="00BC2DC8">
            <w:pPr>
              <w:rPr>
                <w:color w:val="000000"/>
                <w:sz w:val="20"/>
                <w:szCs w:val="20"/>
              </w:rPr>
            </w:pPr>
            <w:r w:rsidRPr="00082282">
              <w:rPr>
                <w:color w:val="000000"/>
                <w:sz w:val="20"/>
                <w:szCs w:val="20"/>
                <w:lang w:val="uk-UA"/>
              </w:rPr>
              <w:t>Позакореневе підживлення в період вегетації</w:t>
            </w:r>
          </w:p>
        </w:tc>
        <w:tc>
          <w:tcPr>
            <w:tcW w:w="1418" w:type="dxa"/>
            <w:shd w:val="clear" w:color="auto" w:fill="FFFFFF"/>
          </w:tcPr>
          <w:p w14:paraId="02A0F8D6" w14:textId="77777777" w:rsidR="00335870" w:rsidRPr="00E35CF5" w:rsidRDefault="00335870" w:rsidP="00BC2DC8">
            <w:pPr>
              <w:rPr>
                <w:color w:val="000000"/>
                <w:sz w:val="20"/>
                <w:szCs w:val="20"/>
              </w:rPr>
            </w:pPr>
            <w:r w:rsidRPr="00082282">
              <w:rPr>
                <w:sz w:val="20"/>
                <w:szCs w:val="20"/>
              </w:rPr>
              <w:t>1</w:t>
            </w:r>
            <w:r>
              <w:rPr>
                <w:sz w:val="20"/>
                <w:szCs w:val="20"/>
                <w:lang w:val="uk-UA"/>
              </w:rPr>
              <w:t xml:space="preserve"> </w:t>
            </w:r>
            <w:r>
              <w:rPr>
                <w:sz w:val="20"/>
                <w:szCs w:val="20"/>
              </w:rPr>
              <w:t>–</w:t>
            </w:r>
            <w:r>
              <w:rPr>
                <w:sz w:val="20"/>
                <w:szCs w:val="20"/>
                <w:lang w:val="uk-UA"/>
              </w:rPr>
              <w:t xml:space="preserve"> </w:t>
            </w:r>
            <w:r w:rsidRPr="00082282">
              <w:rPr>
                <w:sz w:val="20"/>
                <w:szCs w:val="20"/>
              </w:rPr>
              <w:t>3</w:t>
            </w:r>
          </w:p>
        </w:tc>
      </w:tr>
      <w:tr w:rsidR="00335870" w:rsidRPr="00E1092A" w14:paraId="295F74CA" w14:textId="77777777" w:rsidTr="00335870">
        <w:tc>
          <w:tcPr>
            <w:tcW w:w="567" w:type="dxa"/>
            <w:vMerge w:val="restart"/>
            <w:shd w:val="clear" w:color="auto" w:fill="FFFFFF"/>
          </w:tcPr>
          <w:p w14:paraId="74A579C8" w14:textId="77777777" w:rsidR="00335870" w:rsidRPr="0049435E" w:rsidRDefault="00335870" w:rsidP="00BC2DC8">
            <w:pPr>
              <w:pStyle w:val="aff"/>
              <w:numPr>
                <w:ilvl w:val="0"/>
                <w:numId w:val="16"/>
              </w:numPr>
              <w:rPr>
                <w:b/>
                <w:bCs/>
                <w:sz w:val="20"/>
                <w:szCs w:val="20"/>
                <w:lang w:val="uk-UA"/>
              </w:rPr>
            </w:pPr>
          </w:p>
        </w:tc>
        <w:tc>
          <w:tcPr>
            <w:tcW w:w="4536" w:type="dxa"/>
            <w:vMerge w:val="restart"/>
            <w:shd w:val="clear" w:color="auto" w:fill="FFFFFF"/>
          </w:tcPr>
          <w:p w14:paraId="0B3DF056" w14:textId="77777777" w:rsidR="00335870" w:rsidRDefault="00335870" w:rsidP="00BC2DC8">
            <w:pPr>
              <w:tabs>
                <w:tab w:val="left" w:pos="3969"/>
                <w:tab w:val="left" w:pos="5954"/>
                <w:tab w:val="left" w:pos="8222"/>
                <w:tab w:val="left" w:pos="10490"/>
              </w:tabs>
              <w:rPr>
                <w:sz w:val="20"/>
                <w:szCs w:val="20"/>
              </w:rPr>
            </w:pPr>
            <w:r w:rsidRPr="00AD1DCF">
              <w:rPr>
                <w:b/>
                <w:sz w:val="20"/>
                <w:szCs w:val="20"/>
                <w:lang w:val="en-US"/>
              </w:rPr>
              <w:t>VEGYFERT</w:t>
            </w:r>
            <w:r w:rsidRPr="00AD1DCF">
              <w:rPr>
                <w:b/>
                <w:sz w:val="20"/>
                <w:szCs w:val="20"/>
              </w:rPr>
              <w:t>, Г</w:t>
            </w:r>
          </w:p>
          <w:p w14:paraId="07C54835" w14:textId="77777777" w:rsidR="00335870" w:rsidRDefault="00335870" w:rsidP="00BC2DC8">
            <w:pPr>
              <w:tabs>
                <w:tab w:val="left" w:pos="3969"/>
                <w:tab w:val="left" w:pos="5954"/>
                <w:tab w:val="left" w:pos="8222"/>
                <w:tab w:val="left" w:pos="10490"/>
              </w:tabs>
              <w:rPr>
                <w:rFonts w:eastAsiaTheme="minorHAnsi"/>
                <w:sz w:val="20"/>
                <w:szCs w:val="20"/>
                <w:lang w:eastAsia="en-US"/>
              </w:rPr>
            </w:pPr>
            <w:r w:rsidRPr="00AD1DCF">
              <w:rPr>
                <w:sz w:val="20"/>
                <w:szCs w:val="20"/>
              </w:rPr>
              <w:t>(</w:t>
            </w:r>
            <w:r w:rsidRPr="00AD1DCF">
              <w:rPr>
                <w:rFonts w:eastAsiaTheme="minorHAnsi"/>
                <w:sz w:val="20"/>
                <w:szCs w:val="20"/>
                <w:lang w:eastAsia="en-US"/>
              </w:rPr>
              <w:t>N – 1,5 – 6,0%, Р</w:t>
            </w:r>
            <w:r w:rsidRPr="00AD1DCF">
              <w:rPr>
                <w:rFonts w:eastAsiaTheme="minorHAnsi"/>
                <w:sz w:val="20"/>
                <w:szCs w:val="20"/>
                <w:vertAlign w:val="subscript"/>
                <w:lang w:eastAsia="en-US"/>
              </w:rPr>
              <w:t>2</w:t>
            </w:r>
            <w:r w:rsidRPr="00AD1DCF">
              <w:rPr>
                <w:rFonts w:eastAsiaTheme="minorHAnsi"/>
                <w:sz w:val="20"/>
                <w:szCs w:val="20"/>
                <w:lang w:eastAsia="en-US"/>
              </w:rPr>
              <w:t>О</w:t>
            </w:r>
            <w:r w:rsidRPr="00AD1DCF">
              <w:rPr>
                <w:rFonts w:eastAsiaTheme="minorHAnsi"/>
                <w:sz w:val="20"/>
                <w:szCs w:val="20"/>
                <w:vertAlign w:val="subscript"/>
                <w:lang w:eastAsia="en-US"/>
              </w:rPr>
              <w:t>5</w:t>
            </w:r>
            <w:r w:rsidRPr="00AD1DCF">
              <w:rPr>
                <w:rFonts w:eastAsiaTheme="minorHAnsi"/>
                <w:sz w:val="20"/>
                <w:szCs w:val="20"/>
                <w:lang w:eastAsia="en-US"/>
              </w:rPr>
              <w:t xml:space="preserve"> – 1</w:t>
            </w:r>
            <w:r>
              <w:rPr>
                <w:rFonts w:eastAsiaTheme="minorHAnsi"/>
                <w:sz w:val="20"/>
                <w:szCs w:val="20"/>
                <w:lang w:eastAsia="en-US"/>
              </w:rPr>
              <w:t>,5 – 6,0%,</w:t>
            </w:r>
          </w:p>
          <w:p w14:paraId="68B57B85" w14:textId="77777777" w:rsidR="00335870" w:rsidRDefault="00335870" w:rsidP="00BC2DC8">
            <w:pPr>
              <w:tabs>
                <w:tab w:val="left" w:pos="3969"/>
                <w:tab w:val="left" w:pos="5954"/>
                <w:tab w:val="left" w:pos="8222"/>
                <w:tab w:val="left" w:pos="10490"/>
              </w:tabs>
              <w:rPr>
                <w:rFonts w:eastAsiaTheme="minorHAnsi"/>
                <w:sz w:val="20"/>
                <w:szCs w:val="20"/>
                <w:lang w:eastAsia="en-US"/>
              </w:rPr>
            </w:pPr>
            <w:r w:rsidRPr="00AD1DCF">
              <w:rPr>
                <w:rFonts w:eastAsiaTheme="minorHAnsi"/>
                <w:sz w:val="20"/>
                <w:szCs w:val="20"/>
                <w:lang w:eastAsia="en-US"/>
              </w:rPr>
              <w:t>К</w:t>
            </w:r>
            <w:r w:rsidRPr="00AD1DCF">
              <w:rPr>
                <w:rFonts w:eastAsiaTheme="minorHAnsi"/>
                <w:sz w:val="20"/>
                <w:szCs w:val="20"/>
                <w:vertAlign w:val="subscript"/>
                <w:lang w:eastAsia="en-US"/>
              </w:rPr>
              <w:t>2</w:t>
            </w:r>
            <w:r w:rsidRPr="00AD1DCF">
              <w:rPr>
                <w:rFonts w:eastAsiaTheme="minorHAnsi"/>
                <w:sz w:val="20"/>
                <w:szCs w:val="20"/>
                <w:lang w:eastAsia="en-US"/>
              </w:rPr>
              <w:t>О – 1,5 – 6,0%,</w:t>
            </w:r>
            <w:r>
              <w:rPr>
                <w:rFonts w:eastAsiaTheme="minorHAnsi"/>
                <w:sz w:val="20"/>
                <w:szCs w:val="20"/>
                <w:lang w:val="uk-UA" w:eastAsia="en-US"/>
              </w:rPr>
              <w:t xml:space="preserve"> </w:t>
            </w:r>
            <w:r w:rsidRPr="00AD1DCF">
              <w:rPr>
                <w:rFonts w:eastAsiaTheme="minorHAnsi"/>
                <w:sz w:val="20"/>
                <w:szCs w:val="20"/>
                <w:lang w:eastAsia="en-US"/>
              </w:rPr>
              <w:t>М</w:t>
            </w:r>
            <w:r w:rsidRPr="00AD1DCF">
              <w:rPr>
                <w:rFonts w:eastAsiaTheme="minorHAnsi"/>
                <w:sz w:val="20"/>
                <w:szCs w:val="20"/>
                <w:lang w:val="en-US" w:eastAsia="en-US"/>
              </w:rPr>
              <w:t>n</w:t>
            </w:r>
            <w:r w:rsidRPr="00AD1DCF">
              <w:rPr>
                <w:rFonts w:eastAsiaTheme="minorHAnsi"/>
                <w:sz w:val="20"/>
                <w:szCs w:val="20"/>
                <w:lang w:eastAsia="en-US"/>
              </w:rPr>
              <w:t xml:space="preserve"> – 0,</w:t>
            </w:r>
            <w:r>
              <w:rPr>
                <w:rFonts w:eastAsiaTheme="minorHAnsi"/>
                <w:sz w:val="20"/>
                <w:szCs w:val="20"/>
                <w:lang w:eastAsia="en-US"/>
              </w:rPr>
              <w:t>02 – 0,09%,</w:t>
            </w:r>
          </w:p>
          <w:p w14:paraId="6C42559B" w14:textId="77777777" w:rsidR="00335870" w:rsidRDefault="00335870" w:rsidP="00BC2DC8">
            <w:pPr>
              <w:tabs>
                <w:tab w:val="left" w:pos="3969"/>
                <w:tab w:val="left" w:pos="5954"/>
                <w:tab w:val="left" w:pos="8222"/>
                <w:tab w:val="left" w:pos="10490"/>
              </w:tabs>
              <w:rPr>
                <w:rFonts w:eastAsiaTheme="minorHAnsi"/>
                <w:sz w:val="20"/>
                <w:szCs w:val="20"/>
                <w:lang w:eastAsia="en-US"/>
              </w:rPr>
            </w:pPr>
            <w:r>
              <w:rPr>
                <w:rFonts w:eastAsiaTheme="minorHAnsi"/>
                <w:sz w:val="20"/>
                <w:szCs w:val="20"/>
                <w:lang w:eastAsia="en-US"/>
              </w:rPr>
              <w:t>Zn – 0,025 – 0,04%,</w:t>
            </w:r>
            <w:r>
              <w:rPr>
                <w:rFonts w:eastAsiaTheme="minorHAnsi"/>
                <w:sz w:val="20"/>
                <w:szCs w:val="20"/>
                <w:lang w:val="uk-UA" w:eastAsia="en-US"/>
              </w:rPr>
              <w:t xml:space="preserve"> </w:t>
            </w:r>
            <w:r>
              <w:rPr>
                <w:rFonts w:eastAsiaTheme="minorHAnsi"/>
                <w:sz w:val="20"/>
                <w:szCs w:val="20"/>
                <w:lang w:eastAsia="en-US"/>
              </w:rPr>
              <w:t>Cu – 0,025 – 0,07%,</w:t>
            </w:r>
          </w:p>
          <w:p w14:paraId="5C476100" w14:textId="574AD10A" w:rsidR="00335870" w:rsidRPr="00AD1DCF" w:rsidRDefault="00335870" w:rsidP="00BC2DC8">
            <w:pPr>
              <w:tabs>
                <w:tab w:val="left" w:pos="3969"/>
                <w:tab w:val="left" w:pos="5954"/>
                <w:tab w:val="left" w:pos="8222"/>
                <w:tab w:val="left" w:pos="10490"/>
              </w:tabs>
              <w:rPr>
                <w:rFonts w:eastAsiaTheme="minorHAnsi"/>
                <w:sz w:val="20"/>
                <w:szCs w:val="20"/>
                <w:lang w:eastAsia="en-US"/>
              </w:rPr>
            </w:pPr>
            <w:r w:rsidRPr="00AD1DCF">
              <w:rPr>
                <w:rFonts w:eastAsiaTheme="minorHAnsi"/>
                <w:sz w:val="20"/>
                <w:szCs w:val="20"/>
                <w:lang w:eastAsia="en-US"/>
              </w:rPr>
              <w:t>Fe – 3,0 – 5,0%, В – 0,004 – 0,03%)</w:t>
            </w:r>
          </w:p>
          <w:p w14:paraId="39611797" w14:textId="77777777" w:rsidR="00335870" w:rsidRPr="00891666" w:rsidRDefault="00335870" w:rsidP="00BC2DC8">
            <w:pPr>
              <w:tabs>
                <w:tab w:val="left" w:pos="3969"/>
                <w:tab w:val="left" w:pos="5954"/>
                <w:tab w:val="left" w:pos="8222"/>
                <w:tab w:val="left" w:pos="10490"/>
              </w:tabs>
              <w:rPr>
                <w:b/>
                <w:bCs/>
                <w:sz w:val="20"/>
                <w:szCs w:val="20"/>
                <w:lang w:val="uk-UA"/>
              </w:rPr>
            </w:pPr>
            <w:r w:rsidRPr="00AD1DCF">
              <w:rPr>
                <w:bCs/>
                <w:sz w:val="20"/>
                <w:szCs w:val="20"/>
                <w:lang w:eastAsia="zh-CN"/>
              </w:rPr>
              <w:t>ФО-П Хлонь Є.М., Україна</w:t>
            </w:r>
          </w:p>
        </w:tc>
        <w:tc>
          <w:tcPr>
            <w:tcW w:w="2410" w:type="dxa"/>
            <w:shd w:val="clear" w:color="auto" w:fill="FFFFFF"/>
          </w:tcPr>
          <w:p w14:paraId="5CD2C67C" w14:textId="77777777" w:rsidR="00335870" w:rsidRPr="00B51B7C" w:rsidRDefault="00335870" w:rsidP="00BC2DC8">
            <w:pPr>
              <w:rPr>
                <w:color w:val="000000"/>
                <w:sz w:val="20"/>
                <w:szCs w:val="20"/>
                <w:vertAlign w:val="superscript"/>
              </w:rPr>
            </w:pPr>
            <w:r>
              <w:rPr>
                <w:sz w:val="20"/>
                <w:szCs w:val="20"/>
                <w:lang w:val="uk-UA"/>
              </w:rPr>
              <w:t>20 – 30 кг/100 м</w:t>
            </w:r>
            <w:r>
              <w:rPr>
                <w:sz w:val="20"/>
                <w:szCs w:val="20"/>
                <w:vertAlign w:val="superscript"/>
                <w:lang w:val="uk-UA"/>
              </w:rPr>
              <w:t>2</w:t>
            </w:r>
          </w:p>
        </w:tc>
        <w:tc>
          <w:tcPr>
            <w:tcW w:w="3827" w:type="dxa"/>
            <w:shd w:val="clear" w:color="auto" w:fill="FFFFFF"/>
          </w:tcPr>
          <w:p w14:paraId="1D155997" w14:textId="77777777" w:rsidR="00335870" w:rsidRPr="00877952" w:rsidRDefault="00335870" w:rsidP="00BC2DC8">
            <w:pPr>
              <w:rPr>
                <w:sz w:val="20"/>
                <w:szCs w:val="20"/>
                <w:lang w:val="uk-UA"/>
              </w:rPr>
            </w:pPr>
            <w:r>
              <w:rPr>
                <w:bCs/>
                <w:sz w:val="20"/>
                <w:szCs w:val="20"/>
                <w:shd w:val="clear" w:color="auto" w:fill="FFFFFF"/>
                <w:lang w:val="uk-UA"/>
              </w:rPr>
              <w:t>Зернові, зернові колосові, зернобобові, овочеві культури, картопля</w:t>
            </w:r>
          </w:p>
        </w:tc>
        <w:tc>
          <w:tcPr>
            <w:tcW w:w="2410" w:type="dxa"/>
            <w:shd w:val="clear" w:color="auto" w:fill="FFFFFF"/>
          </w:tcPr>
          <w:p w14:paraId="571AC7D3" w14:textId="77777777" w:rsidR="00335870" w:rsidRPr="00E35CF5" w:rsidRDefault="00335870" w:rsidP="00BC2DC8">
            <w:pPr>
              <w:rPr>
                <w:color w:val="000000"/>
                <w:sz w:val="20"/>
                <w:szCs w:val="20"/>
              </w:rPr>
            </w:pPr>
            <w:r>
              <w:rPr>
                <w:sz w:val="20"/>
                <w:szCs w:val="20"/>
                <w:lang w:val="uk-UA" w:eastAsia="uk-UA"/>
              </w:rPr>
              <w:t>Основне внесення</w:t>
            </w:r>
          </w:p>
        </w:tc>
        <w:tc>
          <w:tcPr>
            <w:tcW w:w="1418" w:type="dxa"/>
            <w:shd w:val="clear" w:color="auto" w:fill="FFFFFF"/>
          </w:tcPr>
          <w:p w14:paraId="3970DEEA" w14:textId="77777777" w:rsidR="00335870" w:rsidRPr="00E35CF5" w:rsidRDefault="00335870" w:rsidP="00BC2DC8">
            <w:pPr>
              <w:rPr>
                <w:color w:val="000000"/>
                <w:sz w:val="20"/>
                <w:szCs w:val="20"/>
              </w:rPr>
            </w:pPr>
            <w:r>
              <w:rPr>
                <w:sz w:val="20"/>
                <w:szCs w:val="20"/>
                <w:lang w:val="uk-UA"/>
              </w:rPr>
              <w:t>1</w:t>
            </w:r>
          </w:p>
        </w:tc>
      </w:tr>
      <w:tr w:rsidR="00335870" w:rsidRPr="00E1092A" w14:paraId="25AD53C4" w14:textId="77777777" w:rsidTr="00335870">
        <w:tc>
          <w:tcPr>
            <w:tcW w:w="567" w:type="dxa"/>
            <w:vMerge/>
            <w:shd w:val="clear" w:color="auto" w:fill="FFFFFF"/>
          </w:tcPr>
          <w:p w14:paraId="4E102746" w14:textId="47DB0781" w:rsidR="00335870" w:rsidRPr="0049435E" w:rsidRDefault="00335870" w:rsidP="00BC2DC8">
            <w:pPr>
              <w:pStyle w:val="aff"/>
              <w:numPr>
                <w:ilvl w:val="0"/>
                <w:numId w:val="19"/>
              </w:numPr>
              <w:ind w:left="0" w:firstLine="0"/>
              <w:rPr>
                <w:b/>
                <w:bCs/>
                <w:sz w:val="20"/>
                <w:szCs w:val="20"/>
                <w:lang w:val="uk-UA"/>
              </w:rPr>
            </w:pPr>
          </w:p>
        </w:tc>
        <w:tc>
          <w:tcPr>
            <w:tcW w:w="4536" w:type="dxa"/>
            <w:vMerge/>
            <w:shd w:val="clear" w:color="auto" w:fill="FFFFFF"/>
          </w:tcPr>
          <w:p w14:paraId="5CBF839E" w14:textId="77777777" w:rsidR="00335870" w:rsidRPr="00891666" w:rsidRDefault="00335870" w:rsidP="00BC2DC8">
            <w:pPr>
              <w:tabs>
                <w:tab w:val="left" w:pos="3969"/>
                <w:tab w:val="left" w:pos="5954"/>
                <w:tab w:val="left" w:pos="8222"/>
                <w:tab w:val="left" w:pos="10490"/>
              </w:tabs>
              <w:rPr>
                <w:b/>
                <w:bCs/>
                <w:sz w:val="20"/>
                <w:szCs w:val="20"/>
                <w:lang w:val="uk-UA"/>
              </w:rPr>
            </w:pPr>
          </w:p>
        </w:tc>
        <w:tc>
          <w:tcPr>
            <w:tcW w:w="2410" w:type="dxa"/>
            <w:shd w:val="clear" w:color="auto" w:fill="FFFFFF"/>
          </w:tcPr>
          <w:p w14:paraId="3A292069" w14:textId="77777777" w:rsidR="00335870" w:rsidRPr="00E35CF5" w:rsidRDefault="00335870" w:rsidP="00BC2DC8">
            <w:pPr>
              <w:rPr>
                <w:color w:val="000000"/>
                <w:sz w:val="20"/>
                <w:szCs w:val="20"/>
              </w:rPr>
            </w:pPr>
            <w:r>
              <w:rPr>
                <w:sz w:val="20"/>
                <w:szCs w:val="20"/>
                <w:lang w:val="uk-UA"/>
              </w:rPr>
              <w:t>5 – 10 кг/100 м</w:t>
            </w:r>
            <w:r>
              <w:rPr>
                <w:sz w:val="20"/>
                <w:szCs w:val="20"/>
                <w:vertAlign w:val="superscript"/>
                <w:lang w:val="uk-UA"/>
              </w:rPr>
              <w:t>2</w:t>
            </w:r>
          </w:p>
        </w:tc>
        <w:tc>
          <w:tcPr>
            <w:tcW w:w="3827" w:type="dxa"/>
            <w:shd w:val="clear" w:color="auto" w:fill="FFFFFF"/>
          </w:tcPr>
          <w:p w14:paraId="56CD3815" w14:textId="77777777" w:rsidR="00335870" w:rsidRPr="00877952" w:rsidRDefault="00335870" w:rsidP="00BC2DC8">
            <w:pPr>
              <w:rPr>
                <w:sz w:val="20"/>
                <w:szCs w:val="20"/>
                <w:lang w:val="uk-UA"/>
              </w:rPr>
            </w:pPr>
            <w:r>
              <w:rPr>
                <w:bCs/>
                <w:sz w:val="20"/>
                <w:szCs w:val="20"/>
                <w:shd w:val="clear" w:color="auto" w:fill="FFFFFF"/>
                <w:lang w:val="uk-UA"/>
              </w:rPr>
              <w:t>Зернові, зернові колосові, зернобобові культури</w:t>
            </w:r>
          </w:p>
        </w:tc>
        <w:tc>
          <w:tcPr>
            <w:tcW w:w="2410" w:type="dxa"/>
            <w:shd w:val="clear" w:color="auto" w:fill="FFFFFF"/>
          </w:tcPr>
          <w:p w14:paraId="19ED529A" w14:textId="77777777" w:rsidR="00335870" w:rsidRPr="00E35CF5" w:rsidRDefault="00335870" w:rsidP="00BC2DC8">
            <w:pPr>
              <w:rPr>
                <w:color w:val="000000"/>
                <w:sz w:val="20"/>
                <w:szCs w:val="20"/>
              </w:rPr>
            </w:pPr>
            <w:r>
              <w:rPr>
                <w:sz w:val="20"/>
                <w:szCs w:val="20"/>
                <w:lang w:val="uk-UA" w:eastAsia="uk-UA"/>
              </w:rPr>
              <w:t>Внесення під передпосівну культивацію</w:t>
            </w:r>
          </w:p>
        </w:tc>
        <w:tc>
          <w:tcPr>
            <w:tcW w:w="1418" w:type="dxa"/>
            <w:shd w:val="clear" w:color="auto" w:fill="FFFFFF"/>
          </w:tcPr>
          <w:p w14:paraId="408690AC" w14:textId="77777777" w:rsidR="00335870" w:rsidRPr="00E35CF5" w:rsidRDefault="00335870" w:rsidP="00BC2DC8">
            <w:pPr>
              <w:rPr>
                <w:color w:val="000000"/>
                <w:sz w:val="20"/>
                <w:szCs w:val="20"/>
              </w:rPr>
            </w:pPr>
            <w:r>
              <w:rPr>
                <w:sz w:val="20"/>
                <w:szCs w:val="20"/>
                <w:lang w:val="uk-UA"/>
              </w:rPr>
              <w:t>1</w:t>
            </w:r>
          </w:p>
        </w:tc>
      </w:tr>
      <w:tr w:rsidR="00335870" w:rsidRPr="00E1092A" w14:paraId="13FCFA13" w14:textId="77777777" w:rsidTr="00335870">
        <w:tc>
          <w:tcPr>
            <w:tcW w:w="567" w:type="dxa"/>
            <w:vMerge/>
            <w:shd w:val="clear" w:color="auto" w:fill="FFFFFF"/>
          </w:tcPr>
          <w:p w14:paraId="057350B0" w14:textId="77777777" w:rsidR="00335870" w:rsidRPr="0049435E" w:rsidRDefault="00335870" w:rsidP="00BC2DC8">
            <w:pPr>
              <w:pStyle w:val="aff"/>
              <w:numPr>
                <w:ilvl w:val="0"/>
                <w:numId w:val="19"/>
              </w:numPr>
              <w:ind w:left="0" w:firstLine="0"/>
              <w:rPr>
                <w:b/>
                <w:bCs/>
                <w:sz w:val="20"/>
                <w:szCs w:val="20"/>
                <w:lang w:val="uk-UA"/>
              </w:rPr>
            </w:pPr>
          </w:p>
        </w:tc>
        <w:tc>
          <w:tcPr>
            <w:tcW w:w="4536" w:type="dxa"/>
            <w:vMerge/>
            <w:shd w:val="clear" w:color="auto" w:fill="FFFFFF"/>
          </w:tcPr>
          <w:p w14:paraId="33EB122E" w14:textId="77777777" w:rsidR="00335870" w:rsidRPr="00891666" w:rsidRDefault="00335870" w:rsidP="00BC2DC8">
            <w:pPr>
              <w:tabs>
                <w:tab w:val="left" w:pos="3969"/>
                <w:tab w:val="left" w:pos="5954"/>
                <w:tab w:val="left" w:pos="8222"/>
                <w:tab w:val="left" w:pos="10490"/>
              </w:tabs>
              <w:rPr>
                <w:b/>
                <w:bCs/>
                <w:sz w:val="20"/>
                <w:szCs w:val="20"/>
                <w:lang w:val="uk-UA"/>
              </w:rPr>
            </w:pPr>
          </w:p>
        </w:tc>
        <w:tc>
          <w:tcPr>
            <w:tcW w:w="2410" w:type="dxa"/>
            <w:shd w:val="clear" w:color="auto" w:fill="FFFFFF"/>
          </w:tcPr>
          <w:p w14:paraId="5C2548EC" w14:textId="77777777" w:rsidR="00335870" w:rsidRPr="00E35CF5" w:rsidRDefault="00335870" w:rsidP="00BC2DC8">
            <w:pPr>
              <w:rPr>
                <w:color w:val="000000"/>
                <w:sz w:val="20"/>
                <w:szCs w:val="20"/>
              </w:rPr>
            </w:pPr>
            <w:r>
              <w:rPr>
                <w:sz w:val="20"/>
                <w:szCs w:val="20"/>
                <w:lang w:val="uk-UA"/>
              </w:rPr>
              <w:t>10 – 15 кг/100 м</w:t>
            </w:r>
            <w:r>
              <w:rPr>
                <w:sz w:val="20"/>
                <w:szCs w:val="20"/>
                <w:vertAlign w:val="superscript"/>
                <w:lang w:val="uk-UA"/>
              </w:rPr>
              <w:t>2</w:t>
            </w:r>
          </w:p>
        </w:tc>
        <w:tc>
          <w:tcPr>
            <w:tcW w:w="3827" w:type="dxa"/>
            <w:shd w:val="clear" w:color="auto" w:fill="FFFFFF"/>
          </w:tcPr>
          <w:p w14:paraId="1D6B7A40" w14:textId="77777777" w:rsidR="00335870" w:rsidRPr="00877952" w:rsidRDefault="00335870" w:rsidP="00BC2DC8">
            <w:pPr>
              <w:rPr>
                <w:sz w:val="20"/>
                <w:szCs w:val="20"/>
                <w:lang w:val="uk-UA"/>
              </w:rPr>
            </w:pPr>
            <w:r>
              <w:rPr>
                <w:bCs/>
                <w:sz w:val="20"/>
                <w:szCs w:val="20"/>
                <w:shd w:val="clear" w:color="auto" w:fill="FFFFFF"/>
                <w:lang w:val="uk-UA"/>
              </w:rPr>
              <w:t>Овочеві культури, картопля</w:t>
            </w:r>
          </w:p>
        </w:tc>
        <w:tc>
          <w:tcPr>
            <w:tcW w:w="2410" w:type="dxa"/>
            <w:shd w:val="clear" w:color="auto" w:fill="FFFFFF"/>
          </w:tcPr>
          <w:p w14:paraId="3F3DAE09" w14:textId="77777777" w:rsidR="00335870" w:rsidRPr="00E35CF5" w:rsidRDefault="00335870" w:rsidP="00BC2DC8">
            <w:pPr>
              <w:rPr>
                <w:color w:val="000000"/>
                <w:sz w:val="20"/>
                <w:szCs w:val="20"/>
              </w:rPr>
            </w:pPr>
            <w:r>
              <w:rPr>
                <w:sz w:val="20"/>
                <w:szCs w:val="20"/>
                <w:lang w:val="uk-UA" w:eastAsia="uk-UA"/>
              </w:rPr>
              <w:t>Внесення під передпосівну культивацію, кореневе підживлення</w:t>
            </w:r>
          </w:p>
        </w:tc>
        <w:tc>
          <w:tcPr>
            <w:tcW w:w="1418" w:type="dxa"/>
            <w:shd w:val="clear" w:color="auto" w:fill="FFFFFF"/>
          </w:tcPr>
          <w:p w14:paraId="3C4A5F5E" w14:textId="77777777" w:rsidR="00335870" w:rsidRPr="00E35CF5" w:rsidRDefault="00335870" w:rsidP="00BC2DC8">
            <w:pPr>
              <w:rPr>
                <w:color w:val="000000"/>
                <w:sz w:val="20"/>
                <w:szCs w:val="20"/>
              </w:rPr>
            </w:pPr>
            <w:r>
              <w:rPr>
                <w:sz w:val="20"/>
                <w:szCs w:val="20"/>
                <w:lang w:val="uk-UA"/>
              </w:rPr>
              <w:t>3</w:t>
            </w:r>
          </w:p>
        </w:tc>
      </w:tr>
      <w:tr w:rsidR="00335870" w:rsidRPr="00E1092A" w14:paraId="74277551" w14:textId="77777777" w:rsidTr="00335870">
        <w:tc>
          <w:tcPr>
            <w:tcW w:w="567" w:type="dxa"/>
            <w:vMerge/>
            <w:shd w:val="clear" w:color="auto" w:fill="FFFFFF"/>
          </w:tcPr>
          <w:p w14:paraId="6B126EC9" w14:textId="77777777" w:rsidR="00335870" w:rsidRPr="0049435E" w:rsidRDefault="00335870" w:rsidP="00BC2DC8">
            <w:pPr>
              <w:pStyle w:val="aff"/>
              <w:numPr>
                <w:ilvl w:val="0"/>
                <w:numId w:val="19"/>
              </w:numPr>
              <w:ind w:left="0" w:firstLine="0"/>
              <w:rPr>
                <w:b/>
                <w:bCs/>
                <w:sz w:val="20"/>
                <w:szCs w:val="20"/>
                <w:lang w:val="uk-UA"/>
              </w:rPr>
            </w:pPr>
          </w:p>
        </w:tc>
        <w:tc>
          <w:tcPr>
            <w:tcW w:w="4536" w:type="dxa"/>
            <w:vMerge/>
            <w:shd w:val="clear" w:color="auto" w:fill="FFFFFF"/>
          </w:tcPr>
          <w:p w14:paraId="3D310497" w14:textId="77777777" w:rsidR="00335870" w:rsidRPr="00891666" w:rsidRDefault="00335870" w:rsidP="00BC2DC8">
            <w:pPr>
              <w:tabs>
                <w:tab w:val="left" w:pos="3969"/>
                <w:tab w:val="left" w:pos="5954"/>
                <w:tab w:val="left" w:pos="8222"/>
                <w:tab w:val="left" w:pos="10490"/>
              </w:tabs>
              <w:rPr>
                <w:b/>
                <w:bCs/>
                <w:sz w:val="20"/>
                <w:szCs w:val="20"/>
                <w:lang w:val="uk-UA"/>
              </w:rPr>
            </w:pPr>
          </w:p>
        </w:tc>
        <w:tc>
          <w:tcPr>
            <w:tcW w:w="2410" w:type="dxa"/>
            <w:shd w:val="clear" w:color="auto" w:fill="FFFFFF"/>
          </w:tcPr>
          <w:p w14:paraId="1C89DA2B" w14:textId="77777777" w:rsidR="00335870" w:rsidRPr="00E35CF5" w:rsidRDefault="00335870" w:rsidP="00BC2DC8">
            <w:pPr>
              <w:rPr>
                <w:color w:val="000000"/>
                <w:sz w:val="20"/>
                <w:szCs w:val="20"/>
              </w:rPr>
            </w:pPr>
            <w:r>
              <w:rPr>
                <w:sz w:val="20"/>
                <w:szCs w:val="20"/>
                <w:lang w:val="uk-UA"/>
              </w:rPr>
              <w:t>2 – 3 кг/100 м</w:t>
            </w:r>
            <w:r>
              <w:rPr>
                <w:sz w:val="20"/>
                <w:szCs w:val="20"/>
                <w:vertAlign w:val="superscript"/>
                <w:lang w:val="uk-UA"/>
              </w:rPr>
              <w:t>2</w:t>
            </w:r>
          </w:p>
        </w:tc>
        <w:tc>
          <w:tcPr>
            <w:tcW w:w="3827" w:type="dxa"/>
            <w:shd w:val="clear" w:color="auto" w:fill="FFFFFF"/>
          </w:tcPr>
          <w:p w14:paraId="6F8357C5" w14:textId="77777777" w:rsidR="00335870" w:rsidRPr="00877952" w:rsidRDefault="00335870" w:rsidP="00BC2DC8">
            <w:pPr>
              <w:rPr>
                <w:sz w:val="20"/>
                <w:szCs w:val="20"/>
                <w:lang w:val="uk-UA"/>
              </w:rPr>
            </w:pPr>
            <w:r>
              <w:rPr>
                <w:bCs/>
                <w:sz w:val="20"/>
                <w:szCs w:val="20"/>
                <w:shd w:val="clear" w:color="auto" w:fill="FFFFFF"/>
                <w:lang w:val="uk-UA"/>
              </w:rPr>
              <w:t>Зернові, зернові колосові, зернобобові, овочеві, декоративні культури, картопля</w:t>
            </w:r>
          </w:p>
        </w:tc>
        <w:tc>
          <w:tcPr>
            <w:tcW w:w="2410" w:type="dxa"/>
            <w:shd w:val="clear" w:color="auto" w:fill="FFFFFF"/>
          </w:tcPr>
          <w:p w14:paraId="1CCB0A98" w14:textId="77777777" w:rsidR="00335870" w:rsidRPr="00E35CF5" w:rsidRDefault="00335870" w:rsidP="00BC2DC8">
            <w:pPr>
              <w:rPr>
                <w:color w:val="000000"/>
                <w:sz w:val="20"/>
                <w:szCs w:val="20"/>
              </w:rPr>
            </w:pPr>
            <w:r>
              <w:rPr>
                <w:sz w:val="20"/>
                <w:szCs w:val="20"/>
                <w:lang w:val="uk-UA" w:eastAsia="uk-UA"/>
              </w:rPr>
              <w:t>Внесення локально під час посіву (садіння)</w:t>
            </w:r>
          </w:p>
        </w:tc>
        <w:tc>
          <w:tcPr>
            <w:tcW w:w="1418" w:type="dxa"/>
            <w:shd w:val="clear" w:color="auto" w:fill="FFFFFF"/>
          </w:tcPr>
          <w:p w14:paraId="34621D98" w14:textId="77777777" w:rsidR="00335870" w:rsidRPr="00E35CF5" w:rsidRDefault="00335870" w:rsidP="00BC2DC8">
            <w:pPr>
              <w:rPr>
                <w:color w:val="000000"/>
                <w:sz w:val="20"/>
                <w:szCs w:val="20"/>
              </w:rPr>
            </w:pPr>
            <w:r>
              <w:rPr>
                <w:sz w:val="20"/>
                <w:szCs w:val="20"/>
                <w:lang w:val="uk-UA"/>
              </w:rPr>
              <w:t>1</w:t>
            </w:r>
          </w:p>
        </w:tc>
      </w:tr>
    </w:tbl>
    <w:p w14:paraId="28CC9D83" w14:textId="77777777" w:rsidR="000E78B8" w:rsidRDefault="000E78B8" w:rsidP="000E78B8"/>
    <w:p w14:paraId="280DE29E" w14:textId="77777777" w:rsidR="00B95B99" w:rsidRDefault="00B95B99" w:rsidP="00907F40">
      <w:pPr>
        <w:jc w:val="center"/>
        <w:rPr>
          <w:b/>
          <w:i/>
          <w:sz w:val="28"/>
          <w:szCs w:val="28"/>
          <w:lang w:val="uk-UA"/>
        </w:rPr>
      </w:pPr>
    </w:p>
    <w:p w14:paraId="68D68ACC" w14:textId="77777777" w:rsidR="009A3E7D" w:rsidRDefault="009A3E7D" w:rsidP="000D3B97">
      <w:pPr>
        <w:jc w:val="center"/>
        <w:rPr>
          <w:b/>
          <w:i/>
          <w:sz w:val="28"/>
          <w:szCs w:val="28"/>
          <w:lang w:val="uk-UA"/>
        </w:rPr>
        <w:sectPr w:rsidR="009A3E7D" w:rsidSect="0077524D">
          <w:headerReference w:type="even" r:id="rId11"/>
          <w:headerReference w:type="default" r:id="rId12"/>
          <w:footerReference w:type="even" r:id="rId13"/>
          <w:footerReference w:type="default" r:id="rId14"/>
          <w:footerReference w:type="first" r:id="rId15"/>
          <w:pgSz w:w="16838" w:h="11906" w:orient="landscape"/>
          <w:pgMar w:top="1418" w:right="567" w:bottom="1134" w:left="1134" w:header="357" w:footer="709" w:gutter="0"/>
          <w:cols w:space="708"/>
          <w:titlePg/>
          <w:docGrid w:linePitch="360"/>
        </w:sectPr>
      </w:pPr>
      <w:bookmarkStart w:id="7" w:name="OLE_LINK59"/>
    </w:p>
    <w:p w14:paraId="4ABA115F" w14:textId="77777777" w:rsidR="009A3E7D" w:rsidRDefault="009A3E7D" w:rsidP="00BC2DC8">
      <w:pPr>
        <w:tabs>
          <w:tab w:val="left" w:pos="7080"/>
        </w:tabs>
        <w:spacing w:before="120" w:after="120"/>
        <w:jc w:val="center"/>
        <w:rPr>
          <w:b/>
          <w:i/>
          <w:sz w:val="28"/>
          <w:szCs w:val="28"/>
          <w:lang w:val="uk-UA"/>
        </w:rPr>
      </w:pPr>
      <w:r w:rsidRPr="00D83370">
        <w:rPr>
          <w:b/>
          <w:i/>
          <w:sz w:val="28"/>
          <w:szCs w:val="28"/>
          <w:lang w:val="uk-UA"/>
        </w:rPr>
        <w:t>Регулятори росту рослин</w:t>
      </w: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4"/>
        <w:gridCol w:w="2410"/>
        <w:gridCol w:w="3827"/>
        <w:gridCol w:w="2268"/>
        <w:gridCol w:w="1560"/>
      </w:tblGrid>
      <w:tr w:rsidR="00014754" w:rsidRPr="00D83370" w14:paraId="1C95B2EE" w14:textId="77777777" w:rsidTr="00014754">
        <w:tc>
          <w:tcPr>
            <w:tcW w:w="567" w:type="dxa"/>
            <w:vAlign w:val="center"/>
          </w:tcPr>
          <w:p w14:paraId="5F394E10" w14:textId="77777777" w:rsidR="00014754" w:rsidRPr="00D83370" w:rsidRDefault="00014754" w:rsidP="00431819">
            <w:pPr>
              <w:tabs>
                <w:tab w:val="left" w:pos="3969"/>
                <w:tab w:val="left" w:pos="5954"/>
                <w:tab w:val="left" w:pos="8222"/>
                <w:tab w:val="left" w:pos="10490"/>
              </w:tabs>
              <w:jc w:val="center"/>
              <w:rPr>
                <w:i/>
                <w:sz w:val="20"/>
                <w:szCs w:val="20"/>
                <w:lang w:val="uk-UA"/>
              </w:rPr>
            </w:pPr>
            <w:r w:rsidRPr="00D83370">
              <w:rPr>
                <w:i/>
                <w:sz w:val="20"/>
                <w:szCs w:val="20"/>
                <w:lang w:val="uk-UA"/>
              </w:rPr>
              <w:t>№</w:t>
            </w:r>
          </w:p>
          <w:p w14:paraId="3474B2E0" w14:textId="77777777" w:rsidR="00014754" w:rsidRPr="00D83370" w:rsidRDefault="00014754" w:rsidP="00431819">
            <w:pPr>
              <w:tabs>
                <w:tab w:val="left" w:pos="3969"/>
                <w:tab w:val="left" w:pos="5954"/>
                <w:tab w:val="left" w:pos="8222"/>
                <w:tab w:val="left" w:pos="10490"/>
              </w:tabs>
              <w:jc w:val="center"/>
              <w:rPr>
                <w:i/>
                <w:sz w:val="20"/>
                <w:szCs w:val="20"/>
                <w:lang w:val="uk-UA"/>
              </w:rPr>
            </w:pPr>
            <w:r w:rsidRPr="00D83370">
              <w:rPr>
                <w:i/>
                <w:sz w:val="20"/>
                <w:szCs w:val="20"/>
                <w:lang w:val="uk-UA"/>
              </w:rPr>
              <w:t>пп</w:t>
            </w:r>
          </w:p>
        </w:tc>
        <w:tc>
          <w:tcPr>
            <w:tcW w:w="4394" w:type="dxa"/>
            <w:vAlign w:val="center"/>
          </w:tcPr>
          <w:p w14:paraId="7BFF06E6"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Назва препарату</w:t>
            </w:r>
          </w:p>
          <w:p w14:paraId="01B8A95C"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(діючої речовини) фірма, країна</w:t>
            </w:r>
          </w:p>
        </w:tc>
        <w:tc>
          <w:tcPr>
            <w:tcW w:w="2410" w:type="dxa"/>
            <w:vAlign w:val="center"/>
          </w:tcPr>
          <w:p w14:paraId="2445CF05"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Норма витрати</w:t>
            </w:r>
          </w:p>
          <w:p w14:paraId="2523A6D2"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препарату,</w:t>
            </w:r>
          </w:p>
          <w:p w14:paraId="63C39304"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(кг/га, л/га, кг/т, л/т)</w:t>
            </w:r>
          </w:p>
        </w:tc>
        <w:tc>
          <w:tcPr>
            <w:tcW w:w="3827" w:type="dxa"/>
            <w:vAlign w:val="center"/>
          </w:tcPr>
          <w:p w14:paraId="60EBDA4A"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Культура, об'єкт, що обробляється</w:t>
            </w:r>
          </w:p>
        </w:tc>
        <w:tc>
          <w:tcPr>
            <w:tcW w:w="2268" w:type="dxa"/>
            <w:vAlign w:val="center"/>
          </w:tcPr>
          <w:p w14:paraId="532240EB"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Спосіб, час обробок, обмеження</w:t>
            </w:r>
          </w:p>
        </w:tc>
        <w:tc>
          <w:tcPr>
            <w:tcW w:w="1560" w:type="dxa"/>
            <w:vAlign w:val="center"/>
          </w:tcPr>
          <w:p w14:paraId="642150C2" w14:textId="77777777" w:rsidR="00014754" w:rsidRPr="00D83370" w:rsidRDefault="00014754" w:rsidP="00431819">
            <w:pPr>
              <w:shd w:val="clear" w:color="auto" w:fill="FFFFFF"/>
              <w:tabs>
                <w:tab w:val="left" w:pos="3969"/>
                <w:tab w:val="left" w:pos="5954"/>
                <w:tab w:val="left" w:pos="8222"/>
                <w:tab w:val="left" w:pos="10490"/>
              </w:tabs>
              <w:jc w:val="center"/>
              <w:rPr>
                <w:i/>
                <w:sz w:val="20"/>
                <w:szCs w:val="20"/>
                <w:lang w:val="uk-UA"/>
              </w:rPr>
            </w:pPr>
            <w:r w:rsidRPr="00D83370">
              <w:rPr>
                <w:i/>
                <w:sz w:val="20"/>
                <w:szCs w:val="20"/>
                <w:lang w:val="uk-UA"/>
              </w:rPr>
              <w:t>Максимальна кратність обробок</w:t>
            </w:r>
          </w:p>
        </w:tc>
      </w:tr>
      <w:tr w:rsidR="00014754" w:rsidRPr="00D83370" w14:paraId="46F04A64" w14:textId="77777777" w:rsidTr="00014754">
        <w:trPr>
          <w:trHeight w:val="85"/>
        </w:trPr>
        <w:tc>
          <w:tcPr>
            <w:tcW w:w="567" w:type="dxa"/>
          </w:tcPr>
          <w:p w14:paraId="35FE2084" w14:textId="77777777" w:rsidR="00014754" w:rsidRPr="00337C7C" w:rsidRDefault="00014754" w:rsidP="00431819">
            <w:pPr>
              <w:tabs>
                <w:tab w:val="left" w:pos="3969"/>
                <w:tab w:val="left" w:pos="5954"/>
                <w:tab w:val="left" w:pos="8222"/>
                <w:tab w:val="left" w:pos="10490"/>
              </w:tabs>
              <w:jc w:val="center"/>
              <w:rPr>
                <w:sz w:val="20"/>
                <w:szCs w:val="20"/>
                <w:lang w:val="uk-UA"/>
              </w:rPr>
            </w:pPr>
            <w:r w:rsidRPr="00337C7C">
              <w:rPr>
                <w:sz w:val="20"/>
                <w:szCs w:val="20"/>
                <w:lang w:val="uk-UA"/>
              </w:rPr>
              <w:t>1</w:t>
            </w:r>
          </w:p>
        </w:tc>
        <w:tc>
          <w:tcPr>
            <w:tcW w:w="4394" w:type="dxa"/>
            <w:vAlign w:val="center"/>
          </w:tcPr>
          <w:p w14:paraId="71322970" w14:textId="77777777" w:rsidR="00014754" w:rsidRPr="00337C7C" w:rsidRDefault="00014754" w:rsidP="00431819">
            <w:pPr>
              <w:shd w:val="clear" w:color="auto" w:fill="FFFFFF"/>
              <w:tabs>
                <w:tab w:val="left" w:pos="3969"/>
                <w:tab w:val="left" w:pos="5954"/>
                <w:tab w:val="left" w:pos="8222"/>
                <w:tab w:val="left" w:pos="10490"/>
              </w:tabs>
              <w:jc w:val="center"/>
              <w:rPr>
                <w:sz w:val="20"/>
                <w:szCs w:val="20"/>
                <w:lang w:val="uk-UA"/>
              </w:rPr>
            </w:pPr>
            <w:r w:rsidRPr="00337C7C">
              <w:rPr>
                <w:sz w:val="20"/>
                <w:szCs w:val="20"/>
                <w:lang w:val="uk-UA"/>
              </w:rPr>
              <w:t>2</w:t>
            </w:r>
          </w:p>
        </w:tc>
        <w:tc>
          <w:tcPr>
            <w:tcW w:w="2410" w:type="dxa"/>
            <w:vAlign w:val="center"/>
          </w:tcPr>
          <w:p w14:paraId="2C6CA473" w14:textId="77777777" w:rsidR="00014754" w:rsidRPr="00337C7C" w:rsidRDefault="00014754" w:rsidP="00431819">
            <w:pPr>
              <w:shd w:val="clear" w:color="auto" w:fill="FFFFFF"/>
              <w:tabs>
                <w:tab w:val="left" w:pos="3969"/>
                <w:tab w:val="left" w:pos="5954"/>
                <w:tab w:val="left" w:pos="8222"/>
                <w:tab w:val="left" w:pos="10490"/>
              </w:tabs>
              <w:jc w:val="center"/>
              <w:rPr>
                <w:sz w:val="20"/>
                <w:szCs w:val="20"/>
                <w:lang w:val="uk-UA"/>
              </w:rPr>
            </w:pPr>
            <w:r w:rsidRPr="00337C7C">
              <w:rPr>
                <w:sz w:val="20"/>
                <w:szCs w:val="20"/>
                <w:lang w:val="uk-UA"/>
              </w:rPr>
              <w:t>3</w:t>
            </w:r>
          </w:p>
        </w:tc>
        <w:tc>
          <w:tcPr>
            <w:tcW w:w="3827" w:type="dxa"/>
            <w:vAlign w:val="center"/>
          </w:tcPr>
          <w:p w14:paraId="5EEDA5DE" w14:textId="77777777" w:rsidR="00014754" w:rsidRPr="00337C7C" w:rsidRDefault="00014754" w:rsidP="00431819">
            <w:pPr>
              <w:shd w:val="clear" w:color="auto" w:fill="FFFFFF"/>
              <w:tabs>
                <w:tab w:val="left" w:pos="3969"/>
                <w:tab w:val="left" w:pos="5954"/>
                <w:tab w:val="left" w:pos="8222"/>
                <w:tab w:val="left" w:pos="10490"/>
              </w:tabs>
              <w:jc w:val="center"/>
              <w:rPr>
                <w:sz w:val="20"/>
                <w:szCs w:val="20"/>
                <w:lang w:val="uk-UA"/>
              </w:rPr>
            </w:pPr>
            <w:r w:rsidRPr="00337C7C">
              <w:rPr>
                <w:sz w:val="20"/>
                <w:szCs w:val="20"/>
                <w:lang w:val="uk-UA"/>
              </w:rPr>
              <w:t>4</w:t>
            </w:r>
          </w:p>
        </w:tc>
        <w:tc>
          <w:tcPr>
            <w:tcW w:w="2268" w:type="dxa"/>
            <w:vAlign w:val="center"/>
          </w:tcPr>
          <w:p w14:paraId="5E012A89" w14:textId="77777777" w:rsidR="00014754" w:rsidRPr="00337C7C" w:rsidRDefault="00014754" w:rsidP="00431819">
            <w:pPr>
              <w:shd w:val="clear" w:color="auto" w:fill="FFFFFF"/>
              <w:tabs>
                <w:tab w:val="left" w:pos="3969"/>
                <w:tab w:val="left" w:pos="5954"/>
                <w:tab w:val="left" w:pos="8222"/>
                <w:tab w:val="left" w:pos="10490"/>
              </w:tabs>
              <w:jc w:val="center"/>
              <w:rPr>
                <w:sz w:val="20"/>
                <w:szCs w:val="20"/>
                <w:lang w:val="uk-UA"/>
              </w:rPr>
            </w:pPr>
            <w:r w:rsidRPr="00337C7C">
              <w:rPr>
                <w:sz w:val="20"/>
                <w:szCs w:val="20"/>
                <w:lang w:val="uk-UA"/>
              </w:rPr>
              <w:t>5</w:t>
            </w:r>
          </w:p>
        </w:tc>
        <w:tc>
          <w:tcPr>
            <w:tcW w:w="1560" w:type="dxa"/>
            <w:vAlign w:val="center"/>
          </w:tcPr>
          <w:p w14:paraId="6DC9B165" w14:textId="77777777" w:rsidR="00014754" w:rsidRPr="00337C7C" w:rsidRDefault="00014754" w:rsidP="00431819">
            <w:pPr>
              <w:shd w:val="clear" w:color="auto" w:fill="FFFFFF"/>
              <w:tabs>
                <w:tab w:val="left" w:pos="3969"/>
                <w:tab w:val="left" w:pos="5954"/>
                <w:tab w:val="left" w:pos="8222"/>
                <w:tab w:val="left" w:pos="10490"/>
              </w:tabs>
              <w:jc w:val="center"/>
              <w:rPr>
                <w:sz w:val="20"/>
                <w:szCs w:val="20"/>
                <w:lang w:val="uk-UA"/>
              </w:rPr>
            </w:pPr>
            <w:r w:rsidRPr="00337C7C">
              <w:rPr>
                <w:sz w:val="20"/>
                <w:szCs w:val="20"/>
                <w:lang w:val="uk-UA"/>
              </w:rPr>
              <w:t>6</w:t>
            </w:r>
          </w:p>
        </w:tc>
      </w:tr>
      <w:tr w:rsidR="00014754" w:rsidRPr="00C33A46" w14:paraId="268DFC7F" w14:textId="77777777" w:rsidTr="00014754">
        <w:tc>
          <w:tcPr>
            <w:tcW w:w="567" w:type="dxa"/>
            <w:vMerge w:val="restart"/>
          </w:tcPr>
          <w:p w14:paraId="3F66C445" w14:textId="77777777" w:rsidR="00014754" w:rsidRPr="00D83370" w:rsidRDefault="00014754" w:rsidP="00431819">
            <w:pPr>
              <w:pStyle w:val="aff"/>
              <w:numPr>
                <w:ilvl w:val="0"/>
                <w:numId w:val="1"/>
              </w:numPr>
              <w:rPr>
                <w:b/>
                <w:bCs/>
                <w:sz w:val="20"/>
                <w:szCs w:val="20"/>
                <w:lang w:val="uk-UA"/>
              </w:rPr>
            </w:pPr>
          </w:p>
        </w:tc>
        <w:tc>
          <w:tcPr>
            <w:tcW w:w="4394" w:type="dxa"/>
            <w:vMerge w:val="restart"/>
          </w:tcPr>
          <w:p w14:paraId="1695F198" w14:textId="77777777" w:rsidR="00014754" w:rsidRDefault="00014754" w:rsidP="00BC2DC8">
            <w:pPr>
              <w:shd w:val="clear" w:color="auto" w:fill="FFFFFF"/>
              <w:tabs>
                <w:tab w:val="left" w:pos="3969"/>
                <w:tab w:val="left" w:pos="5954"/>
                <w:tab w:val="left" w:pos="8222"/>
                <w:tab w:val="left" w:pos="10490"/>
              </w:tabs>
              <w:rPr>
                <w:sz w:val="20"/>
                <w:szCs w:val="20"/>
                <w:lang w:val="uk-UA"/>
              </w:rPr>
            </w:pPr>
            <w:r w:rsidRPr="00BC2DC8">
              <w:rPr>
                <w:b/>
                <w:sz w:val="20"/>
                <w:szCs w:val="20"/>
                <w:lang w:val="uk-UA"/>
              </w:rPr>
              <w:t>Лідер Пульс, ВР</w:t>
            </w:r>
          </w:p>
          <w:p w14:paraId="0F1DE230" w14:textId="77777777" w:rsidR="00014754" w:rsidRDefault="00014754" w:rsidP="00BC2DC8">
            <w:pPr>
              <w:shd w:val="clear" w:color="auto" w:fill="FFFFFF"/>
              <w:tabs>
                <w:tab w:val="left" w:pos="3969"/>
                <w:tab w:val="left" w:pos="5954"/>
                <w:tab w:val="left" w:pos="8222"/>
                <w:tab w:val="left" w:pos="10490"/>
              </w:tabs>
              <w:rPr>
                <w:sz w:val="20"/>
                <w:szCs w:val="20"/>
                <w:lang w:val="uk-UA"/>
              </w:rPr>
            </w:pPr>
            <w:r w:rsidRPr="00BC2DC8">
              <w:rPr>
                <w:sz w:val="20"/>
                <w:szCs w:val="20"/>
                <w:lang w:val="uk-UA"/>
              </w:rPr>
              <w:t xml:space="preserve">(20% ізопропанольний розчин біологічно-активних речовин із продуктів метаболізму ендогенних грибів </w:t>
            </w:r>
            <w:r w:rsidRPr="00BC2DC8">
              <w:rPr>
                <w:i/>
                <w:sz w:val="20"/>
                <w:szCs w:val="20"/>
              </w:rPr>
              <w:t>Phythium</w:t>
            </w:r>
            <w:r w:rsidRPr="00BC2DC8">
              <w:rPr>
                <w:i/>
                <w:sz w:val="20"/>
                <w:szCs w:val="20"/>
                <w:lang w:val="uk-UA"/>
              </w:rPr>
              <w:t xml:space="preserve"> </w:t>
            </w:r>
            <w:r w:rsidRPr="00BC2DC8">
              <w:rPr>
                <w:i/>
                <w:sz w:val="20"/>
                <w:szCs w:val="20"/>
              </w:rPr>
              <w:t>debarianum</w:t>
            </w:r>
            <w:r w:rsidRPr="00BC2DC8">
              <w:rPr>
                <w:sz w:val="20"/>
                <w:szCs w:val="20"/>
                <w:lang w:val="uk-UA"/>
              </w:rPr>
              <w:t xml:space="preserve"> </w:t>
            </w:r>
            <w:r w:rsidRPr="00BC2DC8">
              <w:rPr>
                <w:sz w:val="20"/>
                <w:szCs w:val="20"/>
              </w:rPr>
              <w:t>L</w:t>
            </w:r>
            <w:r w:rsidRPr="00BC2DC8">
              <w:rPr>
                <w:sz w:val="20"/>
                <w:szCs w:val="20"/>
                <w:lang w:val="uk-UA"/>
              </w:rPr>
              <w:t>-1-</w:t>
            </w:r>
            <w:r w:rsidRPr="00BC2DC8">
              <w:rPr>
                <w:sz w:val="20"/>
                <w:szCs w:val="20"/>
              </w:rPr>
              <w:t>m</w:t>
            </w:r>
            <w:r>
              <w:rPr>
                <w:sz w:val="20"/>
                <w:szCs w:val="20"/>
                <w:lang w:val="uk-UA"/>
              </w:rPr>
              <w:t xml:space="preserve"> –</w:t>
            </w:r>
          </w:p>
          <w:p w14:paraId="28E1F24A" w14:textId="77777777" w:rsidR="00014754" w:rsidRDefault="00014754" w:rsidP="00BC2DC8">
            <w:pPr>
              <w:shd w:val="clear" w:color="auto" w:fill="FFFFFF"/>
              <w:tabs>
                <w:tab w:val="left" w:pos="3969"/>
                <w:tab w:val="left" w:pos="5954"/>
                <w:tab w:val="left" w:pos="8222"/>
                <w:tab w:val="left" w:pos="10490"/>
              </w:tabs>
              <w:rPr>
                <w:sz w:val="20"/>
                <w:szCs w:val="20"/>
                <w:lang w:val="uk-UA"/>
              </w:rPr>
            </w:pPr>
            <w:r w:rsidRPr="00BC2DC8">
              <w:rPr>
                <w:sz w:val="20"/>
                <w:szCs w:val="20"/>
                <w:lang w:val="uk-UA"/>
              </w:rPr>
              <w:t xml:space="preserve">587 г/л, бурштинова кислота – 140 г/л, біогенні мікроелементи (карбоксилатна форма), г/л: В – 1,626; </w:t>
            </w:r>
            <w:r w:rsidRPr="00BC2DC8">
              <w:rPr>
                <w:sz w:val="20"/>
                <w:szCs w:val="20"/>
              </w:rPr>
              <w:t>Zn</w:t>
            </w:r>
            <w:r>
              <w:rPr>
                <w:sz w:val="20"/>
                <w:szCs w:val="20"/>
                <w:lang w:val="uk-UA"/>
              </w:rPr>
              <w:t xml:space="preserve"> – 2,029;</w:t>
            </w:r>
          </w:p>
          <w:p w14:paraId="3725E3EA" w14:textId="77777777" w:rsidR="00014754" w:rsidRDefault="00014754" w:rsidP="00BC2DC8">
            <w:pPr>
              <w:shd w:val="clear" w:color="auto" w:fill="FFFFFF"/>
              <w:tabs>
                <w:tab w:val="left" w:pos="3969"/>
                <w:tab w:val="left" w:pos="5954"/>
                <w:tab w:val="left" w:pos="8222"/>
                <w:tab w:val="left" w:pos="10490"/>
              </w:tabs>
              <w:rPr>
                <w:sz w:val="20"/>
                <w:szCs w:val="20"/>
                <w:lang w:val="uk-UA"/>
              </w:rPr>
            </w:pPr>
            <w:r w:rsidRPr="00BC2DC8">
              <w:rPr>
                <w:sz w:val="20"/>
                <w:szCs w:val="20"/>
                <w:lang w:val="en-US"/>
              </w:rPr>
              <w:t>Fe</w:t>
            </w:r>
            <w:r w:rsidRPr="00BC2DC8">
              <w:rPr>
                <w:sz w:val="20"/>
                <w:szCs w:val="20"/>
                <w:lang w:val="uk-UA"/>
              </w:rPr>
              <w:t xml:space="preserve"> – 2,029; </w:t>
            </w:r>
            <w:r w:rsidRPr="00BC2DC8">
              <w:rPr>
                <w:sz w:val="20"/>
                <w:szCs w:val="20"/>
                <w:lang w:val="en-US"/>
              </w:rPr>
              <w:t>Cu</w:t>
            </w:r>
            <w:r w:rsidRPr="00BC2DC8">
              <w:rPr>
                <w:sz w:val="20"/>
                <w:szCs w:val="20"/>
                <w:lang w:val="uk-UA"/>
              </w:rPr>
              <w:t xml:space="preserve"> – 1,353;</w:t>
            </w:r>
            <w:r>
              <w:rPr>
                <w:sz w:val="20"/>
                <w:szCs w:val="20"/>
                <w:lang w:val="uk-UA"/>
              </w:rPr>
              <w:t xml:space="preserve"> </w:t>
            </w:r>
            <w:r w:rsidRPr="00BC2DC8">
              <w:rPr>
                <w:sz w:val="20"/>
                <w:szCs w:val="20"/>
                <w:lang w:val="en-US"/>
              </w:rPr>
              <w:t>Mn</w:t>
            </w:r>
            <w:r>
              <w:rPr>
                <w:sz w:val="20"/>
                <w:szCs w:val="20"/>
                <w:lang w:val="uk-UA"/>
              </w:rPr>
              <w:t xml:space="preserve"> – 2,029;</w:t>
            </w:r>
          </w:p>
          <w:p w14:paraId="168CB6FE" w14:textId="77777777" w:rsidR="00014754" w:rsidRDefault="00014754" w:rsidP="00BC2DC8">
            <w:pPr>
              <w:shd w:val="clear" w:color="auto" w:fill="FFFFFF"/>
              <w:tabs>
                <w:tab w:val="left" w:pos="3969"/>
                <w:tab w:val="left" w:pos="5954"/>
                <w:tab w:val="left" w:pos="8222"/>
                <w:tab w:val="left" w:pos="10490"/>
              </w:tabs>
              <w:rPr>
                <w:sz w:val="20"/>
                <w:szCs w:val="20"/>
                <w:lang w:val="uk-UA"/>
              </w:rPr>
            </w:pPr>
            <w:r w:rsidRPr="00BC2DC8">
              <w:rPr>
                <w:sz w:val="20"/>
                <w:szCs w:val="20"/>
                <w:lang w:val="en-US"/>
              </w:rPr>
              <w:t>Mg</w:t>
            </w:r>
            <w:r w:rsidRPr="00BC2DC8">
              <w:rPr>
                <w:sz w:val="20"/>
                <w:szCs w:val="20"/>
                <w:lang w:val="uk-UA"/>
              </w:rPr>
              <w:t xml:space="preserve"> – 2,435; </w:t>
            </w:r>
            <w:r w:rsidRPr="00BC2DC8">
              <w:rPr>
                <w:sz w:val="20"/>
                <w:szCs w:val="20"/>
                <w:lang w:val="en-US"/>
              </w:rPr>
              <w:t>Mo</w:t>
            </w:r>
            <w:r w:rsidRPr="00BC2DC8">
              <w:rPr>
                <w:sz w:val="20"/>
                <w:szCs w:val="20"/>
                <w:lang w:val="uk-UA"/>
              </w:rPr>
              <w:t xml:space="preserve"> – 0,337; </w:t>
            </w:r>
            <w:r w:rsidRPr="00BC2DC8">
              <w:rPr>
                <w:sz w:val="20"/>
                <w:szCs w:val="20"/>
                <w:lang w:val="en-US"/>
              </w:rPr>
              <w:t>S</w:t>
            </w:r>
            <w:r>
              <w:rPr>
                <w:sz w:val="20"/>
                <w:szCs w:val="20"/>
                <w:lang w:val="uk-UA"/>
              </w:rPr>
              <w:t xml:space="preserve"> – 7,36;</w:t>
            </w:r>
          </w:p>
          <w:p w14:paraId="4636E8EB" w14:textId="3B17AE76" w:rsidR="00014754" w:rsidRPr="00BC2DC8" w:rsidRDefault="00014754" w:rsidP="00BC2DC8">
            <w:pPr>
              <w:shd w:val="clear" w:color="auto" w:fill="FFFFFF"/>
              <w:tabs>
                <w:tab w:val="left" w:pos="3969"/>
                <w:tab w:val="left" w:pos="5954"/>
                <w:tab w:val="left" w:pos="8222"/>
                <w:tab w:val="left" w:pos="10490"/>
              </w:tabs>
              <w:rPr>
                <w:bCs/>
                <w:sz w:val="20"/>
                <w:szCs w:val="20"/>
                <w:lang w:val="uk-UA"/>
              </w:rPr>
            </w:pPr>
            <w:r w:rsidRPr="00BC2DC8">
              <w:rPr>
                <w:sz w:val="20"/>
                <w:szCs w:val="20"/>
              </w:rPr>
              <w:t>Co</w:t>
            </w:r>
            <w:r w:rsidRPr="00BC2DC8">
              <w:rPr>
                <w:sz w:val="20"/>
                <w:szCs w:val="20"/>
                <w:lang w:val="uk-UA"/>
              </w:rPr>
              <w:t xml:space="preserve"> – 0,207)</w:t>
            </w:r>
          </w:p>
          <w:p w14:paraId="56CE4168" w14:textId="1B84AE8E" w:rsidR="00014754" w:rsidRDefault="00014754" w:rsidP="00BC2DC8">
            <w:pPr>
              <w:shd w:val="clear" w:color="auto" w:fill="FFFFFF"/>
              <w:tabs>
                <w:tab w:val="left" w:pos="3969"/>
                <w:tab w:val="left" w:pos="5954"/>
                <w:tab w:val="left" w:pos="8222"/>
                <w:tab w:val="left" w:pos="10490"/>
              </w:tabs>
              <w:rPr>
                <w:bCs/>
                <w:sz w:val="20"/>
                <w:szCs w:val="20"/>
                <w:lang w:val="uk-UA"/>
              </w:rPr>
            </w:pPr>
            <w:r w:rsidRPr="00BC2DC8">
              <w:rPr>
                <w:bCs/>
                <w:sz w:val="20"/>
                <w:szCs w:val="20"/>
                <w:lang w:val="uk-UA"/>
              </w:rPr>
              <w:t xml:space="preserve">ТОВ «НВП «Агротехнології», </w:t>
            </w:r>
            <w:r>
              <w:rPr>
                <w:bCs/>
                <w:sz w:val="20"/>
                <w:szCs w:val="20"/>
                <w:lang w:val="uk-UA"/>
              </w:rPr>
              <w:t>Україна</w:t>
            </w:r>
          </w:p>
          <w:p w14:paraId="609AF211" w14:textId="77777777" w:rsidR="00014754" w:rsidRDefault="00014754" w:rsidP="00BC2DC8">
            <w:pPr>
              <w:shd w:val="clear" w:color="auto" w:fill="FFFFFF"/>
              <w:tabs>
                <w:tab w:val="left" w:pos="3969"/>
                <w:tab w:val="left" w:pos="5954"/>
                <w:tab w:val="left" w:pos="8222"/>
                <w:tab w:val="left" w:pos="10490"/>
              </w:tabs>
              <w:rPr>
                <w:b/>
                <w:sz w:val="20"/>
                <w:szCs w:val="20"/>
                <w:lang w:val="uk-UA"/>
              </w:rPr>
            </w:pPr>
          </w:p>
          <w:p w14:paraId="43925E28" w14:textId="5512D698"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6132F5C0" w14:textId="31D3D304"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0,05 л/т</w:t>
            </w:r>
          </w:p>
        </w:tc>
        <w:tc>
          <w:tcPr>
            <w:tcW w:w="3827" w:type="dxa"/>
          </w:tcPr>
          <w:p w14:paraId="7B0AC30E" w14:textId="02BE1319"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Кукурудза, картопля, пшениця озима, ріпак, соняшник, соя, цукровий буряк, ячмінь озимий</w:t>
            </w:r>
          </w:p>
        </w:tc>
        <w:tc>
          <w:tcPr>
            <w:tcW w:w="2268" w:type="dxa"/>
          </w:tcPr>
          <w:p w14:paraId="66E9D709" w14:textId="00118283"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Обробка насіння (бульб)</w:t>
            </w:r>
          </w:p>
        </w:tc>
        <w:tc>
          <w:tcPr>
            <w:tcW w:w="1560" w:type="dxa"/>
          </w:tcPr>
          <w:p w14:paraId="33EB644A" w14:textId="77777777"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1</w:t>
            </w:r>
          </w:p>
        </w:tc>
      </w:tr>
      <w:tr w:rsidR="00014754" w:rsidRPr="00C33A46" w14:paraId="3B49D224" w14:textId="77777777" w:rsidTr="00014754">
        <w:tc>
          <w:tcPr>
            <w:tcW w:w="567" w:type="dxa"/>
            <w:vMerge/>
          </w:tcPr>
          <w:p w14:paraId="301C5E2B" w14:textId="2F54E4BF" w:rsidR="00014754" w:rsidRPr="00D83370" w:rsidRDefault="00014754" w:rsidP="009A3E7D">
            <w:pPr>
              <w:pStyle w:val="aff"/>
              <w:numPr>
                <w:ilvl w:val="0"/>
                <w:numId w:val="1"/>
              </w:numPr>
              <w:rPr>
                <w:b/>
                <w:bCs/>
                <w:sz w:val="20"/>
                <w:szCs w:val="20"/>
                <w:lang w:val="uk-UA"/>
              </w:rPr>
            </w:pPr>
          </w:p>
        </w:tc>
        <w:tc>
          <w:tcPr>
            <w:tcW w:w="4394" w:type="dxa"/>
            <w:vMerge/>
          </w:tcPr>
          <w:p w14:paraId="4B555CC8"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24D5313C" w14:textId="08E86B1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0,05 л/га</w:t>
            </w:r>
          </w:p>
        </w:tc>
        <w:tc>
          <w:tcPr>
            <w:tcW w:w="3827" w:type="dxa"/>
          </w:tcPr>
          <w:p w14:paraId="21CE96B4" w14:textId="7C42FBB8"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Кукурудза</w:t>
            </w:r>
          </w:p>
        </w:tc>
        <w:tc>
          <w:tcPr>
            <w:tcW w:w="2268" w:type="dxa"/>
          </w:tcPr>
          <w:p w14:paraId="0D782AF2" w14:textId="2AC39C5F"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56143831" w14:textId="059FE090"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2</w:t>
            </w:r>
          </w:p>
        </w:tc>
      </w:tr>
      <w:tr w:rsidR="00014754" w:rsidRPr="00C33A46" w14:paraId="634F4B3E" w14:textId="77777777" w:rsidTr="00014754">
        <w:tc>
          <w:tcPr>
            <w:tcW w:w="567" w:type="dxa"/>
            <w:vMerge/>
          </w:tcPr>
          <w:p w14:paraId="319AE072" w14:textId="77777777" w:rsidR="00014754" w:rsidRPr="00D83370" w:rsidRDefault="00014754" w:rsidP="009A3E7D">
            <w:pPr>
              <w:pStyle w:val="aff"/>
              <w:numPr>
                <w:ilvl w:val="0"/>
                <w:numId w:val="1"/>
              </w:numPr>
              <w:rPr>
                <w:b/>
                <w:bCs/>
                <w:sz w:val="20"/>
                <w:szCs w:val="20"/>
                <w:lang w:val="uk-UA"/>
              </w:rPr>
            </w:pPr>
          </w:p>
        </w:tc>
        <w:tc>
          <w:tcPr>
            <w:tcW w:w="4394" w:type="dxa"/>
            <w:vMerge/>
          </w:tcPr>
          <w:p w14:paraId="1DA14A3C"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4FA9AAF3" w14:textId="5760CC7C"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0,025 л/га</w:t>
            </w:r>
          </w:p>
        </w:tc>
        <w:tc>
          <w:tcPr>
            <w:tcW w:w="3827" w:type="dxa"/>
          </w:tcPr>
          <w:p w14:paraId="3B100D3C" w14:textId="30BFB888"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Картопля</w:t>
            </w:r>
          </w:p>
        </w:tc>
        <w:tc>
          <w:tcPr>
            <w:tcW w:w="2268" w:type="dxa"/>
          </w:tcPr>
          <w:p w14:paraId="71D89248" w14:textId="27D37A6C"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1C70CC0B" w14:textId="6176A6D0"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3</w:t>
            </w:r>
          </w:p>
        </w:tc>
      </w:tr>
      <w:tr w:rsidR="00014754" w:rsidRPr="00C33A46" w14:paraId="7BDA20F6" w14:textId="77777777" w:rsidTr="00014754">
        <w:tc>
          <w:tcPr>
            <w:tcW w:w="567" w:type="dxa"/>
            <w:vMerge/>
          </w:tcPr>
          <w:p w14:paraId="74067AE3" w14:textId="77777777" w:rsidR="00014754" w:rsidRPr="00D83370" w:rsidRDefault="00014754" w:rsidP="009A3E7D">
            <w:pPr>
              <w:pStyle w:val="aff"/>
              <w:numPr>
                <w:ilvl w:val="0"/>
                <w:numId w:val="1"/>
              </w:numPr>
              <w:rPr>
                <w:b/>
                <w:bCs/>
                <w:sz w:val="20"/>
                <w:szCs w:val="20"/>
                <w:lang w:val="uk-UA"/>
              </w:rPr>
            </w:pPr>
          </w:p>
        </w:tc>
        <w:tc>
          <w:tcPr>
            <w:tcW w:w="4394" w:type="dxa"/>
            <w:vMerge/>
          </w:tcPr>
          <w:p w14:paraId="37A54FD9"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5BF51B8F" w14:textId="3791924E"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0,05 л/га</w:t>
            </w:r>
          </w:p>
        </w:tc>
        <w:tc>
          <w:tcPr>
            <w:tcW w:w="3827" w:type="dxa"/>
          </w:tcPr>
          <w:p w14:paraId="652F3415" w14:textId="4617087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Пшениця озима</w:t>
            </w:r>
          </w:p>
        </w:tc>
        <w:tc>
          <w:tcPr>
            <w:tcW w:w="2268" w:type="dxa"/>
          </w:tcPr>
          <w:p w14:paraId="5EEE027D" w14:textId="2B0133C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6BE24EB9" w14:textId="1FEA63BD"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2</w:t>
            </w:r>
          </w:p>
        </w:tc>
      </w:tr>
      <w:tr w:rsidR="00014754" w:rsidRPr="00C33A46" w14:paraId="0034C610" w14:textId="77777777" w:rsidTr="00014754">
        <w:tc>
          <w:tcPr>
            <w:tcW w:w="567" w:type="dxa"/>
            <w:vMerge/>
          </w:tcPr>
          <w:p w14:paraId="7A2F764C" w14:textId="77777777" w:rsidR="00014754" w:rsidRPr="00D83370" w:rsidRDefault="00014754" w:rsidP="009A3E7D">
            <w:pPr>
              <w:pStyle w:val="aff"/>
              <w:numPr>
                <w:ilvl w:val="0"/>
                <w:numId w:val="1"/>
              </w:numPr>
              <w:rPr>
                <w:b/>
                <w:bCs/>
                <w:sz w:val="20"/>
                <w:szCs w:val="20"/>
                <w:lang w:val="uk-UA"/>
              </w:rPr>
            </w:pPr>
          </w:p>
        </w:tc>
        <w:tc>
          <w:tcPr>
            <w:tcW w:w="4394" w:type="dxa"/>
            <w:vMerge/>
          </w:tcPr>
          <w:p w14:paraId="09DA4869"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16188EEE" w14:textId="13651841"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0,025</w:t>
            </w:r>
            <w:r>
              <w:rPr>
                <w:sz w:val="20"/>
                <w:szCs w:val="20"/>
              </w:rPr>
              <w:t xml:space="preserve"> – </w:t>
            </w:r>
            <w:r w:rsidRPr="00BC2DC8">
              <w:rPr>
                <w:sz w:val="20"/>
                <w:szCs w:val="20"/>
              </w:rPr>
              <w:t>0,05 л/га</w:t>
            </w:r>
          </w:p>
        </w:tc>
        <w:tc>
          <w:tcPr>
            <w:tcW w:w="3827" w:type="dxa"/>
          </w:tcPr>
          <w:p w14:paraId="47300F6F" w14:textId="7CAC3C2E"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Ріпак</w:t>
            </w:r>
          </w:p>
        </w:tc>
        <w:tc>
          <w:tcPr>
            <w:tcW w:w="2268" w:type="dxa"/>
          </w:tcPr>
          <w:p w14:paraId="19CD0066" w14:textId="7915DFB9"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6895122F" w14:textId="7E010BE5"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4</w:t>
            </w:r>
          </w:p>
        </w:tc>
      </w:tr>
      <w:tr w:rsidR="00014754" w:rsidRPr="00C33A46" w14:paraId="35C1BF6E" w14:textId="77777777" w:rsidTr="00014754">
        <w:tc>
          <w:tcPr>
            <w:tcW w:w="567" w:type="dxa"/>
            <w:vMerge/>
          </w:tcPr>
          <w:p w14:paraId="039EF4DC" w14:textId="77777777" w:rsidR="00014754" w:rsidRPr="00D83370" w:rsidRDefault="00014754" w:rsidP="009A3E7D">
            <w:pPr>
              <w:pStyle w:val="aff"/>
              <w:numPr>
                <w:ilvl w:val="0"/>
                <w:numId w:val="1"/>
              </w:numPr>
              <w:rPr>
                <w:b/>
                <w:bCs/>
                <w:sz w:val="20"/>
                <w:szCs w:val="20"/>
                <w:lang w:val="uk-UA"/>
              </w:rPr>
            </w:pPr>
          </w:p>
        </w:tc>
        <w:tc>
          <w:tcPr>
            <w:tcW w:w="4394" w:type="dxa"/>
            <w:vMerge/>
          </w:tcPr>
          <w:p w14:paraId="04245360"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009F3540" w14:textId="1E3C2348"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0,05 л/га</w:t>
            </w:r>
          </w:p>
        </w:tc>
        <w:tc>
          <w:tcPr>
            <w:tcW w:w="3827" w:type="dxa"/>
          </w:tcPr>
          <w:p w14:paraId="76CA7B5B" w14:textId="768D9C1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Соняшник</w:t>
            </w:r>
          </w:p>
        </w:tc>
        <w:tc>
          <w:tcPr>
            <w:tcW w:w="2268" w:type="dxa"/>
          </w:tcPr>
          <w:p w14:paraId="50EB4A7E" w14:textId="1CD69DC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6D95A4F4" w14:textId="09323FEA"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2</w:t>
            </w:r>
          </w:p>
        </w:tc>
      </w:tr>
      <w:tr w:rsidR="00014754" w:rsidRPr="00C33A46" w14:paraId="257D09D6" w14:textId="77777777" w:rsidTr="00014754">
        <w:tc>
          <w:tcPr>
            <w:tcW w:w="567" w:type="dxa"/>
            <w:vMerge/>
          </w:tcPr>
          <w:p w14:paraId="64D9AB89" w14:textId="77777777" w:rsidR="00014754" w:rsidRPr="00D83370" w:rsidRDefault="00014754" w:rsidP="009A3E7D">
            <w:pPr>
              <w:pStyle w:val="aff"/>
              <w:numPr>
                <w:ilvl w:val="0"/>
                <w:numId w:val="1"/>
              </w:numPr>
              <w:rPr>
                <w:b/>
                <w:bCs/>
                <w:sz w:val="20"/>
                <w:szCs w:val="20"/>
                <w:lang w:val="uk-UA"/>
              </w:rPr>
            </w:pPr>
          </w:p>
        </w:tc>
        <w:tc>
          <w:tcPr>
            <w:tcW w:w="4394" w:type="dxa"/>
            <w:vMerge/>
          </w:tcPr>
          <w:p w14:paraId="0D96990A"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6579C82E" w14:textId="04224E1D"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0,025 л/га</w:t>
            </w:r>
          </w:p>
        </w:tc>
        <w:tc>
          <w:tcPr>
            <w:tcW w:w="3827" w:type="dxa"/>
          </w:tcPr>
          <w:p w14:paraId="0C018BB8" w14:textId="31A9B6B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Соя</w:t>
            </w:r>
          </w:p>
        </w:tc>
        <w:tc>
          <w:tcPr>
            <w:tcW w:w="2268" w:type="dxa"/>
          </w:tcPr>
          <w:p w14:paraId="3259C0C0" w14:textId="7F46F574"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3844545A" w14:textId="67CAA0E3"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2</w:t>
            </w:r>
          </w:p>
        </w:tc>
      </w:tr>
      <w:tr w:rsidR="00014754" w:rsidRPr="00C33A46" w14:paraId="11FCADDA" w14:textId="77777777" w:rsidTr="00014754">
        <w:tc>
          <w:tcPr>
            <w:tcW w:w="567" w:type="dxa"/>
            <w:vMerge/>
          </w:tcPr>
          <w:p w14:paraId="48EF1322" w14:textId="77777777" w:rsidR="00014754" w:rsidRPr="00D83370" w:rsidRDefault="00014754" w:rsidP="009A3E7D">
            <w:pPr>
              <w:pStyle w:val="aff"/>
              <w:numPr>
                <w:ilvl w:val="0"/>
                <w:numId w:val="1"/>
              </w:numPr>
              <w:rPr>
                <w:b/>
                <w:bCs/>
                <w:sz w:val="20"/>
                <w:szCs w:val="20"/>
                <w:lang w:val="uk-UA"/>
              </w:rPr>
            </w:pPr>
          </w:p>
        </w:tc>
        <w:tc>
          <w:tcPr>
            <w:tcW w:w="4394" w:type="dxa"/>
            <w:vMerge/>
          </w:tcPr>
          <w:p w14:paraId="16BDE8A1"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0E9223D6" w14:textId="331B508E"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0,025 л/га</w:t>
            </w:r>
          </w:p>
        </w:tc>
        <w:tc>
          <w:tcPr>
            <w:tcW w:w="3827" w:type="dxa"/>
          </w:tcPr>
          <w:p w14:paraId="177576D3" w14:textId="56D318F1"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Цукровий буряк</w:t>
            </w:r>
          </w:p>
        </w:tc>
        <w:tc>
          <w:tcPr>
            <w:tcW w:w="2268" w:type="dxa"/>
          </w:tcPr>
          <w:p w14:paraId="105C4B55" w14:textId="16915E5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3FC2A4B7" w14:textId="638B1D19"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4</w:t>
            </w:r>
          </w:p>
        </w:tc>
      </w:tr>
      <w:tr w:rsidR="00014754" w:rsidRPr="00C33A46" w14:paraId="2E0FF362" w14:textId="77777777" w:rsidTr="00014754">
        <w:tc>
          <w:tcPr>
            <w:tcW w:w="567" w:type="dxa"/>
            <w:vMerge/>
          </w:tcPr>
          <w:p w14:paraId="25A64396" w14:textId="77777777" w:rsidR="00014754" w:rsidRPr="00D83370" w:rsidRDefault="00014754" w:rsidP="009A3E7D">
            <w:pPr>
              <w:pStyle w:val="aff"/>
              <w:numPr>
                <w:ilvl w:val="0"/>
                <w:numId w:val="1"/>
              </w:numPr>
              <w:rPr>
                <w:b/>
                <w:bCs/>
                <w:sz w:val="20"/>
                <w:szCs w:val="20"/>
                <w:lang w:val="uk-UA"/>
              </w:rPr>
            </w:pPr>
          </w:p>
        </w:tc>
        <w:tc>
          <w:tcPr>
            <w:tcW w:w="4394" w:type="dxa"/>
            <w:vMerge/>
          </w:tcPr>
          <w:p w14:paraId="767B9E97"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7F800388" w14:textId="39EE1CE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0,05 л/га</w:t>
            </w:r>
          </w:p>
        </w:tc>
        <w:tc>
          <w:tcPr>
            <w:tcW w:w="3827" w:type="dxa"/>
          </w:tcPr>
          <w:p w14:paraId="6D148232" w14:textId="7B70B18F"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Ячмінь озимий</w:t>
            </w:r>
          </w:p>
        </w:tc>
        <w:tc>
          <w:tcPr>
            <w:tcW w:w="2268" w:type="dxa"/>
          </w:tcPr>
          <w:p w14:paraId="46D3B9DD" w14:textId="6DB93F92"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Позакореневий обробіток</w:t>
            </w:r>
          </w:p>
        </w:tc>
        <w:tc>
          <w:tcPr>
            <w:tcW w:w="1560" w:type="dxa"/>
          </w:tcPr>
          <w:p w14:paraId="438E3D4F" w14:textId="6AE832DA"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rPr>
              <w:t>2</w:t>
            </w:r>
          </w:p>
        </w:tc>
      </w:tr>
      <w:tr w:rsidR="00014754" w:rsidRPr="00C33A46" w14:paraId="1DC9A6F9" w14:textId="77777777" w:rsidTr="00014754">
        <w:tc>
          <w:tcPr>
            <w:tcW w:w="567" w:type="dxa"/>
            <w:vMerge w:val="restart"/>
          </w:tcPr>
          <w:p w14:paraId="69A8EE12" w14:textId="77777777" w:rsidR="00014754" w:rsidRPr="00D83370" w:rsidRDefault="00014754" w:rsidP="007A112A">
            <w:pPr>
              <w:pStyle w:val="aff"/>
              <w:numPr>
                <w:ilvl w:val="0"/>
                <w:numId w:val="1"/>
              </w:numPr>
              <w:rPr>
                <w:b/>
                <w:bCs/>
                <w:sz w:val="20"/>
                <w:szCs w:val="20"/>
                <w:lang w:val="uk-UA"/>
              </w:rPr>
            </w:pPr>
          </w:p>
        </w:tc>
        <w:tc>
          <w:tcPr>
            <w:tcW w:w="4394" w:type="dxa"/>
            <w:vMerge w:val="restart"/>
          </w:tcPr>
          <w:p w14:paraId="5058160D" w14:textId="77777777" w:rsidR="00014754" w:rsidRPr="00BC2DC8" w:rsidRDefault="00014754" w:rsidP="00BC2DC8">
            <w:pPr>
              <w:tabs>
                <w:tab w:val="left" w:pos="3969"/>
                <w:tab w:val="left" w:pos="5954"/>
                <w:tab w:val="left" w:pos="8222"/>
                <w:tab w:val="left" w:pos="10490"/>
              </w:tabs>
              <w:rPr>
                <w:b/>
                <w:bCs/>
                <w:sz w:val="20"/>
                <w:szCs w:val="20"/>
                <w:lang w:val="uk-UA"/>
              </w:rPr>
            </w:pPr>
            <w:r w:rsidRPr="00BC2DC8">
              <w:rPr>
                <w:b/>
                <w:bCs/>
                <w:sz w:val="20"/>
                <w:szCs w:val="20"/>
                <w:lang w:val="uk-UA"/>
              </w:rPr>
              <w:t>*Трегус 500, КЕ</w:t>
            </w:r>
          </w:p>
          <w:p w14:paraId="5E52D666" w14:textId="660FEFC2"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(трінексапак-етил, 500 г/л)</w:t>
            </w:r>
          </w:p>
          <w:p w14:paraId="2AF7F38D" w14:textId="77777777" w:rsidR="00014754" w:rsidRPr="00BC2DC8" w:rsidRDefault="00014754" w:rsidP="00BC2DC8">
            <w:pPr>
              <w:shd w:val="clear" w:color="auto" w:fill="FFFFFF"/>
              <w:tabs>
                <w:tab w:val="left" w:pos="3969"/>
                <w:tab w:val="left" w:pos="5954"/>
                <w:tab w:val="left" w:pos="8222"/>
                <w:tab w:val="left" w:pos="10490"/>
              </w:tabs>
              <w:rPr>
                <w:sz w:val="20"/>
                <w:szCs w:val="20"/>
                <w:lang w:val="uk-UA"/>
              </w:rPr>
            </w:pPr>
            <w:r w:rsidRPr="00BC2DC8">
              <w:rPr>
                <w:sz w:val="20"/>
                <w:szCs w:val="20"/>
                <w:lang w:val="en-US"/>
              </w:rPr>
              <w:t>Ifagri</w:t>
            </w:r>
            <w:r w:rsidRPr="00BC2DC8">
              <w:rPr>
                <w:sz w:val="20"/>
                <w:szCs w:val="20"/>
                <w:lang w:val="uk-UA"/>
              </w:rPr>
              <w:t xml:space="preserve"> </w:t>
            </w:r>
            <w:r w:rsidRPr="00BC2DC8">
              <w:rPr>
                <w:sz w:val="20"/>
                <w:szCs w:val="20"/>
                <w:lang w:val="en-US"/>
              </w:rPr>
              <w:t>Ltd</w:t>
            </w:r>
            <w:r w:rsidRPr="00BC2DC8">
              <w:rPr>
                <w:sz w:val="20"/>
                <w:szCs w:val="20"/>
                <w:lang w:val="uk-UA"/>
              </w:rPr>
              <w:t xml:space="preserve">, Великобританія; </w:t>
            </w:r>
          </w:p>
          <w:p w14:paraId="10C22AC5" w14:textId="6879D79C" w:rsidR="00014754" w:rsidRPr="00805714" w:rsidRDefault="00014754" w:rsidP="00BC2DC8">
            <w:pPr>
              <w:shd w:val="clear" w:color="auto" w:fill="FFFFFF"/>
              <w:tabs>
                <w:tab w:val="left" w:pos="3969"/>
                <w:tab w:val="left" w:pos="5954"/>
                <w:tab w:val="left" w:pos="8222"/>
                <w:tab w:val="left" w:pos="10490"/>
              </w:tabs>
              <w:rPr>
                <w:sz w:val="20"/>
                <w:szCs w:val="20"/>
                <w:lang w:val="uk-UA"/>
              </w:rPr>
            </w:pPr>
            <w:r w:rsidRPr="00BC2DC8">
              <w:rPr>
                <w:sz w:val="20"/>
                <w:szCs w:val="20"/>
                <w:lang w:val="en-US"/>
              </w:rPr>
              <w:t>Innvigo</w:t>
            </w:r>
            <w:r w:rsidRPr="00BC2DC8">
              <w:rPr>
                <w:sz w:val="20"/>
                <w:szCs w:val="20"/>
                <w:lang w:val="uk-UA"/>
              </w:rPr>
              <w:t xml:space="preserve"> </w:t>
            </w:r>
            <w:r w:rsidRPr="00BC2DC8">
              <w:rPr>
                <w:sz w:val="20"/>
                <w:szCs w:val="20"/>
                <w:lang w:val="en-US"/>
              </w:rPr>
              <w:t>Sp</w:t>
            </w:r>
            <w:r w:rsidRPr="00BC2DC8">
              <w:rPr>
                <w:sz w:val="20"/>
                <w:szCs w:val="20"/>
                <w:lang w:val="uk-UA"/>
              </w:rPr>
              <w:t xml:space="preserve">. </w:t>
            </w:r>
            <w:r w:rsidRPr="00BC2DC8">
              <w:rPr>
                <w:sz w:val="20"/>
                <w:szCs w:val="20"/>
                <w:lang w:val="en-US"/>
              </w:rPr>
              <w:t>z</w:t>
            </w:r>
            <w:r w:rsidRPr="00BC2DC8">
              <w:rPr>
                <w:sz w:val="20"/>
                <w:szCs w:val="20"/>
                <w:lang w:val="uk-UA"/>
              </w:rPr>
              <w:t xml:space="preserve"> </w:t>
            </w:r>
            <w:r w:rsidRPr="00BC2DC8">
              <w:rPr>
                <w:sz w:val="20"/>
                <w:szCs w:val="20"/>
                <w:lang w:val="en-US"/>
              </w:rPr>
              <w:t>o</w:t>
            </w:r>
            <w:r w:rsidRPr="00BC2DC8">
              <w:rPr>
                <w:sz w:val="20"/>
                <w:szCs w:val="20"/>
                <w:lang w:val="uk-UA"/>
              </w:rPr>
              <w:t>.</w:t>
            </w:r>
            <w:r w:rsidRPr="00BC2DC8">
              <w:rPr>
                <w:sz w:val="20"/>
                <w:szCs w:val="20"/>
                <w:lang w:val="en-US"/>
              </w:rPr>
              <w:t>o</w:t>
            </w:r>
            <w:r w:rsidRPr="00BC2DC8">
              <w:rPr>
                <w:sz w:val="20"/>
                <w:szCs w:val="20"/>
                <w:lang w:val="uk-UA"/>
              </w:rPr>
              <w:t>, Польща</w:t>
            </w:r>
          </w:p>
        </w:tc>
        <w:tc>
          <w:tcPr>
            <w:tcW w:w="2410" w:type="dxa"/>
          </w:tcPr>
          <w:p w14:paraId="03EF6F35" w14:textId="0C96833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0,2</w:t>
            </w:r>
            <w:r>
              <w:rPr>
                <w:sz w:val="20"/>
                <w:szCs w:val="20"/>
                <w:lang w:val="uk-UA"/>
              </w:rPr>
              <w:t xml:space="preserve"> – </w:t>
            </w:r>
            <w:r w:rsidRPr="00BC2DC8">
              <w:rPr>
                <w:sz w:val="20"/>
                <w:szCs w:val="20"/>
                <w:lang w:val="uk-UA"/>
              </w:rPr>
              <w:t>0,3 л/га</w:t>
            </w:r>
          </w:p>
        </w:tc>
        <w:tc>
          <w:tcPr>
            <w:tcW w:w="3827" w:type="dxa"/>
          </w:tcPr>
          <w:p w14:paraId="1389FB1B" w14:textId="125C7E8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Пшениця</w:t>
            </w:r>
          </w:p>
        </w:tc>
        <w:tc>
          <w:tcPr>
            <w:tcW w:w="2268" w:type="dxa"/>
            <w:vMerge w:val="restart"/>
          </w:tcPr>
          <w:p w14:paraId="2F72ECC9" w14:textId="1865EE32"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Обприскування у період вегетації</w:t>
            </w:r>
          </w:p>
        </w:tc>
        <w:tc>
          <w:tcPr>
            <w:tcW w:w="1560" w:type="dxa"/>
          </w:tcPr>
          <w:p w14:paraId="66F2BAC7" w14:textId="5B4A25EF" w:rsidR="00014754" w:rsidRPr="00BC2DC8" w:rsidRDefault="00014754" w:rsidP="00BC2DC8">
            <w:pPr>
              <w:tabs>
                <w:tab w:val="left" w:pos="3969"/>
                <w:tab w:val="left" w:pos="5954"/>
                <w:tab w:val="left" w:pos="8222"/>
                <w:tab w:val="left" w:pos="10490"/>
              </w:tabs>
              <w:rPr>
                <w:sz w:val="20"/>
                <w:szCs w:val="20"/>
              </w:rPr>
            </w:pPr>
            <w:r w:rsidRPr="00BC2DC8">
              <w:rPr>
                <w:sz w:val="20"/>
                <w:szCs w:val="20"/>
                <w:lang w:val="uk-UA"/>
              </w:rPr>
              <w:t>1</w:t>
            </w:r>
            <w:r>
              <w:rPr>
                <w:sz w:val="20"/>
                <w:szCs w:val="20"/>
                <w:lang w:val="uk-UA"/>
              </w:rPr>
              <w:t xml:space="preserve"> – </w:t>
            </w:r>
            <w:r w:rsidRPr="00BC2DC8">
              <w:rPr>
                <w:sz w:val="20"/>
                <w:szCs w:val="20"/>
                <w:lang w:val="uk-UA"/>
              </w:rPr>
              <w:t>2</w:t>
            </w:r>
          </w:p>
        </w:tc>
      </w:tr>
      <w:tr w:rsidR="00014754" w:rsidRPr="00C33A46" w14:paraId="046B69FA" w14:textId="77777777" w:rsidTr="00014754">
        <w:tc>
          <w:tcPr>
            <w:tcW w:w="567" w:type="dxa"/>
            <w:vMerge/>
          </w:tcPr>
          <w:p w14:paraId="18BD82DE" w14:textId="77777777" w:rsidR="00014754" w:rsidRPr="00D83370" w:rsidRDefault="00014754" w:rsidP="007A112A">
            <w:pPr>
              <w:pStyle w:val="aff"/>
              <w:numPr>
                <w:ilvl w:val="0"/>
                <w:numId w:val="1"/>
              </w:numPr>
              <w:rPr>
                <w:b/>
                <w:bCs/>
                <w:sz w:val="20"/>
                <w:szCs w:val="20"/>
                <w:lang w:val="uk-UA"/>
              </w:rPr>
            </w:pPr>
          </w:p>
        </w:tc>
        <w:tc>
          <w:tcPr>
            <w:tcW w:w="4394" w:type="dxa"/>
            <w:vMerge/>
          </w:tcPr>
          <w:p w14:paraId="3952307A"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211A8A25" w14:textId="46871A2C"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0,2</w:t>
            </w:r>
            <w:r>
              <w:rPr>
                <w:sz w:val="20"/>
                <w:szCs w:val="20"/>
                <w:lang w:val="uk-UA"/>
              </w:rPr>
              <w:t xml:space="preserve"> – </w:t>
            </w:r>
            <w:r w:rsidRPr="00BC2DC8">
              <w:rPr>
                <w:sz w:val="20"/>
                <w:szCs w:val="20"/>
                <w:lang w:val="uk-UA"/>
              </w:rPr>
              <w:t>0,4 л/га</w:t>
            </w:r>
          </w:p>
        </w:tc>
        <w:tc>
          <w:tcPr>
            <w:tcW w:w="3827" w:type="dxa"/>
          </w:tcPr>
          <w:p w14:paraId="12326E68" w14:textId="069E853F"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Ячмінь</w:t>
            </w:r>
          </w:p>
        </w:tc>
        <w:tc>
          <w:tcPr>
            <w:tcW w:w="2268" w:type="dxa"/>
            <w:vMerge/>
          </w:tcPr>
          <w:p w14:paraId="33C251C4"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560" w:type="dxa"/>
          </w:tcPr>
          <w:p w14:paraId="40C798B5" w14:textId="3A645CC2" w:rsidR="00014754" w:rsidRPr="00BC2DC8" w:rsidRDefault="00014754" w:rsidP="00BC2DC8">
            <w:pPr>
              <w:tabs>
                <w:tab w:val="left" w:pos="3969"/>
                <w:tab w:val="left" w:pos="5954"/>
                <w:tab w:val="left" w:pos="8222"/>
                <w:tab w:val="left" w:pos="10490"/>
              </w:tabs>
              <w:rPr>
                <w:sz w:val="20"/>
                <w:szCs w:val="20"/>
              </w:rPr>
            </w:pPr>
            <w:r w:rsidRPr="00BC2DC8">
              <w:rPr>
                <w:sz w:val="20"/>
                <w:szCs w:val="20"/>
                <w:lang w:val="uk-UA"/>
              </w:rPr>
              <w:t>1</w:t>
            </w:r>
            <w:r>
              <w:rPr>
                <w:sz w:val="20"/>
                <w:szCs w:val="20"/>
                <w:lang w:val="uk-UA"/>
              </w:rPr>
              <w:t xml:space="preserve"> – </w:t>
            </w:r>
            <w:r w:rsidRPr="00BC2DC8">
              <w:rPr>
                <w:sz w:val="20"/>
                <w:szCs w:val="20"/>
                <w:lang w:val="uk-UA"/>
              </w:rPr>
              <w:t>2</w:t>
            </w:r>
          </w:p>
        </w:tc>
      </w:tr>
      <w:tr w:rsidR="00014754" w:rsidRPr="00C33A46" w14:paraId="3B5BB93C" w14:textId="77777777" w:rsidTr="00014754">
        <w:tc>
          <w:tcPr>
            <w:tcW w:w="567" w:type="dxa"/>
            <w:vMerge/>
          </w:tcPr>
          <w:p w14:paraId="3754C4A2" w14:textId="77777777" w:rsidR="00014754" w:rsidRPr="00D83370" w:rsidRDefault="00014754" w:rsidP="007A112A">
            <w:pPr>
              <w:pStyle w:val="aff"/>
              <w:numPr>
                <w:ilvl w:val="0"/>
                <w:numId w:val="1"/>
              </w:numPr>
              <w:rPr>
                <w:b/>
                <w:bCs/>
                <w:sz w:val="20"/>
                <w:szCs w:val="20"/>
                <w:lang w:val="uk-UA"/>
              </w:rPr>
            </w:pPr>
          </w:p>
        </w:tc>
        <w:tc>
          <w:tcPr>
            <w:tcW w:w="4394" w:type="dxa"/>
            <w:vMerge/>
          </w:tcPr>
          <w:p w14:paraId="4A084315" w14:textId="77777777" w:rsidR="00014754" w:rsidRPr="00BC2DC8" w:rsidRDefault="00014754" w:rsidP="00BC2DC8">
            <w:pPr>
              <w:shd w:val="clear" w:color="auto" w:fill="FFFFFF"/>
              <w:tabs>
                <w:tab w:val="left" w:pos="3969"/>
                <w:tab w:val="left" w:pos="5954"/>
                <w:tab w:val="left" w:pos="8222"/>
                <w:tab w:val="left" w:pos="10490"/>
              </w:tabs>
              <w:rPr>
                <w:b/>
                <w:sz w:val="20"/>
                <w:szCs w:val="20"/>
                <w:lang w:val="uk-UA"/>
              </w:rPr>
            </w:pPr>
          </w:p>
        </w:tc>
        <w:tc>
          <w:tcPr>
            <w:tcW w:w="2410" w:type="dxa"/>
          </w:tcPr>
          <w:p w14:paraId="3A025A5D" w14:textId="5B2AA61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0,4</w:t>
            </w:r>
            <w:r>
              <w:rPr>
                <w:sz w:val="20"/>
                <w:szCs w:val="20"/>
                <w:lang w:val="uk-UA"/>
              </w:rPr>
              <w:t xml:space="preserve"> – </w:t>
            </w:r>
            <w:r w:rsidRPr="00BC2DC8">
              <w:rPr>
                <w:sz w:val="20"/>
                <w:szCs w:val="20"/>
                <w:lang w:val="uk-UA"/>
              </w:rPr>
              <w:t>0,8 л/га</w:t>
            </w:r>
          </w:p>
        </w:tc>
        <w:tc>
          <w:tcPr>
            <w:tcW w:w="3827" w:type="dxa"/>
          </w:tcPr>
          <w:p w14:paraId="0751848B" w14:textId="2FD21D3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Ріпак</w:t>
            </w:r>
          </w:p>
        </w:tc>
        <w:tc>
          <w:tcPr>
            <w:tcW w:w="2268" w:type="dxa"/>
            <w:vMerge/>
          </w:tcPr>
          <w:p w14:paraId="5D568B68"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560" w:type="dxa"/>
          </w:tcPr>
          <w:p w14:paraId="5C2EF67D" w14:textId="6F21756A" w:rsidR="00014754" w:rsidRPr="00BC2DC8" w:rsidRDefault="00014754" w:rsidP="00BC2DC8">
            <w:pPr>
              <w:tabs>
                <w:tab w:val="left" w:pos="3969"/>
                <w:tab w:val="left" w:pos="5954"/>
                <w:tab w:val="left" w:pos="8222"/>
                <w:tab w:val="left" w:pos="10490"/>
              </w:tabs>
              <w:rPr>
                <w:sz w:val="20"/>
                <w:szCs w:val="20"/>
              </w:rPr>
            </w:pPr>
            <w:r w:rsidRPr="00BC2DC8">
              <w:rPr>
                <w:sz w:val="20"/>
                <w:szCs w:val="20"/>
                <w:lang w:val="uk-UA"/>
              </w:rPr>
              <w:t>2</w:t>
            </w:r>
          </w:p>
        </w:tc>
      </w:tr>
      <w:tr w:rsidR="00014754" w:rsidRPr="00C33A46" w14:paraId="0323CF1C" w14:textId="77777777" w:rsidTr="00014754">
        <w:trPr>
          <w:trHeight w:val="1190"/>
        </w:trPr>
        <w:tc>
          <w:tcPr>
            <w:tcW w:w="567" w:type="dxa"/>
          </w:tcPr>
          <w:p w14:paraId="21BB19AE" w14:textId="77777777" w:rsidR="00014754" w:rsidRPr="00D83370" w:rsidRDefault="00014754" w:rsidP="007A112A">
            <w:pPr>
              <w:pStyle w:val="aff"/>
              <w:numPr>
                <w:ilvl w:val="0"/>
                <w:numId w:val="1"/>
              </w:numPr>
              <w:rPr>
                <w:b/>
                <w:bCs/>
                <w:sz w:val="20"/>
                <w:szCs w:val="20"/>
                <w:lang w:val="uk-UA"/>
              </w:rPr>
            </w:pPr>
          </w:p>
        </w:tc>
        <w:tc>
          <w:tcPr>
            <w:tcW w:w="4394" w:type="dxa"/>
          </w:tcPr>
          <w:p w14:paraId="2811A77D" w14:textId="77777777" w:rsidR="00014754" w:rsidRPr="00BC2DC8" w:rsidRDefault="00014754" w:rsidP="00BC2DC8">
            <w:pPr>
              <w:tabs>
                <w:tab w:val="left" w:pos="3969"/>
                <w:tab w:val="left" w:pos="5954"/>
                <w:tab w:val="left" w:pos="8222"/>
                <w:tab w:val="left" w:pos="10490"/>
              </w:tabs>
              <w:rPr>
                <w:sz w:val="20"/>
                <w:szCs w:val="20"/>
                <w:lang w:val="uk-UA"/>
              </w:rPr>
            </w:pPr>
            <w:r w:rsidRPr="00BC2DC8">
              <w:rPr>
                <w:b/>
                <w:bCs/>
                <w:sz w:val="20"/>
                <w:szCs w:val="20"/>
                <w:lang w:val="uk-UA"/>
              </w:rPr>
              <w:t>Альфа-Етафон, РК</w:t>
            </w:r>
            <w:r w:rsidRPr="00BC2DC8">
              <w:rPr>
                <w:sz w:val="20"/>
                <w:szCs w:val="20"/>
                <w:lang w:val="uk-UA"/>
              </w:rPr>
              <w:t xml:space="preserve"> (Етефон, 480 г</w:t>
            </w:r>
            <w:r w:rsidRPr="00BC2DC8">
              <w:rPr>
                <w:sz w:val="20"/>
                <w:szCs w:val="20"/>
              </w:rPr>
              <w:t>/</w:t>
            </w:r>
            <w:r w:rsidRPr="00BC2DC8">
              <w:rPr>
                <w:sz w:val="20"/>
                <w:szCs w:val="20"/>
                <w:lang w:val="uk-UA"/>
              </w:rPr>
              <w:t xml:space="preserve">л), </w:t>
            </w:r>
          </w:p>
          <w:p w14:paraId="21D4DCE3" w14:textId="4853384E" w:rsidR="00014754" w:rsidRPr="00BC2DC8" w:rsidRDefault="00014754" w:rsidP="00BC2DC8">
            <w:pPr>
              <w:shd w:val="clear" w:color="auto" w:fill="FFFFFF"/>
              <w:tabs>
                <w:tab w:val="left" w:pos="3969"/>
                <w:tab w:val="left" w:pos="5954"/>
                <w:tab w:val="left" w:pos="8222"/>
                <w:tab w:val="left" w:pos="10490"/>
              </w:tabs>
              <w:rPr>
                <w:b/>
                <w:sz w:val="20"/>
                <w:szCs w:val="20"/>
                <w:lang w:val="uk-UA"/>
              </w:rPr>
            </w:pPr>
            <w:r w:rsidRPr="00BC2DC8">
              <w:rPr>
                <w:sz w:val="20"/>
                <w:szCs w:val="20"/>
              </w:rPr>
              <w:t>ТОВ «Альфа Смарт Агро»</w:t>
            </w:r>
            <w:r w:rsidRPr="00BC2DC8">
              <w:rPr>
                <w:sz w:val="20"/>
                <w:szCs w:val="20"/>
                <w:lang w:val="uk-UA"/>
              </w:rPr>
              <w:t>, Україна</w:t>
            </w:r>
          </w:p>
        </w:tc>
        <w:tc>
          <w:tcPr>
            <w:tcW w:w="2410" w:type="dxa"/>
          </w:tcPr>
          <w:p w14:paraId="7E2ABE89" w14:textId="42C30AD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0,5</w:t>
            </w:r>
            <w:r>
              <w:rPr>
                <w:sz w:val="20"/>
                <w:szCs w:val="20"/>
                <w:lang w:val="uk-UA"/>
              </w:rPr>
              <w:t xml:space="preserve"> – </w:t>
            </w:r>
            <w:r w:rsidRPr="00BC2DC8">
              <w:rPr>
                <w:sz w:val="20"/>
                <w:szCs w:val="20"/>
                <w:lang w:val="uk-UA"/>
              </w:rPr>
              <w:t>0,75 л/га</w:t>
            </w:r>
          </w:p>
        </w:tc>
        <w:tc>
          <w:tcPr>
            <w:tcW w:w="3827" w:type="dxa"/>
          </w:tcPr>
          <w:p w14:paraId="48DC9850" w14:textId="1C3966B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C2DC8">
              <w:rPr>
                <w:sz w:val="20"/>
                <w:szCs w:val="20"/>
                <w:lang w:val="uk-UA"/>
              </w:rPr>
              <w:t>Соняшник</w:t>
            </w:r>
          </w:p>
        </w:tc>
        <w:tc>
          <w:tcPr>
            <w:tcW w:w="2268" w:type="dxa"/>
          </w:tcPr>
          <w:p w14:paraId="6126475B"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Обприскування посівів</w:t>
            </w:r>
          </w:p>
          <w:p w14:paraId="148C55D6"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починаючи з фази</w:t>
            </w:r>
          </w:p>
          <w:p w14:paraId="66C5BC2B"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початку видовження</w:t>
            </w:r>
          </w:p>
          <w:p w14:paraId="4AD0BE1F"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стебла до фази</w:t>
            </w:r>
          </w:p>
          <w:p w14:paraId="51CC095B" w14:textId="36B848D1"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утворення зірочки</w:t>
            </w:r>
          </w:p>
        </w:tc>
        <w:tc>
          <w:tcPr>
            <w:tcW w:w="1560" w:type="dxa"/>
          </w:tcPr>
          <w:p w14:paraId="1B8FCF2A" w14:textId="46A80988" w:rsidR="00014754" w:rsidRPr="00BC2DC8" w:rsidRDefault="00014754" w:rsidP="00BC2DC8">
            <w:pPr>
              <w:tabs>
                <w:tab w:val="left" w:pos="3969"/>
                <w:tab w:val="left" w:pos="5954"/>
                <w:tab w:val="left" w:pos="8222"/>
                <w:tab w:val="left" w:pos="10490"/>
              </w:tabs>
              <w:rPr>
                <w:sz w:val="20"/>
                <w:szCs w:val="20"/>
              </w:rPr>
            </w:pPr>
            <w:r w:rsidRPr="00BC2DC8">
              <w:rPr>
                <w:sz w:val="20"/>
                <w:szCs w:val="20"/>
                <w:lang w:val="uk-UA"/>
              </w:rPr>
              <w:t>1</w:t>
            </w:r>
          </w:p>
        </w:tc>
      </w:tr>
      <w:tr w:rsidR="00014754" w:rsidRPr="00C33A46" w14:paraId="5938DB03" w14:textId="77777777" w:rsidTr="00014754">
        <w:trPr>
          <w:trHeight w:val="130"/>
        </w:trPr>
        <w:tc>
          <w:tcPr>
            <w:tcW w:w="567" w:type="dxa"/>
            <w:vMerge w:val="restart"/>
          </w:tcPr>
          <w:p w14:paraId="005E04BB" w14:textId="77777777" w:rsidR="00014754" w:rsidRPr="00D83370" w:rsidRDefault="00014754" w:rsidP="003E00F3">
            <w:pPr>
              <w:pStyle w:val="aff"/>
              <w:numPr>
                <w:ilvl w:val="0"/>
                <w:numId w:val="1"/>
              </w:numPr>
              <w:rPr>
                <w:b/>
                <w:bCs/>
                <w:sz w:val="20"/>
                <w:szCs w:val="20"/>
                <w:lang w:val="uk-UA"/>
              </w:rPr>
            </w:pPr>
          </w:p>
        </w:tc>
        <w:tc>
          <w:tcPr>
            <w:tcW w:w="4394" w:type="dxa"/>
            <w:vMerge w:val="restart"/>
          </w:tcPr>
          <w:p w14:paraId="71DB15FD" w14:textId="7DCA2D13" w:rsidR="00014754" w:rsidRPr="00BC2DC8" w:rsidRDefault="00014754" w:rsidP="00BC2DC8">
            <w:pPr>
              <w:pStyle w:val="Default"/>
              <w:rPr>
                <w:rFonts w:ascii="Times New Roman" w:hAnsi="Times New Roman" w:cs="Times New Roman"/>
                <w:b/>
                <w:bCs/>
                <w:sz w:val="20"/>
                <w:szCs w:val="20"/>
              </w:rPr>
            </w:pPr>
            <w:r w:rsidRPr="00BC2DC8">
              <w:rPr>
                <w:rFonts w:ascii="Times New Roman" w:hAnsi="Times New Roman" w:cs="Times New Roman"/>
                <w:b/>
                <w:bCs/>
                <w:sz w:val="20"/>
                <w:szCs w:val="20"/>
              </w:rPr>
              <w:t>Архітект</w:t>
            </w:r>
            <w:r w:rsidRPr="00BC2DC8">
              <w:rPr>
                <w:rFonts w:ascii="Times New Roman" w:hAnsi="Times New Roman" w:cs="Times New Roman"/>
                <w:b/>
                <w:bCs/>
                <w:sz w:val="20"/>
                <w:szCs w:val="20"/>
                <w:vertAlign w:val="superscript"/>
              </w:rPr>
              <w:t>®</w:t>
            </w:r>
            <w:r w:rsidRPr="00BC2DC8">
              <w:rPr>
                <w:rFonts w:ascii="Times New Roman" w:hAnsi="Times New Roman" w:cs="Times New Roman"/>
                <w:b/>
                <w:bCs/>
                <w:sz w:val="20"/>
                <w:szCs w:val="20"/>
              </w:rPr>
              <w:t xml:space="preserve"> Прайм, ВГ </w:t>
            </w:r>
          </w:p>
          <w:p w14:paraId="7CE77754" w14:textId="77777777" w:rsidR="00014754" w:rsidRPr="00BC2DC8" w:rsidRDefault="00014754" w:rsidP="00BC2DC8">
            <w:pPr>
              <w:pStyle w:val="Default"/>
              <w:rPr>
                <w:rFonts w:ascii="Times New Roman" w:hAnsi="Times New Roman" w:cs="Times New Roman"/>
                <w:sz w:val="20"/>
                <w:szCs w:val="20"/>
              </w:rPr>
            </w:pPr>
            <w:r w:rsidRPr="00BC2DC8">
              <w:rPr>
                <w:rFonts w:ascii="Times New Roman" w:hAnsi="Times New Roman" w:cs="Times New Roman"/>
                <w:sz w:val="20"/>
                <w:szCs w:val="20"/>
              </w:rPr>
              <w:t xml:space="preserve">(мепікват-хлорид, 300 г/кг + прогексадіон кальцію, 50 г/кг + </w:t>
            </w:r>
          </w:p>
          <w:p w14:paraId="56D9CB6C" w14:textId="77777777" w:rsidR="00014754" w:rsidRPr="00BC2DC8" w:rsidRDefault="00014754" w:rsidP="00BC2DC8">
            <w:pPr>
              <w:rPr>
                <w:sz w:val="20"/>
                <w:szCs w:val="20"/>
                <w:lang w:val="uk-UA"/>
              </w:rPr>
            </w:pPr>
            <w:r w:rsidRPr="00BC2DC8">
              <w:rPr>
                <w:sz w:val="20"/>
                <w:szCs w:val="20"/>
              </w:rPr>
              <w:t>мефентрифлуконазол, 112,5 г/кг</w:t>
            </w:r>
            <w:r w:rsidRPr="00BC2DC8">
              <w:rPr>
                <w:sz w:val="20"/>
                <w:szCs w:val="20"/>
                <w:lang w:val="uk-UA"/>
              </w:rPr>
              <w:t>)</w:t>
            </w:r>
          </w:p>
          <w:p w14:paraId="31E8338E" w14:textId="2551664C" w:rsidR="00014754" w:rsidRPr="00805714" w:rsidRDefault="00014754" w:rsidP="00BC2DC8">
            <w:pPr>
              <w:tabs>
                <w:tab w:val="left" w:pos="3969"/>
                <w:tab w:val="left" w:pos="5954"/>
                <w:tab w:val="left" w:pos="8222"/>
                <w:tab w:val="left" w:pos="10490"/>
              </w:tabs>
              <w:rPr>
                <w:sz w:val="20"/>
                <w:szCs w:val="20"/>
              </w:rPr>
            </w:pPr>
            <w:r w:rsidRPr="00BC2DC8">
              <w:rPr>
                <w:sz w:val="20"/>
                <w:szCs w:val="20"/>
              </w:rPr>
              <w:t>БАСФ Агро Б.В., Швейцарія</w:t>
            </w:r>
          </w:p>
        </w:tc>
        <w:tc>
          <w:tcPr>
            <w:tcW w:w="2410" w:type="dxa"/>
          </w:tcPr>
          <w:p w14:paraId="340E9C37" w14:textId="7F57FE4C" w:rsidR="00014754" w:rsidRPr="00BC2DC8" w:rsidRDefault="00014754" w:rsidP="00BC2DC8">
            <w:pPr>
              <w:pStyle w:val="Default"/>
              <w:rPr>
                <w:rFonts w:ascii="Times New Roman" w:hAnsi="Times New Roman" w:cs="Times New Roman"/>
                <w:sz w:val="20"/>
                <w:szCs w:val="20"/>
                <w:lang w:val="uk-UA"/>
              </w:rPr>
            </w:pPr>
            <w:r w:rsidRPr="00BC2DC8">
              <w:rPr>
                <w:rFonts w:ascii="Times New Roman" w:hAnsi="Times New Roman" w:cs="Times New Roman"/>
                <w:sz w:val="20"/>
                <w:szCs w:val="20"/>
              </w:rPr>
              <w:t>0,6</w:t>
            </w:r>
            <w:r>
              <w:rPr>
                <w:rFonts w:ascii="Times New Roman" w:hAnsi="Times New Roman" w:cs="Times New Roman"/>
                <w:sz w:val="20"/>
                <w:szCs w:val="20"/>
              </w:rPr>
              <w:t xml:space="preserve"> – </w:t>
            </w:r>
            <w:r w:rsidRPr="00BC2DC8">
              <w:rPr>
                <w:rFonts w:ascii="Times New Roman" w:hAnsi="Times New Roman" w:cs="Times New Roman"/>
                <w:sz w:val="20"/>
                <w:szCs w:val="20"/>
              </w:rPr>
              <w:t>0,8</w:t>
            </w:r>
            <w:r w:rsidRPr="00BC2DC8">
              <w:rPr>
                <w:rFonts w:ascii="Times New Roman" w:hAnsi="Times New Roman" w:cs="Times New Roman"/>
                <w:sz w:val="20"/>
                <w:szCs w:val="20"/>
                <w:lang w:val="uk-UA"/>
              </w:rPr>
              <w:t xml:space="preserve"> кг/га</w:t>
            </w:r>
          </w:p>
        </w:tc>
        <w:tc>
          <w:tcPr>
            <w:tcW w:w="3827" w:type="dxa"/>
            <w:vMerge w:val="restart"/>
          </w:tcPr>
          <w:p w14:paraId="2F8BB2BD" w14:textId="39691B54" w:rsidR="00014754" w:rsidRPr="00BC2DC8" w:rsidRDefault="00014754" w:rsidP="00BC2DC8">
            <w:pPr>
              <w:pStyle w:val="Default"/>
              <w:rPr>
                <w:rFonts w:ascii="Times New Roman" w:hAnsi="Times New Roman" w:cs="Times New Roman"/>
                <w:sz w:val="20"/>
                <w:szCs w:val="20"/>
              </w:rPr>
            </w:pPr>
            <w:r w:rsidRPr="00BC2DC8">
              <w:rPr>
                <w:rFonts w:ascii="Times New Roman" w:hAnsi="Times New Roman" w:cs="Times New Roman"/>
                <w:sz w:val="20"/>
                <w:szCs w:val="20"/>
              </w:rPr>
              <w:t>Ріпак ярий</w:t>
            </w:r>
          </w:p>
        </w:tc>
        <w:tc>
          <w:tcPr>
            <w:tcW w:w="2268" w:type="dxa"/>
            <w:vMerge w:val="restart"/>
          </w:tcPr>
          <w:p w14:paraId="1D54BE73" w14:textId="06628237" w:rsidR="00014754" w:rsidRPr="00BC2DC8" w:rsidRDefault="00014754" w:rsidP="00BC2DC8">
            <w:pPr>
              <w:pStyle w:val="Default"/>
              <w:rPr>
                <w:rFonts w:ascii="Times New Roman" w:hAnsi="Times New Roman" w:cs="Times New Roman"/>
                <w:sz w:val="20"/>
                <w:szCs w:val="20"/>
              </w:rPr>
            </w:pPr>
            <w:r w:rsidRPr="00BC2DC8">
              <w:rPr>
                <w:rFonts w:ascii="Times New Roman" w:hAnsi="Times New Roman" w:cs="Times New Roman"/>
                <w:sz w:val="20"/>
                <w:szCs w:val="20"/>
                <w:lang w:val="uk-UA"/>
              </w:rPr>
              <w:t>Обприскування в період вегетації</w:t>
            </w:r>
          </w:p>
        </w:tc>
        <w:tc>
          <w:tcPr>
            <w:tcW w:w="1560" w:type="dxa"/>
          </w:tcPr>
          <w:p w14:paraId="571B07AF" w14:textId="2A177266"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1</w:t>
            </w:r>
          </w:p>
        </w:tc>
      </w:tr>
      <w:tr w:rsidR="00014754" w:rsidRPr="00C33A46" w14:paraId="06BF7FB9" w14:textId="77777777" w:rsidTr="00014754">
        <w:tc>
          <w:tcPr>
            <w:tcW w:w="567" w:type="dxa"/>
            <w:vMerge/>
          </w:tcPr>
          <w:p w14:paraId="7221C1D8" w14:textId="77777777" w:rsidR="00014754" w:rsidRPr="00D83370" w:rsidRDefault="00014754" w:rsidP="003E00F3">
            <w:pPr>
              <w:pStyle w:val="aff"/>
              <w:numPr>
                <w:ilvl w:val="0"/>
                <w:numId w:val="1"/>
              </w:numPr>
              <w:rPr>
                <w:b/>
                <w:bCs/>
                <w:sz w:val="20"/>
                <w:szCs w:val="20"/>
                <w:lang w:val="uk-UA"/>
              </w:rPr>
            </w:pPr>
          </w:p>
        </w:tc>
        <w:tc>
          <w:tcPr>
            <w:tcW w:w="4394" w:type="dxa"/>
            <w:vMerge/>
          </w:tcPr>
          <w:p w14:paraId="14166B1D" w14:textId="77777777" w:rsidR="00014754" w:rsidRPr="00BC2DC8" w:rsidRDefault="00014754" w:rsidP="00BC2DC8">
            <w:pPr>
              <w:tabs>
                <w:tab w:val="left" w:pos="3969"/>
                <w:tab w:val="left" w:pos="5954"/>
                <w:tab w:val="left" w:pos="8222"/>
                <w:tab w:val="left" w:pos="10490"/>
              </w:tabs>
              <w:rPr>
                <w:b/>
                <w:bCs/>
                <w:sz w:val="20"/>
                <w:szCs w:val="20"/>
                <w:lang w:val="uk-UA"/>
              </w:rPr>
            </w:pPr>
          </w:p>
        </w:tc>
        <w:tc>
          <w:tcPr>
            <w:tcW w:w="2410" w:type="dxa"/>
          </w:tcPr>
          <w:p w14:paraId="3B1803E3" w14:textId="07908FB0"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0,5</w:t>
            </w:r>
            <w:r>
              <w:rPr>
                <w:sz w:val="20"/>
                <w:szCs w:val="20"/>
                <w:lang w:val="uk-UA"/>
              </w:rPr>
              <w:t xml:space="preserve"> </w:t>
            </w:r>
            <w:r w:rsidRPr="00BC2DC8">
              <w:rPr>
                <w:sz w:val="20"/>
                <w:szCs w:val="20"/>
                <w:lang w:val="uk-UA"/>
              </w:rPr>
              <w:t>+</w:t>
            </w:r>
            <w:r>
              <w:rPr>
                <w:sz w:val="20"/>
                <w:szCs w:val="20"/>
                <w:lang w:val="uk-UA"/>
              </w:rPr>
              <w:t xml:space="preserve"> </w:t>
            </w:r>
            <w:r w:rsidRPr="00BC2DC8">
              <w:rPr>
                <w:sz w:val="20"/>
                <w:szCs w:val="20"/>
                <w:lang w:val="uk-UA"/>
              </w:rPr>
              <w:t>0,5 кг/га</w:t>
            </w:r>
          </w:p>
        </w:tc>
        <w:tc>
          <w:tcPr>
            <w:tcW w:w="3827" w:type="dxa"/>
            <w:vMerge/>
          </w:tcPr>
          <w:p w14:paraId="2359F8D4"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2268" w:type="dxa"/>
            <w:vMerge/>
          </w:tcPr>
          <w:p w14:paraId="4DAB9CEE"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560" w:type="dxa"/>
          </w:tcPr>
          <w:p w14:paraId="4BB02DFA" w14:textId="608C79B6"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2</w:t>
            </w:r>
          </w:p>
        </w:tc>
      </w:tr>
      <w:tr w:rsidR="00014754" w:rsidRPr="00C33A46" w14:paraId="5F42ED99" w14:textId="77777777" w:rsidTr="00014754">
        <w:trPr>
          <w:trHeight w:val="97"/>
        </w:trPr>
        <w:tc>
          <w:tcPr>
            <w:tcW w:w="567" w:type="dxa"/>
            <w:vMerge/>
          </w:tcPr>
          <w:p w14:paraId="25D90AA3" w14:textId="77777777" w:rsidR="00014754" w:rsidRPr="00D83370" w:rsidRDefault="00014754" w:rsidP="003E00F3">
            <w:pPr>
              <w:pStyle w:val="aff"/>
              <w:numPr>
                <w:ilvl w:val="0"/>
                <w:numId w:val="1"/>
              </w:numPr>
              <w:rPr>
                <w:b/>
                <w:bCs/>
                <w:sz w:val="20"/>
                <w:szCs w:val="20"/>
                <w:lang w:val="uk-UA"/>
              </w:rPr>
            </w:pPr>
          </w:p>
        </w:tc>
        <w:tc>
          <w:tcPr>
            <w:tcW w:w="4394" w:type="dxa"/>
            <w:vMerge/>
          </w:tcPr>
          <w:p w14:paraId="1279CB63" w14:textId="77777777" w:rsidR="00014754" w:rsidRPr="00BC2DC8" w:rsidRDefault="00014754" w:rsidP="00BC2DC8">
            <w:pPr>
              <w:tabs>
                <w:tab w:val="left" w:pos="3969"/>
                <w:tab w:val="left" w:pos="5954"/>
                <w:tab w:val="left" w:pos="8222"/>
                <w:tab w:val="left" w:pos="10490"/>
              </w:tabs>
              <w:rPr>
                <w:b/>
                <w:bCs/>
                <w:sz w:val="20"/>
                <w:szCs w:val="20"/>
                <w:lang w:val="uk-UA"/>
              </w:rPr>
            </w:pPr>
          </w:p>
        </w:tc>
        <w:tc>
          <w:tcPr>
            <w:tcW w:w="2410" w:type="dxa"/>
          </w:tcPr>
          <w:p w14:paraId="657C42F8" w14:textId="04CC941B" w:rsidR="00014754" w:rsidRPr="00BC2DC8" w:rsidRDefault="00014754" w:rsidP="00BC2DC8">
            <w:pPr>
              <w:pStyle w:val="Default"/>
              <w:rPr>
                <w:rFonts w:ascii="Times New Roman" w:hAnsi="Times New Roman" w:cs="Times New Roman"/>
                <w:sz w:val="20"/>
                <w:szCs w:val="20"/>
                <w:lang w:val="uk-UA"/>
              </w:rPr>
            </w:pPr>
            <w:r w:rsidRPr="00BC2DC8">
              <w:rPr>
                <w:rFonts w:ascii="Times New Roman" w:hAnsi="Times New Roman" w:cs="Times New Roman"/>
                <w:sz w:val="20"/>
                <w:szCs w:val="20"/>
              </w:rPr>
              <w:t>0,6</w:t>
            </w:r>
            <w:r>
              <w:rPr>
                <w:rFonts w:ascii="Times New Roman" w:hAnsi="Times New Roman" w:cs="Times New Roman"/>
                <w:sz w:val="20"/>
                <w:szCs w:val="20"/>
              </w:rPr>
              <w:t xml:space="preserve"> – </w:t>
            </w:r>
            <w:r w:rsidRPr="00BC2DC8">
              <w:rPr>
                <w:rFonts w:ascii="Times New Roman" w:hAnsi="Times New Roman" w:cs="Times New Roman"/>
                <w:sz w:val="20"/>
                <w:szCs w:val="20"/>
              </w:rPr>
              <w:t>0,8</w:t>
            </w:r>
            <w:r w:rsidRPr="00BC2DC8">
              <w:rPr>
                <w:rFonts w:ascii="Times New Roman" w:hAnsi="Times New Roman" w:cs="Times New Roman"/>
                <w:sz w:val="20"/>
                <w:szCs w:val="20"/>
                <w:lang w:val="uk-UA"/>
              </w:rPr>
              <w:t xml:space="preserve"> кг/га</w:t>
            </w:r>
          </w:p>
        </w:tc>
        <w:tc>
          <w:tcPr>
            <w:tcW w:w="3827" w:type="dxa"/>
            <w:vMerge w:val="restart"/>
          </w:tcPr>
          <w:p w14:paraId="6B221229" w14:textId="2873A8DB"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Соняшник</w:t>
            </w:r>
          </w:p>
        </w:tc>
        <w:tc>
          <w:tcPr>
            <w:tcW w:w="2268" w:type="dxa"/>
            <w:vMerge w:val="restart"/>
          </w:tcPr>
          <w:p w14:paraId="151FA895" w14:textId="4BC0376C" w:rsidR="00014754" w:rsidRPr="00BC2DC8" w:rsidRDefault="00014754" w:rsidP="00BC2DC8">
            <w:pPr>
              <w:pStyle w:val="Default"/>
              <w:rPr>
                <w:rFonts w:ascii="Times New Roman" w:hAnsi="Times New Roman" w:cs="Times New Roman"/>
                <w:sz w:val="20"/>
                <w:szCs w:val="20"/>
              </w:rPr>
            </w:pPr>
            <w:r w:rsidRPr="00BC2DC8">
              <w:rPr>
                <w:rFonts w:ascii="Times New Roman" w:hAnsi="Times New Roman" w:cs="Times New Roman"/>
                <w:sz w:val="20"/>
                <w:szCs w:val="20"/>
                <w:lang w:val="uk-UA"/>
              </w:rPr>
              <w:t>Обприскування в період вегетації</w:t>
            </w:r>
          </w:p>
        </w:tc>
        <w:tc>
          <w:tcPr>
            <w:tcW w:w="1560" w:type="dxa"/>
          </w:tcPr>
          <w:p w14:paraId="7A930F01" w14:textId="08261FF9"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1</w:t>
            </w:r>
          </w:p>
        </w:tc>
      </w:tr>
      <w:tr w:rsidR="00014754" w:rsidRPr="00C33A46" w14:paraId="74D4F074" w14:textId="77777777" w:rsidTr="00014754">
        <w:tc>
          <w:tcPr>
            <w:tcW w:w="567" w:type="dxa"/>
            <w:vMerge/>
          </w:tcPr>
          <w:p w14:paraId="36D45FEA" w14:textId="77777777" w:rsidR="00014754" w:rsidRPr="00D83370" w:rsidRDefault="00014754" w:rsidP="005A0AC2">
            <w:pPr>
              <w:pStyle w:val="aff"/>
              <w:numPr>
                <w:ilvl w:val="0"/>
                <w:numId w:val="1"/>
              </w:numPr>
              <w:rPr>
                <w:b/>
                <w:bCs/>
                <w:sz w:val="20"/>
                <w:szCs w:val="20"/>
                <w:lang w:val="uk-UA"/>
              </w:rPr>
            </w:pPr>
          </w:p>
        </w:tc>
        <w:tc>
          <w:tcPr>
            <w:tcW w:w="4394" w:type="dxa"/>
            <w:vMerge/>
          </w:tcPr>
          <w:p w14:paraId="0C706CF3" w14:textId="77777777" w:rsidR="00014754" w:rsidRPr="00BC2DC8" w:rsidRDefault="00014754" w:rsidP="00BC2DC8">
            <w:pPr>
              <w:tabs>
                <w:tab w:val="left" w:pos="3969"/>
                <w:tab w:val="left" w:pos="5954"/>
                <w:tab w:val="left" w:pos="8222"/>
                <w:tab w:val="left" w:pos="10490"/>
              </w:tabs>
              <w:rPr>
                <w:b/>
                <w:bCs/>
                <w:sz w:val="20"/>
                <w:szCs w:val="20"/>
                <w:lang w:val="uk-UA"/>
              </w:rPr>
            </w:pPr>
          </w:p>
        </w:tc>
        <w:tc>
          <w:tcPr>
            <w:tcW w:w="2410" w:type="dxa"/>
          </w:tcPr>
          <w:p w14:paraId="5010710E" w14:textId="1EAA13E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0,5</w:t>
            </w:r>
            <w:r>
              <w:rPr>
                <w:sz w:val="20"/>
                <w:szCs w:val="20"/>
                <w:lang w:val="uk-UA"/>
              </w:rPr>
              <w:t xml:space="preserve"> </w:t>
            </w:r>
            <w:r w:rsidRPr="00BC2DC8">
              <w:rPr>
                <w:sz w:val="20"/>
                <w:szCs w:val="20"/>
                <w:lang w:val="uk-UA"/>
              </w:rPr>
              <w:t>+</w:t>
            </w:r>
            <w:r>
              <w:rPr>
                <w:sz w:val="20"/>
                <w:szCs w:val="20"/>
                <w:lang w:val="uk-UA"/>
              </w:rPr>
              <w:t xml:space="preserve"> </w:t>
            </w:r>
            <w:r w:rsidRPr="00BC2DC8">
              <w:rPr>
                <w:sz w:val="20"/>
                <w:szCs w:val="20"/>
                <w:lang w:val="uk-UA"/>
              </w:rPr>
              <w:t>0,5 кг/га</w:t>
            </w:r>
          </w:p>
        </w:tc>
        <w:tc>
          <w:tcPr>
            <w:tcW w:w="3827" w:type="dxa"/>
            <w:vMerge/>
          </w:tcPr>
          <w:p w14:paraId="21CE0A91"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2268" w:type="dxa"/>
            <w:vMerge/>
          </w:tcPr>
          <w:p w14:paraId="78782667" w14:textId="7777777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p>
        </w:tc>
        <w:tc>
          <w:tcPr>
            <w:tcW w:w="1560" w:type="dxa"/>
          </w:tcPr>
          <w:p w14:paraId="3466336E" w14:textId="39A559AA"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2</w:t>
            </w:r>
          </w:p>
        </w:tc>
      </w:tr>
      <w:tr w:rsidR="00014754" w:rsidRPr="00C33A46" w14:paraId="59A7C298" w14:textId="77777777" w:rsidTr="00014754">
        <w:tc>
          <w:tcPr>
            <w:tcW w:w="567" w:type="dxa"/>
          </w:tcPr>
          <w:p w14:paraId="6C0C5CA4" w14:textId="77777777" w:rsidR="00014754" w:rsidRPr="00D83370" w:rsidRDefault="00014754" w:rsidP="00BC2DC8">
            <w:pPr>
              <w:pStyle w:val="aff"/>
              <w:numPr>
                <w:ilvl w:val="0"/>
                <w:numId w:val="1"/>
              </w:numPr>
              <w:rPr>
                <w:b/>
                <w:bCs/>
                <w:sz w:val="20"/>
                <w:szCs w:val="20"/>
                <w:lang w:val="uk-UA"/>
              </w:rPr>
            </w:pPr>
          </w:p>
        </w:tc>
        <w:tc>
          <w:tcPr>
            <w:tcW w:w="4394" w:type="dxa"/>
          </w:tcPr>
          <w:p w14:paraId="2D03CC37" w14:textId="77777777" w:rsidR="00014754" w:rsidRPr="00BC2DC8" w:rsidRDefault="00014754" w:rsidP="00BC2DC8">
            <w:pPr>
              <w:tabs>
                <w:tab w:val="left" w:pos="3969"/>
                <w:tab w:val="left" w:pos="5954"/>
                <w:tab w:val="left" w:pos="8222"/>
                <w:tab w:val="left" w:pos="10490"/>
              </w:tabs>
              <w:rPr>
                <w:b/>
                <w:sz w:val="20"/>
                <w:szCs w:val="20"/>
                <w:lang w:val="uk-UA"/>
              </w:rPr>
            </w:pPr>
            <w:r w:rsidRPr="00BC2DC8">
              <w:rPr>
                <w:b/>
                <w:sz w:val="20"/>
                <w:szCs w:val="20"/>
                <w:lang w:val="uk-UA"/>
              </w:rPr>
              <w:t>*Асгард, РК</w:t>
            </w:r>
          </w:p>
          <w:p w14:paraId="05BE1600" w14:textId="77777777"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(д.р. Мепікват-хлорид, 290 г/л + метконазол, 42 г/л)</w:t>
            </w:r>
          </w:p>
          <w:p w14:paraId="650C704F" w14:textId="3400908C" w:rsidR="00014754" w:rsidRDefault="00014754" w:rsidP="00BC2DC8">
            <w:pPr>
              <w:tabs>
                <w:tab w:val="left" w:pos="3969"/>
                <w:tab w:val="left" w:pos="5954"/>
                <w:tab w:val="left" w:pos="8222"/>
                <w:tab w:val="left" w:pos="10490"/>
              </w:tabs>
              <w:rPr>
                <w:sz w:val="20"/>
                <w:szCs w:val="20"/>
                <w:lang w:val="uk-UA"/>
              </w:rPr>
            </w:pPr>
            <w:r w:rsidRPr="00BC2DC8">
              <w:rPr>
                <w:sz w:val="20"/>
                <w:szCs w:val="20"/>
                <w:lang w:val="uk-UA"/>
              </w:rPr>
              <w:t xml:space="preserve">ТОВ «Укравіт Сайенс Парк», </w:t>
            </w:r>
            <w:r>
              <w:rPr>
                <w:sz w:val="20"/>
                <w:szCs w:val="20"/>
                <w:lang w:val="uk-UA"/>
              </w:rPr>
              <w:t>Україна</w:t>
            </w:r>
          </w:p>
          <w:p w14:paraId="314AFE48" w14:textId="685EC46E" w:rsidR="00014754" w:rsidRPr="00BC2DC8" w:rsidRDefault="00014754" w:rsidP="00BC2DC8">
            <w:pPr>
              <w:tabs>
                <w:tab w:val="left" w:pos="3969"/>
                <w:tab w:val="left" w:pos="5954"/>
                <w:tab w:val="left" w:pos="8222"/>
                <w:tab w:val="left" w:pos="10490"/>
              </w:tabs>
              <w:rPr>
                <w:b/>
                <w:bCs/>
                <w:sz w:val="20"/>
                <w:szCs w:val="20"/>
                <w:lang w:val="uk-UA"/>
              </w:rPr>
            </w:pPr>
          </w:p>
        </w:tc>
        <w:tc>
          <w:tcPr>
            <w:tcW w:w="2410" w:type="dxa"/>
          </w:tcPr>
          <w:p w14:paraId="2509EFFE" w14:textId="26D2D48A"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rPr>
              <w:t>0,5</w:t>
            </w:r>
            <w:r>
              <w:rPr>
                <w:sz w:val="20"/>
                <w:szCs w:val="20"/>
              </w:rPr>
              <w:t xml:space="preserve"> – </w:t>
            </w:r>
            <w:r w:rsidRPr="00BC2DC8">
              <w:rPr>
                <w:sz w:val="20"/>
                <w:szCs w:val="20"/>
              </w:rPr>
              <w:t>1,0 л/га</w:t>
            </w:r>
          </w:p>
        </w:tc>
        <w:tc>
          <w:tcPr>
            <w:tcW w:w="3827" w:type="dxa"/>
          </w:tcPr>
          <w:p w14:paraId="0948A2F7" w14:textId="78D19DFF"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Ріпак (озимий, ярий)</w:t>
            </w:r>
          </w:p>
        </w:tc>
        <w:tc>
          <w:tcPr>
            <w:tcW w:w="2268" w:type="dxa"/>
          </w:tcPr>
          <w:p w14:paraId="46A0F245" w14:textId="77777777" w:rsidR="00014754" w:rsidRDefault="00014754" w:rsidP="00BC2DC8">
            <w:pPr>
              <w:rPr>
                <w:sz w:val="20"/>
                <w:szCs w:val="20"/>
                <w:lang w:val="uk-UA"/>
              </w:rPr>
            </w:pPr>
            <w:r w:rsidRPr="00BC2DC8">
              <w:rPr>
                <w:sz w:val="20"/>
                <w:szCs w:val="20"/>
                <w:lang w:val="uk-UA"/>
              </w:rPr>
              <w:t>О</w:t>
            </w:r>
            <w:r>
              <w:rPr>
                <w:sz w:val="20"/>
                <w:szCs w:val="20"/>
                <w:lang w:val="uk-UA"/>
              </w:rPr>
              <w:t>бприскування в період вегетації</w:t>
            </w:r>
          </w:p>
          <w:p w14:paraId="379A5911" w14:textId="77777777" w:rsidR="00014754" w:rsidRDefault="00014754" w:rsidP="00BC2DC8">
            <w:pPr>
              <w:rPr>
                <w:spacing w:val="-2"/>
                <w:sz w:val="20"/>
                <w:szCs w:val="20"/>
                <w:lang w:val="uk-UA"/>
              </w:rPr>
            </w:pPr>
            <w:r w:rsidRPr="00BC2DC8">
              <w:rPr>
                <w:sz w:val="20"/>
                <w:szCs w:val="20"/>
                <w:lang w:val="uk-UA"/>
              </w:rPr>
              <w:t>(</w:t>
            </w:r>
            <w:r w:rsidRPr="00BC2DC8">
              <w:rPr>
                <w:spacing w:val="-2"/>
                <w:sz w:val="20"/>
                <w:szCs w:val="20"/>
                <w:lang w:val="uk-UA"/>
              </w:rPr>
              <w:t>від 4-х листків д</w:t>
            </w:r>
            <w:r>
              <w:rPr>
                <w:spacing w:val="-2"/>
                <w:sz w:val="20"/>
                <w:szCs w:val="20"/>
                <w:lang w:val="uk-UA"/>
              </w:rPr>
              <w:t>о</w:t>
            </w:r>
          </w:p>
          <w:p w14:paraId="1CA74649" w14:textId="3A67B512" w:rsidR="00014754" w:rsidRPr="00BC2DC8" w:rsidRDefault="00014754" w:rsidP="00BC2DC8">
            <w:pPr>
              <w:rPr>
                <w:sz w:val="20"/>
                <w:szCs w:val="20"/>
                <w:lang w:val="uk-UA"/>
              </w:rPr>
            </w:pPr>
            <w:r w:rsidRPr="00BC2DC8">
              <w:rPr>
                <w:spacing w:val="-2"/>
                <w:sz w:val="20"/>
                <w:szCs w:val="20"/>
                <w:lang w:val="uk-UA"/>
              </w:rPr>
              <w:t>висоти 30 см</w:t>
            </w:r>
            <w:r w:rsidRPr="00BC2DC8">
              <w:rPr>
                <w:sz w:val="20"/>
                <w:szCs w:val="20"/>
                <w:lang w:val="uk-UA"/>
              </w:rPr>
              <w:t>)</w:t>
            </w:r>
          </w:p>
          <w:p w14:paraId="42A0A058" w14:textId="14B60A54" w:rsidR="00014754" w:rsidRPr="00815A6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shd w:val="clear" w:color="auto" w:fill="FFFFFF"/>
                <w:lang w:val="uk-UA"/>
              </w:rPr>
            </w:pPr>
            <w:r w:rsidRPr="00BC2DC8">
              <w:rPr>
                <w:bCs/>
                <w:sz w:val="20"/>
                <w:szCs w:val="20"/>
                <w:shd w:val="clear" w:color="auto" w:fill="FFFFFF"/>
                <w:lang w:val="uk-UA"/>
              </w:rPr>
              <w:t xml:space="preserve">Запобігання переростанню, проти вилягання </w:t>
            </w:r>
            <w:r w:rsidRPr="00BC2DC8">
              <w:rPr>
                <w:sz w:val="20"/>
                <w:szCs w:val="20"/>
                <w:shd w:val="clear" w:color="auto" w:fill="FFFFFF"/>
                <w:lang w:val="uk-UA"/>
              </w:rPr>
              <w:t>та оптимізації</w:t>
            </w:r>
            <w:r>
              <w:rPr>
                <w:sz w:val="20"/>
                <w:szCs w:val="20"/>
                <w:shd w:val="clear" w:color="auto" w:fill="FFFFFF"/>
                <w:lang w:val="uk-UA"/>
              </w:rPr>
              <w:t xml:space="preserve"> габітусу рослин , альтернаріоз</w:t>
            </w:r>
            <w:r w:rsidRPr="00BC2DC8">
              <w:rPr>
                <w:sz w:val="20"/>
                <w:szCs w:val="20"/>
                <w:shd w:val="clear" w:color="auto" w:fill="FFFFFF"/>
                <w:lang w:val="uk-UA"/>
              </w:rPr>
              <w:t>, фомоз</w:t>
            </w:r>
          </w:p>
        </w:tc>
        <w:tc>
          <w:tcPr>
            <w:tcW w:w="1560" w:type="dxa"/>
          </w:tcPr>
          <w:p w14:paraId="273415CE" w14:textId="2F5ADA27"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3</w:t>
            </w:r>
          </w:p>
        </w:tc>
      </w:tr>
      <w:tr w:rsidR="00014754" w:rsidRPr="00C33A46" w14:paraId="3DBA949E" w14:textId="77777777" w:rsidTr="00014754">
        <w:tc>
          <w:tcPr>
            <w:tcW w:w="567" w:type="dxa"/>
            <w:vMerge w:val="restart"/>
          </w:tcPr>
          <w:p w14:paraId="6713826C" w14:textId="3757BFBC" w:rsidR="00014754" w:rsidRPr="00D83370" w:rsidRDefault="00014754" w:rsidP="00BC2DC8">
            <w:pPr>
              <w:pStyle w:val="aff"/>
              <w:numPr>
                <w:ilvl w:val="0"/>
                <w:numId w:val="1"/>
              </w:numPr>
              <w:rPr>
                <w:b/>
                <w:bCs/>
                <w:sz w:val="20"/>
                <w:szCs w:val="20"/>
                <w:lang w:val="uk-UA"/>
              </w:rPr>
            </w:pPr>
          </w:p>
        </w:tc>
        <w:tc>
          <w:tcPr>
            <w:tcW w:w="4394" w:type="dxa"/>
            <w:vMerge w:val="restart"/>
          </w:tcPr>
          <w:p w14:paraId="4E467074" w14:textId="77777777" w:rsidR="00014754" w:rsidRPr="00BC2DC8" w:rsidRDefault="00014754" w:rsidP="00BC2DC8">
            <w:pPr>
              <w:rPr>
                <w:sz w:val="20"/>
                <w:szCs w:val="20"/>
                <w:lang w:val="uk-UA"/>
              </w:rPr>
            </w:pPr>
            <w:r w:rsidRPr="00BC2DC8">
              <w:rPr>
                <w:b/>
                <w:sz w:val="20"/>
                <w:szCs w:val="20"/>
                <w:lang w:val="uk-UA"/>
              </w:rPr>
              <w:t>Шетефон, РК</w:t>
            </w:r>
            <w:r w:rsidRPr="00BC2DC8">
              <w:rPr>
                <w:sz w:val="20"/>
                <w:szCs w:val="20"/>
                <w:lang w:val="uk-UA"/>
              </w:rPr>
              <w:t xml:space="preserve"> (етефон, 660 г/л)</w:t>
            </w:r>
          </w:p>
          <w:p w14:paraId="727F4505" w14:textId="7F54EE39" w:rsidR="00014754" w:rsidRPr="00BC2DC8" w:rsidRDefault="00014754" w:rsidP="00BC2DC8">
            <w:pPr>
              <w:tabs>
                <w:tab w:val="left" w:pos="3969"/>
                <w:tab w:val="left" w:pos="5954"/>
                <w:tab w:val="left" w:pos="8222"/>
                <w:tab w:val="left" w:pos="10490"/>
              </w:tabs>
              <w:rPr>
                <w:b/>
                <w:bCs/>
                <w:sz w:val="20"/>
                <w:szCs w:val="20"/>
                <w:lang w:val="uk-UA"/>
              </w:rPr>
            </w:pPr>
            <w:r w:rsidRPr="00BC2DC8">
              <w:rPr>
                <w:sz w:val="20"/>
                <w:szCs w:val="20"/>
                <w:lang w:val="uk-UA"/>
              </w:rPr>
              <w:t>ТОВ «Штефес.»,Україна</w:t>
            </w:r>
          </w:p>
        </w:tc>
        <w:tc>
          <w:tcPr>
            <w:tcW w:w="2410" w:type="dxa"/>
          </w:tcPr>
          <w:p w14:paraId="1787BE37" w14:textId="784409F9"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0,7 л/га</w:t>
            </w:r>
          </w:p>
        </w:tc>
        <w:tc>
          <w:tcPr>
            <w:tcW w:w="3827" w:type="dxa"/>
          </w:tcPr>
          <w:p w14:paraId="4D98FEF3" w14:textId="653F8CAA"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Ячмінь</w:t>
            </w:r>
          </w:p>
        </w:tc>
        <w:tc>
          <w:tcPr>
            <w:tcW w:w="2268" w:type="dxa"/>
          </w:tcPr>
          <w:p w14:paraId="0179883F" w14:textId="520455A9"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Для запобігання вилягання посівів</w:t>
            </w:r>
          </w:p>
        </w:tc>
        <w:tc>
          <w:tcPr>
            <w:tcW w:w="1560" w:type="dxa"/>
          </w:tcPr>
          <w:p w14:paraId="2E6C95CE" w14:textId="0B57108F"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1</w:t>
            </w:r>
          </w:p>
        </w:tc>
      </w:tr>
      <w:tr w:rsidR="00014754" w:rsidRPr="00C33A46" w14:paraId="6CA77E04" w14:textId="77777777" w:rsidTr="00014754">
        <w:tc>
          <w:tcPr>
            <w:tcW w:w="567" w:type="dxa"/>
            <w:vMerge/>
          </w:tcPr>
          <w:p w14:paraId="2F0940DC" w14:textId="77777777" w:rsidR="00014754" w:rsidRPr="00D83370" w:rsidRDefault="00014754" w:rsidP="00BC2DC8">
            <w:pPr>
              <w:pStyle w:val="aff"/>
              <w:numPr>
                <w:ilvl w:val="0"/>
                <w:numId w:val="1"/>
              </w:numPr>
              <w:rPr>
                <w:b/>
                <w:bCs/>
                <w:sz w:val="20"/>
                <w:szCs w:val="20"/>
                <w:lang w:val="uk-UA"/>
              </w:rPr>
            </w:pPr>
          </w:p>
        </w:tc>
        <w:tc>
          <w:tcPr>
            <w:tcW w:w="4394" w:type="dxa"/>
            <w:vMerge/>
          </w:tcPr>
          <w:p w14:paraId="110A167C" w14:textId="77777777" w:rsidR="00014754" w:rsidRPr="00BC2DC8" w:rsidRDefault="00014754" w:rsidP="00BC2DC8">
            <w:pPr>
              <w:tabs>
                <w:tab w:val="left" w:pos="3969"/>
                <w:tab w:val="left" w:pos="5954"/>
                <w:tab w:val="left" w:pos="8222"/>
                <w:tab w:val="left" w:pos="10490"/>
              </w:tabs>
              <w:rPr>
                <w:b/>
                <w:bCs/>
                <w:sz w:val="20"/>
                <w:szCs w:val="20"/>
                <w:lang w:val="uk-UA"/>
              </w:rPr>
            </w:pPr>
          </w:p>
        </w:tc>
        <w:tc>
          <w:tcPr>
            <w:tcW w:w="2410" w:type="dxa"/>
          </w:tcPr>
          <w:p w14:paraId="4B0D4F5D" w14:textId="1F4A9125"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0,4</w:t>
            </w:r>
            <w:r>
              <w:rPr>
                <w:sz w:val="20"/>
                <w:szCs w:val="20"/>
                <w:lang w:val="uk-UA"/>
              </w:rPr>
              <w:t xml:space="preserve"> – </w:t>
            </w:r>
            <w:r w:rsidRPr="00BC2DC8">
              <w:rPr>
                <w:sz w:val="20"/>
                <w:szCs w:val="20"/>
                <w:lang w:val="uk-UA"/>
              </w:rPr>
              <w:t>0,7 л/га</w:t>
            </w:r>
          </w:p>
        </w:tc>
        <w:tc>
          <w:tcPr>
            <w:tcW w:w="3827" w:type="dxa"/>
          </w:tcPr>
          <w:p w14:paraId="58AA8517" w14:textId="7D5E7AB7"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Соняшник</w:t>
            </w:r>
          </w:p>
        </w:tc>
        <w:tc>
          <w:tcPr>
            <w:tcW w:w="2268" w:type="dxa"/>
          </w:tcPr>
          <w:p w14:paraId="03B11910" w14:textId="77777777" w:rsidR="00014754" w:rsidRPr="00BC2DC8" w:rsidRDefault="00014754" w:rsidP="00BC2DC8">
            <w:pPr>
              <w:rPr>
                <w:sz w:val="20"/>
                <w:szCs w:val="20"/>
                <w:lang w:val="uk-UA"/>
              </w:rPr>
            </w:pPr>
            <w:r w:rsidRPr="00BC2DC8">
              <w:rPr>
                <w:sz w:val="20"/>
                <w:szCs w:val="20"/>
                <w:lang w:val="uk-UA"/>
              </w:rPr>
              <w:t>Обприскування в період вегетації (</w:t>
            </w:r>
            <w:r w:rsidRPr="00BC2DC8">
              <w:rPr>
                <w:spacing w:val="-2"/>
                <w:sz w:val="20"/>
                <w:szCs w:val="20"/>
                <w:lang w:val="uk-UA"/>
              </w:rPr>
              <w:t>від фази 8 листків до фази «утворення зірочки»</w:t>
            </w:r>
            <w:r w:rsidRPr="00BC2DC8">
              <w:rPr>
                <w:sz w:val="20"/>
                <w:szCs w:val="20"/>
                <w:lang w:val="uk-UA"/>
              </w:rPr>
              <w:t>).</w:t>
            </w:r>
          </w:p>
          <w:p w14:paraId="20C0A92F" w14:textId="3C1B261F"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Для регуляцій ростових процесів та запобігання вилягання посівів</w:t>
            </w:r>
          </w:p>
        </w:tc>
        <w:tc>
          <w:tcPr>
            <w:tcW w:w="1560" w:type="dxa"/>
          </w:tcPr>
          <w:p w14:paraId="1A274425" w14:textId="78924CA6"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2</w:t>
            </w:r>
          </w:p>
        </w:tc>
      </w:tr>
      <w:tr w:rsidR="00014754" w:rsidRPr="00C33A46" w14:paraId="09B8BCD7" w14:textId="77777777" w:rsidTr="00014754">
        <w:tc>
          <w:tcPr>
            <w:tcW w:w="567" w:type="dxa"/>
          </w:tcPr>
          <w:p w14:paraId="415E9731" w14:textId="77777777" w:rsidR="00014754" w:rsidRPr="00D83370" w:rsidRDefault="00014754" w:rsidP="00BC2DC8">
            <w:pPr>
              <w:pStyle w:val="aff"/>
              <w:numPr>
                <w:ilvl w:val="0"/>
                <w:numId w:val="1"/>
              </w:numPr>
              <w:rPr>
                <w:b/>
                <w:bCs/>
                <w:sz w:val="20"/>
                <w:szCs w:val="20"/>
                <w:lang w:val="uk-UA"/>
              </w:rPr>
            </w:pPr>
          </w:p>
        </w:tc>
        <w:tc>
          <w:tcPr>
            <w:tcW w:w="4394" w:type="dxa"/>
          </w:tcPr>
          <w:p w14:paraId="4F87D669" w14:textId="77777777" w:rsidR="00014754" w:rsidRPr="00BC2DC8" w:rsidRDefault="00014754" w:rsidP="00BC2DC8">
            <w:pPr>
              <w:rPr>
                <w:rFonts w:ascii="Montserrat" w:hAnsi="Montserrat" w:cs="Calibri"/>
                <w:color w:val="000000"/>
                <w:sz w:val="20"/>
                <w:szCs w:val="20"/>
              </w:rPr>
            </w:pPr>
            <w:r w:rsidRPr="00BC2DC8">
              <w:rPr>
                <w:rFonts w:ascii="Montserrat" w:hAnsi="Montserrat" w:cs="Calibri"/>
                <w:b/>
                <w:bCs/>
                <w:color w:val="000000"/>
                <w:sz w:val="20"/>
                <w:szCs w:val="20"/>
                <w:lang w:val="uk-UA"/>
              </w:rPr>
              <w:t>*</w:t>
            </w:r>
            <w:r w:rsidRPr="00BC2DC8">
              <w:rPr>
                <w:rFonts w:ascii="Montserrat" w:hAnsi="Montserrat" w:cs="Calibri"/>
                <w:b/>
                <w:bCs/>
                <w:color w:val="000000"/>
                <w:sz w:val="20"/>
                <w:szCs w:val="20"/>
              </w:rPr>
              <w:t>ШТЕПІКВАТ, РК</w:t>
            </w:r>
            <w:r w:rsidRPr="00BC2DC8">
              <w:rPr>
                <w:rFonts w:ascii="Montserrat" w:hAnsi="Montserrat" w:cs="Calibri"/>
                <w:color w:val="000000"/>
                <w:sz w:val="20"/>
                <w:szCs w:val="20"/>
              </w:rPr>
              <w:t xml:space="preserve"> </w:t>
            </w:r>
          </w:p>
          <w:p w14:paraId="293961EC" w14:textId="77777777" w:rsidR="00014754" w:rsidRPr="00BC2DC8" w:rsidRDefault="00014754" w:rsidP="00BC2DC8">
            <w:pPr>
              <w:rPr>
                <w:rFonts w:ascii="Montserrat" w:hAnsi="Montserrat" w:cs="Calibri"/>
                <w:color w:val="000000"/>
                <w:sz w:val="20"/>
                <w:szCs w:val="20"/>
                <w:lang w:val="uk-UA"/>
              </w:rPr>
            </w:pPr>
            <w:r w:rsidRPr="00BC2DC8">
              <w:rPr>
                <w:rFonts w:ascii="Montserrat" w:hAnsi="Montserrat" w:cs="Calibri"/>
                <w:color w:val="000000"/>
                <w:sz w:val="20"/>
                <w:szCs w:val="20"/>
                <w:lang w:val="uk-UA"/>
              </w:rPr>
              <w:t>(</w:t>
            </w:r>
            <w:r w:rsidRPr="00BC2DC8">
              <w:rPr>
                <w:rFonts w:ascii="Montserrat" w:hAnsi="Montserrat" w:cs="Calibri"/>
                <w:color w:val="000000"/>
                <w:sz w:val="20"/>
                <w:szCs w:val="20"/>
              </w:rPr>
              <w:t>мепікват-хлорид, 250 г/л</w:t>
            </w:r>
            <w:r w:rsidRPr="00BC2DC8">
              <w:rPr>
                <w:rFonts w:ascii="Montserrat" w:hAnsi="Montserrat" w:cs="Calibri"/>
                <w:color w:val="000000"/>
                <w:sz w:val="20"/>
                <w:szCs w:val="20"/>
                <w:lang w:val="uk-UA"/>
              </w:rPr>
              <w:t>)</w:t>
            </w:r>
          </w:p>
          <w:p w14:paraId="64DAFDE1" w14:textId="196E642B" w:rsidR="00014754" w:rsidRPr="00BC2DC8" w:rsidRDefault="00014754" w:rsidP="00BC2DC8">
            <w:pPr>
              <w:tabs>
                <w:tab w:val="left" w:pos="3969"/>
                <w:tab w:val="left" w:pos="5954"/>
                <w:tab w:val="left" w:pos="8222"/>
                <w:tab w:val="left" w:pos="10490"/>
              </w:tabs>
              <w:rPr>
                <w:b/>
                <w:bCs/>
                <w:sz w:val="20"/>
                <w:szCs w:val="20"/>
                <w:lang w:val="uk-UA"/>
              </w:rPr>
            </w:pPr>
            <w:r w:rsidRPr="00BC2DC8">
              <w:rPr>
                <w:sz w:val="20"/>
                <w:szCs w:val="20"/>
                <w:lang w:val="uk-UA"/>
              </w:rPr>
              <w:t>ТОВ «Штефес.»,Україна</w:t>
            </w:r>
          </w:p>
        </w:tc>
        <w:tc>
          <w:tcPr>
            <w:tcW w:w="2410" w:type="dxa"/>
          </w:tcPr>
          <w:p w14:paraId="404A7ABA" w14:textId="73AEA744"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0,6</w:t>
            </w:r>
            <w:r>
              <w:rPr>
                <w:sz w:val="20"/>
                <w:szCs w:val="20"/>
                <w:lang w:val="uk-UA"/>
              </w:rPr>
              <w:t xml:space="preserve"> – </w:t>
            </w:r>
            <w:r w:rsidRPr="00BC2DC8">
              <w:rPr>
                <w:sz w:val="20"/>
                <w:szCs w:val="20"/>
                <w:lang w:val="uk-UA"/>
              </w:rPr>
              <w:t>1,2 л/га</w:t>
            </w:r>
          </w:p>
        </w:tc>
        <w:tc>
          <w:tcPr>
            <w:tcW w:w="3827" w:type="dxa"/>
          </w:tcPr>
          <w:p w14:paraId="0453112F" w14:textId="5C0F053C"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Ріпак озимий</w:t>
            </w:r>
          </w:p>
        </w:tc>
        <w:tc>
          <w:tcPr>
            <w:tcW w:w="2268" w:type="dxa"/>
          </w:tcPr>
          <w:p w14:paraId="730EA881" w14:textId="77777777" w:rsidR="00014754" w:rsidRDefault="00014754" w:rsidP="00BC2DC8">
            <w:pPr>
              <w:rPr>
                <w:spacing w:val="-2"/>
                <w:sz w:val="20"/>
                <w:szCs w:val="20"/>
                <w:lang w:val="uk-UA"/>
              </w:rPr>
            </w:pPr>
            <w:r w:rsidRPr="00BC2DC8">
              <w:rPr>
                <w:sz w:val="20"/>
                <w:szCs w:val="20"/>
                <w:lang w:val="uk-UA"/>
              </w:rPr>
              <w:t>Обприскування в період вегетації (</w:t>
            </w:r>
            <w:r w:rsidRPr="00BC2DC8">
              <w:rPr>
                <w:spacing w:val="-2"/>
                <w:sz w:val="20"/>
                <w:szCs w:val="20"/>
                <w:lang w:val="uk-UA"/>
              </w:rPr>
              <w:t>фаза 4</w:t>
            </w:r>
            <w:r>
              <w:rPr>
                <w:spacing w:val="-2"/>
                <w:sz w:val="20"/>
                <w:szCs w:val="20"/>
                <w:lang w:val="uk-UA"/>
              </w:rPr>
              <w:t xml:space="preserve"> – </w:t>
            </w:r>
            <w:r w:rsidRPr="00BC2DC8">
              <w:rPr>
                <w:spacing w:val="-2"/>
                <w:sz w:val="20"/>
                <w:szCs w:val="20"/>
                <w:lang w:val="uk-UA"/>
              </w:rPr>
              <w:t>6 листків;</w:t>
            </w:r>
            <w:r w:rsidRPr="00BC2DC8">
              <w:rPr>
                <w:spacing w:val="-2"/>
                <w:sz w:val="20"/>
                <w:szCs w:val="20"/>
                <w:lang w:val="uk-UA"/>
              </w:rPr>
              <w:br/>
              <w:t>навес</w:t>
            </w:r>
            <w:r>
              <w:rPr>
                <w:spacing w:val="-2"/>
                <w:sz w:val="20"/>
                <w:szCs w:val="20"/>
                <w:lang w:val="uk-UA"/>
              </w:rPr>
              <w:t>ні за висоти</w:t>
            </w:r>
          </w:p>
          <w:p w14:paraId="4748BE11" w14:textId="70C93BF9" w:rsidR="00014754" w:rsidRPr="00BC2DC8" w:rsidRDefault="00014754" w:rsidP="00BC2DC8">
            <w:pPr>
              <w:rPr>
                <w:sz w:val="20"/>
                <w:szCs w:val="20"/>
                <w:lang w:val="uk-UA"/>
              </w:rPr>
            </w:pPr>
            <w:r w:rsidRPr="00BC2DC8">
              <w:rPr>
                <w:spacing w:val="-2"/>
                <w:sz w:val="20"/>
                <w:szCs w:val="20"/>
                <w:lang w:val="uk-UA"/>
              </w:rPr>
              <w:t>рослин 20</w:t>
            </w:r>
            <w:r>
              <w:rPr>
                <w:spacing w:val="-2"/>
                <w:sz w:val="20"/>
                <w:szCs w:val="20"/>
                <w:lang w:val="uk-UA"/>
              </w:rPr>
              <w:t xml:space="preserve"> – </w:t>
            </w:r>
            <w:r w:rsidRPr="00BC2DC8">
              <w:rPr>
                <w:spacing w:val="-2"/>
                <w:sz w:val="20"/>
                <w:szCs w:val="20"/>
                <w:lang w:val="uk-UA"/>
              </w:rPr>
              <w:t>30 см</w:t>
            </w:r>
            <w:r w:rsidRPr="00BC2DC8">
              <w:rPr>
                <w:sz w:val="20"/>
                <w:szCs w:val="20"/>
                <w:lang w:val="uk-UA"/>
              </w:rPr>
              <w:t>).</w:t>
            </w:r>
          </w:p>
          <w:p w14:paraId="01C6E2DD" w14:textId="4CB061E6"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Для регуляцій ростових процесів та покращення перезимівді</w:t>
            </w:r>
          </w:p>
        </w:tc>
        <w:tc>
          <w:tcPr>
            <w:tcW w:w="1560" w:type="dxa"/>
          </w:tcPr>
          <w:p w14:paraId="45F9E0E5" w14:textId="25A89896"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2</w:t>
            </w:r>
          </w:p>
        </w:tc>
      </w:tr>
      <w:tr w:rsidR="00014754" w:rsidRPr="00C33A46" w14:paraId="12FB2762" w14:textId="77777777" w:rsidTr="00014754">
        <w:tc>
          <w:tcPr>
            <w:tcW w:w="567" w:type="dxa"/>
          </w:tcPr>
          <w:p w14:paraId="159FAF6B" w14:textId="1463502E" w:rsidR="00014754" w:rsidRPr="00D83370" w:rsidRDefault="00014754" w:rsidP="00BC2DC8">
            <w:pPr>
              <w:pStyle w:val="aff"/>
              <w:numPr>
                <w:ilvl w:val="0"/>
                <w:numId w:val="1"/>
              </w:numPr>
              <w:rPr>
                <w:b/>
                <w:bCs/>
                <w:sz w:val="20"/>
                <w:szCs w:val="20"/>
                <w:lang w:val="uk-UA"/>
              </w:rPr>
            </w:pPr>
          </w:p>
        </w:tc>
        <w:tc>
          <w:tcPr>
            <w:tcW w:w="4394" w:type="dxa"/>
          </w:tcPr>
          <w:p w14:paraId="4D8C3BA1" w14:textId="77777777" w:rsidR="00014754" w:rsidRPr="00BC2DC8" w:rsidRDefault="00014754" w:rsidP="00BC2DC8">
            <w:pPr>
              <w:rPr>
                <w:color w:val="000000"/>
                <w:sz w:val="20"/>
                <w:szCs w:val="20"/>
                <w:lang w:val="uk-UA"/>
              </w:rPr>
            </w:pPr>
            <w:r w:rsidRPr="00BC2DC8">
              <w:rPr>
                <w:b/>
                <w:color w:val="000000"/>
                <w:sz w:val="20"/>
                <w:szCs w:val="20"/>
                <w:lang w:val="uk-UA"/>
              </w:rPr>
              <w:t>АНТИСТРЕСАНТ «</w:t>
            </w:r>
            <w:r w:rsidRPr="00BC2DC8">
              <w:rPr>
                <w:b/>
                <w:color w:val="000000"/>
                <w:sz w:val="20"/>
                <w:szCs w:val="20"/>
                <w:lang w:val="en-US"/>
              </w:rPr>
              <w:t>FloRiz</w:t>
            </w:r>
            <w:r w:rsidRPr="00BC2DC8">
              <w:rPr>
                <w:b/>
                <w:color w:val="000000"/>
                <w:sz w:val="20"/>
                <w:szCs w:val="20"/>
                <w:lang w:val="uk-UA"/>
              </w:rPr>
              <w:t>», РК</w:t>
            </w:r>
          </w:p>
          <w:p w14:paraId="17D866A2" w14:textId="77777777" w:rsidR="00014754" w:rsidRPr="00BC2DC8" w:rsidRDefault="00014754" w:rsidP="00BC2DC8">
            <w:pPr>
              <w:rPr>
                <w:rFonts w:eastAsiaTheme="minorHAnsi"/>
                <w:sz w:val="20"/>
                <w:szCs w:val="20"/>
                <w:lang w:val="uk-UA" w:eastAsia="en-US"/>
              </w:rPr>
            </w:pPr>
            <w:r w:rsidRPr="00BC2DC8">
              <w:rPr>
                <w:color w:val="000000"/>
                <w:sz w:val="20"/>
                <w:szCs w:val="20"/>
                <w:lang w:val="uk-UA"/>
              </w:rPr>
              <w:t>(</w:t>
            </w:r>
            <w:r w:rsidRPr="00BC2DC8">
              <w:rPr>
                <w:rFonts w:eastAsiaTheme="minorHAnsi"/>
                <w:bCs/>
                <w:sz w:val="20"/>
                <w:szCs w:val="20"/>
                <w:lang w:val="uk-UA" w:eastAsia="en-US"/>
              </w:rPr>
              <w:t>гумінові кислоти – 10%,</w:t>
            </w:r>
            <w:r w:rsidRPr="00BC2DC8">
              <w:rPr>
                <w:color w:val="000000" w:themeColor="text1"/>
                <w:sz w:val="20"/>
                <w:szCs w:val="20"/>
                <w:lang w:val="uk-UA"/>
              </w:rPr>
              <w:t xml:space="preserve"> </w:t>
            </w:r>
            <w:r w:rsidRPr="00BC2DC8">
              <w:rPr>
                <w:color w:val="000000" w:themeColor="text1"/>
                <w:sz w:val="20"/>
                <w:szCs w:val="20"/>
                <w:lang w:val="en-US"/>
              </w:rPr>
              <w:t>K</w:t>
            </w:r>
            <w:r w:rsidRPr="00BC2DC8">
              <w:rPr>
                <w:color w:val="000000" w:themeColor="text1"/>
                <w:sz w:val="20"/>
                <w:szCs w:val="20"/>
                <w:vertAlign w:val="subscript"/>
                <w:lang w:val="uk-UA"/>
              </w:rPr>
              <w:t>2</w:t>
            </w:r>
            <w:r w:rsidRPr="00BC2DC8">
              <w:rPr>
                <w:color w:val="000000" w:themeColor="text1"/>
                <w:sz w:val="20"/>
                <w:szCs w:val="20"/>
                <w:lang w:val="en-US"/>
              </w:rPr>
              <w:t>O</w:t>
            </w:r>
            <w:r w:rsidRPr="00BC2DC8">
              <w:rPr>
                <w:color w:val="000000" w:themeColor="text1"/>
                <w:sz w:val="20"/>
                <w:szCs w:val="20"/>
                <w:lang w:val="uk-UA"/>
              </w:rPr>
              <w:t xml:space="preserve"> – 1,5%,</w:t>
            </w:r>
            <w:r w:rsidRPr="00BC2DC8">
              <w:rPr>
                <w:color w:val="000000" w:themeColor="text1"/>
                <w:sz w:val="20"/>
                <w:szCs w:val="20"/>
                <w:lang w:val="uk-UA"/>
              </w:rPr>
              <w:br/>
            </w:r>
            <w:r w:rsidRPr="00BC2DC8">
              <w:rPr>
                <w:rFonts w:eastAsiaTheme="minorHAnsi"/>
                <w:sz w:val="20"/>
                <w:szCs w:val="20"/>
                <w:lang w:val="uk-UA" w:eastAsia="en-US"/>
              </w:rPr>
              <w:t>М</w:t>
            </w:r>
            <w:r w:rsidRPr="00BC2DC8">
              <w:rPr>
                <w:rFonts w:eastAsiaTheme="minorHAnsi"/>
                <w:sz w:val="20"/>
                <w:szCs w:val="20"/>
                <w:lang w:val="en-US" w:eastAsia="en-US"/>
              </w:rPr>
              <w:t>n</w:t>
            </w:r>
            <w:r w:rsidRPr="00BC2DC8">
              <w:rPr>
                <w:rFonts w:eastAsiaTheme="minorHAnsi"/>
                <w:sz w:val="20"/>
                <w:szCs w:val="20"/>
                <w:lang w:val="uk-UA" w:eastAsia="en-US"/>
              </w:rPr>
              <w:t xml:space="preserve"> – 0,5%, </w:t>
            </w:r>
            <w:r w:rsidRPr="00BC2DC8">
              <w:rPr>
                <w:rFonts w:eastAsiaTheme="minorHAnsi"/>
                <w:sz w:val="20"/>
                <w:szCs w:val="20"/>
                <w:lang w:eastAsia="en-US"/>
              </w:rPr>
              <w:t>Zn</w:t>
            </w:r>
            <w:r w:rsidRPr="00BC2DC8">
              <w:rPr>
                <w:rFonts w:eastAsiaTheme="minorHAnsi"/>
                <w:sz w:val="20"/>
                <w:szCs w:val="20"/>
                <w:lang w:val="uk-UA" w:eastAsia="en-US"/>
              </w:rPr>
              <w:t xml:space="preserve"> – 0,5%, С</w:t>
            </w:r>
            <w:r w:rsidRPr="00BC2DC8">
              <w:rPr>
                <w:rFonts w:eastAsiaTheme="minorHAnsi"/>
                <w:sz w:val="20"/>
                <w:szCs w:val="20"/>
                <w:lang w:val="en-US" w:eastAsia="en-US"/>
              </w:rPr>
              <w:t>u</w:t>
            </w:r>
            <w:r w:rsidRPr="00BC2DC8">
              <w:rPr>
                <w:rFonts w:eastAsiaTheme="minorHAnsi"/>
                <w:sz w:val="20"/>
                <w:szCs w:val="20"/>
                <w:lang w:val="uk-UA" w:eastAsia="en-US"/>
              </w:rPr>
              <w:t xml:space="preserve"> – 0,5%,</w:t>
            </w:r>
          </w:p>
          <w:p w14:paraId="63E611D7" w14:textId="77777777" w:rsidR="00014754" w:rsidRPr="00BC2DC8" w:rsidRDefault="00014754" w:rsidP="00BC2DC8">
            <w:pPr>
              <w:rPr>
                <w:color w:val="000000"/>
                <w:sz w:val="20"/>
                <w:szCs w:val="20"/>
                <w:lang w:val="uk-UA"/>
              </w:rPr>
            </w:pPr>
            <w:r w:rsidRPr="00BC2DC8">
              <w:rPr>
                <w:rFonts w:eastAsiaTheme="minorHAnsi"/>
                <w:sz w:val="20"/>
                <w:szCs w:val="20"/>
                <w:lang w:eastAsia="en-US"/>
              </w:rPr>
              <w:t>Fe</w:t>
            </w:r>
            <w:r w:rsidRPr="00BC2DC8">
              <w:rPr>
                <w:rFonts w:eastAsiaTheme="minorHAnsi"/>
                <w:sz w:val="20"/>
                <w:szCs w:val="20"/>
                <w:lang w:val="uk-UA" w:eastAsia="en-US"/>
              </w:rPr>
              <w:t xml:space="preserve"> – 0,5%, В – 1,0%, ІОК – 0,2%, трисілоксан – 10,5%)</w:t>
            </w:r>
          </w:p>
          <w:p w14:paraId="2A19666D" w14:textId="0C475FC4" w:rsidR="00014754" w:rsidRPr="00BC2DC8" w:rsidRDefault="00014754" w:rsidP="00BC2DC8">
            <w:pPr>
              <w:tabs>
                <w:tab w:val="left" w:pos="3969"/>
                <w:tab w:val="left" w:pos="5954"/>
                <w:tab w:val="left" w:pos="8222"/>
                <w:tab w:val="left" w:pos="10490"/>
              </w:tabs>
              <w:rPr>
                <w:b/>
                <w:bCs/>
                <w:sz w:val="20"/>
                <w:szCs w:val="20"/>
                <w:lang w:val="uk-UA"/>
              </w:rPr>
            </w:pPr>
            <w:r w:rsidRPr="00BC2DC8">
              <w:rPr>
                <w:sz w:val="20"/>
                <w:szCs w:val="20"/>
              </w:rPr>
              <w:t>ТОВ «КОМПАНІЯ «ІМЕКС АГРО», Україна</w:t>
            </w:r>
          </w:p>
        </w:tc>
        <w:tc>
          <w:tcPr>
            <w:tcW w:w="2410" w:type="dxa"/>
          </w:tcPr>
          <w:p w14:paraId="2B7B332C" w14:textId="2931A2F1"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0,5 – 1,0 л/га</w:t>
            </w:r>
          </w:p>
        </w:tc>
        <w:tc>
          <w:tcPr>
            <w:tcW w:w="3827" w:type="dxa"/>
          </w:tcPr>
          <w:p w14:paraId="3066F514" w14:textId="7044CEFD"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Технічні (соняшник) культури</w:t>
            </w:r>
          </w:p>
        </w:tc>
        <w:tc>
          <w:tcPr>
            <w:tcW w:w="2268" w:type="dxa"/>
          </w:tcPr>
          <w:p w14:paraId="78D4CECA" w14:textId="1AC5BF24"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Обприскування в період вегетації</w:t>
            </w:r>
          </w:p>
        </w:tc>
        <w:tc>
          <w:tcPr>
            <w:tcW w:w="1560" w:type="dxa"/>
          </w:tcPr>
          <w:p w14:paraId="170E0303" w14:textId="2F428C0A"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1 – 2</w:t>
            </w:r>
          </w:p>
        </w:tc>
      </w:tr>
      <w:tr w:rsidR="00014754" w:rsidRPr="00C33A46" w14:paraId="23DFCF16" w14:textId="77777777" w:rsidTr="00014754">
        <w:tc>
          <w:tcPr>
            <w:tcW w:w="567" w:type="dxa"/>
          </w:tcPr>
          <w:p w14:paraId="44586245" w14:textId="77777777" w:rsidR="00014754" w:rsidRPr="00D83370" w:rsidRDefault="00014754" w:rsidP="00BC2DC8">
            <w:pPr>
              <w:pStyle w:val="aff"/>
              <w:numPr>
                <w:ilvl w:val="0"/>
                <w:numId w:val="1"/>
              </w:numPr>
              <w:rPr>
                <w:b/>
                <w:bCs/>
                <w:sz w:val="20"/>
                <w:szCs w:val="20"/>
                <w:lang w:val="uk-UA"/>
              </w:rPr>
            </w:pPr>
          </w:p>
        </w:tc>
        <w:tc>
          <w:tcPr>
            <w:tcW w:w="4394" w:type="dxa"/>
          </w:tcPr>
          <w:p w14:paraId="1A9FFD39" w14:textId="77777777" w:rsidR="00014754" w:rsidRPr="00BC2DC8" w:rsidRDefault="00014754" w:rsidP="00BC2DC8">
            <w:pPr>
              <w:rPr>
                <w:sz w:val="20"/>
                <w:szCs w:val="20"/>
              </w:rPr>
            </w:pPr>
            <w:r w:rsidRPr="00BC2DC8">
              <w:rPr>
                <w:b/>
                <w:sz w:val="20"/>
                <w:szCs w:val="20"/>
                <w:lang w:val="en-US"/>
              </w:rPr>
              <w:t>ATTIS</w:t>
            </w:r>
            <w:r w:rsidRPr="00BC2DC8">
              <w:rPr>
                <w:b/>
                <w:sz w:val="20"/>
                <w:szCs w:val="20"/>
              </w:rPr>
              <w:t>, Р</w:t>
            </w:r>
          </w:p>
          <w:p w14:paraId="06C222C4" w14:textId="77777777" w:rsidR="00014754" w:rsidRPr="00BC2DC8" w:rsidRDefault="00014754" w:rsidP="00BC2DC8">
            <w:pPr>
              <w:rPr>
                <w:rFonts w:eastAsiaTheme="minorHAnsi"/>
                <w:bCs/>
                <w:sz w:val="20"/>
                <w:szCs w:val="20"/>
                <w:lang w:eastAsia="en-US"/>
              </w:rPr>
            </w:pPr>
            <w:r w:rsidRPr="00BC2DC8">
              <w:rPr>
                <w:rFonts w:eastAsiaTheme="minorHAnsi"/>
                <w:bCs/>
                <w:sz w:val="20"/>
                <w:szCs w:val="20"/>
                <w:lang w:eastAsia="en-US"/>
              </w:rPr>
              <w:t>(амінокислоти мікробного походження – 30 г/л, гумінові кислоти</w:t>
            </w:r>
            <w:r w:rsidRPr="00BC2DC8">
              <w:rPr>
                <w:rFonts w:eastAsiaTheme="minorHAnsi"/>
                <w:bCs/>
                <w:sz w:val="20"/>
                <w:szCs w:val="20"/>
                <w:lang w:val="uk-UA" w:eastAsia="en-US"/>
              </w:rPr>
              <w:t xml:space="preserve"> </w:t>
            </w:r>
            <w:r w:rsidRPr="00BC2DC8">
              <w:rPr>
                <w:rFonts w:eastAsiaTheme="minorHAnsi"/>
                <w:bCs/>
                <w:sz w:val="20"/>
                <w:szCs w:val="20"/>
                <w:lang w:eastAsia="en-US"/>
              </w:rPr>
              <w:t>– 10 г/л, полісахариди – 20 г/л,</w:t>
            </w:r>
          </w:p>
          <w:p w14:paraId="60BC6F60" w14:textId="77777777" w:rsidR="00014754" w:rsidRPr="00BC2DC8" w:rsidRDefault="00014754" w:rsidP="00BC2DC8">
            <w:pPr>
              <w:rPr>
                <w:sz w:val="20"/>
                <w:szCs w:val="20"/>
              </w:rPr>
            </w:pPr>
            <w:r w:rsidRPr="00BC2DC8">
              <w:rPr>
                <w:rFonts w:eastAsiaTheme="minorHAnsi"/>
                <w:bCs/>
                <w:sz w:val="20"/>
                <w:szCs w:val="20"/>
                <w:lang w:eastAsia="en-US"/>
              </w:rPr>
              <w:t>фітогормони – 0,06 г/л)</w:t>
            </w:r>
          </w:p>
          <w:p w14:paraId="0DBED579" w14:textId="38099C3A" w:rsidR="00014754" w:rsidRPr="00BC2DC8" w:rsidRDefault="00014754" w:rsidP="00BC2DC8">
            <w:pPr>
              <w:tabs>
                <w:tab w:val="left" w:pos="3969"/>
                <w:tab w:val="left" w:pos="5954"/>
                <w:tab w:val="left" w:pos="8222"/>
                <w:tab w:val="left" w:pos="10490"/>
              </w:tabs>
              <w:rPr>
                <w:b/>
                <w:bCs/>
                <w:sz w:val="20"/>
                <w:szCs w:val="20"/>
                <w:lang w:val="uk-UA"/>
              </w:rPr>
            </w:pPr>
            <w:r w:rsidRPr="00BC2DC8">
              <w:rPr>
                <w:bCs/>
                <w:sz w:val="20"/>
                <w:szCs w:val="20"/>
                <w:lang w:eastAsia="zh-CN"/>
              </w:rPr>
              <w:t>ТОВ «САНАГРО УКРАЇНА», Україна</w:t>
            </w:r>
          </w:p>
        </w:tc>
        <w:tc>
          <w:tcPr>
            <w:tcW w:w="2410" w:type="dxa"/>
          </w:tcPr>
          <w:p w14:paraId="6D1045B7" w14:textId="63BB3B8E"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1,0 – 3,0 л/га</w:t>
            </w:r>
          </w:p>
        </w:tc>
        <w:tc>
          <w:tcPr>
            <w:tcW w:w="3827" w:type="dxa"/>
          </w:tcPr>
          <w:p w14:paraId="244F779E" w14:textId="20E8924D"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Зернові, зернобобові, технічні культури</w:t>
            </w:r>
          </w:p>
        </w:tc>
        <w:tc>
          <w:tcPr>
            <w:tcW w:w="2268" w:type="dxa"/>
          </w:tcPr>
          <w:p w14:paraId="17AC9EE0" w14:textId="1541540A"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Обприскування в період вегетації</w:t>
            </w:r>
          </w:p>
        </w:tc>
        <w:tc>
          <w:tcPr>
            <w:tcW w:w="1560" w:type="dxa"/>
          </w:tcPr>
          <w:p w14:paraId="5457ACDF" w14:textId="0641C2BA" w:rsidR="00014754" w:rsidRPr="00BC2DC8" w:rsidRDefault="00014754" w:rsidP="00BC2DC8">
            <w:pPr>
              <w:tabs>
                <w:tab w:val="left" w:pos="3969"/>
                <w:tab w:val="left" w:pos="5954"/>
                <w:tab w:val="left" w:pos="8222"/>
                <w:tab w:val="left" w:pos="10490"/>
              </w:tabs>
              <w:rPr>
                <w:sz w:val="20"/>
                <w:szCs w:val="20"/>
                <w:lang w:val="uk-UA"/>
              </w:rPr>
            </w:pPr>
            <w:r w:rsidRPr="00BC2DC8">
              <w:rPr>
                <w:sz w:val="20"/>
                <w:szCs w:val="20"/>
                <w:lang w:val="uk-UA"/>
              </w:rPr>
              <w:t>1</w:t>
            </w:r>
          </w:p>
        </w:tc>
      </w:tr>
      <w:tr w:rsidR="00014754" w:rsidRPr="00C33A46" w14:paraId="618AF45A" w14:textId="77777777" w:rsidTr="00014754">
        <w:tc>
          <w:tcPr>
            <w:tcW w:w="567" w:type="dxa"/>
          </w:tcPr>
          <w:p w14:paraId="3C677397" w14:textId="77777777" w:rsidR="00014754" w:rsidRPr="00D83370" w:rsidRDefault="00014754" w:rsidP="00BC2DC8">
            <w:pPr>
              <w:pStyle w:val="aff"/>
              <w:numPr>
                <w:ilvl w:val="0"/>
                <w:numId w:val="1"/>
              </w:numPr>
              <w:rPr>
                <w:b/>
                <w:bCs/>
                <w:sz w:val="20"/>
                <w:szCs w:val="20"/>
                <w:lang w:val="uk-UA"/>
              </w:rPr>
            </w:pPr>
          </w:p>
        </w:tc>
        <w:tc>
          <w:tcPr>
            <w:tcW w:w="4394" w:type="dxa"/>
          </w:tcPr>
          <w:p w14:paraId="2A2B7D35" w14:textId="77777777" w:rsidR="00014754" w:rsidRDefault="00014754" w:rsidP="00BC2DC8">
            <w:pPr>
              <w:rPr>
                <w:b/>
                <w:sz w:val="20"/>
                <w:szCs w:val="20"/>
                <w:lang w:val="uk-UA"/>
              </w:rPr>
            </w:pPr>
            <w:r>
              <w:rPr>
                <w:b/>
                <w:sz w:val="20"/>
                <w:szCs w:val="20"/>
                <w:lang w:val="uk-UA"/>
              </w:rPr>
              <w:t>Гро-Стоп Електро</w:t>
            </w:r>
          </w:p>
          <w:p w14:paraId="60F0E6E5" w14:textId="11C0BD51" w:rsidR="00014754" w:rsidRDefault="00014754" w:rsidP="00BC2DC8">
            <w:pPr>
              <w:rPr>
                <w:sz w:val="20"/>
                <w:szCs w:val="20"/>
                <w:lang w:val="uk-UA"/>
              </w:rPr>
            </w:pPr>
            <w:r w:rsidRPr="00BC2DC8">
              <w:rPr>
                <w:b/>
                <w:sz w:val="20"/>
                <w:szCs w:val="20"/>
                <w:lang w:val="uk-UA"/>
              </w:rPr>
              <w:t>(</w:t>
            </w:r>
            <w:r w:rsidRPr="00BC2DC8">
              <w:rPr>
                <w:b/>
                <w:sz w:val="20"/>
                <w:szCs w:val="20"/>
              </w:rPr>
              <w:t>Gro</w:t>
            </w:r>
            <w:r w:rsidRPr="00BC2DC8">
              <w:rPr>
                <w:b/>
                <w:sz w:val="20"/>
                <w:szCs w:val="20"/>
                <w:lang w:val="uk-UA"/>
              </w:rPr>
              <w:t>-</w:t>
            </w:r>
            <w:r w:rsidRPr="00BC2DC8">
              <w:rPr>
                <w:b/>
                <w:sz w:val="20"/>
                <w:szCs w:val="20"/>
              </w:rPr>
              <w:t>Stop</w:t>
            </w:r>
            <w:r w:rsidRPr="00BC2DC8">
              <w:rPr>
                <w:b/>
                <w:sz w:val="20"/>
                <w:szCs w:val="20"/>
                <w:vertAlign w:val="superscript"/>
                <w:lang w:val="uk-UA"/>
              </w:rPr>
              <w:t>®</w:t>
            </w:r>
            <w:r w:rsidRPr="00BC2DC8">
              <w:rPr>
                <w:b/>
                <w:sz w:val="20"/>
                <w:szCs w:val="20"/>
                <w:lang w:val="uk-UA"/>
              </w:rPr>
              <w:t xml:space="preserve"> </w:t>
            </w:r>
            <w:r w:rsidRPr="00BC2DC8">
              <w:rPr>
                <w:b/>
                <w:sz w:val="20"/>
                <w:szCs w:val="20"/>
              </w:rPr>
              <w:t>Electro</w:t>
            </w:r>
            <w:r w:rsidRPr="00BC2DC8">
              <w:rPr>
                <w:b/>
                <w:sz w:val="20"/>
                <w:szCs w:val="20"/>
                <w:lang w:val="uk-UA"/>
              </w:rPr>
              <w:t>), СЕ</w:t>
            </w:r>
          </w:p>
          <w:p w14:paraId="2227E2FB" w14:textId="14D6DBF3" w:rsidR="00014754" w:rsidRPr="00BC2DC8" w:rsidRDefault="00014754" w:rsidP="00BC2DC8">
            <w:pPr>
              <w:rPr>
                <w:sz w:val="20"/>
                <w:szCs w:val="20"/>
                <w:lang w:val="uk-UA"/>
              </w:rPr>
            </w:pPr>
            <w:r w:rsidRPr="00BC2DC8">
              <w:rPr>
                <w:sz w:val="20"/>
                <w:szCs w:val="20"/>
                <w:lang w:val="uk-UA"/>
              </w:rPr>
              <w:t>(хлорпрофарм, 624 г/л)</w:t>
            </w:r>
          </w:p>
          <w:p w14:paraId="67CA3302" w14:textId="6F3B7885" w:rsidR="00014754" w:rsidRPr="00BC2DC8" w:rsidRDefault="00014754" w:rsidP="00BC2DC8">
            <w:pPr>
              <w:tabs>
                <w:tab w:val="left" w:pos="3969"/>
                <w:tab w:val="left" w:pos="5954"/>
                <w:tab w:val="left" w:pos="8222"/>
                <w:tab w:val="left" w:pos="10490"/>
              </w:tabs>
              <w:rPr>
                <w:b/>
                <w:bCs/>
                <w:sz w:val="20"/>
                <w:szCs w:val="20"/>
                <w:lang w:val="uk-UA"/>
              </w:rPr>
            </w:pPr>
            <w:r w:rsidRPr="00BC2DC8">
              <w:rPr>
                <w:sz w:val="20"/>
                <w:szCs w:val="20"/>
                <w:lang w:val="en-US"/>
              </w:rPr>
              <w:t xml:space="preserve">Certis Belchim B.V., </w:t>
            </w:r>
            <w:r w:rsidRPr="00BC2DC8">
              <w:rPr>
                <w:sz w:val="20"/>
                <w:szCs w:val="20"/>
              </w:rPr>
              <w:t>Нідерланди</w:t>
            </w:r>
          </w:p>
        </w:tc>
        <w:tc>
          <w:tcPr>
            <w:tcW w:w="2410" w:type="dxa"/>
          </w:tcPr>
          <w:p w14:paraId="5313B4AF" w14:textId="4824564B"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Pr>
                <w:sz w:val="20"/>
                <w:szCs w:val="20"/>
                <w:lang w:val="uk-UA"/>
              </w:rPr>
              <w:t>до 58 мл/т</w:t>
            </w:r>
          </w:p>
        </w:tc>
        <w:tc>
          <w:tcPr>
            <w:tcW w:w="3827" w:type="dxa"/>
          </w:tcPr>
          <w:p w14:paraId="36077910" w14:textId="6D9CEBCF"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Pr>
                <w:sz w:val="20"/>
                <w:szCs w:val="20"/>
                <w:lang w:val="uk-UA"/>
              </w:rPr>
              <w:t>Картопля</w:t>
            </w:r>
          </w:p>
        </w:tc>
        <w:tc>
          <w:tcPr>
            <w:tcW w:w="2268" w:type="dxa"/>
          </w:tcPr>
          <w:p w14:paraId="57BC2C55" w14:textId="16CF3C9D" w:rsidR="00014754" w:rsidRPr="00BC2DC8" w:rsidRDefault="00014754" w:rsidP="00AB5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Pr>
                <w:sz w:val="20"/>
                <w:szCs w:val="20"/>
                <w:lang w:val="uk-UA"/>
              </w:rPr>
              <w:t>Обробка бульб при зберіганні (запобігання проростання)</w:t>
            </w:r>
          </w:p>
        </w:tc>
        <w:tc>
          <w:tcPr>
            <w:tcW w:w="1560" w:type="dxa"/>
          </w:tcPr>
          <w:p w14:paraId="68FDAAB1" w14:textId="5A609A30" w:rsidR="00014754" w:rsidRPr="00BC2DC8" w:rsidRDefault="00014754" w:rsidP="00BC2DC8">
            <w:pPr>
              <w:tabs>
                <w:tab w:val="left" w:pos="3969"/>
                <w:tab w:val="left" w:pos="5954"/>
                <w:tab w:val="left" w:pos="8222"/>
                <w:tab w:val="left" w:pos="10490"/>
              </w:tabs>
              <w:rPr>
                <w:sz w:val="20"/>
                <w:szCs w:val="20"/>
                <w:lang w:val="uk-UA"/>
              </w:rPr>
            </w:pPr>
            <w:r>
              <w:rPr>
                <w:sz w:val="20"/>
                <w:szCs w:val="20"/>
                <w:lang w:val="uk-UA"/>
              </w:rPr>
              <w:t>1 – 4</w:t>
            </w:r>
          </w:p>
        </w:tc>
      </w:tr>
      <w:tr w:rsidR="00014754" w:rsidRPr="00C33A46" w14:paraId="1B7DEF70" w14:textId="77777777" w:rsidTr="00014754">
        <w:tc>
          <w:tcPr>
            <w:tcW w:w="567" w:type="dxa"/>
          </w:tcPr>
          <w:p w14:paraId="52C5356E" w14:textId="616F173E" w:rsidR="00014754" w:rsidRPr="00D83370" w:rsidRDefault="00014754" w:rsidP="00BC2DC8">
            <w:pPr>
              <w:pStyle w:val="aff"/>
              <w:numPr>
                <w:ilvl w:val="0"/>
                <w:numId w:val="1"/>
              </w:numPr>
              <w:rPr>
                <w:b/>
                <w:bCs/>
                <w:sz w:val="20"/>
                <w:szCs w:val="20"/>
                <w:lang w:val="uk-UA"/>
              </w:rPr>
            </w:pPr>
          </w:p>
        </w:tc>
        <w:tc>
          <w:tcPr>
            <w:tcW w:w="4394" w:type="dxa"/>
          </w:tcPr>
          <w:p w14:paraId="578B6F24" w14:textId="77777777" w:rsidR="00014754" w:rsidRPr="00BC2DC8" w:rsidRDefault="00014754" w:rsidP="00BC2DC8">
            <w:pPr>
              <w:rPr>
                <w:b/>
                <w:sz w:val="20"/>
                <w:szCs w:val="20"/>
                <w:lang w:val="uk-UA"/>
              </w:rPr>
            </w:pPr>
            <w:r w:rsidRPr="00BC2DC8">
              <w:rPr>
                <w:b/>
                <w:sz w:val="20"/>
                <w:szCs w:val="20"/>
                <w:lang w:val="uk-UA"/>
              </w:rPr>
              <w:t>Харвест Смарт, ПГ</w:t>
            </w:r>
          </w:p>
          <w:p w14:paraId="1B33966A" w14:textId="145280CF" w:rsidR="00014754" w:rsidRPr="00BC2DC8" w:rsidRDefault="00014754" w:rsidP="00BC2DC8">
            <w:pPr>
              <w:rPr>
                <w:sz w:val="20"/>
                <w:szCs w:val="20"/>
                <w:lang w:val="uk-UA"/>
              </w:rPr>
            </w:pPr>
            <w:r w:rsidRPr="00BC2DC8">
              <w:rPr>
                <w:sz w:val="20"/>
                <w:szCs w:val="20"/>
                <w:lang w:val="uk-UA"/>
              </w:rPr>
              <w:t>(1-метилциклопропен, 33 г/кг)</w:t>
            </w:r>
          </w:p>
          <w:p w14:paraId="729FB0CC" w14:textId="570EDA74" w:rsidR="00014754" w:rsidRPr="00BC2DC8" w:rsidRDefault="00014754" w:rsidP="00BC2DC8">
            <w:pPr>
              <w:tabs>
                <w:tab w:val="left" w:pos="3969"/>
                <w:tab w:val="left" w:pos="5954"/>
                <w:tab w:val="left" w:pos="8222"/>
                <w:tab w:val="left" w:pos="10490"/>
              </w:tabs>
              <w:rPr>
                <w:b/>
                <w:bCs/>
                <w:sz w:val="20"/>
                <w:szCs w:val="20"/>
                <w:lang w:val="uk-UA"/>
              </w:rPr>
            </w:pPr>
            <w:r w:rsidRPr="00BC2DC8">
              <w:rPr>
                <w:sz w:val="20"/>
                <w:szCs w:val="20"/>
                <w:lang w:val="uk-UA"/>
              </w:rPr>
              <w:t>ТОВ «Еппл Технолоджі», Україна</w:t>
            </w:r>
          </w:p>
        </w:tc>
        <w:tc>
          <w:tcPr>
            <w:tcW w:w="2410" w:type="dxa"/>
          </w:tcPr>
          <w:p w14:paraId="734E7B44" w14:textId="11E26ED4"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0,35 гр/т</w:t>
            </w:r>
            <w:r w:rsidRPr="00BC2DC8">
              <w:rPr>
                <w:sz w:val="20"/>
                <w:szCs w:val="20"/>
                <w:lang w:val="uk-UA"/>
              </w:rPr>
              <w:br/>
              <w:t>(0,07 м</w:t>
            </w:r>
            <w:r w:rsidRPr="00BC2DC8">
              <w:rPr>
                <w:sz w:val="20"/>
                <w:szCs w:val="20"/>
                <w:vertAlign w:val="superscript"/>
                <w:lang w:val="uk-UA"/>
              </w:rPr>
              <w:t>3</w:t>
            </w:r>
            <w:r w:rsidRPr="00BC2DC8">
              <w:rPr>
                <w:sz w:val="20"/>
                <w:szCs w:val="20"/>
                <w:lang w:val="uk-UA"/>
              </w:rPr>
              <w:t>/т)</w:t>
            </w:r>
          </w:p>
        </w:tc>
        <w:tc>
          <w:tcPr>
            <w:tcW w:w="3827" w:type="dxa"/>
          </w:tcPr>
          <w:p w14:paraId="24DBD4F8" w14:textId="36C2795B"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Яблука</w:t>
            </w:r>
          </w:p>
        </w:tc>
        <w:tc>
          <w:tcPr>
            <w:tcW w:w="2268" w:type="dxa"/>
          </w:tcPr>
          <w:p w14:paraId="5DB676B1" w14:textId="7B01495B" w:rsidR="00014754" w:rsidRPr="00BC2DC8" w:rsidRDefault="00014754" w:rsidP="00BC2DC8">
            <w:pPr>
              <w:rPr>
                <w:sz w:val="20"/>
                <w:szCs w:val="20"/>
                <w:lang w:val="uk-UA"/>
              </w:rPr>
            </w:pPr>
            <w:r w:rsidRPr="00BC2DC8">
              <w:rPr>
                <w:sz w:val="20"/>
                <w:szCs w:val="20"/>
                <w:lang w:val="uk-UA"/>
              </w:rPr>
              <w:t xml:space="preserve">Післязбиральна фумігація плодів у </w:t>
            </w:r>
            <w:r>
              <w:rPr>
                <w:sz w:val="20"/>
                <w:szCs w:val="20"/>
                <w:lang w:val="uk-UA"/>
              </w:rPr>
              <w:t>герметичній камері плодосховища.</w:t>
            </w:r>
          </w:p>
          <w:p w14:paraId="2085EBE9" w14:textId="3BF44DF3" w:rsidR="00014754" w:rsidRPr="00BC2DC8" w:rsidRDefault="00014754" w:rsidP="00BC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BC2DC8">
              <w:rPr>
                <w:sz w:val="20"/>
                <w:szCs w:val="20"/>
                <w:lang w:val="uk-UA"/>
              </w:rPr>
              <w:t>Гальмування перезрівання плодів та збільшення терміну їх зберігання, збереження фізичних та споживчих показників якості плодів</w:t>
            </w:r>
          </w:p>
        </w:tc>
        <w:tc>
          <w:tcPr>
            <w:tcW w:w="1560" w:type="dxa"/>
          </w:tcPr>
          <w:p w14:paraId="4CB81DDD" w14:textId="0A2A4C6C" w:rsidR="00014754" w:rsidRPr="00BC2DC8" w:rsidRDefault="00014754" w:rsidP="00BC2DC8">
            <w:pPr>
              <w:tabs>
                <w:tab w:val="left" w:pos="3969"/>
                <w:tab w:val="left" w:pos="5954"/>
                <w:tab w:val="left" w:pos="8222"/>
                <w:tab w:val="left" w:pos="10490"/>
              </w:tabs>
              <w:rPr>
                <w:sz w:val="20"/>
                <w:szCs w:val="20"/>
                <w:lang w:val="uk-UA"/>
              </w:rPr>
            </w:pPr>
            <w:r w:rsidRPr="00BC2DC8">
              <w:rPr>
                <w:rStyle w:val="af6"/>
                <w:i w:val="0"/>
                <w:sz w:val="20"/>
                <w:szCs w:val="20"/>
              </w:rPr>
              <w:t>1</w:t>
            </w:r>
          </w:p>
        </w:tc>
      </w:tr>
    </w:tbl>
    <w:p w14:paraId="04CD08F3" w14:textId="77777777" w:rsidR="00BC2DC8" w:rsidRDefault="00BC2DC8" w:rsidP="00310D46">
      <w:pPr>
        <w:spacing w:after="120"/>
        <w:jc w:val="center"/>
        <w:rPr>
          <w:b/>
          <w:i/>
          <w:sz w:val="28"/>
          <w:szCs w:val="28"/>
          <w:lang w:val="uk-UA"/>
        </w:rPr>
      </w:pPr>
    </w:p>
    <w:p w14:paraId="63FE7A17" w14:textId="77777777" w:rsidR="00BC2DC8" w:rsidRDefault="00BC2DC8">
      <w:pPr>
        <w:rPr>
          <w:b/>
          <w:i/>
          <w:sz w:val="28"/>
          <w:szCs w:val="28"/>
          <w:lang w:val="uk-UA"/>
        </w:rPr>
      </w:pPr>
      <w:r>
        <w:rPr>
          <w:b/>
          <w:i/>
          <w:sz w:val="28"/>
          <w:szCs w:val="28"/>
          <w:lang w:val="uk-UA"/>
        </w:rPr>
        <w:br w:type="page"/>
      </w:r>
    </w:p>
    <w:p w14:paraId="30351601" w14:textId="48DD11BE" w:rsidR="00310D46" w:rsidRDefault="00310D46" w:rsidP="00BC2DC8">
      <w:pPr>
        <w:spacing w:before="120" w:after="120"/>
        <w:jc w:val="center"/>
        <w:rPr>
          <w:b/>
          <w:i/>
          <w:sz w:val="28"/>
          <w:szCs w:val="28"/>
          <w:lang w:val="uk-UA"/>
        </w:rPr>
      </w:pPr>
      <w:r>
        <w:rPr>
          <w:b/>
          <w:i/>
          <w:sz w:val="28"/>
          <w:szCs w:val="28"/>
          <w:lang w:val="uk-UA"/>
        </w:rPr>
        <w:t>Б</w:t>
      </w:r>
      <w:r w:rsidRPr="00076144">
        <w:rPr>
          <w:b/>
          <w:i/>
          <w:sz w:val="28"/>
          <w:szCs w:val="28"/>
          <w:lang w:val="uk-UA"/>
        </w:rPr>
        <w:t>іопрепарати</w:t>
      </w:r>
    </w:p>
    <w:tbl>
      <w:tblPr>
        <w:tblpPr w:leftFromText="180" w:rightFromText="180" w:vertAnchor="text" w:tblpX="113" w:tblpY="1"/>
        <w:tblOverlap w:val="neve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3856"/>
        <w:gridCol w:w="1842"/>
        <w:gridCol w:w="1986"/>
        <w:gridCol w:w="2381"/>
        <w:gridCol w:w="2835"/>
        <w:gridCol w:w="1417"/>
      </w:tblGrid>
      <w:tr w:rsidR="00F86975" w:rsidRPr="00945005" w14:paraId="0E82F1EF" w14:textId="77777777" w:rsidTr="00BC1F0B">
        <w:tc>
          <w:tcPr>
            <w:tcW w:w="624" w:type="dxa"/>
            <w:vAlign w:val="center"/>
          </w:tcPr>
          <w:p w14:paraId="7F99EE77"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w:t>
            </w:r>
          </w:p>
          <w:p w14:paraId="4F5E3DB8"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пп</w:t>
            </w:r>
          </w:p>
        </w:tc>
        <w:tc>
          <w:tcPr>
            <w:tcW w:w="3856" w:type="dxa"/>
            <w:vAlign w:val="center"/>
          </w:tcPr>
          <w:p w14:paraId="6D72AAA9"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Назва препарату</w:t>
            </w:r>
          </w:p>
          <w:p w14:paraId="630A0808"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(діючої речовини) фірма, країна</w:t>
            </w:r>
          </w:p>
        </w:tc>
        <w:tc>
          <w:tcPr>
            <w:tcW w:w="1842" w:type="dxa"/>
            <w:vAlign w:val="center"/>
          </w:tcPr>
          <w:p w14:paraId="12E317D1"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Норма витрати</w:t>
            </w:r>
          </w:p>
          <w:p w14:paraId="2D155889"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препарату,</w:t>
            </w:r>
          </w:p>
          <w:p w14:paraId="26F24EAC"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(г,кг,л/га,м</w:t>
            </w:r>
            <w:r w:rsidRPr="00945005">
              <w:rPr>
                <w:i/>
                <w:sz w:val="20"/>
                <w:szCs w:val="20"/>
                <w:vertAlign w:val="superscript"/>
                <w:lang w:val="uk-UA"/>
              </w:rPr>
              <w:t>2</w:t>
            </w:r>
            <w:r w:rsidRPr="00945005">
              <w:rPr>
                <w:i/>
                <w:sz w:val="20"/>
                <w:szCs w:val="20"/>
                <w:lang w:val="uk-UA"/>
              </w:rPr>
              <w:t>,т)</w:t>
            </w:r>
          </w:p>
        </w:tc>
        <w:tc>
          <w:tcPr>
            <w:tcW w:w="1986" w:type="dxa"/>
            <w:vAlign w:val="center"/>
          </w:tcPr>
          <w:p w14:paraId="38C0DA3A"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Культура, об’єкт, що обробляється</w:t>
            </w:r>
          </w:p>
        </w:tc>
        <w:tc>
          <w:tcPr>
            <w:tcW w:w="2381" w:type="dxa"/>
            <w:vAlign w:val="center"/>
          </w:tcPr>
          <w:p w14:paraId="5980B052"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Об’єкт, щодо якого обробляється</w:t>
            </w:r>
          </w:p>
        </w:tc>
        <w:tc>
          <w:tcPr>
            <w:tcW w:w="2835" w:type="dxa"/>
            <w:vAlign w:val="center"/>
          </w:tcPr>
          <w:p w14:paraId="38F91E0B"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Спосіб, час обробок, обмеження</w:t>
            </w:r>
          </w:p>
        </w:tc>
        <w:tc>
          <w:tcPr>
            <w:tcW w:w="1417" w:type="dxa"/>
            <w:vAlign w:val="center"/>
          </w:tcPr>
          <w:p w14:paraId="4802672F" w14:textId="77777777" w:rsidR="00F86975" w:rsidRPr="00945005" w:rsidRDefault="00F86975" w:rsidP="00AF546B">
            <w:pPr>
              <w:tabs>
                <w:tab w:val="left" w:pos="3969"/>
                <w:tab w:val="left" w:pos="5954"/>
                <w:tab w:val="left" w:pos="8222"/>
                <w:tab w:val="left" w:pos="10490"/>
              </w:tabs>
              <w:jc w:val="center"/>
              <w:rPr>
                <w:i/>
                <w:sz w:val="20"/>
                <w:szCs w:val="20"/>
                <w:lang w:val="uk-UA"/>
              </w:rPr>
            </w:pPr>
            <w:r w:rsidRPr="00945005">
              <w:rPr>
                <w:i/>
                <w:sz w:val="20"/>
                <w:szCs w:val="20"/>
                <w:lang w:val="uk-UA"/>
              </w:rPr>
              <w:t>Максимальна кратність обробок</w:t>
            </w:r>
          </w:p>
        </w:tc>
      </w:tr>
      <w:tr w:rsidR="00F86975" w:rsidRPr="00945005" w14:paraId="6C92F024" w14:textId="77777777" w:rsidTr="00BC1F0B">
        <w:tc>
          <w:tcPr>
            <w:tcW w:w="624" w:type="dxa"/>
          </w:tcPr>
          <w:p w14:paraId="50880C6E"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1</w:t>
            </w:r>
          </w:p>
        </w:tc>
        <w:tc>
          <w:tcPr>
            <w:tcW w:w="3856" w:type="dxa"/>
          </w:tcPr>
          <w:p w14:paraId="0E51B10E"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2</w:t>
            </w:r>
          </w:p>
        </w:tc>
        <w:tc>
          <w:tcPr>
            <w:tcW w:w="1842" w:type="dxa"/>
          </w:tcPr>
          <w:p w14:paraId="6F02186F"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3</w:t>
            </w:r>
          </w:p>
        </w:tc>
        <w:tc>
          <w:tcPr>
            <w:tcW w:w="1986" w:type="dxa"/>
          </w:tcPr>
          <w:p w14:paraId="3E705CED"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4</w:t>
            </w:r>
          </w:p>
        </w:tc>
        <w:tc>
          <w:tcPr>
            <w:tcW w:w="2381" w:type="dxa"/>
          </w:tcPr>
          <w:p w14:paraId="77A9BAA6"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5</w:t>
            </w:r>
          </w:p>
        </w:tc>
        <w:tc>
          <w:tcPr>
            <w:tcW w:w="2835" w:type="dxa"/>
          </w:tcPr>
          <w:p w14:paraId="456A683E"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6</w:t>
            </w:r>
          </w:p>
        </w:tc>
        <w:tc>
          <w:tcPr>
            <w:tcW w:w="1417" w:type="dxa"/>
          </w:tcPr>
          <w:p w14:paraId="1E2DE8C5" w14:textId="77777777" w:rsidR="00F86975" w:rsidRPr="00945005" w:rsidRDefault="00F86975" w:rsidP="00AF546B">
            <w:pPr>
              <w:tabs>
                <w:tab w:val="left" w:pos="3969"/>
                <w:tab w:val="left" w:pos="5954"/>
                <w:tab w:val="left" w:pos="8222"/>
                <w:tab w:val="left" w:pos="10490"/>
              </w:tabs>
              <w:jc w:val="center"/>
              <w:rPr>
                <w:sz w:val="20"/>
                <w:szCs w:val="20"/>
                <w:lang w:val="uk-UA"/>
              </w:rPr>
            </w:pPr>
            <w:r w:rsidRPr="00945005">
              <w:rPr>
                <w:sz w:val="20"/>
                <w:szCs w:val="20"/>
                <w:lang w:val="uk-UA"/>
              </w:rPr>
              <w:t>7</w:t>
            </w:r>
          </w:p>
        </w:tc>
      </w:tr>
      <w:tr w:rsidR="00F86975" w:rsidRPr="00945005" w14:paraId="649E38C0" w14:textId="77777777" w:rsidTr="00BC1F0B">
        <w:trPr>
          <w:trHeight w:val="53"/>
        </w:trPr>
        <w:tc>
          <w:tcPr>
            <w:tcW w:w="624" w:type="dxa"/>
            <w:vMerge w:val="restart"/>
          </w:tcPr>
          <w:p w14:paraId="5C1377AF" w14:textId="77777777" w:rsidR="00F86975" w:rsidRPr="00945005" w:rsidRDefault="00F86975" w:rsidP="00AF546B">
            <w:pPr>
              <w:pStyle w:val="aff"/>
              <w:numPr>
                <w:ilvl w:val="0"/>
                <w:numId w:val="5"/>
              </w:numPr>
              <w:rPr>
                <w:b/>
                <w:sz w:val="20"/>
                <w:szCs w:val="20"/>
                <w:lang w:val="uk-UA"/>
              </w:rPr>
            </w:pPr>
          </w:p>
        </w:tc>
        <w:tc>
          <w:tcPr>
            <w:tcW w:w="3856" w:type="dxa"/>
            <w:vMerge w:val="restart"/>
          </w:tcPr>
          <w:p w14:paraId="71E34FE9" w14:textId="77777777" w:rsidR="00F86975" w:rsidRDefault="00F86975" w:rsidP="00AF546B">
            <w:pPr>
              <w:pStyle w:val="aff"/>
              <w:ind w:left="0"/>
              <w:contextualSpacing w:val="0"/>
              <w:rPr>
                <w:sz w:val="20"/>
                <w:szCs w:val="20"/>
                <w:lang w:val="uk-UA"/>
              </w:rPr>
            </w:pPr>
            <w:r w:rsidRPr="001D2E6A">
              <w:rPr>
                <w:b/>
                <w:sz w:val="20"/>
                <w:szCs w:val="20"/>
                <w:lang w:val="en-US"/>
              </w:rPr>
              <w:t>RAISE</w:t>
            </w:r>
            <w:r w:rsidRPr="001D2E6A">
              <w:rPr>
                <w:b/>
                <w:sz w:val="20"/>
                <w:szCs w:val="20"/>
                <w:lang w:val="uk-UA"/>
              </w:rPr>
              <w:t>-</w:t>
            </w:r>
            <w:r w:rsidRPr="001D2E6A">
              <w:rPr>
                <w:b/>
                <w:sz w:val="20"/>
                <w:szCs w:val="20"/>
                <w:lang w:val="en-US"/>
              </w:rPr>
              <w:t>N</w:t>
            </w:r>
            <w:r w:rsidRPr="001D2E6A">
              <w:rPr>
                <w:b/>
                <w:sz w:val="20"/>
                <w:szCs w:val="20"/>
                <w:lang w:val="uk-UA"/>
              </w:rPr>
              <w:t>, Р</w:t>
            </w:r>
          </w:p>
          <w:p w14:paraId="387D8798" w14:textId="77777777" w:rsidR="00F86975" w:rsidRDefault="00F86975" w:rsidP="00AF546B">
            <w:pPr>
              <w:pStyle w:val="aff"/>
              <w:ind w:left="0"/>
              <w:contextualSpacing w:val="0"/>
              <w:rPr>
                <w:bCs/>
                <w:iCs/>
                <w:sz w:val="20"/>
                <w:szCs w:val="20"/>
                <w:lang w:val="uk-UA"/>
              </w:rPr>
            </w:pPr>
            <w:r w:rsidRPr="001D2E6A">
              <w:rPr>
                <w:sz w:val="20"/>
                <w:szCs w:val="20"/>
                <w:lang w:val="uk-UA"/>
              </w:rPr>
              <w:t>(</w:t>
            </w:r>
            <w:r w:rsidRPr="001D2E6A">
              <w:rPr>
                <w:bCs/>
                <w:i/>
                <w:iCs/>
                <w:sz w:val="20"/>
                <w:szCs w:val="20"/>
                <w:lang w:val="en-US"/>
              </w:rPr>
              <w:t>Azotobacter</w:t>
            </w:r>
            <w:r w:rsidRPr="001D2E6A">
              <w:rPr>
                <w:bCs/>
                <w:i/>
                <w:iCs/>
                <w:sz w:val="20"/>
                <w:szCs w:val="20"/>
                <w:lang w:val="uk-UA"/>
              </w:rPr>
              <w:t xml:space="preserve"> </w:t>
            </w:r>
            <w:r w:rsidRPr="001D2E6A">
              <w:rPr>
                <w:bCs/>
                <w:i/>
                <w:iCs/>
                <w:sz w:val="20"/>
                <w:szCs w:val="20"/>
                <w:lang w:val="en-US"/>
              </w:rPr>
              <w:t>chroococcum</w:t>
            </w:r>
            <w:r w:rsidRPr="001D2E6A">
              <w:rPr>
                <w:bCs/>
                <w:i/>
                <w:iCs/>
                <w:sz w:val="20"/>
                <w:szCs w:val="20"/>
                <w:lang w:val="uk-UA"/>
              </w:rPr>
              <w:t xml:space="preserve"> </w:t>
            </w:r>
            <w:r w:rsidRPr="001D2E6A">
              <w:rPr>
                <w:bCs/>
                <w:iCs/>
                <w:sz w:val="20"/>
                <w:szCs w:val="20"/>
                <w:lang w:val="en-US"/>
              </w:rPr>
              <w:t>SATA</w:t>
            </w:r>
            <w:r w:rsidRPr="001D2E6A">
              <w:rPr>
                <w:bCs/>
                <w:iCs/>
                <w:sz w:val="20"/>
                <w:szCs w:val="20"/>
                <w:lang w:val="uk-UA"/>
              </w:rPr>
              <w:t xml:space="preserve"> </w:t>
            </w:r>
            <w:r w:rsidRPr="001D2E6A">
              <w:rPr>
                <w:bCs/>
                <w:iCs/>
                <w:sz w:val="20"/>
                <w:szCs w:val="20"/>
                <w:lang w:val="en-US"/>
              </w:rPr>
              <w:t>LM</w:t>
            </w:r>
            <w:r w:rsidRPr="001D2E6A">
              <w:rPr>
                <w:bCs/>
                <w:iCs/>
                <w:sz w:val="20"/>
                <w:szCs w:val="20"/>
                <w:lang w:val="uk-UA"/>
              </w:rPr>
              <w:t>-02,</w:t>
            </w:r>
            <w:r w:rsidRPr="001D2E6A">
              <w:rPr>
                <w:bCs/>
                <w:i/>
                <w:iCs/>
                <w:sz w:val="20"/>
                <w:szCs w:val="20"/>
                <w:lang w:val="uk-UA"/>
              </w:rPr>
              <w:t xml:space="preserve"> </w:t>
            </w:r>
            <w:r w:rsidRPr="001D2E6A">
              <w:rPr>
                <w:bCs/>
                <w:i/>
                <w:iCs/>
                <w:sz w:val="20"/>
                <w:szCs w:val="20"/>
                <w:lang w:val="en-US"/>
              </w:rPr>
              <w:t>Azotobacter</w:t>
            </w:r>
            <w:r w:rsidRPr="001D2E6A">
              <w:rPr>
                <w:bCs/>
                <w:i/>
                <w:iCs/>
                <w:sz w:val="20"/>
                <w:szCs w:val="20"/>
                <w:lang w:val="uk-UA"/>
              </w:rPr>
              <w:t xml:space="preserve"> </w:t>
            </w:r>
            <w:r w:rsidRPr="001D2E6A">
              <w:rPr>
                <w:bCs/>
                <w:i/>
                <w:iCs/>
                <w:sz w:val="20"/>
                <w:szCs w:val="20"/>
                <w:lang w:val="en-US"/>
              </w:rPr>
              <w:t>vinelandii</w:t>
            </w:r>
            <w:r w:rsidRPr="001D2E6A">
              <w:rPr>
                <w:bCs/>
                <w:i/>
                <w:iCs/>
                <w:sz w:val="20"/>
                <w:szCs w:val="20"/>
                <w:lang w:val="uk-UA"/>
              </w:rPr>
              <w:t xml:space="preserve"> </w:t>
            </w:r>
            <w:r w:rsidRPr="001D2E6A">
              <w:rPr>
                <w:bCs/>
                <w:iCs/>
                <w:sz w:val="20"/>
                <w:szCs w:val="20"/>
                <w:lang w:val="en-US"/>
              </w:rPr>
              <w:t>SAZM</w:t>
            </w:r>
            <w:r w:rsidRPr="001D2E6A">
              <w:rPr>
                <w:bCs/>
                <w:iCs/>
                <w:sz w:val="20"/>
                <w:szCs w:val="20"/>
                <w:lang w:val="uk-UA"/>
              </w:rPr>
              <w:t xml:space="preserve"> </w:t>
            </w:r>
            <w:r w:rsidRPr="001D2E6A">
              <w:rPr>
                <w:bCs/>
                <w:iCs/>
                <w:sz w:val="20"/>
                <w:szCs w:val="20"/>
                <w:lang w:val="en-US"/>
              </w:rPr>
              <w:t>LM</w:t>
            </w:r>
            <w:r w:rsidRPr="001D2E6A">
              <w:rPr>
                <w:bCs/>
                <w:iCs/>
                <w:sz w:val="20"/>
                <w:szCs w:val="20"/>
                <w:lang w:val="uk-UA"/>
              </w:rPr>
              <w:t>-01,</w:t>
            </w:r>
            <w:r w:rsidRPr="001D2E6A">
              <w:rPr>
                <w:bCs/>
                <w:i/>
                <w:iCs/>
                <w:sz w:val="20"/>
                <w:szCs w:val="20"/>
                <w:lang w:val="uk-UA"/>
              </w:rPr>
              <w:t xml:space="preserve"> </w:t>
            </w:r>
            <w:r w:rsidRPr="001D2E6A">
              <w:rPr>
                <w:bCs/>
                <w:i/>
                <w:iCs/>
                <w:sz w:val="20"/>
                <w:szCs w:val="20"/>
                <w:lang w:val="en-US"/>
              </w:rPr>
              <w:t>Azospirillum</w:t>
            </w:r>
            <w:r w:rsidRPr="001D2E6A">
              <w:rPr>
                <w:bCs/>
                <w:i/>
                <w:iCs/>
                <w:sz w:val="20"/>
                <w:szCs w:val="20"/>
                <w:lang w:val="uk-UA"/>
              </w:rPr>
              <w:t xml:space="preserve"> </w:t>
            </w:r>
            <w:r w:rsidRPr="001D2E6A">
              <w:rPr>
                <w:bCs/>
                <w:i/>
                <w:iCs/>
                <w:sz w:val="20"/>
                <w:szCs w:val="20"/>
                <w:lang w:val="en-US"/>
              </w:rPr>
              <w:t>brasilense</w:t>
            </w:r>
            <w:r w:rsidRPr="001D2E6A">
              <w:rPr>
                <w:bCs/>
                <w:i/>
                <w:iCs/>
                <w:sz w:val="20"/>
                <w:szCs w:val="20"/>
                <w:lang w:val="uk-UA"/>
              </w:rPr>
              <w:t xml:space="preserve"> </w:t>
            </w:r>
            <w:r w:rsidRPr="001D2E6A">
              <w:rPr>
                <w:bCs/>
                <w:iCs/>
                <w:sz w:val="20"/>
                <w:szCs w:val="20"/>
                <w:lang w:val="en-US"/>
              </w:rPr>
              <w:t>SATA</w:t>
            </w:r>
            <w:r w:rsidRPr="001D2E6A">
              <w:rPr>
                <w:bCs/>
                <w:iCs/>
                <w:sz w:val="20"/>
                <w:szCs w:val="20"/>
                <w:lang w:val="uk-UA"/>
              </w:rPr>
              <w:t xml:space="preserve"> </w:t>
            </w:r>
            <w:r w:rsidRPr="001D2E6A">
              <w:rPr>
                <w:bCs/>
                <w:iCs/>
                <w:sz w:val="20"/>
                <w:szCs w:val="20"/>
                <w:lang w:val="en-US"/>
              </w:rPr>
              <w:t>LM</w:t>
            </w:r>
            <w:r w:rsidRPr="001D2E6A">
              <w:rPr>
                <w:bCs/>
                <w:iCs/>
                <w:sz w:val="20"/>
                <w:szCs w:val="20"/>
                <w:lang w:val="uk-UA"/>
              </w:rPr>
              <w:t>-01,</w:t>
            </w:r>
          </w:p>
          <w:p w14:paraId="42C7A610" w14:textId="77777777" w:rsidR="00F86975" w:rsidRPr="001D2E6A" w:rsidRDefault="00F86975" w:rsidP="00AF546B">
            <w:pPr>
              <w:pStyle w:val="aff"/>
              <w:ind w:left="0"/>
              <w:contextualSpacing w:val="0"/>
              <w:rPr>
                <w:sz w:val="20"/>
                <w:szCs w:val="20"/>
                <w:lang w:val="uk-UA"/>
              </w:rPr>
            </w:pPr>
            <w:r w:rsidRPr="001D2E6A">
              <w:rPr>
                <w:rFonts w:eastAsia="Cambria"/>
                <w:sz w:val="20"/>
                <w:szCs w:val="20"/>
                <w:shd w:val="clear" w:color="auto" w:fill="FFFFFF"/>
                <w:lang w:val="uk-UA"/>
              </w:rPr>
              <w:t>титр –</w:t>
            </w:r>
            <w:r>
              <w:rPr>
                <w:rFonts w:eastAsia="Cambria"/>
                <w:sz w:val="20"/>
                <w:szCs w:val="20"/>
                <w:shd w:val="clear" w:color="auto" w:fill="FFFFFF"/>
                <w:lang w:val="uk-UA"/>
              </w:rPr>
              <w:t xml:space="preserve"> </w:t>
            </w:r>
            <w:r w:rsidRPr="001D2E6A">
              <w:rPr>
                <w:bCs/>
                <w:sz w:val="20"/>
                <w:szCs w:val="20"/>
                <w:lang w:val="uk-UA"/>
              </w:rPr>
              <w:t>1,0*10</w:t>
            </w:r>
            <w:r w:rsidRPr="001D2E6A">
              <w:rPr>
                <w:bCs/>
                <w:sz w:val="20"/>
                <w:szCs w:val="20"/>
                <w:vertAlign w:val="superscript"/>
                <w:lang w:val="uk-UA"/>
              </w:rPr>
              <w:t>9</w:t>
            </w:r>
            <w:r w:rsidRPr="001D2E6A">
              <w:rPr>
                <w:bCs/>
                <w:noProof/>
                <w:sz w:val="20"/>
                <w:szCs w:val="20"/>
                <w:shd w:val="clear" w:color="auto" w:fill="FFFFFF"/>
                <w:lang w:val="uk-UA"/>
              </w:rPr>
              <w:t xml:space="preserve"> КУО/см</w:t>
            </w:r>
            <w:r w:rsidRPr="001D2E6A">
              <w:rPr>
                <w:bCs/>
                <w:noProof/>
                <w:sz w:val="20"/>
                <w:szCs w:val="20"/>
                <w:shd w:val="clear" w:color="auto" w:fill="FFFFFF"/>
                <w:vertAlign w:val="superscript"/>
                <w:lang w:val="uk-UA"/>
              </w:rPr>
              <w:t>3</w:t>
            </w:r>
            <w:r w:rsidRPr="001D2E6A">
              <w:rPr>
                <w:bCs/>
                <w:noProof/>
                <w:sz w:val="20"/>
                <w:szCs w:val="20"/>
                <w:shd w:val="clear" w:color="auto" w:fill="FFFFFF"/>
                <w:lang w:val="uk-UA"/>
              </w:rPr>
              <w:t>)</w:t>
            </w:r>
          </w:p>
          <w:p w14:paraId="003A9779" w14:textId="334565AC" w:rsidR="00F86975" w:rsidRPr="007827B2" w:rsidRDefault="00F86975" w:rsidP="00AF546B">
            <w:pPr>
              <w:rPr>
                <w:bCs/>
                <w:sz w:val="20"/>
                <w:szCs w:val="20"/>
                <w:lang w:eastAsia="zh-CN"/>
              </w:rPr>
            </w:pPr>
            <w:r w:rsidRPr="001D2E6A">
              <w:rPr>
                <w:bCs/>
                <w:sz w:val="20"/>
                <w:szCs w:val="20"/>
                <w:lang w:eastAsia="zh-CN"/>
              </w:rPr>
              <w:t>ТОВ «САНАГРО УКРАЇНА», Україна</w:t>
            </w:r>
          </w:p>
        </w:tc>
        <w:tc>
          <w:tcPr>
            <w:tcW w:w="1842" w:type="dxa"/>
          </w:tcPr>
          <w:p w14:paraId="62D1A065"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1,0 – 5,0 л/т</w:t>
            </w:r>
          </w:p>
        </w:tc>
        <w:tc>
          <w:tcPr>
            <w:tcW w:w="1986" w:type="dxa"/>
            <w:vMerge w:val="restart"/>
          </w:tcPr>
          <w:p w14:paraId="1F033FAD" w14:textId="77777777" w:rsidR="00F86975" w:rsidRPr="000041FD" w:rsidRDefault="00F86975" w:rsidP="00AF546B">
            <w:pPr>
              <w:tabs>
                <w:tab w:val="left" w:pos="3969"/>
                <w:tab w:val="left" w:pos="5954"/>
                <w:tab w:val="left" w:pos="8222"/>
                <w:tab w:val="left" w:pos="10490"/>
              </w:tabs>
              <w:rPr>
                <w:sz w:val="20"/>
                <w:szCs w:val="20"/>
                <w:lang w:val="uk-UA"/>
              </w:rPr>
            </w:pPr>
            <w:r>
              <w:rPr>
                <w:sz w:val="20"/>
                <w:szCs w:val="20"/>
                <w:lang w:val="uk-UA"/>
              </w:rPr>
              <w:t>Зернові, технічні культури</w:t>
            </w:r>
          </w:p>
        </w:tc>
        <w:tc>
          <w:tcPr>
            <w:tcW w:w="2381" w:type="dxa"/>
            <w:vMerge w:val="restart"/>
          </w:tcPr>
          <w:p w14:paraId="5AAE90CF" w14:textId="77777777" w:rsidR="00F86975" w:rsidRPr="00945005" w:rsidRDefault="00F86975" w:rsidP="00AF546B">
            <w:pPr>
              <w:tabs>
                <w:tab w:val="left" w:pos="3969"/>
                <w:tab w:val="left" w:pos="5954"/>
                <w:tab w:val="left" w:pos="8222"/>
                <w:tab w:val="left" w:pos="10490"/>
              </w:tabs>
              <w:rPr>
                <w:sz w:val="20"/>
                <w:szCs w:val="20"/>
                <w:lang w:val="uk-UA"/>
              </w:rPr>
            </w:pPr>
            <w:r w:rsidRPr="007A1E6D">
              <w:rPr>
                <w:sz w:val="20"/>
                <w:szCs w:val="20"/>
                <w:lang w:val="uk-UA"/>
              </w:rPr>
              <w:t>Для фіксації атмосферного азоту, підвищення врожайності та покращення якості продукції</w:t>
            </w:r>
          </w:p>
        </w:tc>
        <w:tc>
          <w:tcPr>
            <w:tcW w:w="2835" w:type="dxa"/>
          </w:tcPr>
          <w:p w14:paraId="75F6418B" w14:textId="77777777" w:rsidR="00F86975" w:rsidRPr="009120F5" w:rsidRDefault="00F86975" w:rsidP="00AF546B">
            <w:pPr>
              <w:tabs>
                <w:tab w:val="left" w:pos="3969"/>
                <w:tab w:val="left" w:pos="5954"/>
                <w:tab w:val="left" w:pos="8222"/>
                <w:tab w:val="left" w:pos="10490"/>
              </w:tabs>
              <w:ind w:right="-139"/>
              <w:rPr>
                <w:sz w:val="20"/>
                <w:szCs w:val="20"/>
                <w:lang w:val="uk-UA"/>
              </w:rPr>
            </w:pPr>
            <w:r>
              <w:rPr>
                <w:sz w:val="20"/>
                <w:szCs w:val="20"/>
                <w:lang w:val="uk-UA"/>
              </w:rPr>
              <w:t>Обробка насіння</w:t>
            </w:r>
          </w:p>
        </w:tc>
        <w:tc>
          <w:tcPr>
            <w:tcW w:w="1417" w:type="dxa"/>
          </w:tcPr>
          <w:p w14:paraId="033D645D"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w:t>
            </w:r>
          </w:p>
        </w:tc>
      </w:tr>
      <w:tr w:rsidR="00F86975" w:rsidRPr="00945005" w14:paraId="5CB33DB0" w14:textId="77777777" w:rsidTr="00BC1F0B">
        <w:trPr>
          <w:trHeight w:val="53"/>
        </w:trPr>
        <w:tc>
          <w:tcPr>
            <w:tcW w:w="624" w:type="dxa"/>
            <w:vMerge/>
          </w:tcPr>
          <w:p w14:paraId="24F408E6" w14:textId="77777777" w:rsidR="00F86975" w:rsidRPr="00945005" w:rsidRDefault="00F86975" w:rsidP="00AF546B">
            <w:pPr>
              <w:pStyle w:val="aff"/>
              <w:numPr>
                <w:ilvl w:val="0"/>
                <w:numId w:val="5"/>
              </w:numPr>
              <w:rPr>
                <w:b/>
                <w:sz w:val="20"/>
                <w:szCs w:val="20"/>
                <w:lang w:val="uk-UA"/>
              </w:rPr>
            </w:pPr>
          </w:p>
        </w:tc>
        <w:tc>
          <w:tcPr>
            <w:tcW w:w="3856" w:type="dxa"/>
            <w:vMerge/>
          </w:tcPr>
          <w:p w14:paraId="41062FA7" w14:textId="77777777" w:rsidR="00F86975" w:rsidRPr="001D2E6A" w:rsidRDefault="00F86975" w:rsidP="00AF546B">
            <w:pPr>
              <w:pStyle w:val="aff"/>
              <w:ind w:left="0"/>
              <w:contextualSpacing w:val="0"/>
              <w:rPr>
                <w:b/>
                <w:sz w:val="20"/>
                <w:szCs w:val="20"/>
                <w:lang w:val="en-US"/>
              </w:rPr>
            </w:pPr>
          </w:p>
        </w:tc>
        <w:tc>
          <w:tcPr>
            <w:tcW w:w="1842" w:type="dxa"/>
          </w:tcPr>
          <w:p w14:paraId="255EFA2D"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1,0 – 1,5 л/га</w:t>
            </w:r>
          </w:p>
        </w:tc>
        <w:tc>
          <w:tcPr>
            <w:tcW w:w="1986" w:type="dxa"/>
            <w:vMerge/>
          </w:tcPr>
          <w:p w14:paraId="47B06863" w14:textId="77777777" w:rsidR="00F86975" w:rsidRPr="001D2E6A" w:rsidRDefault="00F86975" w:rsidP="00AF546B">
            <w:pPr>
              <w:tabs>
                <w:tab w:val="left" w:pos="3969"/>
                <w:tab w:val="left" w:pos="5954"/>
                <w:tab w:val="left" w:pos="8222"/>
                <w:tab w:val="left" w:pos="10490"/>
              </w:tabs>
              <w:rPr>
                <w:sz w:val="20"/>
                <w:szCs w:val="20"/>
              </w:rPr>
            </w:pPr>
          </w:p>
        </w:tc>
        <w:tc>
          <w:tcPr>
            <w:tcW w:w="2381" w:type="dxa"/>
            <w:vMerge/>
          </w:tcPr>
          <w:p w14:paraId="55A18836" w14:textId="77777777" w:rsidR="00F86975" w:rsidRPr="00945005" w:rsidRDefault="00F86975" w:rsidP="00AF546B">
            <w:pPr>
              <w:tabs>
                <w:tab w:val="left" w:pos="3969"/>
                <w:tab w:val="left" w:pos="5954"/>
                <w:tab w:val="left" w:pos="8222"/>
                <w:tab w:val="left" w:pos="10490"/>
              </w:tabs>
              <w:rPr>
                <w:sz w:val="20"/>
                <w:szCs w:val="20"/>
                <w:lang w:val="uk-UA"/>
              </w:rPr>
            </w:pPr>
          </w:p>
        </w:tc>
        <w:tc>
          <w:tcPr>
            <w:tcW w:w="2835" w:type="dxa"/>
          </w:tcPr>
          <w:p w14:paraId="30F36F30" w14:textId="77777777" w:rsidR="00F86975" w:rsidRPr="009120F5" w:rsidRDefault="00F86975" w:rsidP="00AF546B">
            <w:pPr>
              <w:tabs>
                <w:tab w:val="left" w:pos="3969"/>
                <w:tab w:val="left" w:pos="5954"/>
                <w:tab w:val="left" w:pos="8222"/>
                <w:tab w:val="left" w:pos="10490"/>
              </w:tabs>
              <w:ind w:right="-139"/>
              <w:rPr>
                <w:sz w:val="20"/>
                <w:szCs w:val="20"/>
                <w:lang w:val="uk-UA"/>
              </w:rPr>
            </w:pPr>
            <w:r>
              <w:rPr>
                <w:sz w:val="20"/>
                <w:szCs w:val="20"/>
                <w:lang w:val="uk-UA"/>
              </w:rPr>
              <w:t>Внесення в грунт</w:t>
            </w:r>
          </w:p>
        </w:tc>
        <w:tc>
          <w:tcPr>
            <w:tcW w:w="1417" w:type="dxa"/>
          </w:tcPr>
          <w:p w14:paraId="05FD49AD"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 – 2</w:t>
            </w:r>
          </w:p>
        </w:tc>
      </w:tr>
      <w:tr w:rsidR="00F86975" w:rsidRPr="00945005" w14:paraId="56864B01" w14:textId="77777777" w:rsidTr="00BC1F0B">
        <w:trPr>
          <w:trHeight w:val="53"/>
        </w:trPr>
        <w:tc>
          <w:tcPr>
            <w:tcW w:w="624" w:type="dxa"/>
            <w:vMerge w:val="restart"/>
          </w:tcPr>
          <w:p w14:paraId="63526339" w14:textId="77777777" w:rsidR="00F86975" w:rsidRPr="00945005" w:rsidRDefault="00F86975" w:rsidP="00AF546B">
            <w:pPr>
              <w:pStyle w:val="aff"/>
              <w:numPr>
                <w:ilvl w:val="0"/>
                <w:numId w:val="5"/>
              </w:numPr>
              <w:rPr>
                <w:b/>
                <w:sz w:val="20"/>
                <w:szCs w:val="20"/>
                <w:lang w:val="uk-UA"/>
              </w:rPr>
            </w:pPr>
          </w:p>
        </w:tc>
        <w:tc>
          <w:tcPr>
            <w:tcW w:w="3856" w:type="dxa"/>
            <w:vMerge w:val="restart"/>
          </w:tcPr>
          <w:p w14:paraId="6AB57D30" w14:textId="77777777" w:rsidR="00F86975" w:rsidRDefault="00F86975" w:rsidP="00AF546B">
            <w:pPr>
              <w:pStyle w:val="aff"/>
              <w:ind w:left="0"/>
              <w:contextualSpacing w:val="0"/>
              <w:rPr>
                <w:sz w:val="20"/>
                <w:szCs w:val="20"/>
                <w:lang w:val="en-US"/>
              </w:rPr>
            </w:pPr>
            <w:r w:rsidRPr="001D2E6A">
              <w:rPr>
                <w:b/>
                <w:sz w:val="20"/>
                <w:szCs w:val="20"/>
                <w:lang w:val="en-US"/>
              </w:rPr>
              <w:t>RAISE-</w:t>
            </w:r>
            <w:r w:rsidRPr="001D2E6A">
              <w:rPr>
                <w:b/>
                <w:sz w:val="20"/>
                <w:szCs w:val="20"/>
              </w:rPr>
              <w:t>РК</w:t>
            </w:r>
            <w:r w:rsidRPr="001D2E6A">
              <w:rPr>
                <w:b/>
                <w:sz w:val="20"/>
                <w:szCs w:val="20"/>
                <w:lang w:val="en-US"/>
              </w:rPr>
              <w:t xml:space="preserve">, </w:t>
            </w:r>
            <w:r w:rsidRPr="001D2E6A">
              <w:rPr>
                <w:b/>
                <w:sz w:val="20"/>
                <w:szCs w:val="20"/>
              </w:rPr>
              <w:t>Р</w:t>
            </w:r>
          </w:p>
          <w:p w14:paraId="4F908177" w14:textId="77777777" w:rsidR="00F86975" w:rsidRDefault="00F86975" w:rsidP="00AF546B">
            <w:pPr>
              <w:pStyle w:val="aff"/>
              <w:ind w:left="0"/>
              <w:contextualSpacing w:val="0"/>
              <w:rPr>
                <w:bCs/>
                <w:i/>
                <w:sz w:val="20"/>
                <w:szCs w:val="20"/>
                <w:lang w:val="en-US"/>
              </w:rPr>
            </w:pPr>
            <w:r w:rsidRPr="001D2E6A">
              <w:rPr>
                <w:sz w:val="20"/>
                <w:szCs w:val="20"/>
                <w:lang w:val="en-US"/>
              </w:rPr>
              <w:t>(</w:t>
            </w:r>
            <w:r w:rsidRPr="001D2E6A">
              <w:rPr>
                <w:rFonts w:eastAsiaTheme="minorHAnsi"/>
                <w:i/>
                <w:iCs/>
                <w:sz w:val="20"/>
                <w:szCs w:val="20"/>
                <w:lang w:val="en-US" w:eastAsia="en-US"/>
              </w:rPr>
              <w:t xml:space="preserve">Bacillus </w:t>
            </w:r>
            <w:r w:rsidRPr="001D2E6A">
              <w:rPr>
                <w:bCs/>
                <w:i/>
                <w:sz w:val="20"/>
                <w:szCs w:val="20"/>
                <w:lang w:val="en-US"/>
              </w:rPr>
              <w:t xml:space="preserve">megaterium </w:t>
            </w:r>
            <w:r w:rsidRPr="001D2E6A">
              <w:rPr>
                <w:bCs/>
                <w:sz w:val="20"/>
                <w:szCs w:val="20"/>
                <w:lang w:val="en-US"/>
              </w:rPr>
              <w:t>SA-B102,</w:t>
            </w:r>
          </w:p>
          <w:p w14:paraId="75C382B3" w14:textId="77777777" w:rsidR="00F86975" w:rsidRDefault="00F86975" w:rsidP="00AF546B">
            <w:pPr>
              <w:pStyle w:val="aff"/>
              <w:ind w:left="0"/>
              <w:contextualSpacing w:val="0"/>
              <w:rPr>
                <w:bCs/>
                <w:i/>
                <w:sz w:val="20"/>
                <w:szCs w:val="20"/>
                <w:lang w:val="en-US"/>
              </w:rPr>
            </w:pPr>
            <w:r w:rsidRPr="001D2E6A">
              <w:rPr>
                <w:rFonts w:eastAsiaTheme="minorHAnsi"/>
                <w:i/>
                <w:iCs/>
                <w:sz w:val="20"/>
                <w:szCs w:val="20"/>
                <w:lang w:val="en-US" w:eastAsia="en-US"/>
              </w:rPr>
              <w:t>Bacillus</w:t>
            </w:r>
            <w:r w:rsidRPr="001D2E6A">
              <w:rPr>
                <w:bCs/>
                <w:i/>
                <w:sz w:val="20"/>
                <w:szCs w:val="20"/>
                <w:lang w:val="en-US"/>
              </w:rPr>
              <w:t xml:space="preserve"> licheniformis</w:t>
            </w:r>
            <w:r>
              <w:rPr>
                <w:bCs/>
                <w:i/>
                <w:sz w:val="20"/>
                <w:szCs w:val="20"/>
                <w:lang w:val="uk-UA"/>
              </w:rPr>
              <w:t xml:space="preserve"> </w:t>
            </w:r>
            <w:r w:rsidRPr="001D2E6A">
              <w:rPr>
                <w:bCs/>
                <w:sz w:val="20"/>
                <w:szCs w:val="20"/>
                <w:lang w:val="en-US"/>
              </w:rPr>
              <w:t>SA-B105,</w:t>
            </w:r>
          </w:p>
          <w:p w14:paraId="687A1060" w14:textId="77777777" w:rsidR="00F86975" w:rsidRDefault="00F86975" w:rsidP="00AF546B">
            <w:pPr>
              <w:pStyle w:val="aff"/>
              <w:ind w:left="0"/>
              <w:contextualSpacing w:val="0"/>
              <w:rPr>
                <w:bCs/>
                <w:i/>
                <w:sz w:val="20"/>
                <w:szCs w:val="20"/>
                <w:lang w:val="en-US"/>
              </w:rPr>
            </w:pPr>
            <w:r w:rsidRPr="001D2E6A">
              <w:rPr>
                <w:bCs/>
                <w:i/>
                <w:sz w:val="20"/>
                <w:szCs w:val="20"/>
                <w:lang w:val="en-US"/>
              </w:rPr>
              <w:t xml:space="preserve">Penicillum bilaiae </w:t>
            </w:r>
            <w:r w:rsidRPr="001D2E6A">
              <w:rPr>
                <w:bCs/>
                <w:sz w:val="20"/>
                <w:szCs w:val="20"/>
                <w:lang w:val="en-US"/>
              </w:rPr>
              <w:t>SA-F204,</w:t>
            </w:r>
          </w:p>
          <w:p w14:paraId="2DD31CC0" w14:textId="77777777" w:rsidR="00F86975" w:rsidRPr="001D2E6A" w:rsidRDefault="00F86975" w:rsidP="00AF546B">
            <w:pPr>
              <w:pStyle w:val="aff"/>
              <w:ind w:left="0"/>
              <w:contextualSpacing w:val="0"/>
              <w:rPr>
                <w:sz w:val="20"/>
                <w:szCs w:val="20"/>
                <w:lang w:val="en-US"/>
              </w:rPr>
            </w:pPr>
            <w:r w:rsidRPr="001D2E6A">
              <w:rPr>
                <w:bCs/>
                <w:i/>
                <w:sz w:val="20"/>
                <w:szCs w:val="20"/>
                <w:lang w:val="en-US"/>
              </w:rPr>
              <w:t xml:space="preserve">Trihoderma harzianum </w:t>
            </w:r>
            <w:r w:rsidRPr="001D2E6A">
              <w:rPr>
                <w:bCs/>
                <w:sz w:val="20"/>
                <w:szCs w:val="20"/>
                <w:lang w:val="en-US"/>
              </w:rPr>
              <w:t>SA-F201,</w:t>
            </w:r>
            <w:r w:rsidRPr="001D2E6A">
              <w:rPr>
                <w:bCs/>
                <w:i/>
                <w:sz w:val="20"/>
                <w:szCs w:val="20"/>
                <w:lang w:val="en-US"/>
              </w:rPr>
              <w:br/>
            </w:r>
            <w:r w:rsidRPr="001D2E6A">
              <w:rPr>
                <w:rFonts w:eastAsia="Cambria"/>
                <w:sz w:val="20"/>
                <w:szCs w:val="20"/>
                <w:shd w:val="clear" w:color="auto" w:fill="FFFFFF"/>
              </w:rPr>
              <w:t>титр</w:t>
            </w:r>
            <w:r w:rsidRPr="001D2E6A">
              <w:rPr>
                <w:rFonts w:eastAsia="Cambria"/>
                <w:sz w:val="20"/>
                <w:szCs w:val="20"/>
                <w:shd w:val="clear" w:color="auto" w:fill="FFFFFF"/>
                <w:lang w:val="en-US"/>
              </w:rPr>
              <w:t xml:space="preserve"> –</w:t>
            </w:r>
            <w:r>
              <w:rPr>
                <w:rFonts w:eastAsia="Cambria"/>
                <w:sz w:val="20"/>
                <w:szCs w:val="20"/>
                <w:shd w:val="clear" w:color="auto" w:fill="FFFFFF"/>
                <w:lang w:val="uk-UA"/>
              </w:rPr>
              <w:t xml:space="preserve"> </w:t>
            </w:r>
            <w:r w:rsidRPr="001D2E6A">
              <w:rPr>
                <w:bCs/>
                <w:sz w:val="20"/>
                <w:szCs w:val="20"/>
                <w:lang w:val="en-US"/>
              </w:rPr>
              <w:t>1,0*10</w:t>
            </w:r>
            <w:r w:rsidRPr="001D2E6A">
              <w:rPr>
                <w:bCs/>
                <w:sz w:val="20"/>
                <w:szCs w:val="20"/>
                <w:vertAlign w:val="superscript"/>
                <w:lang w:val="en-US"/>
              </w:rPr>
              <w:t>9</w:t>
            </w:r>
            <w:r w:rsidRPr="001D2E6A">
              <w:rPr>
                <w:bCs/>
                <w:noProof/>
                <w:sz w:val="20"/>
                <w:szCs w:val="20"/>
                <w:shd w:val="clear" w:color="auto" w:fill="FFFFFF"/>
                <w:lang w:val="en-US"/>
              </w:rPr>
              <w:t xml:space="preserve"> </w:t>
            </w:r>
            <w:r w:rsidRPr="001D2E6A">
              <w:rPr>
                <w:bCs/>
                <w:noProof/>
                <w:sz w:val="20"/>
                <w:szCs w:val="20"/>
                <w:shd w:val="clear" w:color="auto" w:fill="FFFFFF"/>
              </w:rPr>
              <w:t>КУО</w:t>
            </w:r>
            <w:r w:rsidRPr="001D2E6A">
              <w:rPr>
                <w:bCs/>
                <w:noProof/>
                <w:sz w:val="20"/>
                <w:szCs w:val="20"/>
                <w:shd w:val="clear" w:color="auto" w:fill="FFFFFF"/>
                <w:lang w:val="en-US"/>
              </w:rPr>
              <w:t>/</w:t>
            </w:r>
            <w:r w:rsidRPr="001D2E6A">
              <w:rPr>
                <w:bCs/>
                <w:noProof/>
                <w:sz w:val="20"/>
                <w:szCs w:val="20"/>
                <w:shd w:val="clear" w:color="auto" w:fill="FFFFFF"/>
              </w:rPr>
              <w:t>см</w:t>
            </w:r>
            <w:r w:rsidRPr="001D2E6A">
              <w:rPr>
                <w:bCs/>
                <w:noProof/>
                <w:sz w:val="20"/>
                <w:szCs w:val="20"/>
                <w:shd w:val="clear" w:color="auto" w:fill="FFFFFF"/>
                <w:vertAlign w:val="superscript"/>
                <w:lang w:val="en-US"/>
              </w:rPr>
              <w:t>3</w:t>
            </w:r>
            <w:r w:rsidRPr="001D2E6A">
              <w:rPr>
                <w:bCs/>
                <w:noProof/>
                <w:sz w:val="20"/>
                <w:szCs w:val="20"/>
                <w:shd w:val="clear" w:color="auto" w:fill="FFFFFF"/>
                <w:lang w:val="en-US"/>
              </w:rPr>
              <w:t>)</w:t>
            </w:r>
          </w:p>
          <w:p w14:paraId="1702BE7B" w14:textId="085A4364" w:rsidR="00F86975" w:rsidRPr="007827B2" w:rsidRDefault="00F86975" w:rsidP="00AF546B">
            <w:pPr>
              <w:rPr>
                <w:bCs/>
                <w:sz w:val="20"/>
                <w:szCs w:val="20"/>
                <w:lang w:eastAsia="zh-CN"/>
              </w:rPr>
            </w:pPr>
            <w:r w:rsidRPr="001D2E6A">
              <w:rPr>
                <w:bCs/>
                <w:sz w:val="20"/>
                <w:szCs w:val="20"/>
                <w:lang w:eastAsia="zh-CN"/>
              </w:rPr>
              <w:t>ТОВ «САНАГРО УКРАЇНА», Україна</w:t>
            </w:r>
          </w:p>
        </w:tc>
        <w:tc>
          <w:tcPr>
            <w:tcW w:w="1842" w:type="dxa"/>
          </w:tcPr>
          <w:p w14:paraId="5F522828"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1,0 – 5,0 л/т</w:t>
            </w:r>
          </w:p>
        </w:tc>
        <w:tc>
          <w:tcPr>
            <w:tcW w:w="1986" w:type="dxa"/>
            <w:vMerge w:val="restart"/>
          </w:tcPr>
          <w:p w14:paraId="6DDB7E90" w14:textId="77777777" w:rsidR="00F86975" w:rsidRPr="001D2E6A" w:rsidRDefault="00F86975" w:rsidP="00AF546B">
            <w:pPr>
              <w:tabs>
                <w:tab w:val="left" w:pos="3969"/>
                <w:tab w:val="left" w:pos="5954"/>
                <w:tab w:val="left" w:pos="8222"/>
                <w:tab w:val="left" w:pos="10490"/>
              </w:tabs>
              <w:rPr>
                <w:sz w:val="20"/>
                <w:szCs w:val="20"/>
              </w:rPr>
            </w:pPr>
            <w:r>
              <w:rPr>
                <w:sz w:val="20"/>
                <w:szCs w:val="20"/>
                <w:lang w:val="uk-UA"/>
              </w:rPr>
              <w:t>Зернові, зернобобові культури</w:t>
            </w:r>
          </w:p>
        </w:tc>
        <w:tc>
          <w:tcPr>
            <w:tcW w:w="2381" w:type="dxa"/>
            <w:vMerge w:val="restart"/>
          </w:tcPr>
          <w:p w14:paraId="18935A11" w14:textId="77777777" w:rsidR="00F86975" w:rsidRDefault="00F86975" w:rsidP="00AF546B">
            <w:pPr>
              <w:tabs>
                <w:tab w:val="left" w:pos="3969"/>
                <w:tab w:val="left" w:pos="5954"/>
                <w:tab w:val="left" w:pos="8222"/>
                <w:tab w:val="left" w:pos="10490"/>
              </w:tabs>
              <w:rPr>
                <w:sz w:val="20"/>
                <w:szCs w:val="20"/>
                <w:lang w:val="uk-UA"/>
              </w:rPr>
            </w:pPr>
            <w:r>
              <w:rPr>
                <w:sz w:val="20"/>
                <w:szCs w:val="20"/>
                <w:lang w:val="uk-UA"/>
              </w:rPr>
              <w:t>Фосфор- та каліймобілізатор.</w:t>
            </w:r>
          </w:p>
          <w:p w14:paraId="67F30C79" w14:textId="77777777" w:rsidR="00F86975" w:rsidRDefault="00F86975" w:rsidP="00AF546B">
            <w:pPr>
              <w:tabs>
                <w:tab w:val="left" w:pos="3969"/>
                <w:tab w:val="left" w:pos="5954"/>
                <w:tab w:val="left" w:pos="8222"/>
                <w:tab w:val="left" w:pos="10490"/>
              </w:tabs>
              <w:rPr>
                <w:sz w:val="20"/>
                <w:szCs w:val="20"/>
                <w:lang w:val="uk-UA"/>
              </w:rPr>
            </w:pPr>
            <w:r>
              <w:rPr>
                <w:sz w:val="20"/>
                <w:szCs w:val="20"/>
                <w:lang w:val="uk-UA"/>
              </w:rPr>
              <w:t>Захист від хвороб.</w:t>
            </w:r>
          </w:p>
          <w:p w14:paraId="7232770A"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П</w:t>
            </w:r>
            <w:r w:rsidRPr="007A1E6D">
              <w:rPr>
                <w:sz w:val="20"/>
                <w:szCs w:val="20"/>
                <w:lang w:val="uk-UA"/>
              </w:rPr>
              <w:t>ідвищення врожайності та покращення якості продукції</w:t>
            </w:r>
          </w:p>
        </w:tc>
        <w:tc>
          <w:tcPr>
            <w:tcW w:w="2835" w:type="dxa"/>
          </w:tcPr>
          <w:p w14:paraId="150DA8DB" w14:textId="77777777" w:rsidR="00F86975" w:rsidRPr="009120F5" w:rsidRDefault="00F86975" w:rsidP="00AF546B">
            <w:pPr>
              <w:tabs>
                <w:tab w:val="left" w:pos="3969"/>
                <w:tab w:val="left" w:pos="5954"/>
                <w:tab w:val="left" w:pos="8222"/>
                <w:tab w:val="left" w:pos="10490"/>
              </w:tabs>
              <w:ind w:right="-139"/>
              <w:rPr>
                <w:sz w:val="20"/>
                <w:szCs w:val="20"/>
                <w:lang w:val="uk-UA"/>
              </w:rPr>
            </w:pPr>
            <w:r>
              <w:rPr>
                <w:sz w:val="20"/>
                <w:szCs w:val="20"/>
                <w:lang w:val="uk-UA"/>
              </w:rPr>
              <w:t>Обробка насіння</w:t>
            </w:r>
          </w:p>
        </w:tc>
        <w:tc>
          <w:tcPr>
            <w:tcW w:w="1417" w:type="dxa"/>
          </w:tcPr>
          <w:p w14:paraId="48139487"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w:t>
            </w:r>
          </w:p>
        </w:tc>
      </w:tr>
      <w:tr w:rsidR="00F86975" w:rsidRPr="00945005" w14:paraId="104B4CD5" w14:textId="77777777" w:rsidTr="00BC1F0B">
        <w:trPr>
          <w:trHeight w:val="53"/>
        </w:trPr>
        <w:tc>
          <w:tcPr>
            <w:tcW w:w="624" w:type="dxa"/>
            <w:vMerge/>
          </w:tcPr>
          <w:p w14:paraId="78F8590D" w14:textId="77777777" w:rsidR="00F86975" w:rsidRPr="00945005" w:rsidRDefault="00F86975" w:rsidP="00AF546B">
            <w:pPr>
              <w:pStyle w:val="aff"/>
              <w:numPr>
                <w:ilvl w:val="0"/>
                <w:numId w:val="5"/>
              </w:numPr>
              <w:rPr>
                <w:b/>
                <w:sz w:val="20"/>
                <w:szCs w:val="20"/>
                <w:lang w:val="uk-UA"/>
              </w:rPr>
            </w:pPr>
          </w:p>
        </w:tc>
        <w:tc>
          <w:tcPr>
            <w:tcW w:w="3856" w:type="dxa"/>
            <w:vMerge/>
          </w:tcPr>
          <w:p w14:paraId="6A7D32F1" w14:textId="77777777" w:rsidR="00F86975" w:rsidRPr="005C568F" w:rsidRDefault="00F86975" w:rsidP="00AF546B">
            <w:pPr>
              <w:pStyle w:val="aff"/>
              <w:ind w:left="0"/>
              <w:contextualSpacing w:val="0"/>
              <w:rPr>
                <w:b/>
                <w:sz w:val="20"/>
                <w:szCs w:val="20"/>
              </w:rPr>
            </w:pPr>
          </w:p>
        </w:tc>
        <w:tc>
          <w:tcPr>
            <w:tcW w:w="1842" w:type="dxa"/>
          </w:tcPr>
          <w:p w14:paraId="6018450E"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1,0 – 1,5 л/га</w:t>
            </w:r>
          </w:p>
        </w:tc>
        <w:tc>
          <w:tcPr>
            <w:tcW w:w="1986" w:type="dxa"/>
            <w:vMerge/>
          </w:tcPr>
          <w:p w14:paraId="1E1E0D71" w14:textId="77777777" w:rsidR="00F86975" w:rsidRPr="001D2E6A" w:rsidRDefault="00F86975" w:rsidP="00AF546B">
            <w:pPr>
              <w:tabs>
                <w:tab w:val="left" w:pos="3969"/>
                <w:tab w:val="left" w:pos="5954"/>
                <w:tab w:val="left" w:pos="8222"/>
                <w:tab w:val="left" w:pos="10490"/>
              </w:tabs>
              <w:rPr>
                <w:sz w:val="20"/>
                <w:szCs w:val="20"/>
              </w:rPr>
            </w:pPr>
          </w:p>
        </w:tc>
        <w:tc>
          <w:tcPr>
            <w:tcW w:w="2381" w:type="dxa"/>
            <w:vMerge/>
          </w:tcPr>
          <w:p w14:paraId="01F67C59" w14:textId="77777777" w:rsidR="00F86975" w:rsidRPr="00945005" w:rsidRDefault="00F86975" w:rsidP="00AF546B">
            <w:pPr>
              <w:tabs>
                <w:tab w:val="left" w:pos="3969"/>
                <w:tab w:val="left" w:pos="5954"/>
                <w:tab w:val="left" w:pos="8222"/>
                <w:tab w:val="left" w:pos="10490"/>
              </w:tabs>
              <w:rPr>
                <w:sz w:val="20"/>
                <w:szCs w:val="20"/>
                <w:lang w:val="uk-UA"/>
              </w:rPr>
            </w:pPr>
          </w:p>
        </w:tc>
        <w:tc>
          <w:tcPr>
            <w:tcW w:w="2835" w:type="dxa"/>
          </w:tcPr>
          <w:p w14:paraId="680D2311" w14:textId="77777777" w:rsidR="00F86975" w:rsidRPr="009120F5" w:rsidRDefault="00F86975" w:rsidP="00AF546B">
            <w:pPr>
              <w:tabs>
                <w:tab w:val="left" w:pos="3969"/>
                <w:tab w:val="left" w:pos="5954"/>
                <w:tab w:val="left" w:pos="8222"/>
                <w:tab w:val="left" w:pos="10490"/>
              </w:tabs>
              <w:ind w:right="-139"/>
              <w:rPr>
                <w:sz w:val="20"/>
                <w:szCs w:val="20"/>
                <w:lang w:val="uk-UA"/>
              </w:rPr>
            </w:pPr>
            <w:r>
              <w:rPr>
                <w:sz w:val="20"/>
                <w:szCs w:val="20"/>
                <w:lang w:val="uk-UA"/>
              </w:rPr>
              <w:t>Внесення в грунт</w:t>
            </w:r>
          </w:p>
        </w:tc>
        <w:tc>
          <w:tcPr>
            <w:tcW w:w="1417" w:type="dxa"/>
          </w:tcPr>
          <w:p w14:paraId="5B0740FB"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 – 2</w:t>
            </w:r>
          </w:p>
        </w:tc>
      </w:tr>
      <w:tr w:rsidR="00F86975" w:rsidRPr="005E0FCE" w14:paraId="0FCD5E31" w14:textId="77777777" w:rsidTr="00BC1F0B">
        <w:trPr>
          <w:trHeight w:val="53"/>
        </w:trPr>
        <w:tc>
          <w:tcPr>
            <w:tcW w:w="624" w:type="dxa"/>
            <w:vMerge w:val="restart"/>
          </w:tcPr>
          <w:p w14:paraId="33CF4A71" w14:textId="77777777" w:rsidR="00F86975" w:rsidRPr="00945005" w:rsidRDefault="00F86975" w:rsidP="00AF546B">
            <w:pPr>
              <w:pStyle w:val="aff"/>
              <w:numPr>
                <w:ilvl w:val="0"/>
                <w:numId w:val="5"/>
              </w:numPr>
              <w:rPr>
                <w:b/>
                <w:sz w:val="20"/>
                <w:szCs w:val="20"/>
                <w:lang w:val="uk-UA"/>
              </w:rPr>
            </w:pPr>
          </w:p>
        </w:tc>
        <w:tc>
          <w:tcPr>
            <w:tcW w:w="3856" w:type="dxa"/>
            <w:vMerge w:val="restart"/>
          </w:tcPr>
          <w:p w14:paraId="32679A55" w14:textId="77777777" w:rsidR="00F86975" w:rsidRDefault="00F86975" w:rsidP="00AF546B">
            <w:pPr>
              <w:pStyle w:val="aff"/>
              <w:ind w:left="0"/>
              <w:contextualSpacing w:val="0"/>
              <w:rPr>
                <w:sz w:val="20"/>
                <w:szCs w:val="20"/>
                <w:lang w:val="uk-UA"/>
              </w:rPr>
            </w:pPr>
            <w:r w:rsidRPr="001D2E6A">
              <w:rPr>
                <w:b/>
                <w:sz w:val="20"/>
                <w:szCs w:val="20"/>
                <w:lang w:val="en-US"/>
              </w:rPr>
              <w:t>WEALTH</w:t>
            </w:r>
            <w:r w:rsidRPr="001D2E6A">
              <w:rPr>
                <w:b/>
                <w:sz w:val="20"/>
                <w:szCs w:val="20"/>
                <w:lang w:val="uk-UA"/>
              </w:rPr>
              <w:t>-</w:t>
            </w:r>
            <w:r w:rsidRPr="001D2E6A">
              <w:rPr>
                <w:b/>
                <w:sz w:val="20"/>
                <w:szCs w:val="20"/>
                <w:lang w:val="en-US"/>
              </w:rPr>
              <w:t>N</w:t>
            </w:r>
            <w:r w:rsidRPr="001D2E6A">
              <w:rPr>
                <w:b/>
                <w:sz w:val="20"/>
                <w:szCs w:val="20"/>
                <w:lang w:val="uk-UA"/>
              </w:rPr>
              <w:t>, Р</w:t>
            </w:r>
          </w:p>
          <w:p w14:paraId="4B987B15" w14:textId="77777777" w:rsidR="00F86975" w:rsidRDefault="00F86975" w:rsidP="00AF546B">
            <w:pPr>
              <w:pStyle w:val="aff"/>
              <w:ind w:left="0"/>
              <w:contextualSpacing w:val="0"/>
              <w:rPr>
                <w:rFonts w:eastAsia="Cambria"/>
                <w:i/>
                <w:sz w:val="20"/>
                <w:szCs w:val="20"/>
                <w:shd w:val="clear" w:color="auto" w:fill="FFFFFF"/>
                <w:lang w:val="uk-UA"/>
              </w:rPr>
            </w:pPr>
            <w:r w:rsidRPr="001D2E6A">
              <w:rPr>
                <w:sz w:val="20"/>
                <w:szCs w:val="20"/>
                <w:lang w:val="uk-UA"/>
              </w:rPr>
              <w:t>(</w:t>
            </w:r>
            <w:r w:rsidRPr="001D2E6A">
              <w:rPr>
                <w:bCs/>
                <w:i/>
                <w:sz w:val="20"/>
                <w:szCs w:val="20"/>
                <w:lang w:val="en-US"/>
              </w:rPr>
              <w:t>Bradyrhizbium</w:t>
            </w:r>
            <w:r w:rsidRPr="001D2E6A">
              <w:rPr>
                <w:bCs/>
                <w:i/>
                <w:sz w:val="20"/>
                <w:szCs w:val="20"/>
                <w:lang w:val="uk-UA"/>
              </w:rPr>
              <w:t xml:space="preserve"> </w:t>
            </w:r>
            <w:r w:rsidRPr="001D2E6A">
              <w:rPr>
                <w:bCs/>
                <w:i/>
                <w:sz w:val="20"/>
                <w:szCs w:val="20"/>
                <w:lang w:val="en-US"/>
              </w:rPr>
              <w:t>japonicum</w:t>
            </w:r>
            <w:r w:rsidRPr="001D2E6A">
              <w:rPr>
                <w:bCs/>
                <w:i/>
                <w:sz w:val="20"/>
                <w:szCs w:val="20"/>
                <w:lang w:val="uk-UA"/>
              </w:rPr>
              <w:t xml:space="preserve"> </w:t>
            </w:r>
            <w:r w:rsidRPr="001D2E6A">
              <w:rPr>
                <w:bCs/>
                <w:sz w:val="20"/>
                <w:szCs w:val="20"/>
                <w:lang w:val="en-US"/>
              </w:rPr>
              <w:t>SAGM</w:t>
            </w:r>
            <w:r w:rsidRPr="001D2E6A">
              <w:rPr>
                <w:bCs/>
                <w:sz w:val="20"/>
                <w:szCs w:val="20"/>
                <w:lang w:val="uk-UA"/>
              </w:rPr>
              <w:t xml:space="preserve"> </w:t>
            </w:r>
            <w:r w:rsidRPr="001D2E6A">
              <w:rPr>
                <w:bCs/>
                <w:sz w:val="20"/>
                <w:szCs w:val="20"/>
                <w:lang w:val="en-US"/>
              </w:rPr>
              <w:t>LM</w:t>
            </w:r>
            <w:r w:rsidRPr="001D2E6A">
              <w:rPr>
                <w:bCs/>
                <w:sz w:val="20"/>
                <w:szCs w:val="20"/>
                <w:lang w:val="uk-UA"/>
              </w:rPr>
              <w:t xml:space="preserve">-23, </w:t>
            </w:r>
            <w:r w:rsidRPr="001D2E6A">
              <w:rPr>
                <w:bCs/>
                <w:i/>
                <w:sz w:val="20"/>
                <w:szCs w:val="20"/>
                <w:lang w:val="en-US"/>
              </w:rPr>
              <w:t>Bradyrhizbium</w:t>
            </w:r>
            <w:r w:rsidRPr="001D2E6A">
              <w:rPr>
                <w:bCs/>
                <w:i/>
                <w:sz w:val="20"/>
                <w:szCs w:val="20"/>
                <w:lang w:val="uk-UA"/>
              </w:rPr>
              <w:t xml:space="preserve"> </w:t>
            </w:r>
            <w:r w:rsidRPr="001D2E6A">
              <w:rPr>
                <w:bCs/>
                <w:i/>
                <w:sz w:val="20"/>
                <w:szCs w:val="20"/>
                <w:lang w:val="en-US"/>
              </w:rPr>
              <w:t>japonicum</w:t>
            </w:r>
            <w:r w:rsidRPr="001D2E6A">
              <w:rPr>
                <w:bCs/>
                <w:i/>
                <w:sz w:val="20"/>
                <w:szCs w:val="20"/>
                <w:lang w:val="uk-UA"/>
              </w:rPr>
              <w:t xml:space="preserve"> </w:t>
            </w:r>
            <w:r w:rsidRPr="001D2E6A">
              <w:rPr>
                <w:bCs/>
                <w:sz w:val="20"/>
                <w:szCs w:val="20"/>
                <w:lang w:val="en-US"/>
              </w:rPr>
              <w:t>SAGM</w:t>
            </w:r>
            <w:r w:rsidRPr="001D2E6A">
              <w:rPr>
                <w:bCs/>
                <w:sz w:val="20"/>
                <w:szCs w:val="20"/>
                <w:lang w:val="uk-UA"/>
              </w:rPr>
              <w:t xml:space="preserve"> </w:t>
            </w:r>
            <w:r w:rsidRPr="001D2E6A">
              <w:rPr>
                <w:bCs/>
                <w:sz w:val="20"/>
                <w:szCs w:val="20"/>
                <w:lang w:val="en-US"/>
              </w:rPr>
              <w:t>LM</w:t>
            </w:r>
            <w:r w:rsidRPr="001D2E6A">
              <w:rPr>
                <w:bCs/>
                <w:sz w:val="20"/>
                <w:szCs w:val="20"/>
                <w:lang w:val="uk-UA"/>
              </w:rPr>
              <w:t>-07,</w:t>
            </w:r>
            <w:r w:rsidRPr="001D2E6A">
              <w:rPr>
                <w:bCs/>
                <w:i/>
                <w:sz w:val="20"/>
                <w:szCs w:val="20"/>
                <w:lang w:val="uk-UA"/>
              </w:rPr>
              <w:t xml:space="preserve"> </w:t>
            </w:r>
            <w:r w:rsidRPr="001D2E6A">
              <w:rPr>
                <w:bCs/>
                <w:i/>
                <w:sz w:val="20"/>
                <w:szCs w:val="20"/>
                <w:lang w:val="en-US"/>
              </w:rPr>
              <w:t>Bradyrhizbium</w:t>
            </w:r>
            <w:r w:rsidRPr="001D2E6A">
              <w:rPr>
                <w:bCs/>
                <w:i/>
                <w:sz w:val="20"/>
                <w:szCs w:val="20"/>
                <w:lang w:val="uk-UA"/>
              </w:rPr>
              <w:t xml:space="preserve"> </w:t>
            </w:r>
            <w:r w:rsidRPr="001D2E6A">
              <w:rPr>
                <w:bCs/>
                <w:i/>
                <w:sz w:val="20"/>
                <w:szCs w:val="20"/>
                <w:lang w:val="en-US"/>
              </w:rPr>
              <w:t>japonicum</w:t>
            </w:r>
            <w:r w:rsidRPr="001D2E6A">
              <w:rPr>
                <w:bCs/>
                <w:i/>
                <w:sz w:val="20"/>
                <w:szCs w:val="20"/>
                <w:lang w:val="uk-UA"/>
              </w:rPr>
              <w:t xml:space="preserve"> </w:t>
            </w:r>
            <w:r w:rsidRPr="001D2E6A">
              <w:rPr>
                <w:bCs/>
                <w:sz w:val="20"/>
                <w:szCs w:val="20"/>
                <w:lang w:val="en-US"/>
              </w:rPr>
              <w:t>SAGM</w:t>
            </w:r>
            <w:r w:rsidRPr="001D2E6A">
              <w:rPr>
                <w:bCs/>
                <w:sz w:val="20"/>
                <w:szCs w:val="20"/>
                <w:lang w:val="uk-UA"/>
              </w:rPr>
              <w:t xml:space="preserve"> </w:t>
            </w:r>
            <w:r w:rsidRPr="001D2E6A">
              <w:rPr>
                <w:bCs/>
                <w:sz w:val="20"/>
                <w:szCs w:val="20"/>
                <w:lang w:val="en-US"/>
              </w:rPr>
              <w:t>LM</w:t>
            </w:r>
            <w:r w:rsidRPr="001D2E6A">
              <w:rPr>
                <w:bCs/>
                <w:sz w:val="20"/>
                <w:szCs w:val="20"/>
                <w:lang w:val="uk-UA"/>
              </w:rPr>
              <w:t xml:space="preserve">-09, </w:t>
            </w:r>
            <w:r w:rsidRPr="001D2E6A">
              <w:rPr>
                <w:bCs/>
                <w:i/>
                <w:sz w:val="20"/>
                <w:szCs w:val="20"/>
                <w:lang w:val="en-US"/>
              </w:rPr>
              <w:t>Bradyrhizbium</w:t>
            </w:r>
            <w:r w:rsidRPr="001D2E6A">
              <w:rPr>
                <w:bCs/>
                <w:i/>
                <w:sz w:val="20"/>
                <w:szCs w:val="20"/>
                <w:lang w:val="uk-UA"/>
              </w:rPr>
              <w:t xml:space="preserve"> </w:t>
            </w:r>
            <w:r w:rsidRPr="001D2E6A">
              <w:rPr>
                <w:bCs/>
                <w:i/>
                <w:sz w:val="20"/>
                <w:szCs w:val="20"/>
                <w:lang w:val="en-US"/>
              </w:rPr>
              <w:t>japonicum</w:t>
            </w:r>
            <w:r w:rsidRPr="001D2E6A">
              <w:rPr>
                <w:bCs/>
                <w:i/>
                <w:sz w:val="20"/>
                <w:szCs w:val="20"/>
                <w:lang w:val="uk-UA"/>
              </w:rPr>
              <w:t xml:space="preserve"> </w:t>
            </w:r>
            <w:r w:rsidRPr="001D2E6A">
              <w:rPr>
                <w:bCs/>
                <w:sz w:val="20"/>
                <w:szCs w:val="20"/>
                <w:lang w:val="en-US"/>
              </w:rPr>
              <w:t>SAGM</w:t>
            </w:r>
            <w:r w:rsidRPr="001D2E6A">
              <w:rPr>
                <w:bCs/>
                <w:sz w:val="20"/>
                <w:szCs w:val="20"/>
                <w:lang w:val="uk-UA"/>
              </w:rPr>
              <w:t xml:space="preserve"> </w:t>
            </w:r>
            <w:r w:rsidRPr="001D2E6A">
              <w:rPr>
                <w:bCs/>
                <w:sz w:val="20"/>
                <w:szCs w:val="20"/>
                <w:lang w:val="en-US"/>
              </w:rPr>
              <w:t>LM</w:t>
            </w:r>
            <w:r w:rsidRPr="001D2E6A">
              <w:rPr>
                <w:bCs/>
                <w:sz w:val="20"/>
                <w:szCs w:val="20"/>
                <w:lang w:val="uk-UA"/>
              </w:rPr>
              <w:t xml:space="preserve">-22, </w:t>
            </w:r>
            <w:r w:rsidRPr="001D2E6A">
              <w:rPr>
                <w:bCs/>
                <w:i/>
                <w:sz w:val="20"/>
                <w:szCs w:val="20"/>
                <w:lang w:val="en-US"/>
              </w:rPr>
              <w:t>Bradyrhizbium</w:t>
            </w:r>
            <w:r w:rsidRPr="001D2E6A">
              <w:rPr>
                <w:bCs/>
                <w:i/>
                <w:sz w:val="20"/>
                <w:szCs w:val="20"/>
                <w:lang w:val="uk-UA"/>
              </w:rPr>
              <w:t xml:space="preserve"> </w:t>
            </w:r>
            <w:r w:rsidRPr="001D2E6A">
              <w:rPr>
                <w:bCs/>
                <w:i/>
                <w:sz w:val="20"/>
                <w:szCs w:val="20"/>
                <w:lang w:val="en-US"/>
              </w:rPr>
              <w:t>japonicum</w:t>
            </w:r>
            <w:r w:rsidRPr="001D2E6A">
              <w:rPr>
                <w:bCs/>
                <w:i/>
                <w:sz w:val="20"/>
                <w:szCs w:val="20"/>
                <w:lang w:val="uk-UA"/>
              </w:rPr>
              <w:t xml:space="preserve"> </w:t>
            </w:r>
            <w:r w:rsidRPr="001D2E6A">
              <w:rPr>
                <w:bCs/>
                <w:sz w:val="20"/>
                <w:szCs w:val="20"/>
                <w:lang w:val="en-US"/>
              </w:rPr>
              <w:t>SAGM</w:t>
            </w:r>
            <w:r w:rsidRPr="001D2E6A">
              <w:rPr>
                <w:bCs/>
                <w:sz w:val="20"/>
                <w:szCs w:val="20"/>
                <w:lang w:val="uk-UA"/>
              </w:rPr>
              <w:t xml:space="preserve"> </w:t>
            </w:r>
            <w:r w:rsidRPr="001D2E6A">
              <w:rPr>
                <w:bCs/>
                <w:sz w:val="20"/>
                <w:szCs w:val="20"/>
                <w:lang w:val="en-US"/>
              </w:rPr>
              <w:t>LM</w:t>
            </w:r>
            <w:r w:rsidRPr="001D2E6A">
              <w:rPr>
                <w:bCs/>
                <w:sz w:val="20"/>
                <w:szCs w:val="20"/>
                <w:lang w:val="uk-UA"/>
              </w:rPr>
              <w:t xml:space="preserve">-21, </w:t>
            </w:r>
            <w:r w:rsidRPr="001D2E6A">
              <w:rPr>
                <w:bCs/>
                <w:i/>
                <w:sz w:val="20"/>
                <w:szCs w:val="20"/>
                <w:lang w:val="en-US"/>
              </w:rPr>
              <w:t>Bradyrhizbium</w:t>
            </w:r>
            <w:r w:rsidRPr="001D2E6A">
              <w:rPr>
                <w:bCs/>
                <w:i/>
                <w:sz w:val="20"/>
                <w:szCs w:val="20"/>
                <w:lang w:val="uk-UA"/>
              </w:rPr>
              <w:t xml:space="preserve"> </w:t>
            </w:r>
            <w:r w:rsidRPr="001D2E6A">
              <w:rPr>
                <w:bCs/>
                <w:i/>
                <w:sz w:val="20"/>
                <w:szCs w:val="20"/>
                <w:lang w:val="en-US"/>
              </w:rPr>
              <w:t>sp</w:t>
            </w:r>
            <w:r w:rsidRPr="001D2E6A">
              <w:rPr>
                <w:bCs/>
                <w:i/>
                <w:sz w:val="20"/>
                <w:szCs w:val="20"/>
                <w:lang w:val="uk-UA"/>
              </w:rPr>
              <w:t xml:space="preserve">. </w:t>
            </w:r>
            <w:r w:rsidRPr="001D2E6A">
              <w:rPr>
                <w:bCs/>
                <w:sz w:val="20"/>
                <w:szCs w:val="20"/>
                <w:lang w:val="en-US"/>
              </w:rPr>
              <w:t>SAGM</w:t>
            </w:r>
            <w:r w:rsidRPr="001D2E6A">
              <w:rPr>
                <w:bCs/>
                <w:sz w:val="20"/>
                <w:szCs w:val="20"/>
                <w:lang w:val="uk-UA"/>
              </w:rPr>
              <w:t xml:space="preserve"> </w:t>
            </w:r>
            <w:r w:rsidRPr="001D2E6A">
              <w:rPr>
                <w:bCs/>
                <w:sz w:val="20"/>
                <w:szCs w:val="20"/>
                <w:lang w:val="en-US"/>
              </w:rPr>
              <w:t>LM</w:t>
            </w:r>
            <w:r w:rsidRPr="001D2E6A">
              <w:rPr>
                <w:bCs/>
                <w:sz w:val="20"/>
                <w:szCs w:val="20"/>
                <w:lang w:val="uk-UA"/>
              </w:rPr>
              <w:t xml:space="preserve">-58, </w:t>
            </w:r>
            <w:r w:rsidRPr="001D2E6A">
              <w:rPr>
                <w:rFonts w:eastAsia="Cambria"/>
                <w:i/>
                <w:sz w:val="20"/>
                <w:szCs w:val="20"/>
                <w:shd w:val="clear" w:color="auto" w:fill="FFFFFF"/>
                <w:lang w:val="en-US"/>
              </w:rPr>
              <w:t>Rhizobium</w:t>
            </w:r>
            <w:r w:rsidRPr="001D2E6A">
              <w:rPr>
                <w:rFonts w:eastAsia="Cambria"/>
                <w:i/>
                <w:sz w:val="20"/>
                <w:szCs w:val="20"/>
                <w:shd w:val="clear" w:color="auto" w:fill="FFFFFF"/>
                <w:lang w:val="uk-UA"/>
              </w:rPr>
              <w:t xml:space="preserve"> </w:t>
            </w:r>
            <w:r w:rsidRPr="001D2E6A">
              <w:rPr>
                <w:rFonts w:eastAsia="Cambria"/>
                <w:i/>
                <w:sz w:val="20"/>
                <w:szCs w:val="20"/>
                <w:shd w:val="clear" w:color="auto" w:fill="FFFFFF"/>
                <w:lang w:val="en-US"/>
              </w:rPr>
              <w:t>trifolii</w:t>
            </w:r>
            <w:r w:rsidRPr="001D2E6A">
              <w:rPr>
                <w:rFonts w:eastAsia="Cambria"/>
                <w:i/>
                <w:sz w:val="20"/>
                <w:szCs w:val="20"/>
                <w:shd w:val="clear" w:color="auto" w:fill="FFFFFF"/>
                <w:lang w:val="uk-UA"/>
              </w:rPr>
              <w:t xml:space="preserve"> </w:t>
            </w:r>
            <w:r w:rsidRPr="001D2E6A">
              <w:rPr>
                <w:rFonts w:eastAsia="Cambria"/>
                <w:sz w:val="20"/>
                <w:szCs w:val="20"/>
                <w:shd w:val="clear" w:color="auto" w:fill="FFFFFF"/>
                <w:lang w:val="en-US"/>
              </w:rPr>
              <w:t>SATP</w:t>
            </w:r>
            <w:r w:rsidRPr="001D2E6A">
              <w:rPr>
                <w:rFonts w:eastAsia="Cambria"/>
                <w:sz w:val="20"/>
                <w:szCs w:val="20"/>
                <w:shd w:val="clear" w:color="auto" w:fill="FFFFFF"/>
                <w:lang w:val="uk-UA"/>
              </w:rPr>
              <w:t xml:space="preserve"> </w:t>
            </w:r>
            <w:r w:rsidRPr="001D2E6A">
              <w:rPr>
                <w:rFonts w:eastAsia="Cambria"/>
                <w:sz w:val="20"/>
                <w:szCs w:val="20"/>
                <w:shd w:val="clear" w:color="auto" w:fill="FFFFFF"/>
                <w:lang w:val="en-US"/>
              </w:rPr>
              <w:t>LM</w:t>
            </w:r>
            <w:r w:rsidRPr="001D2E6A">
              <w:rPr>
                <w:rFonts w:eastAsia="Cambria"/>
                <w:sz w:val="20"/>
                <w:szCs w:val="20"/>
                <w:shd w:val="clear" w:color="auto" w:fill="FFFFFF"/>
                <w:lang w:val="uk-UA"/>
              </w:rPr>
              <w:t>-48,</w:t>
            </w:r>
          </w:p>
          <w:p w14:paraId="33B6A40E" w14:textId="77777777" w:rsidR="00F86975" w:rsidRPr="001D2E6A" w:rsidRDefault="00F86975" w:rsidP="00AF546B">
            <w:pPr>
              <w:pStyle w:val="aff"/>
              <w:ind w:left="0"/>
              <w:contextualSpacing w:val="0"/>
              <w:rPr>
                <w:sz w:val="20"/>
                <w:szCs w:val="20"/>
                <w:lang w:val="uk-UA"/>
              </w:rPr>
            </w:pPr>
            <w:r w:rsidRPr="001D2E6A">
              <w:rPr>
                <w:rFonts w:eastAsia="Cambria"/>
                <w:sz w:val="20"/>
                <w:szCs w:val="20"/>
                <w:shd w:val="clear" w:color="auto" w:fill="FFFFFF"/>
                <w:lang w:val="uk-UA"/>
              </w:rPr>
              <w:t xml:space="preserve">титр – </w:t>
            </w:r>
            <w:r w:rsidRPr="001D2E6A">
              <w:rPr>
                <w:bCs/>
                <w:sz w:val="20"/>
                <w:szCs w:val="20"/>
                <w:lang w:val="uk-UA"/>
              </w:rPr>
              <w:t>2,0*10</w:t>
            </w:r>
            <w:r w:rsidRPr="001D2E6A">
              <w:rPr>
                <w:bCs/>
                <w:sz w:val="20"/>
                <w:szCs w:val="20"/>
                <w:vertAlign w:val="superscript"/>
                <w:lang w:val="uk-UA"/>
              </w:rPr>
              <w:t>9</w:t>
            </w:r>
            <w:r w:rsidRPr="001D2E6A">
              <w:rPr>
                <w:bCs/>
                <w:noProof/>
                <w:sz w:val="20"/>
                <w:szCs w:val="20"/>
                <w:shd w:val="clear" w:color="auto" w:fill="FFFFFF"/>
                <w:lang w:val="uk-UA"/>
              </w:rPr>
              <w:t xml:space="preserve"> КУО/см</w:t>
            </w:r>
            <w:r w:rsidRPr="001D2E6A">
              <w:rPr>
                <w:bCs/>
                <w:noProof/>
                <w:sz w:val="20"/>
                <w:szCs w:val="20"/>
                <w:shd w:val="clear" w:color="auto" w:fill="FFFFFF"/>
                <w:vertAlign w:val="superscript"/>
                <w:lang w:val="uk-UA"/>
              </w:rPr>
              <w:t>3</w:t>
            </w:r>
            <w:r w:rsidRPr="001D2E6A">
              <w:rPr>
                <w:bCs/>
                <w:noProof/>
                <w:sz w:val="20"/>
                <w:szCs w:val="20"/>
                <w:shd w:val="clear" w:color="auto" w:fill="FFFFFF"/>
                <w:lang w:val="uk-UA"/>
              </w:rPr>
              <w:t>)</w:t>
            </w:r>
          </w:p>
          <w:p w14:paraId="00C0753F" w14:textId="09D806E2" w:rsidR="00F86975" w:rsidRPr="001D2E6A" w:rsidRDefault="00F86975" w:rsidP="00AF546B">
            <w:pPr>
              <w:rPr>
                <w:bCs/>
                <w:sz w:val="20"/>
                <w:szCs w:val="20"/>
                <w:lang w:val="uk-UA" w:eastAsia="zh-CN"/>
              </w:rPr>
            </w:pPr>
            <w:r w:rsidRPr="005E0FCE">
              <w:rPr>
                <w:bCs/>
                <w:sz w:val="20"/>
                <w:szCs w:val="20"/>
                <w:lang w:val="uk-UA" w:eastAsia="zh-CN"/>
              </w:rPr>
              <w:t xml:space="preserve">ТОВ «САНАГРО УКРАЇНА», </w:t>
            </w:r>
            <w:r>
              <w:rPr>
                <w:bCs/>
                <w:sz w:val="20"/>
                <w:szCs w:val="20"/>
                <w:lang w:val="uk-UA" w:eastAsia="zh-CN"/>
              </w:rPr>
              <w:t>Україна</w:t>
            </w:r>
          </w:p>
        </w:tc>
        <w:tc>
          <w:tcPr>
            <w:tcW w:w="1842" w:type="dxa"/>
          </w:tcPr>
          <w:p w14:paraId="725EA24A"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1,0 – 1,5 л/п.о.</w:t>
            </w:r>
          </w:p>
        </w:tc>
        <w:tc>
          <w:tcPr>
            <w:tcW w:w="1986" w:type="dxa"/>
          </w:tcPr>
          <w:p w14:paraId="3384D7C3" w14:textId="70AF56AE" w:rsidR="00F86975" w:rsidRPr="005E0FCE" w:rsidRDefault="00F86975" w:rsidP="00541752">
            <w:pPr>
              <w:tabs>
                <w:tab w:val="left" w:pos="3969"/>
                <w:tab w:val="left" w:pos="5954"/>
                <w:tab w:val="left" w:pos="8222"/>
                <w:tab w:val="left" w:pos="10490"/>
              </w:tabs>
              <w:rPr>
                <w:sz w:val="20"/>
                <w:szCs w:val="20"/>
                <w:lang w:val="uk-UA"/>
              </w:rPr>
            </w:pPr>
            <w:r>
              <w:rPr>
                <w:sz w:val="20"/>
                <w:szCs w:val="20"/>
                <w:lang w:val="uk-UA"/>
              </w:rPr>
              <w:t>Соя</w:t>
            </w:r>
          </w:p>
        </w:tc>
        <w:tc>
          <w:tcPr>
            <w:tcW w:w="2381" w:type="dxa"/>
          </w:tcPr>
          <w:p w14:paraId="0A5621FE" w14:textId="77777777" w:rsidR="00F86975" w:rsidRPr="00945005" w:rsidRDefault="00F86975" w:rsidP="00AF546B">
            <w:pPr>
              <w:tabs>
                <w:tab w:val="left" w:pos="3969"/>
                <w:tab w:val="left" w:pos="5954"/>
                <w:tab w:val="left" w:pos="8222"/>
                <w:tab w:val="left" w:pos="10490"/>
              </w:tabs>
              <w:rPr>
                <w:sz w:val="20"/>
                <w:szCs w:val="20"/>
                <w:lang w:val="uk-UA"/>
              </w:rPr>
            </w:pPr>
            <w:r w:rsidRPr="007A1E6D">
              <w:rPr>
                <w:sz w:val="20"/>
                <w:szCs w:val="20"/>
                <w:lang w:val="uk-UA"/>
              </w:rPr>
              <w:t>Для фіксації атмосферного азоту, підвищення врожайності та покращення якості продукції</w:t>
            </w:r>
          </w:p>
        </w:tc>
        <w:tc>
          <w:tcPr>
            <w:tcW w:w="2835" w:type="dxa"/>
          </w:tcPr>
          <w:p w14:paraId="2562D20F" w14:textId="77777777" w:rsidR="00F86975" w:rsidRPr="009120F5" w:rsidRDefault="00F86975" w:rsidP="00AF546B">
            <w:pPr>
              <w:tabs>
                <w:tab w:val="left" w:pos="3969"/>
                <w:tab w:val="left" w:pos="5954"/>
                <w:tab w:val="left" w:pos="8222"/>
                <w:tab w:val="left" w:pos="10490"/>
              </w:tabs>
              <w:ind w:right="-139"/>
              <w:rPr>
                <w:sz w:val="20"/>
                <w:szCs w:val="20"/>
                <w:lang w:val="uk-UA"/>
              </w:rPr>
            </w:pPr>
            <w:r>
              <w:rPr>
                <w:sz w:val="20"/>
                <w:szCs w:val="20"/>
                <w:lang w:val="uk-UA"/>
              </w:rPr>
              <w:t>Обробка насіння</w:t>
            </w:r>
          </w:p>
        </w:tc>
        <w:tc>
          <w:tcPr>
            <w:tcW w:w="1417" w:type="dxa"/>
          </w:tcPr>
          <w:p w14:paraId="5B21598C" w14:textId="77777777" w:rsidR="00F86975" w:rsidRPr="00945005" w:rsidRDefault="00F86975" w:rsidP="00AF546B">
            <w:pPr>
              <w:tabs>
                <w:tab w:val="left" w:pos="3969"/>
                <w:tab w:val="left" w:pos="5954"/>
                <w:tab w:val="left" w:pos="8222"/>
                <w:tab w:val="left" w:pos="10490"/>
              </w:tabs>
              <w:rPr>
                <w:sz w:val="20"/>
                <w:szCs w:val="20"/>
                <w:lang w:val="uk-UA"/>
              </w:rPr>
            </w:pPr>
            <w:r>
              <w:rPr>
                <w:sz w:val="20"/>
                <w:szCs w:val="20"/>
                <w:lang w:val="uk-UA"/>
              </w:rPr>
              <w:t>1</w:t>
            </w:r>
          </w:p>
        </w:tc>
      </w:tr>
      <w:tr w:rsidR="00F86975" w:rsidRPr="005E0FCE" w14:paraId="42CEF979" w14:textId="77777777" w:rsidTr="00BC1F0B">
        <w:trPr>
          <w:trHeight w:val="53"/>
        </w:trPr>
        <w:tc>
          <w:tcPr>
            <w:tcW w:w="624" w:type="dxa"/>
            <w:vMerge/>
          </w:tcPr>
          <w:p w14:paraId="708E24CA" w14:textId="77777777" w:rsidR="00F86975" w:rsidRPr="00945005" w:rsidRDefault="00F86975" w:rsidP="00541752">
            <w:pPr>
              <w:pStyle w:val="aff"/>
              <w:numPr>
                <w:ilvl w:val="0"/>
                <w:numId w:val="5"/>
              </w:numPr>
              <w:rPr>
                <w:b/>
                <w:sz w:val="20"/>
                <w:szCs w:val="20"/>
                <w:lang w:val="uk-UA"/>
              </w:rPr>
            </w:pPr>
          </w:p>
        </w:tc>
        <w:tc>
          <w:tcPr>
            <w:tcW w:w="3856" w:type="dxa"/>
            <w:vMerge/>
          </w:tcPr>
          <w:p w14:paraId="1826438F" w14:textId="77777777" w:rsidR="00F86975" w:rsidRPr="001D2E6A" w:rsidRDefault="00F86975" w:rsidP="00541752">
            <w:pPr>
              <w:pStyle w:val="aff"/>
              <w:ind w:left="0"/>
              <w:contextualSpacing w:val="0"/>
              <w:rPr>
                <w:b/>
                <w:sz w:val="20"/>
                <w:szCs w:val="20"/>
                <w:lang w:val="en-US"/>
              </w:rPr>
            </w:pPr>
          </w:p>
        </w:tc>
        <w:tc>
          <w:tcPr>
            <w:tcW w:w="1842" w:type="dxa"/>
          </w:tcPr>
          <w:p w14:paraId="0EFA8744" w14:textId="1CC664FE" w:rsidR="00F86975" w:rsidRDefault="00F86975" w:rsidP="00541752">
            <w:pPr>
              <w:tabs>
                <w:tab w:val="left" w:pos="3969"/>
                <w:tab w:val="left" w:pos="5954"/>
                <w:tab w:val="left" w:pos="8222"/>
                <w:tab w:val="left" w:pos="10490"/>
              </w:tabs>
              <w:rPr>
                <w:sz w:val="20"/>
                <w:szCs w:val="20"/>
                <w:lang w:val="uk-UA"/>
              </w:rPr>
            </w:pPr>
            <w:r>
              <w:rPr>
                <w:sz w:val="20"/>
                <w:szCs w:val="20"/>
                <w:lang w:val="uk-UA"/>
              </w:rPr>
              <w:t>1,0 – 1,5 л/п.о.</w:t>
            </w:r>
          </w:p>
        </w:tc>
        <w:tc>
          <w:tcPr>
            <w:tcW w:w="1986" w:type="dxa"/>
          </w:tcPr>
          <w:p w14:paraId="3C23E5AA" w14:textId="5B5EB052" w:rsidR="00F86975" w:rsidRDefault="00F86975" w:rsidP="00541752">
            <w:pPr>
              <w:tabs>
                <w:tab w:val="left" w:pos="3969"/>
                <w:tab w:val="left" w:pos="5954"/>
                <w:tab w:val="left" w:pos="8222"/>
                <w:tab w:val="left" w:pos="10490"/>
              </w:tabs>
              <w:rPr>
                <w:sz w:val="20"/>
                <w:szCs w:val="20"/>
                <w:lang w:val="uk-UA"/>
              </w:rPr>
            </w:pPr>
            <w:r>
              <w:rPr>
                <w:sz w:val="20"/>
                <w:szCs w:val="20"/>
                <w:lang w:val="uk-UA"/>
              </w:rPr>
              <w:t>Конюшина</w:t>
            </w:r>
          </w:p>
        </w:tc>
        <w:tc>
          <w:tcPr>
            <w:tcW w:w="2381" w:type="dxa"/>
          </w:tcPr>
          <w:p w14:paraId="482E79CF" w14:textId="59FC1DBF" w:rsidR="00F86975" w:rsidRPr="007A1E6D" w:rsidRDefault="00F86975" w:rsidP="00541752">
            <w:pPr>
              <w:tabs>
                <w:tab w:val="left" w:pos="3969"/>
                <w:tab w:val="left" w:pos="5954"/>
                <w:tab w:val="left" w:pos="8222"/>
                <w:tab w:val="left" w:pos="10490"/>
              </w:tabs>
              <w:rPr>
                <w:sz w:val="20"/>
                <w:szCs w:val="20"/>
                <w:lang w:val="uk-UA"/>
              </w:rPr>
            </w:pPr>
            <w:r w:rsidRPr="007A1E6D">
              <w:rPr>
                <w:sz w:val="20"/>
                <w:szCs w:val="20"/>
                <w:lang w:val="uk-UA"/>
              </w:rPr>
              <w:t>Для фіксації атмосферного азоту, підвищення врожайності та покращення якості продукції</w:t>
            </w:r>
          </w:p>
        </w:tc>
        <w:tc>
          <w:tcPr>
            <w:tcW w:w="2835" w:type="dxa"/>
          </w:tcPr>
          <w:p w14:paraId="3A03C5E1" w14:textId="380E0AB2" w:rsidR="00F86975" w:rsidRDefault="00F86975" w:rsidP="00541752">
            <w:pPr>
              <w:tabs>
                <w:tab w:val="left" w:pos="3969"/>
                <w:tab w:val="left" w:pos="5954"/>
                <w:tab w:val="left" w:pos="8222"/>
                <w:tab w:val="left" w:pos="10490"/>
              </w:tabs>
              <w:ind w:right="-139"/>
              <w:rPr>
                <w:sz w:val="20"/>
                <w:szCs w:val="20"/>
                <w:lang w:val="uk-UA"/>
              </w:rPr>
            </w:pPr>
            <w:r>
              <w:rPr>
                <w:sz w:val="20"/>
                <w:szCs w:val="20"/>
                <w:lang w:val="uk-UA"/>
              </w:rPr>
              <w:t>Обробка насіння</w:t>
            </w:r>
          </w:p>
        </w:tc>
        <w:tc>
          <w:tcPr>
            <w:tcW w:w="1417" w:type="dxa"/>
          </w:tcPr>
          <w:p w14:paraId="3DCB0DBF" w14:textId="0DBD0E22" w:rsidR="00F86975" w:rsidRDefault="00F86975" w:rsidP="00541752">
            <w:pPr>
              <w:tabs>
                <w:tab w:val="left" w:pos="3969"/>
                <w:tab w:val="left" w:pos="5954"/>
                <w:tab w:val="left" w:pos="8222"/>
                <w:tab w:val="left" w:pos="10490"/>
              </w:tabs>
              <w:rPr>
                <w:sz w:val="20"/>
                <w:szCs w:val="20"/>
                <w:lang w:val="uk-UA"/>
              </w:rPr>
            </w:pPr>
            <w:r>
              <w:rPr>
                <w:sz w:val="20"/>
                <w:szCs w:val="20"/>
                <w:lang w:val="uk-UA"/>
              </w:rPr>
              <w:t>1</w:t>
            </w:r>
          </w:p>
        </w:tc>
      </w:tr>
      <w:tr w:rsidR="00F86975" w:rsidRPr="005E0FCE" w14:paraId="3941D483" w14:textId="7D956F12" w:rsidTr="00BC1F0B">
        <w:trPr>
          <w:trHeight w:val="53"/>
        </w:trPr>
        <w:tc>
          <w:tcPr>
            <w:tcW w:w="624" w:type="dxa"/>
            <w:vMerge w:val="restart"/>
          </w:tcPr>
          <w:p w14:paraId="2AE2BF9A" w14:textId="77777777" w:rsidR="00F86975" w:rsidRPr="00945005" w:rsidRDefault="00F86975" w:rsidP="00541752">
            <w:pPr>
              <w:pStyle w:val="aff"/>
              <w:numPr>
                <w:ilvl w:val="0"/>
                <w:numId w:val="5"/>
              </w:numPr>
              <w:rPr>
                <w:b/>
                <w:sz w:val="20"/>
                <w:szCs w:val="20"/>
                <w:lang w:val="uk-UA"/>
              </w:rPr>
            </w:pPr>
          </w:p>
        </w:tc>
        <w:tc>
          <w:tcPr>
            <w:tcW w:w="3856" w:type="dxa"/>
            <w:vMerge w:val="restart"/>
          </w:tcPr>
          <w:p w14:paraId="3BD87EC1" w14:textId="77777777" w:rsidR="00F86975" w:rsidRDefault="00F86975" w:rsidP="00541752">
            <w:pPr>
              <w:rPr>
                <w:b/>
                <w:sz w:val="20"/>
                <w:szCs w:val="20"/>
                <w:lang w:val="uk-UA"/>
              </w:rPr>
            </w:pPr>
            <w:r w:rsidRPr="006D10B1">
              <w:rPr>
                <w:b/>
                <w:sz w:val="20"/>
                <w:szCs w:val="20"/>
                <w:lang w:val="en-US"/>
              </w:rPr>
              <w:t>SLEROCID</w:t>
            </w:r>
            <w:r w:rsidRPr="006D10B1">
              <w:rPr>
                <w:b/>
                <w:sz w:val="20"/>
                <w:szCs w:val="20"/>
                <w:lang w:val="uk-UA"/>
              </w:rPr>
              <w:t xml:space="preserve"> </w:t>
            </w:r>
            <w:r w:rsidRPr="006D10B1">
              <w:rPr>
                <w:b/>
                <w:sz w:val="20"/>
                <w:szCs w:val="20"/>
                <w:lang w:val="en-US"/>
              </w:rPr>
              <w:t>FORTE</w:t>
            </w:r>
            <w:r w:rsidRPr="006D10B1">
              <w:rPr>
                <w:b/>
                <w:sz w:val="20"/>
                <w:szCs w:val="20"/>
                <w:lang w:val="uk-UA"/>
              </w:rPr>
              <w:t xml:space="preserve">, </w:t>
            </w:r>
            <w:r w:rsidRPr="006D10B1">
              <w:rPr>
                <w:b/>
                <w:sz w:val="20"/>
                <w:szCs w:val="20"/>
              </w:rPr>
              <w:t>WP</w:t>
            </w:r>
          </w:p>
          <w:p w14:paraId="1B57752D" w14:textId="77777777" w:rsidR="00F86975" w:rsidRDefault="00F86975" w:rsidP="00541752">
            <w:pPr>
              <w:rPr>
                <w:b/>
                <w:sz w:val="20"/>
                <w:szCs w:val="20"/>
                <w:lang w:val="uk-UA"/>
              </w:rPr>
            </w:pPr>
            <w:r w:rsidRPr="006D10B1">
              <w:rPr>
                <w:b/>
                <w:sz w:val="20"/>
                <w:szCs w:val="20"/>
                <w:lang w:val="uk-UA"/>
              </w:rPr>
              <w:t>(СКЛЕРОЦИД ФОРТЕ, ЗП)</w:t>
            </w:r>
          </w:p>
          <w:p w14:paraId="7DC2BF65" w14:textId="77777777" w:rsidR="00F86975" w:rsidRDefault="00F86975" w:rsidP="00541752">
            <w:pPr>
              <w:rPr>
                <w:sz w:val="20"/>
                <w:szCs w:val="20"/>
                <w:lang w:val="uk-UA"/>
              </w:rPr>
            </w:pPr>
            <w:r w:rsidRPr="006D10B1">
              <w:rPr>
                <w:sz w:val="20"/>
                <w:szCs w:val="20"/>
                <w:lang w:val="uk-UA"/>
              </w:rPr>
              <w:t>(</w:t>
            </w:r>
            <w:r w:rsidRPr="006D10B1">
              <w:rPr>
                <w:i/>
                <w:sz w:val="20"/>
                <w:szCs w:val="20"/>
                <w:lang w:val="en-US"/>
              </w:rPr>
              <w:t>Clavispora</w:t>
            </w:r>
            <w:r w:rsidRPr="006D10B1">
              <w:rPr>
                <w:i/>
                <w:sz w:val="20"/>
                <w:szCs w:val="20"/>
                <w:lang w:val="uk-UA"/>
              </w:rPr>
              <w:t xml:space="preserve"> </w:t>
            </w:r>
            <w:r w:rsidRPr="006D10B1">
              <w:rPr>
                <w:i/>
                <w:sz w:val="20"/>
                <w:szCs w:val="20"/>
                <w:lang w:val="en-US"/>
              </w:rPr>
              <w:t>lusitaniae</w:t>
            </w:r>
            <w:r w:rsidRPr="006D10B1">
              <w:rPr>
                <w:sz w:val="20"/>
                <w:szCs w:val="20"/>
                <w:lang w:val="uk-UA"/>
              </w:rPr>
              <w:t xml:space="preserve"> </w:t>
            </w:r>
            <w:r w:rsidRPr="006D10B1">
              <w:rPr>
                <w:sz w:val="20"/>
                <w:szCs w:val="20"/>
                <w:lang w:val="en-US"/>
              </w:rPr>
              <w:t>C</w:t>
            </w:r>
            <w:r w:rsidRPr="006D10B1">
              <w:rPr>
                <w:sz w:val="20"/>
                <w:szCs w:val="20"/>
                <w:lang w:val="uk-UA"/>
              </w:rPr>
              <w:t xml:space="preserve">Л-1923, </w:t>
            </w:r>
            <w:r w:rsidRPr="006D10B1">
              <w:rPr>
                <w:i/>
                <w:sz w:val="20"/>
                <w:szCs w:val="20"/>
                <w:lang w:val="en-US"/>
              </w:rPr>
              <w:t>Trichoderma</w:t>
            </w:r>
            <w:r w:rsidRPr="006D10B1">
              <w:rPr>
                <w:i/>
                <w:sz w:val="20"/>
                <w:szCs w:val="20"/>
                <w:lang w:val="uk-UA"/>
              </w:rPr>
              <w:t xml:space="preserve"> </w:t>
            </w:r>
            <w:r w:rsidRPr="006D10B1">
              <w:rPr>
                <w:i/>
                <w:sz w:val="20"/>
                <w:szCs w:val="20"/>
                <w:lang w:val="en-US"/>
              </w:rPr>
              <w:t>asperellum</w:t>
            </w:r>
            <w:r w:rsidRPr="006D10B1">
              <w:rPr>
                <w:sz w:val="20"/>
                <w:szCs w:val="20"/>
                <w:lang w:val="uk-UA"/>
              </w:rPr>
              <w:t xml:space="preserve"> 1020 ІЛ (</w:t>
            </w:r>
            <w:r w:rsidRPr="006D10B1">
              <w:rPr>
                <w:i/>
                <w:sz w:val="20"/>
                <w:szCs w:val="20"/>
                <w:lang w:val="en-US"/>
              </w:rPr>
              <w:t>Trichoderma</w:t>
            </w:r>
            <w:r w:rsidRPr="006D10B1">
              <w:rPr>
                <w:i/>
                <w:sz w:val="20"/>
                <w:szCs w:val="20"/>
                <w:lang w:val="uk-UA"/>
              </w:rPr>
              <w:t xml:space="preserve"> </w:t>
            </w:r>
            <w:r w:rsidRPr="006D10B1">
              <w:rPr>
                <w:i/>
                <w:sz w:val="20"/>
                <w:szCs w:val="20"/>
                <w:lang w:val="en-US"/>
              </w:rPr>
              <w:t>harzianum</w:t>
            </w:r>
            <w:r w:rsidRPr="006D10B1">
              <w:rPr>
                <w:sz w:val="20"/>
                <w:szCs w:val="20"/>
                <w:lang w:val="uk-UA"/>
              </w:rPr>
              <w:t xml:space="preserve"> 1020 ІЛ),</w:t>
            </w:r>
          </w:p>
          <w:p w14:paraId="32B40FE6" w14:textId="77777777" w:rsidR="00F86975" w:rsidRDefault="00F86975" w:rsidP="00541752">
            <w:pPr>
              <w:rPr>
                <w:sz w:val="20"/>
                <w:szCs w:val="20"/>
                <w:lang w:val="uk-UA"/>
              </w:rPr>
            </w:pPr>
            <w:r w:rsidRPr="006D10B1">
              <w:rPr>
                <w:i/>
                <w:sz w:val="20"/>
                <w:szCs w:val="20"/>
                <w:lang w:val="en-US"/>
              </w:rPr>
              <w:t>Bacillus</w:t>
            </w:r>
            <w:r w:rsidRPr="006D10B1">
              <w:rPr>
                <w:i/>
                <w:sz w:val="20"/>
                <w:szCs w:val="20"/>
                <w:lang w:val="uk-UA"/>
              </w:rPr>
              <w:t xml:space="preserve"> </w:t>
            </w:r>
            <w:r w:rsidRPr="006D10B1">
              <w:rPr>
                <w:i/>
                <w:sz w:val="20"/>
                <w:szCs w:val="20"/>
                <w:lang w:val="en-US"/>
              </w:rPr>
              <w:t>licheniformis</w:t>
            </w:r>
            <w:r w:rsidRPr="006D10B1">
              <w:rPr>
                <w:sz w:val="20"/>
                <w:szCs w:val="20"/>
                <w:lang w:val="uk-UA"/>
              </w:rPr>
              <w:t xml:space="preserve"> 218/ЛК,</w:t>
            </w:r>
          </w:p>
          <w:p w14:paraId="16335393" w14:textId="77777777" w:rsidR="00F86975" w:rsidRDefault="00F86975" w:rsidP="00541752">
            <w:pPr>
              <w:rPr>
                <w:sz w:val="20"/>
                <w:szCs w:val="20"/>
                <w:lang w:val="uk-UA"/>
              </w:rPr>
            </w:pPr>
            <w:r w:rsidRPr="006D10B1">
              <w:rPr>
                <w:i/>
                <w:sz w:val="20"/>
                <w:szCs w:val="20"/>
                <w:lang w:val="en-US"/>
              </w:rPr>
              <w:t>Bacillus</w:t>
            </w:r>
            <w:r w:rsidRPr="006D10B1">
              <w:rPr>
                <w:i/>
                <w:sz w:val="20"/>
                <w:szCs w:val="20"/>
                <w:lang w:val="uk-UA"/>
              </w:rPr>
              <w:t xml:space="preserve"> </w:t>
            </w:r>
            <w:r w:rsidRPr="006D10B1">
              <w:rPr>
                <w:i/>
                <w:sz w:val="20"/>
                <w:szCs w:val="20"/>
                <w:lang w:val="en-US"/>
              </w:rPr>
              <w:t>subtilis</w:t>
            </w:r>
            <w:r>
              <w:rPr>
                <w:sz w:val="20"/>
                <w:szCs w:val="20"/>
                <w:lang w:val="uk-UA"/>
              </w:rPr>
              <w:t xml:space="preserve"> 712/20Л,</w:t>
            </w:r>
          </w:p>
          <w:p w14:paraId="052FD192" w14:textId="12E68F02" w:rsidR="00F86975" w:rsidRPr="006D10B1" w:rsidRDefault="00F86975" w:rsidP="00541752">
            <w:pPr>
              <w:rPr>
                <w:bCs/>
                <w:sz w:val="20"/>
                <w:szCs w:val="20"/>
                <w:lang w:val="uk-UA" w:eastAsia="uk-UA"/>
              </w:rPr>
            </w:pPr>
            <w:r>
              <w:rPr>
                <w:sz w:val="20"/>
                <w:szCs w:val="20"/>
                <w:lang w:val="uk-UA"/>
              </w:rPr>
              <w:t xml:space="preserve">загальний титр – </w:t>
            </w:r>
            <w:r w:rsidRPr="006D10B1">
              <w:rPr>
                <w:sz w:val="20"/>
                <w:szCs w:val="20"/>
                <w:lang w:val="uk-UA"/>
              </w:rPr>
              <w:t>не менше 1,0*10</w:t>
            </w:r>
            <w:r w:rsidRPr="006D10B1">
              <w:rPr>
                <w:sz w:val="20"/>
                <w:szCs w:val="20"/>
                <w:vertAlign w:val="superscript"/>
                <w:lang w:val="uk-UA"/>
              </w:rPr>
              <w:t>9</w:t>
            </w:r>
            <w:r w:rsidRPr="006D10B1">
              <w:rPr>
                <w:sz w:val="20"/>
                <w:szCs w:val="20"/>
                <w:lang w:val="uk-UA"/>
              </w:rPr>
              <w:t xml:space="preserve"> КУО/г)</w:t>
            </w:r>
          </w:p>
          <w:p w14:paraId="1DEDD1FA" w14:textId="77777777" w:rsidR="00F86975" w:rsidRDefault="00F86975" w:rsidP="00541752">
            <w:pPr>
              <w:pStyle w:val="aff"/>
              <w:ind w:left="0"/>
              <w:contextualSpacing w:val="0"/>
              <w:rPr>
                <w:bCs/>
                <w:sz w:val="20"/>
                <w:szCs w:val="20"/>
                <w:lang w:eastAsia="zh-CN"/>
              </w:rPr>
            </w:pPr>
            <w:r w:rsidRPr="006D10B1">
              <w:rPr>
                <w:bCs/>
                <w:sz w:val="20"/>
                <w:szCs w:val="20"/>
                <w:lang w:eastAsia="zh-CN"/>
              </w:rPr>
              <w:t>ТОВ «ТД «БТУ-ЦЕНТР», Україна;</w:t>
            </w:r>
          </w:p>
          <w:p w14:paraId="57DD4A57" w14:textId="604B1CB7" w:rsidR="00F86975" w:rsidRPr="00541752" w:rsidRDefault="00F86975" w:rsidP="00541752">
            <w:pPr>
              <w:pStyle w:val="aff"/>
              <w:ind w:left="0"/>
              <w:contextualSpacing w:val="0"/>
              <w:rPr>
                <w:bCs/>
                <w:sz w:val="20"/>
                <w:szCs w:val="20"/>
                <w:lang w:eastAsia="zh-CN"/>
              </w:rPr>
            </w:pPr>
            <w:r w:rsidRPr="006D10B1">
              <w:rPr>
                <w:bCs/>
                <w:sz w:val="20"/>
                <w:szCs w:val="20"/>
                <w:lang w:eastAsia="zh-CN"/>
              </w:rPr>
              <w:t>ПП «БТУ-ЦЕНТР», Україна</w:t>
            </w:r>
          </w:p>
        </w:tc>
        <w:tc>
          <w:tcPr>
            <w:tcW w:w="1842" w:type="dxa"/>
          </w:tcPr>
          <w:p w14:paraId="5F79CBD0" w14:textId="6FED08F0" w:rsidR="00F86975" w:rsidRPr="0018211A" w:rsidRDefault="00F86975" w:rsidP="00541752">
            <w:pPr>
              <w:rPr>
                <w:sz w:val="20"/>
                <w:szCs w:val="20"/>
                <w:lang w:val="uk-UA" w:eastAsia="uk-UA"/>
              </w:rPr>
            </w:pPr>
            <w:r w:rsidRPr="0018211A">
              <w:rPr>
                <w:sz w:val="20"/>
                <w:szCs w:val="20"/>
                <w:lang w:val="uk-UA" w:eastAsia="uk-UA"/>
              </w:rPr>
              <w:t>0,2 – 3,0 кг/га</w:t>
            </w:r>
          </w:p>
        </w:tc>
        <w:tc>
          <w:tcPr>
            <w:tcW w:w="1986" w:type="dxa"/>
          </w:tcPr>
          <w:p w14:paraId="5E8CCD17" w14:textId="737CDC64" w:rsidR="00F86975" w:rsidRPr="0018211A" w:rsidRDefault="00F86975" w:rsidP="00541752">
            <w:pPr>
              <w:rPr>
                <w:sz w:val="20"/>
                <w:szCs w:val="20"/>
                <w:lang w:val="uk-UA" w:eastAsia="uk-UA"/>
              </w:rPr>
            </w:pPr>
            <w:r w:rsidRPr="0018211A">
              <w:rPr>
                <w:sz w:val="20"/>
                <w:szCs w:val="20"/>
                <w:lang w:val="uk-UA" w:eastAsia="uk-UA"/>
              </w:rPr>
              <w:t>Зернобобові, технічні культури</w:t>
            </w:r>
          </w:p>
        </w:tc>
        <w:tc>
          <w:tcPr>
            <w:tcW w:w="2381" w:type="dxa"/>
            <w:vMerge w:val="restart"/>
          </w:tcPr>
          <w:p w14:paraId="5AA4E616" w14:textId="252D743E" w:rsidR="00F86975" w:rsidRPr="0018211A" w:rsidRDefault="00F86975" w:rsidP="00541752">
            <w:pPr>
              <w:tabs>
                <w:tab w:val="left" w:pos="3969"/>
                <w:tab w:val="left" w:pos="5954"/>
                <w:tab w:val="left" w:pos="8222"/>
                <w:tab w:val="left" w:pos="10490"/>
              </w:tabs>
              <w:rPr>
                <w:sz w:val="20"/>
                <w:szCs w:val="20"/>
                <w:lang w:val="uk-UA"/>
              </w:rPr>
            </w:pPr>
            <w:r w:rsidRPr="0018211A">
              <w:rPr>
                <w:sz w:val="20"/>
                <w:szCs w:val="20"/>
                <w:lang w:val="uk-UA" w:eastAsia="uk-UA"/>
              </w:rPr>
              <w:t>Підвищення врожайності та покращення якості продукції</w:t>
            </w:r>
          </w:p>
        </w:tc>
        <w:tc>
          <w:tcPr>
            <w:tcW w:w="2835" w:type="dxa"/>
          </w:tcPr>
          <w:p w14:paraId="031BC811" w14:textId="31CF1AB6" w:rsidR="00F86975" w:rsidRPr="0018211A" w:rsidRDefault="00F86975" w:rsidP="00541752">
            <w:pPr>
              <w:pStyle w:val="a3"/>
              <w:tabs>
                <w:tab w:val="clear" w:pos="4153"/>
                <w:tab w:val="clear" w:pos="8306"/>
              </w:tabs>
              <w:rPr>
                <w:lang w:eastAsia="uk-UA"/>
              </w:rPr>
            </w:pPr>
            <w:r w:rsidRPr="0018211A">
              <w:rPr>
                <w:lang w:eastAsia="uk-UA"/>
              </w:rPr>
              <w:t>Позакореневе</w:t>
            </w:r>
            <w:r w:rsidRPr="0018211A">
              <w:t xml:space="preserve"> </w:t>
            </w:r>
            <w:r w:rsidRPr="0018211A">
              <w:rPr>
                <w:lang w:eastAsia="uk-UA"/>
              </w:rPr>
              <w:t>підживлення в період вегетації</w:t>
            </w:r>
          </w:p>
        </w:tc>
        <w:tc>
          <w:tcPr>
            <w:tcW w:w="1417" w:type="dxa"/>
          </w:tcPr>
          <w:p w14:paraId="5BD6E122" w14:textId="304E32AC" w:rsidR="00F86975" w:rsidRPr="0018211A" w:rsidRDefault="00F86975" w:rsidP="00541752">
            <w:pPr>
              <w:tabs>
                <w:tab w:val="left" w:pos="3969"/>
                <w:tab w:val="left" w:pos="5954"/>
                <w:tab w:val="left" w:pos="8222"/>
                <w:tab w:val="left" w:pos="10490"/>
              </w:tabs>
              <w:rPr>
                <w:sz w:val="20"/>
                <w:szCs w:val="20"/>
                <w:lang w:val="uk-UA"/>
              </w:rPr>
            </w:pPr>
            <w:r>
              <w:rPr>
                <w:sz w:val="20"/>
                <w:szCs w:val="20"/>
                <w:lang w:val="uk-UA" w:eastAsia="uk-UA"/>
              </w:rPr>
              <w:t>2</w:t>
            </w:r>
          </w:p>
        </w:tc>
      </w:tr>
      <w:tr w:rsidR="00F86975" w:rsidRPr="005E0FCE" w14:paraId="2F3EFD84" w14:textId="77777777" w:rsidTr="00BC1F0B">
        <w:trPr>
          <w:trHeight w:val="53"/>
        </w:trPr>
        <w:tc>
          <w:tcPr>
            <w:tcW w:w="624" w:type="dxa"/>
            <w:vMerge/>
          </w:tcPr>
          <w:p w14:paraId="06E56CE2" w14:textId="77777777" w:rsidR="00F86975" w:rsidRPr="00945005" w:rsidRDefault="00F86975" w:rsidP="00541752">
            <w:pPr>
              <w:pStyle w:val="aff"/>
              <w:numPr>
                <w:ilvl w:val="0"/>
                <w:numId w:val="5"/>
              </w:numPr>
              <w:rPr>
                <w:b/>
                <w:sz w:val="20"/>
                <w:szCs w:val="20"/>
                <w:lang w:val="uk-UA"/>
              </w:rPr>
            </w:pPr>
          </w:p>
        </w:tc>
        <w:tc>
          <w:tcPr>
            <w:tcW w:w="3856" w:type="dxa"/>
            <w:vMerge/>
          </w:tcPr>
          <w:p w14:paraId="2A8EBC45" w14:textId="77777777" w:rsidR="00F86975" w:rsidRPr="006D10B1" w:rsidRDefault="00F86975" w:rsidP="00541752">
            <w:pPr>
              <w:rPr>
                <w:b/>
                <w:sz w:val="20"/>
                <w:szCs w:val="20"/>
                <w:lang w:val="en-US"/>
              </w:rPr>
            </w:pPr>
          </w:p>
        </w:tc>
        <w:tc>
          <w:tcPr>
            <w:tcW w:w="1842" w:type="dxa"/>
          </w:tcPr>
          <w:p w14:paraId="40D97650" w14:textId="4D82D5B6" w:rsidR="00F86975" w:rsidRPr="0018211A" w:rsidRDefault="00F86975" w:rsidP="00541752">
            <w:pPr>
              <w:rPr>
                <w:sz w:val="20"/>
                <w:szCs w:val="20"/>
                <w:lang w:val="uk-UA" w:eastAsia="uk-UA"/>
              </w:rPr>
            </w:pPr>
            <w:r w:rsidRPr="0018211A">
              <w:rPr>
                <w:sz w:val="20"/>
                <w:szCs w:val="20"/>
                <w:lang w:val="uk-UA" w:eastAsia="uk-UA"/>
              </w:rPr>
              <w:t>0,2 – 5,0 кг/га</w:t>
            </w:r>
          </w:p>
        </w:tc>
        <w:tc>
          <w:tcPr>
            <w:tcW w:w="1986" w:type="dxa"/>
          </w:tcPr>
          <w:p w14:paraId="719CAD55" w14:textId="292B94AF" w:rsidR="00F86975" w:rsidRPr="0018211A" w:rsidRDefault="00F86975" w:rsidP="00541752">
            <w:pPr>
              <w:rPr>
                <w:sz w:val="20"/>
                <w:szCs w:val="20"/>
                <w:lang w:val="uk-UA" w:eastAsia="uk-UA"/>
              </w:rPr>
            </w:pPr>
            <w:r w:rsidRPr="0018211A">
              <w:rPr>
                <w:sz w:val="20"/>
                <w:szCs w:val="20"/>
                <w:lang w:val="uk-UA" w:eastAsia="uk-UA"/>
              </w:rPr>
              <w:t>Ґрунт</w:t>
            </w:r>
          </w:p>
        </w:tc>
        <w:tc>
          <w:tcPr>
            <w:tcW w:w="2381" w:type="dxa"/>
            <w:vMerge/>
          </w:tcPr>
          <w:p w14:paraId="22B280A7" w14:textId="77777777" w:rsidR="00F86975" w:rsidRPr="0018211A" w:rsidRDefault="00F86975" w:rsidP="00541752">
            <w:pPr>
              <w:tabs>
                <w:tab w:val="left" w:pos="3969"/>
                <w:tab w:val="left" w:pos="5954"/>
                <w:tab w:val="left" w:pos="8222"/>
                <w:tab w:val="left" w:pos="10490"/>
              </w:tabs>
              <w:rPr>
                <w:sz w:val="20"/>
                <w:szCs w:val="20"/>
                <w:lang w:val="uk-UA" w:eastAsia="uk-UA"/>
              </w:rPr>
            </w:pPr>
          </w:p>
        </w:tc>
        <w:tc>
          <w:tcPr>
            <w:tcW w:w="2835" w:type="dxa"/>
          </w:tcPr>
          <w:p w14:paraId="34FE5A5D" w14:textId="67F80B1C" w:rsidR="00F86975" w:rsidRPr="0018211A" w:rsidRDefault="00F86975" w:rsidP="00541752">
            <w:pPr>
              <w:pStyle w:val="a3"/>
              <w:tabs>
                <w:tab w:val="clear" w:pos="4153"/>
                <w:tab w:val="clear" w:pos="8306"/>
              </w:tabs>
              <w:rPr>
                <w:lang w:eastAsia="uk-UA"/>
              </w:rPr>
            </w:pPr>
            <w:r w:rsidRPr="0018211A">
              <w:rPr>
                <w:lang w:eastAsia="uk-UA"/>
              </w:rPr>
              <w:t>Обприскування ґрунту після збору врожаю</w:t>
            </w:r>
          </w:p>
        </w:tc>
        <w:tc>
          <w:tcPr>
            <w:tcW w:w="1417" w:type="dxa"/>
          </w:tcPr>
          <w:p w14:paraId="1CDD7781" w14:textId="714078B4" w:rsidR="00F86975" w:rsidRPr="0018211A" w:rsidRDefault="00F86975" w:rsidP="00541752">
            <w:pPr>
              <w:tabs>
                <w:tab w:val="left" w:pos="3969"/>
                <w:tab w:val="left" w:pos="5954"/>
                <w:tab w:val="left" w:pos="8222"/>
                <w:tab w:val="left" w:pos="10490"/>
              </w:tabs>
              <w:rPr>
                <w:sz w:val="20"/>
                <w:szCs w:val="20"/>
                <w:lang w:val="uk-UA" w:eastAsia="uk-UA"/>
              </w:rPr>
            </w:pPr>
            <w:r>
              <w:rPr>
                <w:sz w:val="20"/>
                <w:szCs w:val="20"/>
                <w:lang w:val="uk-UA" w:eastAsia="uk-UA"/>
              </w:rPr>
              <w:t>1</w:t>
            </w:r>
          </w:p>
        </w:tc>
      </w:tr>
      <w:tr w:rsidR="00F86975" w:rsidRPr="005E0FCE" w14:paraId="1AF22C63" w14:textId="77777777" w:rsidTr="00BC1F0B">
        <w:trPr>
          <w:trHeight w:val="53"/>
        </w:trPr>
        <w:tc>
          <w:tcPr>
            <w:tcW w:w="624" w:type="dxa"/>
            <w:vMerge w:val="restart"/>
          </w:tcPr>
          <w:p w14:paraId="6EDE0EB2" w14:textId="4A19E147" w:rsidR="00F86975" w:rsidRPr="00945005" w:rsidRDefault="00F86975" w:rsidP="00541752">
            <w:pPr>
              <w:pStyle w:val="aff"/>
              <w:numPr>
                <w:ilvl w:val="0"/>
                <w:numId w:val="5"/>
              </w:numPr>
              <w:rPr>
                <w:b/>
                <w:sz w:val="20"/>
                <w:szCs w:val="20"/>
                <w:lang w:val="uk-UA"/>
              </w:rPr>
            </w:pPr>
          </w:p>
        </w:tc>
        <w:tc>
          <w:tcPr>
            <w:tcW w:w="3856" w:type="dxa"/>
            <w:vMerge w:val="restart"/>
          </w:tcPr>
          <w:p w14:paraId="2A71C29B" w14:textId="77777777" w:rsidR="00F86975" w:rsidRDefault="00F86975" w:rsidP="00541752">
            <w:pPr>
              <w:rPr>
                <w:b/>
                <w:sz w:val="20"/>
                <w:szCs w:val="20"/>
                <w:lang w:val="uk-UA"/>
              </w:rPr>
            </w:pPr>
            <w:r w:rsidRPr="006D10B1">
              <w:rPr>
                <w:b/>
                <w:sz w:val="20"/>
                <w:szCs w:val="20"/>
                <w:lang w:val="en-US"/>
              </w:rPr>
              <w:t>SLEROCID</w:t>
            </w:r>
            <w:r w:rsidRPr="006D10B1">
              <w:rPr>
                <w:b/>
                <w:sz w:val="20"/>
                <w:szCs w:val="20"/>
                <w:lang w:val="uk-UA"/>
              </w:rPr>
              <w:t xml:space="preserve"> </w:t>
            </w:r>
            <w:r w:rsidRPr="006D10B1">
              <w:rPr>
                <w:b/>
                <w:sz w:val="20"/>
                <w:szCs w:val="20"/>
                <w:lang w:val="en-US"/>
              </w:rPr>
              <w:t>FORTE</w:t>
            </w:r>
            <w:r w:rsidRPr="006D10B1">
              <w:rPr>
                <w:b/>
                <w:sz w:val="20"/>
                <w:szCs w:val="20"/>
                <w:lang w:val="uk-UA"/>
              </w:rPr>
              <w:t xml:space="preserve">, </w:t>
            </w:r>
            <w:r w:rsidRPr="006D10B1">
              <w:rPr>
                <w:b/>
                <w:sz w:val="20"/>
                <w:szCs w:val="20"/>
                <w:lang w:val="en-US"/>
              </w:rPr>
              <w:t>SC</w:t>
            </w:r>
          </w:p>
          <w:p w14:paraId="75A00716" w14:textId="77777777" w:rsidR="00F86975" w:rsidRDefault="00F86975" w:rsidP="00541752">
            <w:pPr>
              <w:rPr>
                <w:sz w:val="20"/>
                <w:szCs w:val="20"/>
                <w:lang w:val="uk-UA"/>
              </w:rPr>
            </w:pPr>
            <w:r w:rsidRPr="006D10B1">
              <w:rPr>
                <w:b/>
                <w:sz w:val="20"/>
                <w:szCs w:val="20"/>
                <w:lang w:val="uk-UA"/>
              </w:rPr>
              <w:t>(СКЛЕРОЦИД ФОРТЕ, КС)</w:t>
            </w:r>
            <w:r w:rsidRPr="006D10B1">
              <w:rPr>
                <w:b/>
                <w:sz w:val="20"/>
                <w:szCs w:val="20"/>
                <w:lang w:val="uk-UA"/>
              </w:rPr>
              <w:br/>
            </w:r>
            <w:r w:rsidRPr="006D10B1">
              <w:rPr>
                <w:sz w:val="20"/>
                <w:szCs w:val="20"/>
                <w:lang w:val="uk-UA"/>
              </w:rPr>
              <w:t>(</w:t>
            </w:r>
            <w:r w:rsidRPr="006D10B1">
              <w:rPr>
                <w:i/>
                <w:sz w:val="20"/>
                <w:szCs w:val="20"/>
              </w:rPr>
              <w:t>Clavispora</w:t>
            </w:r>
            <w:r w:rsidRPr="006D10B1">
              <w:rPr>
                <w:i/>
                <w:sz w:val="20"/>
                <w:szCs w:val="20"/>
                <w:lang w:val="uk-UA"/>
              </w:rPr>
              <w:t xml:space="preserve"> </w:t>
            </w:r>
            <w:r w:rsidRPr="006D10B1">
              <w:rPr>
                <w:i/>
                <w:sz w:val="20"/>
                <w:szCs w:val="20"/>
              </w:rPr>
              <w:t>lusitaniae</w:t>
            </w:r>
            <w:r w:rsidRPr="006D10B1">
              <w:rPr>
                <w:sz w:val="20"/>
                <w:szCs w:val="20"/>
                <w:lang w:val="uk-UA"/>
              </w:rPr>
              <w:t xml:space="preserve"> </w:t>
            </w:r>
            <w:r w:rsidRPr="006D10B1">
              <w:rPr>
                <w:sz w:val="20"/>
                <w:szCs w:val="20"/>
              </w:rPr>
              <w:t>C</w:t>
            </w:r>
            <w:r w:rsidRPr="006D10B1">
              <w:rPr>
                <w:sz w:val="20"/>
                <w:szCs w:val="20"/>
                <w:lang w:val="uk-UA"/>
              </w:rPr>
              <w:t xml:space="preserve">Л-1923, </w:t>
            </w:r>
            <w:r w:rsidRPr="006D10B1">
              <w:rPr>
                <w:i/>
                <w:sz w:val="20"/>
                <w:szCs w:val="20"/>
              </w:rPr>
              <w:t>Trichoderma</w:t>
            </w:r>
            <w:r w:rsidRPr="006D10B1">
              <w:rPr>
                <w:i/>
                <w:sz w:val="20"/>
                <w:szCs w:val="20"/>
                <w:lang w:val="uk-UA"/>
              </w:rPr>
              <w:t xml:space="preserve"> </w:t>
            </w:r>
            <w:r w:rsidRPr="006D10B1">
              <w:rPr>
                <w:i/>
                <w:sz w:val="20"/>
                <w:szCs w:val="20"/>
              </w:rPr>
              <w:t>asperellum</w:t>
            </w:r>
            <w:r w:rsidRPr="006D10B1">
              <w:rPr>
                <w:sz w:val="20"/>
                <w:szCs w:val="20"/>
                <w:lang w:val="uk-UA"/>
              </w:rPr>
              <w:t xml:space="preserve"> 1020 ІЛ (</w:t>
            </w:r>
            <w:r w:rsidRPr="006D10B1">
              <w:rPr>
                <w:i/>
                <w:sz w:val="20"/>
                <w:szCs w:val="20"/>
              </w:rPr>
              <w:t>Trichoderma</w:t>
            </w:r>
            <w:r w:rsidRPr="006D10B1">
              <w:rPr>
                <w:i/>
                <w:sz w:val="20"/>
                <w:szCs w:val="20"/>
                <w:lang w:val="uk-UA"/>
              </w:rPr>
              <w:t xml:space="preserve"> </w:t>
            </w:r>
            <w:r w:rsidRPr="006D10B1">
              <w:rPr>
                <w:i/>
                <w:sz w:val="20"/>
                <w:szCs w:val="20"/>
              </w:rPr>
              <w:t>harzianum</w:t>
            </w:r>
            <w:r w:rsidRPr="006D10B1">
              <w:rPr>
                <w:sz w:val="20"/>
                <w:szCs w:val="20"/>
                <w:lang w:val="uk-UA"/>
              </w:rPr>
              <w:t xml:space="preserve"> 1020 ІЛ),</w:t>
            </w:r>
          </w:p>
          <w:p w14:paraId="6CEB99E4" w14:textId="77777777" w:rsidR="00F86975" w:rsidRDefault="00F86975" w:rsidP="00541752">
            <w:pPr>
              <w:rPr>
                <w:sz w:val="20"/>
                <w:szCs w:val="20"/>
                <w:lang w:val="uk-UA"/>
              </w:rPr>
            </w:pPr>
            <w:r w:rsidRPr="006D10B1">
              <w:rPr>
                <w:i/>
                <w:sz w:val="20"/>
                <w:szCs w:val="20"/>
                <w:lang w:val="en-US"/>
              </w:rPr>
              <w:t>Bacillus</w:t>
            </w:r>
            <w:r w:rsidRPr="006D10B1">
              <w:rPr>
                <w:i/>
                <w:sz w:val="20"/>
                <w:szCs w:val="20"/>
                <w:lang w:val="uk-UA"/>
              </w:rPr>
              <w:t xml:space="preserve"> </w:t>
            </w:r>
            <w:r w:rsidRPr="006D10B1">
              <w:rPr>
                <w:i/>
                <w:sz w:val="20"/>
                <w:szCs w:val="20"/>
                <w:lang w:val="en-US"/>
              </w:rPr>
              <w:t>licheniformis</w:t>
            </w:r>
            <w:r w:rsidRPr="006D10B1">
              <w:rPr>
                <w:sz w:val="20"/>
                <w:szCs w:val="20"/>
                <w:lang w:val="uk-UA"/>
              </w:rPr>
              <w:t xml:space="preserve"> 218/ЛК,</w:t>
            </w:r>
          </w:p>
          <w:p w14:paraId="6AF29F28" w14:textId="77777777" w:rsidR="00F86975" w:rsidRDefault="00F86975" w:rsidP="00541752">
            <w:pPr>
              <w:rPr>
                <w:sz w:val="20"/>
                <w:szCs w:val="20"/>
                <w:lang w:val="uk-UA"/>
              </w:rPr>
            </w:pPr>
            <w:r w:rsidRPr="006D10B1">
              <w:rPr>
                <w:i/>
                <w:sz w:val="20"/>
                <w:szCs w:val="20"/>
                <w:lang w:val="en-US"/>
              </w:rPr>
              <w:t>Bacillus</w:t>
            </w:r>
            <w:r w:rsidRPr="006D10B1">
              <w:rPr>
                <w:i/>
                <w:sz w:val="20"/>
                <w:szCs w:val="20"/>
                <w:lang w:val="uk-UA"/>
              </w:rPr>
              <w:t xml:space="preserve"> </w:t>
            </w:r>
            <w:r w:rsidRPr="006D10B1">
              <w:rPr>
                <w:i/>
                <w:sz w:val="20"/>
                <w:szCs w:val="20"/>
                <w:lang w:val="en-US"/>
              </w:rPr>
              <w:t>subtilis</w:t>
            </w:r>
            <w:r>
              <w:rPr>
                <w:sz w:val="20"/>
                <w:szCs w:val="20"/>
                <w:lang w:val="uk-UA"/>
              </w:rPr>
              <w:t xml:space="preserve"> 712/20Л,</w:t>
            </w:r>
          </w:p>
          <w:p w14:paraId="5536EDA2" w14:textId="45F1DE86" w:rsidR="00F86975" w:rsidRPr="006D10B1" w:rsidRDefault="00F86975" w:rsidP="00541752">
            <w:pPr>
              <w:rPr>
                <w:bCs/>
                <w:sz w:val="20"/>
                <w:szCs w:val="20"/>
                <w:lang w:val="uk-UA" w:eastAsia="uk-UA"/>
              </w:rPr>
            </w:pPr>
            <w:r w:rsidRPr="006D10B1">
              <w:rPr>
                <w:sz w:val="20"/>
                <w:szCs w:val="20"/>
                <w:lang w:val="uk-UA"/>
              </w:rPr>
              <w:t>загальний титр – не менше 1,0*10</w:t>
            </w:r>
            <w:r w:rsidRPr="006D10B1">
              <w:rPr>
                <w:sz w:val="20"/>
                <w:szCs w:val="20"/>
                <w:vertAlign w:val="superscript"/>
                <w:lang w:val="uk-UA"/>
              </w:rPr>
              <w:t>9</w:t>
            </w:r>
            <w:r w:rsidRPr="006D10B1">
              <w:rPr>
                <w:sz w:val="20"/>
                <w:szCs w:val="20"/>
                <w:lang w:val="uk-UA"/>
              </w:rPr>
              <w:t xml:space="preserve"> КУО/мл)</w:t>
            </w:r>
          </w:p>
          <w:p w14:paraId="4E7B622F" w14:textId="77777777" w:rsidR="00F86975" w:rsidRPr="006D10B1" w:rsidRDefault="00F86975" w:rsidP="00541752">
            <w:pPr>
              <w:pStyle w:val="aff"/>
              <w:ind w:left="0"/>
              <w:contextualSpacing w:val="0"/>
              <w:rPr>
                <w:bCs/>
                <w:sz w:val="20"/>
                <w:szCs w:val="20"/>
                <w:lang w:eastAsia="zh-CN"/>
              </w:rPr>
            </w:pPr>
            <w:r w:rsidRPr="006D10B1">
              <w:rPr>
                <w:bCs/>
                <w:sz w:val="20"/>
                <w:szCs w:val="20"/>
                <w:lang w:eastAsia="zh-CN"/>
              </w:rPr>
              <w:t>ТОВ «ТД «БТУ-ЦЕНТР», Україна;</w:t>
            </w:r>
          </w:p>
          <w:p w14:paraId="57E6C663" w14:textId="6E7289ED" w:rsidR="00F86975" w:rsidRPr="0018211A" w:rsidRDefault="00F86975" w:rsidP="00541752">
            <w:pPr>
              <w:rPr>
                <w:bCs/>
                <w:sz w:val="20"/>
                <w:szCs w:val="20"/>
                <w:lang w:val="uk-UA" w:eastAsia="uk-UA"/>
              </w:rPr>
            </w:pPr>
            <w:r w:rsidRPr="006D10B1">
              <w:rPr>
                <w:bCs/>
                <w:sz w:val="20"/>
                <w:szCs w:val="20"/>
                <w:lang w:eastAsia="zh-CN"/>
              </w:rPr>
              <w:t>ПП «БТУ-ЦЕНТР», Україна</w:t>
            </w:r>
          </w:p>
        </w:tc>
        <w:tc>
          <w:tcPr>
            <w:tcW w:w="1842" w:type="dxa"/>
          </w:tcPr>
          <w:p w14:paraId="4B55AA64" w14:textId="0CA41FD2" w:rsidR="00F86975" w:rsidRPr="0018211A" w:rsidRDefault="00F86975" w:rsidP="00541752">
            <w:pPr>
              <w:rPr>
                <w:sz w:val="20"/>
                <w:szCs w:val="20"/>
                <w:lang w:val="uk-UA" w:eastAsia="uk-UA"/>
              </w:rPr>
            </w:pPr>
            <w:r w:rsidRPr="0018211A">
              <w:rPr>
                <w:sz w:val="20"/>
                <w:szCs w:val="20"/>
                <w:lang w:val="uk-UA" w:eastAsia="uk-UA"/>
              </w:rPr>
              <w:t xml:space="preserve">0,2 – 3,0 </w:t>
            </w:r>
            <w:r>
              <w:rPr>
                <w:sz w:val="20"/>
                <w:szCs w:val="20"/>
                <w:lang w:val="uk-UA" w:eastAsia="uk-UA"/>
              </w:rPr>
              <w:t>л</w:t>
            </w:r>
            <w:r w:rsidRPr="0018211A">
              <w:rPr>
                <w:sz w:val="20"/>
                <w:szCs w:val="20"/>
                <w:lang w:val="uk-UA" w:eastAsia="uk-UA"/>
              </w:rPr>
              <w:t>/га</w:t>
            </w:r>
          </w:p>
        </w:tc>
        <w:tc>
          <w:tcPr>
            <w:tcW w:w="1986" w:type="dxa"/>
          </w:tcPr>
          <w:p w14:paraId="3076A3C8" w14:textId="52D55D68" w:rsidR="00F86975" w:rsidRPr="0018211A" w:rsidRDefault="00F86975" w:rsidP="00541752">
            <w:pPr>
              <w:rPr>
                <w:sz w:val="20"/>
                <w:szCs w:val="20"/>
                <w:lang w:val="uk-UA" w:eastAsia="uk-UA"/>
              </w:rPr>
            </w:pPr>
            <w:r w:rsidRPr="0018211A">
              <w:rPr>
                <w:sz w:val="20"/>
                <w:szCs w:val="20"/>
                <w:lang w:val="uk-UA" w:eastAsia="uk-UA"/>
              </w:rPr>
              <w:t>Зернобобові, технічні культури</w:t>
            </w:r>
          </w:p>
        </w:tc>
        <w:tc>
          <w:tcPr>
            <w:tcW w:w="2381" w:type="dxa"/>
            <w:vMerge w:val="restart"/>
          </w:tcPr>
          <w:p w14:paraId="5276073F" w14:textId="5E6D4941" w:rsidR="00F86975" w:rsidRPr="0018211A" w:rsidRDefault="00F86975" w:rsidP="00541752">
            <w:pPr>
              <w:tabs>
                <w:tab w:val="left" w:pos="3969"/>
                <w:tab w:val="left" w:pos="5954"/>
                <w:tab w:val="left" w:pos="8222"/>
                <w:tab w:val="left" w:pos="10490"/>
              </w:tabs>
              <w:rPr>
                <w:sz w:val="20"/>
                <w:szCs w:val="20"/>
                <w:lang w:val="uk-UA" w:eastAsia="uk-UA"/>
              </w:rPr>
            </w:pPr>
            <w:r w:rsidRPr="0018211A">
              <w:rPr>
                <w:sz w:val="20"/>
                <w:szCs w:val="20"/>
                <w:lang w:val="uk-UA" w:eastAsia="uk-UA"/>
              </w:rPr>
              <w:t>Підвищення врожайності та покращення якості продукції</w:t>
            </w:r>
          </w:p>
        </w:tc>
        <w:tc>
          <w:tcPr>
            <w:tcW w:w="2835" w:type="dxa"/>
          </w:tcPr>
          <w:p w14:paraId="1500E2B1" w14:textId="21A020BA" w:rsidR="00F86975" w:rsidRPr="0018211A" w:rsidRDefault="00F86975" w:rsidP="00541752">
            <w:pPr>
              <w:pStyle w:val="a3"/>
              <w:tabs>
                <w:tab w:val="clear" w:pos="4153"/>
                <w:tab w:val="clear" w:pos="8306"/>
              </w:tabs>
              <w:rPr>
                <w:lang w:eastAsia="uk-UA"/>
              </w:rPr>
            </w:pPr>
            <w:r w:rsidRPr="0018211A">
              <w:rPr>
                <w:lang w:eastAsia="uk-UA"/>
              </w:rPr>
              <w:t>Позакореневе</w:t>
            </w:r>
            <w:r w:rsidRPr="0018211A">
              <w:t xml:space="preserve"> </w:t>
            </w:r>
            <w:r w:rsidRPr="0018211A">
              <w:rPr>
                <w:lang w:eastAsia="uk-UA"/>
              </w:rPr>
              <w:t>підживлення в період вегетації</w:t>
            </w:r>
          </w:p>
        </w:tc>
        <w:tc>
          <w:tcPr>
            <w:tcW w:w="1417" w:type="dxa"/>
          </w:tcPr>
          <w:p w14:paraId="5E055BDE" w14:textId="17143872" w:rsidR="00F86975" w:rsidRPr="0018211A" w:rsidRDefault="00F86975" w:rsidP="00541752">
            <w:pPr>
              <w:tabs>
                <w:tab w:val="left" w:pos="3969"/>
                <w:tab w:val="left" w:pos="5954"/>
                <w:tab w:val="left" w:pos="8222"/>
                <w:tab w:val="left" w:pos="10490"/>
              </w:tabs>
              <w:rPr>
                <w:sz w:val="20"/>
                <w:szCs w:val="20"/>
                <w:lang w:val="uk-UA" w:eastAsia="uk-UA"/>
              </w:rPr>
            </w:pPr>
            <w:r>
              <w:rPr>
                <w:sz w:val="20"/>
                <w:szCs w:val="20"/>
                <w:lang w:val="uk-UA" w:eastAsia="uk-UA"/>
              </w:rPr>
              <w:t>2</w:t>
            </w:r>
          </w:p>
        </w:tc>
      </w:tr>
      <w:tr w:rsidR="00F86975" w:rsidRPr="005E0FCE" w14:paraId="2A496054" w14:textId="77777777" w:rsidTr="00BC1F0B">
        <w:trPr>
          <w:trHeight w:val="53"/>
        </w:trPr>
        <w:tc>
          <w:tcPr>
            <w:tcW w:w="624" w:type="dxa"/>
            <w:vMerge/>
          </w:tcPr>
          <w:p w14:paraId="661BDA5E" w14:textId="77777777" w:rsidR="00F86975" w:rsidRPr="00945005" w:rsidRDefault="00F86975" w:rsidP="00541752">
            <w:pPr>
              <w:pStyle w:val="aff"/>
              <w:numPr>
                <w:ilvl w:val="0"/>
                <w:numId w:val="5"/>
              </w:numPr>
              <w:rPr>
                <w:b/>
                <w:sz w:val="20"/>
                <w:szCs w:val="20"/>
                <w:lang w:val="uk-UA"/>
              </w:rPr>
            </w:pPr>
          </w:p>
        </w:tc>
        <w:tc>
          <w:tcPr>
            <w:tcW w:w="3856" w:type="dxa"/>
            <w:vMerge/>
          </w:tcPr>
          <w:p w14:paraId="559546DA" w14:textId="77777777" w:rsidR="00F86975" w:rsidRPr="006D10B1" w:rsidRDefault="00F86975" w:rsidP="00541752">
            <w:pPr>
              <w:rPr>
                <w:b/>
                <w:sz w:val="20"/>
                <w:szCs w:val="20"/>
                <w:lang w:val="en-US"/>
              </w:rPr>
            </w:pPr>
          </w:p>
        </w:tc>
        <w:tc>
          <w:tcPr>
            <w:tcW w:w="1842" w:type="dxa"/>
          </w:tcPr>
          <w:p w14:paraId="5ACBF8F4" w14:textId="40CA4D36" w:rsidR="00F86975" w:rsidRPr="0018211A" w:rsidRDefault="00F86975" w:rsidP="00541752">
            <w:pPr>
              <w:rPr>
                <w:sz w:val="20"/>
                <w:szCs w:val="20"/>
                <w:lang w:val="uk-UA" w:eastAsia="uk-UA"/>
              </w:rPr>
            </w:pPr>
            <w:r w:rsidRPr="0018211A">
              <w:rPr>
                <w:sz w:val="20"/>
                <w:szCs w:val="20"/>
                <w:lang w:val="uk-UA" w:eastAsia="uk-UA"/>
              </w:rPr>
              <w:t xml:space="preserve">0,2 – 5,0 </w:t>
            </w:r>
            <w:r>
              <w:rPr>
                <w:sz w:val="20"/>
                <w:szCs w:val="20"/>
                <w:lang w:val="uk-UA" w:eastAsia="uk-UA"/>
              </w:rPr>
              <w:t>л</w:t>
            </w:r>
            <w:r w:rsidRPr="0018211A">
              <w:rPr>
                <w:sz w:val="20"/>
                <w:szCs w:val="20"/>
                <w:lang w:val="uk-UA" w:eastAsia="uk-UA"/>
              </w:rPr>
              <w:t>/га</w:t>
            </w:r>
          </w:p>
        </w:tc>
        <w:tc>
          <w:tcPr>
            <w:tcW w:w="1986" w:type="dxa"/>
          </w:tcPr>
          <w:p w14:paraId="5E1A87B9" w14:textId="3422456D" w:rsidR="00F86975" w:rsidRPr="0018211A" w:rsidRDefault="00F86975" w:rsidP="00541752">
            <w:pPr>
              <w:rPr>
                <w:sz w:val="20"/>
                <w:szCs w:val="20"/>
                <w:lang w:val="uk-UA" w:eastAsia="uk-UA"/>
              </w:rPr>
            </w:pPr>
            <w:r w:rsidRPr="0018211A">
              <w:rPr>
                <w:sz w:val="20"/>
                <w:szCs w:val="20"/>
                <w:lang w:val="uk-UA" w:eastAsia="uk-UA"/>
              </w:rPr>
              <w:t>Ґрунт</w:t>
            </w:r>
          </w:p>
        </w:tc>
        <w:tc>
          <w:tcPr>
            <w:tcW w:w="2381" w:type="dxa"/>
            <w:vMerge/>
          </w:tcPr>
          <w:p w14:paraId="3AD5B14E" w14:textId="77777777" w:rsidR="00F86975" w:rsidRPr="0018211A" w:rsidRDefault="00F86975" w:rsidP="00541752">
            <w:pPr>
              <w:rPr>
                <w:sz w:val="20"/>
                <w:szCs w:val="20"/>
                <w:lang w:val="uk-UA" w:eastAsia="uk-UA"/>
              </w:rPr>
            </w:pPr>
          </w:p>
        </w:tc>
        <w:tc>
          <w:tcPr>
            <w:tcW w:w="2835" w:type="dxa"/>
          </w:tcPr>
          <w:p w14:paraId="32FFC2CC" w14:textId="21CE2983" w:rsidR="00F86975" w:rsidRPr="0018211A" w:rsidRDefault="00F86975" w:rsidP="00541752">
            <w:pPr>
              <w:pStyle w:val="a3"/>
              <w:tabs>
                <w:tab w:val="clear" w:pos="4153"/>
                <w:tab w:val="clear" w:pos="8306"/>
              </w:tabs>
              <w:rPr>
                <w:lang w:eastAsia="uk-UA"/>
              </w:rPr>
            </w:pPr>
            <w:r w:rsidRPr="0018211A">
              <w:rPr>
                <w:lang w:eastAsia="uk-UA"/>
              </w:rPr>
              <w:t>Обприскування ґрунту після збору врожаю</w:t>
            </w:r>
          </w:p>
        </w:tc>
        <w:tc>
          <w:tcPr>
            <w:tcW w:w="1417" w:type="dxa"/>
          </w:tcPr>
          <w:p w14:paraId="18E0CE33" w14:textId="7D1B41EE" w:rsidR="00F86975" w:rsidRPr="0018211A" w:rsidRDefault="00F86975" w:rsidP="00541752">
            <w:pPr>
              <w:tabs>
                <w:tab w:val="left" w:pos="3969"/>
                <w:tab w:val="left" w:pos="5954"/>
                <w:tab w:val="left" w:pos="8222"/>
                <w:tab w:val="left" w:pos="10490"/>
              </w:tabs>
              <w:rPr>
                <w:sz w:val="20"/>
                <w:szCs w:val="20"/>
                <w:lang w:val="uk-UA" w:eastAsia="uk-UA"/>
              </w:rPr>
            </w:pPr>
            <w:r>
              <w:rPr>
                <w:sz w:val="20"/>
                <w:szCs w:val="20"/>
                <w:lang w:val="uk-UA" w:eastAsia="uk-UA"/>
              </w:rPr>
              <w:t>1</w:t>
            </w:r>
          </w:p>
        </w:tc>
      </w:tr>
      <w:bookmarkEnd w:id="7"/>
    </w:tbl>
    <w:p w14:paraId="6198387D" w14:textId="77777777" w:rsidR="009B0929" w:rsidRDefault="009B0929" w:rsidP="009B0929">
      <w:pPr>
        <w:jc w:val="both"/>
        <w:rPr>
          <w:b/>
          <w:sz w:val="28"/>
          <w:szCs w:val="28"/>
        </w:rPr>
      </w:pPr>
    </w:p>
    <w:p w14:paraId="27BC0E5F" w14:textId="77777777" w:rsidR="009B0929" w:rsidRPr="005E7EF1" w:rsidRDefault="009B0929" w:rsidP="009B0929">
      <w:pPr>
        <w:jc w:val="both"/>
        <w:rPr>
          <w:b/>
          <w:sz w:val="28"/>
          <w:szCs w:val="28"/>
        </w:rPr>
      </w:pPr>
      <w:r w:rsidRPr="005E7EF1">
        <w:rPr>
          <w:b/>
          <w:sz w:val="28"/>
          <w:szCs w:val="28"/>
        </w:rPr>
        <w:t>За</w:t>
      </w:r>
      <w:r>
        <w:rPr>
          <w:b/>
          <w:sz w:val="28"/>
          <w:szCs w:val="28"/>
        </w:rPr>
        <w:t>ступник начальника управління –</w:t>
      </w:r>
    </w:p>
    <w:p w14:paraId="748008C2" w14:textId="77777777" w:rsidR="009B0929" w:rsidRPr="005E7EF1" w:rsidRDefault="009B0929" w:rsidP="009B0929">
      <w:pPr>
        <w:tabs>
          <w:tab w:val="left" w:pos="4485"/>
        </w:tabs>
        <w:jc w:val="both"/>
        <w:rPr>
          <w:b/>
          <w:sz w:val="28"/>
          <w:szCs w:val="28"/>
        </w:rPr>
      </w:pPr>
      <w:r>
        <w:rPr>
          <w:b/>
          <w:sz w:val="28"/>
          <w:szCs w:val="28"/>
        </w:rPr>
        <w:t>начальник відділу реєстрації</w:t>
      </w:r>
      <w:r>
        <w:rPr>
          <w:b/>
          <w:sz w:val="28"/>
          <w:szCs w:val="28"/>
        </w:rPr>
        <w:tab/>
      </w:r>
    </w:p>
    <w:p w14:paraId="6EDCE7CB" w14:textId="77777777" w:rsidR="009B0929" w:rsidRPr="005E7EF1" w:rsidRDefault="009B0929" w:rsidP="009B0929">
      <w:pPr>
        <w:jc w:val="both"/>
        <w:rPr>
          <w:b/>
          <w:sz w:val="28"/>
          <w:szCs w:val="28"/>
        </w:rPr>
      </w:pPr>
      <w:r>
        <w:rPr>
          <w:b/>
          <w:sz w:val="28"/>
          <w:szCs w:val="28"/>
        </w:rPr>
        <w:t>пестицидів та агрохімікатів</w:t>
      </w:r>
    </w:p>
    <w:p w14:paraId="79A60945" w14:textId="18EA67AA" w:rsidR="00310D46" w:rsidRPr="009B0929" w:rsidRDefault="009B0929" w:rsidP="009B0929">
      <w:pPr>
        <w:ind w:right="-284"/>
        <w:rPr>
          <w:b/>
          <w:sz w:val="28"/>
          <w:szCs w:val="28"/>
        </w:rPr>
      </w:pPr>
      <w:r w:rsidRPr="005E7EF1">
        <w:rPr>
          <w:b/>
          <w:sz w:val="28"/>
          <w:szCs w:val="28"/>
        </w:rPr>
        <w:t>Управління екологічної безпеки</w:t>
      </w:r>
      <w:r w:rsidRPr="005E7EF1">
        <w:rPr>
          <w:b/>
          <w:sz w:val="28"/>
          <w:szCs w:val="20"/>
        </w:rPr>
        <w:tab/>
      </w:r>
      <w:r w:rsidRPr="005E7EF1">
        <w:rPr>
          <w:b/>
          <w:sz w:val="28"/>
          <w:szCs w:val="20"/>
        </w:rPr>
        <w:tab/>
      </w:r>
      <w:r w:rsidRPr="005E7EF1">
        <w:rPr>
          <w:b/>
          <w:sz w:val="28"/>
          <w:szCs w:val="20"/>
        </w:rPr>
        <w:tab/>
      </w:r>
      <w:r w:rsidRPr="005E7EF1">
        <w:rPr>
          <w:b/>
          <w:sz w:val="28"/>
          <w:szCs w:val="20"/>
        </w:rPr>
        <w:tab/>
      </w:r>
      <w:r>
        <w:rPr>
          <w:b/>
          <w:sz w:val="28"/>
          <w:szCs w:val="20"/>
          <w:lang w:val="uk-UA"/>
        </w:rPr>
        <w:tab/>
      </w:r>
      <w:r>
        <w:rPr>
          <w:b/>
          <w:sz w:val="28"/>
          <w:szCs w:val="20"/>
          <w:lang w:val="uk-UA"/>
        </w:rPr>
        <w:tab/>
      </w:r>
      <w:r>
        <w:rPr>
          <w:b/>
          <w:sz w:val="28"/>
          <w:szCs w:val="20"/>
          <w:lang w:val="uk-UA"/>
        </w:rPr>
        <w:tab/>
      </w:r>
      <w:r>
        <w:rPr>
          <w:b/>
          <w:sz w:val="28"/>
          <w:szCs w:val="20"/>
          <w:lang w:val="uk-UA"/>
        </w:rPr>
        <w:tab/>
      </w:r>
      <w:r>
        <w:rPr>
          <w:b/>
          <w:sz w:val="28"/>
          <w:szCs w:val="20"/>
          <w:lang w:val="uk-UA"/>
        </w:rPr>
        <w:tab/>
      </w:r>
      <w:r>
        <w:rPr>
          <w:b/>
          <w:sz w:val="28"/>
          <w:szCs w:val="20"/>
          <w:lang w:val="uk-UA"/>
        </w:rPr>
        <w:tab/>
      </w:r>
      <w:r>
        <w:rPr>
          <w:b/>
          <w:sz w:val="28"/>
          <w:szCs w:val="20"/>
          <w:lang w:val="uk-UA"/>
        </w:rPr>
        <w:tab/>
      </w:r>
      <w:r w:rsidRPr="005E7EF1">
        <w:rPr>
          <w:b/>
          <w:sz w:val="28"/>
          <w:szCs w:val="20"/>
        </w:rPr>
        <w:t xml:space="preserve">   </w:t>
      </w:r>
      <w:r>
        <w:rPr>
          <w:b/>
          <w:sz w:val="28"/>
          <w:szCs w:val="20"/>
        </w:rPr>
        <w:t xml:space="preserve">     </w:t>
      </w:r>
      <w:r w:rsidRPr="005E7EF1">
        <w:rPr>
          <w:b/>
          <w:sz w:val="28"/>
          <w:szCs w:val="28"/>
        </w:rPr>
        <w:t>Юрій БОНДАРЕНКО</w:t>
      </w:r>
    </w:p>
    <w:sectPr w:rsidR="00310D46" w:rsidRPr="009B0929" w:rsidSect="0077524D">
      <w:pgSz w:w="16838" w:h="11906" w:orient="landscape"/>
      <w:pgMar w:top="1418" w:right="567" w:bottom="1134" w:left="1134"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EF075" w14:textId="77777777" w:rsidR="00F725E3" w:rsidRDefault="00F725E3">
      <w:r>
        <w:separator/>
      </w:r>
    </w:p>
  </w:endnote>
  <w:endnote w:type="continuationSeparator" w:id="0">
    <w:p w14:paraId="3F531714" w14:textId="77777777" w:rsidR="00F725E3" w:rsidRDefault="00F7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erif">
    <w:altName w:val="Times New Roman"/>
    <w:charset w:val="01"/>
    <w:family w:val="roma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inherit">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tserrat">
    <w:altName w:val="Times New Roman"/>
    <w:panose1 w:val="00000000000000000000"/>
    <w:charset w:val="00"/>
    <w:family w:val="roman"/>
    <w:notTrueType/>
    <w:pitch w:val="default"/>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53CF" w14:textId="58129330" w:rsidR="00E02D3C" w:rsidRDefault="00E02D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2433D" w14:textId="29CD03C8" w:rsidR="00E02D3C" w:rsidRDefault="00E02D3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BF78C" w14:textId="492DD587" w:rsidR="00E02D3C" w:rsidRDefault="00E02D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B92AF" w14:textId="77777777" w:rsidR="00F725E3" w:rsidRDefault="00F725E3">
      <w:r>
        <w:separator/>
      </w:r>
    </w:p>
  </w:footnote>
  <w:footnote w:type="continuationSeparator" w:id="0">
    <w:p w14:paraId="4393F073" w14:textId="77777777" w:rsidR="00F725E3" w:rsidRDefault="00F72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5E991" w14:textId="77777777" w:rsidR="00E02D3C" w:rsidRDefault="00E02D3C" w:rsidP="00CE1F82">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35E31A5" w14:textId="77777777" w:rsidR="00E02D3C" w:rsidRDefault="00E02D3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788123"/>
      <w:docPartObj>
        <w:docPartGallery w:val="Page Numbers (Top of Page)"/>
        <w:docPartUnique/>
      </w:docPartObj>
    </w:sdtPr>
    <w:sdtEndPr/>
    <w:sdtContent>
      <w:p w14:paraId="7B9ECA48" w14:textId="78679B2C" w:rsidR="00E02D3C" w:rsidRDefault="00E02D3C">
        <w:pPr>
          <w:pStyle w:val="af"/>
          <w:jc w:val="center"/>
        </w:pPr>
        <w:r>
          <w:fldChar w:fldCharType="begin"/>
        </w:r>
        <w:r>
          <w:instrText>PAGE   \* MERGEFORMAT</w:instrText>
        </w:r>
        <w:r>
          <w:fldChar w:fldCharType="separate"/>
        </w:r>
        <w:r w:rsidR="00F10D67" w:rsidRPr="00F10D67">
          <w:rPr>
            <w:noProof/>
            <w:lang w:val="uk-UA"/>
          </w:rPr>
          <w:t>2</w:t>
        </w:r>
        <w:r>
          <w:fldChar w:fldCharType="end"/>
        </w:r>
      </w:p>
    </w:sdtContent>
  </w:sdt>
  <w:p w14:paraId="32F5F218" w14:textId="77777777" w:rsidR="00E02D3C" w:rsidRDefault="00E02D3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729276"/>
      <w:docPartObj>
        <w:docPartGallery w:val="Page Numbers (Top of Page)"/>
        <w:docPartUnique/>
      </w:docPartObj>
    </w:sdtPr>
    <w:sdtEndPr/>
    <w:sdtContent>
      <w:p w14:paraId="13FB42DB" w14:textId="76965D0B" w:rsidR="00E02D3C" w:rsidRDefault="00F725E3" w:rsidP="0077524D">
        <w:pPr>
          <w:pStyle w:val="af"/>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C69CD" w14:textId="77777777" w:rsidR="00E02D3C" w:rsidRDefault="00E02D3C" w:rsidP="00CE1F82">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B73B79D" w14:textId="77777777" w:rsidR="00E02D3C" w:rsidRDefault="00E02D3C">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90F9" w14:textId="77777777" w:rsidR="00E02D3C" w:rsidRPr="00FF6259" w:rsidRDefault="00E02D3C" w:rsidP="0054743A">
    <w:pPr>
      <w:pStyle w:val="af"/>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2A7F"/>
    <w:multiLevelType w:val="hybridMultilevel"/>
    <w:tmpl w:val="7B5A9374"/>
    <w:lvl w:ilvl="0" w:tplc="0422000F">
      <w:start w:val="1"/>
      <w:numFmt w:val="decimal"/>
      <w:lvlText w:val="%1."/>
      <w:lvlJc w:val="left"/>
      <w:pPr>
        <w:ind w:left="72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C61384"/>
    <w:multiLevelType w:val="hybridMultilevel"/>
    <w:tmpl w:val="7F8CC4EA"/>
    <w:lvl w:ilvl="0" w:tplc="FF086CC0">
      <w:start w:val="1"/>
      <w:numFmt w:val="decimal"/>
      <w:lvlText w:val="%1."/>
      <w:lvlJc w:val="left"/>
      <w:pPr>
        <w:ind w:left="360" w:hanging="360"/>
      </w:pPr>
      <w:rPr>
        <w:b w:val="0"/>
        <w:sz w:val="20"/>
        <w:szCs w:val="20"/>
      </w:rPr>
    </w:lvl>
    <w:lvl w:ilvl="1" w:tplc="04220019">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 w15:restartNumberingAfterBreak="0">
    <w:nsid w:val="1A212CAB"/>
    <w:multiLevelType w:val="hybridMultilevel"/>
    <w:tmpl w:val="21B0B616"/>
    <w:lvl w:ilvl="0" w:tplc="056E8E0C">
      <w:start w:val="1"/>
      <w:numFmt w:val="decimal"/>
      <w:lvlText w:val="%1."/>
      <w:lvlJc w:val="left"/>
      <w:pPr>
        <w:ind w:left="360" w:hanging="360"/>
      </w:pPr>
      <w:rPr>
        <w:b w:val="0"/>
        <w:bCs/>
        <w:sz w:val="20"/>
        <w:szCs w:val="20"/>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3" w15:restartNumberingAfterBreak="0">
    <w:nsid w:val="1D5928B6"/>
    <w:multiLevelType w:val="hybridMultilevel"/>
    <w:tmpl w:val="7640F0B2"/>
    <w:lvl w:ilvl="0" w:tplc="E34A2DC4">
      <w:start w:val="1"/>
      <w:numFmt w:val="decimal"/>
      <w:lvlText w:val="%1."/>
      <w:lvlJc w:val="left"/>
      <w:pPr>
        <w:ind w:left="360" w:hanging="360"/>
      </w:pPr>
      <w:rPr>
        <w:b w:val="0"/>
        <w:bCs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F426CDD"/>
    <w:multiLevelType w:val="hybridMultilevel"/>
    <w:tmpl w:val="8CE49D64"/>
    <w:lvl w:ilvl="0" w:tplc="8A00C022">
      <w:start w:val="1"/>
      <w:numFmt w:val="decimal"/>
      <w:lvlText w:val="%1."/>
      <w:lvlJc w:val="left"/>
      <w:pPr>
        <w:ind w:left="644"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444A8A"/>
    <w:multiLevelType w:val="hybridMultilevel"/>
    <w:tmpl w:val="3746FA20"/>
    <w:lvl w:ilvl="0" w:tplc="4EF68514">
      <w:start w:val="1"/>
      <w:numFmt w:val="decimal"/>
      <w:lvlText w:val="%1."/>
      <w:lvlJc w:val="left"/>
      <w:pPr>
        <w:ind w:left="36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4C640E"/>
    <w:multiLevelType w:val="hybridMultilevel"/>
    <w:tmpl w:val="0DEC7E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8165CE"/>
    <w:multiLevelType w:val="hybridMultilevel"/>
    <w:tmpl w:val="B2A263DE"/>
    <w:lvl w:ilvl="0" w:tplc="BB2C0044">
      <w:start w:val="1"/>
      <w:numFmt w:val="decimal"/>
      <w:lvlText w:val="%1."/>
      <w:lvlJc w:val="left"/>
      <w:pPr>
        <w:ind w:left="360" w:hanging="360"/>
      </w:pPr>
      <w:rPr>
        <w:b w:val="0"/>
        <w:sz w:val="20"/>
        <w:szCs w:val="20"/>
      </w:rPr>
    </w:lvl>
    <w:lvl w:ilvl="1" w:tplc="04220019">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8" w15:restartNumberingAfterBreak="0">
    <w:nsid w:val="29F901D5"/>
    <w:multiLevelType w:val="hybridMultilevel"/>
    <w:tmpl w:val="096CBB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B3F7C"/>
    <w:multiLevelType w:val="hybridMultilevel"/>
    <w:tmpl w:val="64207E4A"/>
    <w:lvl w:ilvl="0" w:tplc="0422000F">
      <w:start w:val="1"/>
      <w:numFmt w:val="decimal"/>
      <w:lvlText w:val="%1."/>
      <w:lvlJc w:val="left"/>
      <w:pPr>
        <w:ind w:left="722" w:hanging="360"/>
      </w:pPr>
    </w:lvl>
    <w:lvl w:ilvl="1" w:tplc="04220019" w:tentative="1">
      <w:start w:val="1"/>
      <w:numFmt w:val="lowerLetter"/>
      <w:lvlText w:val="%2."/>
      <w:lvlJc w:val="left"/>
      <w:pPr>
        <w:ind w:left="1442" w:hanging="360"/>
      </w:pPr>
    </w:lvl>
    <w:lvl w:ilvl="2" w:tplc="0422001B" w:tentative="1">
      <w:start w:val="1"/>
      <w:numFmt w:val="lowerRoman"/>
      <w:lvlText w:val="%3."/>
      <w:lvlJc w:val="right"/>
      <w:pPr>
        <w:ind w:left="2162" w:hanging="180"/>
      </w:pPr>
    </w:lvl>
    <w:lvl w:ilvl="3" w:tplc="0422000F" w:tentative="1">
      <w:start w:val="1"/>
      <w:numFmt w:val="decimal"/>
      <w:lvlText w:val="%4."/>
      <w:lvlJc w:val="left"/>
      <w:pPr>
        <w:ind w:left="2882" w:hanging="360"/>
      </w:pPr>
    </w:lvl>
    <w:lvl w:ilvl="4" w:tplc="04220019" w:tentative="1">
      <w:start w:val="1"/>
      <w:numFmt w:val="lowerLetter"/>
      <w:lvlText w:val="%5."/>
      <w:lvlJc w:val="left"/>
      <w:pPr>
        <w:ind w:left="3602" w:hanging="360"/>
      </w:pPr>
    </w:lvl>
    <w:lvl w:ilvl="5" w:tplc="0422001B" w:tentative="1">
      <w:start w:val="1"/>
      <w:numFmt w:val="lowerRoman"/>
      <w:lvlText w:val="%6."/>
      <w:lvlJc w:val="right"/>
      <w:pPr>
        <w:ind w:left="4322" w:hanging="180"/>
      </w:pPr>
    </w:lvl>
    <w:lvl w:ilvl="6" w:tplc="0422000F" w:tentative="1">
      <w:start w:val="1"/>
      <w:numFmt w:val="decimal"/>
      <w:lvlText w:val="%7."/>
      <w:lvlJc w:val="left"/>
      <w:pPr>
        <w:ind w:left="5042" w:hanging="360"/>
      </w:pPr>
    </w:lvl>
    <w:lvl w:ilvl="7" w:tplc="04220019" w:tentative="1">
      <w:start w:val="1"/>
      <w:numFmt w:val="lowerLetter"/>
      <w:lvlText w:val="%8."/>
      <w:lvlJc w:val="left"/>
      <w:pPr>
        <w:ind w:left="5762" w:hanging="360"/>
      </w:pPr>
    </w:lvl>
    <w:lvl w:ilvl="8" w:tplc="0422001B" w:tentative="1">
      <w:start w:val="1"/>
      <w:numFmt w:val="lowerRoman"/>
      <w:lvlText w:val="%9."/>
      <w:lvlJc w:val="right"/>
      <w:pPr>
        <w:ind w:left="6482" w:hanging="180"/>
      </w:pPr>
    </w:lvl>
  </w:abstractNum>
  <w:abstractNum w:abstractNumId="10" w15:restartNumberingAfterBreak="0">
    <w:nsid w:val="377833A9"/>
    <w:multiLevelType w:val="hybridMultilevel"/>
    <w:tmpl w:val="3C84E1CA"/>
    <w:lvl w:ilvl="0" w:tplc="04220001">
      <w:start w:val="1"/>
      <w:numFmt w:val="bullet"/>
      <w:lvlText w:val=""/>
      <w:lvlJc w:val="left"/>
      <w:pPr>
        <w:ind w:left="1082" w:hanging="360"/>
      </w:pPr>
      <w:rPr>
        <w:rFonts w:ascii="Symbol" w:hAnsi="Symbol" w:hint="default"/>
      </w:rPr>
    </w:lvl>
    <w:lvl w:ilvl="1" w:tplc="04220003" w:tentative="1">
      <w:start w:val="1"/>
      <w:numFmt w:val="bullet"/>
      <w:lvlText w:val="o"/>
      <w:lvlJc w:val="left"/>
      <w:pPr>
        <w:ind w:left="1802" w:hanging="360"/>
      </w:pPr>
      <w:rPr>
        <w:rFonts w:ascii="Courier New" w:hAnsi="Courier New" w:cs="Courier New" w:hint="default"/>
      </w:rPr>
    </w:lvl>
    <w:lvl w:ilvl="2" w:tplc="04220005" w:tentative="1">
      <w:start w:val="1"/>
      <w:numFmt w:val="bullet"/>
      <w:lvlText w:val=""/>
      <w:lvlJc w:val="left"/>
      <w:pPr>
        <w:ind w:left="2522" w:hanging="360"/>
      </w:pPr>
      <w:rPr>
        <w:rFonts w:ascii="Wingdings" w:hAnsi="Wingdings" w:hint="default"/>
      </w:rPr>
    </w:lvl>
    <w:lvl w:ilvl="3" w:tplc="04220001" w:tentative="1">
      <w:start w:val="1"/>
      <w:numFmt w:val="bullet"/>
      <w:lvlText w:val=""/>
      <w:lvlJc w:val="left"/>
      <w:pPr>
        <w:ind w:left="3242" w:hanging="360"/>
      </w:pPr>
      <w:rPr>
        <w:rFonts w:ascii="Symbol" w:hAnsi="Symbol" w:hint="default"/>
      </w:rPr>
    </w:lvl>
    <w:lvl w:ilvl="4" w:tplc="04220003" w:tentative="1">
      <w:start w:val="1"/>
      <w:numFmt w:val="bullet"/>
      <w:lvlText w:val="o"/>
      <w:lvlJc w:val="left"/>
      <w:pPr>
        <w:ind w:left="3962" w:hanging="360"/>
      </w:pPr>
      <w:rPr>
        <w:rFonts w:ascii="Courier New" w:hAnsi="Courier New" w:cs="Courier New" w:hint="default"/>
      </w:rPr>
    </w:lvl>
    <w:lvl w:ilvl="5" w:tplc="04220005" w:tentative="1">
      <w:start w:val="1"/>
      <w:numFmt w:val="bullet"/>
      <w:lvlText w:val=""/>
      <w:lvlJc w:val="left"/>
      <w:pPr>
        <w:ind w:left="4682" w:hanging="360"/>
      </w:pPr>
      <w:rPr>
        <w:rFonts w:ascii="Wingdings" w:hAnsi="Wingdings" w:hint="default"/>
      </w:rPr>
    </w:lvl>
    <w:lvl w:ilvl="6" w:tplc="04220001" w:tentative="1">
      <w:start w:val="1"/>
      <w:numFmt w:val="bullet"/>
      <w:lvlText w:val=""/>
      <w:lvlJc w:val="left"/>
      <w:pPr>
        <w:ind w:left="5402" w:hanging="360"/>
      </w:pPr>
      <w:rPr>
        <w:rFonts w:ascii="Symbol" w:hAnsi="Symbol" w:hint="default"/>
      </w:rPr>
    </w:lvl>
    <w:lvl w:ilvl="7" w:tplc="04220003" w:tentative="1">
      <w:start w:val="1"/>
      <w:numFmt w:val="bullet"/>
      <w:lvlText w:val="o"/>
      <w:lvlJc w:val="left"/>
      <w:pPr>
        <w:ind w:left="6122" w:hanging="360"/>
      </w:pPr>
      <w:rPr>
        <w:rFonts w:ascii="Courier New" w:hAnsi="Courier New" w:cs="Courier New" w:hint="default"/>
      </w:rPr>
    </w:lvl>
    <w:lvl w:ilvl="8" w:tplc="04220005" w:tentative="1">
      <w:start w:val="1"/>
      <w:numFmt w:val="bullet"/>
      <w:lvlText w:val=""/>
      <w:lvlJc w:val="left"/>
      <w:pPr>
        <w:ind w:left="6842" w:hanging="360"/>
      </w:pPr>
      <w:rPr>
        <w:rFonts w:ascii="Wingdings" w:hAnsi="Wingdings" w:hint="default"/>
      </w:rPr>
    </w:lvl>
  </w:abstractNum>
  <w:abstractNum w:abstractNumId="11" w15:restartNumberingAfterBreak="0">
    <w:nsid w:val="384B51FE"/>
    <w:multiLevelType w:val="hybridMultilevel"/>
    <w:tmpl w:val="9B18577C"/>
    <w:lvl w:ilvl="0" w:tplc="8708A7EA">
      <w:start w:val="1"/>
      <w:numFmt w:val="decimal"/>
      <w:lvlText w:val="%1."/>
      <w:lvlJc w:val="left"/>
      <w:pPr>
        <w:ind w:left="1080" w:hanging="360"/>
      </w:pPr>
      <w:rPr>
        <w:b w:val="0"/>
        <w:bCs/>
        <w:color w:val="auto"/>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385F407C"/>
    <w:multiLevelType w:val="hybridMultilevel"/>
    <w:tmpl w:val="366C4940"/>
    <w:lvl w:ilvl="0" w:tplc="D47E8906">
      <w:start w:val="1"/>
      <w:numFmt w:val="decimal"/>
      <w:lvlText w:val="%1."/>
      <w:lvlJc w:val="left"/>
      <w:pPr>
        <w:ind w:left="1080" w:hanging="360"/>
      </w:pPr>
      <w:rPr>
        <w:rFonts w:hint="default"/>
        <w:color w:val="auto"/>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41687DD8"/>
    <w:multiLevelType w:val="hybridMultilevel"/>
    <w:tmpl w:val="D8F0EFDA"/>
    <w:lvl w:ilvl="0" w:tplc="4470107C">
      <w:start w:val="1"/>
      <w:numFmt w:val="decimal"/>
      <w:lvlText w:val="%1."/>
      <w:lvlJc w:val="left"/>
      <w:pPr>
        <w:ind w:left="360" w:hanging="360"/>
      </w:pPr>
      <w:rPr>
        <w:rFonts w:hint="default"/>
        <w:b/>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15:restartNumberingAfterBreak="0">
    <w:nsid w:val="45B909FD"/>
    <w:multiLevelType w:val="hybridMultilevel"/>
    <w:tmpl w:val="8E4EB310"/>
    <w:lvl w:ilvl="0" w:tplc="235258A6">
      <w:start w:val="1"/>
      <w:numFmt w:val="decimal"/>
      <w:lvlText w:val="%1."/>
      <w:lvlJc w:val="left"/>
      <w:pPr>
        <w:ind w:left="502" w:hanging="360"/>
      </w:pPr>
      <w:rPr>
        <w:rFonts w:hint="default"/>
        <w:sz w:val="20"/>
        <w:szCs w:val="20"/>
      </w:rPr>
    </w:lvl>
    <w:lvl w:ilvl="1" w:tplc="04220019">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5" w15:restartNumberingAfterBreak="0">
    <w:nsid w:val="4D167DF0"/>
    <w:multiLevelType w:val="hybridMultilevel"/>
    <w:tmpl w:val="664E47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F1C1865"/>
    <w:multiLevelType w:val="hybridMultilevel"/>
    <w:tmpl w:val="D8F0EFD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597B1CAD"/>
    <w:multiLevelType w:val="hybridMultilevel"/>
    <w:tmpl w:val="E1F2B46A"/>
    <w:lvl w:ilvl="0" w:tplc="C63445D6">
      <w:start w:val="4"/>
      <w:numFmt w:val="decimal"/>
      <w:lvlText w:val="%1."/>
      <w:lvlJc w:val="left"/>
      <w:pPr>
        <w:ind w:left="722"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9903C7C"/>
    <w:multiLevelType w:val="hybridMultilevel"/>
    <w:tmpl w:val="529CB3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F1443F9"/>
    <w:multiLevelType w:val="hybridMultilevel"/>
    <w:tmpl w:val="D8A6013A"/>
    <w:lvl w:ilvl="0" w:tplc="0422000F">
      <w:start w:val="1"/>
      <w:numFmt w:val="decimal"/>
      <w:lvlText w:val="%1."/>
      <w:lvlJc w:val="left"/>
      <w:pPr>
        <w:ind w:left="360" w:hanging="360"/>
      </w:pPr>
      <w:rPr>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FF8763E"/>
    <w:multiLevelType w:val="hybridMultilevel"/>
    <w:tmpl w:val="F8DCAC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0F0897"/>
    <w:multiLevelType w:val="hybridMultilevel"/>
    <w:tmpl w:val="114CCF88"/>
    <w:lvl w:ilvl="0" w:tplc="4584614A">
      <w:start w:val="1"/>
      <w:numFmt w:val="decimal"/>
      <w:lvlText w:val="%1."/>
      <w:lvlJc w:val="left"/>
      <w:pPr>
        <w:ind w:left="360" w:hanging="360"/>
      </w:pPr>
      <w:rPr>
        <w:b w:val="0"/>
        <w:color w:val="auto"/>
        <w:sz w:val="20"/>
        <w:szCs w:val="20"/>
      </w:rPr>
    </w:lvl>
    <w:lvl w:ilvl="1" w:tplc="04220019" w:tentative="1">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2" w15:restartNumberingAfterBreak="0">
    <w:nsid w:val="6B8B0D1A"/>
    <w:multiLevelType w:val="hybridMultilevel"/>
    <w:tmpl w:val="BF48BDA2"/>
    <w:lvl w:ilvl="0" w:tplc="67629028">
      <w:start w:val="1"/>
      <w:numFmt w:val="decimal"/>
      <w:lvlText w:val="%1."/>
      <w:lvlJc w:val="left"/>
      <w:pPr>
        <w:ind w:left="360" w:hanging="360"/>
      </w:pPr>
      <w:rPr>
        <w:b w:val="0"/>
        <w:sz w:val="20"/>
        <w:szCs w:val="20"/>
      </w:rPr>
    </w:lvl>
    <w:lvl w:ilvl="1" w:tplc="04220019">
      <w:start w:val="1"/>
      <w:numFmt w:val="lowerLetter"/>
      <w:lvlText w:val="%2."/>
      <w:lvlJc w:val="left"/>
      <w:pPr>
        <w:ind w:left="1472" w:hanging="360"/>
      </w:pPr>
    </w:lvl>
    <w:lvl w:ilvl="2" w:tplc="0422001B" w:tentative="1">
      <w:start w:val="1"/>
      <w:numFmt w:val="lowerRoman"/>
      <w:lvlText w:val="%3."/>
      <w:lvlJc w:val="right"/>
      <w:pPr>
        <w:ind w:left="2192" w:hanging="180"/>
      </w:pPr>
    </w:lvl>
    <w:lvl w:ilvl="3" w:tplc="0422000F" w:tentative="1">
      <w:start w:val="1"/>
      <w:numFmt w:val="decimal"/>
      <w:lvlText w:val="%4."/>
      <w:lvlJc w:val="left"/>
      <w:pPr>
        <w:ind w:left="2912" w:hanging="360"/>
      </w:pPr>
    </w:lvl>
    <w:lvl w:ilvl="4" w:tplc="04220019" w:tentative="1">
      <w:start w:val="1"/>
      <w:numFmt w:val="lowerLetter"/>
      <w:lvlText w:val="%5."/>
      <w:lvlJc w:val="left"/>
      <w:pPr>
        <w:ind w:left="3632" w:hanging="360"/>
      </w:pPr>
    </w:lvl>
    <w:lvl w:ilvl="5" w:tplc="0422001B" w:tentative="1">
      <w:start w:val="1"/>
      <w:numFmt w:val="lowerRoman"/>
      <w:lvlText w:val="%6."/>
      <w:lvlJc w:val="right"/>
      <w:pPr>
        <w:ind w:left="4352" w:hanging="180"/>
      </w:pPr>
    </w:lvl>
    <w:lvl w:ilvl="6" w:tplc="0422000F" w:tentative="1">
      <w:start w:val="1"/>
      <w:numFmt w:val="decimal"/>
      <w:lvlText w:val="%7."/>
      <w:lvlJc w:val="left"/>
      <w:pPr>
        <w:ind w:left="5072" w:hanging="360"/>
      </w:pPr>
    </w:lvl>
    <w:lvl w:ilvl="7" w:tplc="04220019" w:tentative="1">
      <w:start w:val="1"/>
      <w:numFmt w:val="lowerLetter"/>
      <w:lvlText w:val="%8."/>
      <w:lvlJc w:val="left"/>
      <w:pPr>
        <w:ind w:left="5792" w:hanging="360"/>
      </w:pPr>
    </w:lvl>
    <w:lvl w:ilvl="8" w:tplc="0422001B" w:tentative="1">
      <w:start w:val="1"/>
      <w:numFmt w:val="lowerRoman"/>
      <w:lvlText w:val="%9."/>
      <w:lvlJc w:val="right"/>
      <w:pPr>
        <w:ind w:left="6512" w:hanging="180"/>
      </w:pPr>
    </w:lvl>
  </w:abstractNum>
  <w:abstractNum w:abstractNumId="23" w15:restartNumberingAfterBreak="0">
    <w:nsid w:val="6BF67CB8"/>
    <w:multiLevelType w:val="hybridMultilevel"/>
    <w:tmpl w:val="EA7C39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C041F0E"/>
    <w:multiLevelType w:val="hybridMultilevel"/>
    <w:tmpl w:val="134CCE54"/>
    <w:lvl w:ilvl="0" w:tplc="2996AD9E">
      <w:start w:val="1"/>
      <w:numFmt w:val="decimal"/>
      <w:lvlText w:val="%1."/>
      <w:lvlJc w:val="left"/>
      <w:pPr>
        <w:ind w:left="360" w:hanging="360"/>
      </w:pPr>
      <w:rPr>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40660E0"/>
    <w:multiLevelType w:val="hybridMultilevel"/>
    <w:tmpl w:val="3A94B720"/>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7C8D0C99"/>
    <w:multiLevelType w:val="hybridMultilevel"/>
    <w:tmpl w:val="31E8117E"/>
    <w:lvl w:ilvl="0" w:tplc="60B0B4FC">
      <w:start w:val="1"/>
      <w:numFmt w:val="decimal"/>
      <w:lvlText w:val="%1."/>
      <w:lvlJc w:val="left"/>
      <w:pPr>
        <w:ind w:left="643"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abstractNumId w:val="7"/>
  </w:num>
  <w:num w:numId="2">
    <w:abstractNumId w:val="5"/>
  </w:num>
  <w:num w:numId="3">
    <w:abstractNumId w:val="13"/>
  </w:num>
  <w:num w:numId="4">
    <w:abstractNumId w:val="0"/>
  </w:num>
  <w:num w:numId="5">
    <w:abstractNumId w:val="1"/>
  </w:num>
  <w:num w:numId="6">
    <w:abstractNumId w:val="11"/>
  </w:num>
  <w:num w:numId="7">
    <w:abstractNumId w:val="6"/>
  </w:num>
  <w:num w:numId="8">
    <w:abstractNumId w:val="14"/>
  </w:num>
  <w:num w:numId="9">
    <w:abstractNumId w:val="3"/>
  </w:num>
  <w:num w:numId="10">
    <w:abstractNumId w:val="21"/>
  </w:num>
  <w:num w:numId="11">
    <w:abstractNumId w:val="2"/>
  </w:num>
  <w:num w:numId="12">
    <w:abstractNumId w:val="25"/>
  </w:num>
  <w:num w:numId="13">
    <w:abstractNumId w:val="16"/>
  </w:num>
  <w:num w:numId="14">
    <w:abstractNumId w:val="4"/>
  </w:num>
  <w:num w:numId="15">
    <w:abstractNumId w:val="26"/>
  </w:num>
  <w:num w:numId="16">
    <w:abstractNumId w:val="22"/>
  </w:num>
  <w:num w:numId="17">
    <w:abstractNumId w:val="15"/>
  </w:num>
  <w:num w:numId="18">
    <w:abstractNumId w:val="24"/>
  </w:num>
  <w:num w:numId="19">
    <w:abstractNumId w:val="12"/>
  </w:num>
  <w:num w:numId="20">
    <w:abstractNumId w:val="10"/>
  </w:num>
  <w:num w:numId="21">
    <w:abstractNumId w:val="9"/>
  </w:num>
  <w:num w:numId="22">
    <w:abstractNumId w:val="17"/>
  </w:num>
  <w:num w:numId="23">
    <w:abstractNumId w:val="8"/>
  </w:num>
  <w:num w:numId="24">
    <w:abstractNumId w:val="23"/>
  </w:num>
  <w:num w:numId="25">
    <w:abstractNumId w:val="18"/>
  </w:num>
  <w:num w:numId="26">
    <w:abstractNumId w:val="20"/>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01"/>
    <w:rsid w:val="00000908"/>
    <w:rsid w:val="0000102F"/>
    <w:rsid w:val="00001442"/>
    <w:rsid w:val="0000185D"/>
    <w:rsid w:val="00001D48"/>
    <w:rsid w:val="00001E85"/>
    <w:rsid w:val="00001E8A"/>
    <w:rsid w:val="00001EF0"/>
    <w:rsid w:val="00001F39"/>
    <w:rsid w:val="00002039"/>
    <w:rsid w:val="0000234A"/>
    <w:rsid w:val="0000245C"/>
    <w:rsid w:val="000026BF"/>
    <w:rsid w:val="00002CF7"/>
    <w:rsid w:val="00003063"/>
    <w:rsid w:val="00003B36"/>
    <w:rsid w:val="00003B97"/>
    <w:rsid w:val="00003E8E"/>
    <w:rsid w:val="00003EDA"/>
    <w:rsid w:val="00003F9A"/>
    <w:rsid w:val="00004AA9"/>
    <w:rsid w:val="0000536B"/>
    <w:rsid w:val="00005426"/>
    <w:rsid w:val="00005479"/>
    <w:rsid w:val="0000625D"/>
    <w:rsid w:val="000065E7"/>
    <w:rsid w:val="000066AE"/>
    <w:rsid w:val="0000694D"/>
    <w:rsid w:val="00006C5A"/>
    <w:rsid w:val="00006F54"/>
    <w:rsid w:val="00006FA5"/>
    <w:rsid w:val="000070C5"/>
    <w:rsid w:val="000072C9"/>
    <w:rsid w:val="0000758A"/>
    <w:rsid w:val="00007BB2"/>
    <w:rsid w:val="00007C5D"/>
    <w:rsid w:val="00007F8C"/>
    <w:rsid w:val="00007FF9"/>
    <w:rsid w:val="0001000F"/>
    <w:rsid w:val="000102BA"/>
    <w:rsid w:val="000110AA"/>
    <w:rsid w:val="00011176"/>
    <w:rsid w:val="000112F1"/>
    <w:rsid w:val="00011645"/>
    <w:rsid w:val="000117F2"/>
    <w:rsid w:val="00011CBE"/>
    <w:rsid w:val="00011E30"/>
    <w:rsid w:val="0001238B"/>
    <w:rsid w:val="000124D1"/>
    <w:rsid w:val="00012867"/>
    <w:rsid w:val="0001290D"/>
    <w:rsid w:val="00012A6F"/>
    <w:rsid w:val="00012D53"/>
    <w:rsid w:val="00012EAC"/>
    <w:rsid w:val="00013077"/>
    <w:rsid w:val="00013697"/>
    <w:rsid w:val="000138A6"/>
    <w:rsid w:val="00013A67"/>
    <w:rsid w:val="00013C8D"/>
    <w:rsid w:val="00013C93"/>
    <w:rsid w:val="00013E0F"/>
    <w:rsid w:val="000142EB"/>
    <w:rsid w:val="00014367"/>
    <w:rsid w:val="000145B7"/>
    <w:rsid w:val="00014656"/>
    <w:rsid w:val="00014754"/>
    <w:rsid w:val="000147CA"/>
    <w:rsid w:val="00014B5B"/>
    <w:rsid w:val="00014C94"/>
    <w:rsid w:val="0001503A"/>
    <w:rsid w:val="0001507B"/>
    <w:rsid w:val="00015161"/>
    <w:rsid w:val="000153E0"/>
    <w:rsid w:val="00015844"/>
    <w:rsid w:val="00015A0D"/>
    <w:rsid w:val="00015B9A"/>
    <w:rsid w:val="00015C89"/>
    <w:rsid w:val="00015D3C"/>
    <w:rsid w:val="00015DFD"/>
    <w:rsid w:val="00015E64"/>
    <w:rsid w:val="00016BE8"/>
    <w:rsid w:val="00016E33"/>
    <w:rsid w:val="0001706D"/>
    <w:rsid w:val="000175B5"/>
    <w:rsid w:val="000175DB"/>
    <w:rsid w:val="00017718"/>
    <w:rsid w:val="00017940"/>
    <w:rsid w:val="00017A5A"/>
    <w:rsid w:val="00017C72"/>
    <w:rsid w:val="00017DE8"/>
    <w:rsid w:val="00017F14"/>
    <w:rsid w:val="00020088"/>
    <w:rsid w:val="00020107"/>
    <w:rsid w:val="00020133"/>
    <w:rsid w:val="0002056D"/>
    <w:rsid w:val="000206E0"/>
    <w:rsid w:val="0002081E"/>
    <w:rsid w:val="000209CB"/>
    <w:rsid w:val="00021155"/>
    <w:rsid w:val="000212A4"/>
    <w:rsid w:val="000217BB"/>
    <w:rsid w:val="00021B4B"/>
    <w:rsid w:val="00021D8F"/>
    <w:rsid w:val="00021E93"/>
    <w:rsid w:val="00021ED3"/>
    <w:rsid w:val="00021F60"/>
    <w:rsid w:val="000223F4"/>
    <w:rsid w:val="0002252F"/>
    <w:rsid w:val="00022939"/>
    <w:rsid w:val="00022EAA"/>
    <w:rsid w:val="00022EDC"/>
    <w:rsid w:val="000234A3"/>
    <w:rsid w:val="0002387E"/>
    <w:rsid w:val="00023BE1"/>
    <w:rsid w:val="00023C0B"/>
    <w:rsid w:val="00023C8C"/>
    <w:rsid w:val="0002414E"/>
    <w:rsid w:val="000242DA"/>
    <w:rsid w:val="000244A5"/>
    <w:rsid w:val="000245D2"/>
    <w:rsid w:val="00024786"/>
    <w:rsid w:val="00024AD6"/>
    <w:rsid w:val="00024C92"/>
    <w:rsid w:val="00024F55"/>
    <w:rsid w:val="000251D1"/>
    <w:rsid w:val="000257C5"/>
    <w:rsid w:val="00025F73"/>
    <w:rsid w:val="00026088"/>
    <w:rsid w:val="000269A8"/>
    <w:rsid w:val="00026BEE"/>
    <w:rsid w:val="00026DEC"/>
    <w:rsid w:val="00026F5E"/>
    <w:rsid w:val="00026FB6"/>
    <w:rsid w:val="0002721E"/>
    <w:rsid w:val="0002746F"/>
    <w:rsid w:val="0002750B"/>
    <w:rsid w:val="000278DB"/>
    <w:rsid w:val="000278E9"/>
    <w:rsid w:val="00027C4F"/>
    <w:rsid w:val="00027FA7"/>
    <w:rsid w:val="000303D1"/>
    <w:rsid w:val="00030687"/>
    <w:rsid w:val="00030836"/>
    <w:rsid w:val="000308F5"/>
    <w:rsid w:val="00030B83"/>
    <w:rsid w:val="00030C85"/>
    <w:rsid w:val="00030EF9"/>
    <w:rsid w:val="000312D8"/>
    <w:rsid w:val="00031340"/>
    <w:rsid w:val="000315C4"/>
    <w:rsid w:val="00031791"/>
    <w:rsid w:val="000319B0"/>
    <w:rsid w:val="00031A1A"/>
    <w:rsid w:val="000320C8"/>
    <w:rsid w:val="000321FE"/>
    <w:rsid w:val="00032467"/>
    <w:rsid w:val="000324BE"/>
    <w:rsid w:val="000326CD"/>
    <w:rsid w:val="000330B4"/>
    <w:rsid w:val="000333F3"/>
    <w:rsid w:val="00033749"/>
    <w:rsid w:val="00033772"/>
    <w:rsid w:val="00033B9C"/>
    <w:rsid w:val="000340A1"/>
    <w:rsid w:val="000341A4"/>
    <w:rsid w:val="00034329"/>
    <w:rsid w:val="00034C87"/>
    <w:rsid w:val="00035176"/>
    <w:rsid w:val="00035254"/>
    <w:rsid w:val="0003537F"/>
    <w:rsid w:val="000362EE"/>
    <w:rsid w:val="00036554"/>
    <w:rsid w:val="000368D2"/>
    <w:rsid w:val="00036BF0"/>
    <w:rsid w:val="00036D2F"/>
    <w:rsid w:val="00036EC5"/>
    <w:rsid w:val="000371EB"/>
    <w:rsid w:val="000372BA"/>
    <w:rsid w:val="0003749D"/>
    <w:rsid w:val="00037523"/>
    <w:rsid w:val="0004009F"/>
    <w:rsid w:val="000401FA"/>
    <w:rsid w:val="000403FE"/>
    <w:rsid w:val="0004056D"/>
    <w:rsid w:val="0004065D"/>
    <w:rsid w:val="000408DA"/>
    <w:rsid w:val="00040C0F"/>
    <w:rsid w:val="00040ECD"/>
    <w:rsid w:val="00041111"/>
    <w:rsid w:val="00041596"/>
    <w:rsid w:val="0004170F"/>
    <w:rsid w:val="00041917"/>
    <w:rsid w:val="00041E12"/>
    <w:rsid w:val="00042178"/>
    <w:rsid w:val="000428A7"/>
    <w:rsid w:val="00042B50"/>
    <w:rsid w:val="00042C29"/>
    <w:rsid w:val="00042EBA"/>
    <w:rsid w:val="00043531"/>
    <w:rsid w:val="000438E6"/>
    <w:rsid w:val="00043B76"/>
    <w:rsid w:val="00043E7B"/>
    <w:rsid w:val="000447D8"/>
    <w:rsid w:val="00044DFA"/>
    <w:rsid w:val="00044FAC"/>
    <w:rsid w:val="0004504D"/>
    <w:rsid w:val="000450B3"/>
    <w:rsid w:val="0004522F"/>
    <w:rsid w:val="00045293"/>
    <w:rsid w:val="00045884"/>
    <w:rsid w:val="00045D76"/>
    <w:rsid w:val="00045D8E"/>
    <w:rsid w:val="0004652B"/>
    <w:rsid w:val="00046544"/>
    <w:rsid w:val="00046576"/>
    <w:rsid w:val="000468FF"/>
    <w:rsid w:val="00046A08"/>
    <w:rsid w:val="00046CC1"/>
    <w:rsid w:val="00046E56"/>
    <w:rsid w:val="00046EBA"/>
    <w:rsid w:val="00047168"/>
    <w:rsid w:val="000477CC"/>
    <w:rsid w:val="00047EC6"/>
    <w:rsid w:val="0005018A"/>
    <w:rsid w:val="000502E6"/>
    <w:rsid w:val="000505B8"/>
    <w:rsid w:val="00050ADB"/>
    <w:rsid w:val="00050B2F"/>
    <w:rsid w:val="00050FAE"/>
    <w:rsid w:val="000510EE"/>
    <w:rsid w:val="000513CE"/>
    <w:rsid w:val="00051602"/>
    <w:rsid w:val="00051706"/>
    <w:rsid w:val="000517F1"/>
    <w:rsid w:val="000518B9"/>
    <w:rsid w:val="00051AB8"/>
    <w:rsid w:val="00051D45"/>
    <w:rsid w:val="00051FBA"/>
    <w:rsid w:val="000521DA"/>
    <w:rsid w:val="000525F8"/>
    <w:rsid w:val="000526C3"/>
    <w:rsid w:val="00052A54"/>
    <w:rsid w:val="00052B9E"/>
    <w:rsid w:val="00053196"/>
    <w:rsid w:val="0005323D"/>
    <w:rsid w:val="00053BB4"/>
    <w:rsid w:val="00053EF5"/>
    <w:rsid w:val="0005418B"/>
    <w:rsid w:val="000541A7"/>
    <w:rsid w:val="00054498"/>
    <w:rsid w:val="0005450F"/>
    <w:rsid w:val="000545EA"/>
    <w:rsid w:val="0005488C"/>
    <w:rsid w:val="00054D97"/>
    <w:rsid w:val="0005550F"/>
    <w:rsid w:val="000555F1"/>
    <w:rsid w:val="00055B33"/>
    <w:rsid w:val="00055C2B"/>
    <w:rsid w:val="0005660A"/>
    <w:rsid w:val="00056832"/>
    <w:rsid w:val="00056A5B"/>
    <w:rsid w:val="000570AE"/>
    <w:rsid w:val="00057837"/>
    <w:rsid w:val="0005791B"/>
    <w:rsid w:val="00057B54"/>
    <w:rsid w:val="00057BB3"/>
    <w:rsid w:val="00057DEA"/>
    <w:rsid w:val="000604CA"/>
    <w:rsid w:val="0006054E"/>
    <w:rsid w:val="00060892"/>
    <w:rsid w:val="00060D26"/>
    <w:rsid w:val="000618A4"/>
    <w:rsid w:val="0006193A"/>
    <w:rsid w:val="000619DC"/>
    <w:rsid w:val="00061A24"/>
    <w:rsid w:val="00061AD9"/>
    <w:rsid w:val="00061BF4"/>
    <w:rsid w:val="000623C3"/>
    <w:rsid w:val="00063448"/>
    <w:rsid w:val="000635F2"/>
    <w:rsid w:val="0006404A"/>
    <w:rsid w:val="000640C9"/>
    <w:rsid w:val="000640EE"/>
    <w:rsid w:val="00064217"/>
    <w:rsid w:val="00064249"/>
    <w:rsid w:val="00064481"/>
    <w:rsid w:val="00064577"/>
    <w:rsid w:val="00064599"/>
    <w:rsid w:val="00064A83"/>
    <w:rsid w:val="00064B8E"/>
    <w:rsid w:val="000651A9"/>
    <w:rsid w:val="000652DF"/>
    <w:rsid w:val="0006553E"/>
    <w:rsid w:val="00065C20"/>
    <w:rsid w:val="000662F0"/>
    <w:rsid w:val="00066457"/>
    <w:rsid w:val="00066491"/>
    <w:rsid w:val="000669BF"/>
    <w:rsid w:val="00066CB5"/>
    <w:rsid w:val="00066FA7"/>
    <w:rsid w:val="00067018"/>
    <w:rsid w:val="00067636"/>
    <w:rsid w:val="00067AF3"/>
    <w:rsid w:val="00067D33"/>
    <w:rsid w:val="00067FAC"/>
    <w:rsid w:val="0007010D"/>
    <w:rsid w:val="00070136"/>
    <w:rsid w:val="0007031D"/>
    <w:rsid w:val="000704DF"/>
    <w:rsid w:val="000706F4"/>
    <w:rsid w:val="00070DB4"/>
    <w:rsid w:val="00071257"/>
    <w:rsid w:val="000712E9"/>
    <w:rsid w:val="00071A66"/>
    <w:rsid w:val="00071B95"/>
    <w:rsid w:val="00071D32"/>
    <w:rsid w:val="00071E2B"/>
    <w:rsid w:val="000727F4"/>
    <w:rsid w:val="00072870"/>
    <w:rsid w:val="00072907"/>
    <w:rsid w:val="00072A0E"/>
    <w:rsid w:val="00072C50"/>
    <w:rsid w:val="00072D5A"/>
    <w:rsid w:val="00072E23"/>
    <w:rsid w:val="00072FC2"/>
    <w:rsid w:val="00072FD4"/>
    <w:rsid w:val="0007308E"/>
    <w:rsid w:val="000736A3"/>
    <w:rsid w:val="00073F92"/>
    <w:rsid w:val="000740D2"/>
    <w:rsid w:val="0007473A"/>
    <w:rsid w:val="0007489D"/>
    <w:rsid w:val="00075221"/>
    <w:rsid w:val="000753EC"/>
    <w:rsid w:val="00075824"/>
    <w:rsid w:val="00075CC4"/>
    <w:rsid w:val="00075D70"/>
    <w:rsid w:val="00075E01"/>
    <w:rsid w:val="0007666E"/>
    <w:rsid w:val="000769E3"/>
    <w:rsid w:val="00076D44"/>
    <w:rsid w:val="00076DD3"/>
    <w:rsid w:val="00076F6A"/>
    <w:rsid w:val="00077625"/>
    <w:rsid w:val="00077D03"/>
    <w:rsid w:val="00080291"/>
    <w:rsid w:val="000802A1"/>
    <w:rsid w:val="0008030B"/>
    <w:rsid w:val="000805CD"/>
    <w:rsid w:val="00080926"/>
    <w:rsid w:val="00080AB4"/>
    <w:rsid w:val="00080AE6"/>
    <w:rsid w:val="00081285"/>
    <w:rsid w:val="0008159E"/>
    <w:rsid w:val="0008159F"/>
    <w:rsid w:val="000817FC"/>
    <w:rsid w:val="00081DC2"/>
    <w:rsid w:val="00081FDD"/>
    <w:rsid w:val="00082B1C"/>
    <w:rsid w:val="00082EC5"/>
    <w:rsid w:val="00082EF1"/>
    <w:rsid w:val="00082F02"/>
    <w:rsid w:val="000833E1"/>
    <w:rsid w:val="00083523"/>
    <w:rsid w:val="000839D3"/>
    <w:rsid w:val="00083C4D"/>
    <w:rsid w:val="00084299"/>
    <w:rsid w:val="0008461E"/>
    <w:rsid w:val="00085A9A"/>
    <w:rsid w:val="00085F37"/>
    <w:rsid w:val="000860E3"/>
    <w:rsid w:val="000861F5"/>
    <w:rsid w:val="0008641B"/>
    <w:rsid w:val="0008685D"/>
    <w:rsid w:val="00086B25"/>
    <w:rsid w:val="00086EA2"/>
    <w:rsid w:val="0008702D"/>
    <w:rsid w:val="000871CA"/>
    <w:rsid w:val="000874DF"/>
    <w:rsid w:val="000874F5"/>
    <w:rsid w:val="000877BD"/>
    <w:rsid w:val="0008781E"/>
    <w:rsid w:val="00087AB4"/>
    <w:rsid w:val="00087B18"/>
    <w:rsid w:val="00087C99"/>
    <w:rsid w:val="00087ECD"/>
    <w:rsid w:val="000901AB"/>
    <w:rsid w:val="00090229"/>
    <w:rsid w:val="00090338"/>
    <w:rsid w:val="0009056E"/>
    <w:rsid w:val="00090896"/>
    <w:rsid w:val="00090D75"/>
    <w:rsid w:val="00091927"/>
    <w:rsid w:val="00091C4F"/>
    <w:rsid w:val="000922EB"/>
    <w:rsid w:val="00092453"/>
    <w:rsid w:val="000925B6"/>
    <w:rsid w:val="00092815"/>
    <w:rsid w:val="00092B51"/>
    <w:rsid w:val="00092D5E"/>
    <w:rsid w:val="000930D6"/>
    <w:rsid w:val="000932A2"/>
    <w:rsid w:val="0009350D"/>
    <w:rsid w:val="00093F7D"/>
    <w:rsid w:val="000943E9"/>
    <w:rsid w:val="0009444A"/>
    <w:rsid w:val="0009460D"/>
    <w:rsid w:val="0009462B"/>
    <w:rsid w:val="00094ED7"/>
    <w:rsid w:val="000950F8"/>
    <w:rsid w:val="000956F9"/>
    <w:rsid w:val="00095B17"/>
    <w:rsid w:val="00095E5E"/>
    <w:rsid w:val="00096119"/>
    <w:rsid w:val="000962CC"/>
    <w:rsid w:val="00096403"/>
    <w:rsid w:val="0009654F"/>
    <w:rsid w:val="00096D7B"/>
    <w:rsid w:val="00097014"/>
    <w:rsid w:val="00097378"/>
    <w:rsid w:val="000975CB"/>
    <w:rsid w:val="00097641"/>
    <w:rsid w:val="0009786B"/>
    <w:rsid w:val="00097C66"/>
    <w:rsid w:val="00097EA9"/>
    <w:rsid w:val="000A0201"/>
    <w:rsid w:val="000A020F"/>
    <w:rsid w:val="000A041F"/>
    <w:rsid w:val="000A0476"/>
    <w:rsid w:val="000A0524"/>
    <w:rsid w:val="000A08D7"/>
    <w:rsid w:val="000A094F"/>
    <w:rsid w:val="000A0E6B"/>
    <w:rsid w:val="000A0F77"/>
    <w:rsid w:val="000A103D"/>
    <w:rsid w:val="000A1BE9"/>
    <w:rsid w:val="000A1CEA"/>
    <w:rsid w:val="000A1DC5"/>
    <w:rsid w:val="000A22DB"/>
    <w:rsid w:val="000A279E"/>
    <w:rsid w:val="000A2C44"/>
    <w:rsid w:val="000A335C"/>
    <w:rsid w:val="000A34EA"/>
    <w:rsid w:val="000A39CF"/>
    <w:rsid w:val="000A3A51"/>
    <w:rsid w:val="000A3AB9"/>
    <w:rsid w:val="000A4656"/>
    <w:rsid w:val="000A4712"/>
    <w:rsid w:val="000A48DD"/>
    <w:rsid w:val="000A4B68"/>
    <w:rsid w:val="000A4C23"/>
    <w:rsid w:val="000A4DDE"/>
    <w:rsid w:val="000A4E75"/>
    <w:rsid w:val="000A4FFE"/>
    <w:rsid w:val="000A5128"/>
    <w:rsid w:val="000A632D"/>
    <w:rsid w:val="000A6A0C"/>
    <w:rsid w:val="000A6A8C"/>
    <w:rsid w:val="000A6A9C"/>
    <w:rsid w:val="000A6E60"/>
    <w:rsid w:val="000A7068"/>
    <w:rsid w:val="000A7B76"/>
    <w:rsid w:val="000A7C9E"/>
    <w:rsid w:val="000A7DC7"/>
    <w:rsid w:val="000A7EBD"/>
    <w:rsid w:val="000A7FD7"/>
    <w:rsid w:val="000B015F"/>
    <w:rsid w:val="000B016F"/>
    <w:rsid w:val="000B04CF"/>
    <w:rsid w:val="000B0760"/>
    <w:rsid w:val="000B08B7"/>
    <w:rsid w:val="000B12CF"/>
    <w:rsid w:val="000B131F"/>
    <w:rsid w:val="000B16BA"/>
    <w:rsid w:val="000B178D"/>
    <w:rsid w:val="000B1884"/>
    <w:rsid w:val="000B1D2A"/>
    <w:rsid w:val="000B21E2"/>
    <w:rsid w:val="000B22E0"/>
    <w:rsid w:val="000B2308"/>
    <w:rsid w:val="000B2410"/>
    <w:rsid w:val="000B2437"/>
    <w:rsid w:val="000B2A03"/>
    <w:rsid w:val="000B2A32"/>
    <w:rsid w:val="000B2A88"/>
    <w:rsid w:val="000B2BD9"/>
    <w:rsid w:val="000B2C75"/>
    <w:rsid w:val="000B2CCE"/>
    <w:rsid w:val="000B2D93"/>
    <w:rsid w:val="000B316B"/>
    <w:rsid w:val="000B3431"/>
    <w:rsid w:val="000B3593"/>
    <w:rsid w:val="000B39E2"/>
    <w:rsid w:val="000B3C03"/>
    <w:rsid w:val="000B40A4"/>
    <w:rsid w:val="000B40C2"/>
    <w:rsid w:val="000B45AC"/>
    <w:rsid w:val="000B47B7"/>
    <w:rsid w:val="000B485D"/>
    <w:rsid w:val="000B48BD"/>
    <w:rsid w:val="000B491F"/>
    <w:rsid w:val="000B495B"/>
    <w:rsid w:val="000B536A"/>
    <w:rsid w:val="000B58EE"/>
    <w:rsid w:val="000B5E9F"/>
    <w:rsid w:val="000B5F8E"/>
    <w:rsid w:val="000B6231"/>
    <w:rsid w:val="000B6236"/>
    <w:rsid w:val="000B62EF"/>
    <w:rsid w:val="000B6546"/>
    <w:rsid w:val="000B6E9E"/>
    <w:rsid w:val="000B6EEC"/>
    <w:rsid w:val="000B6F50"/>
    <w:rsid w:val="000B6FF2"/>
    <w:rsid w:val="000B7321"/>
    <w:rsid w:val="000B7343"/>
    <w:rsid w:val="000B77B8"/>
    <w:rsid w:val="000B79ED"/>
    <w:rsid w:val="000B7A90"/>
    <w:rsid w:val="000C0097"/>
    <w:rsid w:val="000C037F"/>
    <w:rsid w:val="000C03BE"/>
    <w:rsid w:val="000C03E8"/>
    <w:rsid w:val="000C06C5"/>
    <w:rsid w:val="000C078A"/>
    <w:rsid w:val="000C0A25"/>
    <w:rsid w:val="000C0DA2"/>
    <w:rsid w:val="000C0F92"/>
    <w:rsid w:val="000C1007"/>
    <w:rsid w:val="000C101D"/>
    <w:rsid w:val="000C10D0"/>
    <w:rsid w:val="000C1411"/>
    <w:rsid w:val="000C149D"/>
    <w:rsid w:val="000C16C6"/>
    <w:rsid w:val="000C172E"/>
    <w:rsid w:val="000C183F"/>
    <w:rsid w:val="000C1E4A"/>
    <w:rsid w:val="000C2318"/>
    <w:rsid w:val="000C23EF"/>
    <w:rsid w:val="000C26A8"/>
    <w:rsid w:val="000C2907"/>
    <w:rsid w:val="000C32CE"/>
    <w:rsid w:val="000C32F9"/>
    <w:rsid w:val="000C35E9"/>
    <w:rsid w:val="000C372F"/>
    <w:rsid w:val="000C39EA"/>
    <w:rsid w:val="000C3B0A"/>
    <w:rsid w:val="000C3C30"/>
    <w:rsid w:val="000C3D14"/>
    <w:rsid w:val="000C3F63"/>
    <w:rsid w:val="000C4167"/>
    <w:rsid w:val="000C4384"/>
    <w:rsid w:val="000C4451"/>
    <w:rsid w:val="000C45BF"/>
    <w:rsid w:val="000C460E"/>
    <w:rsid w:val="000C48BD"/>
    <w:rsid w:val="000C4CD6"/>
    <w:rsid w:val="000C4D8D"/>
    <w:rsid w:val="000C4EC6"/>
    <w:rsid w:val="000C525C"/>
    <w:rsid w:val="000C5996"/>
    <w:rsid w:val="000C5A58"/>
    <w:rsid w:val="000C5A5E"/>
    <w:rsid w:val="000C5B76"/>
    <w:rsid w:val="000C5CF2"/>
    <w:rsid w:val="000C5D6F"/>
    <w:rsid w:val="000C643A"/>
    <w:rsid w:val="000C6503"/>
    <w:rsid w:val="000C6DB3"/>
    <w:rsid w:val="000C6E13"/>
    <w:rsid w:val="000C6E82"/>
    <w:rsid w:val="000C7179"/>
    <w:rsid w:val="000C71D6"/>
    <w:rsid w:val="000C741C"/>
    <w:rsid w:val="000C743D"/>
    <w:rsid w:val="000C7B81"/>
    <w:rsid w:val="000C7E7F"/>
    <w:rsid w:val="000D0162"/>
    <w:rsid w:val="000D02ED"/>
    <w:rsid w:val="000D0549"/>
    <w:rsid w:val="000D05B0"/>
    <w:rsid w:val="000D0906"/>
    <w:rsid w:val="000D0DD6"/>
    <w:rsid w:val="000D1025"/>
    <w:rsid w:val="000D12B7"/>
    <w:rsid w:val="000D14E3"/>
    <w:rsid w:val="000D14E4"/>
    <w:rsid w:val="000D1912"/>
    <w:rsid w:val="000D1933"/>
    <w:rsid w:val="000D1A22"/>
    <w:rsid w:val="000D1EC1"/>
    <w:rsid w:val="000D20F7"/>
    <w:rsid w:val="000D234F"/>
    <w:rsid w:val="000D2A44"/>
    <w:rsid w:val="000D2DA3"/>
    <w:rsid w:val="000D314B"/>
    <w:rsid w:val="000D31A8"/>
    <w:rsid w:val="000D35A9"/>
    <w:rsid w:val="000D3794"/>
    <w:rsid w:val="000D3913"/>
    <w:rsid w:val="000D39C9"/>
    <w:rsid w:val="000D3A8B"/>
    <w:rsid w:val="000D3B97"/>
    <w:rsid w:val="000D3FE0"/>
    <w:rsid w:val="000D403D"/>
    <w:rsid w:val="000D4387"/>
    <w:rsid w:val="000D464C"/>
    <w:rsid w:val="000D4653"/>
    <w:rsid w:val="000D4786"/>
    <w:rsid w:val="000D49F8"/>
    <w:rsid w:val="000D4BCE"/>
    <w:rsid w:val="000D4CA0"/>
    <w:rsid w:val="000D4D55"/>
    <w:rsid w:val="000D5119"/>
    <w:rsid w:val="000D53D0"/>
    <w:rsid w:val="000D548F"/>
    <w:rsid w:val="000D59B7"/>
    <w:rsid w:val="000D5B0A"/>
    <w:rsid w:val="000D5ECA"/>
    <w:rsid w:val="000D6224"/>
    <w:rsid w:val="000D63C3"/>
    <w:rsid w:val="000D6575"/>
    <w:rsid w:val="000D670E"/>
    <w:rsid w:val="000D6AE3"/>
    <w:rsid w:val="000D6EE5"/>
    <w:rsid w:val="000D6EF7"/>
    <w:rsid w:val="000D7260"/>
    <w:rsid w:val="000D7556"/>
    <w:rsid w:val="000D768F"/>
    <w:rsid w:val="000D7E67"/>
    <w:rsid w:val="000D7EA7"/>
    <w:rsid w:val="000D7FA6"/>
    <w:rsid w:val="000E0072"/>
    <w:rsid w:val="000E00F7"/>
    <w:rsid w:val="000E010F"/>
    <w:rsid w:val="000E017E"/>
    <w:rsid w:val="000E04C1"/>
    <w:rsid w:val="000E0C73"/>
    <w:rsid w:val="000E0ECE"/>
    <w:rsid w:val="000E1154"/>
    <w:rsid w:val="000E12DA"/>
    <w:rsid w:val="000E15DB"/>
    <w:rsid w:val="000E1626"/>
    <w:rsid w:val="000E18BB"/>
    <w:rsid w:val="000E1930"/>
    <w:rsid w:val="000E1B63"/>
    <w:rsid w:val="000E1B65"/>
    <w:rsid w:val="000E1C93"/>
    <w:rsid w:val="000E1EAF"/>
    <w:rsid w:val="000E2653"/>
    <w:rsid w:val="000E2B01"/>
    <w:rsid w:val="000E2F84"/>
    <w:rsid w:val="000E3624"/>
    <w:rsid w:val="000E3715"/>
    <w:rsid w:val="000E3CB8"/>
    <w:rsid w:val="000E3E1E"/>
    <w:rsid w:val="000E3F59"/>
    <w:rsid w:val="000E4060"/>
    <w:rsid w:val="000E4251"/>
    <w:rsid w:val="000E45DC"/>
    <w:rsid w:val="000E4E4C"/>
    <w:rsid w:val="000E50A1"/>
    <w:rsid w:val="000E5138"/>
    <w:rsid w:val="000E522F"/>
    <w:rsid w:val="000E52DC"/>
    <w:rsid w:val="000E540C"/>
    <w:rsid w:val="000E54DB"/>
    <w:rsid w:val="000E560C"/>
    <w:rsid w:val="000E5930"/>
    <w:rsid w:val="000E5984"/>
    <w:rsid w:val="000E59B1"/>
    <w:rsid w:val="000E5A4B"/>
    <w:rsid w:val="000E5A6E"/>
    <w:rsid w:val="000E5CB8"/>
    <w:rsid w:val="000E5E07"/>
    <w:rsid w:val="000E5E2A"/>
    <w:rsid w:val="000E6356"/>
    <w:rsid w:val="000E6F8C"/>
    <w:rsid w:val="000E7195"/>
    <w:rsid w:val="000E71AB"/>
    <w:rsid w:val="000E7269"/>
    <w:rsid w:val="000E75AB"/>
    <w:rsid w:val="000E78B8"/>
    <w:rsid w:val="000E7BE6"/>
    <w:rsid w:val="000E7EC1"/>
    <w:rsid w:val="000F01D1"/>
    <w:rsid w:val="000F06EF"/>
    <w:rsid w:val="000F085B"/>
    <w:rsid w:val="000F09F1"/>
    <w:rsid w:val="000F0AE9"/>
    <w:rsid w:val="000F0B9D"/>
    <w:rsid w:val="000F0C95"/>
    <w:rsid w:val="000F129F"/>
    <w:rsid w:val="000F1303"/>
    <w:rsid w:val="000F1594"/>
    <w:rsid w:val="000F15B6"/>
    <w:rsid w:val="000F197F"/>
    <w:rsid w:val="000F1CCB"/>
    <w:rsid w:val="000F2A95"/>
    <w:rsid w:val="000F2EDF"/>
    <w:rsid w:val="000F302E"/>
    <w:rsid w:val="000F3155"/>
    <w:rsid w:val="000F32AE"/>
    <w:rsid w:val="000F33C4"/>
    <w:rsid w:val="000F3B0C"/>
    <w:rsid w:val="000F3C8F"/>
    <w:rsid w:val="000F3DDD"/>
    <w:rsid w:val="000F3E63"/>
    <w:rsid w:val="000F3FDF"/>
    <w:rsid w:val="000F41AE"/>
    <w:rsid w:val="000F4A64"/>
    <w:rsid w:val="000F5093"/>
    <w:rsid w:val="000F50B5"/>
    <w:rsid w:val="000F55A7"/>
    <w:rsid w:val="000F5988"/>
    <w:rsid w:val="000F5B67"/>
    <w:rsid w:val="000F5C19"/>
    <w:rsid w:val="000F5CF1"/>
    <w:rsid w:val="000F5F5B"/>
    <w:rsid w:val="000F651E"/>
    <w:rsid w:val="000F67EF"/>
    <w:rsid w:val="000F69A5"/>
    <w:rsid w:val="000F6A96"/>
    <w:rsid w:val="000F6E5A"/>
    <w:rsid w:val="000F6EAE"/>
    <w:rsid w:val="000F74BA"/>
    <w:rsid w:val="000F74FD"/>
    <w:rsid w:val="000F7898"/>
    <w:rsid w:val="000F7B31"/>
    <w:rsid w:val="000F7C87"/>
    <w:rsid w:val="0010017D"/>
    <w:rsid w:val="001001ED"/>
    <w:rsid w:val="00100299"/>
    <w:rsid w:val="00100513"/>
    <w:rsid w:val="0010074D"/>
    <w:rsid w:val="001008A3"/>
    <w:rsid w:val="00100BBA"/>
    <w:rsid w:val="00100E05"/>
    <w:rsid w:val="0010108D"/>
    <w:rsid w:val="0010111B"/>
    <w:rsid w:val="0010122E"/>
    <w:rsid w:val="0010140A"/>
    <w:rsid w:val="00101BB1"/>
    <w:rsid w:val="00101CF2"/>
    <w:rsid w:val="0010211C"/>
    <w:rsid w:val="0010216D"/>
    <w:rsid w:val="00102973"/>
    <w:rsid w:val="00103081"/>
    <w:rsid w:val="00103082"/>
    <w:rsid w:val="001030F0"/>
    <w:rsid w:val="001034B4"/>
    <w:rsid w:val="00103721"/>
    <w:rsid w:val="00103A5C"/>
    <w:rsid w:val="00103AAB"/>
    <w:rsid w:val="00103B17"/>
    <w:rsid w:val="00103F8A"/>
    <w:rsid w:val="0010427E"/>
    <w:rsid w:val="00104E0F"/>
    <w:rsid w:val="00104EF8"/>
    <w:rsid w:val="00104FAE"/>
    <w:rsid w:val="0010529F"/>
    <w:rsid w:val="00105775"/>
    <w:rsid w:val="00105F93"/>
    <w:rsid w:val="00106486"/>
    <w:rsid w:val="00106715"/>
    <w:rsid w:val="001071E6"/>
    <w:rsid w:val="001074F7"/>
    <w:rsid w:val="001103F6"/>
    <w:rsid w:val="00110597"/>
    <w:rsid w:val="00110B92"/>
    <w:rsid w:val="00110F32"/>
    <w:rsid w:val="00111124"/>
    <w:rsid w:val="00111235"/>
    <w:rsid w:val="00111540"/>
    <w:rsid w:val="001119C1"/>
    <w:rsid w:val="00111CF4"/>
    <w:rsid w:val="00111DEC"/>
    <w:rsid w:val="00111E0B"/>
    <w:rsid w:val="00112011"/>
    <w:rsid w:val="001126FD"/>
    <w:rsid w:val="00112BCA"/>
    <w:rsid w:val="00112C74"/>
    <w:rsid w:val="00113038"/>
    <w:rsid w:val="00113139"/>
    <w:rsid w:val="001131EC"/>
    <w:rsid w:val="00113A42"/>
    <w:rsid w:val="00113F6C"/>
    <w:rsid w:val="00113FB0"/>
    <w:rsid w:val="001142C8"/>
    <w:rsid w:val="00114834"/>
    <w:rsid w:val="001148F6"/>
    <w:rsid w:val="00114BAC"/>
    <w:rsid w:val="00114F10"/>
    <w:rsid w:val="001152F5"/>
    <w:rsid w:val="00115805"/>
    <w:rsid w:val="00115B71"/>
    <w:rsid w:val="0011616D"/>
    <w:rsid w:val="001161C7"/>
    <w:rsid w:val="0011644E"/>
    <w:rsid w:val="001166C3"/>
    <w:rsid w:val="00116C88"/>
    <w:rsid w:val="00117198"/>
    <w:rsid w:val="001171E7"/>
    <w:rsid w:val="00117401"/>
    <w:rsid w:val="00117DBB"/>
    <w:rsid w:val="00117E56"/>
    <w:rsid w:val="001202E4"/>
    <w:rsid w:val="001205DA"/>
    <w:rsid w:val="00120675"/>
    <w:rsid w:val="00120793"/>
    <w:rsid w:val="001207FF"/>
    <w:rsid w:val="00120945"/>
    <w:rsid w:val="001209A7"/>
    <w:rsid w:val="00120EE0"/>
    <w:rsid w:val="00121033"/>
    <w:rsid w:val="001210E2"/>
    <w:rsid w:val="00121232"/>
    <w:rsid w:val="00121819"/>
    <w:rsid w:val="00121919"/>
    <w:rsid w:val="00121960"/>
    <w:rsid w:val="0012197B"/>
    <w:rsid w:val="00121CB8"/>
    <w:rsid w:val="00121D6C"/>
    <w:rsid w:val="00121E1E"/>
    <w:rsid w:val="00121E48"/>
    <w:rsid w:val="0012249C"/>
    <w:rsid w:val="001224BD"/>
    <w:rsid w:val="00122546"/>
    <w:rsid w:val="001225CD"/>
    <w:rsid w:val="001227C0"/>
    <w:rsid w:val="00122A4E"/>
    <w:rsid w:val="00122A6B"/>
    <w:rsid w:val="00122CCE"/>
    <w:rsid w:val="00122D05"/>
    <w:rsid w:val="00123191"/>
    <w:rsid w:val="0012385A"/>
    <w:rsid w:val="001240DC"/>
    <w:rsid w:val="0012428C"/>
    <w:rsid w:val="001243A7"/>
    <w:rsid w:val="0012445F"/>
    <w:rsid w:val="001249FD"/>
    <w:rsid w:val="00124FAC"/>
    <w:rsid w:val="0012504E"/>
    <w:rsid w:val="001250A6"/>
    <w:rsid w:val="00125239"/>
    <w:rsid w:val="0012537D"/>
    <w:rsid w:val="001257F3"/>
    <w:rsid w:val="00125817"/>
    <w:rsid w:val="0012603E"/>
    <w:rsid w:val="00126351"/>
    <w:rsid w:val="00126763"/>
    <w:rsid w:val="00126807"/>
    <w:rsid w:val="001268D8"/>
    <w:rsid w:val="001269AF"/>
    <w:rsid w:val="00126A04"/>
    <w:rsid w:val="0012771B"/>
    <w:rsid w:val="00127D4E"/>
    <w:rsid w:val="00130111"/>
    <w:rsid w:val="00130766"/>
    <w:rsid w:val="0013078B"/>
    <w:rsid w:val="001309A4"/>
    <w:rsid w:val="00130AEE"/>
    <w:rsid w:val="00130BA7"/>
    <w:rsid w:val="00130F06"/>
    <w:rsid w:val="0013119D"/>
    <w:rsid w:val="001311FA"/>
    <w:rsid w:val="001314AD"/>
    <w:rsid w:val="00131885"/>
    <w:rsid w:val="00131B5F"/>
    <w:rsid w:val="00131BB8"/>
    <w:rsid w:val="00131C1E"/>
    <w:rsid w:val="001321B7"/>
    <w:rsid w:val="00132493"/>
    <w:rsid w:val="001325E7"/>
    <w:rsid w:val="00132640"/>
    <w:rsid w:val="0013271F"/>
    <w:rsid w:val="0013288E"/>
    <w:rsid w:val="00132BEF"/>
    <w:rsid w:val="00132C6A"/>
    <w:rsid w:val="00132D2B"/>
    <w:rsid w:val="0013318E"/>
    <w:rsid w:val="0013353E"/>
    <w:rsid w:val="00133750"/>
    <w:rsid w:val="00133A3C"/>
    <w:rsid w:val="00133E23"/>
    <w:rsid w:val="0013437E"/>
    <w:rsid w:val="00134802"/>
    <w:rsid w:val="00134CFE"/>
    <w:rsid w:val="00134E4F"/>
    <w:rsid w:val="001350B2"/>
    <w:rsid w:val="001350F8"/>
    <w:rsid w:val="00135121"/>
    <w:rsid w:val="001357B4"/>
    <w:rsid w:val="00135848"/>
    <w:rsid w:val="00135D45"/>
    <w:rsid w:val="00135E50"/>
    <w:rsid w:val="00136087"/>
    <w:rsid w:val="00136350"/>
    <w:rsid w:val="0013637F"/>
    <w:rsid w:val="001364A0"/>
    <w:rsid w:val="0013680B"/>
    <w:rsid w:val="001369DF"/>
    <w:rsid w:val="00136A20"/>
    <w:rsid w:val="001372FC"/>
    <w:rsid w:val="00137311"/>
    <w:rsid w:val="00137C01"/>
    <w:rsid w:val="00137FDC"/>
    <w:rsid w:val="00140016"/>
    <w:rsid w:val="00140EC1"/>
    <w:rsid w:val="00140FE1"/>
    <w:rsid w:val="001412C3"/>
    <w:rsid w:val="0014144D"/>
    <w:rsid w:val="001416C8"/>
    <w:rsid w:val="0014175D"/>
    <w:rsid w:val="001418EB"/>
    <w:rsid w:val="00141B54"/>
    <w:rsid w:val="00141CCB"/>
    <w:rsid w:val="00141FB0"/>
    <w:rsid w:val="001420E9"/>
    <w:rsid w:val="00142154"/>
    <w:rsid w:val="00142B9D"/>
    <w:rsid w:val="00142F2D"/>
    <w:rsid w:val="00143266"/>
    <w:rsid w:val="001433F5"/>
    <w:rsid w:val="00143476"/>
    <w:rsid w:val="001437E7"/>
    <w:rsid w:val="001439D6"/>
    <w:rsid w:val="00143A86"/>
    <w:rsid w:val="00143B97"/>
    <w:rsid w:val="00143CAF"/>
    <w:rsid w:val="00143DDA"/>
    <w:rsid w:val="00144080"/>
    <w:rsid w:val="00144147"/>
    <w:rsid w:val="00144180"/>
    <w:rsid w:val="0014422F"/>
    <w:rsid w:val="0014428C"/>
    <w:rsid w:val="001442EE"/>
    <w:rsid w:val="001444AC"/>
    <w:rsid w:val="001445C2"/>
    <w:rsid w:val="001448AB"/>
    <w:rsid w:val="00144C65"/>
    <w:rsid w:val="00144CAC"/>
    <w:rsid w:val="00144D8F"/>
    <w:rsid w:val="00145938"/>
    <w:rsid w:val="00145B68"/>
    <w:rsid w:val="00145C5E"/>
    <w:rsid w:val="00145E9F"/>
    <w:rsid w:val="0014608D"/>
    <w:rsid w:val="001469EE"/>
    <w:rsid w:val="00146BFB"/>
    <w:rsid w:val="00146DEB"/>
    <w:rsid w:val="00146E45"/>
    <w:rsid w:val="00146FC9"/>
    <w:rsid w:val="0014714B"/>
    <w:rsid w:val="00147907"/>
    <w:rsid w:val="00147E91"/>
    <w:rsid w:val="00147F22"/>
    <w:rsid w:val="00147FB3"/>
    <w:rsid w:val="001504B6"/>
    <w:rsid w:val="0015074A"/>
    <w:rsid w:val="00150990"/>
    <w:rsid w:val="00150BA5"/>
    <w:rsid w:val="00150DE1"/>
    <w:rsid w:val="00150EFA"/>
    <w:rsid w:val="00150FDF"/>
    <w:rsid w:val="001511AE"/>
    <w:rsid w:val="001519F0"/>
    <w:rsid w:val="00151B60"/>
    <w:rsid w:val="00151D1F"/>
    <w:rsid w:val="00151E03"/>
    <w:rsid w:val="001521CA"/>
    <w:rsid w:val="00152451"/>
    <w:rsid w:val="0015247E"/>
    <w:rsid w:val="00152607"/>
    <w:rsid w:val="001526F5"/>
    <w:rsid w:val="00152907"/>
    <w:rsid w:val="00152E2A"/>
    <w:rsid w:val="001532A5"/>
    <w:rsid w:val="00153558"/>
    <w:rsid w:val="0015364A"/>
    <w:rsid w:val="001537FD"/>
    <w:rsid w:val="00153886"/>
    <w:rsid w:val="00153AB7"/>
    <w:rsid w:val="00153E24"/>
    <w:rsid w:val="00153F8B"/>
    <w:rsid w:val="00154030"/>
    <w:rsid w:val="0015442A"/>
    <w:rsid w:val="0015448D"/>
    <w:rsid w:val="00154B84"/>
    <w:rsid w:val="00154C0C"/>
    <w:rsid w:val="00154CC6"/>
    <w:rsid w:val="00154E5E"/>
    <w:rsid w:val="00155A42"/>
    <w:rsid w:val="00155D2B"/>
    <w:rsid w:val="00155DE3"/>
    <w:rsid w:val="001561C9"/>
    <w:rsid w:val="00156333"/>
    <w:rsid w:val="00156A01"/>
    <w:rsid w:val="00156AD0"/>
    <w:rsid w:val="00156B54"/>
    <w:rsid w:val="00156BFC"/>
    <w:rsid w:val="00156C65"/>
    <w:rsid w:val="00156EA8"/>
    <w:rsid w:val="001572ED"/>
    <w:rsid w:val="00157305"/>
    <w:rsid w:val="00157B70"/>
    <w:rsid w:val="00157DDB"/>
    <w:rsid w:val="00157E53"/>
    <w:rsid w:val="00157F14"/>
    <w:rsid w:val="0016049E"/>
    <w:rsid w:val="00160BAB"/>
    <w:rsid w:val="00160BCB"/>
    <w:rsid w:val="00160F1C"/>
    <w:rsid w:val="001614A3"/>
    <w:rsid w:val="001615F5"/>
    <w:rsid w:val="0016185F"/>
    <w:rsid w:val="00161865"/>
    <w:rsid w:val="00162647"/>
    <w:rsid w:val="00162733"/>
    <w:rsid w:val="00162B4C"/>
    <w:rsid w:val="00162C77"/>
    <w:rsid w:val="00162D93"/>
    <w:rsid w:val="00162DB4"/>
    <w:rsid w:val="001637B3"/>
    <w:rsid w:val="00163830"/>
    <w:rsid w:val="00163BDA"/>
    <w:rsid w:val="0016409B"/>
    <w:rsid w:val="001644DC"/>
    <w:rsid w:val="00164CF4"/>
    <w:rsid w:val="00165352"/>
    <w:rsid w:val="00165A08"/>
    <w:rsid w:val="00165BA9"/>
    <w:rsid w:val="00165CE2"/>
    <w:rsid w:val="00165DA4"/>
    <w:rsid w:val="00165E13"/>
    <w:rsid w:val="00166102"/>
    <w:rsid w:val="00166116"/>
    <w:rsid w:val="0016637A"/>
    <w:rsid w:val="0016667F"/>
    <w:rsid w:val="001668C3"/>
    <w:rsid w:val="00166927"/>
    <w:rsid w:val="00166AD2"/>
    <w:rsid w:val="00166C4A"/>
    <w:rsid w:val="00166D9C"/>
    <w:rsid w:val="00166E8B"/>
    <w:rsid w:val="00166F22"/>
    <w:rsid w:val="001670AE"/>
    <w:rsid w:val="001673FB"/>
    <w:rsid w:val="001676AB"/>
    <w:rsid w:val="0016773C"/>
    <w:rsid w:val="00167806"/>
    <w:rsid w:val="00167FF1"/>
    <w:rsid w:val="001702D0"/>
    <w:rsid w:val="0017052B"/>
    <w:rsid w:val="001705EC"/>
    <w:rsid w:val="001706B3"/>
    <w:rsid w:val="00170702"/>
    <w:rsid w:val="00170901"/>
    <w:rsid w:val="00171507"/>
    <w:rsid w:val="001715B5"/>
    <w:rsid w:val="00172198"/>
    <w:rsid w:val="00172363"/>
    <w:rsid w:val="00172432"/>
    <w:rsid w:val="0017253F"/>
    <w:rsid w:val="00172950"/>
    <w:rsid w:val="001729EE"/>
    <w:rsid w:val="00172CE3"/>
    <w:rsid w:val="00172CF9"/>
    <w:rsid w:val="00172DA5"/>
    <w:rsid w:val="00172F99"/>
    <w:rsid w:val="00173276"/>
    <w:rsid w:val="0017329A"/>
    <w:rsid w:val="001732C9"/>
    <w:rsid w:val="00173332"/>
    <w:rsid w:val="00173765"/>
    <w:rsid w:val="00173820"/>
    <w:rsid w:val="001738DE"/>
    <w:rsid w:val="00173F98"/>
    <w:rsid w:val="0017446E"/>
    <w:rsid w:val="0017455A"/>
    <w:rsid w:val="00174682"/>
    <w:rsid w:val="00174A3E"/>
    <w:rsid w:val="00174ADB"/>
    <w:rsid w:val="00174C34"/>
    <w:rsid w:val="00174C9B"/>
    <w:rsid w:val="00174EFB"/>
    <w:rsid w:val="0017542F"/>
    <w:rsid w:val="001759A8"/>
    <w:rsid w:val="00175A63"/>
    <w:rsid w:val="00175B98"/>
    <w:rsid w:val="00176012"/>
    <w:rsid w:val="0017629A"/>
    <w:rsid w:val="00176567"/>
    <w:rsid w:val="001765B3"/>
    <w:rsid w:val="0017660E"/>
    <w:rsid w:val="00176BF9"/>
    <w:rsid w:val="00176F50"/>
    <w:rsid w:val="00176FC9"/>
    <w:rsid w:val="00177116"/>
    <w:rsid w:val="001775D2"/>
    <w:rsid w:val="00177665"/>
    <w:rsid w:val="001776CD"/>
    <w:rsid w:val="00177BA8"/>
    <w:rsid w:val="00180196"/>
    <w:rsid w:val="00180825"/>
    <w:rsid w:val="00180CEC"/>
    <w:rsid w:val="0018136B"/>
    <w:rsid w:val="001814D2"/>
    <w:rsid w:val="00181789"/>
    <w:rsid w:val="00181965"/>
    <w:rsid w:val="0018211A"/>
    <w:rsid w:val="00182145"/>
    <w:rsid w:val="001821DC"/>
    <w:rsid w:val="001822CE"/>
    <w:rsid w:val="0018258F"/>
    <w:rsid w:val="0018282A"/>
    <w:rsid w:val="00182A16"/>
    <w:rsid w:val="00182F32"/>
    <w:rsid w:val="00183027"/>
    <w:rsid w:val="0018362E"/>
    <w:rsid w:val="00183A44"/>
    <w:rsid w:val="00184245"/>
    <w:rsid w:val="00184328"/>
    <w:rsid w:val="00184536"/>
    <w:rsid w:val="0018472D"/>
    <w:rsid w:val="001847CE"/>
    <w:rsid w:val="0018494E"/>
    <w:rsid w:val="00184DD9"/>
    <w:rsid w:val="00185400"/>
    <w:rsid w:val="00185584"/>
    <w:rsid w:val="001857CE"/>
    <w:rsid w:val="001858A2"/>
    <w:rsid w:val="00185929"/>
    <w:rsid w:val="0018592F"/>
    <w:rsid w:val="001859DB"/>
    <w:rsid w:val="001859F1"/>
    <w:rsid w:val="00185A14"/>
    <w:rsid w:val="00185A59"/>
    <w:rsid w:val="00185B8A"/>
    <w:rsid w:val="00185BB9"/>
    <w:rsid w:val="00185E02"/>
    <w:rsid w:val="00185ECD"/>
    <w:rsid w:val="00185F26"/>
    <w:rsid w:val="00186563"/>
    <w:rsid w:val="0018658A"/>
    <w:rsid w:val="0018684F"/>
    <w:rsid w:val="00186959"/>
    <w:rsid w:val="00186998"/>
    <w:rsid w:val="00186B66"/>
    <w:rsid w:val="00186CA4"/>
    <w:rsid w:val="00186DA1"/>
    <w:rsid w:val="00186EC7"/>
    <w:rsid w:val="00186EF4"/>
    <w:rsid w:val="001870C5"/>
    <w:rsid w:val="00187187"/>
    <w:rsid w:val="00187D4F"/>
    <w:rsid w:val="00190131"/>
    <w:rsid w:val="001904CD"/>
    <w:rsid w:val="0019069D"/>
    <w:rsid w:val="00190762"/>
    <w:rsid w:val="001909C7"/>
    <w:rsid w:val="00190A07"/>
    <w:rsid w:val="00190DB1"/>
    <w:rsid w:val="00190DC6"/>
    <w:rsid w:val="00190E90"/>
    <w:rsid w:val="00190ED0"/>
    <w:rsid w:val="00190F58"/>
    <w:rsid w:val="001911A5"/>
    <w:rsid w:val="001913C3"/>
    <w:rsid w:val="00191420"/>
    <w:rsid w:val="00191474"/>
    <w:rsid w:val="0019160B"/>
    <w:rsid w:val="00191793"/>
    <w:rsid w:val="00191832"/>
    <w:rsid w:val="00191E0D"/>
    <w:rsid w:val="00191F61"/>
    <w:rsid w:val="00191FC5"/>
    <w:rsid w:val="00192091"/>
    <w:rsid w:val="001925E9"/>
    <w:rsid w:val="001928DA"/>
    <w:rsid w:val="00192C38"/>
    <w:rsid w:val="001932A0"/>
    <w:rsid w:val="00193840"/>
    <w:rsid w:val="00193849"/>
    <w:rsid w:val="00193B78"/>
    <w:rsid w:val="00193E20"/>
    <w:rsid w:val="001940EB"/>
    <w:rsid w:val="001942C3"/>
    <w:rsid w:val="0019438E"/>
    <w:rsid w:val="00194AC1"/>
    <w:rsid w:val="00194BE3"/>
    <w:rsid w:val="00194F6C"/>
    <w:rsid w:val="00195119"/>
    <w:rsid w:val="00195B91"/>
    <w:rsid w:val="0019659E"/>
    <w:rsid w:val="00196C94"/>
    <w:rsid w:val="00196E9F"/>
    <w:rsid w:val="0019701F"/>
    <w:rsid w:val="00197130"/>
    <w:rsid w:val="0019718B"/>
    <w:rsid w:val="00197B76"/>
    <w:rsid w:val="001A0669"/>
    <w:rsid w:val="001A07FB"/>
    <w:rsid w:val="001A0F0E"/>
    <w:rsid w:val="001A1816"/>
    <w:rsid w:val="001A1A55"/>
    <w:rsid w:val="001A1B41"/>
    <w:rsid w:val="001A1B46"/>
    <w:rsid w:val="001A1DC3"/>
    <w:rsid w:val="001A210D"/>
    <w:rsid w:val="001A2331"/>
    <w:rsid w:val="001A23E7"/>
    <w:rsid w:val="001A2B32"/>
    <w:rsid w:val="001A2F60"/>
    <w:rsid w:val="001A3148"/>
    <w:rsid w:val="001A317E"/>
    <w:rsid w:val="001A35F2"/>
    <w:rsid w:val="001A3794"/>
    <w:rsid w:val="001A4284"/>
    <w:rsid w:val="001A4666"/>
    <w:rsid w:val="001A4DEE"/>
    <w:rsid w:val="001A50A3"/>
    <w:rsid w:val="001A532A"/>
    <w:rsid w:val="001A5372"/>
    <w:rsid w:val="001A60B3"/>
    <w:rsid w:val="001A6AB3"/>
    <w:rsid w:val="001A6AE6"/>
    <w:rsid w:val="001A7796"/>
    <w:rsid w:val="001A7A77"/>
    <w:rsid w:val="001B0322"/>
    <w:rsid w:val="001B07C5"/>
    <w:rsid w:val="001B085D"/>
    <w:rsid w:val="001B0A3B"/>
    <w:rsid w:val="001B1144"/>
    <w:rsid w:val="001B152C"/>
    <w:rsid w:val="001B1661"/>
    <w:rsid w:val="001B1995"/>
    <w:rsid w:val="001B1F18"/>
    <w:rsid w:val="001B2027"/>
    <w:rsid w:val="001B22F9"/>
    <w:rsid w:val="001B27F3"/>
    <w:rsid w:val="001B280A"/>
    <w:rsid w:val="001B2814"/>
    <w:rsid w:val="001B2E3A"/>
    <w:rsid w:val="001B30D5"/>
    <w:rsid w:val="001B3617"/>
    <w:rsid w:val="001B3AF3"/>
    <w:rsid w:val="001B3EBD"/>
    <w:rsid w:val="001B3F19"/>
    <w:rsid w:val="001B4346"/>
    <w:rsid w:val="001B475F"/>
    <w:rsid w:val="001B488C"/>
    <w:rsid w:val="001B542A"/>
    <w:rsid w:val="001B5724"/>
    <w:rsid w:val="001B57A1"/>
    <w:rsid w:val="001B5AD5"/>
    <w:rsid w:val="001B5DF7"/>
    <w:rsid w:val="001B6297"/>
    <w:rsid w:val="001B761A"/>
    <w:rsid w:val="001B7B75"/>
    <w:rsid w:val="001B7CC2"/>
    <w:rsid w:val="001C0072"/>
    <w:rsid w:val="001C0475"/>
    <w:rsid w:val="001C075D"/>
    <w:rsid w:val="001C0A79"/>
    <w:rsid w:val="001C0DA1"/>
    <w:rsid w:val="001C0E0B"/>
    <w:rsid w:val="001C0F48"/>
    <w:rsid w:val="001C102E"/>
    <w:rsid w:val="001C1B34"/>
    <w:rsid w:val="001C1E1A"/>
    <w:rsid w:val="001C243D"/>
    <w:rsid w:val="001C2950"/>
    <w:rsid w:val="001C2C20"/>
    <w:rsid w:val="001C2E3F"/>
    <w:rsid w:val="001C2E84"/>
    <w:rsid w:val="001C2F3A"/>
    <w:rsid w:val="001C306D"/>
    <w:rsid w:val="001C3A01"/>
    <w:rsid w:val="001C3F51"/>
    <w:rsid w:val="001C46BB"/>
    <w:rsid w:val="001C47F2"/>
    <w:rsid w:val="001C4F84"/>
    <w:rsid w:val="001C5500"/>
    <w:rsid w:val="001C57FF"/>
    <w:rsid w:val="001C5D9D"/>
    <w:rsid w:val="001C61B7"/>
    <w:rsid w:val="001C6225"/>
    <w:rsid w:val="001C6331"/>
    <w:rsid w:val="001C66D6"/>
    <w:rsid w:val="001C688D"/>
    <w:rsid w:val="001C68BD"/>
    <w:rsid w:val="001C6D60"/>
    <w:rsid w:val="001C712A"/>
    <w:rsid w:val="001C71C9"/>
    <w:rsid w:val="001C7627"/>
    <w:rsid w:val="001C7B2F"/>
    <w:rsid w:val="001C7B99"/>
    <w:rsid w:val="001C7C7C"/>
    <w:rsid w:val="001C7DC1"/>
    <w:rsid w:val="001C7E28"/>
    <w:rsid w:val="001D0379"/>
    <w:rsid w:val="001D0770"/>
    <w:rsid w:val="001D0A7B"/>
    <w:rsid w:val="001D0F00"/>
    <w:rsid w:val="001D0F14"/>
    <w:rsid w:val="001D0F42"/>
    <w:rsid w:val="001D1375"/>
    <w:rsid w:val="001D16DF"/>
    <w:rsid w:val="001D16FB"/>
    <w:rsid w:val="001D19A7"/>
    <w:rsid w:val="001D1EA1"/>
    <w:rsid w:val="001D2146"/>
    <w:rsid w:val="001D249F"/>
    <w:rsid w:val="001D2875"/>
    <w:rsid w:val="001D2A98"/>
    <w:rsid w:val="001D382C"/>
    <w:rsid w:val="001D3990"/>
    <w:rsid w:val="001D3B62"/>
    <w:rsid w:val="001D3C53"/>
    <w:rsid w:val="001D3D88"/>
    <w:rsid w:val="001D3F94"/>
    <w:rsid w:val="001D43EF"/>
    <w:rsid w:val="001D4C3C"/>
    <w:rsid w:val="001D4C9F"/>
    <w:rsid w:val="001D4EBB"/>
    <w:rsid w:val="001D4FD8"/>
    <w:rsid w:val="001D51E8"/>
    <w:rsid w:val="001D5228"/>
    <w:rsid w:val="001D5355"/>
    <w:rsid w:val="001D556C"/>
    <w:rsid w:val="001D56CF"/>
    <w:rsid w:val="001D59CF"/>
    <w:rsid w:val="001D5B6D"/>
    <w:rsid w:val="001D5BD8"/>
    <w:rsid w:val="001D5FC5"/>
    <w:rsid w:val="001D6276"/>
    <w:rsid w:val="001D6346"/>
    <w:rsid w:val="001D6820"/>
    <w:rsid w:val="001D7185"/>
    <w:rsid w:val="001D73B9"/>
    <w:rsid w:val="001D7665"/>
    <w:rsid w:val="001D783C"/>
    <w:rsid w:val="001D78CC"/>
    <w:rsid w:val="001D7BCB"/>
    <w:rsid w:val="001E0731"/>
    <w:rsid w:val="001E0A3B"/>
    <w:rsid w:val="001E0B58"/>
    <w:rsid w:val="001E0BA4"/>
    <w:rsid w:val="001E0BD3"/>
    <w:rsid w:val="001E11D7"/>
    <w:rsid w:val="001E1570"/>
    <w:rsid w:val="001E172B"/>
    <w:rsid w:val="001E1777"/>
    <w:rsid w:val="001E1AEC"/>
    <w:rsid w:val="001E1E38"/>
    <w:rsid w:val="001E2041"/>
    <w:rsid w:val="001E2912"/>
    <w:rsid w:val="001E2931"/>
    <w:rsid w:val="001E2A0F"/>
    <w:rsid w:val="001E2F44"/>
    <w:rsid w:val="001E2F9E"/>
    <w:rsid w:val="001E39B6"/>
    <w:rsid w:val="001E3C63"/>
    <w:rsid w:val="001E416C"/>
    <w:rsid w:val="001E498D"/>
    <w:rsid w:val="001E4DFB"/>
    <w:rsid w:val="001E4ECC"/>
    <w:rsid w:val="001E52EA"/>
    <w:rsid w:val="001E5FB7"/>
    <w:rsid w:val="001E6412"/>
    <w:rsid w:val="001E66A1"/>
    <w:rsid w:val="001E6E03"/>
    <w:rsid w:val="001E6E12"/>
    <w:rsid w:val="001E6ED1"/>
    <w:rsid w:val="001E703D"/>
    <w:rsid w:val="001E7064"/>
    <w:rsid w:val="001E7077"/>
    <w:rsid w:val="001E7377"/>
    <w:rsid w:val="001E75FE"/>
    <w:rsid w:val="001E76FA"/>
    <w:rsid w:val="001E77B8"/>
    <w:rsid w:val="001E7C02"/>
    <w:rsid w:val="001E7C54"/>
    <w:rsid w:val="001E7C60"/>
    <w:rsid w:val="001F0092"/>
    <w:rsid w:val="001F09B5"/>
    <w:rsid w:val="001F0ABC"/>
    <w:rsid w:val="001F0AD3"/>
    <w:rsid w:val="001F0E48"/>
    <w:rsid w:val="001F110B"/>
    <w:rsid w:val="001F143C"/>
    <w:rsid w:val="001F1509"/>
    <w:rsid w:val="001F16C1"/>
    <w:rsid w:val="001F182A"/>
    <w:rsid w:val="001F184B"/>
    <w:rsid w:val="001F197C"/>
    <w:rsid w:val="001F1A57"/>
    <w:rsid w:val="001F1A66"/>
    <w:rsid w:val="001F1BD8"/>
    <w:rsid w:val="001F1C39"/>
    <w:rsid w:val="001F1D02"/>
    <w:rsid w:val="001F2078"/>
    <w:rsid w:val="001F20D5"/>
    <w:rsid w:val="001F2121"/>
    <w:rsid w:val="001F246F"/>
    <w:rsid w:val="001F24DE"/>
    <w:rsid w:val="001F2594"/>
    <w:rsid w:val="001F2630"/>
    <w:rsid w:val="001F26E7"/>
    <w:rsid w:val="001F2825"/>
    <w:rsid w:val="001F2A19"/>
    <w:rsid w:val="001F2A3E"/>
    <w:rsid w:val="001F31D6"/>
    <w:rsid w:val="001F33D2"/>
    <w:rsid w:val="001F3479"/>
    <w:rsid w:val="001F37C0"/>
    <w:rsid w:val="001F3A74"/>
    <w:rsid w:val="001F3EA9"/>
    <w:rsid w:val="001F414D"/>
    <w:rsid w:val="001F455F"/>
    <w:rsid w:val="001F4572"/>
    <w:rsid w:val="001F4762"/>
    <w:rsid w:val="001F4C0E"/>
    <w:rsid w:val="001F4DAB"/>
    <w:rsid w:val="001F51F4"/>
    <w:rsid w:val="001F5265"/>
    <w:rsid w:val="001F6046"/>
    <w:rsid w:val="001F6235"/>
    <w:rsid w:val="001F6302"/>
    <w:rsid w:val="001F6673"/>
    <w:rsid w:val="001F6B1C"/>
    <w:rsid w:val="001F6C7F"/>
    <w:rsid w:val="001F7259"/>
    <w:rsid w:val="001F7283"/>
    <w:rsid w:val="001F73BB"/>
    <w:rsid w:val="001F74A0"/>
    <w:rsid w:val="001F76E1"/>
    <w:rsid w:val="001F7757"/>
    <w:rsid w:val="001F79F5"/>
    <w:rsid w:val="001F7D57"/>
    <w:rsid w:val="001F7F74"/>
    <w:rsid w:val="00200201"/>
    <w:rsid w:val="00200260"/>
    <w:rsid w:val="00200367"/>
    <w:rsid w:val="0020080F"/>
    <w:rsid w:val="00200DD5"/>
    <w:rsid w:val="0020115C"/>
    <w:rsid w:val="00201286"/>
    <w:rsid w:val="00201557"/>
    <w:rsid w:val="002018C7"/>
    <w:rsid w:val="0020194E"/>
    <w:rsid w:val="002019F0"/>
    <w:rsid w:val="00201DFC"/>
    <w:rsid w:val="0020286F"/>
    <w:rsid w:val="00202A70"/>
    <w:rsid w:val="00202AA7"/>
    <w:rsid w:val="00202CCF"/>
    <w:rsid w:val="00202E90"/>
    <w:rsid w:val="0020314E"/>
    <w:rsid w:val="00203427"/>
    <w:rsid w:val="00203499"/>
    <w:rsid w:val="002034E6"/>
    <w:rsid w:val="00203714"/>
    <w:rsid w:val="00203738"/>
    <w:rsid w:val="002037DE"/>
    <w:rsid w:val="002037E9"/>
    <w:rsid w:val="00203810"/>
    <w:rsid w:val="00203892"/>
    <w:rsid w:val="00203FD6"/>
    <w:rsid w:val="00204670"/>
    <w:rsid w:val="00204DD9"/>
    <w:rsid w:val="002051D9"/>
    <w:rsid w:val="0020524B"/>
    <w:rsid w:val="00205289"/>
    <w:rsid w:val="002052A0"/>
    <w:rsid w:val="0020532B"/>
    <w:rsid w:val="0020535C"/>
    <w:rsid w:val="002053B0"/>
    <w:rsid w:val="00205624"/>
    <w:rsid w:val="0020579B"/>
    <w:rsid w:val="00205A61"/>
    <w:rsid w:val="00205C76"/>
    <w:rsid w:val="00206187"/>
    <w:rsid w:val="002075D9"/>
    <w:rsid w:val="00207B74"/>
    <w:rsid w:val="00207E22"/>
    <w:rsid w:val="00207F46"/>
    <w:rsid w:val="0021010C"/>
    <w:rsid w:val="0021020F"/>
    <w:rsid w:val="0021037B"/>
    <w:rsid w:val="002108A1"/>
    <w:rsid w:val="00210D36"/>
    <w:rsid w:val="00210EBF"/>
    <w:rsid w:val="00210EEE"/>
    <w:rsid w:val="002111B1"/>
    <w:rsid w:val="00211618"/>
    <w:rsid w:val="00211719"/>
    <w:rsid w:val="0021176B"/>
    <w:rsid w:val="0021183D"/>
    <w:rsid w:val="002118FA"/>
    <w:rsid w:val="00211A4D"/>
    <w:rsid w:val="00211C00"/>
    <w:rsid w:val="00212234"/>
    <w:rsid w:val="00212A15"/>
    <w:rsid w:val="002130A6"/>
    <w:rsid w:val="0021325B"/>
    <w:rsid w:val="002132E6"/>
    <w:rsid w:val="002134C8"/>
    <w:rsid w:val="0021367B"/>
    <w:rsid w:val="00213A19"/>
    <w:rsid w:val="00213A96"/>
    <w:rsid w:val="0021415D"/>
    <w:rsid w:val="00214540"/>
    <w:rsid w:val="002149E1"/>
    <w:rsid w:val="00214A96"/>
    <w:rsid w:val="00214B9B"/>
    <w:rsid w:val="0021504D"/>
    <w:rsid w:val="00215146"/>
    <w:rsid w:val="00215D4E"/>
    <w:rsid w:val="00215F84"/>
    <w:rsid w:val="0021666A"/>
    <w:rsid w:val="00216733"/>
    <w:rsid w:val="00217241"/>
    <w:rsid w:val="002172EE"/>
    <w:rsid w:val="00217675"/>
    <w:rsid w:val="00217B20"/>
    <w:rsid w:val="00217FF0"/>
    <w:rsid w:val="00220009"/>
    <w:rsid w:val="00220067"/>
    <w:rsid w:val="002200B9"/>
    <w:rsid w:val="00220556"/>
    <w:rsid w:val="002209B9"/>
    <w:rsid w:val="00220E4B"/>
    <w:rsid w:val="00221248"/>
    <w:rsid w:val="00221291"/>
    <w:rsid w:val="00221A64"/>
    <w:rsid w:val="00221B06"/>
    <w:rsid w:val="00221B15"/>
    <w:rsid w:val="00221CA4"/>
    <w:rsid w:val="002227D4"/>
    <w:rsid w:val="002228B4"/>
    <w:rsid w:val="00223155"/>
    <w:rsid w:val="00223199"/>
    <w:rsid w:val="002235B9"/>
    <w:rsid w:val="00223A70"/>
    <w:rsid w:val="00223B90"/>
    <w:rsid w:val="00223E18"/>
    <w:rsid w:val="00223F2A"/>
    <w:rsid w:val="00224184"/>
    <w:rsid w:val="002243CB"/>
    <w:rsid w:val="0022467C"/>
    <w:rsid w:val="00224912"/>
    <w:rsid w:val="00224C9C"/>
    <w:rsid w:val="00225188"/>
    <w:rsid w:val="00225387"/>
    <w:rsid w:val="002256A8"/>
    <w:rsid w:val="00225C0C"/>
    <w:rsid w:val="00225C74"/>
    <w:rsid w:val="00225EC6"/>
    <w:rsid w:val="00226056"/>
    <w:rsid w:val="002260BB"/>
    <w:rsid w:val="0022656E"/>
    <w:rsid w:val="0022671B"/>
    <w:rsid w:val="00226B45"/>
    <w:rsid w:val="00226DD9"/>
    <w:rsid w:val="00226E36"/>
    <w:rsid w:val="0022710E"/>
    <w:rsid w:val="00227162"/>
    <w:rsid w:val="00227243"/>
    <w:rsid w:val="002277CD"/>
    <w:rsid w:val="00227FAC"/>
    <w:rsid w:val="002306B2"/>
    <w:rsid w:val="00230C29"/>
    <w:rsid w:val="00231246"/>
    <w:rsid w:val="0023126A"/>
    <w:rsid w:val="00231283"/>
    <w:rsid w:val="0023128B"/>
    <w:rsid w:val="002313D7"/>
    <w:rsid w:val="00231445"/>
    <w:rsid w:val="00231577"/>
    <w:rsid w:val="002317F2"/>
    <w:rsid w:val="00231A50"/>
    <w:rsid w:val="00231A74"/>
    <w:rsid w:val="00232636"/>
    <w:rsid w:val="00232A9A"/>
    <w:rsid w:val="00232AAB"/>
    <w:rsid w:val="00232C5B"/>
    <w:rsid w:val="0023398A"/>
    <w:rsid w:val="00233BB9"/>
    <w:rsid w:val="0023468A"/>
    <w:rsid w:val="002346D2"/>
    <w:rsid w:val="002347B9"/>
    <w:rsid w:val="002352E1"/>
    <w:rsid w:val="00235427"/>
    <w:rsid w:val="00235532"/>
    <w:rsid w:val="002356EB"/>
    <w:rsid w:val="00235966"/>
    <w:rsid w:val="00235B0E"/>
    <w:rsid w:val="00235E62"/>
    <w:rsid w:val="00235FEF"/>
    <w:rsid w:val="002363AC"/>
    <w:rsid w:val="002367D8"/>
    <w:rsid w:val="00236A40"/>
    <w:rsid w:val="00236CB8"/>
    <w:rsid w:val="00236F06"/>
    <w:rsid w:val="00236FC7"/>
    <w:rsid w:val="00237002"/>
    <w:rsid w:val="00237331"/>
    <w:rsid w:val="00237372"/>
    <w:rsid w:val="002379F8"/>
    <w:rsid w:val="00237B81"/>
    <w:rsid w:val="00237DDA"/>
    <w:rsid w:val="00237E05"/>
    <w:rsid w:val="002400C5"/>
    <w:rsid w:val="00240B11"/>
    <w:rsid w:val="00241064"/>
    <w:rsid w:val="0024119D"/>
    <w:rsid w:val="0024125D"/>
    <w:rsid w:val="002413B7"/>
    <w:rsid w:val="002418CE"/>
    <w:rsid w:val="002419E7"/>
    <w:rsid w:val="0024204E"/>
    <w:rsid w:val="0024226A"/>
    <w:rsid w:val="002425FB"/>
    <w:rsid w:val="0024261D"/>
    <w:rsid w:val="00242E9F"/>
    <w:rsid w:val="00242F2D"/>
    <w:rsid w:val="00242FF4"/>
    <w:rsid w:val="0024304F"/>
    <w:rsid w:val="002437E8"/>
    <w:rsid w:val="002438BD"/>
    <w:rsid w:val="002442A5"/>
    <w:rsid w:val="0024431F"/>
    <w:rsid w:val="00244B1A"/>
    <w:rsid w:val="00244F10"/>
    <w:rsid w:val="00245037"/>
    <w:rsid w:val="002450F3"/>
    <w:rsid w:val="00245490"/>
    <w:rsid w:val="00245763"/>
    <w:rsid w:val="002458AE"/>
    <w:rsid w:val="00245934"/>
    <w:rsid w:val="0024594C"/>
    <w:rsid w:val="002459DC"/>
    <w:rsid w:val="00245EF1"/>
    <w:rsid w:val="00246073"/>
    <w:rsid w:val="002467A0"/>
    <w:rsid w:val="002467CA"/>
    <w:rsid w:val="00246920"/>
    <w:rsid w:val="00246FD1"/>
    <w:rsid w:val="002478B5"/>
    <w:rsid w:val="00247FB2"/>
    <w:rsid w:val="00250175"/>
    <w:rsid w:val="0025049E"/>
    <w:rsid w:val="00250DF0"/>
    <w:rsid w:val="0025132D"/>
    <w:rsid w:val="0025139B"/>
    <w:rsid w:val="00251563"/>
    <w:rsid w:val="002516B0"/>
    <w:rsid w:val="00251BE7"/>
    <w:rsid w:val="00251DAA"/>
    <w:rsid w:val="0025248B"/>
    <w:rsid w:val="00252D24"/>
    <w:rsid w:val="00253384"/>
    <w:rsid w:val="00253547"/>
    <w:rsid w:val="00253DD0"/>
    <w:rsid w:val="00253F6B"/>
    <w:rsid w:val="0025401C"/>
    <w:rsid w:val="002543A0"/>
    <w:rsid w:val="002543B5"/>
    <w:rsid w:val="00254565"/>
    <w:rsid w:val="00254ABD"/>
    <w:rsid w:val="00254E97"/>
    <w:rsid w:val="00255108"/>
    <w:rsid w:val="00255421"/>
    <w:rsid w:val="0025572C"/>
    <w:rsid w:val="00255C2C"/>
    <w:rsid w:val="0025630B"/>
    <w:rsid w:val="00256368"/>
    <w:rsid w:val="0025654C"/>
    <w:rsid w:val="00256591"/>
    <w:rsid w:val="00256E2E"/>
    <w:rsid w:val="0025755B"/>
    <w:rsid w:val="00257A62"/>
    <w:rsid w:val="00257AB9"/>
    <w:rsid w:val="0026014D"/>
    <w:rsid w:val="00260356"/>
    <w:rsid w:val="00260D1E"/>
    <w:rsid w:val="00260E4F"/>
    <w:rsid w:val="00260F4A"/>
    <w:rsid w:val="002611D7"/>
    <w:rsid w:val="00261325"/>
    <w:rsid w:val="0026172A"/>
    <w:rsid w:val="00261865"/>
    <w:rsid w:val="0026198E"/>
    <w:rsid w:val="002619E3"/>
    <w:rsid w:val="00261C72"/>
    <w:rsid w:val="00261E2A"/>
    <w:rsid w:val="0026223D"/>
    <w:rsid w:val="002624F8"/>
    <w:rsid w:val="0026253B"/>
    <w:rsid w:val="00263076"/>
    <w:rsid w:val="0026313D"/>
    <w:rsid w:val="00263A0A"/>
    <w:rsid w:val="00263A12"/>
    <w:rsid w:val="00263AF1"/>
    <w:rsid w:val="00263BEB"/>
    <w:rsid w:val="00263C4F"/>
    <w:rsid w:val="00263EC3"/>
    <w:rsid w:val="00264510"/>
    <w:rsid w:val="002646C2"/>
    <w:rsid w:val="00264B91"/>
    <w:rsid w:val="0026552D"/>
    <w:rsid w:val="002656A0"/>
    <w:rsid w:val="00266000"/>
    <w:rsid w:val="002660E0"/>
    <w:rsid w:val="00266721"/>
    <w:rsid w:val="00266819"/>
    <w:rsid w:val="00266BB9"/>
    <w:rsid w:val="00266F1D"/>
    <w:rsid w:val="0026710D"/>
    <w:rsid w:val="0026726E"/>
    <w:rsid w:val="00267403"/>
    <w:rsid w:val="00267459"/>
    <w:rsid w:val="0026796B"/>
    <w:rsid w:val="00267A5E"/>
    <w:rsid w:val="00267E9D"/>
    <w:rsid w:val="00267EE6"/>
    <w:rsid w:val="002705B5"/>
    <w:rsid w:val="002707D8"/>
    <w:rsid w:val="00270CEB"/>
    <w:rsid w:val="00270E43"/>
    <w:rsid w:val="00270ECA"/>
    <w:rsid w:val="00271288"/>
    <w:rsid w:val="0027142E"/>
    <w:rsid w:val="00271442"/>
    <w:rsid w:val="00271472"/>
    <w:rsid w:val="00271CFF"/>
    <w:rsid w:val="00271DF0"/>
    <w:rsid w:val="0027216A"/>
    <w:rsid w:val="0027269A"/>
    <w:rsid w:val="002732B4"/>
    <w:rsid w:val="00273421"/>
    <w:rsid w:val="0027355B"/>
    <w:rsid w:val="0027399A"/>
    <w:rsid w:val="00273B68"/>
    <w:rsid w:val="00274247"/>
    <w:rsid w:val="00274515"/>
    <w:rsid w:val="0027463C"/>
    <w:rsid w:val="00274828"/>
    <w:rsid w:val="00274FD1"/>
    <w:rsid w:val="00275216"/>
    <w:rsid w:val="00275C0E"/>
    <w:rsid w:val="0027627A"/>
    <w:rsid w:val="002764C2"/>
    <w:rsid w:val="00276A65"/>
    <w:rsid w:val="00276F05"/>
    <w:rsid w:val="002773C5"/>
    <w:rsid w:val="00277419"/>
    <w:rsid w:val="00277462"/>
    <w:rsid w:val="00277476"/>
    <w:rsid w:val="00277715"/>
    <w:rsid w:val="00277DA8"/>
    <w:rsid w:val="00277DB0"/>
    <w:rsid w:val="00277E9F"/>
    <w:rsid w:val="00277F94"/>
    <w:rsid w:val="0028000C"/>
    <w:rsid w:val="00280765"/>
    <w:rsid w:val="002808FF"/>
    <w:rsid w:val="00281161"/>
    <w:rsid w:val="00281429"/>
    <w:rsid w:val="002814EB"/>
    <w:rsid w:val="00282034"/>
    <w:rsid w:val="0028246D"/>
    <w:rsid w:val="00282698"/>
    <w:rsid w:val="00282ADC"/>
    <w:rsid w:val="00282AE4"/>
    <w:rsid w:val="00282E16"/>
    <w:rsid w:val="0028366B"/>
    <w:rsid w:val="00283D70"/>
    <w:rsid w:val="00283ECD"/>
    <w:rsid w:val="00284A71"/>
    <w:rsid w:val="00284BC4"/>
    <w:rsid w:val="00284D08"/>
    <w:rsid w:val="00284D22"/>
    <w:rsid w:val="00284D45"/>
    <w:rsid w:val="00284EE6"/>
    <w:rsid w:val="002852FE"/>
    <w:rsid w:val="00285310"/>
    <w:rsid w:val="0028562E"/>
    <w:rsid w:val="00285C17"/>
    <w:rsid w:val="00285C37"/>
    <w:rsid w:val="00285D35"/>
    <w:rsid w:val="00286208"/>
    <w:rsid w:val="0028695D"/>
    <w:rsid w:val="00286DF7"/>
    <w:rsid w:val="00286E83"/>
    <w:rsid w:val="0028795C"/>
    <w:rsid w:val="00287989"/>
    <w:rsid w:val="00287E2D"/>
    <w:rsid w:val="00287F33"/>
    <w:rsid w:val="00287F9D"/>
    <w:rsid w:val="00290265"/>
    <w:rsid w:val="0029026E"/>
    <w:rsid w:val="00290314"/>
    <w:rsid w:val="00290736"/>
    <w:rsid w:val="00290788"/>
    <w:rsid w:val="00290798"/>
    <w:rsid w:val="0029095D"/>
    <w:rsid w:val="00290A59"/>
    <w:rsid w:val="0029116F"/>
    <w:rsid w:val="00291525"/>
    <w:rsid w:val="00291598"/>
    <w:rsid w:val="00291F8A"/>
    <w:rsid w:val="00292298"/>
    <w:rsid w:val="0029237A"/>
    <w:rsid w:val="002923A8"/>
    <w:rsid w:val="0029283D"/>
    <w:rsid w:val="002929A1"/>
    <w:rsid w:val="00292AF3"/>
    <w:rsid w:val="00292B4C"/>
    <w:rsid w:val="002931E5"/>
    <w:rsid w:val="00293533"/>
    <w:rsid w:val="00293751"/>
    <w:rsid w:val="00293991"/>
    <w:rsid w:val="00293CA3"/>
    <w:rsid w:val="00293EB4"/>
    <w:rsid w:val="00293EC8"/>
    <w:rsid w:val="00294345"/>
    <w:rsid w:val="00294379"/>
    <w:rsid w:val="002943B8"/>
    <w:rsid w:val="0029458C"/>
    <w:rsid w:val="002948F6"/>
    <w:rsid w:val="00294994"/>
    <w:rsid w:val="00294AF4"/>
    <w:rsid w:val="00294C43"/>
    <w:rsid w:val="00294D6D"/>
    <w:rsid w:val="00295134"/>
    <w:rsid w:val="002953F2"/>
    <w:rsid w:val="00295408"/>
    <w:rsid w:val="0029550C"/>
    <w:rsid w:val="00295742"/>
    <w:rsid w:val="00295899"/>
    <w:rsid w:val="00295A60"/>
    <w:rsid w:val="00295DF8"/>
    <w:rsid w:val="0029614E"/>
    <w:rsid w:val="002966F3"/>
    <w:rsid w:val="00296F73"/>
    <w:rsid w:val="0029700C"/>
    <w:rsid w:val="0029782E"/>
    <w:rsid w:val="00297942"/>
    <w:rsid w:val="00297B4F"/>
    <w:rsid w:val="002A0091"/>
    <w:rsid w:val="002A0137"/>
    <w:rsid w:val="002A0317"/>
    <w:rsid w:val="002A09A3"/>
    <w:rsid w:val="002A0A18"/>
    <w:rsid w:val="002A0C29"/>
    <w:rsid w:val="002A0FD1"/>
    <w:rsid w:val="002A132E"/>
    <w:rsid w:val="002A1B39"/>
    <w:rsid w:val="002A1B66"/>
    <w:rsid w:val="002A1D06"/>
    <w:rsid w:val="002A22D2"/>
    <w:rsid w:val="002A2748"/>
    <w:rsid w:val="002A276F"/>
    <w:rsid w:val="002A2918"/>
    <w:rsid w:val="002A2940"/>
    <w:rsid w:val="002A2FF1"/>
    <w:rsid w:val="002A30CE"/>
    <w:rsid w:val="002A3475"/>
    <w:rsid w:val="002A3848"/>
    <w:rsid w:val="002A3C8D"/>
    <w:rsid w:val="002A3FAB"/>
    <w:rsid w:val="002A406A"/>
    <w:rsid w:val="002A4496"/>
    <w:rsid w:val="002A4573"/>
    <w:rsid w:val="002A4AD2"/>
    <w:rsid w:val="002A4D83"/>
    <w:rsid w:val="002A5316"/>
    <w:rsid w:val="002A557B"/>
    <w:rsid w:val="002A55C5"/>
    <w:rsid w:val="002A5767"/>
    <w:rsid w:val="002A5CA0"/>
    <w:rsid w:val="002A5F6C"/>
    <w:rsid w:val="002A6175"/>
    <w:rsid w:val="002A662C"/>
    <w:rsid w:val="002A679E"/>
    <w:rsid w:val="002A6951"/>
    <w:rsid w:val="002A6AD1"/>
    <w:rsid w:val="002A6B09"/>
    <w:rsid w:val="002A710C"/>
    <w:rsid w:val="002A7442"/>
    <w:rsid w:val="002A74A2"/>
    <w:rsid w:val="002A7544"/>
    <w:rsid w:val="002A7664"/>
    <w:rsid w:val="002A7B0B"/>
    <w:rsid w:val="002A7BC2"/>
    <w:rsid w:val="002B033A"/>
    <w:rsid w:val="002B0369"/>
    <w:rsid w:val="002B038C"/>
    <w:rsid w:val="002B045D"/>
    <w:rsid w:val="002B0900"/>
    <w:rsid w:val="002B0B71"/>
    <w:rsid w:val="002B0E14"/>
    <w:rsid w:val="002B1277"/>
    <w:rsid w:val="002B1945"/>
    <w:rsid w:val="002B1AE6"/>
    <w:rsid w:val="002B1CB8"/>
    <w:rsid w:val="002B1E4B"/>
    <w:rsid w:val="002B2052"/>
    <w:rsid w:val="002B21BB"/>
    <w:rsid w:val="002B2302"/>
    <w:rsid w:val="002B2762"/>
    <w:rsid w:val="002B277D"/>
    <w:rsid w:val="002B2976"/>
    <w:rsid w:val="002B2ABD"/>
    <w:rsid w:val="002B2DE3"/>
    <w:rsid w:val="002B2F3B"/>
    <w:rsid w:val="002B30FE"/>
    <w:rsid w:val="002B32E6"/>
    <w:rsid w:val="002B37CE"/>
    <w:rsid w:val="002B393D"/>
    <w:rsid w:val="002B3A27"/>
    <w:rsid w:val="002B3B90"/>
    <w:rsid w:val="002B3B97"/>
    <w:rsid w:val="002B4281"/>
    <w:rsid w:val="002B4511"/>
    <w:rsid w:val="002B4545"/>
    <w:rsid w:val="002B45DE"/>
    <w:rsid w:val="002B4D80"/>
    <w:rsid w:val="002B5677"/>
    <w:rsid w:val="002B5823"/>
    <w:rsid w:val="002B5C88"/>
    <w:rsid w:val="002B5CBF"/>
    <w:rsid w:val="002B5E33"/>
    <w:rsid w:val="002B5F32"/>
    <w:rsid w:val="002B61A4"/>
    <w:rsid w:val="002B706A"/>
    <w:rsid w:val="002B7377"/>
    <w:rsid w:val="002B75F1"/>
    <w:rsid w:val="002B78DC"/>
    <w:rsid w:val="002B7BDD"/>
    <w:rsid w:val="002B7E3F"/>
    <w:rsid w:val="002B7FF2"/>
    <w:rsid w:val="002C018E"/>
    <w:rsid w:val="002C0530"/>
    <w:rsid w:val="002C0D68"/>
    <w:rsid w:val="002C16E7"/>
    <w:rsid w:val="002C1CC7"/>
    <w:rsid w:val="002C1F4B"/>
    <w:rsid w:val="002C2205"/>
    <w:rsid w:val="002C25E5"/>
    <w:rsid w:val="002C35E2"/>
    <w:rsid w:val="002C3941"/>
    <w:rsid w:val="002C3A8D"/>
    <w:rsid w:val="002C3B61"/>
    <w:rsid w:val="002C3C21"/>
    <w:rsid w:val="002C3C25"/>
    <w:rsid w:val="002C3C37"/>
    <w:rsid w:val="002C3C92"/>
    <w:rsid w:val="002C3EB9"/>
    <w:rsid w:val="002C470E"/>
    <w:rsid w:val="002C47A4"/>
    <w:rsid w:val="002C48F4"/>
    <w:rsid w:val="002C496A"/>
    <w:rsid w:val="002C4BD7"/>
    <w:rsid w:val="002C4D30"/>
    <w:rsid w:val="002C5044"/>
    <w:rsid w:val="002C519E"/>
    <w:rsid w:val="002C533E"/>
    <w:rsid w:val="002C57A0"/>
    <w:rsid w:val="002C5C2A"/>
    <w:rsid w:val="002C5EEC"/>
    <w:rsid w:val="002C5FC1"/>
    <w:rsid w:val="002C63D4"/>
    <w:rsid w:val="002C70B8"/>
    <w:rsid w:val="002C77B3"/>
    <w:rsid w:val="002C77F3"/>
    <w:rsid w:val="002C7E29"/>
    <w:rsid w:val="002D034F"/>
    <w:rsid w:val="002D03FA"/>
    <w:rsid w:val="002D07CD"/>
    <w:rsid w:val="002D0C63"/>
    <w:rsid w:val="002D0CC6"/>
    <w:rsid w:val="002D1103"/>
    <w:rsid w:val="002D16C1"/>
    <w:rsid w:val="002D1900"/>
    <w:rsid w:val="002D1C74"/>
    <w:rsid w:val="002D213F"/>
    <w:rsid w:val="002D25D3"/>
    <w:rsid w:val="002D25EA"/>
    <w:rsid w:val="002D2784"/>
    <w:rsid w:val="002D27B2"/>
    <w:rsid w:val="002D321C"/>
    <w:rsid w:val="002D3850"/>
    <w:rsid w:val="002D3D33"/>
    <w:rsid w:val="002D3D70"/>
    <w:rsid w:val="002D3EAA"/>
    <w:rsid w:val="002D427D"/>
    <w:rsid w:val="002D44EE"/>
    <w:rsid w:val="002D482E"/>
    <w:rsid w:val="002D48D6"/>
    <w:rsid w:val="002D493B"/>
    <w:rsid w:val="002D4989"/>
    <w:rsid w:val="002D4993"/>
    <w:rsid w:val="002D4D1E"/>
    <w:rsid w:val="002D4D66"/>
    <w:rsid w:val="002D53CF"/>
    <w:rsid w:val="002D568E"/>
    <w:rsid w:val="002D5992"/>
    <w:rsid w:val="002D5C26"/>
    <w:rsid w:val="002D6137"/>
    <w:rsid w:val="002D671A"/>
    <w:rsid w:val="002D67EA"/>
    <w:rsid w:val="002D6AD7"/>
    <w:rsid w:val="002D6C4B"/>
    <w:rsid w:val="002D6C96"/>
    <w:rsid w:val="002D704B"/>
    <w:rsid w:val="002D7502"/>
    <w:rsid w:val="002D7613"/>
    <w:rsid w:val="002D7699"/>
    <w:rsid w:val="002D79CE"/>
    <w:rsid w:val="002D7D61"/>
    <w:rsid w:val="002D7F8D"/>
    <w:rsid w:val="002E03C7"/>
    <w:rsid w:val="002E0C53"/>
    <w:rsid w:val="002E0CD6"/>
    <w:rsid w:val="002E0CF3"/>
    <w:rsid w:val="002E0D3B"/>
    <w:rsid w:val="002E0FD6"/>
    <w:rsid w:val="002E136B"/>
    <w:rsid w:val="002E1769"/>
    <w:rsid w:val="002E19AB"/>
    <w:rsid w:val="002E1A7F"/>
    <w:rsid w:val="002E1EF5"/>
    <w:rsid w:val="002E1F0C"/>
    <w:rsid w:val="002E1F9C"/>
    <w:rsid w:val="002E23DC"/>
    <w:rsid w:val="002E258A"/>
    <w:rsid w:val="002E25A9"/>
    <w:rsid w:val="002E2FBF"/>
    <w:rsid w:val="002E3012"/>
    <w:rsid w:val="002E394E"/>
    <w:rsid w:val="002E3AC8"/>
    <w:rsid w:val="002E3E38"/>
    <w:rsid w:val="002E3F95"/>
    <w:rsid w:val="002E4235"/>
    <w:rsid w:val="002E51FF"/>
    <w:rsid w:val="002E5554"/>
    <w:rsid w:val="002E58BD"/>
    <w:rsid w:val="002E591B"/>
    <w:rsid w:val="002E657A"/>
    <w:rsid w:val="002E65EA"/>
    <w:rsid w:val="002E672D"/>
    <w:rsid w:val="002E67AE"/>
    <w:rsid w:val="002E67B8"/>
    <w:rsid w:val="002E6809"/>
    <w:rsid w:val="002E6B77"/>
    <w:rsid w:val="002E7AF3"/>
    <w:rsid w:val="002E7D7A"/>
    <w:rsid w:val="002F0FED"/>
    <w:rsid w:val="002F1383"/>
    <w:rsid w:val="002F1564"/>
    <w:rsid w:val="002F1AE6"/>
    <w:rsid w:val="002F2564"/>
    <w:rsid w:val="002F27FC"/>
    <w:rsid w:val="002F2BC4"/>
    <w:rsid w:val="002F2BD2"/>
    <w:rsid w:val="002F334E"/>
    <w:rsid w:val="002F339F"/>
    <w:rsid w:val="002F386E"/>
    <w:rsid w:val="002F3A8A"/>
    <w:rsid w:val="002F3F29"/>
    <w:rsid w:val="002F408B"/>
    <w:rsid w:val="002F4232"/>
    <w:rsid w:val="002F4558"/>
    <w:rsid w:val="002F45B9"/>
    <w:rsid w:val="002F4D27"/>
    <w:rsid w:val="002F4DBC"/>
    <w:rsid w:val="002F4DF2"/>
    <w:rsid w:val="002F52DC"/>
    <w:rsid w:val="002F5498"/>
    <w:rsid w:val="002F5620"/>
    <w:rsid w:val="002F5BF9"/>
    <w:rsid w:val="002F5C1B"/>
    <w:rsid w:val="002F5EB1"/>
    <w:rsid w:val="002F5FF9"/>
    <w:rsid w:val="002F6340"/>
    <w:rsid w:val="002F656B"/>
    <w:rsid w:val="002F6665"/>
    <w:rsid w:val="002F713F"/>
    <w:rsid w:val="002F7A6E"/>
    <w:rsid w:val="002F7B46"/>
    <w:rsid w:val="002F7BCE"/>
    <w:rsid w:val="002F7FF2"/>
    <w:rsid w:val="00300201"/>
    <w:rsid w:val="0030033B"/>
    <w:rsid w:val="0030039C"/>
    <w:rsid w:val="00300CDD"/>
    <w:rsid w:val="003011C2"/>
    <w:rsid w:val="00301250"/>
    <w:rsid w:val="00301C48"/>
    <w:rsid w:val="00301C80"/>
    <w:rsid w:val="00301D60"/>
    <w:rsid w:val="00301D72"/>
    <w:rsid w:val="00301E46"/>
    <w:rsid w:val="003022A5"/>
    <w:rsid w:val="00302AAA"/>
    <w:rsid w:val="00302B8B"/>
    <w:rsid w:val="00302F41"/>
    <w:rsid w:val="00302FBF"/>
    <w:rsid w:val="00303036"/>
    <w:rsid w:val="00303060"/>
    <w:rsid w:val="0030307B"/>
    <w:rsid w:val="003032D6"/>
    <w:rsid w:val="003034A6"/>
    <w:rsid w:val="003037DF"/>
    <w:rsid w:val="003038F4"/>
    <w:rsid w:val="00303A7A"/>
    <w:rsid w:val="00303DE2"/>
    <w:rsid w:val="00303F88"/>
    <w:rsid w:val="0030421D"/>
    <w:rsid w:val="003042AF"/>
    <w:rsid w:val="00304411"/>
    <w:rsid w:val="003046BB"/>
    <w:rsid w:val="003048AE"/>
    <w:rsid w:val="00304912"/>
    <w:rsid w:val="00304A18"/>
    <w:rsid w:val="0030520B"/>
    <w:rsid w:val="00305603"/>
    <w:rsid w:val="0030574E"/>
    <w:rsid w:val="00305785"/>
    <w:rsid w:val="003058C8"/>
    <w:rsid w:val="00305BAB"/>
    <w:rsid w:val="00305C6E"/>
    <w:rsid w:val="00305D4C"/>
    <w:rsid w:val="00305F5F"/>
    <w:rsid w:val="00306471"/>
    <w:rsid w:val="00306888"/>
    <w:rsid w:val="00306CD5"/>
    <w:rsid w:val="00306D2C"/>
    <w:rsid w:val="003078BA"/>
    <w:rsid w:val="00307A2F"/>
    <w:rsid w:val="00310026"/>
    <w:rsid w:val="003107BD"/>
    <w:rsid w:val="003108EF"/>
    <w:rsid w:val="00310D46"/>
    <w:rsid w:val="00310F70"/>
    <w:rsid w:val="00311680"/>
    <w:rsid w:val="003119DA"/>
    <w:rsid w:val="00311C19"/>
    <w:rsid w:val="0031230F"/>
    <w:rsid w:val="003123CD"/>
    <w:rsid w:val="00312482"/>
    <w:rsid w:val="00312584"/>
    <w:rsid w:val="0031260A"/>
    <w:rsid w:val="00312E29"/>
    <w:rsid w:val="00313054"/>
    <w:rsid w:val="003132C5"/>
    <w:rsid w:val="003133CD"/>
    <w:rsid w:val="003134E9"/>
    <w:rsid w:val="00313519"/>
    <w:rsid w:val="003143B0"/>
    <w:rsid w:val="003144CD"/>
    <w:rsid w:val="003149B2"/>
    <w:rsid w:val="00314B08"/>
    <w:rsid w:val="00314C81"/>
    <w:rsid w:val="00314C9E"/>
    <w:rsid w:val="00315840"/>
    <w:rsid w:val="003159E8"/>
    <w:rsid w:val="00315CA1"/>
    <w:rsid w:val="00315F15"/>
    <w:rsid w:val="003162DB"/>
    <w:rsid w:val="0031645A"/>
    <w:rsid w:val="003166AA"/>
    <w:rsid w:val="00316764"/>
    <w:rsid w:val="00316CCC"/>
    <w:rsid w:val="00316E7D"/>
    <w:rsid w:val="00317358"/>
    <w:rsid w:val="0031783B"/>
    <w:rsid w:val="00317BB4"/>
    <w:rsid w:val="00317C6C"/>
    <w:rsid w:val="00317D14"/>
    <w:rsid w:val="0032017C"/>
    <w:rsid w:val="003205B6"/>
    <w:rsid w:val="0032072F"/>
    <w:rsid w:val="00320C62"/>
    <w:rsid w:val="00320D12"/>
    <w:rsid w:val="0032197B"/>
    <w:rsid w:val="00321C3B"/>
    <w:rsid w:val="00321C6A"/>
    <w:rsid w:val="00321D69"/>
    <w:rsid w:val="003225F6"/>
    <w:rsid w:val="00322BF7"/>
    <w:rsid w:val="003234AA"/>
    <w:rsid w:val="00323730"/>
    <w:rsid w:val="00323B92"/>
    <w:rsid w:val="00323F20"/>
    <w:rsid w:val="00323FEF"/>
    <w:rsid w:val="00324174"/>
    <w:rsid w:val="003242F8"/>
    <w:rsid w:val="00324458"/>
    <w:rsid w:val="00324794"/>
    <w:rsid w:val="003248A1"/>
    <w:rsid w:val="00324D1E"/>
    <w:rsid w:val="00324D5B"/>
    <w:rsid w:val="003257DE"/>
    <w:rsid w:val="00325B22"/>
    <w:rsid w:val="00326380"/>
    <w:rsid w:val="00326A81"/>
    <w:rsid w:val="00326BE5"/>
    <w:rsid w:val="00326CF8"/>
    <w:rsid w:val="00326DA3"/>
    <w:rsid w:val="0032735B"/>
    <w:rsid w:val="0032758B"/>
    <w:rsid w:val="00327833"/>
    <w:rsid w:val="003278EA"/>
    <w:rsid w:val="00327A06"/>
    <w:rsid w:val="00327AE0"/>
    <w:rsid w:val="00327C58"/>
    <w:rsid w:val="0033022D"/>
    <w:rsid w:val="00330257"/>
    <w:rsid w:val="00330479"/>
    <w:rsid w:val="003307F2"/>
    <w:rsid w:val="0033113C"/>
    <w:rsid w:val="00332557"/>
    <w:rsid w:val="00332647"/>
    <w:rsid w:val="00332BC0"/>
    <w:rsid w:val="003330D6"/>
    <w:rsid w:val="003331A7"/>
    <w:rsid w:val="00333230"/>
    <w:rsid w:val="003337B2"/>
    <w:rsid w:val="00333DC2"/>
    <w:rsid w:val="00333E02"/>
    <w:rsid w:val="00334077"/>
    <w:rsid w:val="0033418E"/>
    <w:rsid w:val="0033441E"/>
    <w:rsid w:val="00334657"/>
    <w:rsid w:val="0033466D"/>
    <w:rsid w:val="00334858"/>
    <w:rsid w:val="00334DFD"/>
    <w:rsid w:val="00334E78"/>
    <w:rsid w:val="003353ED"/>
    <w:rsid w:val="00335515"/>
    <w:rsid w:val="00335849"/>
    <w:rsid w:val="0033584B"/>
    <w:rsid w:val="00335870"/>
    <w:rsid w:val="00336047"/>
    <w:rsid w:val="003360E8"/>
    <w:rsid w:val="00336A5B"/>
    <w:rsid w:val="00336C01"/>
    <w:rsid w:val="00336DA6"/>
    <w:rsid w:val="00336E03"/>
    <w:rsid w:val="0033731D"/>
    <w:rsid w:val="003373B3"/>
    <w:rsid w:val="0033798E"/>
    <w:rsid w:val="003379FF"/>
    <w:rsid w:val="00340052"/>
    <w:rsid w:val="003401BB"/>
    <w:rsid w:val="00340591"/>
    <w:rsid w:val="00340710"/>
    <w:rsid w:val="00340EB6"/>
    <w:rsid w:val="003414F2"/>
    <w:rsid w:val="00341547"/>
    <w:rsid w:val="00341DD0"/>
    <w:rsid w:val="00341EAC"/>
    <w:rsid w:val="003420B9"/>
    <w:rsid w:val="00342282"/>
    <w:rsid w:val="00342A87"/>
    <w:rsid w:val="00342B07"/>
    <w:rsid w:val="00342F81"/>
    <w:rsid w:val="00343318"/>
    <w:rsid w:val="00343422"/>
    <w:rsid w:val="0034377B"/>
    <w:rsid w:val="00343A74"/>
    <w:rsid w:val="00343B2C"/>
    <w:rsid w:val="00343F4C"/>
    <w:rsid w:val="003442BB"/>
    <w:rsid w:val="003443E0"/>
    <w:rsid w:val="003445AC"/>
    <w:rsid w:val="00344767"/>
    <w:rsid w:val="00344B1B"/>
    <w:rsid w:val="00344B7C"/>
    <w:rsid w:val="00344C13"/>
    <w:rsid w:val="00345438"/>
    <w:rsid w:val="003456FD"/>
    <w:rsid w:val="00345925"/>
    <w:rsid w:val="00346465"/>
    <w:rsid w:val="003465D2"/>
    <w:rsid w:val="00346701"/>
    <w:rsid w:val="00346CDE"/>
    <w:rsid w:val="00346E31"/>
    <w:rsid w:val="00346E54"/>
    <w:rsid w:val="003471E4"/>
    <w:rsid w:val="003472AC"/>
    <w:rsid w:val="0034764B"/>
    <w:rsid w:val="00347E8B"/>
    <w:rsid w:val="00347FF0"/>
    <w:rsid w:val="00350152"/>
    <w:rsid w:val="003505B7"/>
    <w:rsid w:val="00350815"/>
    <w:rsid w:val="00350DCC"/>
    <w:rsid w:val="0035125B"/>
    <w:rsid w:val="0035147D"/>
    <w:rsid w:val="00351765"/>
    <w:rsid w:val="00351A41"/>
    <w:rsid w:val="00351C00"/>
    <w:rsid w:val="0035211F"/>
    <w:rsid w:val="00352168"/>
    <w:rsid w:val="003521A5"/>
    <w:rsid w:val="00352282"/>
    <w:rsid w:val="003524DD"/>
    <w:rsid w:val="003525FA"/>
    <w:rsid w:val="00352712"/>
    <w:rsid w:val="003529F8"/>
    <w:rsid w:val="00352AE4"/>
    <w:rsid w:val="00352DC9"/>
    <w:rsid w:val="00353168"/>
    <w:rsid w:val="003532A9"/>
    <w:rsid w:val="00353B9A"/>
    <w:rsid w:val="00353C49"/>
    <w:rsid w:val="00353F33"/>
    <w:rsid w:val="00354440"/>
    <w:rsid w:val="00354784"/>
    <w:rsid w:val="00354CAB"/>
    <w:rsid w:val="00355623"/>
    <w:rsid w:val="00355904"/>
    <w:rsid w:val="00355CBC"/>
    <w:rsid w:val="00355F0A"/>
    <w:rsid w:val="00356179"/>
    <w:rsid w:val="00356365"/>
    <w:rsid w:val="00356617"/>
    <w:rsid w:val="0035707D"/>
    <w:rsid w:val="00357108"/>
    <w:rsid w:val="0035758B"/>
    <w:rsid w:val="003575B1"/>
    <w:rsid w:val="00357678"/>
    <w:rsid w:val="00357879"/>
    <w:rsid w:val="00357A16"/>
    <w:rsid w:val="00357ABB"/>
    <w:rsid w:val="00357DA3"/>
    <w:rsid w:val="0036034F"/>
    <w:rsid w:val="003606B9"/>
    <w:rsid w:val="00360BCA"/>
    <w:rsid w:val="00360CC4"/>
    <w:rsid w:val="0036134F"/>
    <w:rsid w:val="003616C8"/>
    <w:rsid w:val="00361A55"/>
    <w:rsid w:val="00361F16"/>
    <w:rsid w:val="00361F69"/>
    <w:rsid w:val="00362299"/>
    <w:rsid w:val="0036236B"/>
    <w:rsid w:val="00362740"/>
    <w:rsid w:val="00362807"/>
    <w:rsid w:val="00362811"/>
    <w:rsid w:val="00362874"/>
    <w:rsid w:val="00362B3A"/>
    <w:rsid w:val="00362DC8"/>
    <w:rsid w:val="003637C7"/>
    <w:rsid w:val="00363E80"/>
    <w:rsid w:val="003640CF"/>
    <w:rsid w:val="00364968"/>
    <w:rsid w:val="00364A85"/>
    <w:rsid w:val="00364B55"/>
    <w:rsid w:val="00365055"/>
    <w:rsid w:val="003650D6"/>
    <w:rsid w:val="00365103"/>
    <w:rsid w:val="0036513D"/>
    <w:rsid w:val="0036516A"/>
    <w:rsid w:val="00365538"/>
    <w:rsid w:val="00365720"/>
    <w:rsid w:val="00365BF5"/>
    <w:rsid w:val="00365D46"/>
    <w:rsid w:val="00365DDC"/>
    <w:rsid w:val="00365DF9"/>
    <w:rsid w:val="00366066"/>
    <w:rsid w:val="00366088"/>
    <w:rsid w:val="0036613D"/>
    <w:rsid w:val="0036624D"/>
    <w:rsid w:val="003662EB"/>
    <w:rsid w:val="0036638B"/>
    <w:rsid w:val="00366C2F"/>
    <w:rsid w:val="00366C6B"/>
    <w:rsid w:val="00367138"/>
    <w:rsid w:val="0036714C"/>
    <w:rsid w:val="003671D5"/>
    <w:rsid w:val="003676C0"/>
    <w:rsid w:val="00367B2A"/>
    <w:rsid w:val="00367E64"/>
    <w:rsid w:val="003704C7"/>
    <w:rsid w:val="00370CAF"/>
    <w:rsid w:val="00371854"/>
    <w:rsid w:val="00371B76"/>
    <w:rsid w:val="0037201E"/>
    <w:rsid w:val="00372232"/>
    <w:rsid w:val="0037294E"/>
    <w:rsid w:val="00372AF3"/>
    <w:rsid w:val="00372F0B"/>
    <w:rsid w:val="00373946"/>
    <w:rsid w:val="00373BFE"/>
    <w:rsid w:val="00373E35"/>
    <w:rsid w:val="00373E41"/>
    <w:rsid w:val="00373FA3"/>
    <w:rsid w:val="00374085"/>
    <w:rsid w:val="003740C9"/>
    <w:rsid w:val="003741F2"/>
    <w:rsid w:val="003747C6"/>
    <w:rsid w:val="003748B0"/>
    <w:rsid w:val="00374AE8"/>
    <w:rsid w:val="00374E64"/>
    <w:rsid w:val="0037529E"/>
    <w:rsid w:val="0037551B"/>
    <w:rsid w:val="00375552"/>
    <w:rsid w:val="00375687"/>
    <w:rsid w:val="00375D24"/>
    <w:rsid w:val="00375E91"/>
    <w:rsid w:val="00376456"/>
    <w:rsid w:val="00376564"/>
    <w:rsid w:val="00376970"/>
    <w:rsid w:val="00376EC2"/>
    <w:rsid w:val="00377981"/>
    <w:rsid w:val="00377A71"/>
    <w:rsid w:val="003800FC"/>
    <w:rsid w:val="00380540"/>
    <w:rsid w:val="00380710"/>
    <w:rsid w:val="00380723"/>
    <w:rsid w:val="00380A55"/>
    <w:rsid w:val="00380B6D"/>
    <w:rsid w:val="00381F5C"/>
    <w:rsid w:val="00381F95"/>
    <w:rsid w:val="003821A4"/>
    <w:rsid w:val="00382598"/>
    <w:rsid w:val="0038268A"/>
    <w:rsid w:val="00382780"/>
    <w:rsid w:val="003829C2"/>
    <w:rsid w:val="00383006"/>
    <w:rsid w:val="0038378A"/>
    <w:rsid w:val="00384114"/>
    <w:rsid w:val="003842B0"/>
    <w:rsid w:val="00384399"/>
    <w:rsid w:val="00384471"/>
    <w:rsid w:val="00384E67"/>
    <w:rsid w:val="00385286"/>
    <w:rsid w:val="00385792"/>
    <w:rsid w:val="003857B4"/>
    <w:rsid w:val="003858DB"/>
    <w:rsid w:val="00385AB7"/>
    <w:rsid w:val="00385ED5"/>
    <w:rsid w:val="00385FDB"/>
    <w:rsid w:val="00386819"/>
    <w:rsid w:val="003868DD"/>
    <w:rsid w:val="003869D0"/>
    <w:rsid w:val="00386CD9"/>
    <w:rsid w:val="00386D56"/>
    <w:rsid w:val="00386E2E"/>
    <w:rsid w:val="00386F99"/>
    <w:rsid w:val="00387699"/>
    <w:rsid w:val="0038771A"/>
    <w:rsid w:val="00387873"/>
    <w:rsid w:val="00387DF0"/>
    <w:rsid w:val="00390626"/>
    <w:rsid w:val="00390A11"/>
    <w:rsid w:val="00390A3D"/>
    <w:rsid w:val="00390EE9"/>
    <w:rsid w:val="0039103D"/>
    <w:rsid w:val="00391416"/>
    <w:rsid w:val="0039169F"/>
    <w:rsid w:val="003917B9"/>
    <w:rsid w:val="003920DF"/>
    <w:rsid w:val="0039226C"/>
    <w:rsid w:val="003923D1"/>
    <w:rsid w:val="00392486"/>
    <w:rsid w:val="003925F1"/>
    <w:rsid w:val="00392998"/>
    <w:rsid w:val="003929D8"/>
    <w:rsid w:val="00392FE8"/>
    <w:rsid w:val="00392FEB"/>
    <w:rsid w:val="003934C3"/>
    <w:rsid w:val="00393BA2"/>
    <w:rsid w:val="00393E2B"/>
    <w:rsid w:val="00393E68"/>
    <w:rsid w:val="00394112"/>
    <w:rsid w:val="003941AB"/>
    <w:rsid w:val="00394398"/>
    <w:rsid w:val="003946EB"/>
    <w:rsid w:val="00394FC9"/>
    <w:rsid w:val="0039538A"/>
    <w:rsid w:val="00395842"/>
    <w:rsid w:val="00395979"/>
    <w:rsid w:val="00395CD5"/>
    <w:rsid w:val="00396071"/>
    <w:rsid w:val="00396366"/>
    <w:rsid w:val="0039660A"/>
    <w:rsid w:val="003968BE"/>
    <w:rsid w:val="003969FC"/>
    <w:rsid w:val="00396AF2"/>
    <w:rsid w:val="00396E46"/>
    <w:rsid w:val="003971AE"/>
    <w:rsid w:val="003971D3"/>
    <w:rsid w:val="0039727A"/>
    <w:rsid w:val="003972CE"/>
    <w:rsid w:val="00397317"/>
    <w:rsid w:val="00397D64"/>
    <w:rsid w:val="003A0C99"/>
    <w:rsid w:val="003A0DAD"/>
    <w:rsid w:val="003A12B8"/>
    <w:rsid w:val="003A12C5"/>
    <w:rsid w:val="003A1355"/>
    <w:rsid w:val="003A1622"/>
    <w:rsid w:val="003A168D"/>
    <w:rsid w:val="003A19B2"/>
    <w:rsid w:val="003A1A8C"/>
    <w:rsid w:val="003A224C"/>
    <w:rsid w:val="003A25E6"/>
    <w:rsid w:val="003A2604"/>
    <w:rsid w:val="003A2796"/>
    <w:rsid w:val="003A27F5"/>
    <w:rsid w:val="003A2989"/>
    <w:rsid w:val="003A2D65"/>
    <w:rsid w:val="003A2EA8"/>
    <w:rsid w:val="003A2F4B"/>
    <w:rsid w:val="003A31F8"/>
    <w:rsid w:val="003A3A3A"/>
    <w:rsid w:val="003A3CB8"/>
    <w:rsid w:val="003A3D90"/>
    <w:rsid w:val="003A3E9B"/>
    <w:rsid w:val="003A41B3"/>
    <w:rsid w:val="003A4389"/>
    <w:rsid w:val="003A4416"/>
    <w:rsid w:val="003A463A"/>
    <w:rsid w:val="003A4910"/>
    <w:rsid w:val="003A49E4"/>
    <w:rsid w:val="003A4CBC"/>
    <w:rsid w:val="003A4D52"/>
    <w:rsid w:val="003A4EA5"/>
    <w:rsid w:val="003A5086"/>
    <w:rsid w:val="003A527A"/>
    <w:rsid w:val="003A5394"/>
    <w:rsid w:val="003A57DB"/>
    <w:rsid w:val="003A58FB"/>
    <w:rsid w:val="003A59E9"/>
    <w:rsid w:val="003A5E38"/>
    <w:rsid w:val="003A5F9D"/>
    <w:rsid w:val="003A6160"/>
    <w:rsid w:val="003A6325"/>
    <w:rsid w:val="003A63BC"/>
    <w:rsid w:val="003A70D6"/>
    <w:rsid w:val="003A722D"/>
    <w:rsid w:val="003A7434"/>
    <w:rsid w:val="003A74A7"/>
    <w:rsid w:val="003A75CE"/>
    <w:rsid w:val="003A7ECF"/>
    <w:rsid w:val="003B047A"/>
    <w:rsid w:val="003B04A4"/>
    <w:rsid w:val="003B132F"/>
    <w:rsid w:val="003B13C3"/>
    <w:rsid w:val="003B15D9"/>
    <w:rsid w:val="003B17FA"/>
    <w:rsid w:val="003B1E70"/>
    <w:rsid w:val="003B1F9C"/>
    <w:rsid w:val="003B27EB"/>
    <w:rsid w:val="003B2A06"/>
    <w:rsid w:val="003B30B5"/>
    <w:rsid w:val="003B30F9"/>
    <w:rsid w:val="003B335E"/>
    <w:rsid w:val="003B339A"/>
    <w:rsid w:val="003B33CC"/>
    <w:rsid w:val="003B36A2"/>
    <w:rsid w:val="003B374F"/>
    <w:rsid w:val="003B37D4"/>
    <w:rsid w:val="003B3CAF"/>
    <w:rsid w:val="003B3D46"/>
    <w:rsid w:val="003B3D6B"/>
    <w:rsid w:val="003B4237"/>
    <w:rsid w:val="003B4675"/>
    <w:rsid w:val="003B47D9"/>
    <w:rsid w:val="003B4A02"/>
    <w:rsid w:val="003B4A50"/>
    <w:rsid w:val="003B52F0"/>
    <w:rsid w:val="003B53BC"/>
    <w:rsid w:val="003B562C"/>
    <w:rsid w:val="003B5691"/>
    <w:rsid w:val="003B5A5D"/>
    <w:rsid w:val="003B5D5F"/>
    <w:rsid w:val="003B5DAE"/>
    <w:rsid w:val="003B6140"/>
    <w:rsid w:val="003B65F1"/>
    <w:rsid w:val="003B6786"/>
    <w:rsid w:val="003B69D7"/>
    <w:rsid w:val="003B6A54"/>
    <w:rsid w:val="003B6B34"/>
    <w:rsid w:val="003B706F"/>
    <w:rsid w:val="003B7165"/>
    <w:rsid w:val="003B7418"/>
    <w:rsid w:val="003B74B4"/>
    <w:rsid w:val="003B754D"/>
    <w:rsid w:val="003B76AB"/>
    <w:rsid w:val="003B78BC"/>
    <w:rsid w:val="003B7A1E"/>
    <w:rsid w:val="003B7C75"/>
    <w:rsid w:val="003C03A0"/>
    <w:rsid w:val="003C0754"/>
    <w:rsid w:val="003C0BC8"/>
    <w:rsid w:val="003C1181"/>
    <w:rsid w:val="003C14A5"/>
    <w:rsid w:val="003C159D"/>
    <w:rsid w:val="003C1B35"/>
    <w:rsid w:val="003C1B89"/>
    <w:rsid w:val="003C1D92"/>
    <w:rsid w:val="003C1FE0"/>
    <w:rsid w:val="003C2369"/>
    <w:rsid w:val="003C23B6"/>
    <w:rsid w:val="003C264B"/>
    <w:rsid w:val="003C2D0E"/>
    <w:rsid w:val="003C314F"/>
    <w:rsid w:val="003C31FC"/>
    <w:rsid w:val="003C3AAC"/>
    <w:rsid w:val="003C3AC6"/>
    <w:rsid w:val="003C3BD2"/>
    <w:rsid w:val="003C3C99"/>
    <w:rsid w:val="003C3D4E"/>
    <w:rsid w:val="003C3E0F"/>
    <w:rsid w:val="003C3E3D"/>
    <w:rsid w:val="003C4286"/>
    <w:rsid w:val="003C43DA"/>
    <w:rsid w:val="003C45DA"/>
    <w:rsid w:val="003C4685"/>
    <w:rsid w:val="003C4A6A"/>
    <w:rsid w:val="003C4ACB"/>
    <w:rsid w:val="003C4D50"/>
    <w:rsid w:val="003C5375"/>
    <w:rsid w:val="003C541D"/>
    <w:rsid w:val="003C57A2"/>
    <w:rsid w:val="003C5828"/>
    <w:rsid w:val="003C5AC0"/>
    <w:rsid w:val="003C5AC2"/>
    <w:rsid w:val="003C5D20"/>
    <w:rsid w:val="003C5D5B"/>
    <w:rsid w:val="003C5E6E"/>
    <w:rsid w:val="003C5FF8"/>
    <w:rsid w:val="003C64CB"/>
    <w:rsid w:val="003C6806"/>
    <w:rsid w:val="003C6A7C"/>
    <w:rsid w:val="003C71AF"/>
    <w:rsid w:val="003C7691"/>
    <w:rsid w:val="003D043D"/>
    <w:rsid w:val="003D0C72"/>
    <w:rsid w:val="003D0E42"/>
    <w:rsid w:val="003D0F0D"/>
    <w:rsid w:val="003D181D"/>
    <w:rsid w:val="003D1EAB"/>
    <w:rsid w:val="003D25A4"/>
    <w:rsid w:val="003D2AC6"/>
    <w:rsid w:val="003D2EA9"/>
    <w:rsid w:val="003D3BF4"/>
    <w:rsid w:val="003D414C"/>
    <w:rsid w:val="003D440F"/>
    <w:rsid w:val="003D495A"/>
    <w:rsid w:val="003D4A02"/>
    <w:rsid w:val="003D4F1C"/>
    <w:rsid w:val="003D5005"/>
    <w:rsid w:val="003D5148"/>
    <w:rsid w:val="003D552F"/>
    <w:rsid w:val="003D5556"/>
    <w:rsid w:val="003D5A6D"/>
    <w:rsid w:val="003D5FA6"/>
    <w:rsid w:val="003D660B"/>
    <w:rsid w:val="003D665F"/>
    <w:rsid w:val="003D68A0"/>
    <w:rsid w:val="003D6F0A"/>
    <w:rsid w:val="003D704B"/>
    <w:rsid w:val="003D7164"/>
    <w:rsid w:val="003D71E2"/>
    <w:rsid w:val="003D7238"/>
    <w:rsid w:val="003D72A9"/>
    <w:rsid w:val="003D7536"/>
    <w:rsid w:val="003D7558"/>
    <w:rsid w:val="003D78E4"/>
    <w:rsid w:val="003D7AA9"/>
    <w:rsid w:val="003E00F3"/>
    <w:rsid w:val="003E017C"/>
    <w:rsid w:val="003E01A0"/>
    <w:rsid w:val="003E0C94"/>
    <w:rsid w:val="003E0CDA"/>
    <w:rsid w:val="003E0D3D"/>
    <w:rsid w:val="003E134B"/>
    <w:rsid w:val="003E137F"/>
    <w:rsid w:val="003E1495"/>
    <w:rsid w:val="003E1B02"/>
    <w:rsid w:val="003E1DF5"/>
    <w:rsid w:val="003E1E9D"/>
    <w:rsid w:val="003E254C"/>
    <w:rsid w:val="003E2D26"/>
    <w:rsid w:val="003E309A"/>
    <w:rsid w:val="003E326E"/>
    <w:rsid w:val="003E356E"/>
    <w:rsid w:val="003E357A"/>
    <w:rsid w:val="003E3BDE"/>
    <w:rsid w:val="003E3DD2"/>
    <w:rsid w:val="003E4113"/>
    <w:rsid w:val="003E42B9"/>
    <w:rsid w:val="003E43EC"/>
    <w:rsid w:val="003E45B5"/>
    <w:rsid w:val="003E484B"/>
    <w:rsid w:val="003E4A14"/>
    <w:rsid w:val="003E4AD3"/>
    <w:rsid w:val="003E4BAD"/>
    <w:rsid w:val="003E4D3D"/>
    <w:rsid w:val="003E5150"/>
    <w:rsid w:val="003E52DD"/>
    <w:rsid w:val="003E5ADB"/>
    <w:rsid w:val="003E5E20"/>
    <w:rsid w:val="003E5F7F"/>
    <w:rsid w:val="003E6227"/>
    <w:rsid w:val="003E6860"/>
    <w:rsid w:val="003E6967"/>
    <w:rsid w:val="003E69CC"/>
    <w:rsid w:val="003E6C33"/>
    <w:rsid w:val="003E6EAB"/>
    <w:rsid w:val="003E6F33"/>
    <w:rsid w:val="003E757A"/>
    <w:rsid w:val="003E764B"/>
    <w:rsid w:val="003E7A89"/>
    <w:rsid w:val="003E7AB3"/>
    <w:rsid w:val="003E7C21"/>
    <w:rsid w:val="003E7C99"/>
    <w:rsid w:val="003E7D1E"/>
    <w:rsid w:val="003E7ECA"/>
    <w:rsid w:val="003F0068"/>
    <w:rsid w:val="003F0342"/>
    <w:rsid w:val="003F0751"/>
    <w:rsid w:val="003F094E"/>
    <w:rsid w:val="003F0DBA"/>
    <w:rsid w:val="003F10C8"/>
    <w:rsid w:val="003F11BB"/>
    <w:rsid w:val="003F1D55"/>
    <w:rsid w:val="003F1FBA"/>
    <w:rsid w:val="003F202A"/>
    <w:rsid w:val="003F2091"/>
    <w:rsid w:val="003F2B1B"/>
    <w:rsid w:val="003F2D9F"/>
    <w:rsid w:val="003F2E6F"/>
    <w:rsid w:val="003F2F56"/>
    <w:rsid w:val="003F30CD"/>
    <w:rsid w:val="003F30FE"/>
    <w:rsid w:val="003F335C"/>
    <w:rsid w:val="003F33B0"/>
    <w:rsid w:val="003F3618"/>
    <w:rsid w:val="003F3783"/>
    <w:rsid w:val="003F4F30"/>
    <w:rsid w:val="003F5082"/>
    <w:rsid w:val="003F5119"/>
    <w:rsid w:val="003F535F"/>
    <w:rsid w:val="003F5369"/>
    <w:rsid w:val="003F58D6"/>
    <w:rsid w:val="003F5B23"/>
    <w:rsid w:val="003F62E8"/>
    <w:rsid w:val="003F6460"/>
    <w:rsid w:val="003F663F"/>
    <w:rsid w:val="003F691C"/>
    <w:rsid w:val="003F6BD6"/>
    <w:rsid w:val="003F6C55"/>
    <w:rsid w:val="003F6E67"/>
    <w:rsid w:val="003F72BA"/>
    <w:rsid w:val="003F730F"/>
    <w:rsid w:val="003F744C"/>
    <w:rsid w:val="003F7621"/>
    <w:rsid w:val="003F79D9"/>
    <w:rsid w:val="003F7BC7"/>
    <w:rsid w:val="00400194"/>
    <w:rsid w:val="004002DC"/>
    <w:rsid w:val="004002DD"/>
    <w:rsid w:val="00400531"/>
    <w:rsid w:val="0040072F"/>
    <w:rsid w:val="0040082B"/>
    <w:rsid w:val="004009C7"/>
    <w:rsid w:val="004009D2"/>
    <w:rsid w:val="00401036"/>
    <w:rsid w:val="00401646"/>
    <w:rsid w:val="0040165F"/>
    <w:rsid w:val="00401C75"/>
    <w:rsid w:val="00401CAB"/>
    <w:rsid w:val="00401FE3"/>
    <w:rsid w:val="00402125"/>
    <w:rsid w:val="0040231B"/>
    <w:rsid w:val="0040283F"/>
    <w:rsid w:val="00402BE3"/>
    <w:rsid w:val="00402F7D"/>
    <w:rsid w:val="00403A19"/>
    <w:rsid w:val="00403A8A"/>
    <w:rsid w:val="00403E2A"/>
    <w:rsid w:val="004040B6"/>
    <w:rsid w:val="00404346"/>
    <w:rsid w:val="0040498E"/>
    <w:rsid w:val="00404997"/>
    <w:rsid w:val="00404B30"/>
    <w:rsid w:val="00404CF7"/>
    <w:rsid w:val="00404F39"/>
    <w:rsid w:val="00404F4F"/>
    <w:rsid w:val="00405101"/>
    <w:rsid w:val="00405151"/>
    <w:rsid w:val="0040519C"/>
    <w:rsid w:val="004051E4"/>
    <w:rsid w:val="0040522A"/>
    <w:rsid w:val="004052E5"/>
    <w:rsid w:val="004053AF"/>
    <w:rsid w:val="004053C7"/>
    <w:rsid w:val="004054C4"/>
    <w:rsid w:val="004056C5"/>
    <w:rsid w:val="00405788"/>
    <w:rsid w:val="0040581A"/>
    <w:rsid w:val="00405D41"/>
    <w:rsid w:val="00405E6B"/>
    <w:rsid w:val="00405FB8"/>
    <w:rsid w:val="0040643A"/>
    <w:rsid w:val="00406652"/>
    <w:rsid w:val="00406805"/>
    <w:rsid w:val="00406848"/>
    <w:rsid w:val="004069E8"/>
    <w:rsid w:val="00406A3E"/>
    <w:rsid w:val="00407513"/>
    <w:rsid w:val="004077D7"/>
    <w:rsid w:val="004079CB"/>
    <w:rsid w:val="004079E6"/>
    <w:rsid w:val="00407B54"/>
    <w:rsid w:val="00407C83"/>
    <w:rsid w:val="00407E3D"/>
    <w:rsid w:val="004104DB"/>
    <w:rsid w:val="00410661"/>
    <w:rsid w:val="004107BC"/>
    <w:rsid w:val="00410A45"/>
    <w:rsid w:val="00410C38"/>
    <w:rsid w:val="00410D3D"/>
    <w:rsid w:val="00410FA7"/>
    <w:rsid w:val="00411148"/>
    <w:rsid w:val="004112EC"/>
    <w:rsid w:val="00411515"/>
    <w:rsid w:val="004117CA"/>
    <w:rsid w:val="00411C82"/>
    <w:rsid w:val="0041216F"/>
    <w:rsid w:val="00412412"/>
    <w:rsid w:val="004124AD"/>
    <w:rsid w:val="004126CD"/>
    <w:rsid w:val="0041274F"/>
    <w:rsid w:val="00412AB2"/>
    <w:rsid w:val="00412AFF"/>
    <w:rsid w:val="00412F67"/>
    <w:rsid w:val="00413027"/>
    <w:rsid w:val="00413041"/>
    <w:rsid w:val="0041361A"/>
    <w:rsid w:val="00413645"/>
    <w:rsid w:val="00413984"/>
    <w:rsid w:val="00413AFB"/>
    <w:rsid w:val="00413E10"/>
    <w:rsid w:val="00413F4D"/>
    <w:rsid w:val="00414144"/>
    <w:rsid w:val="004143C1"/>
    <w:rsid w:val="004144D4"/>
    <w:rsid w:val="0041463A"/>
    <w:rsid w:val="0041474D"/>
    <w:rsid w:val="004147D8"/>
    <w:rsid w:val="00414A70"/>
    <w:rsid w:val="00414B52"/>
    <w:rsid w:val="00414E71"/>
    <w:rsid w:val="00414E97"/>
    <w:rsid w:val="0041512D"/>
    <w:rsid w:val="00415395"/>
    <w:rsid w:val="00415884"/>
    <w:rsid w:val="00415B0E"/>
    <w:rsid w:val="00415CB5"/>
    <w:rsid w:val="00415F59"/>
    <w:rsid w:val="00415FCA"/>
    <w:rsid w:val="004162FB"/>
    <w:rsid w:val="0041634F"/>
    <w:rsid w:val="0041653B"/>
    <w:rsid w:val="00416931"/>
    <w:rsid w:val="00416FE1"/>
    <w:rsid w:val="00417168"/>
    <w:rsid w:val="0041732A"/>
    <w:rsid w:val="00417591"/>
    <w:rsid w:val="004175C2"/>
    <w:rsid w:val="004176C6"/>
    <w:rsid w:val="00417C82"/>
    <w:rsid w:val="00417DD1"/>
    <w:rsid w:val="004201B3"/>
    <w:rsid w:val="00420657"/>
    <w:rsid w:val="00420763"/>
    <w:rsid w:val="00420E4F"/>
    <w:rsid w:val="00421456"/>
    <w:rsid w:val="00421D59"/>
    <w:rsid w:val="00421E9F"/>
    <w:rsid w:val="004223A5"/>
    <w:rsid w:val="00422426"/>
    <w:rsid w:val="004227E8"/>
    <w:rsid w:val="004233C1"/>
    <w:rsid w:val="00423430"/>
    <w:rsid w:val="00423656"/>
    <w:rsid w:val="004237C8"/>
    <w:rsid w:val="0042410D"/>
    <w:rsid w:val="00424B69"/>
    <w:rsid w:val="00424D35"/>
    <w:rsid w:val="004255C9"/>
    <w:rsid w:val="00425E11"/>
    <w:rsid w:val="00425FEB"/>
    <w:rsid w:val="00426261"/>
    <w:rsid w:val="00426511"/>
    <w:rsid w:val="00426562"/>
    <w:rsid w:val="00426888"/>
    <w:rsid w:val="0042698E"/>
    <w:rsid w:val="00426EB3"/>
    <w:rsid w:val="00427319"/>
    <w:rsid w:val="0042781E"/>
    <w:rsid w:val="004278DD"/>
    <w:rsid w:val="004278F6"/>
    <w:rsid w:val="00427F04"/>
    <w:rsid w:val="004301E8"/>
    <w:rsid w:val="004301E9"/>
    <w:rsid w:val="0043049B"/>
    <w:rsid w:val="0043061B"/>
    <w:rsid w:val="00430C51"/>
    <w:rsid w:val="00431196"/>
    <w:rsid w:val="0043152C"/>
    <w:rsid w:val="004316B2"/>
    <w:rsid w:val="00431819"/>
    <w:rsid w:val="00431D02"/>
    <w:rsid w:val="00432152"/>
    <w:rsid w:val="0043244A"/>
    <w:rsid w:val="0043270C"/>
    <w:rsid w:val="00432800"/>
    <w:rsid w:val="00432B9C"/>
    <w:rsid w:val="00432D01"/>
    <w:rsid w:val="00432D1D"/>
    <w:rsid w:val="00433BF9"/>
    <w:rsid w:val="0043462A"/>
    <w:rsid w:val="00434A6A"/>
    <w:rsid w:val="00435604"/>
    <w:rsid w:val="004356FA"/>
    <w:rsid w:val="00435737"/>
    <w:rsid w:val="0043580D"/>
    <w:rsid w:val="00435847"/>
    <w:rsid w:val="00435AD7"/>
    <w:rsid w:val="00435F71"/>
    <w:rsid w:val="004360EF"/>
    <w:rsid w:val="004363A1"/>
    <w:rsid w:val="004365B1"/>
    <w:rsid w:val="00436658"/>
    <w:rsid w:val="0043699A"/>
    <w:rsid w:val="00436C28"/>
    <w:rsid w:val="00436D50"/>
    <w:rsid w:val="0043732F"/>
    <w:rsid w:val="0043774C"/>
    <w:rsid w:val="00437994"/>
    <w:rsid w:val="004379E0"/>
    <w:rsid w:val="00437A28"/>
    <w:rsid w:val="00437EAE"/>
    <w:rsid w:val="00437F5F"/>
    <w:rsid w:val="00440014"/>
    <w:rsid w:val="004400A6"/>
    <w:rsid w:val="0044034F"/>
    <w:rsid w:val="00440576"/>
    <w:rsid w:val="00440581"/>
    <w:rsid w:val="0044077C"/>
    <w:rsid w:val="004407D4"/>
    <w:rsid w:val="00440A7B"/>
    <w:rsid w:val="004417C3"/>
    <w:rsid w:val="0044189B"/>
    <w:rsid w:val="0044200A"/>
    <w:rsid w:val="00442256"/>
    <w:rsid w:val="00442CD4"/>
    <w:rsid w:val="004431FD"/>
    <w:rsid w:val="004435C0"/>
    <w:rsid w:val="004437F0"/>
    <w:rsid w:val="00443A2A"/>
    <w:rsid w:val="00443CB9"/>
    <w:rsid w:val="00443D9E"/>
    <w:rsid w:val="0044416B"/>
    <w:rsid w:val="00444208"/>
    <w:rsid w:val="00444649"/>
    <w:rsid w:val="00444686"/>
    <w:rsid w:val="00444757"/>
    <w:rsid w:val="0044494F"/>
    <w:rsid w:val="004449ED"/>
    <w:rsid w:val="00444B68"/>
    <w:rsid w:val="00445093"/>
    <w:rsid w:val="00445217"/>
    <w:rsid w:val="0044529E"/>
    <w:rsid w:val="004453BB"/>
    <w:rsid w:val="004459F2"/>
    <w:rsid w:val="00445FFF"/>
    <w:rsid w:val="0044623F"/>
    <w:rsid w:val="004463F9"/>
    <w:rsid w:val="0044646F"/>
    <w:rsid w:val="00446697"/>
    <w:rsid w:val="004467BB"/>
    <w:rsid w:val="004467E4"/>
    <w:rsid w:val="00446ADC"/>
    <w:rsid w:val="00447096"/>
    <w:rsid w:val="00447AE7"/>
    <w:rsid w:val="00447D56"/>
    <w:rsid w:val="00447E1D"/>
    <w:rsid w:val="00450855"/>
    <w:rsid w:val="00450A0E"/>
    <w:rsid w:val="00450B44"/>
    <w:rsid w:val="00450D84"/>
    <w:rsid w:val="0045171E"/>
    <w:rsid w:val="0045172C"/>
    <w:rsid w:val="004517FA"/>
    <w:rsid w:val="00451AF1"/>
    <w:rsid w:val="00451C95"/>
    <w:rsid w:val="00451E2C"/>
    <w:rsid w:val="00452798"/>
    <w:rsid w:val="00452E4A"/>
    <w:rsid w:val="004531AC"/>
    <w:rsid w:val="004533D9"/>
    <w:rsid w:val="00453642"/>
    <w:rsid w:val="004539D7"/>
    <w:rsid w:val="00453B01"/>
    <w:rsid w:val="00453CD2"/>
    <w:rsid w:val="00453D82"/>
    <w:rsid w:val="00453F43"/>
    <w:rsid w:val="004541E1"/>
    <w:rsid w:val="00454225"/>
    <w:rsid w:val="004545F1"/>
    <w:rsid w:val="00454760"/>
    <w:rsid w:val="0045515C"/>
    <w:rsid w:val="00455308"/>
    <w:rsid w:val="00455B67"/>
    <w:rsid w:val="00455BCE"/>
    <w:rsid w:val="00455EC1"/>
    <w:rsid w:val="00456521"/>
    <w:rsid w:val="00456D25"/>
    <w:rsid w:val="00456E43"/>
    <w:rsid w:val="00456EBC"/>
    <w:rsid w:val="00457041"/>
    <w:rsid w:val="00457103"/>
    <w:rsid w:val="0045732E"/>
    <w:rsid w:val="00457398"/>
    <w:rsid w:val="004576E9"/>
    <w:rsid w:val="0045785B"/>
    <w:rsid w:val="004578C8"/>
    <w:rsid w:val="00460009"/>
    <w:rsid w:val="00460149"/>
    <w:rsid w:val="0046065E"/>
    <w:rsid w:val="00460995"/>
    <w:rsid w:val="00460C5E"/>
    <w:rsid w:val="00461579"/>
    <w:rsid w:val="004615AF"/>
    <w:rsid w:val="004617A3"/>
    <w:rsid w:val="004618E6"/>
    <w:rsid w:val="00462123"/>
    <w:rsid w:val="004624F9"/>
    <w:rsid w:val="004627C7"/>
    <w:rsid w:val="0046296B"/>
    <w:rsid w:val="00462BC9"/>
    <w:rsid w:val="00463162"/>
    <w:rsid w:val="0046359D"/>
    <w:rsid w:val="00463C16"/>
    <w:rsid w:val="00463D6D"/>
    <w:rsid w:val="0046426C"/>
    <w:rsid w:val="004644C8"/>
    <w:rsid w:val="0046462E"/>
    <w:rsid w:val="00464BFF"/>
    <w:rsid w:val="00465BD9"/>
    <w:rsid w:val="00465BF6"/>
    <w:rsid w:val="00465D0F"/>
    <w:rsid w:val="00465EBF"/>
    <w:rsid w:val="00465FAF"/>
    <w:rsid w:val="0046649F"/>
    <w:rsid w:val="00466729"/>
    <w:rsid w:val="00466754"/>
    <w:rsid w:val="00466959"/>
    <w:rsid w:val="00466A62"/>
    <w:rsid w:val="00466C3F"/>
    <w:rsid w:val="00466C98"/>
    <w:rsid w:val="00466DE2"/>
    <w:rsid w:val="00467472"/>
    <w:rsid w:val="00467540"/>
    <w:rsid w:val="00467AC7"/>
    <w:rsid w:val="00467B0B"/>
    <w:rsid w:val="00467E54"/>
    <w:rsid w:val="004700BD"/>
    <w:rsid w:val="004701FD"/>
    <w:rsid w:val="0047053E"/>
    <w:rsid w:val="00470C21"/>
    <w:rsid w:val="00470F4D"/>
    <w:rsid w:val="00470F67"/>
    <w:rsid w:val="00471503"/>
    <w:rsid w:val="00471B48"/>
    <w:rsid w:val="00471B95"/>
    <w:rsid w:val="00471D24"/>
    <w:rsid w:val="00472282"/>
    <w:rsid w:val="00472940"/>
    <w:rsid w:val="00472BA4"/>
    <w:rsid w:val="00472D17"/>
    <w:rsid w:val="00472F6D"/>
    <w:rsid w:val="00473181"/>
    <w:rsid w:val="004734F9"/>
    <w:rsid w:val="00473856"/>
    <w:rsid w:val="0047399D"/>
    <w:rsid w:val="0047403A"/>
    <w:rsid w:val="004740EF"/>
    <w:rsid w:val="004745C8"/>
    <w:rsid w:val="004748EE"/>
    <w:rsid w:val="004749B5"/>
    <w:rsid w:val="00475151"/>
    <w:rsid w:val="00475751"/>
    <w:rsid w:val="00475788"/>
    <w:rsid w:val="0047661E"/>
    <w:rsid w:val="00476F10"/>
    <w:rsid w:val="00476F2C"/>
    <w:rsid w:val="004773EE"/>
    <w:rsid w:val="0047763E"/>
    <w:rsid w:val="00477994"/>
    <w:rsid w:val="00477B49"/>
    <w:rsid w:val="00477C21"/>
    <w:rsid w:val="00477CF3"/>
    <w:rsid w:val="00480194"/>
    <w:rsid w:val="00480839"/>
    <w:rsid w:val="00480840"/>
    <w:rsid w:val="004809F0"/>
    <w:rsid w:val="00480DE1"/>
    <w:rsid w:val="00480EB6"/>
    <w:rsid w:val="00480F26"/>
    <w:rsid w:val="00480F7B"/>
    <w:rsid w:val="00481200"/>
    <w:rsid w:val="0048184B"/>
    <w:rsid w:val="004818A4"/>
    <w:rsid w:val="004819A5"/>
    <w:rsid w:val="00481EDA"/>
    <w:rsid w:val="00481F3B"/>
    <w:rsid w:val="004820DC"/>
    <w:rsid w:val="004822D5"/>
    <w:rsid w:val="00482669"/>
    <w:rsid w:val="00482D03"/>
    <w:rsid w:val="00482D1E"/>
    <w:rsid w:val="00482F13"/>
    <w:rsid w:val="00483537"/>
    <w:rsid w:val="004835A0"/>
    <w:rsid w:val="004836F5"/>
    <w:rsid w:val="0048373A"/>
    <w:rsid w:val="00483C12"/>
    <w:rsid w:val="00483D9E"/>
    <w:rsid w:val="0048467E"/>
    <w:rsid w:val="0048481E"/>
    <w:rsid w:val="00485002"/>
    <w:rsid w:val="004852DC"/>
    <w:rsid w:val="00485350"/>
    <w:rsid w:val="0048545E"/>
    <w:rsid w:val="0048548B"/>
    <w:rsid w:val="00485698"/>
    <w:rsid w:val="00485A96"/>
    <w:rsid w:val="00485BBC"/>
    <w:rsid w:val="00485C41"/>
    <w:rsid w:val="00485F6B"/>
    <w:rsid w:val="004860A8"/>
    <w:rsid w:val="0048628C"/>
    <w:rsid w:val="0048657E"/>
    <w:rsid w:val="004869A3"/>
    <w:rsid w:val="00486C44"/>
    <w:rsid w:val="00486D8E"/>
    <w:rsid w:val="00486FC1"/>
    <w:rsid w:val="004873B2"/>
    <w:rsid w:val="004874F7"/>
    <w:rsid w:val="00487DAB"/>
    <w:rsid w:val="0049066C"/>
    <w:rsid w:val="00490ACB"/>
    <w:rsid w:val="00490ACE"/>
    <w:rsid w:val="00490EA6"/>
    <w:rsid w:val="0049104C"/>
    <w:rsid w:val="00491108"/>
    <w:rsid w:val="00491833"/>
    <w:rsid w:val="00491E99"/>
    <w:rsid w:val="00492044"/>
    <w:rsid w:val="00492089"/>
    <w:rsid w:val="00492717"/>
    <w:rsid w:val="004929EE"/>
    <w:rsid w:val="00492A92"/>
    <w:rsid w:val="00492B68"/>
    <w:rsid w:val="00492BFF"/>
    <w:rsid w:val="00492C80"/>
    <w:rsid w:val="00492C97"/>
    <w:rsid w:val="00492DB2"/>
    <w:rsid w:val="004930F6"/>
    <w:rsid w:val="0049316A"/>
    <w:rsid w:val="0049365B"/>
    <w:rsid w:val="00493734"/>
    <w:rsid w:val="00493C90"/>
    <w:rsid w:val="004951B7"/>
    <w:rsid w:val="004958A4"/>
    <w:rsid w:val="00495B52"/>
    <w:rsid w:val="00495CB6"/>
    <w:rsid w:val="00495EC9"/>
    <w:rsid w:val="00496783"/>
    <w:rsid w:val="0049686C"/>
    <w:rsid w:val="00496DD2"/>
    <w:rsid w:val="004970F5"/>
    <w:rsid w:val="0049722D"/>
    <w:rsid w:val="00497C6A"/>
    <w:rsid w:val="004A00D3"/>
    <w:rsid w:val="004A05B3"/>
    <w:rsid w:val="004A05DA"/>
    <w:rsid w:val="004A0892"/>
    <w:rsid w:val="004A0A1F"/>
    <w:rsid w:val="004A0E2D"/>
    <w:rsid w:val="004A119D"/>
    <w:rsid w:val="004A17B0"/>
    <w:rsid w:val="004A17FC"/>
    <w:rsid w:val="004A181F"/>
    <w:rsid w:val="004A1900"/>
    <w:rsid w:val="004A1F21"/>
    <w:rsid w:val="004A1FA1"/>
    <w:rsid w:val="004A23B1"/>
    <w:rsid w:val="004A26F4"/>
    <w:rsid w:val="004A2C30"/>
    <w:rsid w:val="004A2F22"/>
    <w:rsid w:val="004A31C7"/>
    <w:rsid w:val="004A3607"/>
    <w:rsid w:val="004A3D31"/>
    <w:rsid w:val="004A40D2"/>
    <w:rsid w:val="004A4707"/>
    <w:rsid w:val="004A4A39"/>
    <w:rsid w:val="004A4DAD"/>
    <w:rsid w:val="004A4FB0"/>
    <w:rsid w:val="004A518F"/>
    <w:rsid w:val="004A52FB"/>
    <w:rsid w:val="004A55DD"/>
    <w:rsid w:val="004A5616"/>
    <w:rsid w:val="004A57E9"/>
    <w:rsid w:val="004A5B84"/>
    <w:rsid w:val="004A5BC0"/>
    <w:rsid w:val="004A5ED5"/>
    <w:rsid w:val="004A6177"/>
    <w:rsid w:val="004A6325"/>
    <w:rsid w:val="004A6414"/>
    <w:rsid w:val="004A6A6F"/>
    <w:rsid w:val="004A7107"/>
    <w:rsid w:val="004A73F9"/>
    <w:rsid w:val="004A77F3"/>
    <w:rsid w:val="004A78EA"/>
    <w:rsid w:val="004A7D81"/>
    <w:rsid w:val="004A7EBB"/>
    <w:rsid w:val="004B0074"/>
    <w:rsid w:val="004B0161"/>
    <w:rsid w:val="004B080F"/>
    <w:rsid w:val="004B0884"/>
    <w:rsid w:val="004B1132"/>
    <w:rsid w:val="004B1147"/>
    <w:rsid w:val="004B168F"/>
    <w:rsid w:val="004B1D3F"/>
    <w:rsid w:val="004B1DD1"/>
    <w:rsid w:val="004B208D"/>
    <w:rsid w:val="004B2170"/>
    <w:rsid w:val="004B21DE"/>
    <w:rsid w:val="004B2567"/>
    <w:rsid w:val="004B2699"/>
    <w:rsid w:val="004B2A02"/>
    <w:rsid w:val="004B2B58"/>
    <w:rsid w:val="004B2F54"/>
    <w:rsid w:val="004B303C"/>
    <w:rsid w:val="004B3572"/>
    <w:rsid w:val="004B3FDD"/>
    <w:rsid w:val="004B4167"/>
    <w:rsid w:val="004B4AE8"/>
    <w:rsid w:val="004B4B8C"/>
    <w:rsid w:val="004B4D29"/>
    <w:rsid w:val="004B4EF4"/>
    <w:rsid w:val="004B5729"/>
    <w:rsid w:val="004B58FA"/>
    <w:rsid w:val="004B5932"/>
    <w:rsid w:val="004B5B40"/>
    <w:rsid w:val="004B6414"/>
    <w:rsid w:val="004B684A"/>
    <w:rsid w:val="004B6D05"/>
    <w:rsid w:val="004B71C0"/>
    <w:rsid w:val="004B73C9"/>
    <w:rsid w:val="004B762D"/>
    <w:rsid w:val="004B796D"/>
    <w:rsid w:val="004B79D1"/>
    <w:rsid w:val="004B7B32"/>
    <w:rsid w:val="004B7BBA"/>
    <w:rsid w:val="004B7F5A"/>
    <w:rsid w:val="004C027D"/>
    <w:rsid w:val="004C0A78"/>
    <w:rsid w:val="004C0D9E"/>
    <w:rsid w:val="004C1003"/>
    <w:rsid w:val="004C140A"/>
    <w:rsid w:val="004C16E8"/>
    <w:rsid w:val="004C17FC"/>
    <w:rsid w:val="004C181F"/>
    <w:rsid w:val="004C1B62"/>
    <w:rsid w:val="004C201F"/>
    <w:rsid w:val="004C210B"/>
    <w:rsid w:val="004C214E"/>
    <w:rsid w:val="004C255A"/>
    <w:rsid w:val="004C27AC"/>
    <w:rsid w:val="004C28AB"/>
    <w:rsid w:val="004C290B"/>
    <w:rsid w:val="004C2AB1"/>
    <w:rsid w:val="004C2AB8"/>
    <w:rsid w:val="004C2DB9"/>
    <w:rsid w:val="004C2E9D"/>
    <w:rsid w:val="004C3275"/>
    <w:rsid w:val="004C3301"/>
    <w:rsid w:val="004C3355"/>
    <w:rsid w:val="004C3507"/>
    <w:rsid w:val="004C401D"/>
    <w:rsid w:val="004C4027"/>
    <w:rsid w:val="004C4217"/>
    <w:rsid w:val="004C463A"/>
    <w:rsid w:val="004C481F"/>
    <w:rsid w:val="004C4C5C"/>
    <w:rsid w:val="004C51E2"/>
    <w:rsid w:val="004C5425"/>
    <w:rsid w:val="004C561E"/>
    <w:rsid w:val="004C5AB8"/>
    <w:rsid w:val="004C5CF5"/>
    <w:rsid w:val="004C5DDA"/>
    <w:rsid w:val="004C6637"/>
    <w:rsid w:val="004C69F3"/>
    <w:rsid w:val="004C6A81"/>
    <w:rsid w:val="004C6AB9"/>
    <w:rsid w:val="004C6CDC"/>
    <w:rsid w:val="004C70CD"/>
    <w:rsid w:val="004C7529"/>
    <w:rsid w:val="004C764B"/>
    <w:rsid w:val="004C77C4"/>
    <w:rsid w:val="004C7F1F"/>
    <w:rsid w:val="004D0039"/>
    <w:rsid w:val="004D00D6"/>
    <w:rsid w:val="004D0199"/>
    <w:rsid w:val="004D0E3F"/>
    <w:rsid w:val="004D0F98"/>
    <w:rsid w:val="004D15CA"/>
    <w:rsid w:val="004D17A8"/>
    <w:rsid w:val="004D19A4"/>
    <w:rsid w:val="004D1C44"/>
    <w:rsid w:val="004D1F66"/>
    <w:rsid w:val="004D24B1"/>
    <w:rsid w:val="004D24F0"/>
    <w:rsid w:val="004D27C5"/>
    <w:rsid w:val="004D2E6B"/>
    <w:rsid w:val="004D30A2"/>
    <w:rsid w:val="004D30C6"/>
    <w:rsid w:val="004D3186"/>
    <w:rsid w:val="004D328A"/>
    <w:rsid w:val="004D36DB"/>
    <w:rsid w:val="004D3817"/>
    <w:rsid w:val="004D4535"/>
    <w:rsid w:val="004D46AD"/>
    <w:rsid w:val="004D4F81"/>
    <w:rsid w:val="004D572A"/>
    <w:rsid w:val="004D59E5"/>
    <w:rsid w:val="004D5BA5"/>
    <w:rsid w:val="004D5BB1"/>
    <w:rsid w:val="004D6116"/>
    <w:rsid w:val="004D6183"/>
    <w:rsid w:val="004D6258"/>
    <w:rsid w:val="004D6642"/>
    <w:rsid w:val="004D719E"/>
    <w:rsid w:val="004D7587"/>
    <w:rsid w:val="004D79B4"/>
    <w:rsid w:val="004D7E1D"/>
    <w:rsid w:val="004D7EA8"/>
    <w:rsid w:val="004E0180"/>
    <w:rsid w:val="004E0239"/>
    <w:rsid w:val="004E075E"/>
    <w:rsid w:val="004E083E"/>
    <w:rsid w:val="004E08EE"/>
    <w:rsid w:val="004E0BAC"/>
    <w:rsid w:val="004E0E40"/>
    <w:rsid w:val="004E100D"/>
    <w:rsid w:val="004E11B3"/>
    <w:rsid w:val="004E184F"/>
    <w:rsid w:val="004E1864"/>
    <w:rsid w:val="004E18BB"/>
    <w:rsid w:val="004E1D6B"/>
    <w:rsid w:val="004E23FC"/>
    <w:rsid w:val="004E26AB"/>
    <w:rsid w:val="004E27BF"/>
    <w:rsid w:val="004E2815"/>
    <w:rsid w:val="004E3025"/>
    <w:rsid w:val="004E3721"/>
    <w:rsid w:val="004E392F"/>
    <w:rsid w:val="004E3957"/>
    <w:rsid w:val="004E3977"/>
    <w:rsid w:val="004E3AB9"/>
    <w:rsid w:val="004E3C9D"/>
    <w:rsid w:val="004E3F19"/>
    <w:rsid w:val="004E410B"/>
    <w:rsid w:val="004E465E"/>
    <w:rsid w:val="004E4721"/>
    <w:rsid w:val="004E4A12"/>
    <w:rsid w:val="004E4B23"/>
    <w:rsid w:val="004E4C4E"/>
    <w:rsid w:val="004E4F73"/>
    <w:rsid w:val="004E537F"/>
    <w:rsid w:val="004E5B52"/>
    <w:rsid w:val="004E6611"/>
    <w:rsid w:val="004E6711"/>
    <w:rsid w:val="004E6958"/>
    <w:rsid w:val="004E6A91"/>
    <w:rsid w:val="004E6B7B"/>
    <w:rsid w:val="004E6C7C"/>
    <w:rsid w:val="004E717B"/>
    <w:rsid w:val="004E75B9"/>
    <w:rsid w:val="004E76FF"/>
    <w:rsid w:val="004E7806"/>
    <w:rsid w:val="004E7826"/>
    <w:rsid w:val="004E7AC5"/>
    <w:rsid w:val="004E7C33"/>
    <w:rsid w:val="004E7E3C"/>
    <w:rsid w:val="004F01D1"/>
    <w:rsid w:val="004F034D"/>
    <w:rsid w:val="004F045A"/>
    <w:rsid w:val="004F0726"/>
    <w:rsid w:val="004F07F1"/>
    <w:rsid w:val="004F0B30"/>
    <w:rsid w:val="004F0B35"/>
    <w:rsid w:val="004F1229"/>
    <w:rsid w:val="004F17AB"/>
    <w:rsid w:val="004F18A2"/>
    <w:rsid w:val="004F1AE9"/>
    <w:rsid w:val="004F1C8B"/>
    <w:rsid w:val="004F22E5"/>
    <w:rsid w:val="004F28AD"/>
    <w:rsid w:val="004F2DBD"/>
    <w:rsid w:val="004F3025"/>
    <w:rsid w:val="004F33F5"/>
    <w:rsid w:val="004F3654"/>
    <w:rsid w:val="004F3923"/>
    <w:rsid w:val="004F4381"/>
    <w:rsid w:val="004F4903"/>
    <w:rsid w:val="004F4B0B"/>
    <w:rsid w:val="004F4BB9"/>
    <w:rsid w:val="004F4BF5"/>
    <w:rsid w:val="004F5066"/>
    <w:rsid w:val="004F5170"/>
    <w:rsid w:val="004F5B08"/>
    <w:rsid w:val="004F5FF8"/>
    <w:rsid w:val="004F6159"/>
    <w:rsid w:val="004F61ED"/>
    <w:rsid w:val="004F64D5"/>
    <w:rsid w:val="004F6C17"/>
    <w:rsid w:val="004F6CCA"/>
    <w:rsid w:val="004F6CEA"/>
    <w:rsid w:val="004F6F17"/>
    <w:rsid w:val="004F7140"/>
    <w:rsid w:val="004F74C8"/>
    <w:rsid w:val="004F74CA"/>
    <w:rsid w:val="004F76E9"/>
    <w:rsid w:val="004F7854"/>
    <w:rsid w:val="004F7903"/>
    <w:rsid w:val="004F7927"/>
    <w:rsid w:val="004F79BF"/>
    <w:rsid w:val="004F7BEF"/>
    <w:rsid w:val="005004A6"/>
    <w:rsid w:val="00500714"/>
    <w:rsid w:val="00500864"/>
    <w:rsid w:val="00500CAF"/>
    <w:rsid w:val="00500D77"/>
    <w:rsid w:val="00500DDE"/>
    <w:rsid w:val="00500F4F"/>
    <w:rsid w:val="0050151F"/>
    <w:rsid w:val="00501AA5"/>
    <w:rsid w:val="00501B8F"/>
    <w:rsid w:val="00501F99"/>
    <w:rsid w:val="00501FC9"/>
    <w:rsid w:val="005020C5"/>
    <w:rsid w:val="0050211B"/>
    <w:rsid w:val="0050219D"/>
    <w:rsid w:val="005023FA"/>
    <w:rsid w:val="00502CFA"/>
    <w:rsid w:val="00502DAC"/>
    <w:rsid w:val="0050338B"/>
    <w:rsid w:val="005036C6"/>
    <w:rsid w:val="00503737"/>
    <w:rsid w:val="005037DA"/>
    <w:rsid w:val="005038A3"/>
    <w:rsid w:val="005038BB"/>
    <w:rsid w:val="0050394F"/>
    <w:rsid w:val="00504138"/>
    <w:rsid w:val="00504174"/>
    <w:rsid w:val="00504A31"/>
    <w:rsid w:val="00504B4D"/>
    <w:rsid w:val="00504E15"/>
    <w:rsid w:val="005053BA"/>
    <w:rsid w:val="005055B5"/>
    <w:rsid w:val="005057CC"/>
    <w:rsid w:val="005058EA"/>
    <w:rsid w:val="00505FE2"/>
    <w:rsid w:val="00506646"/>
    <w:rsid w:val="0050693F"/>
    <w:rsid w:val="00506F46"/>
    <w:rsid w:val="00507055"/>
    <w:rsid w:val="005073D6"/>
    <w:rsid w:val="00507404"/>
    <w:rsid w:val="0050742E"/>
    <w:rsid w:val="0050764B"/>
    <w:rsid w:val="00507EEB"/>
    <w:rsid w:val="00507FDD"/>
    <w:rsid w:val="0051010F"/>
    <w:rsid w:val="005101E1"/>
    <w:rsid w:val="00510206"/>
    <w:rsid w:val="0051029B"/>
    <w:rsid w:val="00510480"/>
    <w:rsid w:val="005105C7"/>
    <w:rsid w:val="0051074D"/>
    <w:rsid w:val="005109A4"/>
    <w:rsid w:val="00510C63"/>
    <w:rsid w:val="00510E5F"/>
    <w:rsid w:val="00510FB0"/>
    <w:rsid w:val="005113DF"/>
    <w:rsid w:val="005113EE"/>
    <w:rsid w:val="005114DB"/>
    <w:rsid w:val="005116F3"/>
    <w:rsid w:val="005117C5"/>
    <w:rsid w:val="0051187B"/>
    <w:rsid w:val="00511D05"/>
    <w:rsid w:val="00511E22"/>
    <w:rsid w:val="00512355"/>
    <w:rsid w:val="005128AC"/>
    <w:rsid w:val="005128E1"/>
    <w:rsid w:val="00512978"/>
    <w:rsid w:val="00512EE9"/>
    <w:rsid w:val="00513241"/>
    <w:rsid w:val="005135FD"/>
    <w:rsid w:val="005137F9"/>
    <w:rsid w:val="00513A2E"/>
    <w:rsid w:val="0051471D"/>
    <w:rsid w:val="00514CAE"/>
    <w:rsid w:val="00514CF1"/>
    <w:rsid w:val="00514DA3"/>
    <w:rsid w:val="0051534A"/>
    <w:rsid w:val="00515665"/>
    <w:rsid w:val="005157BE"/>
    <w:rsid w:val="00515CAC"/>
    <w:rsid w:val="00515DF3"/>
    <w:rsid w:val="00515EF6"/>
    <w:rsid w:val="00516CEC"/>
    <w:rsid w:val="00516E73"/>
    <w:rsid w:val="00516EA4"/>
    <w:rsid w:val="00516EB8"/>
    <w:rsid w:val="00517D22"/>
    <w:rsid w:val="00517F75"/>
    <w:rsid w:val="00520075"/>
    <w:rsid w:val="00520293"/>
    <w:rsid w:val="005208FB"/>
    <w:rsid w:val="0052096A"/>
    <w:rsid w:val="005209A1"/>
    <w:rsid w:val="00520AAE"/>
    <w:rsid w:val="00520F2C"/>
    <w:rsid w:val="0052187D"/>
    <w:rsid w:val="00521A21"/>
    <w:rsid w:val="00521B1F"/>
    <w:rsid w:val="00521BD5"/>
    <w:rsid w:val="00521D8C"/>
    <w:rsid w:val="00522367"/>
    <w:rsid w:val="00522478"/>
    <w:rsid w:val="0052247B"/>
    <w:rsid w:val="0052256E"/>
    <w:rsid w:val="00522FC2"/>
    <w:rsid w:val="00523352"/>
    <w:rsid w:val="0052335D"/>
    <w:rsid w:val="00523A1D"/>
    <w:rsid w:val="00523A59"/>
    <w:rsid w:val="00523BCD"/>
    <w:rsid w:val="00523E2C"/>
    <w:rsid w:val="00523E47"/>
    <w:rsid w:val="00523FCD"/>
    <w:rsid w:val="00524110"/>
    <w:rsid w:val="00524142"/>
    <w:rsid w:val="0052418C"/>
    <w:rsid w:val="005241C7"/>
    <w:rsid w:val="00524B2C"/>
    <w:rsid w:val="00524B37"/>
    <w:rsid w:val="00524C21"/>
    <w:rsid w:val="00524C6A"/>
    <w:rsid w:val="00524FFD"/>
    <w:rsid w:val="005256F5"/>
    <w:rsid w:val="00525BB7"/>
    <w:rsid w:val="00525D6F"/>
    <w:rsid w:val="00526010"/>
    <w:rsid w:val="0052605C"/>
    <w:rsid w:val="00526211"/>
    <w:rsid w:val="005269B1"/>
    <w:rsid w:val="00526DBA"/>
    <w:rsid w:val="00526E00"/>
    <w:rsid w:val="0052701E"/>
    <w:rsid w:val="005270B8"/>
    <w:rsid w:val="00527384"/>
    <w:rsid w:val="005276BE"/>
    <w:rsid w:val="00527D02"/>
    <w:rsid w:val="0053005A"/>
    <w:rsid w:val="00530266"/>
    <w:rsid w:val="005302EC"/>
    <w:rsid w:val="005302FD"/>
    <w:rsid w:val="00530785"/>
    <w:rsid w:val="00530829"/>
    <w:rsid w:val="00530E45"/>
    <w:rsid w:val="00530EC0"/>
    <w:rsid w:val="005310F1"/>
    <w:rsid w:val="0053118C"/>
    <w:rsid w:val="0053143E"/>
    <w:rsid w:val="005314ED"/>
    <w:rsid w:val="005317F7"/>
    <w:rsid w:val="005322A5"/>
    <w:rsid w:val="005325AB"/>
    <w:rsid w:val="00532F2E"/>
    <w:rsid w:val="00533331"/>
    <w:rsid w:val="005333A3"/>
    <w:rsid w:val="00533862"/>
    <w:rsid w:val="00533C97"/>
    <w:rsid w:val="00533DB3"/>
    <w:rsid w:val="00533F43"/>
    <w:rsid w:val="005342A2"/>
    <w:rsid w:val="00534560"/>
    <w:rsid w:val="005345AC"/>
    <w:rsid w:val="00534C28"/>
    <w:rsid w:val="00534C53"/>
    <w:rsid w:val="005351B3"/>
    <w:rsid w:val="00535625"/>
    <w:rsid w:val="00535B05"/>
    <w:rsid w:val="00535C7B"/>
    <w:rsid w:val="005361DC"/>
    <w:rsid w:val="005362E2"/>
    <w:rsid w:val="005363AE"/>
    <w:rsid w:val="0053643C"/>
    <w:rsid w:val="005369A1"/>
    <w:rsid w:val="005369CF"/>
    <w:rsid w:val="00536A10"/>
    <w:rsid w:val="00536ADC"/>
    <w:rsid w:val="005376C6"/>
    <w:rsid w:val="005378E7"/>
    <w:rsid w:val="00537A5F"/>
    <w:rsid w:val="00537C9D"/>
    <w:rsid w:val="00540061"/>
    <w:rsid w:val="00540423"/>
    <w:rsid w:val="005411DE"/>
    <w:rsid w:val="005412DB"/>
    <w:rsid w:val="005415A6"/>
    <w:rsid w:val="00541752"/>
    <w:rsid w:val="00541895"/>
    <w:rsid w:val="005418C6"/>
    <w:rsid w:val="00541964"/>
    <w:rsid w:val="005424F7"/>
    <w:rsid w:val="00542769"/>
    <w:rsid w:val="0054280E"/>
    <w:rsid w:val="00542894"/>
    <w:rsid w:val="00542B91"/>
    <w:rsid w:val="00543071"/>
    <w:rsid w:val="00543116"/>
    <w:rsid w:val="00543302"/>
    <w:rsid w:val="005437AF"/>
    <w:rsid w:val="00543AD7"/>
    <w:rsid w:val="00543CE5"/>
    <w:rsid w:val="00543F24"/>
    <w:rsid w:val="00544F0C"/>
    <w:rsid w:val="00545151"/>
    <w:rsid w:val="00545191"/>
    <w:rsid w:val="00545302"/>
    <w:rsid w:val="005453C6"/>
    <w:rsid w:val="00545DA0"/>
    <w:rsid w:val="00545F68"/>
    <w:rsid w:val="0054695E"/>
    <w:rsid w:val="00546A74"/>
    <w:rsid w:val="00547005"/>
    <w:rsid w:val="005473D3"/>
    <w:rsid w:val="0054743A"/>
    <w:rsid w:val="00547821"/>
    <w:rsid w:val="00547BDE"/>
    <w:rsid w:val="00547EDE"/>
    <w:rsid w:val="005501BA"/>
    <w:rsid w:val="0055046A"/>
    <w:rsid w:val="00550529"/>
    <w:rsid w:val="0055088A"/>
    <w:rsid w:val="00550A70"/>
    <w:rsid w:val="00550E18"/>
    <w:rsid w:val="00550E44"/>
    <w:rsid w:val="00550EC0"/>
    <w:rsid w:val="0055187F"/>
    <w:rsid w:val="00551C4E"/>
    <w:rsid w:val="00551EDC"/>
    <w:rsid w:val="005522A0"/>
    <w:rsid w:val="00552838"/>
    <w:rsid w:val="00552E4B"/>
    <w:rsid w:val="00552F2C"/>
    <w:rsid w:val="005531F7"/>
    <w:rsid w:val="0055385B"/>
    <w:rsid w:val="00553EA4"/>
    <w:rsid w:val="00553F89"/>
    <w:rsid w:val="0055452C"/>
    <w:rsid w:val="00554A86"/>
    <w:rsid w:val="00554DF6"/>
    <w:rsid w:val="00555025"/>
    <w:rsid w:val="005550A4"/>
    <w:rsid w:val="00555339"/>
    <w:rsid w:val="005554A9"/>
    <w:rsid w:val="00555A1B"/>
    <w:rsid w:val="00555B21"/>
    <w:rsid w:val="00556079"/>
    <w:rsid w:val="005560CF"/>
    <w:rsid w:val="005562E0"/>
    <w:rsid w:val="00556975"/>
    <w:rsid w:val="00556CFD"/>
    <w:rsid w:val="005577E3"/>
    <w:rsid w:val="005578D6"/>
    <w:rsid w:val="005579D5"/>
    <w:rsid w:val="00557A36"/>
    <w:rsid w:val="0056063C"/>
    <w:rsid w:val="00560C1D"/>
    <w:rsid w:val="00560CD0"/>
    <w:rsid w:val="00560DB0"/>
    <w:rsid w:val="005610A1"/>
    <w:rsid w:val="005610E5"/>
    <w:rsid w:val="0056148C"/>
    <w:rsid w:val="0056198C"/>
    <w:rsid w:val="00561A0D"/>
    <w:rsid w:val="00561B40"/>
    <w:rsid w:val="00561E79"/>
    <w:rsid w:val="00561ED2"/>
    <w:rsid w:val="00562490"/>
    <w:rsid w:val="00562A78"/>
    <w:rsid w:val="00562BAA"/>
    <w:rsid w:val="00562CC7"/>
    <w:rsid w:val="00562EF3"/>
    <w:rsid w:val="00563344"/>
    <w:rsid w:val="0056357E"/>
    <w:rsid w:val="00564432"/>
    <w:rsid w:val="005648FB"/>
    <w:rsid w:val="0056493D"/>
    <w:rsid w:val="00564ED8"/>
    <w:rsid w:val="00564F52"/>
    <w:rsid w:val="00565424"/>
    <w:rsid w:val="0056590B"/>
    <w:rsid w:val="00565BDB"/>
    <w:rsid w:val="00566099"/>
    <w:rsid w:val="00566283"/>
    <w:rsid w:val="005662AB"/>
    <w:rsid w:val="005664C6"/>
    <w:rsid w:val="0056696E"/>
    <w:rsid w:val="00566C93"/>
    <w:rsid w:val="00566DE4"/>
    <w:rsid w:val="00566F7F"/>
    <w:rsid w:val="00566F8F"/>
    <w:rsid w:val="00567064"/>
    <w:rsid w:val="005671B2"/>
    <w:rsid w:val="00567B6C"/>
    <w:rsid w:val="00567B7D"/>
    <w:rsid w:val="00567EBC"/>
    <w:rsid w:val="00567F11"/>
    <w:rsid w:val="00567FF2"/>
    <w:rsid w:val="005700CB"/>
    <w:rsid w:val="005705F9"/>
    <w:rsid w:val="005706C4"/>
    <w:rsid w:val="00570BEA"/>
    <w:rsid w:val="00570EA9"/>
    <w:rsid w:val="00570F34"/>
    <w:rsid w:val="00571224"/>
    <w:rsid w:val="005714C6"/>
    <w:rsid w:val="005716CB"/>
    <w:rsid w:val="00571D03"/>
    <w:rsid w:val="00571FA6"/>
    <w:rsid w:val="00572507"/>
    <w:rsid w:val="00572943"/>
    <w:rsid w:val="00572B09"/>
    <w:rsid w:val="00572BED"/>
    <w:rsid w:val="00572CFE"/>
    <w:rsid w:val="00572D9C"/>
    <w:rsid w:val="005736CE"/>
    <w:rsid w:val="00573B23"/>
    <w:rsid w:val="00573C7D"/>
    <w:rsid w:val="00573E74"/>
    <w:rsid w:val="00574780"/>
    <w:rsid w:val="0057485D"/>
    <w:rsid w:val="005748C9"/>
    <w:rsid w:val="005749F4"/>
    <w:rsid w:val="00574BC9"/>
    <w:rsid w:val="00574E80"/>
    <w:rsid w:val="005753BB"/>
    <w:rsid w:val="005754A5"/>
    <w:rsid w:val="005754C7"/>
    <w:rsid w:val="005756BF"/>
    <w:rsid w:val="00575900"/>
    <w:rsid w:val="00575951"/>
    <w:rsid w:val="00575AA8"/>
    <w:rsid w:val="00575D63"/>
    <w:rsid w:val="00575FC2"/>
    <w:rsid w:val="005761A8"/>
    <w:rsid w:val="0057719F"/>
    <w:rsid w:val="00577251"/>
    <w:rsid w:val="0057737B"/>
    <w:rsid w:val="005779ED"/>
    <w:rsid w:val="00577A16"/>
    <w:rsid w:val="00577F4A"/>
    <w:rsid w:val="005802C6"/>
    <w:rsid w:val="005808DC"/>
    <w:rsid w:val="00580A65"/>
    <w:rsid w:val="00580C1E"/>
    <w:rsid w:val="00580DC2"/>
    <w:rsid w:val="0058105F"/>
    <w:rsid w:val="0058113D"/>
    <w:rsid w:val="005812AF"/>
    <w:rsid w:val="00581759"/>
    <w:rsid w:val="00581A7C"/>
    <w:rsid w:val="00581A8E"/>
    <w:rsid w:val="00581E61"/>
    <w:rsid w:val="00581FC2"/>
    <w:rsid w:val="005820B0"/>
    <w:rsid w:val="00582432"/>
    <w:rsid w:val="005829AB"/>
    <w:rsid w:val="00582C90"/>
    <w:rsid w:val="00582DCA"/>
    <w:rsid w:val="00582E68"/>
    <w:rsid w:val="0058304A"/>
    <w:rsid w:val="0058333A"/>
    <w:rsid w:val="005833CB"/>
    <w:rsid w:val="00583956"/>
    <w:rsid w:val="005840B7"/>
    <w:rsid w:val="005842D9"/>
    <w:rsid w:val="005845CD"/>
    <w:rsid w:val="005847B6"/>
    <w:rsid w:val="005849F1"/>
    <w:rsid w:val="00584C60"/>
    <w:rsid w:val="00584DCB"/>
    <w:rsid w:val="00585059"/>
    <w:rsid w:val="00585394"/>
    <w:rsid w:val="00585426"/>
    <w:rsid w:val="00585550"/>
    <w:rsid w:val="005858F4"/>
    <w:rsid w:val="00585A5D"/>
    <w:rsid w:val="005860A5"/>
    <w:rsid w:val="0058620D"/>
    <w:rsid w:val="005867A8"/>
    <w:rsid w:val="0058773E"/>
    <w:rsid w:val="00587D75"/>
    <w:rsid w:val="00587DB4"/>
    <w:rsid w:val="00590199"/>
    <w:rsid w:val="0059049F"/>
    <w:rsid w:val="00590ECA"/>
    <w:rsid w:val="005911A3"/>
    <w:rsid w:val="0059127C"/>
    <w:rsid w:val="0059187F"/>
    <w:rsid w:val="00591C33"/>
    <w:rsid w:val="00591EEB"/>
    <w:rsid w:val="00592054"/>
    <w:rsid w:val="00592597"/>
    <w:rsid w:val="005927FB"/>
    <w:rsid w:val="00592A60"/>
    <w:rsid w:val="00592BEB"/>
    <w:rsid w:val="00592CF2"/>
    <w:rsid w:val="00592D2D"/>
    <w:rsid w:val="00592EF0"/>
    <w:rsid w:val="005930B9"/>
    <w:rsid w:val="0059362D"/>
    <w:rsid w:val="0059366B"/>
    <w:rsid w:val="00593CA4"/>
    <w:rsid w:val="00593CAB"/>
    <w:rsid w:val="00593CF1"/>
    <w:rsid w:val="00593E4A"/>
    <w:rsid w:val="00594452"/>
    <w:rsid w:val="0059462A"/>
    <w:rsid w:val="00594AC5"/>
    <w:rsid w:val="00594B35"/>
    <w:rsid w:val="00594B4B"/>
    <w:rsid w:val="00594B98"/>
    <w:rsid w:val="00594D97"/>
    <w:rsid w:val="00594E20"/>
    <w:rsid w:val="00595097"/>
    <w:rsid w:val="005950D7"/>
    <w:rsid w:val="00595507"/>
    <w:rsid w:val="00595D43"/>
    <w:rsid w:val="00595D67"/>
    <w:rsid w:val="00595EF3"/>
    <w:rsid w:val="0059601D"/>
    <w:rsid w:val="005960BB"/>
    <w:rsid w:val="00596940"/>
    <w:rsid w:val="00596AEB"/>
    <w:rsid w:val="00596E87"/>
    <w:rsid w:val="00597649"/>
    <w:rsid w:val="005977E2"/>
    <w:rsid w:val="00597F20"/>
    <w:rsid w:val="005A0A04"/>
    <w:rsid w:val="005A0AC2"/>
    <w:rsid w:val="005A1014"/>
    <w:rsid w:val="005A121A"/>
    <w:rsid w:val="005A1991"/>
    <w:rsid w:val="005A1C2D"/>
    <w:rsid w:val="005A1CFA"/>
    <w:rsid w:val="005A1D43"/>
    <w:rsid w:val="005A1DDF"/>
    <w:rsid w:val="005A22BE"/>
    <w:rsid w:val="005A28AC"/>
    <w:rsid w:val="005A2FB9"/>
    <w:rsid w:val="005A3039"/>
    <w:rsid w:val="005A31CA"/>
    <w:rsid w:val="005A3366"/>
    <w:rsid w:val="005A33F9"/>
    <w:rsid w:val="005A3405"/>
    <w:rsid w:val="005A3439"/>
    <w:rsid w:val="005A3905"/>
    <w:rsid w:val="005A3C31"/>
    <w:rsid w:val="005A3D97"/>
    <w:rsid w:val="005A4243"/>
    <w:rsid w:val="005A43AC"/>
    <w:rsid w:val="005A43E9"/>
    <w:rsid w:val="005A4703"/>
    <w:rsid w:val="005A475A"/>
    <w:rsid w:val="005A4AAB"/>
    <w:rsid w:val="005A4C26"/>
    <w:rsid w:val="005A531A"/>
    <w:rsid w:val="005A5628"/>
    <w:rsid w:val="005A5983"/>
    <w:rsid w:val="005A5B52"/>
    <w:rsid w:val="005A5B69"/>
    <w:rsid w:val="005A5F0A"/>
    <w:rsid w:val="005A679E"/>
    <w:rsid w:val="005A6C93"/>
    <w:rsid w:val="005A6CDF"/>
    <w:rsid w:val="005A6FE2"/>
    <w:rsid w:val="005A733F"/>
    <w:rsid w:val="005A74A6"/>
    <w:rsid w:val="005A7637"/>
    <w:rsid w:val="005A770A"/>
    <w:rsid w:val="005A79B9"/>
    <w:rsid w:val="005A7B95"/>
    <w:rsid w:val="005A7EFE"/>
    <w:rsid w:val="005A7FB2"/>
    <w:rsid w:val="005B007B"/>
    <w:rsid w:val="005B0121"/>
    <w:rsid w:val="005B0AD7"/>
    <w:rsid w:val="005B0B1A"/>
    <w:rsid w:val="005B15A5"/>
    <w:rsid w:val="005B15D2"/>
    <w:rsid w:val="005B1C51"/>
    <w:rsid w:val="005B1DA3"/>
    <w:rsid w:val="005B1E0D"/>
    <w:rsid w:val="005B27C6"/>
    <w:rsid w:val="005B3093"/>
    <w:rsid w:val="005B321A"/>
    <w:rsid w:val="005B352C"/>
    <w:rsid w:val="005B355D"/>
    <w:rsid w:val="005B35D5"/>
    <w:rsid w:val="005B3823"/>
    <w:rsid w:val="005B3B37"/>
    <w:rsid w:val="005B422C"/>
    <w:rsid w:val="005B4586"/>
    <w:rsid w:val="005B4616"/>
    <w:rsid w:val="005B4703"/>
    <w:rsid w:val="005B4962"/>
    <w:rsid w:val="005B55F7"/>
    <w:rsid w:val="005B58DB"/>
    <w:rsid w:val="005B5A3E"/>
    <w:rsid w:val="005B5F8C"/>
    <w:rsid w:val="005B60E2"/>
    <w:rsid w:val="005B650F"/>
    <w:rsid w:val="005B691C"/>
    <w:rsid w:val="005B6D6A"/>
    <w:rsid w:val="005B700E"/>
    <w:rsid w:val="005B73BA"/>
    <w:rsid w:val="005B73F3"/>
    <w:rsid w:val="005C057E"/>
    <w:rsid w:val="005C068D"/>
    <w:rsid w:val="005C0ED2"/>
    <w:rsid w:val="005C12E6"/>
    <w:rsid w:val="005C12FB"/>
    <w:rsid w:val="005C14E7"/>
    <w:rsid w:val="005C158B"/>
    <w:rsid w:val="005C20F8"/>
    <w:rsid w:val="005C2156"/>
    <w:rsid w:val="005C2592"/>
    <w:rsid w:val="005C27D4"/>
    <w:rsid w:val="005C29E4"/>
    <w:rsid w:val="005C2EAF"/>
    <w:rsid w:val="005C2EE5"/>
    <w:rsid w:val="005C32FE"/>
    <w:rsid w:val="005C33B2"/>
    <w:rsid w:val="005C3477"/>
    <w:rsid w:val="005C365A"/>
    <w:rsid w:val="005C3BE6"/>
    <w:rsid w:val="005C3C0D"/>
    <w:rsid w:val="005C4F97"/>
    <w:rsid w:val="005C51C2"/>
    <w:rsid w:val="005C528C"/>
    <w:rsid w:val="005C5294"/>
    <w:rsid w:val="005C5804"/>
    <w:rsid w:val="005C5C76"/>
    <w:rsid w:val="005C5E89"/>
    <w:rsid w:val="005C5FE0"/>
    <w:rsid w:val="005C5FF4"/>
    <w:rsid w:val="005C634C"/>
    <w:rsid w:val="005C659F"/>
    <w:rsid w:val="005C665E"/>
    <w:rsid w:val="005C66E1"/>
    <w:rsid w:val="005C6E67"/>
    <w:rsid w:val="005C6F5C"/>
    <w:rsid w:val="005C7133"/>
    <w:rsid w:val="005C716F"/>
    <w:rsid w:val="005C731B"/>
    <w:rsid w:val="005C755E"/>
    <w:rsid w:val="005D0387"/>
    <w:rsid w:val="005D0604"/>
    <w:rsid w:val="005D0B23"/>
    <w:rsid w:val="005D0CDB"/>
    <w:rsid w:val="005D0DF8"/>
    <w:rsid w:val="005D1088"/>
    <w:rsid w:val="005D1D1D"/>
    <w:rsid w:val="005D1D7F"/>
    <w:rsid w:val="005D20A1"/>
    <w:rsid w:val="005D2250"/>
    <w:rsid w:val="005D23EC"/>
    <w:rsid w:val="005D25D3"/>
    <w:rsid w:val="005D2A70"/>
    <w:rsid w:val="005D2B42"/>
    <w:rsid w:val="005D2F27"/>
    <w:rsid w:val="005D33C5"/>
    <w:rsid w:val="005D36F7"/>
    <w:rsid w:val="005D372A"/>
    <w:rsid w:val="005D3ABF"/>
    <w:rsid w:val="005D3AEC"/>
    <w:rsid w:val="005D3C0C"/>
    <w:rsid w:val="005D3E1B"/>
    <w:rsid w:val="005D4065"/>
    <w:rsid w:val="005D4246"/>
    <w:rsid w:val="005D49FC"/>
    <w:rsid w:val="005D4F0B"/>
    <w:rsid w:val="005D5001"/>
    <w:rsid w:val="005D507E"/>
    <w:rsid w:val="005D54A6"/>
    <w:rsid w:val="005D5CA7"/>
    <w:rsid w:val="005D5EFB"/>
    <w:rsid w:val="005D5FE4"/>
    <w:rsid w:val="005D6694"/>
    <w:rsid w:val="005D685F"/>
    <w:rsid w:val="005D6FB7"/>
    <w:rsid w:val="005D741F"/>
    <w:rsid w:val="005D75D9"/>
    <w:rsid w:val="005D773B"/>
    <w:rsid w:val="005E07D7"/>
    <w:rsid w:val="005E0A52"/>
    <w:rsid w:val="005E1309"/>
    <w:rsid w:val="005E13D6"/>
    <w:rsid w:val="005E176F"/>
    <w:rsid w:val="005E1D3A"/>
    <w:rsid w:val="005E1E7D"/>
    <w:rsid w:val="005E263A"/>
    <w:rsid w:val="005E26D3"/>
    <w:rsid w:val="005E26F9"/>
    <w:rsid w:val="005E2BDF"/>
    <w:rsid w:val="005E2CCD"/>
    <w:rsid w:val="005E2D01"/>
    <w:rsid w:val="005E310E"/>
    <w:rsid w:val="005E3396"/>
    <w:rsid w:val="005E3421"/>
    <w:rsid w:val="005E39E0"/>
    <w:rsid w:val="005E3BA7"/>
    <w:rsid w:val="005E4384"/>
    <w:rsid w:val="005E4397"/>
    <w:rsid w:val="005E45D9"/>
    <w:rsid w:val="005E45DD"/>
    <w:rsid w:val="005E4C96"/>
    <w:rsid w:val="005E4DF0"/>
    <w:rsid w:val="005E5016"/>
    <w:rsid w:val="005E56F3"/>
    <w:rsid w:val="005E5781"/>
    <w:rsid w:val="005E59BB"/>
    <w:rsid w:val="005E5A3B"/>
    <w:rsid w:val="005E62ED"/>
    <w:rsid w:val="005E63B8"/>
    <w:rsid w:val="005E676B"/>
    <w:rsid w:val="005E6EE3"/>
    <w:rsid w:val="005E72F1"/>
    <w:rsid w:val="005E76CE"/>
    <w:rsid w:val="005E78C5"/>
    <w:rsid w:val="005E79F9"/>
    <w:rsid w:val="005E7BFA"/>
    <w:rsid w:val="005E7EAF"/>
    <w:rsid w:val="005F02DB"/>
    <w:rsid w:val="005F0A46"/>
    <w:rsid w:val="005F0B51"/>
    <w:rsid w:val="005F0BBA"/>
    <w:rsid w:val="005F0CBD"/>
    <w:rsid w:val="005F1034"/>
    <w:rsid w:val="005F1110"/>
    <w:rsid w:val="005F1537"/>
    <w:rsid w:val="005F212C"/>
    <w:rsid w:val="005F26DF"/>
    <w:rsid w:val="005F274C"/>
    <w:rsid w:val="005F2A85"/>
    <w:rsid w:val="005F2BB0"/>
    <w:rsid w:val="005F2C72"/>
    <w:rsid w:val="005F2D52"/>
    <w:rsid w:val="005F2F07"/>
    <w:rsid w:val="005F3202"/>
    <w:rsid w:val="005F347F"/>
    <w:rsid w:val="005F3B3E"/>
    <w:rsid w:val="005F46A8"/>
    <w:rsid w:val="005F4AF4"/>
    <w:rsid w:val="005F50C0"/>
    <w:rsid w:val="005F51A5"/>
    <w:rsid w:val="005F55D5"/>
    <w:rsid w:val="005F5D6F"/>
    <w:rsid w:val="005F6328"/>
    <w:rsid w:val="005F67E8"/>
    <w:rsid w:val="005F6EE4"/>
    <w:rsid w:val="005F729A"/>
    <w:rsid w:val="005F758A"/>
    <w:rsid w:val="005F75E1"/>
    <w:rsid w:val="005F7889"/>
    <w:rsid w:val="005F7B74"/>
    <w:rsid w:val="005F7F83"/>
    <w:rsid w:val="00600325"/>
    <w:rsid w:val="006003E6"/>
    <w:rsid w:val="00600466"/>
    <w:rsid w:val="00600553"/>
    <w:rsid w:val="006005A5"/>
    <w:rsid w:val="0060094F"/>
    <w:rsid w:val="00600AF2"/>
    <w:rsid w:val="00600CF7"/>
    <w:rsid w:val="00601070"/>
    <w:rsid w:val="0060126E"/>
    <w:rsid w:val="006012FD"/>
    <w:rsid w:val="00601682"/>
    <w:rsid w:val="006019C3"/>
    <w:rsid w:val="006019EF"/>
    <w:rsid w:val="00601D71"/>
    <w:rsid w:val="00601E41"/>
    <w:rsid w:val="00601FAF"/>
    <w:rsid w:val="00602097"/>
    <w:rsid w:val="006020DB"/>
    <w:rsid w:val="006023A5"/>
    <w:rsid w:val="00602BFE"/>
    <w:rsid w:val="00602D5C"/>
    <w:rsid w:val="00602DB6"/>
    <w:rsid w:val="00603056"/>
    <w:rsid w:val="006031B4"/>
    <w:rsid w:val="00603291"/>
    <w:rsid w:val="00603336"/>
    <w:rsid w:val="0060362E"/>
    <w:rsid w:val="0060403F"/>
    <w:rsid w:val="006040F7"/>
    <w:rsid w:val="00604141"/>
    <w:rsid w:val="00604758"/>
    <w:rsid w:val="00604ABF"/>
    <w:rsid w:val="00604C04"/>
    <w:rsid w:val="00604C74"/>
    <w:rsid w:val="006057E1"/>
    <w:rsid w:val="006057EA"/>
    <w:rsid w:val="00605ADD"/>
    <w:rsid w:val="00605AF0"/>
    <w:rsid w:val="00605DDB"/>
    <w:rsid w:val="00605F2D"/>
    <w:rsid w:val="00606119"/>
    <w:rsid w:val="00606263"/>
    <w:rsid w:val="00606339"/>
    <w:rsid w:val="0060686B"/>
    <w:rsid w:val="00606A07"/>
    <w:rsid w:val="00606BD5"/>
    <w:rsid w:val="00606D65"/>
    <w:rsid w:val="00606EFE"/>
    <w:rsid w:val="00606FAF"/>
    <w:rsid w:val="00607221"/>
    <w:rsid w:val="006073FE"/>
    <w:rsid w:val="00607A59"/>
    <w:rsid w:val="00607AEA"/>
    <w:rsid w:val="00607BBD"/>
    <w:rsid w:val="006102C3"/>
    <w:rsid w:val="00610517"/>
    <w:rsid w:val="00610D23"/>
    <w:rsid w:val="00610E83"/>
    <w:rsid w:val="00610F33"/>
    <w:rsid w:val="006113C2"/>
    <w:rsid w:val="00611555"/>
    <w:rsid w:val="00611769"/>
    <w:rsid w:val="00611928"/>
    <w:rsid w:val="00611B22"/>
    <w:rsid w:val="00611E61"/>
    <w:rsid w:val="006122DC"/>
    <w:rsid w:val="006124B0"/>
    <w:rsid w:val="00612B57"/>
    <w:rsid w:val="00612EF5"/>
    <w:rsid w:val="00612FBB"/>
    <w:rsid w:val="0061339C"/>
    <w:rsid w:val="006133F0"/>
    <w:rsid w:val="00613513"/>
    <w:rsid w:val="00614129"/>
    <w:rsid w:val="006149D1"/>
    <w:rsid w:val="006149E8"/>
    <w:rsid w:val="00614A54"/>
    <w:rsid w:val="00614B01"/>
    <w:rsid w:val="006153FB"/>
    <w:rsid w:val="00615511"/>
    <w:rsid w:val="006159F4"/>
    <w:rsid w:val="00615D66"/>
    <w:rsid w:val="00615DD3"/>
    <w:rsid w:val="006163DF"/>
    <w:rsid w:val="00616563"/>
    <w:rsid w:val="0061666D"/>
    <w:rsid w:val="00616772"/>
    <w:rsid w:val="00616963"/>
    <w:rsid w:val="00616CC3"/>
    <w:rsid w:val="00616FCB"/>
    <w:rsid w:val="00617070"/>
    <w:rsid w:val="006173C0"/>
    <w:rsid w:val="006173DA"/>
    <w:rsid w:val="0061746D"/>
    <w:rsid w:val="00617652"/>
    <w:rsid w:val="006176C4"/>
    <w:rsid w:val="006178C1"/>
    <w:rsid w:val="006179C8"/>
    <w:rsid w:val="00617AD3"/>
    <w:rsid w:val="00617CF6"/>
    <w:rsid w:val="00620177"/>
    <w:rsid w:val="00620467"/>
    <w:rsid w:val="0062049A"/>
    <w:rsid w:val="00620B20"/>
    <w:rsid w:val="00620F00"/>
    <w:rsid w:val="0062125D"/>
    <w:rsid w:val="00621542"/>
    <w:rsid w:val="00621959"/>
    <w:rsid w:val="00621BD8"/>
    <w:rsid w:val="00621EC1"/>
    <w:rsid w:val="0062209F"/>
    <w:rsid w:val="006220AA"/>
    <w:rsid w:val="0062220B"/>
    <w:rsid w:val="00622B70"/>
    <w:rsid w:val="00623022"/>
    <w:rsid w:val="0062326F"/>
    <w:rsid w:val="0062362E"/>
    <w:rsid w:val="00623963"/>
    <w:rsid w:val="00623CB2"/>
    <w:rsid w:val="00623D31"/>
    <w:rsid w:val="00623E46"/>
    <w:rsid w:val="006241E3"/>
    <w:rsid w:val="006242C2"/>
    <w:rsid w:val="00624576"/>
    <w:rsid w:val="00624814"/>
    <w:rsid w:val="00624824"/>
    <w:rsid w:val="00624883"/>
    <w:rsid w:val="006248D1"/>
    <w:rsid w:val="00624CC6"/>
    <w:rsid w:val="00624FED"/>
    <w:rsid w:val="00625161"/>
    <w:rsid w:val="00625423"/>
    <w:rsid w:val="006258D1"/>
    <w:rsid w:val="00625A65"/>
    <w:rsid w:val="0062603A"/>
    <w:rsid w:val="006261EA"/>
    <w:rsid w:val="006265EC"/>
    <w:rsid w:val="00626749"/>
    <w:rsid w:val="00626751"/>
    <w:rsid w:val="006267A3"/>
    <w:rsid w:val="006268E6"/>
    <w:rsid w:val="00626972"/>
    <w:rsid w:val="00626A9A"/>
    <w:rsid w:val="00626C86"/>
    <w:rsid w:val="00626DB4"/>
    <w:rsid w:val="006271FC"/>
    <w:rsid w:val="00627304"/>
    <w:rsid w:val="0062783D"/>
    <w:rsid w:val="00627ED7"/>
    <w:rsid w:val="00630009"/>
    <w:rsid w:val="00630059"/>
    <w:rsid w:val="0063014A"/>
    <w:rsid w:val="00630350"/>
    <w:rsid w:val="00630B98"/>
    <w:rsid w:val="00630D50"/>
    <w:rsid w:val="00630DB0"/>
    <w:rsid w:val="006313D0"/>
    <w:rsid w:val="006317B3"/>
    <w:rsid w:val="00631875"/>
    <w:rsid w:val="006318C1"/>
    <w:rsid w:val="0063215A"/>
    <w:rsid w:val="00632426"/>
    <w:rsid w:val="00632745"/>
    <w:rsid w:val="00632B31"/>
    <w:rsid w:val="00632D12"/>
    <w:rsid w:val="00632D59"/>
    <w:rsid w:val="00632DC5"/>
    <w:rsid w:val="00633384"/>
    <w:rsid w:val="0063351C"/>
    <w:rsid w:val="00633759"/>
    <w:rsid w:val="00633A78"/>
    <w:rsid w:val="00633DC0"/>
    <w:rsid w:val="0063402F"/>
    <w:rsid w:val="00634042"/>
    <w:rsid w:val="0063415F"/>
    <w:rsid w:val="006341B3"/>
    <w:rsid w:val="006345A2"/>
    <w:rsid w:val="006345C2"/>
    <w:rsid w:val="00634A30"/>
    <w:rsid w:val="00634D14"/>
    <w:rsid w:val="00634FD7"/>
    <w:rsid w:val="006350BE"/>
    <w:rsid w:val="0063529B"/>
    <w:rsid w:val="00635403"/>
    <w:rsid w:val="00635675"/>
    <w:rsid w:val="00635A26"/>
    <w:rsid w:val="00635D52"/>
    <w:rsid w:val="00636294"/>
    <w:rsid w:val="0063683E"/>
    <w:rsid w:val="00636C22"/>
    <w:rsid w:val="00636EE8"/>
    <w:rsid w:val="00636F96"/>
    <w:rsid w:val="006370EF"/>
    <w:rsid w:val="006373C6"/>
    <w:rsid w:val="006373CF"/>
    <w:rsid w:val="00637882"/>
    <w:rsid w:val="006402C8"/>
    <w:rsid w:val="00640379"/>
    <w:rsid w:val="006403ED"/>
    <w:rsid w:val="006404DA"/>
    <w:rsid w:val="006409F0"/>
    <w:rsid w:val="00640CDC"/>
    <w:rsid w:val="0064154E"/>
    <w:rsid w:val="0064171F"/>
    <w:rsid w:val="00641F03"/>
    <w:rsid w:val="0064250D"/>
    <w:rsid w:val="00642C83"/>
    <w:rsid w:val="00642EAA"/>
    <w:rsid w:val="00643290"/>
    <w:rsid w:val="00643773"/>
    <w:rsid w:val="006437CB"/>
    <w:rsid w:val="00643A0A"/>
    <w:rsid w:val="00643C2C"/>
    <w:rsid w:val="00643E96"/>
    <w:rsid w:val="00643EFA"/>
    <w:rsid w:val="00643F63"/>
    <w:rsid w:val="006441F6"/>
    <w:rsid w:val="0064438D"/>
    <w:rsid w:val="0064440E"/>
    <w:rsid w:val="00644432"/>
    <w:rsid w:val="0064451F"/>
    <w:rsid w:val="006446CD"/>
    <w:rsid w:val="006448B6"/>
    <w:rsid w:val="00644907"/>
    <w:rsid w:val="00645343"/>
    <w:rsid w:val="006456EE"/>
    <w:rsid w:val="006457DD"/>
    <w:rsid w:val="0064586C"/>
    <w:rsid w:val="00645C35"/>
    <w:rsid w:val="00646054"/>
    <w:rsid w:val="0064605C"/>
    <w:rsid w:val="006461B2"/>
    <w:rsid w:val="006464F9"/>
    <w:rsid w:val="0064691E"/>
    <w:rsid w:val="00646BF3"/>
    <w:rsid w:val="00646DA6"/>
    <w:rsid w:val="00647061"/>
    <w:rsid w:val="00647745"/>
    <w:rsid w:val="00647ECA"/>
    <w:rsid w:val="006500F5"/>
    <w:rsid w:val="006502ED"/>
    <w:rsid w:val="0065031A"/>
    <w:rsid w:val="006505FA"/>
    <w:rsid w:val="00650669"/>
    <w:rsid w:val="006508CC"/>
    <w:rsid w:val="00650B2F"/>
    <w:rsid w:val="00650EE0"/>
    <w:rsid w:val="00651326"/>
    <w:rsid w:val="0065136B"/>
    <w:rsid w:val="006513A9"/>
    <w:rsid w:val="00651507"/>
    <w:rsid w:val="006516CF"/>
    <w:rsid w:val="00651755"/>
    <w:rsid w:val="00651A60"/>
    <w:rsid w:val="006520FF"/>
    <w:rsid w:val="006522AD"/>
    <w:rsid w:val="00652915"/>
    <w:rsid w:val="00652DAD"/>
    <w:rsid w:val="00652FA5"/>
    <w:rsid w:val="006533D5"/>
    <w:rsid w:val="006534EE"/>
    <w:rsid w:val="00653585"/>
    <w:rsid w:val="00653E33"/>
    <w:rsid w:val="00653EC3"/>
    <w:rsid w:val="00653F4B"/>
    <w:rsid w:val="006543AD"/>
    <w:rsid w:val="00654727"/>
    <w:rsid w:val="00654C6C"/>
    <w:rsid w:val="006553EE"/>
    <w:rsid w:val="0065545C"/>
    <w:rsid w:val="00655F39"/>
    <w:rsid w:val="00656078"/>
    <w:rsid w:val="00656095"/>
    <w:rsid w:val="00656165"/>
    <w:rsid w:val="00656619"/>
    <w:rsid w:val="00656B58"/>
    <w:rsid w:val="00656E56"/>
    <w:rsid w:val="00656EA6"/>
    <w:rsid w:val="00656F05"/>
    <w:rsid w:val="00656FD1"/>
    <w:rsid w:val="00657274"/>
    <w:rsid w:val="00657447"/>
    <w:rsid w:val="00657481"/>
    <w:rsid w:val="00657495"/>
    <w:rsid w:val="0065791B"/>
    <w:rsid w:val="00657972"/>
    <w:rsid w:val="00657EC3"/>
    <w:rsid w:val="00657F84"/>
    <w:rsid w:val="00660436"/>
    <w:rsid w:val="006607E7"/>
    <w:rsid w:val="00660D07"/>
    <w:rsid w:val="00660DD8"/>
    <w:rsid w:val="00660F4B"/>
    <w:rsid w:val="006613AE"/>
    <w:rsid w:val="006614C2"/>
    <w:rsid w:val="00661937"/>
    <w:rsid w:val="00661EA4"/>
    <w:rsid w:val="00662111"/>
    <w:rsid w:val="006623D3"/>
    <w:rsid w:val="00663723"/>
    <w:rsid w:val="006637FF"/>
    <w:rsid w:val="006639BA"/>
    <w:rsid w:val="006643B2"/>
    <w:rsid w:val="00664499"/>
    <w:rsid w:val="00664B33"/>
    <w:rsid w:val="00664B89"/>
    <w:rsid w:val="0066500F"/>
    <w:rsid w:val="006650A7"/>
    <w:rsid w:val="006655E3"/>
    <w:rsid w:val="00665651"/>
    <w:rsid w:val="00665BD4"/>
    <w:rsid w:val="00665F02"/>
    <w:rsid w:val="00666134"/>
    <w:rsid w:val="006663D6"/>
    <w:rsid w:val="00666A34"/>
    <w:rsid w:val="006670AB"/>
    <w:rsid w:val="00667482"/>
    <w:rsid w:val="00667C4C"/>
    <w:rsid w:val="00667CE4"/>
    <w:rsid w:val="00667CFD"/>
    <w:rsid w:val="00667D05"/>
    <w:rsid w:val="00667E31"/>
    <w:rsid w:val="00670070"/>
    <w:rsid w:val="0067021A"/>
    <w:rsid w:val="00670539"/>
    <w:rsid w:val="00670D4D"/>
    <w:rsid w:val="0067148C"/>
    <w:rsid w:val="00671631"/>
    <w:rsid w:val="00672168"/>
    <w:rsid w:val="00672238"/>
    <w:rsid w:val="00672555"/>
    <w:rsid w:val="006725D8"/>
    <w:rsid w:val="00672F7D"/>
    <w:rsid w:val="006738A6"/>
    <w:rsid w:val="006739BF"/>
    <w:rsid w:val="006739F0"/>
    <w:rsid w:val="00673AA1"/>
    <w:rsid w:val="00673ACF"/>
    <w:rsid w:val="0067417E"/>
    <w:rsid w:val="006745B5"/>
    <w:rsid w:val="00674C7B"/>
    <w:rsid w:val="00675130"/>
    <w:rsid w:val="006755CD"/>
    <w:rsid w:val="00675CA5"/>
    <w:rsid w:val="00675D69"/>
    <w:rsid w:val="00675EFC"/>
    <w:rsid w:val="00676327"/>
    <w:rsid w:val="006766C8"/>
    <w:rsid w:val="0067675C"/>
    <w:rsid w:val="006768F0"/>
    <w:rsid w:val="006769D5"/>
    <w:rsid w:val="00676B62"/>
    <w:rsid w:val="00676BE5"/>
    <w:rsid w:val="006774C6"/>
    <w:rsid w:val="00677551"/>
    <w:rsid w:val="00677587"/>
    <w:rsid w:val="006776C8"/>
    <w:rsid w:val="00677816"/>
    <w:rsid w:val="00677A65"/>
    <w:rsid w:val="00677D0F"/>
    <w:rsid w:val="00677FEE"/>
    <w:rsid w:val="00677FF7"/>
    <w:rsid w:val="00680075"/>
    <w:rsid w:val="0068047D"/>
    <w:rsid w:val="00680843"/>
    <w:rsid w:val="00680E81"/>
    <w:rsid w:val="00680F90"/>
    <w:rsid w:val="006811FD"/>
    <w:rsid w:val="00681CF9"/>
    <w:rsid w:val="00682178"/>
    <w:rsid w:val="00682214"/>
    <w:rsid w:val="00682278"/>
    <w:rsid w:val="0068267C"/>
    <w:rsid w:val="0068280F"/>
    <w:rsid w:val="006834E9"/>
    <w:rsid w:val="006836C6"/>
    <w:rsid w:val="00683979"/>
    <w:rsid w:val="00683C63"/>
    <w:rsid w:val="00683E10"/>
    <w:rsid w:val="00684012"/>
    <w:rsid w:val="00684316"/>
    <w:rsid w:val="00684540"/>
    <w:rsid w:val="006849C6"/>
    <w:rsid w:val="00684C54"/>
    <w:rsid w:val="00684E92"/>
    <w:rsid w:val="00685268"/>
    <w:rsid w:val="0068545E"/>
    <w:rsid w:val="006855BE"/>
    <w:rsid w:val="006858AF"/>
    <w:rsid w:val="006859A8"/>
    <w:rsid w:val="00685E0A"/>
    <w:rsid w:val="006860D5"/>
    <w:rsid w:val="0068643C"/>
    <w:rsid w:val="00686AAE"/>
    <w:rsid w:val="00686B42"/>
    <w:rsid w:val="00686E96"/>
    <w:rsid w:val="006870BD"/>
    <w:rsid w:val="0068718D"/>
    <w:rsid w:val="0068783A"/>
    <w:rsid w:val="00687F3F"/>
    <w:rsid w:val="006903B5"/>
    <w:rsid w:val="0069062A"/>
    <w:rsid w:val="00690647"/>
    <w:rsid w:val="00690AD1"/>
    <w:rsid w:val="0069159F"/>
    <w:rsid w:val="006915A9"/>
    <w:rsid w:val="006916CE"/>
    <w:rsid w:val="006916ED"/>
    <w:rsid w:val="00692473"/>
    <w:rsid w:val="00692553"/>
    <w:rsid w:val="006925A8"/>
    <w:rsid w:val="00692824"/>
    <w:rsid w:val="00692EBB"/>
    <w:rsid w:val="00692ECA"/>
    <w:rsid w:val="00693065"/>
    <w:rsid w:val="00693193"/>
    <w:rsid w:val="00693310"/>
    <w:rsid w:val="006934F8"/>
    <w:rsid w:val="00693755"/>
    <w:rsid w:val="00693812"/>
    <w:rsid w:val="00693A99"/>
    <w:rsid w:val="00693B86"/>
    <w:rsid w:val="00693CB4"/>
    <w:rsid w:val="00693EDF"/>
    <w:rsid w:val="0069470C"/>
    <w:rsid w:val="00694964"/>
    <w:rsid w:val="006953CF"/>
    <w:rsid w:val="006957E6"/>
    <w:rsid w:val="006959D7"/>
    <w:rsid w:val="00695E00"/>
    <w:rsid w:val="00695FBB"/>
    <w:rsid w:val="006960D6"/>
    <w:rsid w:val="006963CC"/>
    <w:rsid w:val="00696489"/>
    <w:rsid w:val="006964FF"/>
    <w:rsid w:val="006966F5"/>
    <w:rsid w:val="00696B6D"/>
    <w:rsid w:val="006975A5"/>
    <w:rsid w:val="00697776"/>
    <w:rsid w:val="00697ADA"/>
    <w:rsid w:val="00697E73"/>
    <w:rsid w:val="00697EBB"/>
    <w:rsid w:val="00697FCF"/>
    <w:rsid w:val="006A030A"/>
    <w:rsid w:val="006A0512"/>
    <w:rsid w:val="006A058C"/>
    <w:rsid w:val="006A082F"/>
    <w:rsid w:val="006A0984"/>
    <w:rsid w:val="006A0ACC"/>
    <w:rsid w:val="006A0EE6"/>
    <w:rsid w:val="006A103A"/>
    <w:rsid w:val="006A17E6"/>
    <w:rsid w:val="006A18BE"/>
    <w:rsid w:val="006A1AD8"/>
    <w:rsid w:val="006A1BE7"/>
    <w:rsid w:val="006A1E9A"/>
    <w:rsid w:val="006A2720"/>
    <w:rsid w:val="006A2AAA"/>
    <w:rsid w:val="006A2ED6"/>
    <w:rsid w:val="006A33BC"/>
    <w:rsid w:val="006A3646"/>
    <w:rsid w:val="006A375F"/>
    <w:rsid w:val="006A37FE"/>
    <w:rsid w:val="006A3C1F"/>
    <w:rsid w:val="006A3DD7"/>
    <w:rsid w:val="006A3EA8"/>
    <w:rsid w:val="006A42D1"/>
    <w:rsid w:val="006A4D15"/>
    <w:rsid w:val="006A5308"/>
    <w:rsid w:val="006A53C9"/>
    <w:rsid w:val="006A57DF"/>
    <w:rsid w:val="006A5D72"/>
    <w:rsid w:val="006A665F"/>
    <w:rsid w:val="006A6860"/>
    <w:rsid w:val="006A6BE8"/>
    <w:rsid w:val="006A6FF6"/>
    <w:rsid w:val="006A7279"/>
    <w:rsid w:val="006A7973"/>
    <w:rsid w:val="006A79E1"/>
    <w:rsid w:val="006A7DA5"/>
    <w:rsid w:val="006B005F"/>
    <w:rsid w:val="006B00F3"/>
    <w:rsid w:val="006B0266"/>
    <w:rsid w:val="006B02EB"/>
    <w:rsid w:val="006B090E"/>
    <w:rsid w:val="006B0AC3"/>
    <w:rsid w:val="006B0B86"/>
    <w:rsid w:val="006B0CFB"/>
    <w:rsid w:val="006B0E4D"/>
    <w:rsid w:val="006B1015"/>
    <w:rsid w:val="006B18DD"/>
    <w:rsid w:val="006B1917"/>
    <w:rsid w:val="006B1CBF"/>
    <w:rsid w:val="006B1EF7"/>
    <w:rsid w:val="006B1F17"/>
    <w:rsid w:val="006B2081"/>
    <w:rsid w:val="006B21C5"/>
    <w:rsid w:val="006B2419"/>
    <w:rsid w:val="006B2C94"/>
    <w:rsid w:val="006B2ED1"/>
    <w:rsid w:val="006B2F53"/>
    <w:rsid w:val="006B30A6"/>
    <w:rsid w:val="006B3113"/>
    <w:rsid w:val="006B327F"/>
    <w:rsid w:val="006B32B5"/>
    <w:rsid w:val="006B399E"/>
    <w:rsid w:val="006B3B54"/>
    <w:rsid w:val="006B410E"/>
    <w:rsid w:val="006B4649"/>
    <w:rsid w:val="006B4CCE"/>
    <w:rsid w:val="006B4DFB"/>
    <w:rsid w:val="006B5076"/>
    <w:rsid w:val="006B50D2"/>
    <w:rsid w:val="006B531F"/>
    <w:rsid w:val="006B5715"/>
    <w:rsid w:val="006B5989"/>
    <w:rsid w:val="006B5DC3"/>
    <w:rsid w:val="006B602B"/>
    <w:rsid w:val="006B61D0"/>
    <w:rsid w:val="006B646C"/>
    <w:rsid w:val="006B64BC"/>
    <w:rsid w:val="006B6602"/>
    <w:rsid w:val="006B6B55"/>
    <w:rsid w:val="006B6D5F"/>
    <w:rsid w:val="006B6D92"/>
    <w:rsid w:val="006B7003"/>
    <w:rsid w:val="006B7366"/>
    <w:rsid w:val="006B7825"/>
    <w:rsid w:val="006B7E2C"/>
    <w:rsid w:val="006C0507"/>
    <w:rsid w:val="006C10B4"/>
    <w:rsid w:val="006C125E"/>
    <w:rsid w:val="006C16CA"/>
    <w:rsid w:val="006C17BD"/>
    <w:rsid w:val="006C1D9A"/>
    <w:rsid w:val="006C22BE"/>
    <w:rsid w:val="006C2F1C"/>
    <w:rsid w:val="006C328D"/>
    <w:rsid w:val="006C333E"/>
    <w:rsid w:val="006C35E8"/>
    <w:rsid w:val="006C372D"/>
    <w:rsid w:val="006C3736"/>
    <w:rsid w:val="006C3A0D"/>
    <w:rsid w:val="006C3A31"/>
    <w:rsid w:val="006C3C2D"/>
    <w:rsid w:val="006C3E12"/>
    <w:rsid w:val="006C3E8B"/>
    <w:rsid w:val="006C3F25"/>
    <w:rsid w:val="006C3FA6"/>
    <w:rsid w:val="006C42EC"/>
    <w:rsid w:val="006C4363"/>
    <w:rsid w:val="006C4748"/>
    <w:rsid w:val="006C4B8B"/>
    <w:rsid w:val="006C4F60"/>
    <w:rsid w:val="006C529B"/>
    <w:rsid w:val="006C54C5"/>
    <w:rsid w:val="006C5541"/>
    <w:rsid w:val="006C5FC9"/>
    <w:rsid w:val="006C62BC"/>
    <w:rsid w:val="006C65D0"/>
    <w:rsid w:val="006C69B9"/>
    <w:rsid w:val="006C6B16"/>
    <w:rsid w:val="006C6B2B"/>
    <w:rsid w:val="006C6C55"/>
    <w:rsid w:val="006C6DF7"/>
    <w:rsid w:val="006C6E9C"/>
    <w:rsid w:val="006C7A15"/>
    <w:rsid w:val="006C7C9E"/>
    <w:rsid w:val="006C7E9F"/>
    <w:rsid w:val="006D0180"/>
    <w:rsid w:val="006D0935"/>
    <w:rsid w:val="006D0A10"/>
    <w:rsid w:val="006D0CA1"/>
    <w:rsid w:val="006D0D5B"/>
    <w:rsid w:val="006D10B1"/>
    <w:rsid w:val="006D13A8"/>
    <w:rsid w:val="006D14B0"/>
    <w:rsid w:val="006D182F"/>
    <w:rsid w:val="006D1C9D"/>
    <w:rsid w:val="006D1DED"/>
    <w:rsid w:val="006D2102"/>
    <w:rsid w:val="006D24B7"/>
    <w:rsid w:val="006D2615"/>
    <w:rsid w:val="006D289E"/>
    <w:rsid w:val="006D2B2A"/>
    <w:rsid w:val="006D31A6"/>
    <w:rsid w:val="006D329E"/>
    <w:rsid w:val="006D3374"/>
    <w:rsid w:val="006D37B1"/>
    <w:rsid w:val="006D3DE8"/>
    <w:rsid w:val="006D42F5"/>
    <w:rsid w:val="006D4838"/>
    <w:rsid w:val="006D530E"/>
    <w:rsid w:val="006D537C"/>
    <w:rsid w:val="006D5440"/>
    <w:rsid w:val="006D54C0"/>
    <w:rsid w:val="006D54CF"/>
    <w:rsid w:val="006D5810"/>
    <w:rsid w:val="006D5B4B"/>
    <w:rsid w:val="006D5E42"/>
    <w:rsid w:val="006D62F6"/>
    <w:rsid w:val="006D63F2"/>
    <w:rsid w:val="006D68C5"/>
    <w:rsid w:val="006D6BBF"/>
    <w:rsid w:val="006D707E"/>
    <w:rsid w:val="006D7361"/>
    <w:rsid w:val="006D73F1"/>
    <w:rsid w:val="006D7420"/>
    <w:rsid w:val="006D7535"/>
    <w:rsid w:val="006D77DB"/>
    <w:rsid w:val="006D78E4"/>
    <w:rsid w:val="006D7C18"/>
    <w:rsid w:val="006E08E0"/>
    <w:rsid w:val="006E09C9"/>
    <w:rsid w:val="006E0F10"/>
    <w:rsid w:val="006E12DF"/>
    <w:rsid w:val="006E1420"/>
    <w:rsid w:val="006E176B"/>
    <w:rsid w:val="006E18EA"/>
    <w:rsid w:val="006E1C10"/>
    <w:rsid w:val="006E1C1F"/>
    <w:rsid w:val="006E1EBC"/>
    <w:rsid w:val="006E213C"/>
    <w:rsid w:val="006E2185"/>
    <w:rsid w:val="006E228F"/>
    <w:rsid w:val="006E25D5"/>
    <w:rsid w:val="006E26A9"/>
    <w:rsid w:val="006E28FF"/>
    <w:rsid w:val="006E2DDE"/>
    <w:rsid w:val="006E2F92"/>
    <w:rsid w:val="006E31C0"/>
    <w:rsid w:val="006E32B7"/>
    <w:rsid w:val="006E36B6"/>
    <w:rsid w:val="006E396A"/>
    <w:rsid w:val="006E39E8"/>
    <w:rsid w:val="006E3B80"/>
    <w:rsid w:val="006E3BCD"/>
    <w:rsid w:val="006E3F12"/>
    <w:rsid w:val="006E4004"/>
    <w:rsid w:val="006E40CF"/>
    <w:rsid w:val="006E4241"/>
    <w:rsid w:val="006E4414"/>
    <w:rsid w:val="006E443E"/>
    <w:rsid w:val="006E49BA"/>
    <w:rsid w:val="006E4D24"/>
    <w:rsid w:val="006E4EC0"/>
    <w:rsid w:val="006E54E1"/>
    <w:rsid w:val="006E550F"/>
    <w:rsid w:val="006E567F"/>
    <w:rsid w:val="006E5921"/>
    <w:rsid w:val="006E597E"/>
    <w:rsid w:val="006E63E7"/>
    <w:rsid w:val="006E68A2"/>
    <w:rsid w:val="006E6AA3"/>
    <w:rsid w:val="006E6BBF"/>
    <w:rsid w:val="006E793F"/>
    <w:rsid w:val="006E7A40"/>
    <w:rsid w:val="006E7BF5"/>
    <w:rsid w:val="006F00A0"/>
    <w:rsid w:val="006F0163"/>
    <w:rsid w:val="006F0BEA"/>
    <w:rsid w:val="006F0DDE"/>
    <w:rsid w:val="006F1339"/>
    <w:rsid w:val="006F16D6"/>
    <w:rsid w:val="006F173E"/>
    <w:rsid w:val="006F1F69"/>
    <w:rsid w:val="006F208F"/>
    <w:rsid w:val="006F284E"/>
    <w:rsid w:val="006F2891"/>
    <w:rsid w:val="006F2CF4"/>
    <w:rsid w:val="006F2EC6"/>
    <w:rsid w:val="006F2FBC"/>
    <w:rsid w:val="006F3122"/>
    <w:rsid w:val="006F31E7"/>
    <w:rsid w:val="006F34BC"/>
    <w:rsid w:val="006F350F"/>
    <w:rsid w:val="006F3603"/>
    <w:rsid w:val="006F38AA"/>
    <w:rsid w:val="006F3A34"/>
    <w:rsid w:val="006F4078"/>
    <w:rsid w:val="006F41ED"/>
    <w:rsid w:val="006F49CF"/>
    <w:rsid w:val="006F4BB4"/>
    <w:rsid w:val="006F4FD2"/>
    <w:rsid w:val="006F52A8"/>
    <w:rsid w:val="006F54BF"/>
    <w:rsid w:val="006F5973"/>
    <w:rsid w:val="006F5A33"/>
    <w:rsid w:val="006F629A"/>
    <w:rsid w:val="006F65E3"/>
    <w:rsid w:val="006F682D"/>
    <w:rsid w:val="006F69DF"/>
    <w:rsid w:val="006F6F41"/>
    <w:rsid w:val="006F6FB2"/>
    <w:rsid w:val="006F7364"/>
    <w:rsid w:val="006F7773"/>
    <w:rsid w:val="006F7A2D"/>
    <w:rsid w:val="0070031E"/>
    <w:rsid w:val="00700953"/>
    <w:rsid w:val="0070099A"/>
    <w:rsid w:val="00700D28"/>
    <w:rsid w:val="0070123B"/>
    <w:rsid w:val="0070124E"/>
    <w:rsid w:val="00701581"/>
    <w:rsid w:val="007015BA"/>
    <w:rsid w:val="00701655"/>
    <w:rsid w:val="007016E6"/>
    <w:rsid w:val="00701AA0"/>
    <w:rsid w:val="00701DCB"/>
    <w:rsid w:val="00702441"/>
    <w:rsid w:val="007025F4"/>
    <w:rsid w:val="00702671"/>
    <w:rsid w:val="007027BD"/>
    <w:rsid w:val="00702832"/>
    <w:rsid w:val="00702872"/>
    <w:rsid w:val="007029C6"/>
    <w:rsid w:val="00702AB7"/>
    <w:rsid w:val="00702F05"/>
    <w:rsid w:val="0070306A"/>
    <w:rsid w:val="00703660"/>
    <w:rsid w:val="00703964"/>
    <w:rsid w:val="00703C9F"/>
    <w:rsid w:val="007044D8"/>
    <w:rsid w:val="0070462F"/>
    <w:rsid w:val="0070483C"/>
    <w:rsid w:val="00704CA8"/>
    <w:rsid w:val="00704E71"/>
    <w:rsid w:val="00705480"/>
    <w:rsid w:val="007059C4"/>
    <w:rsid w:val="00705D4D"/>
    <w:rsid w:val="007060A6"/>
    <w:rsid w:val="00706403"/>
    <w:rsid w:val="00706B30"/>
    <w:rsid w:val="00706D01"/>
    <w:rsid w:val="007071D9"/>
    <w:rsid w:val="0070738F"/>
    <w:rsid w:val="007075A3"/>
    <w:rsid w:val="0070786D"/>
    <w:rsid w:val="007102E9"/>
    <w:rsid w:val="00710537"/>
    <w:rsid w:val="007105A0"/>
    <w:rsid w:val="007107E0"/>
    <w:rsid w:val="0071086D"/>
    <w:rsid w:val="00710BE9"/>
    <w:rsid w:val="00711460"/>
    <w:rsid w:val="007114EE"/>
    <w:rsid w:val="0071154D"/>
    <w:rsid w:val="00711706"/>
    <w:rsid w:val="00711887"/>
    <w:rsid w:val="00711B0B"/>
    <w:rsid w:val="00711B5D"/>
    <w:rsid w:val="00711CC4"/>
    <w:rsid w:val="00712117"/>
    <w:rsid w:val="0071249E"/>
    <w:rsid w:val="00712812"/>
    <w:rsid w:val="00712B2C"/>
    <w:rsid w:val="00712C0F"/>
    <w:rsid w:val="00712F1B"/>
    <w:rsid w:val="007134BD"/>
    <w:rsid w:val="00713762"/>
    <w:rsid w:val="00713B42"/>
    <w:rsid w:val="00713CEF"/>
    <w:rsid w:val="00713D39"/>
    <w:rsid w:val="00714227"/>
    <w:rsid w:val="0071469A"/>
    <w:rsid w:val="00714AF5"/>
    <w:rsid w:val="00714C95"/>
    <w:rsid w:val="00715023"/>
    <w:rsid w:val="00715704"/>
    <w:rsid w:val="007157D9"/>
    <w:rsid w:val="007157EB"/>
    <w:rsid w:val="00715B37"/>
    <w:rsid w:val="00715BB7"/>
    <w:rsid w:val="00715C7F"/>
    <w:rsid w:val="00715DB2"/>
    <w:rsid w:val="00715E58"/>
    <w:rsid w:val="00716003"/>
    <w:rsid w:val="0071607E"/>
    <w:rsid w:val="0071650C"/>
    <w:rsid w:val="007165D7"/>
    <w:rsid w:val="00716C7D"/>
    <w:rsid w:val="00716D77"/>
    <w:rsid w:val="00716F25"/>
    <w:rsid w:val="007177F8"/>
    <w:rsid w:val="007204D4"/>
    <w:rsid w:val="007204E4"/>
    <w:rsid w:val="0072073B"/>
    <w:rsid w:val="00720A51"/>
    <w:rsid w:val="00720E33"/>
    <w:rsid w:val="00720E99"/>
    <w:rsid w:val="0072100C"/>
    <w:rsid w:val="0072112D"/>
    <w:rsid w:val="0072138D"/>
    <w:rsid w:val="007217C7"/>
    <w:rsid w:val="0072191D"/>
    <w:rsid w:val="00721AEF"/>
    <w:rsid w:val="00721CA1"/>
    <w:rsid w:val="00721DD0"/>
    <w:rsid w:val="00721F26"/>
    <w:rsid w:val="007222C4"/>
    <w:rsid w:val="00722391"/>
    <w:rsid w:val="007223F0"/>
    <w:rsid w:val="007225DC"/>
    <w:rsid w:val="00722B27"/>
    <w:rsid w:val="00722D45"/>
    <w:rsid w:val="00722E12"/>
    <w:rsid w:val="0072332B"/>
    <w:rsid w:val="007233E9"/>
    <w:rsid w:val="007234F0"/>
    <w:rsid w:val="0072360A"/>
    <w:rsid w:val="00723658"/>
    <w:rsid w:val="00724140"/>
    <w:rsid w:val="00724216"/>
    <w:rsid w:val="0072496D"/>
    <w:rsid w:val="00724C2C"/>
    <w:rsid w:val="0072500A"/>
    <w:rsid w:val="007250DC"/>
    <w:rsid w:val="00725144"/>
    <w:rsid w:val="0072608A"/>
    <w:rsid w:val="00726162"/>
    <w:rsid w:val="00726298"/>
    <w:rsid w:val="0072631E"/>
    <w:rsid w:val="00726425"/>
    <w:rsid w:val="0072658A"/>
    <w:rsid w:val="0072687C"/>
    <w:rsid w:val="00726B26"/>
    <w:rsid w:val="0072713E"/>
    <w:rsid w:val="007271BC"/>
    <w:rsid w:val="00727C00"/>
    <w:rsid w:val="00727C6A"/>
    <w:rsid w:val="00727F17"/>
    <w:rsid w:val="00730344"/>
    <w:rsid w:val="0073043D"/>
    <w:rsid w:val="007307DA"/>
    <w:rsid w:val="0073087B"/>
    <w:rsid w:val="007309E4"/>
    <w:rsid w:val="00730C10"/>
    <w:rsid w:val="00730D48"/>
    <w:rsid w:val="00730DF0"/>
    <w:rsid w:val="00730E87"/>
    <w:rsid w:val="00731094"/>
    <w:rsid w:val="00731292"/>
    <w:rsid w:val="0073159D"/>
    <w:rsid w:val="00731855"/>
    <w:rsid w:val="00731EF0"/>
    <w:rsid w:val="00732029"/>
    <w:rsid w:val="007323B2"/>
    <w:rsid w:val="007323ED"/>
    <w:rsid w:val="007327C6"/>
    <w:rsid w:val="00732943"/>
    <w:rsid w:val="00732E66"/>
    <w:rsid w:val="00733521"/>
    <w:rsid w:val="007335E0"/>
    <w:rsid w:val="00733A39"/>
    <w:rsid w:val="00733BF2"/>
    <w:rsid w:val="00733EE3"/>
    <w:rsid w:val="00733EF3"/>
    <w:rsid w:val="007340C6"/>
    <w:rsid w:val="00734236"/>
    <w:rsid w:val="0073483D"/>
    <w:rsid w:val="007348C1"/>
    <w:rsid w:val="00734904"/>
    <w:rsid w:val="00734978"/>
    <w:rsid w:val="00734C33"/>
    <w:rsid w:val="00734E47"/>
    <w:rsid w:val="00734E83"/>
    <w:rsid w:val="00734ED8"/>
    <w:rsid w:val="00734FA8"/>
    <w:rsid w:val="00734FDC"/>
    <w:rsid w:val="00735007"/>
    <w:rsid w:val="00735501"/>
    <w:rsid w:val="0073555D"/>
    <w:rsid w:val="007356AB"/>
    <w:rsid w:val="00735B38"/>
    <w:rsid w:val="00735CD8"/>
    <w:rsid w:val="00736028"/>
    <w:rsid w:val="00736871"/>
    <w:rsid w:val="00736C5F"/>
    <w:rsid w:val="00736FF1"/>
    <w:rsid w:val="007371D9"/>
    <w:rsid w:val="00737435"/>
    <w:rsid w:val="00737668"/>
    <w:rsid w:val="00737752"/>
    <w:rsid w:val="0073797B"/>
    <w:rsid w:val="00740631"/>
    <w:rsid w:val="007407D2"/>
    <w:rsid w:val="00740C1B"/>
    <w:rsid w:val="00740D5E"/>
    <w:rsid w:val="0074151A"/>
    <w:rsid w:val="007415D6"/>
    <w:rsid w:val="0074173F"/>
    <w:rsid w:val="007418D4"/>
    <w:rsid w:val="00741938"/>
    <w:rsid w:val="00741957"/>
    <w:rsid w:val="00741AFA"/>
    <w:rsid w:val="00741CD1"/>
    <w:rsid w:val="00742148"/>
    <w:rsid w:val="00742771"/>
    <w:rsid w:val="00742B73"/>
    <w:rsid w:val="00742DB7"/>
    <w:rsid w:val="00742E0A"/>
    <w:rsid w:val="00742EBD"/>
    <w:rsid w:val="00742EFA"/>
    <w:rsid w:val="00742F09"/>
    <w:rsid w:val="007432AF"/>
    <w:rsid w:val="0074371E"/>
    <w:rsid w:val="007444E5"/>
    <w:rsid w:val="00744BE3"/>
    <w:rsid w:val="00745287"/>
    <w:rsid w:val="007452D4"/>
    <w:rsid w:val="0074559F"/>
    <w:rsid w:val="00745BBF"/>
    <w:rsid w:val="00745D18"/>
    <w:rsid w:val="00745E52"/>
    <w:rsid w:val="00745E9D"/>
    <w:rsid w:val="0074629D"/>
    <w:rsid w:val="007462D5"/>
    <w:rsid w:val="007462E8"/>
    <w:rsid w:val="00746405"/>
    <w:rsid w:val="007465CE"/>
    <w:rsid w:val="0074671C"/>
    <w:rsid w:val="007470DC"/>
    <w:rsid w:val="0074724F"/>
    <w:rsid w:val="00747280"/>
    <w:rsid w:val="00747380"/>
    <w:rsid w:val="007474A5"/>
    <w:rsid w:val="007475AE"/>
    <w:rsid w:val="00747844"/>
    <w:rsid w:val="00747D68"/>
    <w:rsid w:val="00747F7D"/>
    <w:rsid w:val="00750114"/>
    <w:rsid w:val="00750382"/>
    <w:rsid w:val="00750523"/>
    <w:rsid w:val="0075090A"/>
    <w:rsid w:val="00750B85"/>
    <w:rsid w:val="00750BE2"/>
    <w:rsid w:val="00750D5E"/>
    <w:rsid w:val="00750E56"/>
    <w:rsid w:val="00750EF3"/>
    <w:rsid w:val="00751959"/>
    <w:rsid w:val="007519DE"/>
    <w:rsid w:val="00751A0E"/>
    <w:rsid w:val="00751AD8"/>
    <w:rsid w:val="00752390"/>
    <w:rsid w:val="007525A4"/>
    <w:rsid w:val="007527C0"/>
    <w:rsid w:val="007527DF"/>
    <w:rsid w:val="007528AB"/>
    <w:rsid w:val="00752B73"/>
    <w:rsid w:val="00752CF7"/>
    <w:rsid w:val="00753210"/>
    <w:rsid w:val="007532F2"/>
    <w:rsid w:val="007534B3"/>
    <w:rsid w:val="0075360B"/>
    <w:rsid w:val="00753672"/>
    <w:rsid w:val="0075388E"/>
    <w:rsid w:val="00753A5D"/>
    <w:rsid w:val="0075499E"/>
    <w:rsid w:val="00754A70"/>
    <w:rsid w:val="00754B7F"/>
    <w:rsid w:val="00754D32"/>
    <w:rsid w:val="00754D42"/>
    <w:rsid w:val="00754DE6"/>
    <w:rsid w:val="00755104"/>
    <w:rsid w:val="0075538C"/>
    <w:rsid w:val="007554AA"/>
    <w:rsid w:val="00755DB6"/>
    <w:rsid w:val="007564CB"/>
    <w:rsid w:val="0075654D"/>
    <w:rsid w:val="0075672B"/>
    <w:rsid w:val="00756881"/>
    <w:rsid w:val="00756D7A"/>
    <w:rsid w:val="00757117"/>
    <w:rsid w:val="00757583"/>
    <w:rsid w:val="00757DE5"/>
    <w:rsid w:val="0076033D"/>
    <w:rsid w:val="007604CA"/>
    <w:rsid w:val="0076077B"/>
    <w:rsid w:val="0076077E"/>
    <w:rsid w:val="00760949"/>
    <w:rsid w:val="00760C90"/>
    <w:rsid w:val="00761438"/>
    <w:rsid w:val="0076180C"/>
    <w:rsid w:val="00761837"/>
    <w:rsid w:val="00761BA6"/>
    <w:rsid w:val="00762210"/>
    <w:rsid w:val="007626CE"/>
    <w:rsid w:val="007632A5"/>
    <w:rsid w:val="00763578"/>
    <w:rsid w:val="007637F3"/>
    <w:rsid w:val="0076380C"/>
    <w:rsid w:val="00763966"/>
    <w:rsid w:val="00763A2B"/>
    <w:rsid w:val="00763CB5"/>
    <w:rsid w:val="00763F36"/>
    <w:rsid w:val="007641EE"/>
    <w:rsid w:val="00764432"/>
    <w:rsid w:val="00764795"/>
    <w:rsid w:val="00764B49"/>
    <w:rsid w:val="00764BCC"/>
    <w:rsid w:val="00764CC3"/>
    <w:rsid w:val="00764E88"/>
    <w:rsid w:val="00764F65"/>
    <w:rsid w:val="00764FFB"/>
    <w:rsid w:val="007653AE"/>
    <w:rsid w:val="00765432"/>
    <w:rsid w:val="007655E9"/>
    <w:rsid w:val="0076586D"/>
    <w:rsid w:val="00765B93"/>
    <w:rsid w:val="00765D84"/>
    <w:rsid w:val="007660E7"/>
    <w:rsid w:val="007661AD"/>
    <w:rsid w:val="00766438"/>
    <w:rsid w:val="007664FA"/>
    <w:rsid w:val="00766A2D"/>
    <w:rsid w:val="00766ACB"/>
    <w:rsid w:val="00766E89"/>
    <w:rsid w:val="00767046"/>
    <w:rsid w:val="0076748E"/>
    <w:rsid w:val="00767731"/>
    <w:rsid w:val="007678F0"/>
    <w:rsid w:val="007678FC"/>
    <w:rsid w:val="00767942"/>
    <w:rsid w:val="007679A3"/>
    <w:rsid w:val="00767A93"/>
    <w:rsid w:val="00767ACD"/>
    <w:rsid w:val="00770384"/>
    <w:rsid w:val="007703BB"/>
    <w:rsid w:val="0077047B"/>
    <w:rsid w:val="007705AE"/>
    <w:rsid w:val="00770E1F"/>
    <w:rsid w:val="00770FD0"/>
    <w:rsid w:val="007711FC"/>
    <w:rsid w:val="007714E2"/>
    <w:rsid w:val="00771DD6"/>
    <w:rsid w:val="00771F14"/>
    <w:rsid w:val="00771FE8"/>
    <w:rsid w:val="00772200"/>
    <w:rsid w:val="0077246F"/>
    <w:rsid w:val="007724D1"/>
    <w:rsid w:val="00772EE1"/>
    <w:rsid w:val="00772F74"/>
    <w:rsid w:val="007732BF"/>
    <w:rsid w:val="007739F7"/>
    <w:rsid w:val="00773A49"/>
    <w:rsid w:val="00773B56"/>
    <w:rsid w:val="00773C35"/>
    <w:rsid w:val="00774157"/>
    <w:rsid w:val="00774402"/>
    <w:rsid w:val="007745C8"/>
    <w:rsid w:val="00774AFA"/>
    <w:rsid w:val="00774B5D"/>
    <w:rsid w:val="00774CF5"/>
    <w:rsid w:val="00774EE3"/>
    <w:rsid w:val="0077524D"/>
    <w:rsid w:val="007752C1"/>
    <w:rsid w:val="0077533B"/>
    <w:rsid w:val="0077549D"/>
    <w:rsid w:val="00775948"/>
    <w:rsid w:val="00775C31"/>
    <w:rsid w:val="00775DCD"/>
    <w:rsid w:val="00776302"/>
    <w:rsid w:val="0077645F"/>
    <w:rsid w:val="007768AD"/>
    <w:rsid w:val="00776A42"/>
    <w:rsid w:val="00776C99"/>
    <w:rsid w:val="007770A7"/>
    <w:rsid w:val="0077746D"/>
    <w:rsid w:val="00777635"/>
    <w:rsid w:val="00777A3A"/>
    <w:rsid w:val="00777B84"/>
    <w:rsid w:val="00780A22"/>
    <w:rsid w:val="0078105C"/>
    <w:rsid w:val="007810A1"/>
    <w:rsid w:val="0078132E"/>
    <w:rsid w:val="007814C6"/>
    <w:rsid w:val="00781716"/>
    <w:rsid w:val="00781C3C"/>
    <w:rsid w:val="00781C4D"/>
    <w:rsid w:val="00781D57"/>
    <w:rsid w:val="00782223"/>
    <w:rsid w:val="007822D3"/>
    <w:rsid w:val="007827B2"/>
    <w:rsid w:val="00782863"/>
    <w:rsid w:val="0078309F"/>
    <w:rsid w:val="00783A63"/>
    <w:rsid w:val="00783C2A"/>
    <w:rsid w:val="00783DC2"/>
    <w:rsid w:val="00783FB6"/>
    <w:rsid w:val="00784011"/>
    <w:rsid w:val="007840A3"/>
    <w:rsid w:val="0078442D"/>
    <w:rsid w:val="0078493C"/>
    <w:rsid w:val="00784A26"/>
    <w:rsid w:val="00784D47"/>
    <w:rsid w:val="00784D87"/>
    <w:rsid w:val="00785192"/>
    <w:rsid w:val="007851FC"/>
    <w:rsid w:val="00785298"/>
    <w:rsid w:val="00785AEF"/>
    <w:rsid w:val="00785CB4"/>
    <w:rsid w:val="00786A4F"/>
    <w:rsid w:val="00786AC0"/>
    <w:rsid w:val="00786ACC"/>
    <w:rsid w:val="00786D3F"/>
    <w:rsid w:val="00786DB3"/>
    <w:rsid w:val="00787178"/>
    <w:rsid w:val="0078723F"/>
    <w:rsid w:val="00787436"/>
    <w:rsid w:val="007876D8"/>
    <w:rsid w:val="00787943"/>
    <w:rsid w:val="007901E9"/>
    <w:rsid w:val="0079049B"/>
    <w:rsid w:val="00790587"/>
    <w:rsid w:val="0079079B"/>
    <w:rsid w:val="00790C69"/>
    <w:rsid w:val="00791555"/>
    <w:rsid w:val="007915C2"/>
    <w:rsid w:val="007915E5"/>
    <w:rsid w:val="00791972"/>
    <w:rsid w:val="0079197F"/>
    <w:rsid w:val="00791AA2"/>
    <w:rsid w:val="00791F89"/>
    <w:rsid w:val="00791FB8"/>
    <w:rsid w:val="007922A3"/>
    <w:rsid w:val="00792680"/>
    <w:rsid w:val="007929E8"/>
    <w:rsid w:val="00792A6C"/>
    <w:rsid w:val="00792EBA"/>
    <w:rsid w:val="00792F7C"/>
    <w:rsid w:val="0079343C"/>
    <w:rsid w:val="00793579"/>
    <w:rsid w:val="00793B90"/>
    <w:rsid w:val="00793D65"/>
    <w:rsid w:val="00794176"/>
    <w:rsid w:val="0079418C"/>
    <w:rsid w:val="00794256"/>
    <w:rsid w:val="007942EF"/>
    <w:rsid w:val="007945E4"/>
    <w:rsid w:val="00794CAF"/>
    <w:rsid w:val="00794DE6"/>
    <w:rsid w:val="00794FF9"/>
    <w:rsid w:val="00795241"/>
    <w:rsid w:val="0079565C"/>
    <w:rsid w:val="00795A4E"/>
    <w:rsid w:val="00795C2F"/>
    <w:rsid w:val="00795FA0"/>
    <w:rsid w:val="0079644B"/>
    <w:rsid w:val="00796D85"/>
    <w:rsid w:val="00796EAC"/>
    <w:rsid w:val="007971AC"/>
    <w:rsid w:val="007972FB"/>
    <w:rsid w:val="007973C2"/>
    <w:rsid w:val="00797F00"/>
    <w:rsid w:val="007A008C"/>
    <w:rsid w:val="007A0117"/>
    <w:rsid w:val="007A027E"/>
    <w:rsid w:val="007A02D7"/>
    <w:rsid w:val="007A051F"/>
    <w:rsid w:val="007A07B0"/>
    <w:rsid w:val="007A0825"/>
    <w:rsid w:val="007A087E"/>
    <w:rsid w:val="007A08BA"/>
    <w:rsid w:val="007A0BB8"/>
    <w:rsid w:val="007A112A"/>
    <w:rsid w:val="007A12B0"/>
    <w:rsid w:val="007A179C"/>
    <w:rsid w:val="007A1966"/>
    <w:rsid w:val="007A19C8"/>
    <w:rsid w:val="007A1D85"/>
    <w:rsid w:val="007A1EE6"/>
    <w:rsid w:val="007A24CF"/>
    <w:rsid w:val="007A2534"/>
    <w:rsid w:val="007A285C"/>
    <w:rsid w:val="007A2A63"/>
    <w:rsid w:val="007A2A95"/>
    <w:rsid w:val="007A2CAF"/>
    <w:rsid w:val="007A2E79"/>
    <w:rsid w:val="007A2EB7"/>
    <w:rsid w:val="007A307B"/>
    <w:rsid w:val="007A3189"/>
    <w:rsid w:val="007A35A5"/>
    <w:rsid w:val="007A38C6"/>
    <w:rsid w:val="007A3E63"/>
    <w:rsid w:val="007A3FBD"/>
    <w:rsid w:val="007A3FF6"/>
    <w:rsid w:val="007A4566"/>
    <w:rsid w:val="007A462A"/>
    <w:rsid w:val="007A46E2"/>
    <w:rsid w:val="007A4B75"/>
    <w:rsid w:val="007A4FD5"/>
    <w:rsid w:val="007A505F"/>
    <w:rsid w:val="007A5385"/>
    <w:rsid w:val="007A5757"/>
    <w:rsid w:val="007A57F7"/>
    <w:rsid w:val="007A59E0"/>
    <w:rsid w:val="007A5F2A"/>
    <w:rsid w:val="007A6773"/>
    <w:rsid w:val="007A69B3"/>
    <w:rsid w:val="007A6A64"/>
    <w:rsid w:val="007A7227"/>
    <w:rsid w:val="007A7527"/>
    <w:rsid w:val="007B022E"/>
    <w:rsid w:val="007B0671"/>
    <w:rsid w:val="007B06FA"/>
    <w:rsid w:val="007B0AD1"/>
    <w:rsid w:val="007B0D05"/>
    <w:rsid w:val="007B0FE8"/>
    <w:rsid w:val="007B1108"/>
    <w:rsid w:val="007B1B19"/>
    <w:rsid w:val="007B25CF"/>
    <w:rsid w:val="007B2775"/>
    <w:rsid w:val="007B284F"/>
    <w:rsid w:val="007B298A"/>
    <w:rsid w:val="007B2BBD"/>
    <w:rsid w:val="007B2F86"/>
    <w:rsid w:val="007B359F"/>
    <w:rsid w:val="007B384B"/>
    <w:rsid w:val="007B3E8F"/>
    <w:rsid w:val="007B3F40"/>
    <w:rsid w:val="007B3FE7"/>
    <w:rsid w:val="007B447C"/>
    <w:rsid w:val="007B44F6"/>
    <w:rsid w:val="007B4691"/>
    <w:rsid w:val="007B480D"/>
    <w:rsid w:val="007B4A01"/>
    <w:rsid w:val="007B4AC3"/>
    <w:rsid w:val="007B4BD7"/>
    <w:rsid w:val="007B5155"/>
    <w:rsid w:val="007B5B3B"/>
    <w:rsid w:val="007B5CE2"/>
    <w:rsid w:val="007B6023"/>
    <w:rsid w:val="007B6183"/>
    <w:rsid w:val="007B637A"/>
    <w:rsid w:val="007B6616"/>
    <w:rsid w:val="007B669F"/>
    <w:rsid w:val="007B6AC1"/>
    <w:rsid w:val="007B6DDF"/>
    <w:rsid w:val="007B709F"/>
    <w:rsid w:val="007B7176"/>
    <w:rsid w:val="007B7203"/>
    <w:rsid w:val="007B720C"/>
    <w:rsid w:val="007B7384"/>
    <w:rsid w:val="007B7563"/>
    <w:rsid w:val="007B763B"/>
    <w:rsid w:val="007B76CE"/>
    <w:rsid w:val="007B7A82"/>
    <w:rsid w:val="007B7ED0"/>
    <w:rsid w:val="007B7F2D"/>
    <w:rsid w:val="007B7F4A"/>
    <w:rsid w:val="007C005D"/>
    <w:rsid w:val="007C0429"/>
    <w:rsid w:val="007C04F9"/>
    <w:rsid w:val="007C07A5"/>
    <w:rsid w:val="007C07D2"/>
    <w:rsid w:val="007C0AC1"/>
    <w:rsid w:val="007C0DE9"/>
    <w:rsid w:val="007C1317"/>
    <w:rsid w:val="007C14AA"/>
    <w:rsid w:val="007C16B7"/>
    <w:rsid w:val="007C16C6"/>
    <w:rsid w:val="007C16F5"/>
    <w:rsid w:val="007C1A53"/>
    <w:rsid w:val="007C1D9D"/>
    <w:rsid w:val="007C25B0"/>
    <w:rsid w:val="007C288E"/>
    <w:rsid w:val="007C2A67"/>
    <w:rsid w:val="007C2A74"/>
    <w:rsid w:val="007C3146"/>
    <w:rsid w:val="007C323A"/>
    <w:rsid w:val="007C361B"/>
    <w:rsid w:val="007C3688"/>
    <w:rsid w:val="007C37A2"/>
    <w:rsid w:val="007C3B51"/>
    <w:rsid w:val="007C3D9B"/>
    <w:rsid w:val="007C3DD5"/>
    <w:rsid w:val="007C3F2F"/>
    <w:rsid w:val="007C4068"/>
    <w:rsid w:val="007C4312"/>
    <w:rsid w:val="007C431F"/>
    <w:rsid w:val="007C465D"/>
    <w:rsid w:val="007C4743"/>
    <w:rsid w:val="007C4FC4"/>
    <w:rsid w:val="007C5012"/>
    <w:rsid w:val="007C5036"/>
    <w:rsid w:val="007C5608"/>
    <w:rsid w:val="007C5672"/>
    <w:rsid w:val="007C57CA"/>
    <w:rsid w:val="007C5CC3"/>
    <w:rsid w:val="007C5EAF"/>
    <w:rsid w:val="007C618D"/>
    <w:rsid w:val="007C65B4"/>
    <w:rsid w:val="007C65CF"/>
    <w:rsid w:val="007C6A3F"/>
    <w:rsid w:val="007C6BDD"/>
    <w:rsid w:val="007C6D7F"/>
    <w:rsid w:val="007C709A"/>
    <w:rsid w:val="007C71B2"/>
    <w:rsid w:val="007C74C4"/>
    <w:rsid w:val="007C798F"/>
    <w:rsid w:val="007C7A6D"/>
    <w:rsid w:val="007D0FE6"/>
    <w:rsid w:val="007D1049"/>
    <w:rsid w:val="007D105B"/>
    <w:rsid w:val="007D18CB"/>
    <w:rsid w:val="007D1FDA"/>
    <w:rsid w:val="007D2890"/>
    <w:rsid w:val="007D28E1"/>
    <w:rsid w:val="007D2EB2"/>
    <w:rsid w:val="007D2F7E"/>
    <w:rsid w:val="007D314E"/>
    <w:rsid w:val="007D32D5"/>
    <w:rsid w:val="007D346C"/>
    <w:rsid w:val="007D3494"/>
    <w:rsid w:val="007D3545"/>
    <w:rsid w:val="007D37CC"/>
    <w:rsid w:val="007D3A25"/>
    <w:rsid w:val="007D3C74"/>
    <w:rsid w:val="007D413E"/>
    <w:rsid w:val="007D4407"/>
    <w:rsid w:val="007D4575"/>
    <w:rsid w:val="007D4687"/>
    <w:rsid w:val="007D47DC"/>
    <w:rsid w:val="007D48CC"/>
    <w:rsid w:val="007D4B49"/>
    <w:rsid w:val="007D5112"/>
    <w:rsid w:val="007D5199"/>
    <w:rsid w:val="007D5310"/>
    <w:rsid w:val="007D53D0"/>
    <w:rsid w:val="007D5686"/>
    <w:rsid w:val="007D5BD2"/>
    <w:rsid w:val="007D5EFB"/>
    <w:rsid w:val="007D61F9"/>
    <w:rsid w:val="007D6276"/>
    <w:rsid w:val="007D6636"/>
    <w:rsid w:val="007D675E"/>
    <w:rsid w:val="007D6C77"/>
    <w:rsid w:val="007D7106"/>
    <w:rsid w:val="007D713F"/>
    <w:rsid w:val="007D74FB"/>
    <w:rsid w:val="007D7BBD"/>
    <w:rsid w:val="007D7D92"/>
    <w:rsid w:val="007D7FB7"/>
    <w:rsid w:val="007E0122"/>
    <w:rsid w:val="007E0341"/>
    <w:rsid w:val="007E03E8"/>
    <w:rsid w:val="007E04CA"/>
    <w:rsid w:val="007E06E0"/>
    <w:rsid w:val="007E0997"/>
    <w:rsid w:val="007E0A59"/>
    <w:rsid w:val="007E17D6"/>
    <w:rsid w:val="007E19EC"/>
    <w:rsid w:val="007E1AF5"/>
    <w:rsid w:val="007E1BAC"/>
    <w:rsid w:val="007E2855"/>
    <w:rsid w:val="007E2956"/>
    <w:rsid w:val="007E2B17"/>
    <w:rsid w:val="007E2C80"/>
    <w:rsid w:val="007E2D33"/>
    <w:rsid w:val="007E2DBF"/>
    <w:rsid w:val="007E3207"/>
    <w:rsid w:val="007E34C2"/>
    <w:rsid w:val="007E365F"/>
    <w:rsid w:val="007E45D0"/>
    <w:rsid w:val="007E46AC"/>
    <w:rsid w:val="007E47AB"/>
    <w:rsid w:val="007E4AB5"/>
    <w:rsid w:val="007E4BB9"/>
    <w:rsid w:val="007E5036"/>
    <w:rsid w:val="007E52D2"/>
    <w:rsid w:val="007E55BB"/>
    <w:rsid w:val="007E5C2D"/>
    <w:rsid w:val="007E679A"/>
    <w:rsid w:val="007E6C70"/>
    <w:rsid w:val="007E70E2"/>
    <w:rsid w:val="007E7B69"/>
    <w:rsid w:val="007E7BE6"/>
    <w:rsid w:val="007F02ED"/>
    <w:rsid w:val="007F05D8"/>
    <w:rsid w:val="007F071B"/>
    <w:rsid w:val="007F0EDF"/>
    <w:rsid w:val="007F1001"/>
    <w:rsid w:val="007F11F5"/>
    <w:rsid w:val="007F1478"/>
    <w:rsid w:val="007F1836"/>
    <w:rsid w:val="007F1D3A"/>
    <w:rsid w:val="007F1DF2"/>
    <w:rsid w:val="007F1F3F"/>
    <w:rsid w:val="007F210C"/>
    <w:rsid w:val="007F2576"/>
    <w:rsid w:val="007F271E"/>
    <w:rsid w:val="007F2E45"/>
    <w:rsid w:val="007F2F96"/>
    <w:rsid w:val="007F3338"/>
    <w:rsid w:val="007F35D7"/>
    <w:rsid w:val="007F360E"/>
    <w:rsid w:val="007F3688"/>
    <w:rsid w:val="007F3872"/>
    <w:rsid w:val="007F3C68"/>
    <w:rsid w:val="007F42F0"/>
    <w:rsid w:val="007F44B4"/>
    <w:rsid w:val="007F47ED"/>
    <w:rsid w:val="007F48C2"/>
    <w:rsid w:val="007F4A98"/>
    <w:rsid w:val="007F4B81"/>
    <w:rsid w:val="007F4D2A"/>
    <w:rsid w:val="007F509C"/>
    <w:rsid w:val="007F526C"/>
    <w:rsid w:val="007F5334"/>
    <w:rsid w:val="007F53A8"/>
    <w:rsid w:val="007F5A77"/>
    <w:rsid w:val="007F5A9B"/>
    <w:rsid w:val="007F5DE0"/>
    <w:rsid w:val="007F65AF"/>
    <w:rsid w:val="007F6749"/>
    <w:rsid w:val="007F68DE"/>
    <w:rsid w:val="007F6A7F"/>
    <w:rsid w:val="007F7195"/>
    <w:rsid w:val="007F7430"/>
    <w:rsid w:val="007F774F"/>
    <w:rsid w:val="007F78B8"/>
    <w:rsid w:val="007F797F"/>
    <w:rsid w:val="007F7A38"/>
    <w:rsid w:val="008002E4"/>
    <w:rsid w:val="00800469"/>
    <w:rsid w:val="008010E8"/>
    <w:rsid w:val="0080149C"/>
    <w:rsid w:val="00801533"/>
    <w:rsid w:val="0080195B"/>
    <w:rsid w:val="00801A49"/>
    <w:rsid w:val="00801B11"/>
    <w:rsid w:val="00801BD3"/>
    <w:rsid w:val="00801CAA"/>
    <w:rsid w:val="00801E10"/>
    <w:rsid w:val="008020C5"/>
    <w:rsid w:val="008027C9"/>
    <w:rsid w:val="008029AF"/>
    <w:rsid w:val="00803203"/>
    <w:rsid w:val="0080329E"/>
    <w:rsid w:val="008032F7"/>
    <w:rsid w:val="0080397A"/>
    <w:rsid w:val="00803D2A"/>
    <w:rsid w:val="00803D75"/>
    <w:rsid w:val="00803E8F"/>
    <w:rsid w:val="008045D7"/>
    <w:rsid w:val="008047C4"/>
    <w:rsid w:val="008048AF"/>
    <w:rsid w:val="00804ACE"/>
    <w:rsid w:val="0080503B"/>
    <w:rsid w:val="0080503F"/>
    <w:rsid w:val="008050F3"/>
    <w:rsid w:val="0080524E"/>
    <w:rsid w:val="00805475"/>
    <w:rsid w:val="00805480"/>
    <w:rsid w:val="00805714"/>
    <w:rsid w:val="008058BB"/>
    <w:rsid w:val="008058D2"/>
    <w:rsid w:val="00805A2B"/>
    <w:rsid w:val="00805CA7"/>
    <w:rsid w:val="00805D95"/>
    <w:rsid w:val="00805F03"/>
    <w:rsid w:val="00805F7A"/>
    <w:rsid w:val="008061F6"/>
    <w:rsid w:val="008063F4"/>
    <w:rsid w:val="00806722"/>
    <w:rsid w:val="00806A6F"/>
    <w:rsid w:val="00806AAA"/>
    <w:rsid w:val="00806CA2"/>
    <w:rsid w:val="00807229"/>
    <w:rsid w:val="008075A9"/>
    <w:rsid w:val="008075FE"/>
    <w:rsid w:val="00807B99"/>
    <w:rsid w:val="00807EE6"/>
    <w:rsid w:val="008104FB"/>
    <w:rsid w:val="00810BFB"/>
    <w:rsid w:val="00810F5A"/>
    <w:rsid w:val="00811428"/>
    <w:rsid w:val="0081157E"/>
    <w:rsid w:val="00811592"/>
    <w:rsid w:val="008118DA"/>
    <w:rsid w:val="00811A04"/>
    <w:rsid w:val="008125A9"/>
    <w:rsid w:val="00812A64"/>
    <w:rsid w:val="00812D38"/>
    <w:rsid w:val="00812E52"/>
    <w:rsid w:val="0081332A"/>
    <w:rsid w:val="008134AE"/>
    <w:rsid w:val="008137CF"/>
    <w:rsid w:val="00813AD8"/>
    <w:rsid w:val="00813B48"/>
    <w:rsid w:val="00813E49"/>
    <w:rsid w:val="00814C60"/>
    <w:rsid w:val="00815462"/>
    <w:rsid w:val="008154E7"/>
    <w:rsid w:val="00815846"/>
    <w:rsid w:val="00815942"/>
    <w:rsid w:val="008159C1"/>
    <w:rsid w:val="00815A68"/>
    <w:rsid w:val="00815B03"/>
    <w:rsid w:val="00815D64"/>
    <w:rsid w:val="0081603C"/>
    <w:rsid w:val="008161EA"/>
    <w:rsid w:val="0081656B"/>
    <w:rsid w:val="00816581"/>
    <w:rsid w:val="008166D1"/>
    <w:rsid w:val="008167F6"/>
    <w:rsid w:val="00816FFA"/>
    <w:rsid w:val="0081716D"/>
    <w:rsid w:val="00817663"/>
    <w:rsid w:val="00817755"/>
    <w:rsid w:val="008178CD"/>
    <w:rsid w:val="00817ADB"/>
    <w:rsid w:val="00817B6F"/>
    <w:rsid w:val="00817FF1"/>
    <w:rsid w:val="00820153"/>
    <w:rsid w:val="0082038D"/>
    <w:rsid w:val="008205A5"/>
    <w:rsid w:val="008207AA"/>
    <w:rsid w:val="0082090A"/>
    <w:rsid w:val="00820A99"/>
    <w:rsid w:val="00821558"/>
    <w:rsid w:val="00821637"/>
    <w:rsid w:val="008216DD"/>
    <w:rsid w:val="00821F3A"/>
    <w:rsid w:val="00822114"/>
    <w:rsid w:val="008221D8"/>
    <w:rsid w:val="0082230B"/>
    <w:rsid w:val="00822C82"/>
    <w:rsid w:val="00822FB7"/>
    <w:rsid w:val="008234F3"/>
    <w:rsid w:val="0082352F"/>
    <w:rsid w:val="00823663"/>
    <w:rsid w:val="0082398A"/>
    <w:rsid w:val="00823A2A"/>
    <w:rsid w:val="00823A2F"/>
    <w:rsid w:val="00823C0A"/>
    <w:rsid w:val="00823C36"/>
    <w:rsid w:val="00823C8F"/>
    <w:rsid w:val="0082419B"/>
    <w:rsid w:val="00824817"/>
    <w:rsid w:val="00824E32"/>
    <w:rsid w:val="00825879"/>
    <w:rsid w:val="00825AF4"/>
    <w:rsid w:val="008261A6"/>
    <w:rsid w:val="0082625F"/>
    <w:rsid w:val="008262E9"/>
    <w:rsid w:val="008264FD"/>
    <w:rsid w:val="00826C80"/>
    <w:rsid w:val="008276AE"/>
    <w:rsid w:val="008277FF"/>
    <w:rsid w:val="00827F5E"/>
    <w:rsid w:val="0083008F"/>
    <w:rsid w:val="00830533"/>
    <w:rsid w:val="00830678"/>
    <w:rsid w:val="008309A6"/>
    <w:rsid w:val="008309E7"/>
    <w:rsid w:val="00830AD1"/>
    <w:rsid w:val="00830DB0"/>
    <w:rsid w:val="0083154F"/>
    <w:rsid w:val="008319D0"/>
    <w:rsid w:val="00831E2A"/>
    <w:rsid w:val="008324F1"/>
    <w:rsid w:val="00832990"/>
    <w:rsid w:val="00832E93"/>
    <w:rsid w:val="00833310"/>
    <w:rsid w:val="00833374"/>
    <w:rsid w:val="008338A6"/>
    <w:rsid w:val="00833A26"/>
    <w:rsid w:val="00833CC6"/>
    <w:rsid w:val="00833E02"/>
    <w:rsid w:val="0083468A"/>
    <w:rsid w:val="00834780"/>
    <w:rsid w:val="008349FF"/>
    <w:rsid w:val="00834BB3"/>
    <w:rsid w:val="00834F94"/>
    <w:rsid w:val="00835133"/>
    <w:rsid w:val="008353FE"/>
    <w:rsid w:val="008356D5"/>
    <w:rsid w:val="00835AE8"/>
    <w:rsid w:val="00836243"/>
    <w:rsid w:val="00836466"/>
    <w:rsid w:val="008368EA"/>
    <w:rsid w:val="00836A93"/>
    <w:rsid w:val="008373B6"/>
    <w:rsid w:val="0083761A"/>
    <w:rsid w:val="00837655"/>
    <w:rsid w:val="00837679"/>
    <w:rsid w:val="008376B0"/>
    <w:rsid w:val="00837F28"/>
    <w:rsid w:val="00840048"/>
    <w:rsid w:val="008401D2"/>
    <w:rsid w:val="00840754"/>
    <w:rsid w:val="008411B7"/>
    <w:rsid w:val="0084170F"/>
    <w:rsid w:val="008418A6"/>
    <w:rsid w:val="00841A46"/>
    <w:rsid w:val="00841E29"/>
    <w:rsid w:val="00842035"/>
    <w:rsid w:val="008421E1"/>
    <w:rsid w:val="00842257"/>
    <w:rsid w:val="00842CCA"/>
    <w:rsid w:val="00842DEE"/>
    <w:rsid w:val="0084324D"/>
    <w:rsid w:val="008432EE"/>
    <w:rsid w:val="00843391"/>
    <w:rsid w:val="0084412B"/>
    <w:rsid w:val="00844AD1"/>
    <w:rsid w:val="00844C18"/>
    <w:rsid w:val="00844F87"/>
    <w:rsid w:val="0084578A"/>
    <w:rsid w:val="00845887"/>
    <w:rsid w:val="00845FC8"/>
    <w:rsid w:val="00846018"/>
    <w:rsid w:val="0084645D"/>
    <w:rsid w:val="0084671A"/>
    <w:rsid w:val="00846866"/>
    <w:rsid w:val="0084687E"/>
    <w:rsid w:val="008468A2"/>
    <w:rsid w:val="00846BDA"/>
    <w:rsid w:val="00846C4C"/>
    <w:rsid w:val="00846D71"/>
    <w:rsid w:val="00846E65"/>
    <w:rsid w:val="00846E81"/>
    <w:rsid w:val="00846F88"/>
    <w:rsid w:val="008470E5"/>
    <w:rsid w:val="008472FB"/>
    <w:rsid w:val="0084750D"/>
    <w:rsid w:val="00847A38"/>
    <w:rsid w:val="00847FD2"/>
    <w:rsid w:val="00850143"/>
    <w:rsid w:val="00850490"/>
    <w:rsid w:val="00850502"/>
    <w:rsid w:val="00850815"/>
    <w:rsid w:val="00850E70"/>
    <w:rsid w:val="0085121B"/>
    <w:rsid w:val="008514DB"/>
    <w:rsid w:val="00851723"/>
    <w:rsid w:val="00851A25"/>
    <w:rsid w:val="00851C5B"/>
    <w:rsid w:val="00851EC8"/>
    <w:rsid w:val="008521C0"/>
    <w:rsid w:val="00852368"/>
    <w:rsid w:val="00852421"/>
    <w:rsid w:val="00852505"/>
    <w:rsid w:val="0085298C"/>
    <w:rsid w:val="00852B4D"/>
    <w:rsid w:val="00852E45"/>
    <w:rsid w:val="00852F2F"/>
    <w:rsid w:val="00852FCB"/>
    <w:rsid w:val="00853B17"/>
    <w:rsid w:val="00853C20"/>
    <w:rsid w:val="008541D2"/>
    <w:rsid w:val="008542FF"/>
    <w:rsid w:val="00854792"/>
    <w:rsid w:val="008548C6"/>
    <w:rsid w:val="00854982"/>
    <w:rsid w:val="00854A6A"/>
    <w:rsid w:val="00854A83"/>
    <w:rsid w:val="00854E2D"/>
    <w:rsid w:val="00855435"/>
    <w:rsid w:val="00855A6A"/>
    <w:rsid w:val="00855C3C"/>
    <w:rsid w:val="0085620C"/>
    <w:rsid w:val="008565B7"/>
    <w:rsid w:val="00856685"/>
    <w:rsid w:val="00856774"/>
    <w:rsid w:val="008570CB"/>
    <w:rsid w:val="00857325"/>
    <w:rsid w:val="008575DB"/>
    <w:rsid w:val="00857852"/>
    <w:rsid w:val="00860299"/>
    <w:rsid w:val="008606F0"/>
    <w:rsid w:val="00860B5D"/>
    <w:rsid w:val="00860C67"/>
    <w:rsid w:val="008612A3"/>
    <w:rsid w:val="0086159D"/>
    <w:rsid w:val="00862579"/>
    <w:rsid w:val="0086282B"/>
    <w:rsid w:val="00862CAD"/>
    <w:rsid w:val="00863082"/>
    <w:rsid w:val="008634B5"/>
    <w:rsid w:val="00863857"/>
    <w:rsid w:val="00863BCC"/>
    <w:rsid w:val="00863BEE"/>
    <w:rsid w:val="00863C51"/>
    <w:rsid w:val="00863EC3"/>
    <w:rsid w:val="00863F8A"/>
    <w:rsid w:val="008640EF"/>
    <w:rsid w:val="00864162"/>
    <w:rsid w:val="00864CF6"/>
    <w:rsid w:val="00865465"/>
    <w:rsid w:val="008657F9"/>
    <w:rsid w:val="00865A32"/>
    <w:rsid w:val="00865CD0"/>
    <w:rsid w:val="00865E53"/>
    <w:rsid w:val="008661C8"/>
    <w:rsid w:val="008665E3"/>
    <w:rsid w:val="0086699A"/>
    <w:rsid w:val="00866F6F"/>
    <w:rsid w:val="00866FB4"/>
    <w:rsid w:val="0086739E"/>
    <w:rsid w:val="00867434"/>
    <w:rsid w:val="0086789C"/>
    <w:rsid w:val="00867CC2"/>
    <w:rsid w:val="00867EFC"/>
    <w:rsid w:val="00870091"/>
    <w:rsid w:val="00870345"/>
    <w:rsid w:val="00870828"/>
    <w:rsid w:val="00870C5B"/>
    <w:rsid w:val="00870D16"/>
    <w:rsid w:val="00870E28"/>
    <w:rsid w:val="00870FB6"/>
    <w:rsid w:val="008715C9"/>
    <w:rsid w:val="00871711"/>
    <w:rsid w:val="00871720"/>
    <w:rsid w:val="008718E0"/>
    <w:rsid w:val="00871ECC"/>
    <w:rsid w:val="00872336"/>
    <w:rsid w:val="008725F8"/>
    <w:rsid w:val="0087275D"/>
    <w:rsid w:val="00872936"/>
    <w:rsid w:val="00872B7B"/>
    <w:rsid w:val="008733EB"/>
    <w:rsid w:val="00873583"/>
    <w:rsid w:val="00873584"/>
    <w:rsid w:val="0087358D"/>
    <w:rsid w:val="00873750"/>
    <w:rsid w:val="008737B6"/>
    <w:rsid w:val="00873926"/>
    <w:rsid w:val="008739A5"/>
    <w:rsid w:val="00873A77"/>
    <w:rsid w:val="00873D99"/>
    <w:rsid w:val="00873F4C"/>
    <w:rsid w:val="00874033"/>
    <w:rsid w:val="00874884"/>
    <w:rsid w:val="00874BD7"/>
    <w:rsid w:val="0087540F"/>
    <w:rsid w:val="008758A5"/>
    <w:rsid w:val="008758A9"/>
    <w:rsid w:val="00875D50"/>
    <w:rsid w:val="008761B5"/>
    <w:rsid w:val="0087627A"/>
    <w:rsid w:val="008769BF"/>
    <w:rsid w:val="00876D48"/>
    <w:rsid w:val="00876EE2"/>
    <w:rsid w:val="00877650"/>
    <w:rsid w:val="00877709"/>
    <w:rsid w:val="008777B7"/>
    <w:rsid w:val="008778DD"/>
    <w:rsid w:val="00877E62"/>
    <w:rsid w:val="008807FB"/>
    <w:rsid w:val="0088089C"/>
    <w:rsid w:val="00880D97"/>
    <w:rsid w:val="00880F65"/>
    <w:rsid w:val="008811BF"/>
    <w:rsid w:val="008813A0"/>
    <w:rsid w:val="008813A3"/>
    <w:rsid w:val="00881539"/>
    <w:rsid w:val="00881E1F"/>
    <w:rsid w:val="00881FE3"/>
    <w:rsid w:val="00882513"/>
    <w:rsid w:val="008829D3"/>
    <w:rsid w:val="008829E1"/>
    <w:rsid w:val="00882CB5"/>
    <w:rsid w:val="00882DB0"/>
    <w:rsid w:val="00882E67"/>
    <w:rsid w:val="00883492"/>
    <w:rsid w:val="00883658"/>
    <w:rsid w:val="008837FA"/>
    <w:rsid w:val="00883948"/>
    <w:rsid w:val="00883F7F"/>
    <w:rsid w:val="00883FFF"/>
    <w:rsid w:val="00884137"/>
    <w:rsid w:val="008842C2"/>
    <w:rsid w:val="00884A6D"/>
    <w:rsid w:val="00884D18"/>
    <w:rsid w:val="00884DF1"/>
    <w:rsid w:val="0088527C"/>
    <w:rsid w:val="00885465"/>
    <w:rsid w:val="008858CB"/>
    <w:rsid w:val="00885B4A"/>
    <w:rsid w:val="008861EF"/>
    <w:rsid w:val="00886398"/>
    <w:rsid w:val="0088668E"/>
    <w:rsid w:val="008869B3"/>
    <w:rsid w:val="00886C0F"/>
    <w:rsid w:val="00886DDB"/>
    <w:rsid w:val="00886F32"/>
    <w:rsid w:val="00887206"/>
    <w:rsid w:val="00887239"/>
    <w:rsid w:val="00887515"/>
    <w:rsid w:val="00887529"/>
    <w:rsid w:val="0088753C"/>
    <w:rsid w:val="008878A9"/>
    <w:rsid w:val="00887A91"/>
    <w:rsid w:val="00887AA0"/>
    <w:rsid w:val="00887E38"/>
    <w:rsid w:val="00887F15"/>
    <w:rsid w:val="00887F87"/>
    <w:rsid w:val="00890587"/>
    <w:rsid w:val="00890AF2"/>
    <w:rsid w:val="0089166F"/>
    <w:rsid w:val="0089168A"/>
    <w:rsid w:val="00891975"/>
    <w:rsid w:val="00891BAC"/>
    <w:rsid w:val="008923D4"/>
    <w:rsid w:val="00892812"/>
    <w:rsid w:val="00892A3C"/>
    <w:rsid w:val="00892AC6"/>
    <w:rsid w:val="00892BDC"/>
    <w:rsid w:val="00892C06"/>
    <w:rsid w:val="00892D0F"/>
    <w:rsid w:val="00892F04"/>
    <w:rsid w:val="00893E89"/>
    <w:rsid w:val="00894012"/>
    <w:rsid w:val="00894448"/>
    <w:rsid w:val="00894A62"/>
    <w:rsid w:val="00894B88"/>
    <w:rsid w:val="00894BD7"/>
    <w:rsid w:val="00894D9C"/>
    <w:rsid w:val="0089506E"/>
    <w:rsid w:val="00895635"/>
    <w:rsid w:val="00895B63"/>
    <w:rsid w:val="00895DC0"/>
    <w:rsid w:val="00895EB9"/>
    <w:rsid w:val="0089615B"/>
    <w:rsid w:val="008963D6"/>
    <w:rsid w:val="00897026"/>
    <w:rsid w:val="0089731A"/>
    <w:rsid w:val="008973B2"/>
    <w:rsid w:val="008973EA"/>
    <w:rsid w:val="008974B0"/>
    <w:rsid w:val="00897806"/>
    <w:rsid w:val="00897A54"/>
    <w:rsid w:val="008A01E6"/>
    <w:rsid w:val="008A02BC"/>
    <w:rsid w:val="008A02F1"/>
    <w:rsid w:val="008A03D1"/>
    <w:rsid w:val="008A08AA"/>
    <w:rsid w:val="008A0E8C"/>
    <w:rsid w:val="008A1564"/>
    <w:rsid w:val="008A25C2"/>
    <w:rsid w:val="008A2DEF"/>
    <w:rsid w:val="008A3248"/>
    <w:rsid w:val="008A3AAB"/>
    <w:rsid w:val="008A3CE5"/>
    <w:rsid w:val="008A3DAA"/>
    <w:rsid w:val="008A4414"/>
    <w:rsid w:val="008A451F"/>
    <w:rsid w:val="008A4BD1"/>
    <w:rsid w:val="008A4C6D"/>
    <w:rsid w:val="008A4C70"/>
    <w:rsid w:val="008A4F86"/>
    <w:rsid w:val="008A53B6"/>
    <w:rsid w:val="008A572C"/>
    <w:rsid w:val="008A574A"/>
    <w:rsid w:val="008A57EF"/>
    <w:rsid w:val="008A5CB1"/>
    <w:rsid w:val="008A602E"/>
    <w:rsid w:val="008A624A"/>
    <w:rsid w:val="008A6BE0"/>
    <w:rsid w:val="008A6EE5"/>
    <w:rsid w:val="008A7011"/>
    <w:rsid w:val="008A79F4"/>
    <w:rsid w:val="008B03CE"/>
    <w:rsid w:val="008B04CA"/>
    <w:rsid w:val="008B0C40"/>
    <w:rsid w:val="008B1367"/>
    <w:rsid w:val="008B1790"/>
    <w:rsid w:val="008B1851"/>
    <w:rsid w:val="008B18CF"/>
    <w:rsid w:val="008B1D4E"/>
    <w:rsid w:val="008B1E5E"/>
    <w:rsid w:val="008B24B3"/>
    <w:rsid w:val="008B2636"/>
    <w:rsid w:val="008B3087"/>
    <w:rsid w:val="008B30DD"/>
    <w:rsid w:val="008B3114"/>
    <w:rsid w:val="008B38E3"/>
    <w:rsid w:val="008B3A06"/>
    <w:rsid w:val="008B3C60"/>
    <w:rsid w:val="008B3DB2"/>
    <w:rsid w:val="008B3E62"/>
    <w:rsid w:val="008B3FB8"/>
    <w:rsid w:val="008B4021"/>
    <w:rsid w:val="008B466F"/>
    <w:rsid w:val="008B486C"/>
    <w:rsid w:val="008B4F5C"/>
    <w:rsid w:val="008B512A"/>
    <w:rsid w:val="008B51E9"/>
    <w:rsid w:val="008B5652"/>
    <w:rsid w:val="008B5E9F"/>
    <w:rsid w:val="008B60EE"/>
    <w:rsid w:val="008B62CE"/>
    <w:rsid w:val="008B646E"/>
    <w:rsid w:val="008B69E7"/>
    <w:rsid w:val="008B6C70"/>
    <w:rsid w:val="008B70CF"/>
    <w:rsid w:val="008B7680"/>
    <w:rsid w:val="008B76AE"/>
    <w:rsid w:val="008B7730"/>
    <w:rsid w:val="008B776B"/>
    <w:rsid w:val="008B7CAC"/>
    <w:rsid w:val="008B7D88"/>
    <w:rsid w:val="008C00B3"/>
    <w:rsid w:val="008C0791"/>
    <w:rsid w:val="008C103C"/>
    <w:rsid w:val="008C127F"/>
    <w:rsid w:val="008C180A"/>
    <w:rsid w:val="008C1E9B"/>
    <w:rsid w:val="008C1F70"/>
    <w:rsid w:val="008C20E9"/>
    <w:rsid w:val="008C2567"/>
    <w:rsid w:val="008C295A"/>
    <w:rsid w:val="008C301E"/>
    <w:rsid w:val="008C3361"/>
    <w:rsid w:val="008C36A5"/>
    <w:rsid w:val="008C3735"/>
    <w:rsid w:val="008C3A33"/>
    <w:rsid w:val="008C3F77"/>
    <w:rsid w:val="008C4370"/>
    <w:rsid w:val="008C4D72"/>
    <w:rsid w:val="008C523F"/>
    <w:rsid w:val="008C549D"/>
    <w:rsid w:val="008C55E7"/>
    <w:rsid w:val="008C6019"/>
    <w:rsid w:val="008C63F5"/>
    <w:rsid w:val="008C68F5"/>
    <w:rsid w:val="008C6B2D"/>
    <w:rsid w:val="008C6BDF"/>
    <w:rsid w:val="008C705F"/>
    <w:rsid w:val="008C74E6"/>
    <w:rsid w:val="008C75EE"/>
    <w:rsid w:val="008C76A0"/>
    <w:rsid w:val="008C76C0"/>
    <w:rsid w:val="008C7A94"/>
    <w:rsid w:val="008C7B62"/>
    <w:rsid w:val="008C7E0C"/>
    <w:rsid w:val="008D00DB"/>
    <w:rsid w:val="008D02EE"/>
    <w:rsid w:val="008D0458"/>
    <w:rsid w:val="008D09F3"/>
    <w:rsid w:val="008D0E4A"/>
    <w:rsid w:val="008D14DC"/>
    <w:rsid w:val="008D155F"/>
    <w:rsid w:val="008D185B"/>
    <w:rsid w:val="008D18ED"/>
    <w:rsid w:val="008D1966"/>
    <w:rsid w:val="008D1DE5"/>
    <w:rsid w:val="008D2301"/>
    <w:rsid w:val="008D2494"/>
    <w:rsid w:val="008D27F0"/>
    <w:rsid w:val="008D2998"/>
    <w:rsid w:val="008D29B2"/>
    <w:rsid w:val="008D3142"/>
    <w:rsid w:val="008D3278"/>
    <w:rsid w:val="008D364B"/>
    <w:rsid w:val="008D3897"/>
    <w:rsid w:val="008D3BE7"/>
    <w:rsid w:val="008D3DDD"/>
    <w:rsid w:val="008D3F01"/>
    <w:rsid w:val="008D3F4C"/>
    <w:rsid w:val="008D40AE"/>
    <w:rsid w:val="008D4264"/>
    <w:rsid w:val="008D4B2E"/>
    <w:rsid w:val="008D5439"/>
    <w:rsid w:val="008D54E7"/>
    <w:rsid w:val="008D5544"/>
    <w:rsid w:val="008D5602"/>
    <w:rsid w:val="008D57D6"/>
    <w:rsid w:val="008D5B00"/>
    <w:rsid w:val="008D5C16"/>
    <w:rsid w:val="008D5EFE"/>
    <w:rsid w:val="008D6048"/>
    <w:rsid w:val="008D6090"/>
    <w:rsid w:val="008D60EF"/>
    <w:rsid w:val="008D6108"/>
    <w:rsid w:val="008D65F7"/>
    <w:rsid w:val="008D685C"/>
    <w:rsid w:val="008D6DC8"/>
    <w:rsid w:val="008D6E35"/>
    <w:rsid w:val="008D6F71"/>
    <w:rsid w:val="008D7807"/>
    <w:rsid w:val="008D7A11"/>
    <w:rsid w:val="008D7FB6"/>
    <w:rsid w:val="008E0214"/>
    <w:rsid w:val="008E0280"/>
    <w:rsid w:val="008E0892"/>
    <w:rsid w:val="008E095B"/>
    <w:rsid w:val="008E0CCA"/>
    <w:rsid w:val="008E0DDE"/>
    <w:rsid w:val="008E1079"/>
    <w:rsid w:val="008E1558"/>
    <w:rsid w:val="008E19F1"/>
    <w:rsid w:val="008E1A4A"/>
    <w:rsid w:val="008E1C02"/>
    <w:rsid w:val="008E2F24"/>
    <w:rsid w:val="008E3098"/>
    <w:rsid w:val="008E33F4"/>
    <w:rsid w:val="008E3688"/>
    <w:rsid w:val="008E3B4F"/>
    <w:rsid w:val="008E46EE"/>
    <w:rsid w:val="008E5E89"/>
    <w:rsid w:val="008E6144"/>
    <w:rsid w:val="008E61E9"/>
    <w:rsid w:val="008E6394"/>
    <w:rsid w:val="008E64EC"/>
    <w:rsid w:val="008E6CB3"/>
    <w:rsid w:val="008E6D8B"/>
    <w:rsid w:val="008E6FC8"/>
    <w:rsid w:val="008E7036"/>
    <w:rsid w:val="008E74EC"/>
    <w:rsid w:val="008E7736"/>
    <w:rsid w:val="008E77D2"/>
    <w:rsid w:val="008E7A3D"/>
    <w:rsid w:val="008E7D02"/>
    <w:rsid w:val="008E7F07"/>
    <w:rsid w:val="008E7F94"/>
    <w:rsid w:val="008F01CB"/>
    <w:rsid w:val="008F01F3"/>
    <w:rsid w:val="008F0780"/>
    <w:rsid w:val="008F0A07"/>
    <w:rsid w:val="008F0AB4"/>
    <w:rsid w:val="008F0C02"/>
    <w:rsid w:val="008F0CB8"/>
    <w:rsid w:val="008F14E2"/>
    <w:rsid w:val="008F1534"/>
    <w:rsid w:val="008F157A"/>
    <w:rsid w:val="008F1B67"/>
    <w:rsid w:val="008F1B90"/>
    <w:rsid w:val="008F1BCA"/>
    <w:rsid w:val="008F1D50"/>
    <w:rsid w:val="008F1F99"/>
    <w:rsid w:val="008F207B"/>
    <w:rsid w:val="008F2214"/>
    <w:rsid w:val="008F276C"/>
    <w:rsid w:val="008F29E4"/>
    <w:rsid w:val="008F2B1A"/>
    <w:rsid w:val="008F323C"/>
    <w:rsid w:val="008F35B9"/>
    <w:rsid w:val="008F3897"/>
    <w:rsid w:val="008F3B92"/>
    <w:rsid w:val="008F4044"/>
    <w:rsid w:val="008F42E9"/>
    <w:rsid w:val="008F4319"/>
    <w:rsid w:val="008F457F"/>
    <w:rsid w:val="008F45FE"/>
    <w:rsid w:val="008F4906"/>
    <w:rsid w:val="008F5006"/>
    <w:rsid w:val="008F5184"/>
    <w:rsid w:val="008F51F9"/>
    <w:rsid w:val="008F56C7"/>
    <w:rsid w:val="008F57DC"/>
    <w:rsid w:val="008F5C8E"/>
    <w:rsid w:val="008F5DDC"/>
    <w:rsid w:val="008F5E38"/>
    <w:rsid w:val="008F637D"/>
    <w:rsid w:val="008F67D7"/>
    <w:rsid w:val="008F6804"/>
    <w:rsid w:val="008F6959"/>
    <w:rsid w:val="008F69D4"/>
    <w:rsid w:val="008F6A90"/>
    <w:rsid w:val="008F6C26"/>
    <w:rsid w:val="008F723E"/>
    <w:rsid w:val="008F7348"/>
    <w:rsid w:val="008F76F7"/>
    <w:rsid w:val="008F7892"/>
    <w:rsid w:val="008F7B5D"/>
    <w:rsid w:val="008F7B72"/>
    <w:rsid w:val="008F7D07"/>
    <w:rsid w:val="008F7E86"/>
    <w:rsid w:val="009000CF"/>
    <w:rsid w:val="00900110"/>
    <w:rsid w:val="009007FB"/>
    <w:rsid w:val="00900C4D"/>
    <w:rsid w:val="00900E8A"/>
    <w:rsid w:val="00900F80"/>
    <w:rsid w:val="0090130B"/>
    <w:rsid w:val="00901512"/>
    <w:rsid w:val="0090159A"/>
    <w:rsid w:val="00901A49"/>
    <w:rsid w:val="00901E4C"/>
    <w:rsid w:val="0090227B"/>
    <w:rsid w:val="0090239A"/>
    <w:rsid w:val="0090251B"/>
    <w:rsid w:val="0090276E"/>
    <w:rsid w:val="009027E3"/>
    <w:rsid w:val="00902A11"/>
    <w:rsid w:val="00902B36"/>
    <w:rsid w:val="00903003"/>
    <w:rsid w:val="00903289"/>
    <w:rsid w:val="009035E3"/>
    <w:rsid w:val="00903AE6"/>
    <w:rsid w:val="00903C25"/>
    <w:rsid w:val="00903C2E"/>
    <w:rsid w:val="00903DA5"/>
    <w:rsid w:val="00904380"/>
    <w:rsid w:val="009044D1"/>
    <w:rsid w:val="00904775"/>
    <w:rsid w:val="009047BA"/>
    <w:rsid w:val="00904D96"/>
    <w:rsid w:val="00905C8A"/>
    <w:rsid w:val="00905E46"/>
    <w:rsid w:val="00906552"/>
    <w:rsid w:val="009065B2"/>
    <w:rsid w:val="00906770"/>
    <w:rsid w:val="00906910"/>
    <w:rsid w:val="00906D62"/>
    <w:rsid w:val="00906F72"/>
    <w:rsid w:val="009070EC"/>
    <w:rsid w:val="0090753F"/>
    <w:rsid w:val="00907C84"/>
    <w:rsid w:val="00907E75"/>
    <w:rsid w:val="00907E8C"/>
    <w:rsid w:val="00907F40"/>
    <w:rsid w:val="009104DE"/>
    <w:rsid w:val="009105B4"/>
    <w:rsid w:val="009105B7"/>
    <w:rsid w:val="009105F0"/>
    <w:rsid w:val="00910B30"/>
    <w:rsid w:val="00911105"/>
    <w:rsid w:val="0091152D"/>
    <w:rsid w:val="0091154E"/>
    <w:rsid w:val="00911634"/>
    <w:rsid w:val="00911715"/>
    <w:rsid w:val="00911AFF"/>
    <w:rsid w:val="00911E9B"/>
    <w:rsid w:val="00911F35"/>
    <w:rsid w:val="009122D7"/>
    <w:rsid w:val="00912BF2"/>
    <w:rsid w:val="00912CA0"/>
    <w:rsid w:val="00912E07"/>
    <w:rsid w:val="00912EA8"/>
    <w:rsid w:val="009130A6"/>
    <w:rsid w:val="009131B4"/>
    <w:rsid w:val="009135FE"/>
    <w:rsid w:val="00913817"/>
    <w:rsid w:val="00913CC0"/>
    <w:rsid w:val="00913F24"/>
    <w:rsid w:val="00914482"/>
    <w:rsid w:val="009149D0"/>
    <w:rsid w:val="00914EA7"/>
    <w:rsid w:val="0091502F"/>
    <w:rsid w:val="00915D46"/>
    <w:rsid w:val="00915D5F"/>
    <w:rsid w:val="0091604F"/>
    <w:rsid w:val="009163E3"/>
    <w:rsid w:val="00916683"/>
    <w:rsid w:val="0091670A"/>
    <w:rsid w:val="00916C1D"/>
    <w:rsid w:val="00917238"/>
    <w:rsid w:val="0091744D"/>
    <w:rsid w:val="0091759F"/>
    <w:rsid w:val="00917767"/>
    <w:rsid w:val="00920B83"/>
    <w:rsid w:val="00921796"/>
    <w:rsid w:val="009217C7"/>
    <w:rsid w:val="0092190A"/>
    <w:rsid w:val="00921AFB"/>
    <w:rsid w:val="00921CAF"/>
    <w:rsid w:val="009223B8"/>
    <w:rsid w:val="009226FE"/>
    <w:rsid w:val="00922AD3"/>
    <w:rsid w:val="00922BA7"/>
    <w:rsid w:val="00922F3A"/>
    <w:rsid w:val="00923186"/>
    <w:rsid w:val="009231D6"/>
    <w:rsid w:val="0092338E"/>
    <w:rsid w:val="0092397B"/>
    <w:rsid w:val="00923B62"/>
    <w:rsid w:val="00923D29"/>
    <w:rsid w:val="00923F46"/>
    <w:rsid w:val="00923FA8"/>
    <w:rsid w:val="00924573"/>
    <w:rsid w:val="00924936"/>
    <w:rsid w:val="0092497C"/>
    <w:rsid w:val="00924A7A"/>
    <w:rsid w:val="00924F3B"/>
    <w:rsid w:val="00925062"/>
    <w:rsid w:val="009255EC"/>
    <w:rsid w:val="009256C9"/>
    <w:rsid w:val="009258B0"/>
    <w:rsid w:val="00925D69"/>
    <w:rsid w:val="00926343"/>
    <w:rsid w:val="00926398"/>
    <w:rsid w:val="0092663F"/>
    <w:rsid w:val="00926BFF"/>
    <w:rsid w:val="009273A0"/>
    <w:rsid w:val="009273AD"/>
    <w:rsid w:val="009273C0"/>
    <w:rsid w:val="0093031B"/>
    <w:rsid w:val="0093056F"/>
    <w:rsid w:val="009309C0"/>
    <w:rsid w:val="009312A1"/>
    <w:rsid w:val="009318F8"/>
    <w:rsid w:val="00931A47"/>
    <w:rsid w:val="00931AC3"/>
    <w:rsid w:val="00931C83"/>
    <w:rsid w:val="0093200E"/>
    <w:rsid w:val="00932231"/>
    <w:rsid w:val="0093223A"/>
    <w:rsid w:val="00932533"/>
    <w:rsid w:val="009326D4"/>
    <w:rsid w:val="00932840"/>
    <w:rsid w:val="00932A53"/>
    <w:rsid w:val="00932DEE"/>
    <w:rsid w:val="0093316F"/>
    <w:rsid w:val="00933307"/>
    <w:rsid w:val="00933402"/>
    <w:rsid w:val="00933A22"/>
    <w:rsid w:val="00933CDC"/>
    <w:rsid w:val="00933D61"/>
    <w:rsid w:val="00933EC3"/>
    <w:rsid w:val="00934B45"/>
    <w:rsid w:val="00934EB6"/>
    <w:rsid w:val="0093595B"/>
    <w:rsid w:val="00935C55"/>
    <w:rsid w:val="00935D38"/>
    <w:rsid w:val="00935E9D"/>
    <w:rsid w:val="00935F05"/>
    <w:rsid w:val="00936046"/>
    <w:rsid w:val="00936310"/>
    <w:rsid w:val="0093636E"/>
    <w:rsid w:val="00936463"/>
    <w:rsid w:val="0093670B"/>
    <w:rsid w:val="00936864"/>
    <w:rsid w:val="00936AF0"/>
    <w:rsid w:val="00936DCC"/>
    <w:rsid w:val="00936E05"/>
    <w:rsid w:val="00937088"/>
    <w:rsid w:val="00937160"/>
    <w:rsid w:val="009372C9"/>
    <w:rsid w:val="0093780A"/>
    <w:rsid w:val="00937CF7"/>
    <w:rsid w:val="009401EE"/>
    <w:rsid w:val="00940364"/>
    <w:rsid w:val="00940493"/>
    <w:rsid w:val="00940AF6"/>
    <w:rsid w:val="00940B9C"/>
    <w:rsid w:val="00940BB9"/>
    <w:rsid w:val="009410FB"/>
    <w:rsid w:val="009411D4"/>
    <w:rsid w:val="009414B9"/>
    <w:rsid w:val="009416E3"/>
    <w:rsid w:val="00941BC4"/>
    <w:rsid w:val="00941C09"/>
    <w:rsid w:val="00941CD8"/>
    <w:rsid w:val="00941EFC"/>
    <w:rsid w:val="009424FD"/>
    <w:rsid w:val="009429BF"/>
    <w:rsid w:val="00942B1A"/>
    <w:rsid w:val="00942C30"/>
    <w:rsid w:val="00942FD1"/>
    <w:rsid w:val="00943258"/>
    <w:rsid w:val="00943838"/>
    <w:rsid w:val="00943FA1"/>
    <w:rsid w:val="0094436E"/>
    <w:rsid w:val="00944396"/>
    <w:rsid w:val="009445B3"/>
    <w:rsid w:val="009448CA"/>
    <w:rsid w:val="00944B48"/>
    <w:rsid w:val="00944B57"/>
    <w:rsid w:val="00944F32"/>
    <w:rsid w:val="009456C4"/>
    <w:rsid w:val="0094586B"/>
    <w:rsid w:val="00945876"/>
    <w:rsid w:val="009458C8"/>
    <w:rsid w:val="009459F6"/>
    <w:rsid w:val="00945E3A"/>
    <w:rsid w:val="00945E48"/>
    <w:rsid w:val="009464E9"/>
    <w:rsid w:val="00946E1B"/>
    <w:rsid w:val="00946EE7"/>
    <w:rsid w:val="00947385"/>
    <w:rsid w:val="0094758B"/>
    <w:rsid w:val="00947A51"/>
    <w:rsid w:val="0095038C"/>
    <w:rsid w:val="009504C7"/>
    <w:rsid w:val="0095063A"/>
    <w:rsid w:val="009509CE"/>
    <w:rsid w:val="00950DA7"/>
    <w:rsid w:val="00950E63"/>
    <w:rsid w:val="00950ED9"/>
    <w:rsid w:val="00951336"/>
    <w:rsid w:val="009513AE"/>
    <w:rsid w:val="00951613"/>
    <w:rsid w:val="00951D10"/>
    <w:rsid w:val="00951EE9"/>
    <w:rsid w:val="00951FE1"/>
    <w:rsid w:val="00952692"/>
    <w:rsid w:val="00952BA8"/>
    <w:rsid w:val="00952BD8"/>
    <w:rsid w:val="00952E1C"/>
    <w:rsid w:val="00953008"/>
    <w:rsid w:val="00953630"/>
    <w:rsid w:val="009536D3"/>
    <w:rsid w:val="009537F4"/>
    <w:rsid w:val="00953F9F"/>
    <w:rsid w:val="0095408D"/>
    <w:rsid w:val="009547FC"/>
    <w:rsid w:val="0095493A"/>
    <w:rsid w:val="00954B02"/>
    <w:rsid w:val="00954DFD"/>
    <w:rsid w:val="00954F5B"/>
    <w:rsid w:val="009550D0"/>
    <w:rsid w:val="00955256"/>
    <w:rsid w:val="00955475"/>
    <w:rsid w:val="009559A3"/>
    <w:rsid w:val="00955E9D"/>
    <w:rsid w:val="009562B5"/>
    <w:rsid w:val="009562EE"/>
    <w:rsid w:val="00956526"/>
    <w:rsid w:val="009567AD"/>
    <w:rsid w:val="009569DA"/>
    <w:rsid w:val="00956ADB"/>
    <w:rsid w:val="00957256"/>
    <w:rsid w:val="009573D4"/>
    <w:rsid w:val="009575C3"/>
    <w:rsid w:val="009578B7"/>
    <w:rsid w:val="009600CB"/>
    <w:rsid w:val="00960455"/>
    <w:rsid w:val="009605DD"/>
    <w:rsid w:val="00960910"/>
    <w:rsid w:val="00960952"/>
    <w:rsid w:val="0096096D"/>
    <w:rsid w:val="00960A85"/>
    <w:rsid w:val="00960C4D"/>
    <w:rsid w:val="00960E77"/>
    <w:rsid w:val="00961183"/>
    <w:rsid w:val="00961644"/>
    <w:rsid w:val="0096167E"/>
    <w:rsid w:val="009616F3"/>
    <w:rsid w:val="009619AE"/>
    <w:rsid w:val="00961A57"/>
    <w:rsid w:val="00961D01"/>
    <w:rsid w:val="00961EDD"/>
    <w:rsid w:val="00962229"/>
    <w:rsid w:val="00962455"/>
    <w:rsid w:val="00962525"/>
    <w:rsid w:val="009628A5"/>
    <w:rsid w:val="00962C8E"/>
    <w:rsid w:val="00962E01"/>
    <w:rsid w:val="00962E8E"/>
    <w:rsid w:val="009633E4"/>
    <w:rsid w:val="0096356F"/>
    <w:rsid w:val="0096392B"/>
    <w:rsid w:val="009639E2"/>
    <w:rsid w:val="00963B75"/>
    <w:rsid w:val="00963C1B"/>
    <w:rsid w:val="00963C7F"/>
    <w:rsid w:val="00963E7C"/>
    <w:rsid w:val="00963E80"/>
    <w:rsid w:val="00964625"/>
    <w:rsid w:val="00964F25"/>
    <w:rsid w:val="009651B1"/>
    <w:rsid w:val="00965754"/>
    <w:rsid w:val="00965940"/>
    <w:rsid w:val="00965948"/>
    <w:rsid w:val="00965B88"/>
    <w:rsid w:val="00965C4E"/>
    <w:rsid w:val="00965C95"/>
    <w:rsid w:val="00965CAF"/>
    <w:rsid w:val="00965EB0"/>
    <w:rsid w:val="00966255"/>
    <w:rsid w:val="00966326"/>
    <w:rsid w:val="0096654A"/>
    <w:rsid w:val="00966675"/>
    <w:rsid w:val="00966D73"/>
    <w:rsid w:val="00966DE6"/>
    <w:rsid w:val="00967058"/>
    <w:rsid w:val="009671E5"/>
    <w:rsid w:val="009676A6"/>
    <w:rsid w:val="009676B5"/>
    <w:rsid w:val="00967721"/>
    <w:rsid w:val="009678C1"/>
    <w:rsid w:val="00967A98"/>
    <w:rsid w:val="00967BD9"/>
    <w:rsid w:val="00967C33"/>
    <w:rsid w:val="00967F3D"/>
    <w:rsid w:val="00970236"/>
    <w:rsid w:val="0097038F"/>
    <w:rsid w:val="009707D3"/>
    <w:rsid w:val="009707E3"/>
    <w:rsid w:val="0097083D"/>
    <w:rsid w:val="00970A12"/>
    <w:rsid w:val="00970BE8"/>
    <w:rsid w:val="00970C21"/>
    <w:rsid w:val="00970E6B"/>
    <w:rsid w:val="00970FC2"/>
    <w:rsid w:val="00971028"/>
    <w:rsid w:val="009717D1"/>
    <w:rsid w:val="009719C2"/>
    <w:rsid w:val="00971A54"/>
    <w:rsid w:val="00971AF2"/>
    <w:rsid w:val="00971CC9"/>
    <w:rsid w:val="00972409"/>
    <w:rsid w:val="00972490"/>
    <w:rsid w:val="009724E8"/>
    <w:rsid w:val="009728DB"/>
    <w:rsid w:val="00972A82"/>
    <w:rsid w:val="00972B58"/>
    <w:rsid w:val="00972C3A"/>
    <w:rsid w:val="0097357B"/>
    <w:rsid w:val="0097362F"/>
    <w:rsid w:val="0097386E"/>
    <w:rsid w:val="00973A63"/>
    <w:rsid w:val="00973B3D"/>
    <w:rsid w:val="00973DC1"/>
    <w:rsid w:val="00974373"/>
    <w:rsid w:val="00974CCE"/>
    <w:rsid w:val="00974E50"/>
    <w:rsid w:val="00974F2E"/>
    <w:rsid w:val="00974FED"/>
    <w:rsid w:val="00975B75"/>
    <w:rsid w:val="00975D76"/>
    <w:rsid w:val="00975FB0"/>
    <w:rsid w:val="00976105"/>
    <w:rsid w:val="00976DFC"/>
    <w:rsid w:val="00977219"/>
    <w:rsid w:val="0097729F"/>
    <w:rsid w:val="00977341"/>
    <w:rsid w:val="0097740C"/>
    <w:rsid w:val="0097763F"/>
    <w:rsid w:val="009778E6"/>
    <w:rsid w:val="00977C13"/>
    <w:rsid w:val="00977DAC"/>
    <w:rsid w:val="00977E6B"/>
    <w:rsid w:val="009809D4"/>
    <w:rsid w:val="009809F9"/>
    <w:rsid w:val="00980A0A"/>
    <w:rsid w:val="00980CB8"/>
    <w:rsid w:val="0098138C"/>
    <w:rsid w:val="00981CE3"/>
    <w:rsid w:val="00981D4B"/>
    <w:rsid w:val="009820EE"/>
    <w:rsid w:val="0098273A"/>
    <w:rsid w:val="009828E5"/>
    <w:rsid w:val="00982CA4"/>
    <w:rsid w:val="00982D8D"/>
    <w:rsid w:val="00982F35"/>
    <w:rsid w:val="0098377E"/>
    <w:rsid w:val="009839B3"/>
    <w:rsid w:val="00983B98"/>
    <w:rsid w:val="00983D4C"/>
    <w:rsid w:val="00983F96"/>
    <w:rsid w:val="0098419C"/>
    <w:rsid w:val="00984766"/>
    <w:rsid w:val="00984916"/>
    <w:rsid w:val="00984BB6"/>
    <w:rsid w:val="00984BEF"/>
    <w:rsid w:val="009850F5"/>
    <w:rsid w:val="009851EF"/>
    <w:rsid w:val="0098585A"/>
    <w:rsid w:val="00985BF1"/>
    <w:rsid w:val="00985E66"/>
    <w:rsid w:val="009860A5"/>
    <w:rsid w:val="009862E4"/>
    <w:rsid w:val="0098647B"/>
    <w:rsid w:val="009865EA"/>
    <w:rsid w:val="009865F8"/>
    <w:rsid w:val="00987549"/>
    <w:rsid w:val="0098764D"/>
    <w:rsid w:val="00987A5F"/>
    <w:rsid w:val="00987B6D"/>
    <w:rsid w:val="00987FB2"/>
    <w:rsid w:val="009901A9"/>
    <w:rsid w:val="00990398"/>
    <w:rsid w:val="009903D9"/>
    <w:rsid w:val="00990466"/>
    <w:rsid w:val="009905BC"/>
    <w:rsid w:val="00990816"/>
    <w:rsid w:val="009908B8"/>
    <w:rsid w:val="00990A45"/>
    <w:rsid w:val="00990BBC"/>
    <w:rsid w:val="00990C06"/>
    <w:rsid w:val="00990C8E"/>
    <w:rsid w:val="00991096"/>
    <w:rsid w:val="00991207"/>
    <w:rsid w:val="009917A3"/>
    <w:rsid w:val="009919B7"/>
    <w:rsid w:val="00992220"/>
    <w:rsid w:val="009923F1"/>
    <w:rsid w:val="009924F8"/>
    <w:rsid w:val="00992841"/>
    <w:rsid w:val="0099309F"/>
    <w:rsid w:val="0099313E"/>
    <w:rsid w:val="0099313F"/>
    <w:rsid w:val="00993467"/>
    <w:rsid w:val="00993869"/>
    <w:rsid w:val="00993BED"/>
    <w:rsid w:val="00993E8F"/>
    <w:rsid w:val="009942EC"/>
    <w:rsid w:val="0099431F"/>
    <w:rsid w:val="009943C1"/>
    <w:rsid w:val="009945B7"/>
    <w:rsid w:val="00994971"/>
    <w:rsid w:val="00994B28"/>
    <w:rsid w:val="00994FF8"/>
    <w:rsid w:val="0099516A"/>
    <w:rsid w:val="0099525A"/>
    <w:rsid w:val="0099541F"/>
    <w:rsid w:val="0099551F"/>
    <w:rsid w:val="00995BC0"/>
    <w:rsid w:val="00995C06"/>
    <w:rsid w:val="00995E24"/>
    <w:rsid w:val="00995FDF"/>
    <w:rsid w:val="009960C2"/>
    <w:rsid w:val="00996150"/>
    <w:rsid w:val="00996510"/>
    <w:rsid w:val="0099653E"/>
    <w:rsid w:val="00996816"/>
    <w:rsid w:val="00996914"/>
    <w:rsid w:val="009969AE"/>
    <w:rsid w:val="00996BFF"/>
    <w:rsid w:val="00996C6A"/>
    <w:rsid w:val="00996D92"/>
    <w:rsid w:val="00997313"/>
    <w:rsid w:val="00997364"/>
    <w:rsid w:val="00997791"/>
    <w:rsid w:val="00997822"/>
    <w:rsid w:val="009978D2"/>
    <w:rsid w:val="00997901"/>
    <w:rsid w:val="00997B78"/>
    <w:rsid w:val="00997D83"/>
    <w:rsid w:val="009A04B0"/>
    <w:rsid w:val="009A0619"/>
    <w:rsid w:val="009A0890"/>
    <w:rsid w:val="009A08BB"/>
    <w:rsid w:val="009A09E6"/>
    <w:rsid w:val="009A0B95"/>
    <w:rsid w:val="009A0DB2"/>
    <w:rsid w:val="009A1050"/>
    <w:rsid w:val="009A10B4"/>
    <w:rsid w:val="009A1131"/>
    <w:rsid w:val="009A1554"/>
    <w:rsid w:val="009A1CD2"/>
    <w:rsid w:val="009A27D8"/>
    <w:rsid w:val="009A2AA4"/>
    <w:rsid w:val="009A3207"/>
    <w:rsid w:val="009A327B"/>
    <w:rsid w:val="009A33A4"/>
    <w:rsid w:val="009A3BFC"/>
    <w:rsid w:val="009A3E7D"/>
    <w:rsid w:val="009A4442"/>
    <w:rsid w:val="009A4722"/>
    <w:rsid w:val="009A508C"/>
    <w:rsid w:val="009A5544"/>
    <w:rsid w:val="009A59C5"/>
    <w:rsid w:val="009A5C81"/>
    <w:rsid w:val="009A5D0B"/>
    <w:rsid w:val="009A606D"/>
    <w:rsid w:val="009A6340"/>
    <w:rsid w:val="009A64A2"/>
    <w:rsid w:val="009A651A"/>
    <w:rsid w:val="009A6F9B"/>
    <w:rsid w:val="009A7312"/>
    <w:rsid w:val="009A7D51"/>
    <w:rsid w:val="009B0131"/>
    <w:rsid w:val="009B01B6"/>
    <w:rsid w:val="009B06D6"/>
    <w:rsid w:val="009B0929"/>
    <w:rsid w:val="009B0B7E"/>
    <w:rsid w:val="009B0F5A"/>
    <w:rsid w:val="009B1C7C"/>
    <w:rsid w:val="009B1DDF"/>
    <w:rsid w:val="009B1F52"/>
    <w:rsid w:val="009B216D"/>
    <w:rsid w:val="009B236F"/>
    <w:rsid w:val="009B295B"/>
    <w:rsid w:val="009B2F36"/>
    <w:rsid w:val="009B3134"/>
    <w:rsid w:val="009B3521"/>
    <w:rsid w:val="009B380A"/>
    <w:rsid w:val="009B3926"/>
    <w:rsid w:val="009B4044"/>
    <w:rsid w:val="009B432E"/>
    <w:rsid w:val="009B4377"/>
    <w:rsid w:val="009B4413"/>
    <w:rsid w:val="009B446F"/>
    <w:rsid w:val="009B451F"/>
    <w:rsid w:val="009B4CBB"/>
    <w:rsid w:val="009B4E3A"/>
    <w:rsid w:val="009B52A0"/>
    <w:rsid w:val="009B55CE"/>
    <w:rsid w:val="009B57EB"/>
    <w:rsid w:val="009B59B8"/>
    <w:rsid w:val="009B5B55"/>
    <w:rsid w:val="009B61BF"/>
    <w:rsid w:val="009B65A7"/>
    <w:rsid w:val="009B69ED"/>
    <w:rsid w:val="009B6C6A"/>
    <w:rsid w:val="009B6D73"/>
    <w:rsid w:val="009B6E68"/>
    <w:rsid w:val="009B71C2"/>
    <w:rsid w:val="009B7343"/>
    <w:rsid w:val="009B7600"/>
    <w:rsid w:val="009C01EE"/>
    <w:rsid w:val="009C0254"/>
    <w:rsid w:val="009C03A8"/>
    <w:rsid w:val="009C03A9"/>
    <w:rsid w:val="009C0400"/>
    <w:rsid w:val="009C0914"/>
    <w:rsid w:val="009C0A7A"/>
    <w:rsid w:val="009C0C52"/>
    <w:rsid w:val="009C0C81"/>
    <w:rsid w:val="009C1189"/>
    <w:rsid w:val="009C146D"/>
    <w:rsid w:val="009C1706"/>
    <w:rsid w:val="009C1A32"/>
    <w:rsid w:val="009C1A99"/>
    <w:rsid w:val="009C1E0C"/>
    <w:rsid w:val="009C2119"/>
    <w:rsid w:val="009C2ADC"/>
    <w:rsid w:val="009C2AED"/>
    <w:rsid w:val="009C2C79"/>
    <w:rsid w:val="009C2CC1"/>
    <w:rsid w:val="009C32FB"/>
    <w:rsid w:val="009C34E9"/>
    <w:rsid w:val="009C34F1"/>
    <w:rsid w:val="009C3646"/>
    <w:rsid w:val="009C3768"/>
    <w:rsid w:val="009C4AFA"/>
    <w:rsid w:val="009C4B4E"/>
    <w:rsid w:val="009C50A1"/>
    <w:rsid w:val="009C50B0"/>
    <w:rsid w:val="009C50F4"/>
    <w:rsid w:val="009C560E"/>
    <w:rsid w:val="009C5C41"/>
    <w:rsid w:val="009C5C8A"/>
    <w:rsid w:val="009C6436"/>
    <w:rsid w:val="009C66E8"/>
    <w:rsid w:val="009C6909"/>
    <w:rsid w:val="009C6942"/>
    <w:rsid w:val="009C6C94"/>
    <w:rsid w:val="009C7204"/>
    <w:rsid w:val="009C7285"/>
    <w:rsid w:val="009C7480"/>
    <w:rsid w:val="009C7B5D"/>
    <w:rsid w:val="009C7D39"/>
    <w:rsid w:val="009D00CF"/>
    <w:rsid w:val="009D01C0"/>
    <w:rsid w:val="009D01E7"/>
    <w:rsid w:val="009D0541"/>
    <w:rsid w:val="009D0624"/>
    <w:rsid w:val="009D06E1"/>
    <w:rsid w:val="009D0AEE"/>
    <w:rsid w:val="009D11EE"/>
    <w:rsid w:val="009D14B6"/>
    <w:rsid w:val="009D196D"/>
    <w:rsid w:val="009D1AEB"/>
    <w:rsid w:val="009D1C4C"/>
    <w:rsid w:val="009D1C52"/>
    <w:rsid w:val="009D205E"/>
    <w:rsid w:val="009D2078"/>
    <w:rsid w:val="009D23FD"/>
    <w:rsid w:val="009D24C5"/>
    <w:rsid w:val="009D342C"/>
    <w:rsid w:val="009D3475"/>
    <w:rsid w:val="009D3A59"/>
    <w:rsid w:val="009D432B"/>
    <w:rsid w:val="009D43DD"/>
    <w:rsid w:val="009D47BB"/>
    <w:rsid w:val="009D47EF"/>
    <w:rsid w:val="009D4AC6"/>
    <w:rsid w:val="009D4E27"/>
    <w:rsid w:val="009D4E9D"/>
    <w:rsid w:val="009D4F80"/>
    <w:rsid w:val="009D51C3"/>
    <w:rsid w:val="009D5211"/>
    <w:rsid w:val="009D57EF"/>
    <w:rsid w:val="009D5AF7"/>
    <w:rsid w:val="009D6077"/>
    <w:rsid w:val="009D6150"/>
    <w:rsid w:val="009D627A"/>
    <w:rsid w:val="009D631A"/>
    <w:rsid w:val="009D63A0"/>
    <w:rsid w:val="009D66CE"/>
    <w:rsid w:val="009D674C"/>
    <w:rsid w:val="009D68DE"/>
    <w:rsid w:val="009D7348"/>
    <w:rsid w:val="009D7AE2"/>
    <w:rsid w:val="009D7B86"/>
    <w:rsid w:val="009D7D61"/>
    <w:rsid w:val="009D7EC1"/>
    <w:rsid w:val="009D7F62"/>
    <w:rsid w:val="009E0016"/>
    <w:rsid w:val="009E0754"/>
    <w:rsid w:val="009E0B85"/>
    <w:rsid w:val="009E10CC"/>
    <w:rsid w:val="009E11DB"/>
    <w:rsid w:val="009E1BC0"/>
    <w:rsid w:val="009E1EDE"/>
    <w:rsid w:val="009E2167"/>
    <w:rsid w:val="009E23B6"/>
    <w:rsid w:val="009E29EC"/>
    <w:rsid w:val="009E2AB4"/>
    <w:rsid w:val="009E2EBD"/>
    <w:rsid w:val="009E3AF4"/>
    <w:rsid w:val="009E3EEA"/>
    <w:rsid w:val="009E3FD6"/>
    <w:rsid w:val="009E43B1"/>
    <w:rsid w:val="009E4C11"/>
    <w:rsid w:val="009E4FF7"/>
    <w:rsid w:val="009E521F"/>
    <w:rsid w:val="009E556B"/>
    <w:rsid w:val="009E57B9"/>
    <w:rsid w:val="009E581F"/>
    <w:rsid w:val="009E5E44"/>
    <w:rsid w:val="009E612B"/>
    <w:rsid w:val="009E6228"/>
    <w:rsid w:val="009E6380"/>
    <w:rsid w:val="009E674F"/>
    <w:rsid w:val="009E6848"/>
    <w:rsid w:val="009E694D"/>
    <w:rsid w:val="009E6983"/>
    <w:rsid w:val="009E69A1"/>
    <w:rsid w:val="009E6B10"/>
    <w:rsid w:val="009E716E"/>
    <w:rsid w:val="009E7174"/>
    <w:rsid w:val="009E743E"/>
    <w:rsid w:val="009E784A"/>
    <w:rsid w:val="009E7C6E"/>
    <w:rsid w:val="009F0098"/>
    <w:rsid w:val="009F00EC"/>
    <w:rsid w:val="009F01FD"/>
    <w:rsid w:val="009F0269"/>
    <w:rsid w:val="009F03BB"/>
    <w:rsid w:val="009F0846"/>
    <w:rsid w:val="009F08EA"/>
    <w:rsid w:val="009F0A6E"/>
    <w:rsid w:val="009F0C55"/>
    <w:rsid w:val="009F10F1"/>
    <w:rsid w:val="009F12FA"/>
    <w:rsid w:val="009F1370"/>
    <w:rsid w:val="009F1851"/>
    <w:rsid w:val="009F19D2"/>
    <w:rsid w:val="009F20E4"/>
    <w:rsid w:val="009F221A"/>
    <w:rsid w:val="009F22E5"/>
    <w:rsid w:val="009F233A"/>
    <w:rsid w:val="009F2813"/>
    <w:rsid w:val="009F2D08"/>
    <w:rsid w:val="009F2E5D"/>
    <w:rsid w:val="009F34C3"/>
    <w:rsid w:val="009F380A"/>
    <w:rsid w:val="009F3D99"/>
    <w:rsid w:val="009F3E27"/>
    <w:rsid w:val="009F3E30"/>
    <w:rsid w:val="009F3E5D"/>
    <w:rsid w:val="009F3FD2"/>
    <w:rsid w:val="009F41BF"/>
    <w:rsid w:val="009F47AB"/>
    <w:rsid w:val="009F47BE"/>
    <w:rsid w:val="009F4B74"/>
    <w:rsid w:val="009F4C41"/>
    <w:rsid w:val="009F4CE9"/>
    <w:rsid w:val="009F516B"/>
    <w:rsid w:val="009F52BD"/>
    <w:rsid w:val="009F590D"/>
    <w:rsid w:val="009F59A3"/>
    <w:rsid w:val="009F60B0"/>
    <w:rsid w:val="009F6282"/>
    <w:rsid w:val="009F62DA"/>
    <w:rsid w:val="009F6609"/>
    <w:rsid w:val="009F6828"/>
    <w:rsid w:val="009F69BC"/>
    <w:rsid w:val="009F6B10"/>
    <w:rsid w:val="009F6E44"/>
    <w:rsid w:val="009F6FEA"/>
    <w:rsid w:val="009F72DF"/>
    <w:rsid w:val="009F7820"/>
    <w:rsid w:val="009F7BE3"/>
    <w:rsid w:val="009F7C2B"/>
    <w:rsid w:val="009F7D6C"/>
    <w:rsid w:val="009F7E3A"/>
    <w:rsid w:val="009F7F06"/>
    <w:rsid w:val="00A000A3"/>
    <w:rsid w:val="00A00318"/>
    <w:rsid w:val="00A00320"/>
    <w:rsid w:val="00A005B0"/>
    <w:rsid w:val="00A006E3"/>
    <w:rsid w:val="00A00786"/>
    <w:rsid w:val="00A00875"/>
    <w:rsid w:val="00A00B83"/>
    <w:rsid w:val="00A00E0F"/>
    <w:rsid w:val="00A0140E"/>
    <w:rsid w:val="00A01F85"/>
    <w:rsid w:val="00A028E6"/>
    <w:rsid w:val="00A02930"/>
    <w:rsid w:val="00A02A79"/>
    <w:rsid w:val="00A02A88"/>
    <w:rsid w:val="00A03326"/>
    <w:rsid w:val="00A03385"/>
    <w:rsid w:val="00A03727"/>
    <w:rsid w:val="00A03AF2"/>
    <w:rsid w:val="00A03EF7"/>
    <w:rsid w:val="00A042BE"/>
    <w:rsid w:val="00A04456"/>
    <w:rsid w:val="00A04737"/>
    <w:rsid w:val="00A04860"/>
    <w:rsid w:val="00A049AB"/>
    <w:rsid w:val="00A049D9"/>
    <w:rsid w:val="00A0542F"/>
    <w:rsid w:val="00A057D2"/>
    <w:rsid w:val="00A0584C"/>
    <w:rsid w:val="00A05880"/>
    <w:rsid w:val="00A0588D"/>
    <w:rsid w:val="00A05E6A"/>
    <w:rsid w:val="00A06087"/>
    <w:rsid w:val="00A06111"/>
    <w:rsid w:val="00A0613E"/>
    <w:rsid w:val="00A068DD"/>
    <w:rsid w:val="00A06BD8"/>
    <w:rsid w:val="00A06C1A"/>
    <w:rsid w:val="00A06F5E"/>
    <w:rsid w:val="00A075FE"/>
    <w:rsid w:val="00A07C04"/>
    <w:rsid w:val="00A07C3B"/>
    <w:rsid w:val="00A07F9C"/>
    <w:rsid w:val="00A1044A"/>
    <w:rsid w:val="00A10675"/>
    <w:rsid w:val="00A10E57"/>
    <w:rsid w:val="00A112DD"/>
    <w:rsid w:val="00A1144C"/>
    <w:rsid w:val="00A11508"/>
    <w:rsid w:val="00A1175E"/>
    <w:rsid w:val="00A11BA0"/>
    <w:rsid w:val="00A11CEF"/>
    <w:rsid w:val="00A12777"/>
    <w:rsid w:val="00A127E9"/>
    <w:rsid w:val="00A12859"/>
    <w:rsid w:val="00A12988"/>
    <w:rsid w:val="00A12F3C"/>
    <w:rsid w:val="00A13801"/>
    <w:rsid w:val="00A13C14"/>
    <w:rsid w:val="00A140F0"/>
    <w:rsid w:val="00A146A2"/>
    <w:rsid w:val="00A146D0"/>
    <w:rsid w:val="00A146D2"/>
    <w:rsid w:val="00A15535"/>
    <w:rsid w:val="00A1558B"/>
    <w:rsid w:val="00A15818"/>
    <w:rsid w:val="00A1590E"/>
    <w:rsid w:val="00A15D89"/>
    <w:rsid w:val="00A16048"/>
    <w:rsid w:val="00A160C4"/>
    <w:rsid w:val="00A1699B"/>
    <w:rsid w:val="00A16AAF"/>
    <w:rsid w:val="00A1756F"/>
    <w:rsid w:val="00A178EE"/>
    <w:rsid w:val="00A17C27"/>
    <w:rsid w:val="00A17D74"/>
    <w:rsid w:val="00A17F8A"/>
    <w:rsid w:val="00A201FA"/>
    <w:rsid w:val="00A20817"/>
    <w:rsid w:val="00A20AA5"/>
    <w:rsid w:val="00A20EB3"/>
    <w:rsid w:val="00A210BF"/>
    <w:rsid w:val="00A2146A"/>
    <w:rsid w:val="00A21835"/>
    <w:rsid w:val="00A21A1B"/>
    <w:rsid w:val="00A21C46"/>
    <w:rsid w:val="00A2271E"/>
    <w:rsid w:val="00A22738"/>
    <w:rsid w:val="00A22CB6"/>
    <w:rsid w:val="00A230D6"/>
    <w:rsid w:val="00A235BE"/>
    <w:rsid w:val="00A239CC"/>
    <w:rsid w:val="00A23C06"/>
    <w:rsid w:val="00A23CD7"/>
    <w:rsid w:val="00A241FE"/>
    <w:rsid w:val="00A243DA"/>
    <w:rsid w:val="00A243F8"/>
    <w:rsid w:val="00A2470C"/>
    <w:rsid w:val="00A249B8"/>
    <w:rsid w:val="00A24D75"/>
    <w:rsid w:val="00A2545E"/>
    <w:rsid w:val="00A26668"/>
    <w:rsid w:val="00A26976"/>
    <w:rsid w:val="00A26F0D"/>
    <w:rsid w:val="00A2712D"/>
    <w:rsid w:val="00A271F8"/>
    <w:rsid w:val="00A273AA"/>
    <w:rsid w:val="00A273AC"/>
    <w:rsid w:val="00A273B7"/>
    <w:rsid w:val="00A273B8"/>
    <w:rsid w:val="00A2753B"/>
    <w:rsid w:val="00A27641"/>
    <w:rsid w:val="00A27759"/>
    <w:rsid w:val="00A279C8"/>
    <w:rsid w:val="00A30288"/>
    <w:rsid w:val="00A302BF"/>
    <w:rsid w:val="00A306A5"/>
    <w:rsid w:val="00A30836"/>
    <w:rsid w:val="00A30912"/>
    <w:rsid w:val="00A309B5"/>
    <w:rsid w:val="00A30DCC"/>
    <w:rsid w:val="00A31000"/>
    <w:rsid w:val="00A3176E"/>
    <w:rsid w:val="00A31CE9"/>
    <w:rsid w:val="00A32037"/>
    <w:rsid w:val="00A322C6"/>
    <w:rsid w:val="00A3238D"/>
    <w:rsid w:val="00A3286E"/>
    <w:rsid w:val="00A32C58"/>
    <w:rsid w:val="00A331CF"/>
    <w:rsid w:val="00A3359B"/>
    <w:rsid w:val="00A33744"/>
    <w:rsid w:val="00A33B51"/>
    <w:rsid w:val="00A33F4D"/>
    <w:rsid w:val="00A34089"/>
    <w:rsid w:val="00A34C2F"/>
    <w:rsid w:val="00A34D4A"/>
    <w:rsid w:val="00A35A37"/>
    <w:rsid w:val="00A35B9A"/>
    <w:rsid w:val="00A3608E"/>
    <w:rsid w:val="00A36419"/>
    <w:rsid w:val="00A36437"/>
    <w:rsid w:val="00A36903"/>
    <w:rsid w:val="00A36C58"/>
    <w:rsid w:val="00A36CD2"/>
    <w:rsid w:val="00A36CDE"/>
    <w:rsid w:val="00A3709A"/>
    <w:rsid w:val="00A37408"/>
    <w:rsid w:val="00A3754B"/>
    <w:rsid w:val="00A37674"/>
    <w:rsid w:val="00A376D6"/>
    <w:rsid w:val="00A37E7E"/>
    <w:rsid w:val="00A37FFE"/>
    <w:rsid w:val="00A401BD"/>
    <w:rsid w:val="00A403B4"/>
    <w:rsid w:val="00A40502"/>
    <w:rsid w:val="00A40C1E"/>
    <w:rsid w:val="00A40C8E"/>
    <w:rsid w:val="00A40D80"/>
    <w:rsid w:val="00A40FD8"/>
    <w:rsid w:val="00A410A7"/>
    <w:rsid w:val="00A410FE"/>
    <w:rsid w:val="00A4175E"/>
    <w:rsid w:val="00A41BE6"/>
    <w:rsid w:val="00A4216B"/>
    <w:rsid w:val="00A42511"/>
    <w:rsid w:val="00A42998"/>
    <w:rsid w:val="00A42BA4"/>
    <w:rsid w:val="00A42CEA"/>
    <w:rsid w:val="00A42CF7"/>
    <w:rsid w:val="00A42CF9"/>
    <w:rsid w:val="00A42D65"/>
    <w:rsid w:val="00A42D89"/>
    <w:rsid w:val="00A43569"/>
    <w:rsid w:val="00A4377B"/>
    <w:rsid w:val="00A43D5B"/>
    <w:rsid w:val="00A44391"/>
    <w:rsid w:val="00A44A76"/>
    <w:rsid w:val="00A44C5F"/>
    <w:rsid w:val="00A44EE9"/>
    <w:rsid w:val="00A458E0"/>
    <w:rsid w:val="00A45BD1"/>
    <w:rsid w:val="00A45D52"/>
    <w:rsid w:val="00A45EA1"/>
    <w:rsid w:val="00A46241"/>
    <w:rsid w:val="00A462FA"/>
    <w:rsid w:val="00A4688B"/>
    <w:rsid w:val="00A46971"/>
    <w:rsid w:val="00A46A96"/>
    <w:rsid w:val="00A46AC1"/>
    <w:rsid w:val="00A47F69"/>
    <w:rsid w:val="00A501CD"/>
    <w:rsid w:val="00A5025E"/>
    <w:rsid w:val="00A50263"/>
    <w:rsid w:val="00A50462"/>
    <w:rsid w:val="00A50610"/>
    <w:rsid w:val="00A509BB"/>
    <w:rsid w:val="00A50C71"/>
    <w:rsid w:val="00A510C5"/>
    <w:rsid w:val="00A51774"/>
    <w:rsid w:val="00A5197C"/>
    <w:rsid w:val="00A51A25"/>
    <w:rsid w:val="00A524D8"/>
    <w:rsid w:val="00A52BE6"/>
    <w:rsid w:val="00A52CA0"/>
    <w:rsid w:val="00A52E53"/>
    <w:rsid w:val="00A52FFA"/>
    <w:rsid w:val="00A530C5"/>
    <w:rsid w:val="00A533AA"/>
    <w:rsid w:val="00A53A7E"/>
    <w:rsid w:val="00A53D9A"/>
    <w:rsid w:val="00A54001"/>
    <w:rsid w:val="00A54275"/>
    <w:rsid w:val="00A5441A"/>
    <w:rsid w:val="00A546D1"/>
    <w:rsid w:val="00A54B07"/>
    <w:rsid w:val="00A54CE2"/>
    <w:rsid w:val="00A54DEE"/>
    <w:rsid w:val="00A54F52"/>
    <w:rsid w:val="00A55628"/>
    <w:rsid w:val="00A5567F"/>
    <w:rsid w:val="00A55945"/>
    <w:rsid w:val="00A559E0"/>
    <w:rsid w:val="00A55B9F"/>
    <w:rsid w:val="00A560A5"/>
    <w:rsid w:val="00A561A7"/>
    <w:rsid w:val="00A56591"/>
    <w:rsid w:val="00A56834"/>
    <w:rsid w:val="00A56B8D"/>
    <w:rsid w:val="00A56DF3"/>
    <w:rsid w:val="00A56F8A"/>
    <w:rsid w:val="00A56FBC"/>
    <w:rsid w:val="00A57094"/>
    <w:rsid w:val="00A57421"/>
    <w:rsid w:val="00A57F4E"/>
    <w:rsid w:val="00A60AA3"/>
    <w:rsid w:val="00A60D85"/>
    <w:rsid w:val="00A60F53"/>
    <w:rsid w:val="00A61027"/>
    <w:rsid w:val="00A6133E"/>
    <w:rsid w:val="00A61445"/>
    <w:rsid w:val="00A61466"/>
    <w:rsid w:val="00A61E60"/>
    <w:rsid w:val="00A622CD"/>
    <w:rsid w:val="00A62556"/>
    <w:rsid w:val="00A62AB5"/>
    <w:rsid w:val="00A62E36"/>
    <w:rsid w:val="00A6328E"/>
    <w:rsid w:val="00A6361E"/>
    <w:rsid w:val="00A63733"/>
    <w:rsid w:val="00A63792"/>
    <w:rsid w:val="00A639CC"/>
    <w:rsid w:val="00A63D52"/>
    <w:rsid w:val="00A6447A"/>
    <w:rsid w:val="00A651FD"/>
    <w:rsid w:val="00A65790"/>
    <w:rsid w:val="00A65B8D"/>
    <w:rsid w:val="00A664BC"/>
    <w:rsid w:val="00A66678"/>
    <w:rsid w:val="00A667A3"/>
    <w:rsid w:val="00A669AF"/>
    <w:rsid w:val="00A66CB9"/>
    <w:rsid w:val="00A66E16"/>
    <w:rsid w:val="00A67132"/>
    <w:rsid w:val="00A67248"/>
    <w:rsid w:val="00A67878"/>
    <w:rsid w:val="00A67C05"/>
    <w:rsid w:val="00A67C79"/>
    <w:rsid w:val="00A67E52"/>
    <w:rsid w:val="00A67E93"/>
    <w:rsid w:val="00A701CB"/>
    <w:rsid w:val="00A703AE"/>
    <w:rsid w:val="00A703DF"/>
    <w:rsid w:val="00A704CC"/>
    <w:rsid w:val="00A70B2C"/>
    <w:rsid w:val="00A70BFC"/>
    <w:rsid w:val="00A7156B"/>
    <w:rsid w:val="00A71BAA"/>
    <w:rsid w:val="00A72323"/>
    <w:rsid w:val="00A7240A"/>
    <w:rsid w:val="00A72C28"/>
    <w:rsid w:val="00A72C94"/>
    <w:rsid w:val="00A72D19"/>
    <w:rsid w:val="00A73182"/>
    <w:rsid w:val="00A732E3"/>
    <w:rsid w:val="00A7346B"/>
    <w:rsid w:val="00A73BDE"/>
    <w:rsid w:val="00A73C0C"/>
    <w:rsid w:val="00A73E97"/>
    <w:rsid w:val="00A73F14"/>
    <w:rsid w:val="00A74131"/>
    <w:rsid w:val="00A74964"/>
    <w:rsid w:val="00A7542B"/>
    <w:rsid w:val="00A7571A"/>
    <w:rsid w:val="00A76176"/>
    <w:rsid w:val="00A76222"/>
    <w:rsid w:val="00A762E6"/>
    <w:rsid w:val="00A76638"/>
    <w:rsid w:val="00A766FC"/>
    <w:rsid w:val="00A76964"/>
    <w:rsid w:val="00A76B6E"/>
    <w:rsid w:val="00A76BAB"/>
    <w:rsid w:val="00A771E0"/>
    <w:rsid w:val="00A77276"/>
    <w:rsid w:val="00A7744A"/>
    <w:rsid w:val="00A778C1"/>
    <w:rsid w:val="00A77B90"/>
    <w:rsid w:val="00A77BE3"/>
    <w:rsid w:val="00A80243"/>
    <w:rsid w:val="00A8099F"/>
    <w:rsid w:val="00A80F93"/>
    <w:rsid w:val="00A81131"/>
    <w:rsid w:val="00A8148F"/>
    <w:rsid w:val="00A81C00"/>
    <w:rsid w:val="00A81E3E"/>
    <w:rsid w:val="00A8264E"/>
    <w:rsid w:val="00A82BAF"/>
    <w:rsid w:val="00A82C7A"/>
    <w:rsid w:val="00A82C94"/>
    <w:rsid w:val="00A82DB9"/>
    <w:rsid w:val="00A82E3C"/>
    <w:rsid w:val="00A831F3"/>
    <w:rsid w:val="00A8363F"/>
    <w:rsid w:val="00A83DB1"/>
    <w:rsid w:val="00A84131"/>
    <w:rsid w:val="00A84215"/>
    <w:rsid w:val="00A84368"/>
    <w:rsid w:val="00A843FC"/>
    <w:rsid w:val="00A84509"/>
    <w:rsid w:val="00A84DE0"/>
    <w:rsid w:val="00A851DA"/>
    <w:rsid w:val="00A85233"/>
    <w:rsid w:val="00A853A6"/>
    <w:rsid w:val="00A858D8"/>
    <w:rsid w:val="00A858EC"/>
    <w:rsid w:val="00A85AF8"/>
    <w:rsid w:val="00A86240"/>
    <w:rsid w:val="00A86582"/>
    <w:rsid w:val="00A86B60"/>
    <w:rsid w:val="00A86D90"/>
    <w:rsid w:val="00A86DF3"/>
    <w:rsid w:val="00A86E10"/>
    <w:rsid w:val="00A86EE7"/>
    <w:rsid w:val="00A87D12"/>
    <w:rsid w:val="00A90888"/>
    <w:rsid w:val="00A90910"/>
    <w:rsid w:val="00A90B70"/>
    <w:rsid w:val="00A90DE9"/>
    <w:rsid w:val="00A90F5E"/>
    <w:rsid w:val="00A90F97"/>
    <w:rsid w:val="00A9115F"/>
    <w:rsid w:val="00A91225"/>
    <w:rsid w:val="00A913D2"/>
    <w:rsid w:val="00A91BEC"/>
    <w:rsid w:val="00A9258D"/>
    <w:rsid w:val="00A927BF"/>
    <w:rsid w:val="00A92C6E"/>
    <w:rsid w:val="00A92EC9"/>
    <w:rsid w:val="00A9383C"/>
    <w:rsid w:val="00A93984"/>
    <w:rsid w:val="00A93A17"/>
    <w:rsid w:val="00A93EB5"/>
    <w:rsid w:val="00A9419E"/>
    <w:rsid w:val="00A942C6"/>
    <w:rsid w:val="00A943DB"/>
    <w:rsid w:val="00A949FC"/>
    <w:rsid w:val="00A94B78"/>
    <w:rsid w:val="00A94F0E"/>
    <w:rsid w:val="00A94F53"/>
    <w:rsid w:val="00A95119"/>
    <w:rsid w:val="00A952FA"/>
    <w:rsid w:val="00A958A4"/>
    <w:rsid w:val="00A959EC"/>
    <w:rsid w:val="00A95AA6"/>
    <w:rsid w:val="00A961E4"/>
    <w:rsid w:val="00A96854"/>
    <w:rsid w:val="00A96AD8"/>
    <w:rsid w:val="00A96B60"/>
    <w:rsid w:val="00A96EB4"/>
    <w:rsid w:val="00A97201"/>
    <w:rsid w:val="00A973FA"/>
    <w:rsid w:val="00A97780"/>
    <w:rsid w:val="00A977C0"/>
    <w:rsid w:val="00A97A1A"/>
    <w:rsid w:val="00A97C9C"/>
    <w:rsid w:val="00A97CC9"/>
    <w:rsid w:val="00A97EF0"/>
    <w:rsid w:val="00AA01E2"/>
    <w:rsid w:val="00AA07C3"/>
    <w:rsid w:val="00AA0986"/>
    <w:rsid w:val="00AA0CA5"/>
    <w:rsid w:val="00AA0E70"/>
    <w:rsid w:val="00AA0EB7"/>
    <w:rsid w:val="00AA10C5"/>
    <w:rsid w:val="00AA12F6"/>
    <w:rsid w:val="00AA1608"/>
    <w:rsid w:val="00AA1742"/>
    <w:rsid w:val="00AA17E1"/>
    <w:rsid w:val="00AA1848"/>
    <w:rsid w:val="00AA1916"/>
    <w:rsid w:val="00AA1A09"/>
    <w:rsid w:val="00AA28BF"/>
    <w:rsid w:val="00AA299D"/>
    <w:rsid w:val="00AA2A7F"/>
    <w:rsid w:val="00AA2DEF"/>
    <w:rsid w:val="00AA2E25"/>
    <w:rsid w:val="00AA2F2F"/>
    <w:rsid w:val="00AA2F39"/>
    <w:rsid w:val="00AA3162"/>
    <w:rsid w:val="00AA31BF"/>
    <w:rsid w:val="00AA326A"/>
    <w:rsid w:val="00AA3794"/>
    <w:rsid w:val="00AA37BC"/>
    <w:rsid w:val="00AA3A5A"/>
    <w:rsid w:val="00AA3B7A"/>
    <w:rsid w:val="00AA3CE4"/>
    <w:rsid w:val="00AA3EE9"/>
    <w:rsid w:val="00AA40F4"/>
    <w:rsid w:val="00AA4379"/>
    <w:rsid w:val="00AA4474"/>
    <w:rsid w:val="00AA455D"/>
    <w:rsid w:val="00AA466F"/>
    <w:rsid w:val="00AA4745"/>
    <w:rsid w:val="00AA478B"/>
    <w:rsid w:val="00AA4BCE"/>
    <w:rsid w:val="00AA52DA"/>
    <w:rsid w:val="00AA5496"/>
    <w:rsid w:val="00AA5578"/>
    <w:rsid w:val="00AA5B80"/>
    <w:rsid w:val="00AA6165"/>
    <w:rsid w:val="00AA63D2"/>
    <w:rsid w:val="00AA64AE"/>
    <w:rsid w:val="00AA64DA"/>
    <w:rsid w:val="00AA6563"/>
    <w:rsid w:val="00AA6B8B"/>
    <w:rsid w:val="00AA6E91"/>
    <w:rsid w:val="00AA74E5"/>
    <w:rsid w:val="00AA751A"/>
    <w:rsid w:val="00AA77EA"/>
    <w:rsid w:val="00AA7815"/>
    <w:rsid w:val="00AA7A02"/>
    <w:rsid w:val="00AA7BA1"/>
    <w:rsid w:val="00AB0683"/>
    <w:rsid w:val="00AB06D2"/>
    <w:rsid w:val="00AB0BA7"/>
    <w:rsid w:val="00AB0E99"/>
    <w:rsid w:val="00AB0EA1"/>
    <w:rsid w:val="00AB0F0B"/>
    <w:rsid w:val="00AB156E"/>
    <w:rsid w:val="00AB17B1"/>
    <w:rsid w:val="00AB1C3C"/>
    <w:rsid w:val="00AB1F5E"/>
    <w:rsid w:val="00AB229F"/>
    <w:rsid w:val="00AB25AF"/>
    <w:rsid w:val="00AB29BA"/>
    <w:rsid w:val="00AB32DE"/>
    <w:rsid w:val="00AB34BE"/>
    <w:rsid w:val="00AB395B"/>
    <w:rsid w:val="00AB3977"/>
    <w:rsid w:val="00AB3C17"/>
    <w:rsid w:val="00AB43C6"/>
    <w:rsid w:val="00AB48CF"/>
    <w:rsid w:val="00AB49A1"/>
    <w:rsid w:val="00AB5068"/>
    <w:rsid w:val="00AB526E"/>
    <w:rsid w:val="00AB54EE"/>
    <w:rsid w:val="00AB57CB"/>
    <w:rsid w:val="00AB608E"/>
    <w:rsid w:val="00AB62DE"/>
    <w:rsid w:val="00AB64F4"/>
    <w:rsid w:val="00AB672C"/>
    <w:rsid w:val="00AB6990"/>
    <w:rsid w:val="00AB6C80"/>
    <w:rsid w:val="00AB6CAA"/>
    <w:rsid w:val="00AB6E10"/>
    <w:rsid w:val="00AB6E47"/>
    <w:rsid w:val="00AB6E57"/>
    <w:rsid w:val="00AB7C25"/>
    <w:rsid w:val="00AB7CE4"/>
    <w:rsid w:val="00AB7DA3"/>
    <w:rsid w:val="00AB7E39"/>
    <w:rsid w:val="00AB7ED2"/>
    <w:rsid w:val="00AC02AF"/>
    <w:rsid w:val="00AC04B4"/>
    <w:rsid w:val="00AC0814"/>
    <w:rsid w:val="00AC0C06"/>
    <w:rsid w:val="00AC0D53"/>
    <w:rsid w:val="00AC0FBB"/>
    <w:rsid w:val="00AC1126"/>
    <w:rsid w:val="00AC163A"/>
    <w:rsid w:val="00AC1F32"/>
    <w:rsid w:val="00AC2321"/>
    <w:rsid w:val="00AC234D"/>
    <w:rsid w:val="00AC2583"/>
    <w:rsid w:val="00AC25A9"/>
    <w:rsid w:val="00AC2602"/>
    <w:rsid w:val="00AC327B"/>
    <w:rsid w:val="00AC344F"/>
    <w:rsid w:val="00AC3C45"/>
    <w:rsid w:val="00AC4095"/>
    <w:rsid w:val="00AC42EF"/>
    <w:rsid w:val="00AC43A7"/>
    <w:rsid w:val="00AC458B"/>
    <w:rsid w:val="00AC480E"/>
    <w:rsid w:val="00AC4A95"/>
    <w:rsid w:val="00AC4ACB"/>
    <w:rsid w:val="00AC50E2"/>
    <w:rsid w:val="00AC5102"/>
    <w:rsid w:val="00AC531F"/>
    <w:rsid w:val="00AC54CC"/>
    <w:rsid w:val="00AC5932"/>
    <w:rsid w:val="00AC671D"/>
    <w:rsid w:val="00AC68D4"/>
    <w:rsid w:val="00AC6936"/>
    <w:rsid w:val="00AC6D09"/>
    <w:rsid w:val="00AC6D29"/>
    <w:rsid w:val="00AC73D4"/>
    <w:rsid w:val="00AC7793"/>
    <w:rsid w:val="00AC7BD4"/>
    <w:rsid w:val="00AC7C5D"/>
    <w:rsid w:val="00AC7E27"/>
    <w:rsid w:val="00AC7F9A"/>
    <w:rsid w:val="00AD023C"/>
    <w:rsid w:val="00AD041A"/>
    <w:rsid w:val="00AD04C5"/>
    <w:rsid w:val="00AD075D"/>
    <w:rsid w:val="00AD0ADC"/>
    <w:rsid w:val="00AD0BF7"/>
    <w:rsid w:val="00AD0C11"/>
    <w:rsid w:val="00AD0EBF"/>
    <w:rsid w:val="00AD0EE2"/>
    <w:rsid w:val="00AD11A9"/>
    <w:rsid w:val="00AD1566"/>
    <w:rsid w:val="00AD16F7"/>
    <w:rsid w:val="00AD17B5"/>
    <w:rsid w:val="00AD1964"/>
    <w:rsid w:val="00AD1B52"/>
    <w:rsid w:val="00AD1B82"/>
    <w:rsid w:val="00AD2052"/>
    <w:rsid w:val="00AD2E49"/>
    <w:rsid w:val="00AD31D8"/>
    <w:rsid w:val="00AD3386"/>
    <w:rsid w:val="00AD339B"/>
    <w:rsid w:val="00AD37F7"/>
    <w:rsid w:val="00AD38BF"/>
    <w:rsid w:val="00AD42D1"/>
    <w:rsid w:val="00AD4563"/>
    <w:rsid w:val="00AD48E5"/>
    <w:rsid w:val="00AD4B81"/>
    <w:rsid w:val="00AD4E1E"/>
    <w:rsid w:val="00AD4F96"/>
    <w:rsid w:val="00AD4FF1"/>
    <w:rsid w:val="00AD5122"/>
    <w:rsid w:val="00AD53B4"/>
    <w:rsid w:val="00AD5572"/>
    <w:rsid w:val="00AD562B"/>
    <w:rsid w:val="00AD58D5"/>
    <w:rsid w:val="00AD60A6"/>
    <w:rsid w:val="00AD63C8"/>
    <w:rsid w:val="00AD64FA"/>
    <w:rsid w:val="00AD65F5"/>
    <w:rsid w:val="00AD6961"/>
    <w:rsid w:val="00AD6993"/>
    <w:rsid w:val="00AD6A7E"/>
    <w:rsid w:val="00AD6E3B"/>
    <w:rsid w:val="00AD6F1E"/>
    <w:rsid w:val="00AD700A"/>
    <w:rsid w:val="00AD7255"/>
    <w:rsid w:val="00AE0178"/>
    <w:rsid w:val="00AE0405"/>
    <w:rsid w:val="00AE04FD"/>
    <w:rsid w:val="00AE07B2"/>
    <w:rsid w:val="00AE1177"/>
    <w:rsid w:val="00AE14E6"/>
    <w:rsid w:val="00AE1954"/>
    <w:rsid w:val="00AE1BFD"/>
    <w:rsid w:val="00AE2407"/>
    <w:rsid w:val="00AE24BD"/>
    <w:rsid w:val="00AE2640"/>
    <w:rsid w:val="00AE2BA7"/>
    <w:rsid w:val="00AE2F5E"/>
    <w:rsid w:val="00AE3208"/>
    <w:rsid w:val="00AE321F"/>
    <w:rsid w:val="00AE3F7F"/>
    <w:rsid w:val="00AE41B2"/>
    <w:rsid w:val="00AE4312"/>
    <w:rsid w:val="00AE447D"/>
    <w:rsid w:val="00AE4B63"/>
    <w:rsid w:val="00AE4BC0"/>
    <w:rsid w:val="00AE4EE2"/>
    <w:rsid w:val="00AE4EF8"/>
    <w:rsid w:val="00AE534F"/>
    <w:rsid w:val="00AE53E0"/>
    <w:rsid w:val="00AE54C8"/>
    <w:rsid w:val="00AE5639"/>
    <w:rsid w:val="00AE56CB"/>
    <w:rsid w:val="00AE5CB6"/>
    <w:rsid w:val="00AE60E0"/>
    <w:rsid w:val="00AE61B8"/>
    <w:rsid w:val="00AE6398"/>
    <w:rsid w:val="00AE63B1"/>
    <w:rsid w:val="00AE6428"/>
    <w:rsid w:val="00AE6695"/>
    <w:rsid w:val="00AE683D"/>
    <w:rsid w:val="00AE69E4"/>
    <w:rsid w:val="00AE6F71"/>
    <w:rsid w:val="00AE6FD8"/>
    <w:rsid w:val="00AE71CF"/>
    <w:rsid w:val="00AE73C3"/>
    <w:rsid w:val="00AE7A22"/>
    <w:rsid w:val="00AE7A50"/>
    <w:rsid w:val="00AE7D00"/>
    <w:rsid w:val="00AF0260"/>
    <w:rsid w:val="00AF04E3"/>
    <w:rsid w:val="00AF05D6"/>
    <w:rsid w:val="00AF0634"/>
    <w:rsid w:val="00AF071C"/>
    <w:rsid w:val="00AF09DB"/>
    <w:rsid w:val="00AF0E33"/>
    <w:rsid w:val="00AF0E9E"/>
    <w:rsid w:val="00AF0EDA"/>
    <w:rsid w:val="00AF1013"/>
    <w:rsid w:val="00AF10C3"/>
    <w:rsid w:val="00AF13D7"/>
    <w:rsid w:val="00AF2101"/>
    <w:rsid w:val="00AF22A4"/>
    <w:rsid w:val="00AF256A"/>
    <w:rsid w:val="00AF2AA3"/>
    <w:rsid w:val="00AF2E74"/>
    <w:rsid w:val="00AF2F15"/>
    <w:rsid w:val="00AF30B0"/>
    <w:rsid w:val="00AF3D13"/>
    <w:rsid w:val="00AF3DB8"/>
    <w:rsid w:val="00AF4043"/>
    <w:rsid w:val="00AF4123"/>
    <w:rsid w:val="00AF432D"/>
    <w:rsid w:val="00AF4799"/>
    <w:rsid w:val="00AF4DF5"/>
    <w:rsid w:val="00AF4F16"/>
    <w:rsid w:val="00AF51CC"/>
    <w:rsid w:val="00AF5417"/>
    <w:rsid w:val="00AF546B"/>
    <w:rsid w:val="00AF57C9"/>
    <w:rsid w:val="00AF63A3"/>
    <w:rsid w:val="00AF66DB"/>
    <w:rsid w:val="00AF6959"/>
    <w:rsid w:val="00AF69FD"/>
    <w:rsid w:val="00AF6F77"/>
    <w:rsid w:val="00AF6F80"/>
    <w:rsid w:val="00AF7444"/>
    <w:rsid w:val="00AF7474"/>
    <w:rsid w:val="00AF77B6"/>
    <w:rsid w:val="00AF7A8E"/>
    <w:rsid w:val="00AF7D95"/>
    <w:rsid w:val="00AF7FAA"/>
    <w:rsid w:val="00B00429"/>
    <w:rsid w:val="00B0054A"/>
    <w:rsid w:val="00B00782"/>
    <w:rsid w:val="00B0098F"/>
    <w:rsid w:val="00B00A0C"/>
    <w:rsid w:val="00B01190"/>
    <w:rsid w:val="00B01484"/>
    <w:rsid w:val="00B0173D"/>
    <w:rsid w:val="00B01E43"/>
    <w:rsid w:val="00B02284"/>
    <w:rsid w:val="00B024F9"/>
    <w:rsid w:val="00B02612"/>
    <w:rsid w:val="00B0261C"/>
    <w:rsid w:val="00B02660"/>
    <w:rsid w:val="00B026E2"/>
    <w:rsid w:val="00B02AF5"/>
    <w:rsid w:val="00B02B08"/>
    <w:rsid w:val="00B02D8F"/>
    <w:rsid w:val="00B031E6"/>
    <w:rsid w:val="00B03201"/>
    <w:rsid w:val="00B03731"/>
    <w:rsid w:val="00B03843"/>
    <w:rsid w:val="00B03A16"/>
    <w:rsid w:val="00B03AAE"/>
    <w:rsid w:val="00B03D5B"/>
    <w:rsid w:val="00B04979"/>
    <w:rsid w:val="00B04A31"/>
    <w:rsid w:val="00B04A8A"/>
    <w:rsid w:val="00B04D8D"/>
    <w:rsid w:val="00B04EE9"/>
    <w:rsid w:val="00B05621"/>
    <w:rsid w:val="00B05849"/>
    <w:rsid w:val="00B058B9"/>
    <w:rsid w:val="00B05A46"/>
    <w:rsid w:val="00B05C62"/>
    <w:rsid w:val="00B05D8F"/>
    <w:rsid w:val="00B05DA9"/>
    <w:rsid w:val="00B05E59"/>
    <w:rsid w:val="00B0675A"/>
    <w:rsid w:val="00B06D01"/>
    <w:rsid w:val="00B074AF"/>
    <w:rsid w:val="00B07AC3"/>
    <w:rsid w:val="00B1007E"/>
    <w:rsid w:val="00B1008A"/>
    <w:rsid w:val="00B1024E"/>
    <w:rsid w:val="00B10825"/>
    <w:rsid w:val="00B109DD"/>
    <w:rsid w:val="00B114AE"/>
    <w:rsid w:val="00B11635"/>
    <w:rsid w:val="00B11682"/>
    <w:rsid w:val="00B11A4B"/>
    <w:rsid w:val="00B11A8F"/>
    <w:rsid w:val="00B11ACB"/>
    <w:rsid w:val="00B11CB5"/>
    <w:rsid w:val="00B11D92"/>
    <w:rsid w:val="00B120BC"/>
    <w:rsid w:val="00B12175"/>
    <w:rsid w:val="00B126C4"/>
    <w:rsid w:val="00B13131"/>
    <w:rsid w:val="00B13652"/>
    <w:rsid w:val="00B1373D"/>
    <w:rsid w:val="00B13F55"/>
    <w:rsid w:val="00B14107"/>
    <w:rsid w:val="00B14605"/>
    <w:rsid w:val="00B14948"/>
    <w:rsid w:val="00B14E2A"/>
    <w:rsid w:val="00B14E69"/>
    <w:rsid w:val="00B14FBA"/>
    <w:rsid w:val="00B150D9"/>
    <w:rsid w:val="00B158F1"/>
    <w:rsid w:val="00B15E2E"/>
    <w:rsid w:val="00B1608E"/>
    <w:rsid w:val="00B16274"/>
    <w:rsid w:val="00B16318"/>
    <w:rsid w:val="00B16576"/>
    <w:rsid w:val="00B20774"/>
    <w:rsid w:val="00B20918"/>
    <w:rsid w:val="00B20B30"/>
    <w:rsid w:val="00B20C43"/>
    <w:rsid w:val="00B216F2"/>
    <w:rsid w:val="00B21BB0"/>
    <w:rsid w:val="00B21CD4"/>
    <w:rsid w:val="00B21D3E"/>
    <w:rsid w:val="00B21EB2"/>
    <w:rsid w:val="00B21FD5"/>
    <w:rsid w:val="00B22258"/>
    <w:rsid w:val="00B2241F"/>
    <w:rsid w:val="00B2264F"/>
    <w:rsid w:val="00B23AAE"/>
    <w:rsid w:val="00B23D88"/>
    <w:rsid w:val="00B241AA"/>
    <w:rsid w:val="00B24730"/>
    <w:rsid w:val="00B2478A"/>
    <w:rsid w:val="00B247E2"/>
    <w:rsid w:val="00B249F9"/>
    <w:rsid w:val="00B24DDA"/>
    <w:rsid w:val="00B24EAA"/>
    <w:rsid w:val="00B255A0"/>
    <w:rsid w:val="00B256A4"/>
    <w:rsid w:val="00B25756"/>
    <w:rsid w:val="00B257C1"/>
    <w:rsid w:val="00B25A89"/>
    <w:rsid w:val="00B26C3A"/>
    <w:rsid w:val="00B27368"/>
    <w:rsid w:val="00B276C6"/>
    <w:rsid w:val="00B2770B"/>
    <w:rsid w:val="00B27A69"/>
    <w:rsid w:val="00B27AC6"/>
    <w:rsid w:val="00B27BE2"/>
    <w:rsid w:val="00B27D5D"/>
    <w:rsid w:val="00B27D96"/>
    <w:rsid w:val="00B30012"/>
    <w:rsid w:val="00B3009F"/>
    <w:rsid w:val="00B304B7"/>
    <w:rsid w:val="00B30911"/>
    <w:rsid w:val="00B30E1F"/>
    <w:rsid w:val="00B31289"/>
    <w:rsid w:val="00B3199F"/>
    <w:rsid w:val="00B319AF"/>
    <w:rsid w:val="00B31B0C"/>
    <w:rsid w:val="00B31B68"/>
    <w:rsid w:val="00B31FB6"/>
    <w:rsid w:val="00B3211A"/>
    <w:rsid w:val="00B326CD"/>
    <w:rsid w:val="00B32777"/>
    <w:rsid w:val="00B3294F"/>
    <w:rsid w:val="00B3359F"/>
    <w:rsid w:val="00B33850"/>
    <w:rsid w:val="00B339B4"/>
    <w:rsid w:val="00B33DF0"/>
    <w:rsid w:val="00B33F1A"/>
    <w:rsid w:val="00B344D7"/>
    <w:rsid w:val="00B34543"/>
    <w:rsid w:val="00B3497B"/>
    <w:rsid w:val="00B34D0A"/>
    <w:rsid w:val="00B34DF2"/>
    <w:rsid w:val="00B3538C"/>
    <w:rsid w:val="00B3583D"/>
    <w:rsid w:val="00B361CF"/>
    <w:rsid w:val="00B36649"/>
    <w:rsid w:val="00B36656"/>
    <w:rsid w:val="00B36EF9"/>
    <w:rsid w:val="00B3736F"/>
    <w:rsid w:val="00B377D9"/>
    <w:rsid w:val="00B37910"/>
    <w:rsid w:val="00B37B43"/>
    <w:rsid w:val="00B37B80"/>
    <w:rsid w:val="00B37D4D"/>
    <w:rsid w:val="00B37DB6"/>
    <w:rsid w:val="00B4026E"/>
    <w:rsid w:val="00B403E9"/>
    <w:rsid w:val="00B40585"/>
    <w:rsid w:val="00B4083A"/>
    <w:rsid w:val="00B40988"/>
    <w:rsid w:val="00B40B25"/>
    <w:rsid w:val="00B41151"/>
    <w:rsid w:val="00B411D1"/>
    <w:rsid w:val="00B41368"/>
    <w:rsid w:val="00B41637"/>
    <w:rsid w:val="00B41CBE"/>
    <w:rsid w:val="00B421DD"/>
    <w:rsid w:val="00B423EA"/>
    <w:rsid w:val="00B42471"/>
    <w:rsid w:val="00B42508"/>
    <w:rsid w:val="00B426A4"/>
    <w:rsid w:val="00B42ADA"/>
    <w:rsid w:val="00B42BA4"/>
    <w:rsid w:val="00B43028"/>
    <w:rsid w:val="00B432BE"/>
    <w:rsid w:val="00B433C0"/>
    <w:rsid w:val="00B435E1"/>
    <w:rsid w:val="00B4374C"/>
    <w:rsid w:val="00B438BA"/>
    <w:rsid w:val="00B43AD4"/>
    <w:rsid w:val="00B43AD6"/>
    <w:rsid w:val="00B43C0C"/>
    <w:rsid w:val="00B43F6B"/>
    <w:rsid w:val="00B440DD"/>
    <w:rsid w:val="00B44563"/>
    <w:rsid w:val="00B451EC"/>
    <w:rsid w:val="00B45C4C"/>
    <w:rsid w:val="00B45D91"/>
    <w:rsid w:val="00B45E8B"/>
    <w:rsid w:val="00B462D1"/>
    <w:rsid w:val="00B4656A"/>
    <w:rsid w:val="00B467AE"/>
    <w:rsid w:val="00B46B1D"/>
    <w:rsid w:val="00B47684"/>
    <w:rsid w:val="00B47774"/>
    <w:rsid w:val="00B47A25"/>
    <w:rsid w:val="00B47F66"/>
    <w:rsid w:val="00B5017B"/>
    <w:rsid w:val="00B50564"/>
    <w:rsid w:val="00B5064F"/>
    <w:rsid w:val="00B50AEC"/>
    <w:rsid w:val="00B50D04"/>
    <w:rsid w:val="00B50D63"/>
    <w:rsid w:val="00B51386"/>
    <w:rsid w:val="00B51606"/>
    <w:rsid w:val="00B51640"/>
    <w:rsid w:val="00B52032"/>
    <w:rsid w:val="00B52101"/>
    <w:rsid w:val="00B52116"/>
    <w:rsid w:val="00B5212D"/>
    <w:rsid w:val="00B52307"/>
    <w:rsid w:val="00B52DD1"/>
    <w:rsid w:val="00B52E34"/>
    <w:rsid w:val="00B52E3E"/>
    <w:rsid w:val="00B53271"/>
    <w:rsid w:val="00B53304"/>
    <w:rsid w:val="00B536A4"/>
    <w:rsid w:val="00B5376E"/>
    <w:rsid w:val="00B53C33"/>
    <w:rsid w:val="00B53E2E"/>
    <w:rsid w:val="00B53EF6"/>
    <w:rsid w:val="00B542BF"/>
    <w:rsid w:val="00B542F7"/>
    <w:rsid w:val="00B54324"/>
    <w:rsid w:val="00B5472D"/>
    <w:rsid w:val="00B54782"/>
    <w:rsid w:val="00B549E6"/>
    <w:rsid w:val="00B54BA5"/>
    <w:rsid w:val="00B54D04"/>
    <w:rsid w:val="00B54E73"/>
    <w:rsid w:val="00B55264"/>
    <w:rsid w:val="00B5529D"/>
    <w:rsid w:val="00B5533A"/>
    <w:rsid w:val="00B55B9A"/>
    <w:rsid w:val="00B55D76"/>
    <w:rsid w:val="00B55FBE"/>
    <w:rsid w:val="00B56141"/>
    <w:rsid w:val="00B5633A"/>
    <w:rsid w:val="00B56B46"/>
    <w:rsid w:val="00B57152"/>
    <w:rsid w:val="00B5765D"/>
    <w:rsid w:val="00B57A03"/>
    <w:rsid w:val="00B57BFC"/>
    <w:rsid w:val="00B60063"/>
    <w:rsid w:val="00B6015F"/>
    <w:rsid w:val="00B6042C"/>
    <w:rsid w:val="00B6101E"/>
    <w:rsid w:val="00B6102B"/>
    <w:rsid w:val="00B6156A"/>
    <w:rsid w:val="00B61CA0"/>
    <w:rsid w:val="00B620FF"/>
    <w:rsid w:val="00B62464"/>
    <w:rsid w:val="00B62A53"/>
    <w:rsid w:val="00B63305"/>
    <w:rsid w:val="00B63494"/>
    <w:rsid w:val="00B6352F"/>
    <w:rsid w:val="00B637D9"/>
    <w:rsid w:val="00B6390A"/>
    <w:rsid w:val="00B63A2E"/>
    <w:rsid w:val="00B63D39"/>
    <w:rsid w:val="00B640E1"/>
    <w:rsid w:val="00B64178"/>
    <w:rsid w:val="00B642E0"/>
    <w:rsid w:val="00B64554"/>
    <w:rsid w:val="00B64925"/>
    <w:rsid w:val="00B65571"/>
    <w:rsid w:val="00B65C12"/>
    <w:rsid w:val="00B65CFB"/>
    <w:rsid w:val="00B65DFF"/>
    <w:rsid w:val="00B65F2F"/>
    <w:rsid w:val="00B661DB"/>
    <w:rsid w:val="00B668E7"/>
    <w:rsid w:val="00B66A70"/>
    <w:rsid w:val="00B67002"/>
    <w:rsid w:val="00B67534"/>
    <w:rsid w:val="00B67821"/>
    <w:rsid w:val="00B67A89"/>
    <w:rsid w:val="00B67E69"/>
    <w:rsid w:val="00B706CA"/>
    <w:rsid w:val="00B70C3D"/>
    <w:rsid w:val="00B7113E"/>
    <w:rsid w:val="00B7141D"/>
    <w:rsid w:val="00B7175F"/>
    <w:rsid w:val="00B7198B"/>
    <w:rsid w:val="00B71CCA"/>
    <w:rsid w:val="00B71D7B"/>
    <w:rsid w:val="00B71DEA"/>
    <w:rsid w:val="00B71E3A"/>
    <w:rsid w:val="00B71E7D"/>
    <w:rsid w:val="00B71E85"/>
    <w:rsid w:val="00B71FFC"/>
    <w:rsid w:val="00B7200B"/>
    <w:rsid w:val="00B7240D"/>
    <w:rsid w:val="00B72856"/>
    <w:rsid w:val="00B72AF4"/>
    <w:rsid w:val="00B72F6C"/>
    <w:rsid w:val="00B72FED"/>
    <w:rsid w:val="00B7303F"/>
    <w:rsid w:val="00B73080"/>
    <w:rsid w:val="00B73088"/>
    <w:rsid w:val="00B730ED"/>
    <w:rsid w:val="00B73227"/>
    <w:rsid w:val="00B7358F"/>
    <w:rsid w:val="00B73838"/>
    <w:rsid w:val="00B73931"/>
    <w:rsid w:val="00B73A9E"/>
    <w:rsid w:val="00B73B29"/>
    <w:rsid w:val="00B743D0"/>
    <w:rsid w:val="00B7450E"/>
    <w:rsid w:val="00B74537"/>
    <w:rsid w:val="00B7453A"/>
    <w:rsid w:val="00B74685"/>
    <w:rsid w:val="00B74E5C"/>
    <w:rsid w:val="00B7532D"/>
    <w:rsid w:val="00B757AF"/>
    <w:rsid w:val="00B7595A"/>
    <w:rsid w:val="00B75E73"/>
    <w:rsid w:val="00B75FF1"/>
    <w:rsid w:val="00B76244"/>
    <w:rsid w:val="00B76414"/>
    <w:rsid w:val="00B765BD"/>
    <w:rsid w:val="00B76666"/>
    <w:rsid w:val="00B76BAC"/>
    <w:rsid w:val="00B76D7E"/>
    <w:rsid w:val="00B770D1"/>
    <w:rsid w:val="00B773D4"/>
    <w:rsid w:val="00B77420"/>
    <w:rsid w:val="00B7750C"/>
    <w:rsid w:val="00B775F9"/>
    <w:rsid w:val="00B77613"/>
    <w:rsid w:val="00B77829"/>
    <w:rsid w:val="00B778D2"/>
    <w:rsid w:val="00B77913"/>
    <w:rsid w:val="00B779B2"/>
    <w:rsid w:val="00B77A42"/>
    <w:rsid w:val="00B77B24"/>
    <w:rsid w:val="00B800E5"/>
    <w:rsid w:val="00B8031C"/>
    <w:rsid w:val="00B805FF"/>
    <w:rsid w:val="00B815D0"/>
    <w:rsid w:val="00B815FD"/>
    <w:rsid w:val="00B81606"/>
    <w:rsid w:val="00B817C6"/>
    <w:rsid w:val="00B8192A"/>
    <w:rsid w:val="00B81A43"/>
    <w:rsid w:val="00B81B47"/>
    <w:rsid w:val="00B81CB0"/>
    <w:rsid w:val="00B81DB3"/>
    <w:rsid w:val="00B81E07"/>
    <w:rsid w:val="00B822A7"/>
    <w:rsid w:val="00B82371"/>
    <w:rsid w:val="00B8271A"/>
    <w:rsid w:val="00B82BC5"/>
    <w:rsid w:val="00B83194"/>
    <w:rsid w:val="00B83283"/>
    <w:rsid w:val="00B833C0"/>
    <w:rsid w:val="00B839D2"/>
    <w:rsid w:val="00B83C6B"/>
    <w:rsid w:val="00B83F1A"/>
    <w:rsid w:val="00B83F2E"/>
    <w:rsid w:val="00B8407F"/>
    <w:rsid w:val="00B840B4"/>
    <w:rsid w:val="00B84112"/>
    <w:rsid w:val="00B841FF"/>
    <w:rsid w:val="00B84435"/>
    <w:rsid w:val="00B84753"/>
    <w:rsid w:val="00B84B38"/>
    <w:rsid w:val="00B84BD0"/>
    <w:rsid w:val="00B85239"/>
    <w:rsid w:val="00B85A9D"/>
    <w:rsid w:val="00B85BC3"/>
    <w:rsid w:val="00B85CDE"/>
    <w:rsid w:val="00B85D80"/>
    <w:rsid w:val="00B86027"/>
    <w:rsid w:val="00B86187"/>
    <w:rsid w:val="00B870D1"/>
    <w:rsid w:val="00B87679"/>
    <w:rsid w:val="00B877A4"/>
    <w:rsid w:val="00B87ABE"/>
    <w:rsid w:val="00B87BBA"/>
    <w:rsid w:val="00B87ECA"/>
    <w:rsid w:val="00B900B3"/>
    <w:rsid w:val="00B900B8"/>
    <w:rsid w:val="00B90176"/>
    <w:rsid w:val="00B90522"/>
    <w:rsid w:val="00B9068C"/>
    <w:rsid w:val="00B907CA"/>
    <w:rsid w:val="00B90910"/>
    <w:rsid w:val="00B90D18"/>
    <w:rsid w:val="00B9109A"/>
    <w:rsid w:val="00B911A9"/>
    <w:rsid w:val="00B91521"/>
    <w:rsid w:val="00B91E09"/>
    <w:rsid w:val="00B9214C"/>
    <w:rsid w:val="00B92608"/>
    <w:rsid w:val="00B929CB"/>
    <w:rsid w:val="00B92C4B"/>
    <w:rsid w:val="00B92C5D"/>
    <w:rsid w:val="00B92FD3"/>
    <w:rsid w:val="00B9360C"/>
    <w:rsid w:val="00B93D8E"/>
    <w:rsid w:val="00B94162"/>
    <w:rsid w:val="00B942E7"/>
    <w:rsid w:val="00B94962"/>
    <w:rsid w:val="00B94D8E"/>
    <w:rsid w:val="00B94DD8"/>
    <w:rsid w:val="00B95048"/>
    <w:rsid w:val="00B9505F"/>
    <w:rsid w:val="00B9510D"/>
    <w:rsid w:val="00B953F5"/>
    <w:rsid w:val="00B95554"/>
    <w:rsid w:val="00B95574"/>
    <w:rsid w:val="00B95B99"/>
    <w:rsid w:val="00B95ECF"/>
    <w:rsid w:val="00B96494"/>
    <w:rsid w:val="00B96711"/>
    <w:rsid w:val="00B96F11"/>
    <w:rsid w:val="00B97B9C"/>
    <w:rsid w:val="00B97D43"/>
    <w:rsid w:val="00B97EBC"/>
    <w:rsid w:val="00BA00A2"/>
    <w:rsid w:val="00BA04BF"/>
    <w:rsid w:val="00BA0591"/>
    <w:rsid w:val="00BA0669"/>
    <w:rsid w:val="00BA095C"/>
    <w:rsid w:val="00BA1456"/>
    <w:rsid w:val="00BA14AA"/>
    <w:rsid w:val="00BA14BA"/>
    <w:rsid w:val="00BA1600"/>
    <w:rsid w:val="00BA1623"/>
    <w:rsid w:val="00BA19AB"/>
    <w:rsid w:val="00BA19B6"/>
    <w:rsid w:val="00BA1A00"/>
    <w:rsid w:val="00BA1AC4"/>
    <w:rsid w:val="00BA1B9E"/>
    <w:rsid w:val="00BA232D"/>
    <w:rsid w:val="00BA26E6"/>
    <w:rsid w:val="00BA279F"/>
    <w:rsid w:val="00BA3081"/>
    <w:rsid w:val="00BA3386"/>
    <w:rsid w:val="00BA37DE"/>
    <w:rsid w:val="00BA40A3"/>
    <w:rsid w:val="00BA4317"/>
    <w:rsid w:val="00BA44B7"/>
    <w:rsid w:val="00BA4A35"/>
    <w:rsid w:val="00BA4BAE"/>
    <w:rsid w:val="00BA4CFB"/>
    <w:rsid w:val="00BA4F13"/>
    <w:rsid w:val="00BA5059"/>
    <w:rsid w:val="00BA5B3C"/>
    <w:rsid w:val="00BA6165"/>
    <w:rsid w:val="00BA62CD"/>
    <w:rsid w:val="00BA63B2"/>
    <w:rsid w:val="00BA7188"/>
    <w:rsid w:val="00BA72DF"/>
    <w:rsid w:val="00BA77D7"/>
    <w:rsid w:val="00BA7E8D"/>
    <w:rsid w:val="00BA7EB8"/>
    <w:rsid w:val="00BB0898"/>
    <w:rsid w:val="00BB0AC4"/>
    <w:rsid w:val="00BB0D3F"/>
    <w:rsid w:val="00BB0EAC"/>
    <w:rsid w:val="00BB13AF"/>
    <w:rsid w:val="00BB1703"/>
    <w:rsid w:val="00BB1D44"/>
    <w:rsid w:val="00BB1E7B"/>
    <w:rsid w:val="00BB231B"/>
    <w:rsid w:val="00BB2344"/>
    <w:rsid w:val="00BB23E5"/>
    <w:rsid w:val="00BB2456"/>
    <w:rsid w:val="00BB29F6"/>
    <w:rsid w:val="00BB2B8E"/>
    <w:rsid w:val="00BB2D5F"/>
    <w:rsid w:val="00BB3002"/>
    <w:rsid w:val="00BB39C5"/>
    <w:rsid w:val="00BB3F54"/>
    <w:rsid w:val="00BB3FD3"/>
    <w:rsid w:val="00BB4014"/>
    <w:rsid w:val="00BB4329"/>
    <w:rsid w:val="00BB4362"/>
    <w:rsid w:val="00BB43F0"/>
    <w:rsid w:val="00BB46B7"/>
    <w:rsid w:val="00BB4C7F"/>
    <w:rsid w:val="00BB4C9E"/>
    <w:rsid w:val="00BB4F9A"/>
    <w:rsid w:val="00BB5470"/>
    <w:rsid w:val="00BB5519"/>
    <w:rsid w:val="00BB5624"/>
    <w:rsid w:val="00BB5889"/>
    <w:rsid w:val="00BB5A64"/>
    <w:rsid w:val="00BB5D36"/>
    <w:rsid w:val="00BB5FF5"/>
    <w:rsid w:val="00BB6F2F"/>
    <w:rsid w:val="00BB6F79"/>
    <w:rsid w:val="00BB7188"/>
    <w:rsid w:val="00BB74EA"/>
    <w:rsid w:val="00BB750B"/>
    <w:rsid w:val="00BB77C5"/>
    <w:rsid w:val="00BB7B3F"/>
    <w:rsid w:val="00BB7D48"/>
    <w:rsid w:val="00BC03C7"/>
    <w:rsid w:val="00BC0580"/>
    <w:rsid w:val="00BC0B22"/>
    <w:rsid w:val="00BC120D"/>
    <w:rsid w:val="00BC1DAF"/>
    <w:rsid w:val="00BC1F0B"/>
    <w:rsid w:val="00BC2284"/>
    <w:rsid w:val="00BC2367"/>
    <w:rsid w:val="00BC2549"/>
    <w:rsid w:val="00BC2727"/>
    <w:rsid w:val="00BC2DC8"/>
    <w:rsid w:val="00BC2DCD"/>
    <w:rsid w:val="00BC309E"/>
    <w:rsid w:val="00BC334A"/>
    <w:rsid w:val="00BC3356"/>
    <w:rsid w:val="00BC357A"/>
    <w:rsid w:val="00BC3B1E"/>
    <w:rsid w:val="00BC3C18"/>
    <w:rsid w:val="00BC42DD"/>
    <w:rsid w:val="00BC558D"/>
    <w:rsid w:val="00BC5763"/>
    <w:rsid w:val="00BC663D"/>
    <w:rsid w:val="00BC6688"/>
    <w:rsid w:val="00BC6B1F"/>
    <w:rsid w:val="00BC6DDD"/>
    <w:rsid w:val="00BC6F19"/>
    <w:rsid w:val="00BC79ED"/>
    <w:rsid w:val="00BD0727"/>
    <w:rsid w:val="00BD08A8"/>
    <w:rsid w:val="00BD0900"/>
    <w:rsid w:val="00BD0B1F"/>
    <w:rsid w:val="00BD0C47"/>
    <w:rsid w:val="00BD0CD4"/>
    <w:rsid w:val="00BD0DF8"/>
    <w:rsid w:val="00BD0F75"/>
    <w:rsid w:val="00BD1199"/>
    <w:rsid w:val="00BD125E"/>
    <w:rsid w:val="00BD1384"/>
    <w:rsid w:val="00BD138D"/>
    <w:rsid w:val="00BD19D5"/>
    <w:rsid w:val="00BD1A53"/>
    <w:rsid w:val="00BD216F"/>
    <w:rsid w:val="00BD2193"/>
    <w:rsid w:val="00BD2234"/>
    <w:rsid w:val="00BD23E9"/>
    <w:rsid w:val="00BD2D87"/>
    <w:rsid w:val="00BD3348"/>
    <w:rsid w:val="00BD3E31"/>
    <w:rsid w:val="00BD3EF4"/>
    <w:rsid w:val="00BD3FE2"/>
    <w:rsid w:val="00BD41C7"/>
    <w:rsid w:val="00BD4577"/>
    <w:rsid w:val="00BD492A"/>
    <w:rsid w:val="00BD4FB8"/>
    <w:rsid w:val="00BD55B2"/>
    <w:rsid w:val="00BD5C25"/>
    <w:rsid w:val="00BD5C73"/>
    <w:rsid w:val="00BD5CC1"/>
    <w:rsid w:val="00BD5FE5"/>
    <w:rsid w:val="00BD61D6"/>
    <w:rsid w:val="00BD64DA"/>
    <w:rsid w:val="00BD674C"/>
    <w:rsid w:val="00BD6AF0"/>
    <w:rsid w:val="00BD6B1C"/>
    <w:rsid w:val="00BD6D63"/>
    <w:rsid w:val="00BD70B2"/>
    <w:rsid w:val="00BD74EA"/>
    <w:rsid w:val="00BD7923"/>
    <w:rsid w:val="00BE01AA"/>
    <w:rsid w:val="00BE079D"/>
    <w:rsid w:val="00BE0E05"/>
    <w:rsid w:val="00BE11D0"/>
    <w:rsid w:val="00BE12A3"/>
    <w:rsid w:val="00BE1BFB"/>
    <w:rsid w:val="00BE1F74"/>
    <w:rsid w:val="00BE2005"/>
    <w:rsid w:val="00BE22C7"/>
    <w:rsid w:val="00BE245A"/>
    <w:rsid w:val="00BE2CCF"/>
    <w:rsid w:val="00BE300A"/>
    <w:rsid w:val="00BE3648"/>
    <w:rsid w:val="00BE3934"/>
    <w:rsid w:val="00BE3A24"/>
    <w:rsid w:val="00BE4213"/>
    <w:rsid w:val="00BE42D2"/>
    <w:rsid w:val="00BE4307"/>
    <w:rsid w:val="00BE43B2"/>
    <w:rsid w:val="00BE4621"/>
    <w:rsid w:val="00BE4670"/>
    <w:rsid w:val="00BE4728"/>
    <w:rsid w:val="00BE4E2F"/>
    <w:rsid w:val="00BE544F"/>
    <w:rsid w:val="00BE5ACC"/>
    <w:rsid w:val="00BE5E47"/>
    <w:rsid w:val="00BE5FFA"/>
    <w:rsid w:val="00BE6040"/>
    <w:rsid w:val="00BE6049"/>
    <w:rsid w:val="00BE6067"/>
    <w:rsid w:val="00BE6160"/>
    <w:rsid w:val="00BE631C"/>
    <w:rsid w:val="00BE6978"/>
    <w:rsid w:val="00BE6D9B"/>
    <w:rsid w:val="00BE7B02"/>
    <w:rsid w:val="00BE7ED2"/>
    <w:rsid w:val="00BE7F0A"/>
    <w:rsid w:val="00BF00BA"/>
    <w:rsid w:val="00BF0217"/>
    <w:rsid w:val="00BF05FF"/>
    <w:rsid w:val="00BF0C23"/>
    <w:rsid w:val="00BF0CC6"/>
    <w:rsid w:val="00BF0D59"/>
    <w:rsid w:val="00BF11F3"/>
    <w:rsid w:val="00BF1317"/>
    <w:rsid w:val="00BF1A09"/>
    <w:rsid w:val="00BF2350"/>
    <w:rsid w:val="00BF28E2"/>
    <w:rsid w:val="00BF28F4"/>
    <w:rsid w:val="00BF2BD6"/>
    <w:rsid w:val="00BF2FED"/>
    <w:rsid w:val="00BF3163"/>
    <w:rsid w:val="00BF3580"/>
    <w:rsid w:val="00BF3685"/>
    <w:rsid w:val="00BF3872"/>
    <w:rsid w:val="00BF3D91"/>
    <w:rsid w:val="00BF4211"/>
    <w:rsid w:val="00BF48DC"/>
    <w:rsid w:val="00BF4970"/>
    <w:rsid w:val="00BF4BD3"/>
    <w:rsid w:val="00BF4DA1"/>
    <w:rsid w:val="00BF501F"/>
    <w:rsid w:val="00BF508C"/>
    <w:rsid w:val="00BF51AD"/>
    <w:rsid w:val="00BF51B8"/>
    <w:rsid w:val="00BF5256"/>
    <w:rsid w:val="00BF5655"/>
    <w:rsid w:val="00BF59BE"/>
    <w:rsid w:val="00BF60FA"/>
    <w:rsid w:val="00BF6551"/>
    <w:rsid w:val="00BF6757"/>
    <w:rsid w:val="00BF6D89"/>
    <w:rsid w:val="00BF70F5"/>
    <w:rsid w:val="00BF734C"/>
    <w:rsid w:val="00BF787A"/>
    <w:rsid w:val="00BF7A36"/>
    <w:rsid w:val="00C00008"/>
    <w:rsid w:val="00C00139"/>
    <w:rsid w:val="00C00261"/>
    <w:rsid w:val="00C003F8"/>
    <w:rsid w:val="00C006EE"/>
    <w:rsid w:val="00C009B1"/>
    <w:rsid w:val="00C014CC"/>
    <w:rsid w:val="00C01804"/>
    <w:rsid w:val="00C01CB1"/>
    <w:rsid w:val="00C01D73"/>
    <w:rsid w:val="00C01F78"/>
    <w:rsid w:val="00C02297"/>
    <w:rsid w:val="00C026C3"/>
    <w:rsid w:val="00C02EF3"/>
    <w:rsid w:val="00C0320C"/>
    <w:rsid w:val="00C03781"/>
    <w:rsid w:val="00C03837"/>
    <w:rsid w:val="00C03E9A"/>
    <w:rsid w:val="00C03F51"/>
    <w:rsid w:val="00C03FD1"/>
    <w:rsid w:val="00C0413C"/>
    <w:rsid w:val="00C0446C"/>
    <w:rsid w:val="00C04942"/>
    <w:rsid w:val="00C04C43"/>
    <w:rsid w:val="00C04C47"/>
    <w:rsid w:val="00C04E0C"/>
    <w:rsid w:val="00C05010"/>
    <w:rsid w:val="00C050A8"/>
    <w:rsid w:val="00C050FE"/>
    <w:rsid w:val="00C057D8"/>
    <w:rsid w:val="00C05B40"/>
    <w:rsid w:val="00C05E3C"/>
    <w:rsid w:val="00C06338"/>
    <w:rsid w:val="00C06422"/>
    <w:rsid w:val="00C0645A"/>
    <w:rsid w:val="00C064E2"/>
    <w:rsid w:val="00C06623"/>
    <w:rsid w:val="00C06796"/>
    <w:rsid w:val="00C100ED"/>
    <w:rsid w:val="00C1014E"/>
    <w:rsid w:val="00C104D5"/>
    <w:rsid w:val="00C107B2"/>
    <w:rsid w:val="00C10A18"/>
    <w:rsid w:val="00C10B33"/>
    <w:rsid w:val="00C10BDB"/>
    <w:rsid w:val="00C10D9F"/>
    <w:rsid w:val="00C10DB6"/>
    <w:rsid w:val="00C10EC3"/>
    <w:rsid w:val="00C1106D"/>
    <w:rsid w:val="00C125F1"/>
    <w:rsid w:val="00C12858"/>
    <w:rsid w:val="00C129D7"/>
    <w:rsid w:val="00C12A5B"/>
    <w:rsid w:val="00C12ECE"/>
    <w:rsid w:val="00C12FBE"/>
    <w:rsid w:val="00C12FE1"/>
    <w:rsid w:val="00C131BE"/>
    <w:rsid w:val="00C13872"/>
    <w:rsid w:val="00C13A56"/>
    <w:rsid w:val="00C13B6B"/>
    <w:rsid w:val="00C13C74"/>
    <w:rsid w:val="00C1431A"/>
    <w:rsid w:val="00C1498C"/>
    <w:rsid w:val="00C14B20"/>
    <w:rsid w:val="00C14D4A"/>
    <w:rsid w:val="00C14E27"/>
    <w:rsid w:val="00C15442"/>
    <w:rsid w:val="00C15936"/>
    <w:rsid w:val="00C15A1B"/>
    <w:rsid w:val="00C15B9E"/>
    <w:rsid w:val="00C15D42"/>
    <w:rsid w:val="00C15DCC"/>
    <w:rsid w:val="00C15DE5"/>
    <w:rsid w:val="00C15EA1"/>
    <w:rsid w:val="00C15EBB"/>
    <w:rsid w:val="00C1607E"/>
    <w:rsid w:val="00C160A7"/>
    <w:rsid w:val="00C161D5"/>
    <w:rsid w:val="00C16212"/>
    <w:rsid w:val="00C162DB"/>
    <w:rsid w:val="00C16382"/>
    <w:rsid w:val="00C16A3F"/>
    <w:rsid w:val="00C16B88"/>
    <w:rsid w:val="00C16BA7"/>
    <w:rsid w:val="00C16DAF"/>
    <w:rsid w:val="00C16E36"/>
    <w:rsid w:val="00C16F95"/>
    <w:rsid w:val="00C173EC"/>
    <w:rsid w:val="00C177AC"/>
    <w:rsid w:val="00C17B4D"/>
    <w:rsid w:val="00C17E01"/>
    <w:rsid w:val="00C17E1F"/>
    <w:rsid w:val="00C2034B"/>
    <w:rsid w:val="00C20700"/>
    <w:rsid w:val="00C20B08"/>
    <w:rsid w:val="00C2129F"/>
    <w:rsid w:val="00C214EC"/>
    <w:rsid w:val="00C217C2"/>
    <w:rsid w:val="00C217EE"/>
    <w:rsid w:val="00C22135"/>
    <w:rsid w:val="00C22589"/>
    <w:rsid w:val="00C2273A"/>
    <w:rsid w:val="00C2332A"/>
    <w:rsid w:val="00C2351C"/>
    <w:rsid w:val="00C237BA"/>
    <w:rsid w:val="00C24207"/>
    <w:rsid w:val="00C24A1C"/>
    <w:rsid w:val="00C24CAF"/>
    <w:rsid w:val="00C24D71"/>
    <w:rsid w:val="00C2514C"/>
    <w:rsid w:val="00C25739"/>
    <w:rsid w:val="00C258E5"/>
    <w:rsid w:val="00C25AC1"/>
    <w:rsid w:val="00C25B09"/>
    <w:rsid w:val="00C25BFD"/>
    <w:rsid w:val="00C25C9B"/>
    <w:rsid w:val="00C25D95"/>
    <w:rsid w:val="00C2604D"/>
    <w:rsid w:val="00C26346"/>
    <w:rsid w:val="00C2661E"/>
    <w:rsid w:val="00C266CE"/>
    <w:rsid w:val="00C269D2"/>
    <w:rsid w:val="00C26A9B"/>
    <w:rsid w:val="00C26C40"/>
    <w:rsid w:val="00C27053"/>
    <w:rsid w:val="00C270FE"/>
    <w:rsid w:val="00C272EA"/>
    <w:rsid w:val="00C276E9"/>
    <w:rsid w:val="00C2795A"/>
    <w:rsid w:val="00C27EE8"/>
    <w:rsid w:val="00C30A61"/>
    <w:rsid w:val="00C313E2"/>
    <w:rsid w:val="00C31564"/>
    <w:rsid w:val="00C3175D"/>
    <w:rsid w:val="00C31B3D"/>
    <w:rsid w:val="00C325E4"/>
    <w:rsid w:val="00C3291E"/>
    <w:rsid w:val="00C32936"/>
    <w:rsid w:val="00C32947"/>
    <w:rsid w:val="00C32A34"/>
    <w:rsid w:val="00C32D40"/>
    <w:rsid w:val="00C33A46"/>
    <w:rsid w:val="00C33CB0"/>
    <w:rsid w:val="00C342B7"/>
    <w:rsid w:val="00C34686"/>
    <w:rsid w:val="00C34A77"/>
    <w:rsid w:val="00C34C8D"/>
    <w:rsid w:val="00C34DB3"/>
    <w:rsid w:val="00C34E6B"/>
    <w:rsid w:val="00C3511B"/>
    <w:rsid w:val="00C3538D"/>
    <w:rsid w:val="00C35681"/>
    <w:rsid w:val="00C357C8"/>
    <w:rsid w:val="00C35B41"/>
    <w:rsid w:val="00C36089"/>
    <w:rsid w:val="00C3614C"/>
    <w:rsid w:val="00C364EC"/>
    <w:rsid w:val="00C3683C"/>
    <w:rsid w:val="00C36BF1"/>
    <w:rsid w:val="00C36D58"/>
    <w:rsid w:val="00C3705F"/>
    <w:rsid w:val="00C3749F"/>
    <w:rsid w:val="00C374CF"/>
    <w:rsid w:val="00C37C9B"/>
    <w:rsid w:val="00C40081"/>
    <w:rsid w:val="00C4029F"/>
    <w:rsid w:val="00C402FF"/>
    <w:rsid w:val="00C4030A"/>
    <w:rsid w:val="00C40513"/>
    <w:rsid w:val="00C4091F"/>
    <w:rsid w:val="00C40927"/>
    <w:rsid w:val="00C40B4D"/>
    <w:rsid w:val="00C40D7D"/>
    <w:rsid w:val="00C40F11"/>
    <w:rsid w:val="00C411A4"/>
    <w:rsid w:val="00C411F9"/>
    <w:rsid w:val="00C41503"/>
    <w:rsid w:val="00C41770"/>
    <w:rsid w:val="00C419BB"/>
    <w:rsid w:val="00C41C1C"/>
    <w:rsid w:val="00C41C66"/>
    <w:rsid w:val="00C41D9D"/>
    <w:rsid w:val="00C42311"/>
    <w:rsid w:val="00C425AF"/>
    <w:rsid w:val="00C4261B"/>
    <w:rsid w:val="00C429BD"/>
    <w:rsid w:val="00C43414"/>
    <w:rsid w:val="00C43456"/>
    <w:rsid w:val="00C434E2"/>
    <w:rsid w:val="00C43BD4"/>
    <w:rsid w:val="00C43F31"/>
    <w:rsid w:val="00C43F34"/>
    <w:rsid w:val="00C44296"/>
    <w:rsid w:val="00C44CC6"/>
    <w:rsid w:val="00C44CEB"/>
    <w:rsid w:val="00C44CF8"/>
    <w:rsid w:val="00C4508C"/>
    <w:rsid w:val="00C4520A"/>
    <w:rsid w:val="00C456B3"/>
    <w:rsid w:val="00C4582F"/>
    <w:rsid w:val="00C4616D"/>
    <w:rsid w:val="00C46512"/>
    <w:rsid w:val="00C4652E"/>
    <w:rsid w:val="00C465C0"/>
    <w:rsid w:val="00C46BEE"/>
    <w:rsid w:val="00C46DCF"/>
    <w:rsid w:val="00C47295"/>
    <w:rsid w:val="00C47DFE"/>
    <w:rsid w:val="00C5044B"/>
    <w:rsid w:val="00C50CC2"/>
    <w:rsid w:val="00C50CEC"/>
    <w:rsid w:val="00C50CF2"/>
    <w:rsid w:val="00C50F58"/>
    <w:rsid w:val="00C51247"/>
    <w:rsid w:val="00C51344"/>
    <w:rsid w:val="00C5144B"/>
    <w:rsid w:val="00C51861"/>
    <w:rsid w:val="00C51A4F"/>
    <w:rsid w:val="00C51BD4"/>
    <w:rsid w:val="00C51DA0"/>
    <w:rsid w:val="00C51E0A"/>
    <w:rsid w:val="00C51E9D"/>
    <w:rsid w:val="00C520E7"/>
    <w:rsid w:val="00C52304"/>
    <w:rsid w:val="00C531FA"/>
    <w:rsid w:val="00C534D4"/>
    <w:rsid w:val="00C53609"/>
    <w:rsid w:val="00C53A2B"/>
    <w:rsid w:val="00C53DD2"/>
    <w:rsid w:val="00C53DF5"/>
    <w:rsid w:val="00C54E20"/>
    <w:rsid w:val="00C552A2"/>
    <w:rsid w:val="00C553BC"/>
    <w:rsid w:val="00C5544A"/>
    <w:rsid w:val="00C56069"/>
    <w:rsid w:val="00C56F12"/>
    <w:rsid w:val="00C570BB"/>
    <w:rsid w:val="00C57268"/>
    <w:rsid w:val="00C57281"/>
    <w:rsid w:val="00C57652"/>
    <w:rsid w:val="00C57A27"/>
    <w:rsid w:val="00C57CD0"/>
    <w:rsid w:val="00C57CF4"/>
    <w:rsid w:val="00C57CFD"/>
    <w:rsid w:val="00C57F17"/>
    <w:rsid w:val="00C57FF8"/>
    <w:rsid w:val="00C6047D"/>
    <w:rsid w:val="00C60638"/>
    <w:rsid w:val="00C6078E"/>
    <w:rsid w:val="00C60814"/>
    <w:rsid w:val="00C60872"/>
    <w:rsid w:val="00C60E2D"/>
    <w:rsid w:val="00C61AC2"/>
    <w:rsid w:val="00C621DE"/>
    <w:rsid w:val="00C62254"/>
    <w:rsid w:val="00C6294B"/>
    <w:rsid w:val="00C62D17"/>
    <w:rsid w:val="00C62D47"/>
    <w:rsid w:val="00C6327B"/>
    <w:rsid w:val="00C63371"/>
    <w:rsid w:val="00C635B9"/>
    <w:rsid w:val="00C63D79"/>
    <w:rsid w:val="00C63DC6"/>
    <w:rsid w:val="00C641F5"/>
    <w:rsid w:val="00C643DA"/>
    <w:rsid w:val="00C6473A"/>
    <w:rsid w:val="00C64B57"/>
    <w:rsid w:val="00C64D72"/>
    <w:rsid w:val="00C64ED5"/>
    <w:rsid w:val="00C65142"/>
    <w:rsid w:val="00C6574B"/>
    <w:rsid w:val="00C65831"/>
    <w:rsid w:val="00C6599F"/>
    <w:rsid w:val="00C65CC9"/>
    <w:rsid w:val="00C66198"/>
    <w:rsid w:val="00C66257"/>
    <w:rsid w:val="00C667BD"/>
    <w:rsid w:val="00C668F0"/>
    <w:rsid w:val="00C66C45"/>
    <w:rsid w:val="00C66DB2"/>
    <w:rsid w:val="00C66E35"/>
    <w:rsid w:val="00C67171"/>
    <w:rsid w:val="00C67580"/>
    <w:rsid w:val="00C67FB5"/>
    <w:rsid w:val="00C700ED"/>
    <w:rsid w:val="00C702D4"/>
    <w:rsid w:val="00C705EF"/>
    <w:rsid w:val="00C709EE"/>
    <w:rsid w:val="00C70B4B"/>
    <w:rsid w:val="00C70D32"/>
    <w:rsid w:val="00C70DD2"/>
    <w:rsid w:val="00C70F85"/>
    <w:rsid w:val="00C710BE"/>
    <w:rsid w:val="00C71110"/>
    <w:rsid w:val="00C711D5"/>
    <w:rsid w:val="00C71B75"/>
    <w:rsid w:val="00C71BA7"/>
    <w:rsid w:val="00C71F60"/>
    <w:rsid w:val="00C72017"/>
    <w:rsid w:val="00C723CE"/>
    <w:rsid w:val="00C72431"/>
    <w:rsid w:val="00C72B6A"/>
    <w:rsid w:val="00C72BB7"/>
    <w:rsid w:val="00C72ECC"/>
    <w:rsid w:val="00C735B1"/>
    <w:rsid w:val="00C739E1"/>
    <w:rsid w:val="00C739F7"/>
    <w:rsid w:val="00C73A58"/>
    <w:rsid w:val="00C744B3"/>
    <w:rsid w:val="00C74756"/>
    <w:rsid w:val="00C74B97"/>
    <w:rsid w:val="00C74D0B"/>
    <w:rsid w:val="00C75D1D"/>
    <w:rsid w:val="00C75DE7"/>
    <w:rsid w:val="00C75EB0"/>
    <w:rsid w:val="00C75FDA"/>
    <w:rsid w:val="00C760D7"/>
    <w:rsid w:val="00C76240"/>
    <w:rsid w:val="00C762B8"/>
    <w:rsid w:val="00C764EC"/>
    <w:rsid w:val="00C765D9"/>
    <w:rsid w:val="00C7691B"/>
    <w:rsid w:val="00C769FB"/>
    <w:rsid w:val="00C76A12"/>
    <w:rsid w:val="00C76CF5"/>
    <w:rsid w:val="00C7726F"/>
    <w:rsid w:val="00C77461"/>
    <w:rsid w:val="00C77518"/>
    <w:rsid w:val="00C77C6C"/>
    <w:rsid w:val="00C77DB6"/>
    <w:rsid w:val="00C77E5D"/>
    <w:rsid w:val="00C80105"/>
    <w:rsid w:val="00C80736"/>
    <w:rsid w:val="00C80749"/>
    <w:rsid w:val="00C80C48"/>
    <w:rsid w:val="00C80EFA"/>
    <w:rsid w:val="00C811C0"/>
    <w:rsid w:val="00C81265"/>
    <w:rsid w:val="00C8126E"/>
    <w:rsid w:val="00C815C1"/>
    <w:rsid w:val="00C81B51"/>
    <w:rsid w:val="00C81CBD"/>
    <w:rsid w:val="00C81F6F"/>
    <w:rsid w:val="00C8202F"/>
    <w:rsid w:val="00C827BB"/>
    <w:rsid w:val="00C82809"/>
    <w:rsid w:val="00C82A6B"/>
    <w:rsid w:val="00C83458"/>
    <w:rsid w:val="00C83BC9"/>
    <w:rsid w:val="00C83C34"/>
    <w:rsid w:val="00C83DBD"/>
    <w:rsid w:val="00C83E1A"/>
    <w:rsid w:val="00C84065"/>
    <w:rsid w:val="00C841B0"/>
    <w:rsid w:val="00C841FB"/>
    <w:rsid w:val="00C84993"/>
    <w:rsid w:val="00C84C16"/>
    <w:rsid w:val="00C84D55"/>
    <w:rsid w:val="00C84F66"/>
    <w:rsid w:val="00C850AC"/>
    <w:rsid w:val="00C854C0"/>
    <w:rsid w:val="00C85597"/>
    <w:rsid w:val="00C85727"/>
    <w:rsid w:val="00C85D94"/>
    <w:rsid w:val="00C8683C"/>
    <w:rsid w:val="00C86A4C"/>
    <w:rsid w:val="00C87498"/>
    <w:rsid w:val="00C87A15"/>
    <w:rsid w:val="00C87B92"/>
    <w:rsid w:val="00C87E7D"/>
    <w:rsid w:val="00C87ECC"/>
    <w:rsid w:val="00C90151"/>
    <w:rsid w:val="00C901F0"/>
    <w:rsid w:val="00C90411"/>
    <w:rsid w:val="00C905E1"/>
    <w:rsid w:val="00C90632"/>
    <w:rsid w:val="00C90819"/>
    <w:rsid w:val="00C90A03"/>
    <w:rsid w:val="00C90A04"/>
    <w:rsid w:val="00C90CDF"/>
    <w:rsid w:val="00C90E61"/>
    <w:rsid w:val="00C90EAC"/>
    <w:rsid w:val="00C9116C"/>
    <w:rsid w:val="00C91957"/>
    <w:rsid w:val="00C91D69"/>
    <w:rsid w:val="00C91FC3"/>
    <w:rsid w:val="00C92145"/>
    <w:rsid w:val="00C923DD"/>
    <w:rsid w:val="00C936FF"/>
    <w:rsid w:val="00C9376C"/>
    <w:rsid w:val="00C93DAA"/>
    <w:rsid w:val="00C942AE"/>
    <w:rsid w:val="00C94325"/>
    <w:rsid w:val="00C945DD"/>
    <w:rsid w:val="00C94808"/>
    <w:rsid w:val="00C9488D"/>
    <w:rsid w:val="00C94C39"/>
    <w:rsid w:val="00C952FD"/>
    <w:rsid w:val="00C953F1"/>
    <w:rsid w:val="00C958D6"/>
    <w:rsid w:val="00C9591A"/>
    <w:rsid w:val="00C95A2C"/>
    <w:rsid w:val="00C95BB3"/>
    <w:rsid w:val="00C960E2"/>
    <w:rsid w:val="00C96298"/>
    <w:rsid w:val="00C96359"/>
    <w:rsid w:val="00C969EA"/>
    <w:rsid w:val="00C96A60"/>
    <w:rsid w:val="00C96B67"/>
    <w:rsid w:val="00C96D28"/>
    <w:rsid w:val="00C96FA9"/>
    <w:rsid w:val="00C96FAF"/>
    <w:rsid w:val="00C971F6"/>
    <w:rsid w:val="00C972FC"/>
    <w:rsid w:val="00C9766A"/>
    <w:rsid w:val="00CA01D6"/>
    <w:rsid w:val="00CA06E4"/>
    <w:rsid w:val="00CA0B01"/>
    <w:rsid w:val="00CA0DAC"/>
    <w:rsid w:val="00CA0E44"/>
    <w:rsid w:val="00CA0EF5"/>
    <w:rsid w:val="00CA0F0C"/>
    <w:rsid w:val="00CA0F57"/>
    <w:rsid w:val="00CA10D2"/>
    <w:rsid w:val="00CA1101"/>
    <w:rsid w:val="00CA14E5"/>
    <w:rsid w:val="00CA1561"/>
    <w:rsid w:val="00CA177D"/>
    <w:rsid w:val="00CA1CDB"/>
    <w:rsid w:val="00CA2150"/>
    <w:rsid w:val="00CA297A"/>
    <w:rsid w:val="00CA298C"/>
    <w:rsid w:val="00CA2C1C"/>
    <w:rsid w:val="00CA2E92"/>
    <w:rsid w:val="00CA2F73"/>
    <w:rsid w:val="00CA30BC"/>
    <w:rsid w:val="00CA351F"/>
    <w:rsid w:val="00CA3DF0"/>
    <w:rsid w:val="00CA4159"/>
    <w:rsid w:val="00CA44ED"/>
    <w:rsid w:val="00CA4879"/>
    <w:rsid w:val="00CA4BC9"/>
    <w:rsid w:val="00CA4FCF"/>
    <w:rsid w:val="00CA5193"/>
    <w:rsid w:val="00CA51ED"/>
    <w:rsid w:val="00CA528A"/>
    <w:rsid w:val="00CA5628"/>
    <w:rsid w:val="00CA5C8A"/>
    <w:rsid w:val="00CA6A42"/>
    <w:rsid w:val="00CA6C93"/>
    <w:rsid w:val="00CA6DD5"/>
    <w:rsid w:val="00CA75E6"/>
    <w:rsid w:val="00CA78FF"/>
    <w:rsid w:val="00CA7947"/>
    <w:rsid w:val="00CA7A2E"/>
    <w:rsid w:val="00CB0475"/>
    <w:rsid w:val="00CB04B9"/>
    <w:rsid w:val="00CB077E"/>
    <w:rsid w:val="00CB0A72"/>
    <w:rsid w:val="00CB0B6A"/>
    <w:rsid w:val="00CB0B70"/>
    <w:rsid w:val="00CB0DE8"/>
    <w:rsid w:val="00CB1165"/>
    <w:rsid w:val="00CB11C9"/>
    <w:rsid w:val="00CB1592"/>
    <w:rsid w:val="00CB15DC"/>
    <w:rsid w:val="00CB15EA"/>
    <w:rsid w:val="00CB1860"/>
    <w:rsid w:val="00CB1955"/>
    <w:rsid w:val="00CB1DCE"/>
    <w:rsid w:val="00CB21D1"/>
    <w:rsid w:val="00CB2451"/>
    <w:rsid w:val="00CB2796"/>
    <w:rsid w:val="00CB27A1"/>
    <w:rsid w:val="00CB2BC4"/>
    <w:rsid w:val="00CB2D2A"/>
    <w:rsid w:val="00CB2D7B"/>
    <w:rsid w:val="00CB3184"/>
    <w:rsid w:val="00CB3196"/>
    <w:rsid w:val="00CB31A9"/>
    <w:rsid w:val="00CB347B"/>
    <w:rsid w:val="00CB34C4"/>
    <w:rsid w:val="00CB3B80"/>
    <w:rsid w:val="00CB3C20"/>
    <w:rsid w:val="00CB3C45"/>
    <w:rsid w:val="00CB3C9A"/>
    <w:rsid w:val="00CB4439"/>
    <w:rsid w:val="00CB47D3"/>
    <w:rsid w:val="00CB4B56"/>
    <w:rsid w:val="00CB508C"/>
    <w:rsid w:val="00CB53A3"/>
    <w:rsid w:val="00CB5B09"/>
    <w:rsid w:val="00CB5BA8"/>
    <w:rsid w:val="00CB5BF3"/>
    <w:rsid w:val="00CB5C54"/>
    <w:rsid w:val="00CB5F51"/>
    <w:rsid w:val="00CB603C"/>
    <w:rsid w:val="00CB66FE"/>
    <w:rsid w:val="00CB675F"/>
    <w:rsid w:val="00CB70EB"/>
    <w:rsid w:val="00CB715D"/>
    <w:rsid w:val="00CB7164"/>
    <w:rsid w:val="00CB73E5"/>
    <w:rsid w:val="00CB775B"/>
    <w:rsid w:val="00CB777D"/>
    <w:rsid w:val="00CB7CBB"/>
    <w:rsid w:val="00CB7D3C"/>
    <w:rsid w:val="00CC0284"/>
    <w:rsid w:val="00CC0687"/>
    <w:rsid w:val="00CC09EF"/>
    <w:rsid w:val="00CC0AC1"/>
    <w:rsid w:val="00CC110E"/>
    <w:rsid w:val="00CC12F9"/>
    <w:rsid w:val="00CC1358"/>
    <w:rsid w:val="00CC13F3"/>
    <w:rsid w:val="00CC14C9"/>
    <w:rsid w:val="00CC1519"/>
    <w:rsid w:val="00CC152C"/>
    <w:rsid w:val="00CC1C94"/>
    <w:rsid w:val="00CC1D18"/>
    <w:rsid w:val="00CC1E05"/>
    <w:rsid w:val="00CC242B"/>
    <w:rsid w:val="00CC2C21"/>
    <w:rsid w:val="00CC2C22"/>
    <w:rsid w:val="00CC2DDC"/>
    <w:rsid w:val="00CC3082"/>
    <w:rsid w:val="00CC34EA"/>
    <w:rsid w:val="00CC357C"/>
    <w:rsid w:val="00CC3643"/>
    <w:rsid w:val="00CC37BC"/>
    <w:rsid w:val="00CC390D"/>
    <w:rsid w:val="00CC3E15"/>
    <w:rsid w:val="00CC45DD"/>
    <w:rsid w:val="00CC4708"/>
    <w:rsid w:val="00CC484B"/>
    <w:rsid w:val="00CC496A"/>
    <w:rsid w:val="00CC4C07"/>
    <w:rsid w:val="00CC4CD2"/>
    <w:rsid w:val="00CC50EF"/>
    <w:rsid w:val="00CC52E2"/>
    <w:rsid w:val="00CC546B"/>
    <w:rsid w:val="00CC54C7"/>
    <w:rsid w:val="00CC5CC5"/>
    <w:rsid w:val="00CC691D"/>
    <w:rsid w:val="00CC69BF"/>
    <w:rsid w:val="00CC6C0A"/>
    <w:rsid w:val="00CD048D"/>
    <w:rsid w:val="00CD05F9"/>
    <w:rsid w:val="00CD09DC"/>
    <w:rsid w:val="00CD0F32"/>
    <w:rsid w:val="00CD14C7"/>
    <w:rsid w:val="00CD1608"/>
    <w:rsid w:val="00CD17B8"/>
    <w:rsid w:val="00CD1F3A"/>
    <w:rsid w:val="00CD24E6"/>
    <w:rsid w:val="00CD2716"/>
    <w:rsid w:val="00CD2C08"/>
    <w:rsid w:val="00CD2C71"/>
    <w:rsid w:val="00CD2C8F"/>
    <w:rsid w:val="00CD2DA9"/>
    <w:rsid w:val="00CD2EE1"/>
    <w:rsid w:val="00CD307B"/>
    <w:rsid w:val="00CD3149"/>
    <w:rsid w:val="00CD332B"/>
    <w:rsid w:val="00CD3789"/>
    <w:rsid w:val="00CD3822"/>
    <w:rsid w:val="00CD388F"/>
    <w:rsid w:val="00CD3B81"/>
    <w:rsid w:val="00CD42AF"/>
    <w:rsid w:val="00CD433E"/>
    <w:rsid w:val="00CD43BD"/>
    <w:rsid w:val="00CD48E0"/>
    <w:rsid w:val="00CD4998"/>
    <w:rsid w:val="00CD49D3"/>
    <w:rsid w:val="00CD4EB3"/>
    <w:rsid w:val="00CD4EDB"/>
    <w:rsid w:val="00CD52E6"/>
    <w:rsid w:val="00CD5380"/>
    <w:rsid w:val="00CD5483"/>
    <w:rsid w:val="00CD5654"/>
    <w:rsid w:val="00CD575B"/>
    <w:rsid w:val="00CD60AA"/>
    <w:rsid w:val="00CD6E00"/>
    <w:rsid w:val="00CD6E09"/>
    <w:rsid w:val="00CD6EB1"/>
    <w:rsid w:val="00CD7CD4"/>
    <w:rsid w:val="00CD7D9E"/>
    <w:rsid w:val="00CE002B"/>
    <w:rsid w:val="00CE061E"/>
    <w:rsid w:val="00CE06EF"/>
    <w:rsid w:val="00CE070B"/>
    <w:rsid w:val="00CE0814"/>
    <w:rsid w:val="00CE09D4"/>
    <w:rsid w:val="00CE0AB8"/>
    <w:rsid w:val="00CE0F7D"/>
    <w:rsid w:val="00CE10C9"/>
    <w:rsid w:val="00CE10F2"/>
    <w:rsid w:val="00CE1155"/>
    <w:rsid w:val="00CE1179"/>
    <w:rsid w:val="00CE1905"/>
    <w:rsid w:val="00CE1968"/>
    <w:rsid w:val="00CE1F82"/>
    <w:rsid w:val="00CE24D4"/>
    <w:rsid w:val="00CE2624"/>
    <w:rsid w:val="00CE2BCF"/>
    <w:rsid w:val="00CE3202"/>
    <w:rsid w:val="00CE3450"/>
    <w:rsid w:val="00CE3B1C"/>
    <w:rsid w:val="00CE3B88"/>
    <w:rsid w:val="00CE3D14"/>
    <w:rsid w:val="00CE3FDC"/>
    <w:rsid w:val="00CE422F"/>
    <w:rsid w:val="00CE5407"/>
    <w:rsid w:val="00CE5476"/>
    <w:rsid w:val="00CE5A4B"/>
    <w:rsid w:val="00CE5BB7"/>
    <w:rsid w:val="00CE5DE2"/>
    <w:rsid w:val="00CE60EE"/>
    <w:rsid w:val="00CE619D"/>
    <w:rsid w:val="00CE62B2"/>
    <w:rsid w:val="00CE6726"/>
    <w:rsid w:val="00CE6739"/>
    <w:rsid w:val="00CE68ED"/>
    <w:rsid w:val="00CE6A39"/>
    <w:rsid w:val="00CE6CF6"/>
    <w:rsid w:val="00CE70EA"/>
    <w:rsid w:val="00CE712E"/>
    <w:rsid w:val="00CE7187"/>
    <w:rsid w:val="00CE719D"/>
    <w:rsid w:val="00CE757E"/>
    <w:rsid w:val="00CE7727"/>
    <w:rsid w:val="00CE78A7"/>
    <w:rsid w:val="00CE7ADF"/>
    <w:rsid w:val="00CE7E19"/>
    <w:rsid w:val="00CE7EBA"/>
    <w:rsid w:val="00CE7EEC"/>
    <w:rsid w:val="00CE7F91"/>
    <w:rsid w:val="00CE7FFE"/>
    <w:rsid w:val="00CF018E"/>
    <w:rsid w:val="00CF04E3"/>
    <w:rsid w:val="00CF0A14"/>
    <w:rsid w:val="00CF119A"/>
    <w:rsid w:val="00CF145D"/>
    <w:rsid w:val="00CF157C"/>
    <w:rsid w:val="00CF18FB"/>
    <w:rsid w:val="00CF1C04"/>
    <w:rsid w:val="00CF1C1F"/>
    <w:rsid w:val="00CF1DC8"/>
    <w:rsid w:val="00CF206A"/>
    <w:rsid w:val="00CF2628"/>
    <w:rsid w:val="00CF26BD"/>
    <w:rsid w:val="00CF27B3"/>
    <w:rsid w:val="00CF2903"/>
    <w:rsid w:val="00CF2A79"/>
    <w:rsid w:val="00CF2BE5"/>
    <w:rsid w:val="00CF3150"/>
    <w:rsid w:val="00CF32BD"/>
    <w:rsid w:val="00CF399A"/>
    <w:rsid w:val="00CF3A12"/>
    <w:rsid w:val="00CF400D"/>
    <w:rsid w:val="00CF408C"/>
    <w:rsid w:val="00CF4315"/>
    <w:rsid w:val="00CF455C"/>
    <w:rsid w:val="00CF46B5"/>
    <w:rsid w:val="00CF4756"/>
    <w:rsid w:val="00CF4A00"/>
    <w:rsid w:val="00CF4A16"/>
    <w:rsid w:val="00CF4E46"/>
    <w:rsid w:val="00CF51D3"/>
    <w:rsid w:val="00CF53FC"/>
    <w:rsid w:val="00CF67C8"/>
    <w:rsid w:val="00CF684B"/>
    <w:rsid w:val="00CF7808"/>
    <w:rsid w:val="00CF7C5C"/>
    <w:rsid w:val="00D00026"/>
    <w:rsid w:val="00D00042"/>
    <w:rsid w:val="00D0017E"/>
    <w:rsid w:val="00D002ED"/>
    <w:rsid w:val="00D0033F"/>
    <w:rsid w:val="00D00498"/>
    <w:rsid w:val="00D00719"/>
    <w:rsid w:val="00D00C9A"/>
    <w:rsid w:val="00D00E92"/>
    <w:rsid w:val="00D00F22"/>
    <w:rsid w:val="00D010F7"/>
    <w:rsid w:val="00D012EC"/>
    <w:rsid w:val="00D014ED"/>
    <w:rsid w:val="00D016D6"/>
    <w:rsid w:val="00D016FA"/>
    <w:rsid w:val="00D017C4"/>
    <w:rsid w:val="00D01853"/>
    <w:rsid w:val="00D01A00"/>
    <w:rsid w:val="00D01FCC"/>
    <w:rsid w:val="00D02C2D"/>
    <w:rsid w:val="00D02DB0"/>
    <w:rsid w:val="00D02E70"/>
    <w:rsid w:val="00D02F5F"/>
    <w:rsid w:val="00D0309B"/>
    <w:rsid w:val="00D035E3"/>
    <w:rsid w:val="00D03FE7"/>
    <w:rsid w:val="00D0455A"/>
    <w:rsid w:val="00D045A1"/>
    <w:rsid w:val="00D04696"/>
    <w:rsid w:val="00D04C50"/>
    <w:rsid w:val="00D04E78"/>
    <w:rsid w:val="00D05689"/>
    <w:rsid w:val="00D058DE"/>
    <w:rsid w:val="00D05AFD"/>
    <w:rsid w:val="00D061CA"/>
    <w:rsid w:val="00D064BF"/>
    <w:rsid w:val="00D067A8"/>
    <w:rsid w:val="00D06C64"/>
    <w:rsid w:val="00D06FC9"/>
    <w:rsid w:val="00D07096"/>
    <w:rsid w:val="00D07384"/>
    <w:rsid w:val="00D07555"/>
    <w:rsid w:val="00D07A09"/>
    <w:rsid w:val="00D1004B"/>
    <w:rsid w:val="00D101CF"/>
    <w:rsid w:val="00D10654"/>
    <w:rsid w:val="00D109A2"/>
    <w:rsid w:val="00D10FBF"/>
    <w:rsid w:val="00D114D1"/>
    <w:rsid w:val="00D11E24"/>
    <w:rsid w:val="00D1248F"/>
    <w:rsid w:val="00D126C6"/>
    <w:rsid w:val="00D12B55"/>
    <w:rsid w:val="00D13608"/>
    <w:rsid w:val="00D13A09"/>
    <w:rsid w:val="00D13A13"/>
    <w:rsid w:val="00D13AFC"/>
    <w:rsid w:val="00D140AB"/>
    <w:rsid w:val="00D141C8"/>
    <w:rsid w:val="00D141FF"/>
    <w:rsid w:val="00D14C9C"/>
    <w:rsid w:val="00D14F7D"/>
    <w:rsid w:val="00D15056"/>
    <w:rsid w:val="00D15369"/>
    <w:rsid w:val="00D157E4"/>
    <w:rsid w:val="00D15A5C"/>
    <w:rsid w:val="00D163E5"/>
    <w:rsid w:val="00D1650A"/>
    <w:rsid w:val="00D16853"/>
    <w:rsid w:val="00D16870"/>
    <w:rsid w:val="00D171DB"/>
    <w:rsid w:val="00D172B9"/>
    <w:rsid w:val="00D173F5"/>
    <w:rsid w:val="00D17A29"/>
    <w:rsid w:val="00D17D0D"/>
    <w:rsid w:val="00D17DDA"/>
    <w:rsid w:val="00D20528"/>
    <w:rsid w:val="00D20E6C"/>
    <w:rsid w:val="00D214D7"/>
    <w:rsid w:val="00D21A4C"/>
    <w:rsid w:val="00D21A50"/>
    <w:rsid w:val="00D21DBB"/>
    <w:rsid w:val="00D21F43"/>
    <w:rsid w:val="00D221E1"/>
    <w:rsid w:val="00D222F9"/>
    <w:rsid w:val="00D22453"/>
    <w:rsid w:val="00D22459"/>
    <w:rsid w:val="00D22D97"/>
    <w:rsid w:val="00D22EA6"/>
    <w:rsid w:val="00D2334E"/>
    <w:rsid w:val="00D2381B"/>
    <w:rsid w:val="00D23CC6"/>
    <w:rsid w:val="00D23DDB"/>
    <w:rsid w:val="00D241A6"/>
    <w:rsid w:val="00D2448C"/>
    <w:rsid w:val="00D2472A"/>
    <w:rsid w:val="00D251D1"/>
    <w:rsid w:val="00D25243"/>
    <w:rsid w:val="00D25659"/>
    <w:rsid w:val="00D257F9"/>
    <w:rsid w:val="00D258B5"/>
    <w:rsid w:val="00D259E4"/>
    <w:rsid w:val="00D25D75"/>
    <w:rsid w:val="00D25E31"/>
    <w:rsid w:val="00D26376"/>
    <w:rsid w:val="00D2649B"/>
    <w:rsid w:val="00D269B7"/>
    <w:rsid w:val="00D26DF6"/>
    <w:rsid w:val="00D26E00"/>
    <w:rsid w:val="00D270D7"/>
    <w:rsid w:val="00D27539"/>
    <w:rsid w:val="00D27D26"/>
    <w:rsid w:val="00D27E30"/>
    <w:rsid w:val="00D27F7D"/>
    <w:rsid w:val="00D3034D"/>
    <w:rsid w:val="00D30B5E"/>
    <w:rsid w:val="00D30DA5"/>
    <w:rsid w:val="00D31491"/>
    <w:rsid w:val="00D316FE"/>
    <w:rsid w:val="00D3181E"/>
    <w:rsid w:val="00D31920"/>
    <w:rsid w:val="00D31DD3"/>
    <w:rsid w:val="00D3204F"/>
    <w:rsid w:val="00D320A5"/>
    <w:rsid w:val="00D32140"/>
    <w:rsid w:val="00D3220F"/>
    <w:rsid w:val="00D322DC"/>
    <w:rsid w:val="00D3239B"/>
    <w:rsid w:val="00D32400"/>
    <w:rsid w:val="00D324ED"/>
    <w:rsid w:val="00D32A3A"/>
    <w:rsid w:val="00D32D3F"/>
    <w:rsid w:val="00D32D57"/>
    <w:rsid w:val="00D33112"/>
    <w:rsid w:val="00D3319B"/>
    <w:rsid w:val="00D33539"/>
    <w:rsid w:val="00D337D4"/>
    <w:rsid w:val="00D33B49"/>
    <w:rsid w:val="00D33E2D"/>
    <w:rsid w:val="00D33F09"/>
    <w:rsid w:val="00D34305"/>
    <w:rsid w:val="00D34355"/>
    <w:rsid w:val="00D3455E"/>
    <w:rsid w:val="00D345B5"/>
    <w:rsid w:val="00D34669"/>
    <w:rsid w:val="00D34734"/>
    <w:rsid w:val="00D34844"/>
    <w:rsid w:val="00D34A4F"/>
    <w:rsid w:val="00D34DA6"/>
    <w:rsid w:val="00D34DEF"/>
    <w:rsid w:val="00D352BB"/>
    <w:rsid w:val="00D354C6"/>
    <w:rsid w:val="00D35636"/>
    <w:rsid w:val="00D3565C"/>
    <w:rsid w:val="00D35CF2"/>
    <w:rsid w:val="00D36004"/>
    <w:rsid w:val="00D36067"/>
    <w:rsid w:val="00D36498"/>
    <w:rsid w:val="00D36631"/>
    <w:rsid w:val="00D36689"/>
    <w:rsid w:val="00D36871"/>
    <w:rsid w:val="00D36A67"/>
    <w:rsid w:val="00D36BB0"/>
    <w:rsid w:val="00D36C02"/>
    <w:rsid w:val="00D36C1A"/>
    <w:rsid w:val="00D36E77"/>
    <w:rsid w:val="00D36F77"/>
    <w:rsid w:val="00D37251"/>
    <w:rsid w:val="00D375B2"/>
    <w:rsid w:val="00D37D30"/>
    <w:rsid w:val="00D37E91"/>
    <w:rsid w:val="00D402B7"/>
    <w:rsid w:val="00D404D0"/>
    <w:rsid w:val="00D4065E"/>
    <w:rsid w:val="00D409DF"/>
    <w:rsid w:val="00D40AF2"/>
    <w:rsid w:val="00D40DB3"/>
    <w:rsid w:val="00D4139C"/>
    <w:rsid w:val="00D41646"/>
    <w:rsid w:val="00D41A55"/>
    <w:rsid w:val="00D41F1D"/>
    <w:rsid w:val="00D42185"/>
    <w:rsid w:val="00D428C6"/>
    <w:rsid w:val="00D42C96"/>
    <w:rsid w:val="00D42D17"/>
    <w:rsid w:val="00D42D47"/>
    <w:rsid w:val="00D433BE"/>
    <w:rsid w:val="00D4360A"/>
    <w:rsid w:val="00D43EDF"/>
    <w:rsid w:val="00D43F18"/>
    <w:rsid w:val="00D44344"/>
    <w:rsid w:val="00D4495E"/>
    <w:rsid w:val="00D4499F"/>
    <w:rsid w:val="00D44DC9"/>
    <w:rsid w:val="00D459FE"/>
    <w:rsid w:val="00D4686B"/>
    <w:rsid w:val="00D4710E"/>
    <w:rsid w:val="00D47282"/>
    <w:rsid w:val="00D47751"/>
    <w:rsid w:val="00D4776D"/>
    <w:rsid w:val="00D47F3F"/>
    <w:rsid w:val="00D50003"/>
    <w:rsid w:val="00D5031F"/>
    <w:rsid w:val="00D505F1"/>
    <w:rsid w:val="00D506CA"/>
    <w:rsid w:val="00D511D2"/>
    <w:rsid w:val="00D514BF"/>
    <w:rsid w:val="00D51777"/>
    <w:rsid w:val="00D51789"/>
    <w:rsid w:val="00D51C3B"/>
    <w:rsid w:val="00D51C90"/>
    <w:rsid w:val="00D51F28"/>
    <w:rsid w:val="00D5213D"/>
    <w:rsid w:val="00D5215C"/>
    <w:rsid w:val="00D52C82"/>
    <w:rsid w:val="00D538EA"/>
    <w:rsid w:val="00D53AF6"/>
    <w:rsid w:val="00D5400A"/>
    <w:rsid w:val="00D5418B"/>
    <w:rsid w:val="00D5430F"/>
    <w:rsid w:val="00D54592"/>
    <w:rsid w:val="00D545A4"/>
    <w:rsid w:val="00D54C72"/>
    <w:rsid w:val="00D54D48"/>
    <w:rsid w:val="00D54E36"/>
    <w:rsid w:val="00D54F46"/>
    <w:rsid w:val="00D554BE"/>
    <w:rsid w:val="00D55563"/>
    <w:rsid w:val="00D55BD6"/>
    <w:rsid w:val="00D55F9F"/>
    <w:rsid w:val="00D55FE4"/>
    <w:rsid w:val="00D562B1"/>
    <w:rsid w:val="00D56561"/>
    <w:rsid w:val="00D56589"/>
    <w:rsid w:val="00D568F4"/>
    <w:rsid w:val="00D56C45"/>
    <w:rsid w:val="00D56D6D"/>
    <w:rsid w:val="00D56D8F"/>
    <w:rsid w:val="00D57395"/>
    <w:rsid w:val="00D5759F"/>
    <w:rsid w:val="00D57AA9"/>
    <w:rsid w:val="00D57DF3"/>
    <w:rsid w:val="00D57FA3"/>
    <w:rsid w:val="00D57FEC"/>
    <w:rsid w:val="00D60008"/>
    <w:rsid w:val="00D60050"/>
    <w:rsid w:val="00D6022E"/>
    <w:rsid w:val="00D60373"/>
    <w:rsid w:val="00D606E6"/>
    <w:rsid w:val="00D60AEF"/>
    <w:rsid w:val="00D60E31"/>
    <w:rsid w:val="00D6116E"/>
    <w:rsid w:val="00D618B9"/>
    <w:rsid w:val="00D61982"/>
    <w:rsid w:val="00D61C08"/>
    <w:rsid w:val="00D61FA2"/>
    <w:rsid w:val="00D624B5"/>
    <w:rsid w:val="00D6289E"/>
    <w:rsid w:val="00D62BAA"/>
    <w:rsid w:val="00D62C68"/>
    <w:rsid w:val="00D62E87"/>
    <w:rsid w:val="00D6314F"/>
    <w:rsid w:val="00D6336B"/>
    <w:rsid w:val="00D634FF"/>
    <w:rsid w:val="00D63695"/>
    <w:rsid w:val="00D63D78"/>
    <w:rsid w:val="00D63DE6"/>
    <w:rsid w:val="00D63DF5"/>
    <w:rsid w:val="00D63EFC"/>
    <w:rsid w:val="00D6418A"/>
    <w:rsid w:val="00D6420E"/>
    <w:rsid w:val="00D6433C"/>
    <w:rsid w:val="00D649DF"/>
    <w:rsid w:val="00D64E1B"/>
    <w:rsid w:val="00D64ED5"/>
    <w:rsid w:val="00D65231"/>
    <w:rsid w:val="00D6567B"/>
    <w:rsid w:val="00D65844"/>
    <w:rsid w:val="00D65B64"/>
    <w:rsid w:val="00D65FBE"/>
    <w:rsid w:val="00D6613F"/>
    <w:rsid w:val="00D667A9"/>
    <w:rsid w:val="00D66D8A"/>
    <w:rsid w:val="00D66E5E"/>
    <w:rsid w:val="00D67189"/>
    <w:rsid w:val="00D7020D"/>
    <w:rsid w:val="00D7040F"/>
    <w:rsid w:val="00D705C3"/>
    <w:rsid w:val="00D70811"/>
    <w:rsid w:val="00D709B5"/>
    <w:rsid w:val="00D70F20"/>
    <w:rsid w:val="00D70F71"/>
    <w:rsid w:val="00D711C6"/>
    <w:rsid w:val="00D71465"/>
    <w:rsid w:val="00D7191B"/>
    <w:rsid w:val="00D71E57"/>
    <w:rsid w:val="00D71FA1"/>
    <w:rsid w:val="00D7269F"/>
    <w:rsid w:val="00D728A5"/>
    <w:rsid w:val="00D72A50"/>
    <w:rsid w:val="00D72BF6"/>
    <w:rsid w:val="00D732BC"/>
    <w:rsid w:val="00D73379"/>
    <w:rsid w:val="00D733E2"/>
    <w:rsid w:val="00D7375A"/>
    <w:rsid w:val="00D739E0"/>
    <w:rsid w:val="00D73B68"/>
    <w:rsid w:val="00D73BBE"/>
    <w:rsid w:val="00D73C33"/>
    <w:rsid w:val="00D73E2A"/>
    <w:rsid w:val="00D73FCC"/>
    <w:rsid w:val="00D74B90"/>
    <w:rsid w:val="00D74BD7"/>
    <w:rsid w:val="00D74C0A"/>
    <w:rsid w:val="00D74C49"/>
    <w:rsid w:val="00D74D00"/>
    <w:rsid w:val="00D74E46"/>
    <w:rsid w:val="00D750F7"/>
    <w:rsid w:val="00D7526C"/>
    <w:rsid w:val="00D75B0F"/>
    <w:rsid w:val="00D75B86"/>
    <w:rsid w:val="00D75CDA"/>
    <w:rsid w:val="00D75EC7"/>
    <w:rsid w:val="00D760F2"/>
    <w:rsid w:val="00D7619B"/>
    <w:rsid w:val="00D76833"/>
    <w:rsid w:val="00D77210"/>
    <w:rsid w:val="00D77232"/>
    <w:rsid w:val="00D774E9"/>
    <w:rsid w:val="00D77822"/>
    <w:rsid w:val="00D77AB0"/>
    <w:rsid w:val="00D77DCC"/>
    <w:rsid w:val="00D800AB"/>
    <w:rsid w:val="00D80608"/>
    <w:rsid w:val="00D806BF"/>
    <w:rsid w:val="00D80CB0"/>
    <w:rsid w:val="00D81457"/>
    <w:rsid w:val="00D81698"/>
    <w:rsid w:val="00D81762"/>
    <w:rsid w:val="00D8190D"/>
    <w:rsid w:val="00D81920"/>
    <w:rsid w:val="00D81B48"/>
    <w:rsid w:val="00D820DB"/>
    <w:rsid w:val="00D82C01"/>
    <w:rsid w:val="00D82C14"/>
    <w:rsid w:val="00D82C41"/>
    <w:rsid w:val="00D82E28"/>
    <w:rsid w:val="00D82E7A"/>
    <w:rsid w:val="00D82ED6"/>
    <w:rsid w:val="00D8306C"/>
    <w:rsid w:val="00D83F9F"/>
    <w:rsid w:val="00D83FA9"/>
    <w:rsid w:val="00D84255"/>
    <w:rsid w:val="00D84402"/>
    <w:rsid w:val="00D854DA"/>
    <w:rsid w:val="00D85E62"/>
    <w:rsid w:val="00D862F3"/>
    <w:rsid w:val="00D8630C"/>
    <w:rsid w:val="00D867AC"/>
    <w:rsid w:val="00D86859"/>
    <w:rsid w:val="00D86CDC"/>
    <w:rsid w:val="00D86EE7"/>
    <w:rsid w:val="00D86F1B"/>
    <w:rsid w:val="00D86F8A"/>
    <w:rsid w:val="00D87036"/>
    <w:rsid w:val="00D87296"/>
    <w:rsid w:val="00D87324"/>
    <w:rsid w:val="00D87533"/>
    <w:rsid w:val="00D87DA0"/>
    <w:rsid w:val="00D901C5"/>
    <w:rsid w:val="00D903FE"/>
    <w:rsid w:val="00D90425"/>
    <w:rsid w:val="00D90466"/>
    <w:rsid w:val="00D9059B"/>
    <w:rsid w:val="00D906DF"/>
    <w:rsid w:val="00D906FC"/>
    <w:rsid w:val="00D909A2"/>
    <w:rsid w:val="00D90C1F"/>
    <w:rsid w:val="00D90C37"/>
    <w:rsid w:val="00D90E88"/>
    <w:rsid w:val="00D91231"/>
    <w:rsid w:val="00D912AC"/>
    <w:rsid w:val="00D9146E"/>
    <w:rsid w:val="00D91720"/>
    <w:rsid w:val="00D9174F"/>
    <w:rsid w:val="00D9188E"/>
    <w:rsid w:val="00D91C4F"/>
    <w:rsid w:val="00D91D47"/>
    <w:rsid w:val="00D920B4"/>
    <w:rsid w:val="00D92294"/>
    <w:rsid w:val="00D92306"/>
    <w:rsid w:val="00D923D0"/>
    <w:rsid w:val="00D923F5"/>
    <w:rsid w:val="00D92D6C"/>
    <w:rsid w:val="00D92F66"/>
    <w:rsid w:val="00D92FBC"/>
    <w:rsid w:val="00D93547"/>
    <w:rsid w:val="00D936B7"/>
    <w:rsid w:val="00D9372D"/>
    <w:rsid w:val="00D93AA1"/>
    <w:rsid w:val="00D93BA0"/>
    <w:rsid w:val="00D93C94"/>
    <w:rsid w:val="00D93DAD"/>
    <w:rsid w:val="00D94401"/>
    <w:rsid w:val="00D94568"/>
    <w:rsid w:val="00D94BE8"/>
    <w:rsid w:val="00D94DE7"/>
    <w:rsid w:val="00D94FF2"/>
    <w:rsid w:val="00D95271"/>
    <w:rsid w:val="00D9533A"/>
    <w:rsid w:val="00D953C6"/>
    <w:rsid w:val="00D954A8"/>
    <w:rsid w:val="00D954AC"/>
    <w:rsid w:val="00D95932"/>
    <w:rsid w:val="00D95F6A"/>
    <w:rsid w:val="00D95FB0"/>
    <w:rsid w:val="00D96511"/>
    <w:rsid w:val="00D96712"/>
    <w:rsid w:val="00D97418"/>
    <w:rsid w:val="00D975FB"/>
    <w:rsid w:val="00D9784A"/>
    <w:rsid w:val="00D9799B"/>
    <w:rsid w:val="00D979CF"/>
    <w:rsid w:val="00D97F07"/>
    <w:rsid w:val="00DA0045"/>
    <w:rsid w:val="00DA06D7"/>
    <w:rsid w:val="00DA07EF"/>
    <w:rsid w:val="00DA0AA8"/>
    <w:rsid w:val="00DA0D62"/>
    <w:rsid w:val="00DA0DA7"/>
    <w:rsid w:val="00DA0DD9"/>
    <w:rsid w:val="00DA0EE8"/>
    <w:rsid w:val="00DA1107"/>
    <w:rsid w:val="00DA18A7"/>
    <w:rsid w:val="00DA1A07"/>
    <w:rsid w:val="00DA1B50"/>
    <w:rsid w:val="00DA1D19"/>
    <w:rsid w:val="00DA1F74"/>
    <w:rsid w:val="00DA2192"/>
    <w:rsid w:val="00DA2934"/>
    <w:rsid w:val="00DA2AFE"/>
    <w:rsid w:val="00DA2C6A"/>
    <w:rsid w:val="00DA32BA"/>
    <w:rsid w:val="00DA361A"/>
    <w:rsid w:val="00DA38B3"/>
    <w:rsid w:val="00DA3AD1"/>
    <w:rsid w:val="00DA3E23"/>
    <w:rsid w:val="00DA3ED7"/>
    <w:rsid w:val="00DA4155"/>
    <w:rsid w:val="00DA4313"/>
    <w:rsid w:val="00DA4868"/>
    <w:rsid w:val="00DA4EE7"/>
    <w:rsid w:val="00DA5049"/>
    <w:rsid w:val="00DA5078"/>
    <w:rsid w:val="00DA5239"/>
    <w:rsid w:val="00DA5251"/>
    <w:rsid w:val="00DA5412"/>
    <w:rsid w:val="00DA572E"/>
    <w:rsid w:val="00DA65FE"/>
    <w:rsid w:val="00DA68D6"/>
    <w:rsid w:val="00DA69EB"/>
    <w:rsid w:val="00DA6B20"/>
    <w:rsid w:val="00DA6CFB"/>
    <w:rsid w:val="00DA6F5D"/>
    <w:rsid w:val="00DA7DB6"/>
    <w:rsid w:val="00DB0364"/>
    <w:rsid w:val="00DB069E"/>
    <w:rsid w:val="00DB07CA"/>
    <w:rsid w:val="00DB0C09"/>
    <w:rsid w:val="00DB0EC9"/>
    <w:rsid w:val="00DB0F3A"/>
    <w:rsid w:val="00DB20ED"/>
    <w:rsid w:val="00DB213A"/>
    <w:rsid w:val="00DB2214"/>
    <w:rsid w:val="00DB235D"/>
    <w:rsid w:val="00DB23AC"/>
    <w:rsid w:val="00DB2478"/>
    <w:rsid w:val="00DB2583"/>
    <w:rsid w:val="00DB25F4"/>
    <w:rsid w:val="00DB2725"/>
    <w:rsid w:val="00DB2A74"/>
    <w:rsid w:val="00DB2BFC"/>
    <w:rsid w:val="00DB2C0F"/>
    <w:rsid w:val="00DB2F62"/>
    <w:rsid w:val="00DB313C"/>
    <w:rsid w:val="00DB3235"/>
    <w:rsid w:val="00DB324C"/>
    <w:rsid w:val="00DB3592"/>
    <w:rsid w:val="00DB359E"/>
    <w:rsid w:val="00DB35B9"/>
    <w:rsid w:val="00DB3663"/>
    <w:rsid w:val="00DB36F9"/>
    <w:rsid w:val="00DB3767"/>
    <w:rsid w:val="00DB3961"/>
    <w:rsid w:val="00DB3962"/>
    <w:rsid w:val="00DB4267"/>
    <w:rsid w:val="00DB4275"/>
    <w:rsid w:val="00DB465C"/>
    <w:rsid w:val="00DB4AB6"/>
    <w:rsid w:val="00DB5966"/>
    <w:rsid w:val="00DB598E"/>
    <w:rsid w:val="00DB59FB"/>
    <w:rsid w:val="00DB60AD"/>
    <w:rsid w:val="00DB6496"/>
    <w:rsid w:val="00DB657E"/>
    <w:rsid w:val="00DB66E7"/>
    <w:rsid w:val="00DB69B0"/>
    <w:rsid w:val="00DB7056"/>
    <w:rsid w:val="00DB7081"/>
    <w:rsid w:val="00DB7088"/>
    <w:rsid w:val="00DB72C0"/>
    <w:rsid w:val="00DB7797"/>
    <w:rsid w:val="00DB787F"/>
    <w:rsid w:val="00DB7A14"/>
    <w:rsid w:val="00DB7A5C"/>
    <w:rsid w:val="00DB7BDC"/>
    <w:rsid w:val="00DB7DA5"/>
    <w:rsid w:val="00DB7F7B"/>
    <w:rsid w:val="00DB7F8F"/>
    <w:rsid w:val="00DC03EE"/>
    <w:rsid w:val="00DC0659"/>
    <w:rsid w:val="00DC0757"/>
    <w:rsid w:val="00DC0E6A"/>
    <w:rsid w:val="00DC0FB0"/>
    <w:rsid w:val="00DC115E"/>
    <w:rsid w:val="00DC1644"/>
    <w:rsid w:val="00DC1B53"/>
    <w:rsid w:val="00DC1CC5"/>
    <w:rsid w:val="00DC1D81"/>
    <w:rsid w:val="00DC1E7C"/>
    <w:rsid w:val="00DC21F7"/>
    <w:rsid w:val="00DC22B9"/>
    <w:rsid w:val="00DC2560"/>
    <w:rsid w:val="00DC2842"/>
    <w:rsid w:val="00DC28E8"/>
    <w:rsid w:val="00DC2C07"/>
    <w:rsid w:val="00DC2C76"/>
    <w:rsid w:val="00DC2D4A"/>
    <w:rsid w:val="00DC3357"/>
    <w:rsid w:val="00DC3843"/>
    <w:rsid w:val="00DC3B45"/>
    <w:rsid w:val="00DC3C08"/>
    <w:rsid w:val="00DC3EBE"/>
    <w:rsid w:val="00DC4043"/>
    <w:rsid w:val="00DC449B"/>
    <w:rsid w:val="00DC44A2"/>
    <w:rsid w:val="00DC4652"/>
    <w:rsid w:val="00DC4712"/>
    <w:rsid w:val="00DC4BB7"/>
    <w:rsid w:val="00DC5147"/>
    <w:rsid w:val="00DC515E"/>
    <w:rsid w:val="00DC5403"/>
    <w:rsid w:val="00DC5660"/>
    <w:rsid w:val="00DC57D2"/>
    <w:rsid w:val="00DC5ABC"/>
    <w:rsid w:val="00DC5C2A"/>
    <w:rsid w:val="00DC61D8"/>
    <w:rsid w:val="00DC6255"/>
    <w:rsid w:val="00DC6277"/>
    <w:rsid w:val="00DC6539"/>
    <w:rsid w:val="00DC66DA"/>
    <w:rsid w:val="00DC674D"/>
    <w:rsid w:val="00DC6981"/>
    <w:rsid w:val="00DC6B13"/>
    <w:rsid w:val="00DC6D45"/>
    <w:rsid w:val="00DC6E45"/>
    <w:rsid w:val="00DC6F9B"/>
    <w:rsid w:val="00DC6FBE"/>
    <w:rsid w:val="00DC6FFD"/>
    <w:rsid w:val="00DC75F9"/>
    <w:rsid w:val="00DC76C5"/>
    <w:rsid w:val="00DC772C"/>
    <w:rsid w:val="00DC7B89"/>
    <w:rsid w:val="00DD06F9"/>
    <w:rsid w:val="00DD0961"/>
    <w:rsid w:val="00DD0AD8"/>
    <w:rsid w:val="00DD0B4C"/>
    <w:rsid w:val="00DD0E3E"/>
    <w:rsid w:val="00DD1889"/>
    <w:rsid w:val="00DD1B18"/>
    <w:rsid w:val="00DD1C3E"/>
    <w:rsid w:val="00DD1FB6"/>
    <w:rsid w:val="00DD2531"/>
    <w:rsid w:val="00DD25BC"/>
    <w:rsid w:val="00DD2952"/>
    <w:rsid w:val="00DD2A14"/>
    <w:rsid w:val="00DD2D16"/>
    <w:rsid w:val="00DD3B3C"/>
    <w:rsid w:val="00DD4148"/>
    <w:rsid w:val="00DD4661"/>
    <w:rsid w:val="00DD46F0"/>
    <w:rsid w:val="00DD485F"/>
    <w:rsid w:val="00DD4DD6"/>
    <w:rsid w:val="00DD4FCA"/>
    <w:rsid w:val="00DD50D5"/>
    <w:rsid w:val="00DD5592"/>
    <w:rsid w:val="00DD57AF"/>
    <w:rsid w:val="00DD5B40"/>
    <w:rsid w:val="00DD5B58"/>
    <w:rsid w:val="00DD5C66"/>
    <w:rsid w:val="00DD6799"/>
    <w:rsid w:val="00DD7E39"/>
    <w:rsid w:val="00DD7F60"/>
    <w:rsid w:val="00DE0709"/>
    <w:rsid w:val="00DE0867"/>
    <w:rsid w:val="00DE1026"/>
    <w:rsid w:val="00DE1635"/>
    <w:rsid w:val="00DE1756"/>
    <w:rsid w:val="00DE1CDB"/>
    <w:rsid w:val="00DE1DCC"/>
    <w:rsid w:val="00DE1E10"/>
    <w:rsid w:val="00DE222A"/>
    <w:rsid w:val="00DE291F"/>
    <w:rsid w:val="00DE2A38"/>
    <w:rsid w:val="00DE2EF2"/>
    <w:rsid w:val="00DE30D5"/>
    <w:rsid w:val="00DE3297"/>
    <w:rsid w:val="00DE3399"/>
    <w:rsid w:val="00DE33DF"/>
    <w:rsid w:val="00DE33E9"/>
    <w:rsid w:val="00DE3431"/>
    <w:rsid w:val="00DE347F"/>
    <w:rsid w:val="00DE349D"/>
    <w:rsid w:val="00DE34F6"/>
    <w:rsid w:val="00DE35F2"/>
    <w:rsid w:val="00DE38D0"/>
    <w:rsid w:val="00DE3BFC"/>
    <w:rsid w:val="00DE3F26"/>
    <w:rsid w:val="00DE3FA6"/>
    <w:rsid w:val="00DE412B"/>
    <w:rsid w:val="00DE44DD"/>
    <w:rsid w:val="00DE45FB"/>
    <w:rsid w:val="00DE4807"/>
    <w:rsid w:val="00DE4AAA"/>
    <w:rsid w:val="00DE4AD1"/>
    <w:rsid w:val="00DE4C84"/>
    <w:rsid w:val="00DE4D81"/>
    <w:rsid w:val="00DE503F"/>
    <w:rsid w:val="00DE58AD"/>
    <w:rsid w:val="00DE5D31"/>
    <w:rsid w:val="00DE5F6D"/>
    <w:rsid w:val="00DE5F85"/>
    <w:rsid w:val="00DE618D"/>
    <w:rsid w:val="00DE65A9"/>
    <w:rsid w:val="00DE6AA9"/>
    <w:rsid w:val="00DE6ABF"/>
    <w:rsid w:val="00DE6B13"/>
    <w:rsid w:val="00DE6D0E"/>
    <w:rsid w:val="00DE6FE8"/>
    <w:rsid w:val="00DE74E0"/>
    <w:rsid w:val="00DE7A92"/>
    <w:rsid w:val="00DE7B08"/>
    <w:rsid w:val="00DE7FB0"/>
    <w:rsid w:val="00DF0100"/>
    <w:rsid w:val="00DF0291"/>
    <w:rsid w:val="00DF0423"/>
    <w:rsid w:val="00DF04A8"/>
    <w:rsid w:val="00DF0759"/>
    <w:rsid w:val="00DF0A0F"/>
    <w:rsid w:val="00DF0B02"/>
    <w:rsid w:val="00DF0D13"/>
    <w:rsid w:val="00DF0FD8"/>
    <w:rsid w:val="00DF12A6"/>
    <w:rsid w:val="00DF13AC"/>
    <w:rsid w:val="00DF15A2"/>
    <w:rsid w:val="00DF16C2"/>
    <w:rsid w:val="00DF171D"/>
    <w:rsid w:val="00DF17EB"/>
    <w:rsid w:val="00DF1CF2"/>
    <w:rsid w:val="00DF2871"/>
    <w:rsid w:val="00DF28BC"/>
    <w:rsid w:val="00DF28C1"/>
    <w:rsid w:val="00DF2D84"/>
    <w:rsid w:val="00DF3835"/>
    <w:rsid w:val="00DF38C2"/>
    <w:rsid w:val="00DF3BE3"/>
    <w:rsid w:val="00DF3CE1"/>
    <w:rsid w:val="00DF41F7"/>
    <w:rsid w:val="00DF4301"/>
    <w:rsid w:val="00DF46B7"/>
    <w:rsid w:val="00DF47D9"/>
    <w:rsid w:val="00DF4899"/>
    <w:rsid w:val="00DF4950"/>
    <w:rsid w:val="00DF4D53"/>
    <w:rsid w:val="00DF4EC2"/>
    <w:rsid w:val="00DF5442"/>
    <w:rsid w:val="00DF5529"/>
    <w:rsid w:val="00DF5574"/>
    <w:rsid w:val="00DF56FF"/>
    <w:rsid w:val="00DF60F0"/>
    <w:rsid w:val="00DF6113"/>
    <w:rsid w:val="00DF6123"/>
    <w:rsid w:val="00DF6F90"/>
    <w:rsid w:val="00DF7376"/>
    <w:rsid w:val="00E001F5"/>
    <w:rsid w:val="00E00212"/>
    <w:rsid w:val="00E002F1"/>
    <w:rsid w:val="00E00342"/>
    <w:rsid w:val="00E00990"/>
    <w:rsid w:val="00E00E1B"/>
    <w:rsid w:val="00E00E58"/>
    <w:rsid w:val="00E01083"/>
    <w:rsid w:val="00E01172"/>
    <w:rsid w:val="00E01249"/>
    <w:rsid w:val="00E01B18"/>
    <w:rsid w:val="00E01B8F"/>
    <w:rsid w:val="00E01BA8"/>
    <w:rsid w:val="00E023DA"/>
    <w:rsid w:val="00E025D9"/>
    <w:rsid w:val="00E02A14"/>
    <w:rsid w:val="00E02C9F"/>
    <w:rsid w:val="00E02D3C"/>
    <w:rsid w:val="00E02DE8"/>
    <w:rsid w:val="00E02FC0"/>
    <w:rsid w:val="00E0325D"/>
    <w:rsid w:val="00E03415"/>
    <w:rsid w:val="00E03B16"/>
    <w:rsid w:val="00E0415E"/>
    <w:rsid w:val="00E04239"/>
    <w:rsid w:val="00E044DB"/>
    <w:rsid w:val="00E04881"/>
    <w:rsid w:val="00E0488B"/>
    <w:rsid w:val="00E048D3"/>
    <w:rsid w:val="00E0492A"/>
    <w:rsid w:val="00E04938"/>
    <w:rsid w:val="00E04992"/>
    <w:rsid w:val="00E049C9"/>
    <w:rsid w:val="00E0567E"/>
    <w:rsid w:val="00E05A46"/>
    <w:rsid w:val="00E05DEC"/>
    <w:rsid w:val="00E062BF"/>
    <w:rsid w:val="00E06334"/>
    <w:rsid w:val="00E06343"/>
    <w:rsid w:val="00E06530"/>
    <w:rsid w:val="00E065C7"/>
    <w:rsid w:val="00E068B4"/>
    <w:rsid w:val="00E06C32"/>
    <w:rsid w:val="00E0719A"/>
    <w:rsid w:val="00E078A9"/>
    <w:rsid w:val="00E07BBF"/>
    <w:rsid w:val="00E07C20"/>
    <w:rsid w:val="00E07D3C"/>
    <w:rsid w:val="00E07D5C"/>
    <w:rsid w:val="00E07F4B"/>
    <w:rsid w:val="00E100F3"/>
    <w:rsid w:val="00E1028B"/>
    <w:rsid w:val="00E104A8"/>
    <w:rsid w:val="00E10558"/>
    <w:rsid w:val="00E105A6"/>
    <w:rsid w:val="00E10955"/>
    <w:rsid w:val="00E10E36"/>
    <w:rsid w:val="00E10FDE"/>
    <w:rsid w:val="00E1133A"/>
    <w:rsid w:val="00E1212A"/>
    <w:rsid w:val="00E1217E"/>
    <w:rsid w:val="00E1263B"/>
    <w:rsid w:val="00E1289E"/>
    <w:rsid w:val="00E13CFA"/>
    <w:rsid w:val="00E13F88"/>
    <w:rsid w:val="00E13F95"/>
    <w:rsid w:val="00E14247"/>
    <w:rsid w:val="00E14345"/>
    <w:rsid w:val="00E147A6"/>
    <w:rsid w:val="00E14842"/>
    <w:rsid w:val="00E14971"/>
    <w:rsid w:val="00E14ADA"/>
    <w:rsid w:val="00E14F37"/>
    <w:rsid w:val="00E14F6D"/>
    <w:rsid w:val="00E15755"/>
    <w:rsid w:val="00E15831"/>
    <w:rsid w:val="00E15AA2"/>
    <w:rsid w:val="00E15E0B"/>
    <w:rsid w:val="00E15F2F"/>
    <w:rsid w:val="00E1607E"/>
    <w:rsid w:val="00E1618A"/>
    <w:rsid w:val="00E163D6"/>
    <w:rsid w:val="00E163EB"/>
    <w:rsid w:val="00E16767"/>
    <w:rsid w:val="00E16AAB"/>
    <w:rsid w:val="00E16C92"/>
    <w:rsid w:val="00E173FF"/>
    <w:rsid w:val="00E174B8"/>
    <w:rsid w:val="00E17BF0"/>
    <w:rsid w:val="00E2034A"/>
    <w:rsid w:val="00E20B31"/>
    <w:rsid w:val="00E20C96"/>
    <w:rsid w:val="00E20E36"/>
    <w:rsid w:val="00E20EF0"/>
    <w:rsid w:val="00E20FD0"/>
    <w:rsid w:val="00E21491"/>
    <w:rsid w:val="00E21642"/>
    <w:rsid w:val="00E21813"/>
    <w:rsid w:val="00E219AA"/>
    <w:rsid w:val="00E21CC8"/>
    <w:rsid w:val="00E22389"/>
    <w:rsid w:val="00E22684"/>
    <w:rsid w:val="00E22A47"/>
    <w:rsid w:val="00E23DC0"/>
    <w:rsid w:val="00E241C9"/>
    <w:rsid w:val="00E2449E"/>
    <w:rsid w:val="00E24597"/>
    <w:rsid w:val="00E24600"/>
    <w:rsid w:val="00E24D1A"/>
    <w:rsid w:val="00E24DE4"/>
    <w:rsid w:val="00E257E4"/>
    <w:rsid w:val="00E257FC"/>
    <w:rsid w:val="00E2584D"/>
    <w:rsid w:val="00E258ED"/>
    <w:rsid w:val="00E25D82"/>
    <w:rsid w:val="00E26148"/>
    <w:rsid w:val="00E269C1"/>
    <w:rsid w:val="00E26C9F"/>
    <w:rsid w:val="00E27384"/>
    <w:rsid w:val="00E278BB"/>
    <w:rsid w:val="00E27C02"/>
    <w:rsid w:val="00E27C82"/>
    <w:rsid w:val="00E27E16"/>
    <w:rsid w:val="00E30931"/>
    <w:rsid w:val="00E30A44"/>
    <w:rsid w:val="00E30DC6"/>
    <w:rsid w:val="00E3175A"/>
    <w:rsid w:val="00E31ADF"/>
    <w:rsid w:val="00E31BBC"/>
    <w:rsid w:val="00E32224"/>
    <w:rsid w:val="00E322B0"/>
    <w:rsid w:val="00E325B9"/>
    <w:rsid w:val="00E32677"/>
    <w:rsid w:val="00E326C0"/>
    <w:rsid w:val="00E3286B"/>
    <w:rsid w:val="00E32892"/>
    <w:rsid w:val="00E32F3E"/>
    <w:rsid w:val="00E33207"/>
    <w:rsid w:val="00E332FD"/>
    <w:rsid w:val="00E33B00"/>
    <w:rsid w:val="00E33CFA"/>
    <w:rsid w:val="00E33F0F"/>
    <w:rsid w:val="00E3487A"/>
    <w:rsid w:val="00E349A7"/>
    <w:rsid w:val="00E34B96"/>
    <w:rsid w:val="00E358DA"/>
    <w:rsid w:val="00E3634A"/>
    <w:rsid w:val="00E366FB"/>
    <w:rsid w:val="00E36CA8"/>
    <w:rsid w:val="00E370DC"/>
    <w:rsid w:val="00E37311"/>
    <w:rsid w:val="00E37ADB"/>
    <w:rsid w:val="00E37AE0"/>
    <w:rsid w:val="00E37EC2"/>
    <w:rsid w:val="00E37EE8"/>
    <w:rsid w:val="00E37EF4"/>
    <w:rsid w:val="00E402C1"/>
    <w:rsid w:val="00E40D35"/>
    <w:rsid w:val="00E40DD3"/>
    <w:rsid w:val="00E41261"/>
    <w:rsid w:val="00E415B0"/>
    <w:rsid w:val="00E41878"/>
    <w:rsid w:val="00E41E19"/>
    <w:rsid w:val="00E421DD"/>
    <w:rsid w:val="00E423C4"/>
    <w:rsid w:val="00E42634"/>
    <w:rsid w:val="00E42AC5"/>
    <w:rsid w:val="00E431DD"/>
    <w:rsid w:val="00E4343C"/>
    <w:rsid w:val="00E43514"/>
    <w:rsid w:val="00E43576"/>
    <w:rsid w:val="00E4358E"/>
    <w:rsid w:val="00E437F6"/>
    <w:rsid w:val="00E44E26"/>
    <w:rsid w:val="00E44E5D"/>
    <w:rsid w:val="00E44FE6"/>
    <w:rsid w:val="00E45067"/>
    <w:rsid w:val="00E450EA"/>
    <w:rsid w:val="00E450FE"/>
    <w:rsid w:val="00E4533B"/>
    <w:rsid w:val="00E456F4"/>
    <w:rsid w:val="00E457A8"/>
    <w:rsid w:val="00E457F2"/>
    <w:rsid w:val="00E45A7F"/>
    <w:rsid w:val="00E45A86"/>
    <w:rsid w:val="00E45C46"/>
    <w:rsid w:val="00E45CDA"/>
    <w:rsid w:val="00E4638A"/>
    <w:rsid w:val="00E465BC"/>
    <w:rsid w:val="00E46ED7"/>
    <w:rsid w:val="00E47049"/>
    <w:rsid w:val="00E47422"/>
    <w:rsid w:val="00E47DB8"/>
    <w:rsid w:val="00E5049D"/>
    <w:rsid w:val="00E50D3E"/>
    <w:rsid w:val="00E50D4D"/>
    <w:rsid w:val="00E5110C"/>
    <w:rsid w:val="00E51284"/>
    <w:rsid w:val="00E5128B"/>
    <w:rsid w:val="00E51C7D"/>
    <w:rsid w:val="00E51D9C"/>
    <w:rsid w:val="00E52788"/>
    <w:rsid w:val="00E52BC3"/>
    <w:rsid w:val="00E52CC1"/>
    <w:rsid w:val="00E52F60"/>
    <w:rsid w:val="00E52FD9"/>
    <w:rsid w:val="00E53047"/>
    <w:rsid w:val="00E530E3"/>
    <w:rsid w:val="00E53DF9"/>
    <w:rsid w:val="00E54186"/>
    <w:rsid w:val="00E542D5"/>
    <w:rsid w:val="00E54643"/>
    <w:rsid w:val="00E54AE9"/>
    <w:rsid w:val="00E54D02"/>
    <w:rsid w:val="00E55594"/>
    <w:rsid w:val="00E557F1"/>
    <w:rsid w:val="00E55A11"/>
    <w:rsid w:val="00E55C39"/>
    <w:rsid w:val="00E55D08"/>
    <w:rsid w:val="00E561E7"/>
    <w:rsid w:val="00E56466"/>
    <w:rsid w:val="00E56C37"/>
    <w:rsid w:val="00E56CC9"/>
    <w:rsid w:val="00E56F3C"/>
    <w:rsid w:val="00E56F86"/>
    <w:rsid w:val="00E57334"/>
    <w:rsid w:val="00E57B68"/>
    <w:rsid w:val="00E57C24"/>
    <w:rsid w:val="00E57F24"/>
    <w:rsid w:val="00E6000E"/>
    <w:rsid w:val="00E6039F"/>
    <w:rsid w:val="00E609BE"/>
    <w:rsid w:val="00E613FA"/>
    <w:rsid w:val="00E6169D"/>
    <w:rsid w:val="00E61C43"/>
    <w:rsid w:val="00E61EAD"/>
    <w:rsid w:val="00E6221E"/>
    <w:rsid w:val="00E6234A"/>
    <w:rsid w:val="00E6257B"/>
    <w:rsid w:val="00E625EA"/>
    <w:rsid w:val="00E627E1"/>
    <w:rsid w:val="00E62831"/>
    <w:rsid w:val="00E62B0D"/>
    <w:rsid w:val="00E62B28"/>
    <w:rsid w:val="00E62C4F"/>
    <w:rsid w:val="00E62ED2"/>
    <w:rsid w:val="00E630AD"/>
    <w:rsid w:val="00E631A2"/>
    <w:rsid w:val="00E63208"/>
    <w:rsid w:val="00E63495"/>
    <w:rsid w:val="00E63911"/>
    <w:rsid w:val="00E63A06"/>
    <w:rsid w:val="00E63CCC"/>
    <w:rsid w:val="00E63FA2"/>
    <w:rsid w:val="00E64321"/>
    <w:rsid w:val="00E643DF"/>
    <w:rsid w:val="00E64618"/>
    <w:rsid w:val="00E64A8F"/>
    <w:rsid w:val="00E64F78"/>
    <w:rsid w:val="00E65140"/>
    <w:rsid w:val="00E6527A"/>
    <w:rsid w:val="00E653B7"/>
    <w:rsid w:val="00E65485"/>
    <w:rsid w:val="00E65AAF"/>
    <w:rsid w:val="00E65ACC"/>
    <w:rsid w:val="00E65CEF"/>
    <w:rsid w:val="00E65CF9"/>
    <w:rsid w:val="00E65E84"/>
    <w:rsid w:val="00E65F84"/>
    <w:rsid w:val="00E66091"/>
    <w:rsid w:val="00E6682C"/>
    <w:rsid w:val="00E668C6"/>
    <w:rsid w:val="00E66A4C"/>
    <w:rsid w:val="00E66AB4"/>
    <w:rsid w:val="00E66C20"/>
    <w:rsid w:val="00E66DAF"/>
    <w:rsid w:val="00E66DF1"/>
    <w:rsid w:val="00E67026"/>
    <w:rsid w:val="00E67CE5"/>
    <w:rsid w:val="00E67FCE"/>
    <w:rsid w:val="00E702F7"/>
    <w:rsid w:val="00E7081B"/>
    <w:rsid w:val="00E7097E"/>
    <w:rsid w:val="00E717A7"/>
    <w:rsid w:val="00E71870"/>
    <w:rsid w:val="00E71EE6"/>
    <w:rsid w:val="00E71F8A"/>
    <w:rsid w:val="00E720EE"/>
    <w:rsid w:val="00E72126"/>
    <w:rsid w:val="00E72235"/>
    <w:rsid w:val="00E7279F"/>
    <w:rsid w:val="00E72990"/>
    <w:rsid w:val="00E72F04"/>
    <w:rsid w:val="00E74086"/>
    <w:rsid w:val="00E74494"/>
    <w:rsid w:val="00E74561"/>
    <w:rsid w:val="00E74BCF"/>
    <w:rsid w:val="00E74C66"/>
    <w:rsid w:val="00E74F49"/>
    <w:rsid w:val="00E7501C"/>
    <w:rsid w:val="00E75408"/>
    <w:rsid w:val="00E756AA"/>
    <w:rsid w:val="00E75784"/>
    <w:rsid w:val="00E75DF8"/>
    <w:rsid w:val="00E7639C"/>
    <w:rsid w:val="00E7655B"/>
    <w:rsid w:val="00E767C7"/>
    <w:rsid w:val="00E76C86"/>
    <w:rsid w:val="00E77709"/>
    <w:rsid w:val="00E777F0"/>
    <w:rsid w:val="00E80147"/>
    <w:rsid w:val="00E80183"/>
    <w:rsid w:val="00E801C8"/>
    <w:rsid w:val="00E8045A"/>
    <w:rsid w:val="00E80809"/>
    <w:rsid w:val="00E80954"/>
    <w:rsid w:val="00E80F15"/>
    <w:rsid w:val="00E80F68"/>
    <w:rsid w:val="00E810F8"/>
    <w:rsid w:val="00E8175D"/>
    <w:rsid w:val="00E81990"/>
    <w:rsid w:val="00E81B5D"/>
    <w:rsid w:val="00E81EDF"/>
    <w:rsid w:val="00E820EE"/>
    <w:rsid w:val="00E82411"/>
    <w:rsid w:val="00E82465"/>
    <w:rsid w:val="00E82781"/>
    <w:rsid w:val="00E82A67"/>
    <w:rsid w:val="00E82CF4"/>
    <w:rsid w:val="00E8319E"/>
    <w:rsid w:val="00E83D2D"/>
    <w:rsid w:val="00E843F6"/>
    <w:rsid w:val="00E845A4"/>
    <w:rsid w:val="00E846F5"/>
    <w:rsid w:val="00E846FE"/>
    <w:rsid w:val="00E84B5A"/>
    <w:rsid w:val="00E84B92"/>
    <w:rsid w:val="00E84E66"/>
    <w:rsid w:val="00E85211"/>
    <w:rsid w:val="00E8537B"/>
    <w:rsid w:val="00E85B9C"/>
    <w:rsid w:val="00E8641A"/>
    <w:rsid w:val="00E86614"/>
    <w:rsid w:val="00E86840"/>
    <w:rsid w:val="00E86C88"/>
    <w:rsid w:val="00E86DFE"/>
    <w:rsid w:val="00E86E98"/>
    <w:rsid w:val="00E86F90"/>
    <w:rsid w:val="00E87261"/>
    <w:rsid w:val="00E874F5"/>
    <w:rsid w:val="00E87E28"/>
    <w:rsid w:val="00E87F25"/>
    <w:rsid w:val="00E90141"/>
    <w:rsid w:val="00E90223"/>
    <w:rsid w:val="00E903A3"/>
    <w:rsid w:val="00E90736"/>
    <w:rsid w:val="00E90D7F"/>
    <w:rsid w:val="00E90D97"/>
    <w:rsid w:val="00E90F22"/>
    <w:rsid w:val="00E90F66"/>
    <w:rsid w:val="00E91086"/>
    <w:rsid w:val="00E9174C"/>
    <w:rsid w:val="00E919C0"/>
    <w:rsid w:val="00E919E1"/>
    <w:rsid w:val="00E91E92"/>
    <w:rsid w:val="00E92301"/>
    <w:rsid w:val="00E926A5"/>
    <w:rsid w:val="00E92875"/>
    <w:rsid w:val="00E92AF6"/>
    <w:rsid w:val="00E92BF9"/>
    <w:rsid w:val="00E92C67"/>
    <w:rsid w:val="00E931EA"/>
    <w:rsid w:val="00E936AD"/>
    <w:rsid w:val="00E93ABB"/>
    <w:rsid w:val="00E93DC0"/>
    <w:rsid w:val="00E9403A"/>
    <w:rsid w:val="00E9455E"/>
    <w:rsid w:val="00E9457E"/>
    <w:rsid w:val="00E95385"/>
    <w:rsid w:val="00E9550D"/>
    <w:rsid w:val="00E95745"/>
    <w:rsid w:val="00E95B8C"/>
    <w:rsid w:val="00E95CD3"/>
    <w:rsid w:val="00E96436"/>
    <w:rsid w:val="00E96479"/>
    <w:rsid w:val="00E9679D"/>
    <w:rsid w:val="00E9695F"/>
    <w:rsid w:val="00E9697A"/>
    <w:rsid w:val="00E96C35"/>
    <w:rsid w:val="00E970F9"/>
    <w:rsid w:val="00E97608"/>
    <w:rsid w:val="00E97694"/>
    <w:rsid w:val="00E9789A"/>
    <w:rsid w:val="00E978AC"/>
    <w:rsid w:val="00E97E4E"/>
    <w:rsid w:val="00E97E8C"/>
    <w:rsid w:val="00EA07D6"/>
    <w:rsid w:val="00EA07F0"/>
    <w:rsid w:val="00EA0AF8"/>
    <w:rsid w:val="00EA0D38"/>
    <w:rsid w:val="00EA0FB4"/>
    <w:rsid w:val="00EA1515"/>
    <w:rsid w:val="00EA18AA"/>
    <w:rsid w:val="00EA25E6"/>
    <w:rsid w:val="00EA262F"/>
    <w:rsid w:val="00EA2679"/>
    <w:rsid w:val="00EA26E3"/>
    <w:rsid w:val="00EA274D"/>
    <w:rsid w:val="00EA2E50"/>
    <w:rsid w:val="00EA2ECE"/>
    <w:rsid w:val="00EA3041"/>
    <w:rsid w:val="00EA35BA"/>
    <w:rsid w:val="00EA38C4"/>
    <w:rsid w:val="00EA3DB9"/>
    <w:rsid w:val="00EA4076"/>
    <w:rsid w:val="00EA435D"/>
    <w:rsid w:val="00EA437E"/>
    <w:rsid w:val="00EA486D"/>
    <w:rsid w:val="00EA4B1A"/>
    <w:rsid w:val="00EA4E9A"/>
    <w:rsid w:val="00EA4FD7"/>
    <w:rsid w:val="00EA5901"/>
    <w:rsid w:val="00EA5A11"/>
    <w:rsid w:val="00EA67A7"/>
    <w:rsid w:val="00EA6A44"/>
    <w:rsid w:val="00EA7664"/>
    <w:rsid w:val="00EA76F9"/>
    <w:rsid w:val="00EA77C9"/>
    <w:rsid w:val="00EA78D3"/>
    <w:rsid w:val="00EA7AB4"/>
    <w:rsid w:val="00EA7E7B"/>
    <w:rsid w:val="00EB0C92"/>
    <w:rsid w:val="00EB0CF6"/>
    <w:rsid w:val="00EB0E49"/>
    <w:rsid w:val="00EB0ED7"/>
    <w:rsid w:val="00EB0F29"/>
    <w:rsid w:val="00EB10CF"/>
    <w:rsid w:val="00EB1467"/>
    <w:rsid w:val="00EB1481"/>
    <w:rsid w:val="00EB16A9"/>
    <w:rsid w:val="00EB170F"/>
    <w:rsid w:val="00EB17A3"/>
    <w:rsid w:val="00EB18A7"/>
    <w:rsid w:val="00EB1B13"/>
    <w:rsid w:val="00EB1B5A"/>
    <w:rsid w:val="00EB20D7"/>
    <w:rsid w:val="00EB26E5"/>
    <w:rsid w:val="00EB27D9"/>
    <w:rsid w:val="00EB2A05"/>
    <w:rsid w:val="00EB2ACD"/>
    <w:rsid w:val="00EB352F"/>
    <w:rsid w:val="00EB37FD"/>
    <w:rsid w:val="00EB4AD9"/>
    <w:rsid w:val="00EB4C67"/>
    <w:rsid w:val="00EB4C70"/>
    <w:rsid w:val="00EB559A"/>
    <w:rsid w:val="00EB5897"/>
    <w:rsid w:val="00EB5BAA"/>
    <w:rsid w:val="00EB5BF4"/>
    <w:rsid w:val="00EB5D31"/>
    <w:rsid w:val="00EB5E11"/>
    <w:rsid w:val="00EB5EE3"/>
    <w:rsid w:val="00EB6239"/>
    <w:rsid w:val="00EB64E9"/>
    <w:rsid w:val="00EB654F"/>
    <w:rsid w:val="00EB6554"/>
    <w:rsid w:val="00EB6717"/>
    <w:rsid w:val="00EB703D"/>
    <w:rsid w:val="00EB7113"/>
    <w:rsid w:val="00EB71D4"/>
    <w:rsid w:val="00EB723E"/>
    <w:rsid w:val="00EB7556"/>
    <w:rsid w:val="00EB75DF"/>
    <w:rsid w:val="00EB762F"/>
    <w:rsid w:val="00EB7947"/>
    <w:rsid w:val="00EB7B8C"/>
    <w:rsid w:val="00EB7DB4"/>
    <w:rsid w:val="00EB7DC8"/>
    <w:rsid w:val="00EC01C0"/>
    <w:rsid w:val="00EC0FD3"/>
    <w:rsid w:val="00EC108E"/>
    <w:rsid w:val="00EC1097"/>
    <w:rsid w:val="00EC168B"/>
    <w:rsid w:val="00EC17A9"/>
    <w:rsid w:val="00EC181B"/>
    <w:rsid w:val="00EC1941"/>
    <w:rsid w:val="00EC1E00"/>
    <w:rsid w:val="00EC2025"/>
    <w:rsid w:val="00EC2069"/>
    <w:rsid w:val="00EC22DF"/>
    <w:rsid w:val="00EC2462"/>
    <w:rsid w:val="00EC253B"/>
    <w:rsid w:val="00EC2570"/>
    <w:rsid w:val="00EC29A5"/>
    <w:rsid w:val="00EC2F32"/>
    <w:rsid w:val="00EC3225"/>
    <w:rsid w:val="00EC33D9"/>
    <w:rsid w:val="00EC39E0"/>
    <w:rsid w:val="00EC3CB3"/>
    <w:rsid w:val="00EC3EAC"/>
    <w:rsid w:val="00EC3ED6"/>
    <w:rsid w:val="00EC4093"/>
    <w:rsid w:val="00EC413D"/>
    <w:rsid w:val="00EC49B8"/>
    <w:rsid w:val="00EC4D5C"/>
    <w:rsid w:val="00EC4F50"/>
    <w:rsid w:val="00EC4F97"/>
    <w:rsid w:val="00EC53A0"/>
    <w:rsid w:val="00EC5479"/>
    <w:rsid w:val="00EC559B"/>
    <w:rsid w:val="00EC55C3"/>
    <w:rsid w:val="00EC5AB3"/>
    <w:rsid w:val="00EC5B48"/>
    <w:rsid w:val="00EC5B65"/>
    <w:rsid w:val="00EC5C7E"/>
    <w:rsid w:val="00EC5CE9"/>
    <w:rsid w:val="00EC5FA8"/>
    <w:rsid w:val="00EC6155"/>
    <w:rsid w:val="00EC67C4"/>
    <w:rsid w:val="00EC731F"/>
    <w:rsid w:val="00EC7358"/>
    <w:rsid w:val="00EC79D5"/>
    <w:rsid w:val="00EC7D55"/>
    <w:rsid w:val="00EC7DA9"/>
    <w:rsid w:val="00EC7F00"/>
    <w:rsid w:val="00ED0147"/>
    <w:rsid w:val="00ED0250"/>
    <w:rsid w:val="00ED068F"/>
    <w:rsid w:val="00ED08F8"/>
    <w:rsid w:val="00ED1016"/>
    <w:rsid w:val="00ED118B"/>
    <w:rsid w:val="00ED134B"/>
    <w:rsid w:val="00ED1A3C"/>
    <w:rsid w:val="00ED1C53"/>
    <w:rsid w:val="00ED1D7F"/>
    <w:rsid w:val="00ED2110"/>
    <w:rsid w:val="00ED2211"/>
    <w:rsid w:val="00ED2550"/>
    <w:rsid w:val="00ED26CE"/>
    <w:rsid w:val="00ED27D0"/>
    <w:rsid w:val="00ED291E"/>
    <w:rsid w:val="00ED2A22"/>
    <w:rsid w:val="00ED3104"/>
    <w:rsid w:val="00ED33FF"/>
    <w:rsid w:val="00ED3523"/>
    <w:rsid w:val="00ED3605"/>
    <w:rsid w:val="00ED363E"/>
    <w:rsid w:val="00ED36B8"/>
    <w:rsid w:val="00ED3710"/>
    <w:rsid w:val="00ED377D"/>
    <w:rsid w:val="00ED3DF7"/>
    <w:rsid w:val="00ED458A"/>
    <w:rsid w:val="00ED45AA"/>
    <w:rsid w:val="00ED474C"/>
    <w:rsid w:val="00ED487D"/>
    <w:rsid w:val="00ED4AF3"/>
    <w:rsid w:val="00ED52AC"/>
    <w:rsid w:val="00ED562D"/>
    <w:rsid w:val="00ED5BEA"/>
    <w:rsid w:val="00ED5E1E"/>
    <w:rsid w:val="00ED5F92"/>
    <w:rsid w:val="00ED674A"/>
    <w:rsid w:val="00ED67BD"/>
    <w:rsid w:val="00ED73CA"/>
    <w:rsid w:val="00ED76A4"/>
    <w:rsid w:val="00ED790E"/>
    <w:rsid w:val="00ED7A68"/>
    <w:rsid w:val="00ED7CA9"/>
    <w:rsid w:val="00ED7E74"/>
    <w:rsid w:val="00ED7EE5"/>
    <w:rsid w:val="00ED7EE9"/>
    <w:rsid w:val="00EE0371"/>
    <w:rsid w:val="00EE03F1"/>
    <w:rsid w:val="00EE087B"/>
    <w:rsid w:val="00EE0B17"/>
    <w:rsid w:val="00EE0BBA"/>
    <w:rsid w:val="00EE0FAB"/>
    <w:rsid w:val="00EE14B2"/>
    <w:rsid w:val="00EE19FE"/>
    <w:rsid w:val="00EE1A65"/>
    <w:rsid w:val="00EE1A8A"/>
    <w:rsid w:val="00EE22D0"/>
    <w:rsid w:val="00EE26D4"/>
    <w:rsid w:val="00EE27E2"/>
    <w:rsid w:val="00EE295A"/>
    <w:rsid w:val="00EE2A53"/>
    <w:rsid w:val="00EE3313"/>
    <w:rsid w:val="00EE3337"/>
    <w:rsid w:val="00EE3512"/>
    <w:rsid w:val="00EE36E2"/>
    <w:rsid w:val="00EE39C3"/>
    <w:rsid w:val="00EE3AA4"/>
    <w:rsid w:val="00EE3C0E"/>
    <w:rsid w:val="00EE3C3A"/>
    <w:rsid w:val="00EE3F95"/>
    <w:rsid w:val="00EE4021"/>
    <w:rsid w:val="00EE45A7"/>
    <w:rsid w:val="00EE48B8"/>
    <w:rsid w:val="00EE49AA"/>
    <w:rsid w:val="00EE49CE"/>
    <w:rsid w:val="00EE4AD2"/>
    <w:rsid w:val="00EE4B17"/>
    <w:rsid w:val="00EE4B5C"/>
    <w:rsid w:val="00EE4CA9"/>
    <w:rsid w:val="00EE4F16"/>
    <w:rsid w:val="00EE56B0"/>
    <w:rsid w:val="00EE5B71"/>
    <w:rsid w:val="00EE5C3F"/>
    <w:rsid w:val="00EE5C4D"/>
    <w:rsid w:val="00EE5CE7"/>
    <w:rsid w:val="00EE6078"/>
    <w:rsid w:val="00EE6202"/>
    <w:rsid w:val="00EE6BC1"/>
    <w:rsid w:val="00EE6BD1"/>
    <w:rsid w:val="00EE706F"/>
    <w:rsid w:val="00EE7593"/>
    <w:rsid w:val="00EE76F7"/>
    <w:rsid w:val="00EE7715"/>
    <w:rsid w:val="00EE7CFA"/>
    <w:rsid w:val="00EE7E73"/>
    <w:rsid w:val="00EF04A1"/>
    <w:rsid w:val="00EF0713"/>
    <w:rsid w:val="00EF0B30"/>
    <w:rsid w:val="00EF0C63"/>
    <w:rsid w:val="00EF0D15"/>
    <w:rsid w:val="00EF0DC1"/>
    <w:rsid w:val="00EF1361"/>
    <w:rsid w:val="00EF1612"/>
    <w:rsid w:val="00EF185B"/>
    <w:rsid w:val="00EF18EA"/>
    <w:rsid w:val="00EF1D1D"/>
    <w:rsid w:val="00EF236D"/>
    <w:rsid w:val="00EF245A"/>
    <w:rsid w:val="00EF2B84"/>
    <w:rsid w:val="00EF316D"/>
    <w:rsid w:val="00EF3717"/>
    <w:rsid w:val="00EF394C"/>
    <w:rsid w:val="00EF3CE0"/>
    <w:rsid w:val="00EF3EB8"/>
    <w:rsid w:val="00EF3EF3"/>
    <w:rsid w:val="00EF3FFF"/>
    <w:rsid w:val="00EF4440"/>
    <w:rsid w:val="00EF494E"/>
    <w:rsid w:val="00EF4A5E"/>
    <w:rsid w:val="00EF4C0F"/>
    <w:rsid w:val="00EF4CFA"/>
    <w:rsid w:val="00EF4FAB"/>
    <w:rsid w:val="00EF52F9"/>
    <w:rsid w:val="00EF5B2D"/>
    <w:rsid w:val="00EF5E9F"/>
    <w:rsid w:val="00EF5EFA"/>
    <w:rsid w:val="00EF606C"/>
    <w:rsid w:val="00EF65AF"/>
    <w:rsid w:val="00EF68DA"/>
    <w:rsid w:val="00EF6CFA"/>
    <w:rsid w:val="00EF6E96"/>
    <w:rsid w:val="00EF7B99"/>
    <w:rsid w:val="00EF7CD2"/>
    <w:rsid w:val="00EF7E53"/>
    <w:rsid w:val="00F00898"/>
    <w:rsid w:val="00F00E29"/>
    <w:rsid w:val="00F01049"/>
    <w:rsid w:val="00F0123C"/>
    <w:rsid w:val="00F01917"/>
    <w:rsid w:val="00F01A10"/>
    <w:rsid w:val="00F01AF9"/>
    <w:rsid w:val="00F01C45"/>
    <w:rsid w:val="00F022D6"/>
    <w:rsid w:val="00F025A5"/>
    <w:rsid w:val="00F029F0"/>
    <w:rsid w:val="00F02D54"/>
    <w:rsid w:val="00F03064"/>
    <w:rsid w:val="00F0319F"/>
    <w:rsid w:val="00F039D6"/>
    <w:rsid w:val="00F03B03"/>
    <w:rsid w:val="00F03B9C"/>
    <w:rsid w:val="00F03C3D"/>
    <w:rsid w:val="00F04267"/>
    <w:rsid w:val="00F04490"/>
    <w:rsid w:val="00F044E7"/>
    <w:rsid w:val="00F044EA"/>
    <w:rsid w:val="00F0461E"/>
    <w:rsid w:val="00F0475C"/>
    <w:rsid w:val="00F048ED"/>
    <w:rsid w:val="00F04DF6"/>
    <w:rsid w:val="00F04F28"/>
    <w:rsid w:val="00F058B1"/>
    <w:rsid w:val="00F05AFA"/>
    <w:rsid w:val="00F05E73"/>
    <w:rsid w:val="00F062E2"/>
    <w:rsid w:val="00F063E5"/>
    <w:rsid w:val="00F0690A"/>
    <w:rsid w:val="00F069F0"/>
    <w:rsid w:val="00F06B56"/>
    <w:rsid w:val="00F06E6E"/>
    <w:rsid w:val="00F070D0"/>
    <w:rsid w:val="00F07396"/>
    <w:rsid w:val="00F073CC"/>
    <w:rsid w:val="00F073D8"/>
    <w:rsid w:val="00F0759A"/>
    <w:rsid w:val="00F076F2"/>
    <w:rsid w:val="00F07831"/>
    <w:rsid w:val="00F07C9D"/>
    <w:rsid w:val="00F07CCB"/>
    <w:rsid w:val="00F07FEF"/>
    <w:rsid w:val="00F101D6"/>
    <w:rsid w:val="00F10A60"/>
    <w:rsid w:val="00F10D67"/>
    <w:rsid w:val="00F10F52"/>
    <w:rsid w:val="00F111C9"/>
    <w:rsid w:val="00F11863"/>
    <w:rsid w:val="00F1193D"/>
    <w:rsid w:val="00F11D75"/>
    <w:rsid w:val="00F126AE"/>
    <w:rsid w:val="00F12713"/>
    <w:rsid w:val="00F129B8"/>
    <w:rsid w:val="00F12B21"/>
    <w:rsid w:val="00F1304A"/>
    <w:rsid w:val="00F133AA"/>
    <w:rsid w:val="00F13956"/>
    <w:rsid w:val="00F13DA8"/>
    <w:rsid w:val="00F13E2F"/>
    <w:rsid w:val="00F14144"/>
    <w:rsid w:val="00F144ED"/>
    <w:rsid w:val="00F14A5C"/>
    <w:rsid w:val="00F15079"/>
    <w:rsid w:val="00F156F9"/>
    <w:rsid w:val="00F15899"/>
    <w:rsid w:val="00F15920"/>
    <w:rsid w:val="00F15FC1"/>
    <w:rsid w:val="00F1612A"/>
    <w:rsid w:val="00F162C9"/>
    <w:rsid w:val="00F16A0F"/>
    <w:rsid w:val="00F16DB1"/>
    <w:rsid w:val="00F16E46"/>
    <w:rsid w:val="00F16FEA"/>
    <w:rsid w:val="00F17098"/>
    <w:rsid w:val="00F170CA"/>
    <w:rsid w:val="00F170F4"/>
    <w:rsid w:val="00F17B19"/>
    <w:rsid w:val="00F17C90"/>
    <w:rsid w:val="00F17F54"/>
    <w:rsid w:val="00F203A6"/>
    <w:rsid w:val="00F20662"/>
    <w:rsid w:val="00F2069B"/>
    <w:rsid w:val="00F21012"/>
    <w:rsid w:val="00F21173"/>
    <w:rsid w:val="00F21236"/>
    <w:rsid w:val="00F214A8"/>
    <w:rsid w:val="00F21540"/>
    <w:rsid w:val="00F2180A"/>
    <w:rsid w:val="00F21891"/>
    <w:rsid w:val="00F21B53"/>
    <w:rsid w:val="00F21CE4"/>
    <w:rsid w:val="00F21D4D"/>
    <w:rsid w:val="00F21FF4"/>
    <w:rsid w:val="00F225A1"/>
    <w:rsid w:val="00F22739"/>
    <w:rsid w:val="00F229A2"/>
    <w:rsid w:val="00F230FD"/>
    <w:rsid w:val="00F236F9"/>
    <w:rsid w:val="00F237BD"/>
    <w:rsid w:val="00F23AA7"/>
    <w:rsid w:val="00F23AC3"/>
    <w:rsid w:val="00F23D39"/>
    <w:rsid w:val="00F23FA8"/>
    <w:rsid w:val="00F24A5B"/>
    <w:rsid w:val="00F24E55"/>
    <w:rsid w:val="00F24FB9"/>
    <w:rsid w:val="00F25173"/>
    <w:rsid w:val="00F251F8"/>
    <w:rsid w:val="00F252D2"/>
    <w:rsid w:val="00F252F7"/>
    <w:rsid w:val="00F25801"/>
    <w:rsid w:val="00F2597F"/>
    <w:rsid w:val="00F25D84"/>
    <w:rsid w:val="00F26236"/>
    <w:rsid w:val="00F26525"/>
    <w:rsid w:val="00F26588"/>
    <w:rsid w:val="00F26828"/>
    <w:rsid w:val="00F26C8A"/>
    <w:rsid w:val="00F26D21"/>
    <w:rsid w:val="00F271E3"/>
    <w:rsid w:val="00F27638"/>
    <w:rsid w:val="00F276E7"/>
    <w:rsid w:val="00F27786"/>
    <w:rsid w:val="00F27898"/>
    <w:rsid w:val="00F27D90"/>
    <w:rsid w:val="00F30525"/>
    <w:rsid w:val="00F305B8"/>
    <w:rsid w:val="00F30648"/>
    <w:rsid w:val="00F30949"/>
    <w:rsid w:val="00F30A07"/>
    <w:rsid w:val="00F30AE3"/>
    <w:rsid w:val="00F31D55"/>
    <w:rsid w:val="00F31EB3"/>
    <w:rsid w:val="00F31F17"/>
    <w:rsid w:val="00F325F0"/>
    <w:rsid w:val="00F32769"/>
    <w:rsid w:val="00F328B6"/>
    <w:rsid w:val="00F3337A"/>
    <w:rsid w:val="00F3356F"/>
    <w:rsid w:val="00F33765"/>
    <w:rsid w:val="00F33D68"/>
    <w:rsid w:val="00F33DB8"/>
    <w:rsid w:val="00F33E9F"/>
    <w:rsid w:val="00F340A5"/>
    <w:rsid w:val="00F34229"/>
    <w:rsid w:val="00F34476"/>
    <w:rsid w:val="00F34DCC"/>
    <w:rsid w:val="00F35153"/>
    <w:rsid w:val="00F3520D"/>
    <w:rsid w:val="00F35851"/>
    <w:rsid w:val="00F35A32"/>
    <w:rsid w:val="00F35B86"/>
    <w:rsid w:val="00F3600C"/>
    <w:rsid w:val="00F361F3"/>
    <w:rsid w:val="00F364EE"/>
    <w:rsid w:val="00F367F6"/>
    <w:rsid w:val="00F3686C"/>
    <w:rsid w:val="00F369B8"/>
    <w:rsid w:val="00F36A16"/>
    <w:rsid w:val="00F36AF5"/>
    <w:rsid w:val="00F36CBF"/>
    <w:rsid w:val="00F37181"/>
    <w:rsid w:val="00F37550"/>
    <w:rsid w:val="00F375FB"/>
    <w:rsid w:val="00F37884"/>
    <w:rsid w:val="00F37A1F"/>
    <w:rsid w:val="00F37A75"/>
    <w:rsid w:val="00F37BDE"/>
    <w:rsid w:val="00F37CD9"/>
    <w:rsid w:val="00F37D50"/>
    <w:rsid w:val="00F37F02"/>
    <w:rsid w:val="00F4046B"/>
    <w:rsid w:val="00F40A29"/>
    <w:rsid w:val="00F40F6B"/>
    <w:rsid w:val="00F411CF"/>
    <w:rsid w:val="00F41262"/>
    <w:rsid w:val="00F41692"/>
    <w:rsid w:val="00F41E4E"/>
    <w:rsid w:val="00F42ABE"/>
    <w:rsid w:val="00F42B61"/>
    <w:rsid w:val="00F42DDC"/>
    <w:rsid w:val="00F42E46"/>
    <w:rsid w:val="00F42E96"/>
    <w:rsid w:val="00F42EB3"/>
    <w:rsid w:val="00F42F8E"/>
    <w:rsid w:val="00F430A5"/>
    <w:rsid w:val="00F431D4"/>
    <w:rsid w:val="00F4370F"/>
    <w:rsid w:val="00F437BE"/>
    <w:rsid w:val="00F43B40"/>
    <w:rsid w:val="00F43C30"/>
    <w:rsid w:val="00F43E30"/>
    <w:rsid w:val="00F43EAB"/>
    <w:rsid w:val="00F4451D"/>
    <w:rsid w:val="00F44660"/>
    <w:rsid w:val="00F44770"/>
    <w:rsid w:val="00F44772"/>
    <w:rsid w:val="00F44DC3"/>
    <w:rsid w:val="00F453FB"/>
    <w:rsid w:val="00F45794"/>
    <w:rsid w:val="00F45FAC"/>
    <w:rsid w:val="00F46045"/>
    <w:rsid w:val="00F4622D"/>
    <w:rsid w:val="00F46239"/>
    <w:rsid w:val="00F4631B"/>
    <w:rsid w:val="00F46716"/>
    <w:rsid w:val="00F46B71"/>
    <w:rsid w:val="00F46BB0"/>
    <w:rsid w:val="00F4745B"/>
    <w:rsid w:val="00F47583"/>
    <w:rsid w:val="00F47623"/>
    <w:rsid w:val="00F47874"/>
    <w:rsid w:val="00F5082F"/>
    <w:rsid w:val="00F50D01"/>
    <w:rsid w:val="00F50F5E"/>
    <w:rsid w:val="00F513C3"/>
    <w:rsid w:val="00F5188F"/>
    <w:rsid w:val="00F51C80"/>
    <w:rsid w:val="00F51E61"/>
    <w:rsid w:val="00F51F5E"/>
    <w:rsid w:val="00F52142"/>
    <w:rsid w:val="00F527A4"/>
    <w:rsid w:val="00F52A92"/>
    <w:rsid w:val="00F52BCA"/>
    <w:rsid w:val="00F53BCA"/>
    <w:rsid w:val="00F53F18"/>
    <w:rsid w:val="00F53F32"/>
    <w:rsid w:val="00F543EA"/>
    <w:rsid w:val="00F5457D"/>
    <w:rsid w:val="00F5469E"/>
    <w:rsid w:val="00F5480D"/>
    <w:rsid w:val="00F54976"/>
    <w:rsid w:val="00F54A59"/>
    <w:rsid w:val="00F54BFB"/>
    <w:rsid w:val="00F55109"/>
    <w:rsid w:val="00F5585E"/>
    <w:rsid w:val="00F5591D"/>
    <w:rsid w:val="00F55CB7"/>
    <w:rsid w:val="00F55FB8"/>
    <w:rsid w:val="00F56279"/>
    <w:rsid w:val="00F56941"/>
    <w:rsid w:val="00F56A7B"/>
    <w:rsid w:val="00F56D8D"/>
    <w:rsid w:val="00F56DF7"/>
    <w:rsid w:val="00F573ED"/>
    <w:rsid w:val="00F575CA"/>
    <w:rsid w:val="00F5784B"/>
    <w:rsid w:val="00F578AC"/>
    <w:rsid w:val="00F57905"/>
    <w:rsid w:val="00F5790C"/>
    <w:rsid w:val="00F57B92"/>
    <w:rsid w:val="00F57DEA"/>
    <w:rsid w:val="00F57E2F"/>
    <w:rsid w:val="00F601DA"/>
    <w:rsid w:val="00F603DB"/>
    <w:rsid w:val="00F604C2"/>
    <w:rsid w:val="00F611C4"/>
    <w:rsid w:val="00F6156A"/>
    <w:rsid w:val="00F6163E"/>
    <w:rsid w:val="00F61787"/>
    <w:rsid w:val="00F61C02"/>
    <w:rsid w:val="00F621A4"/>
    <w:rsid w:val="00F621E4"/>
    <w:rsid w:val="00F62241"/>
    <w:rsid w:val="00F625B7"/>
    <w:rsid w:val="00F6266E"/>
    <w:rsid w:val="00F626B1"/>
    <w:rsid w:val="00F6278A"/>
    <w:rsid w:val="00F629F4"/>
    <w:rsid w:val="00F62BDE"/>
    <w:rsid w:val="00F62C4F"/>
    <w:rsid w:val="00F62E5E"/>
    <w:rsid w:val="00F633EA"/>
    <w:rsid w:val="00F6359F"/>
    <w:rsid w:val="00F63FCE"/>
    <w:rsid w:val="00F641A7"/>
    <w:rsid w:val="00F644B8"/>
    <w:rsid w:val="00F6482C"/>
    <w:rsid w:val="00F64B4A"/>
    <w:rsid w:val="00F64D7A"/>
    <w:rsid w:val="00F64DB5"/>
    <w:rsid w:val="00F65018"/>
    <w:rsid w:val="00F65249"/>
    <w:rsid w:val="00F6548C"/>
    <w:rsid w:val="00F6561A"/>
    <w:rsid w:val="00F65648"/>
    <w:rsid w:val="00F659C5"/>
    <w:rsid w:val="00F65CD3"/>
    <w:rsid w:val="00F65DE9"/>
    <w:rsid w:val="00F65F5C"/>
    <w:rsid w:val="00F66156"/>
    <w:rsid w:val="00F661D1"/>
    <w:rsid w:val="00F662C2"/>
    <w:rsid w:val="00F66341"/>
    <w:rsid w:val="00F6646F"/>
    <w:rsid w:val="00F66626"/>
    <w:rsid w:val="00F666A3"/>
    <w:rsid w:val="00F66DD3"/>
    <w:rsid w:val="00F66EA3"/>
    <w:rsid w:val="00F6710A"/>
    <w:rsid w:val="00F676C6"/>
    <w:rsid w:val="00F677E8"/>
    <w:rsid w:val="00F67A33"/>
    <w:rsid w:val="00F67A69"/>
    <w:rsid w:val="00F7019D"/>
    <w:rsid w:val="00F703F5"/>
    <w:rsid w:val="00F70616"/>
    <w:rsid w:val="00F709FA"/>
    <w:rsid w:val="00F70DCE"/>
    <w:rsid w:val="00F70F34"/>
    <w:rsid w:val="00F713D4"/>
    <w:rsid w:val="00F71544"/>
    <w:rsid w:val="00F718AB"/>
    <w:rsid w:val="00F71B9C"/>
    <w:rsid w:val="00F72174"/>
    <w:rsid w:val="00F7257C"/>
    <w:rsid w:val="00F725E3"/>
    <w:rsid w:val="00F726F9"/>
    <w:rsid w:val="00F729F6"/>
    <w:rsid w:val="00F72EF7"/>
    <w:rsid w:val="00F72F0A"/>
    <w:rsid w:val="00F73162"/>
    <w:rsid w:val="00F73965"/>
    <w:rsid w:val="00F739D6"/>
    <w:rsid w:val="00F73B21"/>
    <w:rsid w:val="00F73E1A"/>
    <w:rsid w:val="00F743C4"/>
    <w:rsid w:val="00F74797"/>
    <w:rsid w:val="00F748AC"/>
    <w:rsid w:val="00F7495F"/>
    <w:rsid w:val="00F74FC2"/>
    <w:rsid w:val="00F7516C"/>
    <w:rsid w:val="00F7541B"/>
    <w:rsid w:val="00F7582A"/>
    <w:rsid w:val="00F7582F"/>
    <w:rsid w:val="00F75D0F"/>
    <w:rsid w:val="00F76330"/>
    <w:rsid w:val="00F76353"/>
    <w:rsid w:val="00F765A3"/>
    <w:rsid w:val="00F76680"/>
    <w:rsid w:val="00F76B7D"/>
    <w:rsid w:val="00F76BD3"/>
    <w:rsid w:val="00F76CE8"/>
    <w:rsid w:val="00F76D5F"/>
    <w:rsid w:val="00F76E13"/>
    <w:rsid w:val="00F76F37"/>
    <w:rsid w:val="00F774F9"/>
    <w:rsid w:val="00F777A8"/>
    <w:rsid w:val="00F77849"/>
    <w:rsid w:val="00F779BD"/>
    <w:rsid w:val="00F77BED"/>
    <w:rsid w:val="00F77C69"/>
    <w:rsid w:val="00F77E80"/>
    <w:rsid w:val="00F8014E"/>
    <w:rsid w:val="00F801C7"/>
    <w:rsid w:val="00F801D5"/>
    <w:rsid w:val="00F80533"/>
    <w:rsid w:val="00F80ACB"/>
    <w:rsid w:val="00F8117D"/>
    <w:rsid w:val="00F81199"/>
    <w:rsid w:val="00F81440"/>
    <w:rsid w:val="00F816B6"/>
    <w:rsid w:val="00F81816"/>
    <w:rsid w:val="00F81847"/>
    <w:rsid w:val="00F81884"/>
    <w:rsid w:val="00F81DAC"/>
    <w:rsid w:val="00F822BC"/>
    <w:rsid w:val="00F822E8"/>
    <w:rsid w:val="00F823E2"/>
    <w:rsid w:val="00F82651"/>
    <w:rsid w:val="00F82785"/>
    <w:rsid w:val="00F82893"/>
    <w:rsid w:val="00F82B35"/>
    <w:rsid w:val="00F82C52"/>
    <w:rsid w:val="00F82DB4"/>
    <w:rsid w:val="00F82F9A"/>
    <w:rsid w:val="00F831C3"/>
    <w:rsid w:val="00F832B2"/>
    <w:rsid w:val="00F83360"/>
    <w:rsid w:val="00F8376B"/>
    <w:rsid w:val="00F83A3D"/>
    <w:rsid w:val="00F83F58"/>
    <w:rsid w:val="00F84262"/>
    <w:rsid w:val="00F84698"/>
    <w:rsid w:val="00F84B72"/>
    <w:rsid w:val="00F84E8E"/>
    <w:rsid w:val="00F84E94"/>
    <w:rsid w:val="00F85133"/>
    <w:rsid w:val="00F8611A"/>
    <w:rsid w:val="00F86370"/>
    <w:rsid w:val="00F8639D"/>
    <w:rsid w:val="00F863A9"/>
    <w:rsid w:val="00F865B5"/>
    <w:rsid w:val="00F86975"/>
    <w:rsid w:val="00F86B98"/>
    <w:rsid w:val="00F86C73"/>
    <w:rsid w:val="00F87ECB"/>
    <w:rsid w:val="00F90150"/>
    <w:rsid w:val="00F901A7"/>
    <w:rsid w:val="00F904BF"/>
    <w:rsid w:val="00F90734"/>
    <w:rsid w:val="00F9099A"/>
    <w:rsid w:val="00F91103"/>
    <w:rsid w:val="00F91181"/>
    <w:rsid w:val="00F9128C"/>
    <w:rsid w:val="00F913B3"/>
    <w:rsid w:val="00F9150F"/>
    <w:rsid w:val="00F916F1"/>
    <w:rsid w:val="00F91C27"/>
    <w:rsid w:val="00F91D72"/>
    <w:rsid w:val="00F91DE9"/>
    <w:rsid w:val="00F920DB"/>
    <w:rsid w:val="00F922B2"/>
    <w:rsid w:val="00F9298C"/>
    <w:rsid w:val="00F93548"/>
    <w:rsid w:val="00F93677"/>
    <w:rsid w:val="00F93A15"/>
    <w:rsid w:val="00F93BC4"/>
    <w:rsid w:val="00F94081"/>
    <w:rsid w:val="00F94167"/>
    <w:rsid w:val="00F949F0"/>
    <w:rsid w:val="00F94A7C"/>
    <w:rsid w:val="00F94E4D"/>
    <w:rsid w:val="00F94E95"/>
    <w:rsid w:val="00F9504C"/>
    <w:rsid w:val="00F95091"/>
    <w:rsid w:val="00F95BEF"/>
    <w:rsid w:val="00F95C25"/>
    <w:rsid w:val="00F96057"/>
    <w:rsid w:val="00F96351"/>
    <w:rsid w:val="00F966B0"/>
    <w:rsid w:val="00F966BB"/>
    <w:rsid w:val="00F96749"/>
    <w:rsid w:val="00F967C0"/>
    <w:rsid w:val="00F96D56"/>
    <w:rsid w:val="00F96D72"/>
    <w:rsid w:val="00F96DAD"/>
    <w:rsid w:val="00F971AA"/>
    <w:rsid w:val="00F972DC"/>
    <w:rsid w:val="00F97303"/>
    <w:rsid w:val="00F9730B"/>
    <w:rsid w:val="00F97484"/>
    <w:rsid w:val="00F975CF"/>
    <w:rsid w:val="00F97A73"/>
    <w:rsid w:val="00F97C42"/>
    <w:rsid w:val="00F97C57"/>
    <w:rsid w:val="00F97E1E"/>
    <w:rsid w:val="00FA059D"/>
    <w:rsid w:val="00FA0D45"/>
    <w:rsid w:val="00FA0E9C"/>
    <w:rsid w:val="00FA0F44"/>
    <w:rsid w:val="00FA14D0"/>
    <w:rsid w:val="00FA17C6"/>
    <w:rsid w:val="00FA1D8B"/>
    <w:rsid w:val="00FA2236"/>
    <w:rsid w:val="00FA22A8"/>
    <w:rsid w:val="00FA26DB"/>
    <w:rsid w:val="00FA293B"/>
    <w:rsid w:val="00FA2B99"/>
    <w:rsid w:val="00FA2CD9"/>
    <w:rsid w:val="00FA2D25"/>
    <w:rsid w:val="00FA337C"/>
    <w:rsid w:val="00FA3457"/>
    <w:rsid w:val="00FA3831"/>
    <w:rsid w:val="00FA38AA"/>
    <w:rsid w:val="00FA39FA"/>
    <w:rsid w:val="00FA452F"/>
    <w:rsid w:val="00FA4562"/>
    <w:rsid w:val="00FA45AA"/>
    <w:rsid w:val="00FA47D8"/>
    <w:rsid w:val="00FA4D7F"/>
    <w:rsid w:val="00FA522D"/>
    <w:rsid w:val="00FA52FD"/>
    <w:rsid w:val="00FA5630"/>
    <w:rsid w:val="00FA58B4"/>
    <w:rsid w:val="00FA592F"/>
    <w:rsid w:val="00FA59B6"/>
    <w:rsid w:val="00FA5C01"/>
    <w:rsid w:val="00FA5E7B"/>
    <w:rsid w:val="00FA6141"/>
    <w:rsid w:val="00FA614D"/>
    <w:rsid w:val="00FA618B"/>
    <w:rsid w:val="00FA62C6"/>
    <w:rsid w:val="00FA6468"/>
    <w:rsid w:val="00FA64A0"/>
    <w:rsid w:val="00FA6BAC"/>
    <w:rsid w:val="00FA7134"/>
    <w:rsid w:val="00FA7274"/>
    <w:rsid w:val="00FA760A"/>
    <w:rsid w:val="00FA7806"/>
    <w:rsid w:val="00FA78D2"/>
    <w:rsid w:val="00FA7C61"/>
    <w:rsid w:val="00FA7CA9"/>
    <w:rsid w:val="00FA7FD8"/>
    <w:rsid w:val="00FB0244"/>
    <w:rsid w:val="00FB037D"/>
    <w:rsid w:val="00FB0406"/>
    <w:rsid w:val="00FB0768"/>
    <w:rsid w:val="00FB0814"/>
    <w:rsid w:val="00FB0C83"/>
    <w:rsid w:val="00FB0D2F"/>
    <w:rsid w:val="00FB133A"/>
    <w:rsid w:val="00FB19BC"/>
    <w:rsid w:val="00FB2CF5"/>
    <w:rsid w:val="00FB3340"/>
    <w:rsid w:val="00FB33C7"/>
    <w:rsid w:val="00FB3430"/>
    <w:rsid w:val="00FB3431"/>
    <w:rsid w:val="00FB3474"/>
    <w:rsid w:val="00FB357C"/>
    <w:rsid w:val="00FB39AF"/>
    <w:rsid w:val="00FB3F41"/>
    <w:rsid w:val="00FB4333"/>
    <w:rsid w:val="00FB43CB"/>
    <w:rsid w:val="00FB45BB"/>
    <w:rsid w:val="00FB4D8F"/>
    <w:rsid w:val="00FB51D9"/>
    <w:rsid w:val="00FB5A19"/>
    <w:rsid w:val="00FB5E6D"/>
    <w:rsid w:val="00FB633E"/>
    <w:rsid w:val="00FB68F6"/>
    <w:rsid w:val="00FB69D5"/>
    <w:rsid w:val="00FB70B4"/>
    <w:rsid w:val="00FB744C"/>
    <w:rsid w:val="00FB74BF"/>
    <w:rsid w:val="00FB76E0"/>
    <w:rsid w:val="00FB77A2"/>
    <w:rsid w:val="00FB7A11"/>
    <w:rsid w:val="00FB7D6F"/>
    <w:rsid w:val="00FC026B"/>
    <w:rsid w:val="00FC026F"/>
    <w:rsid w:val="00FC027F"/>
    <w:rsid w:val="00FC072A"/>
    <w:rsid w:val="00FC07C3"/>
    <w:rsid w:val="00FC084F"/>
    <w:rsid w:val="00FC0EA0"/>
    <w:rsid w:val="00FC105D"/>
    <w:rsid w:val="00FC126A"/>
    <w:rsid w:val="00FC1274"/>
    <w:rsid w:val="00FC12FA"/>
    <w:rsid w:val="00FC1365"/>
    <w:rsid w:val="00FC145F"/>
    <w:rsid w:val="00FC1A58"/>
    <w:rsid w:val="00FC1C9F"/>
    <w:rsid w:val="00FC2323"/>
    <w:rsid w:val="00FC23CF"/>
    <w:rsid w:val="00FC2627"/>
    <w:rsid w:val="00FC27F0"/>
    <w:rsid w:val="00FC287D"/>
    <w:rsid w:val="00FC2BAA"/>
    <w:rsid w:val="00FC2C01"/>
    <w:rsid w:val="00FC2D94"/>
    <w:rsid w:val="00FC2D99"/>
    <w:rsid w:val="00FC3181"/>
    <w:rsid w:val="00FC341C"/>
    <w:rsid w:val="00FC3633"/>
    <w:rsid w:val="00FC3679"/>
    <w:rsid w:val="00FC3967"/>
    <w:rsid w:val="00FC3EE5"/>
    <w:rsid w:val="00FC40B2"/>
    <w:rsid w:val="00FC40B3"/>
    <w:rsid w:val="00FC43B8"/>
    <w:rsid w:val="00FC44AD"/>
    <w:rsid w:val="00FC453D"/>
    <w:rsid w:val="00FC47F6"/>
    <w:rsid w:val="00FC4A62"/>
    <w:rsid w:val="00FC4F4B"/>
    <w:rsid w:val="00FC51EF"/>
    <w:rsid w:val="00FC54C6"/>
    <w:rsid w:val="00FC565A"/>
    <w:rsid w:val="00FC5AFB"/>
    <w:rsid w:val="00FC5CB9"/>
    <w:rsid w:val="00FC5CCB"/>
    <w:rsid w:val="00FC5E1D"/>
    <w:rsid w:val="00FC5F4D"/>
    <w:rsid w:val="00FC6211"/>
    <w:rsid w:val="00FC6401"/>
    <w:rsid w:val="00FC6678"/>
    <w:rsid w:val="00FC6AD3"/>
    <w:rsid w:val="00FC6C7F"/>
    <w:rsid w:val="00FC759D"/>
    <w:rsid w:val="00FC77E0"/>
    <w:rsid w:val="00FC7813"/>
    <w:rsid w:val="00FC7A27"/>
    <w:rsid w:val="00FC7B1E"/>
    <w:rsid w:val="00FD067C"/>
    <w:rsid w:val="00FD0D7C"/>
    <w:rsid w:val="00FD0DCC"/>
    <w:rsid w:val="00FD0DD4"/>
    <w:rsid w:val="00FD127B"/>
    <w:rsid w:val="00FD14AD"/>
    <w:rsid w:val="00FD1BE8"/>
    <w:rsid w:val="00FD1D28"/>
    <w:rsid w:val="00FD1E19"/>
    <w:rsid w:val="00FD1FD4"/>
    <w:rsid w:val="00FD2214"/>
    <w:rsid w:val="00FD221C"/>
    <w:rsid w:val="00FD2EEC"/>
    <w:rsid w:val="00FD3C6C"/>
    <w:rsid w:val="00FD416C"/>
    <w:rsid w:val="00FD417F"/>
    <w:rsid w:val="00FD4254"/>
    <w:rsid w:val="00FD4593"/>
    <w:rsid w:val="00FD45B1"/>
    <w:rsid w:val="00FD46FB"/>
    <w:rsid w:val="00FD47EA"/>
    <w:rsid w:val="00FD4B5C"/>
    <w:rsid w:val="00FD54FA"/>
    <w:rsid w:val="00FD588D"/>
    <w:rsid w:val="00FD5D97"/>
    <w:rsid w:val="00FD6120"/>
    <w:rsid w:val="00FD6254"/>
    <w:rsid w:val="00FD627F"/>
    <w:rsid w:val="00FD65E4"/>
    <w:rsid w:val="00FD6678"/>
    <w:rsid w:val="00FD6834"/>
    <w:rsid w:val="00FD69AD"/>
    <w:rsid w:val="00FD6E62"/>
    <w:rsid w:val="00FD7135"/>
    <w:rsid w:val="00FD7346"/>
    <w:rsid w:val="00FD7445"/>
    <w:rsid w:val="00FD779F"/>
    <w:rsid w:val="00FD7AB2"/>
    <w:rsid w:val="00FD7FE4"/>
    <w:rsid w:val="00FE005C"/>
    <w:rsid w:val="00FE0964"/>
    <w:rsid w:val="00FE09D5"/>
    <w:rsid w:val="00FE0BB1"/>
    <w:rsid w:val="00FE0BC6"/>
    <w:rsid w:val="00FE0D81"/>
    <w:rsid w:val="00FE0E7E"/>
    <w:rsid w:val="00FE138F"/>
    <w:rsid w:val="00FE13FB"/>
    <w:rsid w:val="00FE1F39"/>
    <w:rsid w:val="00FE2055"/>
    <w:rsid w:val="00FE2672"/>
    <w:rsid w:val="00FE2E81"/>
    <w:rsid w:val="00FE3048"/>
    <w:rsid w:val="00FE31E1"/>
    <w:rsid w:val="00FE3414"/>
    <w:rsid w:val="00FE3961"/>
    <w:rsid w:val="00FE3992"/>
    <w:rsid w:val="00FE3ACE"/>
    <w:rsid w:val="00FE3BFB"/>
    <w:rsid w:val="00FE3C79"/>
    <w:rsid w:val="00FE3DC5"/>
    <w:rsid w:val="00FE3E2E"/>
    <w:rsid w:val="00FE4069"/>
    <w:rsid w:val="00FE47D0"/>
    <w:rsid w:val="00FE4BE2"/>
    <w:rsid w:val="00FE4ED2"/>
    <w:rsid w:val="00FE4F71"/>
    <w:rsid w:val="00FE529B"/>
    <w:rsid w:val="00FE52E6"/>
    <w:rsid w:val="00FE5975"/>
    <w:rsid w:val="00FE5E33"/>
    <w:rsid w:val="00FE5EC5"/>
    <w:rsid w:val="00FE6426"/>
    <w:rsid w:val="00FE687B"/>
    <w:rsid w:val="00FE6959"/>
    <w:rsid w:val="00FE6EDF"/>
    <w:rsid w:val="00FE723C"/>
    <w:rsid w:val="00FE73B6"/>
    <w:rsid w:val="00FE73BB"/>
    <w:rsid w:val="00FE7DB0"/>
    <w:rsid w:val="00FF01E0"/>
    <w:rsid w:val="00FF03C8"/>
    <w:rsid w:val="00FF0497"/>
    <w:rsid w:val="00FF0A7D"/>
    <w:rsid w:val="00FF154F"/>
    <w:rsid w:val="00FF1620"/>
    <w:rsid w:val="00FF1AC8"/>
    <w:rsid w:val="00FF1BB4"/>
    <w:rsid w:val="00FF1F80"/>
    <w:rsid w:val="00FF20DD"/>
    <w:rsid w:val="00FF245B"/>
    <w:rsid w:val="00FF264E"/>
    <w:rsid w:val="00FF2863"/>
    <w:rsid w:val="00FF2919"/>
    <w:rsid w:val="00FF2C48"/>
    <w:rsid w:val="00FF2C6D"/>
    <w:rsid w:val="00FF328D"/>
    <w:rsid w:val="00FF352D"/>
    <w:rsid w:val="00FF37B4"/>
    <w:rsid w:val="00FF37E2"/>
    <w:rsid w:val="00FF3913"/>
    <w:rsid w:val="00FF3C7E"/>
    <w:rsid w:val="00FF3EEF"/>
    <w:rsid w:val="00FF419E"/>
    <w:rsid w:val="00FF41DB"/>
    <w:rsid w:val="00FF45EE"/>
    <w:rsid w:val="00FF4701"/>
    <w:rsid w:val="00FF495B"/>
    <w:rsid w:val="00FF4AE6"/>
    <w:rsid w:val="00FF4C59"/>
    <w:rsid w:val="00FF5014"/>
    <w:rsid w:val="00FF52E6"/>
    <w:rsid w:val="00FF561E"/>
    <w:rsid w:val="00FF5665"/>
    <w:rsid w:val="00FF5841"/>
    <w:rsid w:val="00FF5C10"/>
    <w:rsid w:val="00FF5F4A"/>
    <w:rsid w:val="00FF611F"/>
    <w:rsid w:val="00FF618B"/>
    <w:rsid w:val="00FF6259"/>
    <w:rsid w:val="00FF696A"/>
    <w:rsid w:val="00FF6BAC"/>
    <w:rsid w:val="00FF6ED4"/>
    <w:rsid w:val="00FF6EFE"/>
    <w:rsid w:val="00FF6F52"/>
    <w:rsid w:val="00FF7400"/>
    <w:rsid w:val="00FF79DC"/>
    <w:rsid w:val="00FF7B32"/>
    <w:rsid w:val="00FF7B55"/>
    <w:rsid w:val="00FF7DFE"/>
    <w:rsid w:val="00FF7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3E9ABD"/>
  <w15:docId w15:val="{F49F9566-455F-442F-953E-49CD79E5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2F5"/>
    <w:rPr>
      <w:sz w:val="24"/>
      <w:szCs w:val="24"/>
      <w:lang w:val="ru-RU" w:eastAsia="ru-RU"/>
    </w:rPr>
  </w:style>
  <w:style w:type="paragraph" w:styleId="1">
    <w:name w:val="heading 1"/>
    <w:basedOn w:val="a"/>
    <w:next w:val="a"/>
    <w:link w:val="10"/>
    <w:qFormat/>
    <w:rsid w:val="00FC6401"/>
    <w:pPr>
      <w:keepNext/>
      <w:outlineLvl w:val="0"/>
    </w:pPr>
    <w:rPr>
      <w:b/>
      <w:i/>
      <w:sz w:val="20"/>
      <w:szCs w:val="20"/>
    </w:rPr>
  </w:style>
  <w:style w:type="paragraph" w:styleId="2">
    <w:name w:val="heading 2"/>
    <w:basedOn w:val="a"/>
    <w:next w:val="a"/>
    <w:link w:val="20"/>
    <w:qFormat/>
    <w:rsid w:val="00B42BA4"/>
    <w:pPr>
      <w:keepNext/>
      <w:tabs>
        <w:tab w:val="left" w:pos="3969"/>
        <w:tab w:val="left" w:pos="5954"/>
        <w:tab w:val="left" w:pos="8222"/>
        <w:tab w:val="left" w:pos="10490"/>
      </w:tabs>
      <w:jc w:val="center"/>
      <w:outlineLvl w:val="1"/>
    </w:pPr>
    <w:rPr>
      <w:b/>
      <w:i/>
      <w:sz w:val="22"/>
      <w:szCs w:val="20"/>
    </w:rPr>
  </w:style>
  <w:style w:type="paragraph" w:styleId="3">
    <w:name w:val="heading 3"/>
    <w:basedOn w:val="a"/>
    <w:next w:val="a"/>
    <w:link w:val="30"/>
    <w:qFormat/>
    <w:rsid w:val="00B42BA4"/>
    <w:pPr>
      <w:keepNext/>
      <w:jc w:val="center"/>
      <w:outlineLvl w:val="2"/>
    </w:pPr>
    <w:rPr>
      <w:b/>
      <w:i/>
      <w:szCs w:val="20"/>
    </w:rPr>
  </w:style>
  <w:style w:type="paragraph" w:styleId="5">
    <w:name w:val="heading 5"/>
    <w:basedOn w:val="a"/>
    <w:next w:val="a"/>
    <w:link w:val="50"/>
    <w:semiHidden/>
    <w:unhideWhenUsed/>
    <w:qFormat/>
    <w:rsid w:val="007604CA"/>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E1BC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F7773"/>
    <w:rPr>
      <w:b/>
      <w:i/>
      <w:lang w:val="ru-RU" w:eastAsia="ru-RU" w:bidi="ar-SA"/>
    </w:rPr>
  </w:style>
  <w:style w:type="paragraph" w:styleId="21">
    <w:name w:val="Body Text 2"/>
    <w:basedOn w:val="a"/>
    <w:link w:val="22"/>
    <w:rsid w:val="00CC152C"/>
    <w:rPr>
      <w:b/>
      <w:sz w:val="28"/>
      <w:szCs w:val="20"/>
      <w:lang w:val="uk-UA"/>
    </w:rPr>
  </w:style>
  <w:style w:type="character" w:customStyle="1" w:styleId="22">
    <w:name w:val="Основной текст 2 Знак"/>
    <w:link w:val="21"/>
    <w:rsid w:val="00CC152C"/>
    <w:rPr>
      <w:b/>
      <w:sz w:val="28"/>
      <w:lang w:val="uk-UA"/>
    </w:rPr>
  </w:style>
  <w:style w:type="paragraph" w:styleId="a3">
    <w:name w:val="footer"/>
    <w:basedOn w:val="a"/>
    <w:link w:val="a4"/>
    <w:rsid w:val="00621BD8"/>
    <w:pPr>
      <w:tabs>
        <w:tab w:val="center" w:pos="4153"/>
        <w:tab w:val="right" w:pos="8306"/>
      </w:tabs>
    </w:pPr>
    <w:rPr>
      <w:sz w:val="20"/>
      <w:szCs w:val="20"/>
      <w:lang w:val="uk-UA"/>
    </w:rPr>
  </w:style>
  <w:style w:type="character" w:customStyle="1" w:styleId="a4">
    <w:name w:val="Нижний колонтитул Знак"/>
    <w:link w:val="a3"/>
    <w:rsid w:val="00621BD8"/>
    <w:rPr>
      <w:lang w:val="uk-UA"/>
    </w:rPr>
  </w:style>
  <w:style w:type="paragraph" w:styleId="a5">
    <w:name w:val="Body Text"/>
    <w:basedOn w:val="a"/>
    <w:link w:val="a6"/>
    <w:rsid w:val="004F64D5"/>
    <w:pPr>
      <w:spacing w:after="120"/>
    </w:pPr>
  </w:style>
  <w:style w:type="character" w:customStyle="1" w:styleId="a6">
    <w:name w:val="Основной текст Знак"/>
    <w:link w:val="a5"/>
    <w:rsid w:val="004F64D5"/>
    <w:rPr>
      <w:sz w:val="24"/>
      <w:szCs w:val="24"/>
    </w:rPr>
  </w:style>
  <w:style w:type="table" w:styleId="a7">
    <w:name w:val="Table Grid"/>
    <w:basedOn w:val="a1"/>
    <w:rsid w:val="008E0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575900"/>
    <w:pPr>
      <w:tabs>
        <w:tab w:val="left" w:pos="3969"/>
        <w:tab w:val="left" w:pos="5954"/>
        <w:tab w:val="left" w:pos="8222"/>
        <w:tab w:val="left" w:pos="10490"/>
      </w:tabs>
      <w:jc w:val="both"/>
    </w:pPr>
    <w:rPr>
      <w:bCs/>
      <w:sz w:val="20"/>
      <w:szCs w:val="20"/>
      <w:lang w:val="uk-UA"/>
    </w:rPr>
  </w:style>
  <w:style w:type="character" w:customStyle="1" w:styleId="32">
    <w:name w:val="Основной текст 3 Знак"/>
    <w:link w:val="31"/>
    <w:rsid w:val="00575900"/>
    <w:rPr>
      <w:bCs/>
      <w:lang w:val="uk-UA"/>
    </w:rPr>
  </w:style>
  <w:style w:type="paragraph" w:styleId="a8">
    <w:name w:val="Balloon Text"/>
    <w:basedOn w:val="a"/>
    <w:link w:val="a9"/>
    <w:semiHidden/>
    <w:rsid w:val="000555F1"/>
    <w:rPr>
      <w:rFonts w:ascii="Tahoma" w:hAnsi="Tahoma" w:cs="Tahoma"/>
      <w:sz w:val="16"/>
      <w:szCs w:val="16"/>
    </w:rPr>
  </w:style>
  <w:style w:type="paragraph" w:styleId="aa">
    <w:name w:val="Document Map"/>
    <w:basedOn w:val="a"/>
    <w:link w:val="ab"/>
    <w:semiHidden/>
    <w:rsid w:val="003971AE"/>
    <w:pPr>
      <w:shd w:val="clear" w:color="auto" w:fill="000080"/>
    </w:pPr>
    <w:rPr>
      <w:rFonts w:ascii="Tahoma" w:hAnsi="Tahoma"/>
      <w:sz w:val="20"/>
      <w:szCs w:val="20"/>
    </w:rPr>
  </w:style>
  <w:style w:type="paragraph" w:styleId="ac">
    <w:name w:val="Title"/>
    <w:basedOn w:val="a"/>
    <w:link w:val="ad"/>
    <w:qFormat/>
    <w:rsid w:val="002A5767"/>
    <w:pPr>
      <w:jc w:val="center"/>
      <w:outlineLvl w:val="0"/>
    </w:pPr>
    <w:rPr>
      <w:b/>
      <w:i/>
      <w:sz w:val="22"/>
      <w:szCs w:val="20"/>
      <w:lang w:val="uk-UA"/>
    </w:rPr>
  </w:style>
  <w:style w:type="character" w:styleId="ae">
    <w:name w:val="page number"/>
    <w:basedOn w:val="a0"/>
    <w:rsid w:val="00B42BA4"/>
  </w:style>
  <w:style w:type="paragraph" w:styleId="af">
    <w:name w:val="header"/>
    <w:basedOn w:val="a"/>
    <w:link w:val="af0"/>
    <w:uiPriority w:val="99"/>
    <w:rsid w:val="00B42BA4"/>
    <w:pPr>
      <w:tabs>
        <w:tab w:val="center" w:pos="4153"/>
        <w:tab w:val="right" w:pos="8306"/>
      </w:tabs>
    </w:pPr>
    <w:rPr>
      <w:sz w:val="20"/>
      <w:szCs w:val="20"/>
    </w:rPr>
  </w:style>
  <w:style w:type="paragraph" w:customStyle="1" w:styleId="11">
    <w:name w:val="Основной текст с отступом1"/>
    <w:basedOn w:val="a"/>
    <w:rsid w:val="00B42BA4"/>
    <w:pPr>
      <w:ind w:firstLine="720"/>
    </w:pPr>
    <w:rPr>
      <w:sz w:val="20"/>
      <w:szCs w:val="20"/>
    </w:rPr>
  </w:style>
  <w:style w:type="paragraph" w:styleId="af1">
    <w:name w:val="Date"/>
    <w:basedOn w:val="a"/>
    <w:next w:val="a"/>
    <w:link w:val="af2"/>
    <w:rsid w:val="00D05AFD"/>
    <w:rPr>
      <w:szCs w:val="20"/>
    </w:rPr>
  </w:style>
  <w:style w:type="character" w:customStyle="1" w:styleId="af2">
    <w:name w:val="Дата Знак"/>
    <w:link w:val="af1"/>
    <w:rsid w:val="00D05AFD"/>
    <w:rPr>
      <w:sz w:val="24"/>
      <w:lang w:val="ru-RU" w:eastAsia="ru-RU" w:bidi="ar-SA"/>
    </w:rPr>
  </w:style>
  <w:style w:type="paragraph" w:customStyle="1" w:styleId="12">
    <w:name w:val="Обычный1"/>
    <w:rsid w:val="00417C82"/>
    <w:rPr>
      <w:lang w:val="ru-RU" w:eastAsia="ru-RU"/>
    </w:rPr>
  </w:style>
  <w:style w:type="character" w:customStyle="1" w:styleId="23">
    <w:name w:val="Знак Знак2"/>
    <w:locked/>
    <w:rsid w:val="00983D4C"/>
    <w:rPr>
      <w:lang w:val="uk-UA" w:eastAsia="ru-RU" w:bidi="ar-SA"/>
    </w:rPr>
  </w:style>
  <w:style w:type="character" w:customStyle="1" w:styleId="apple-converted-space">
    <w:name w:val="apple-converted-space"/>
    <w:basedOn w:val="a0"/>
    <w:rsid w:val="00D739E0"/>
  </w:style>
  <w:style w:type="character" w:styleId="af3">
    <w:name w:val="Hyperlink"/>
    <w:rsid w:val="00786AC0"/>
    <w:rPr>
      <w:color w:val="0000FF"/>
      <w:u w:val="single"/>
    </w:rPr>
  </w:style>
  <w:style w:type="character" w:customStyle="1" w:styleId="33">
    <w:name w:val="Знак Знак3"/>
    <w:locked/>
    <w:rsid w:val="003616C8"/>
    <w:rPr>
      <w:lang w:val="uk-UA" w:eastAsia="ru-RU" w:bidi="ar-SA"/>
    </w:rPr>
  </w:style>
  <w:style w:type="character" w:customStyle="1" w:styleId="8">
    <w:name w:val="Знак Знак8"/>
    <w:rsid w:val="0090753F"/>
    <w:rPr>
      <w:sz w:val="24"/>
      <w:lang w:val="ru-RU" w:eastAsia="ru-RU" w:bidi="ar-SA"/>
    </w:rPr>
  </w:style>
  <w:style w:type="character" w:customStyle="1" w:styleId="WW-DefaultParagraphFont">
    <w:name w:val="WW-Default Paragraph Font"/>
    <w:rsid w:val="00965CAF"/>
    <w:rPr>
      <w:sz w:val="20"/>
      <w:szCs w:val="20"/>
    </w:rPr>
  </w:style>
  <w:style w:type="paragraph" w:customStyle="1" w:styleId="Zawartotabeli">
    <w:name w:val="Zawartość tabeli"/>
    <w:basedOn w:val="a"/>
    <w:rsid w:val="00965CAF"/>
    <w:pPr>
      <w:widowControl w:val="0"/>
      <w:suppressLineNumbers/>
      <w:suppressAutoHyphens/>
    </w:pPr>
    <w:rPr>
      <w:rFonts w:ascii="Arial" w:eastAsia="Lucida Sans Unicode" w:hAnsi="Arial"/>
      <w:kern w:val="1"/>
      <w:sz w:val="20"/>
      <w:lang w:val="pl-PL"/>
    </w:rPr>
  </w:style>
  <w:style w:type="paragraph" w:customStyle="1" w:styleId="Zawartosctabeli1">
    <w:name w:val="Zawartosc tabeli1"/>
    <w:basedOn w:val="a"/>
    <w:rsid w:val="00965CAF"/>
    <w:pPr>
      <w:widowControl w:val="0"/>
      <w:suppressLineNumbers/>
      <w:suppressAutoHyphens/>
    </w:pPr>
    <w:rPr>
      <w:rFonts w:ascii="Arial" w:eastAsia="Lucida Sans Unicode" w:hAnsi="Arial"/>
      <w:kern w:val="1"/>
      <w:sz w:val="20"/>
      <w:lang w:val="pl-PL"/>
    </w:rPr>
  </w:style>
  <w:style w:type="character" w:customStyle="1" w:styleId="Bodytext">
    <w:name w:val="Body text_"/>
    <w:link w:val="13"/>
    <w:uiPriority w:val="99"/>
    <w:rsid w:val="00965CAF"/>
    <w:rPr>
      <w:sz w:val="23"/>
      <w:szCs w:val="23"/>
      <w:shd w:val="clear" w:color="auto" w:fill="FFFFFF"/>
      <w:lang w:bidi="ar-SA"/>
    </w:rPr>
  </w:style>
  <w:style w:type="paragraph" w:customStyle="1" w:styleId="13">
    <w:name w:val="Основной текст1"/>
    <w:basedOn w:val="a"/>
    <w:link w:val="Bodytext"/>
    <w:uiPriority w:val="99"/>
    <w:rsid w:val="00965CAF"/>
    <w:pPr>
      <w:shd w:val="clear" w:color="auto" w:fill="FFFFFF"/>
      <w:spacing w:line="278" w:lineRule="exact"/>
    </w:pPr>
    <w:rPr>
      <w:sz w:val="23"/>
      <w:szCs w:val="23"/>
      <w:shd w:val="clear" w:color="auto" w:fill="FFFFFF"/>
    </w:rPr>
  </w:style>
  <w:style w:type="paragraph" w:customStyle="1" w:styleId="FR1">
    <w:name w:val="FR1"/>
    <w:rsid w:val="00B833C0"/>
    <w:pPr>
      <w:widowControl w:val="0"/>
      <w:spacing w:before="460"/>
      <w:ind w:left="3720"/>
    </w:pPr>
    <w:rPr>
      <w:rFonts w:ascii="Arial" w:hAnsi="Arial"/>
      <w:snapToGrid w:val="0"/>
      <w:sz w:val="32"/>
      <w:lang w:eastAsia="ru-RU"/>
    </w:rPr>
  </w:style>
  <w:style w:type="character" w:customStyle="1" w:styleId="af4">
    <w:name w:val="Основной текст_"/>
    <w:link w:val="36"/>
    <w:rsid w:val="00736871"/>
    <w:rPr>
      <w:shd w:val="clear" w:color="auto" w:fill="FFFFFF"/>
    </w:rPr>
  </w:style>
  <w:style w:type="character" w:customStyle="1" w:styleId="24">
    <w:name w:val="Основной текст (2)_"/>
    <w:link w:val="25"/>
    <w:locked/>
    <w:rsid w:val="001357B4"/>
    <w:rPr>
      <w:shd w:val="clear" w:color="auto" w:fill="FFFFFF"/>
    </w:rPr>
  </w:style>
  <w:style w:type="paragraph" w:customStyle="1" w:styleId="25">
    <w:name w:val="Основной текст (2)"/>
    <w:basedOn w:val="a"/>
    <w:link w:val="24"/>
    <w:rsid w:val="001357B4"/>
    <w:pPr>
      <w:widowControl w:val="0"/>
      <w:shd w:val="clear" w:color="auto" w:fill="FFFFFF"/>
    </w:pPr>
    <w:rPr>
      <w:sz w:val="20"/>
      <w:szCs w:val="20"/>
    </w:rPr>
  </w:style>
  <w:style w:type="character" w:customStyle="1" w:styleId="211pt">
    <w:name w:val="Основной текст (2) + 11 pt"/>
    <w:aliases w:val="Полужирный,Основной текст + 12,5 pt,Основной текст + 11,Не полужирный,Основной текст (2) + 12 pt,Основной текст (2) + Microsoft Sans Serif,9,Основной текст (2) + 9,Не курсив9"/>
    <w:uiPriority w:val="99"/>
    <w:rsid w:val="001357B4"/>
    <w:rPr>
      <w:b/>
      <w:bCs/>
      <w:color w:val="000000"/>
      <w:spacing w:val="0"/>
      <w:w w:val="100"/>
      <w:position w:val="0"/>
      <w:sz w:val="26"/>
      <w:szCs w:val="26"/>
      <w:shd w:val="clear" w:color="auto" w:fill="FFFFFF"/>
      <w:lang w:val="en-US" w:eastAsia="en-US" w:bidi="en-US"/>
    </w:rPr>
  </w:style>
  <w:style w:type="character" w:customStyle="1" w:styleId="214pt">
    <w:name w:val="Основной текст (2) + 14 pt"/>
    <w:uiPriority w:val="99"/>
    <w:rsid w:val="001357B4"/>
    <w:rPr>
      <w:color w:val="000000"/>
      <w:spacing w:val="0"/>
      <w:w w:val="100"/>
      <w:position w:val="0"/>
      <w:sz w:val="28"/>
      <w:szCs w:val="28"/>
      <w:shd w:val="clear" w:color="auto" w:fill="FFFFFF"/>
      <w:lang w:val="uk-UA" w:eastAsia="uk-UA" w:bidi="uk-UA"/>
    </w:rPr>
  </w:style>
  <w:style w:type="character" w:customStyle="1" w:styleId="26">
    <w:name w:val="Основной текст2"/>
    <w:rsid w:val="00270E4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rPr>
  </w:style>
  <w:style w:type="character" w:customStyle="1" w:styleId="13pt">
    <w:name w:val="Основной текст + 13 pt"/>
    <w:rsid w:val="001B280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rPr>
  </w:style>
  <w:style w:type="character" w:customStyle="1" w:styleId="4">
    <w:name w:val="Основной текст (4)"/>
    <w:rsid w:val="001B280A"/>
    <w:rPr>
      <w:rFonts w:ascii="Times New Roman" w:eastAsia="Times New Roman" w:hAnsi="Times New Roman" w:cs="Times New Roman"/>
      <w:b w:val="0"/>
      <w:bCs w:val="0"/>
      <w:i w:val="0"/>
      <w:iCs w:val="0"/>
      <w:smallCaps w:val="0"/>
      <w:strike w:val="0"/>
      <w:spacing w:val="0"/>
      <w:sz w:val="18"/>
      <w:szCs w:val="18"/>
      <w:u w:val="single"/>
    </w:rPr>
  </w:style>
  <w:style w:type="character" w:styleId="af5">
    <w:name w:val="Strong"/>
    <w:qFormat/>
    <w:rsid w:val="002C57A0"/>
    <w:rPr>
      <w:rFonts w:cs="Times New Roman"/>
      <w:b/>
      <w:bCs/>
    </w:rPr>
  </w:style>
  <w:style w:type="character" w:customStyle="1" w:styleId="135pt0pt">
    <w:name w:val="Основной текст + 13;5 pt;Курсив;Интервал 0 pt"/>
    <w:rsid w:val="004E0BA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0">
    <w:name w:val="Основной текст (4)_"/>
    <w:rsid w:val="004E0BAC"/>
    <w:rPr>
      <w:rFonts w:ascii="Times New Roman" w:eastAsia="Times New Roman" w:hAnsi="Times New Roman" w:cs="Times New Roman"/>
      <w:b w:val="0"/>
      <w:bCs w:val="0"/>
      <w:i w:val="0"/>
      <w:iCs w:val="0"/>
      <w:smallCaps w:val="0"/>
      <w:strike w:val="0"/>
      <w:sz w:val="8"/>
      <w:szCs w:val="8"/>
    </w:rPr>
  </w:style>
  <w:style w:type="character" w:styleId="af6">
    <w:name w:val="Emphasis"/>
    <w:qFormat/>
    <w:rsid w:val="004E0BAC"/>
    <w:rPr>
      <w:i/>
      <w:iCs/>
    </w:rPr>
  </w:style>
  <w:style w:type="character" w:customStyle="1" w:styleId="213pt">
    <w:name w:val="Основной текст (2) + 13 pt;Не полужирный"/>
    <w:rsid w:val="003575B1"/>
    <w:rPr>
      <w:rFonts w:ascii="Times New Roman" w:eastAsia="Times New Roman" w:hAnsi="Times New Roman" w:cs="Times New Roman"/>
      <w:b/>
      <w:bCs/>
      <w:i w:val="0"/>
      <w:iCs w:val="0"/>
      <w:smallCaps w:val="0"/>
      <w:strike w:val="0"/>
      <w:spacing w:val="0"/>
      <w:sz w:val="26"/>
      <w:szCs w:val="26"/>
      <w:shd w:val="clear" w:color="auto" w:fill="FFFFFF"/>
    </w:rPr>
  </w:style>
  <w:style w:type="paragraph" w:styleId="af7">
    <w:name w:val="No Spacing"/>
    <w:uiPriority w:val="1"/>
    <w:qFormat/>
    <w:rsid w:val="003575B1"/>
    <w:rPr>
      <w:rFonts w:ascii="Arial Unicode MS" w:eastAsia="Arial Unicode MS" w:hAnsi="Arial Unicode MS" w:cs="Arial Unicode MS"/>
      <w:color w:val="000000"/>
      <w:sz w:val="24"/>
      <w:szCs w:val="24"/>
    </w:rPr>
  </w:style>
  <w:style w:type="character" w:customStyle="1" w:styleId="af8">
    <w:name w:val="Основной текст + Полужирный"/>
    <w:aliases w:val="Курсив"/>
    <w:rsid w:val="002B2F3B"/>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35pt">
    <w:name w:val="Основной текст + 13;5 pt;Курсив"/>
    <w:rsid w:val="002B2F3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95pt">
    <w:name w:val="Основной текст (2) + 9;5 pt;Малые прописные"/>
    <w:rsid w:val="002B2F3B"/>
    <w:rPr>
      <w:rFonts w:ascii="Times New Roman" w:eastAsia="Times New Roman" w:hAnsi="Times New Roman" w:cs="Times New Roman"/>
      <w:b w:val="0"/>
      <w:bCs w:val="0"/>
      <w:i w:val="0"/>
      <w:iCs w:val="0"/>
      <w:smallCaps/>
      <w:strike w:val="0"/>
      <w:spacing w:val="0"/>
      <w:sz w:val="19"/>
      <w:szCs w:val="19"/>
      <w:shd w:val="clear" w:color="auto" w:fill="FFFFFF"/>
    </w:rPr>
  </w:style>
  <w:style w:type="character" w:customStyle="1" w:styleId="1pt">
    <w:name w:val="Основной текст + Интервал 1 pt"/>
    <w:rsid w:val="002B2F3B"/>
    <w:rPr>
      <w:rFonts w:ascii="Times New Roman" w:eastAsia="Times New Roman" w:hAnsi="Times New Roman" w:cs="Times New Roman"/>
      <w:b w:val="0"/>
      <w:bCs w:val="0"/>
      <w:i w:val="0"/>
      <w:iCs w:val="0"/>
      <w:smallCaps w:val="0"/>
      <w:strike w:val="0"/>
      <w:spacing w:val="30"/>
      <w:sz w:val="26"/>
      <w:szCs w:val="26"/>
      <w:shd w:val="clear" w:color="auto" w:fill="FFFFFF"/>
    </w:rPr>
  </w:style>
  <w:style w:type="character" w:customStyle="1" w:styleId="af9">
    <w:name w:val="Основной текст + Курсив"/>
    <w:rsid w:val="001249FD"/>
    <w:rPr>
      <w:rFonts w:ascii="Times New Roman" w:eastAsia="Times New Roman" w:hAnsi="Times New Roman" w:cs="Times New Roman"/>
      <w:b w:val="0"/>
      <w:bCs w:val="0"/>
      <w:i/>
      <w:iCs/>
      <w:smallCaps w:val="0"/>
      <w:strike w:val="0"/>
      <w:spacing w:val="0"/>
      <w:sz w:val="26"/>
      <w:szCs w:val="26"/>
      <w:shd w:val="clear" w:color="auto" w:fill="FFFFFF"/>
    </w:rPr>
  </w:style>
  <w:style w:type="paragraph" w:styleId="HTML">
    <w:name w:val="HTML Preformatted"/>
    <w:basedOn w:val="a"/>
    <w:link w:val="HTML0"/>
    <w:unhideWhenUsed/>
    <w:rsid w:val="00C77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C77518"/>
    <w:rPr>
      <w:rFonts w:ascii="Courier New" w:hAnsi="Courier New" w:cs="Courier New"/>
    </w:rPr>
  </w:style>
  <w:style w:type="character" w:customStyle="1" w:styleId="27">
    <w:name w:val="Основной текст (2) + Не полужирный"/>
    <w:rsid w:val="00C77518"/>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34">
    <w:name w:val="Основной текст (3)_"/>
    <w:link w:val="35"/>
    <w:rsid w:val="00B91E09"/>
    <w:rPr>
      <w:sz w:val="23"/>
      <w:szCs w:val="23"/>
      <w:shd w:val="clear" w:color="auto" w:fill="FFFFFF"/>
    </w:rPr>
  </w:style>
  <w:style w:type="paragraph" w:customStyle="1" w:styleId="35">
    <w:name w:val="Основной текст (3)"/>
    <w:basedOn w:val="a"/>
    <w:link w:val="34"/>
    <w:rsid w:val="00B91E09"/>
    <w:pPr>
      <w:shd w:val="clear" w:color="auto" w:fill="FFFFFF"/>
      <w:spacing w:after="60" w:line="0" w:lineRule="atLeast"/>
    </w:pPr>
    <w:rPr>
      <w:sz w:val="23"/>
      <w:szCs w:val="23"/>
    </w:rPr>
  </w:style>
  <w:style w:type="character" w:customStyle="1" w:styleId="28">
    <w:name w:val="Заголовок №2"/>
    <w:rsid w:val="005D0CDB"/>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41">
    <w:name w:val="Основной текст (4) + Не полужирный"/>
    <w:rsid w:val="005D0CDB"/>
    <w:rPr>
      <w:rFonts w:ascii="Times New Roman" w:eastAsia="Times New Roman" w:hAnsi="Times New Roman" w:cs="Times New Roman"/>
      <w:b/>
      <w:bCs/>
      <w:i w:val="0"/>
      <w:iCs w:val="0"/>
      <w:smallCaps w:val="0"/>
      <w:strike w:val="0"/>
      <w:spacing w:val="0"/>
      <w:sz w:val="18"/>
      <w:szCs w:val="18"/>
    </w:rPr>
  </w:style>
  <w:style w:type="character" w:customStyle="1" w:styleId="6">
    <w:name w:val="Основной текст (6)"/>
    <w:rsid w:val="005D0CDB"/>
    <w:rPr>
      <w:rFonts w:ascii="Times New Roman" w:eastAsia="Times New Roman" w:hAnsi="Times New Roman" w:cs="Times New Roman"/>
      <w:b/>
      <w:bCs/>
      <w:i w:val="0"/>
      <w:iCs w:val="0"/>
      <w:smallCaps w:val="0"/>
      <w:strike w:val="0"/>
      <w:color w:val="000000"/>
      <w:spacing w:val="3"/>
      <w:w w:val="100"/>
      <w:position w:val="0"/>
      <w:sz w:val="18"/>
      <w:szCs w:val="18"/>
      <w:u w:val="single"/>
      <w:lang w:val="uk-UA"/>
    </w:rPr>
  </w:style>
  <w:style w:type="character" w:customStyle="1" w:styleId="100">
    <w:name w:val="Основной текст (10)"/>
    <w:rsid w:val="00EF52F9"/>
    <w:rPr>
      <w:rFonts w:ascii="Times New Roman" w:eastAsia="Times New Roman" w:hAnsi="Times New Roman" w:cs="Times New Roman" w:hint="default"/>
      <w:b/>
      <w:bCs/>
      <w:i w:val="0"/>
      <w:iCs w:val="0"/>
      <w:smallCaps w:val="0"/>
      <w:color w:val="000000"/>
      <w:spacing w:val="5"/>
      <w:w w:val="100"/>
      <w:position w:val="0"/>
      <w:sz w:val="18"/>
      <w:szCs w:val="18"/>
      <w:u w:val="single"/>
      <w:lang w:val="uk-UA"/>
    </w:rPr>
  </w:style>
  <w:style w:type="character" w:customStyle="1" w:styleId="71">
    <w:name w:val="Основной текст (7)"/>
    <w:rsid w:val="00EF52F9"/>
    <w:rPr>
      <w:rFonts w:ascii="Times New Roman" w:eastAsia="Times New Roman" w:hAnsi="Times New Roman" w:cs="Times New Roman" w:hint="default"/>
      <w:b/>
      <w:bCs/>
      <w:i w:val="0"/>
      <w:iCs w:val="0"/>
      <w:smallCaps w:val="0"/>
      <w:color w:val="000000"/>
      <w:spacing w:val="3"/>
      <w:w w:val="100"/>
      <w:position w:val="0"/>
      <w:sz w:val="18"/>
      <w:szCs w:val="18"/>
      <w:u w:val="single"/>
      <w:lang w:val="uk-UA"/>
    </w:rPr>
  </w:style>
  <w:style w:type="character" w:customStyle="1" w:styleId="105pt0pt">
    <w:name w:val="Основной текст + 10;5 pt;Интервал 0 pt"/>
    <w:rsid w:val="00CD09DC"/>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uk-UA"/>
    </w:rPr>
  </w:style>
  <w:style w:type="paragraph" w:customStyle="1" w:styleId="Default">
    <w:name w:val="Default"/>
    <w:rsid w:val="00E04881"/>
    <w:pPr>
      <w:autoSpaceDE w:val="0"/>
      <w:autoSpaceDN w:val="0"/>
      <w:adjustRightInd w:val="0"/>
    </w:pPr>
    <w:rPr>
      <w:rFonts w:ascii="Calibri" w:hAnsi="Calibri" w:cs="Calibri"/>
      <w:color w:val="000000"/>
      <w:sz w:val="24"/>
      <w:szCs w:val="24"/>
      <w:lang w:val="ru-RU" w:eastAsia="ru-RU"/>
    </w:rPr>
  </w:style>
  <w:style w:type="character" w:customStyle="1" w:styleId="37">
    <w:name w:val="Основной текст3"/>
    <w:rsid w:val="0058333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shd w:val="clear" w:color="auto" w:fill="FFFFFF"/>
      <w:lang w:val="uk-UA"/>
    </w:rPr>
  </w:style>
  <w:style w:type="character" w:customStyle="1" w:styleId="afa">
    <w:name w:val="Основной текст + Не полужирный"/>
    <w:rsid w:val="0058333A"/>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shd w:val="clear" w:color="auto" w:fill="FFFFFF"/>
      <w:lang w:val="uk-UA"/>
    </w:rPr>
  </w:style>
  <w:style w:type="paragraph" w:styleId="afb">
    <w:name w:val="Normal (Web)"/>
    <w:basedOn w:val="a"/>
    <w:uiPriority w:val="99"/>
    <w:rsid w:val="00AF10C3"/>
    <w:pPr>
      <w:suppressAutoHyphens/>
      <w:spacing w:before="280" w:after="280"/>
    </w:pPr>
    <w:rPr>
      <w:lang w:eastAsia="ar-SA"/>
    </w:rPr>
  </w:style>
  <w:style w:type="paragraph" w:customStyle="1" w:styleId="210">
    <w:name w:val="Основной текст (2)1"/>
    <w:basedOn w:val="a"/>
    <w:uiPriority w:val="99"/>
    <w:rsid w:val="00714227"/>
    <w:pPr>
      <w:widowControl w:val="0"/>
      <w:shd w:val="clear" w:color="auto" w:fill="FFFFFF"/>
      <w:spacing w:before="300" w:line="278" w:lineRule="exact"/>
      <w:ind w:hanging="1520"/>
      <w:jc w:val="center"/>
    </w:pPr>
    <w:rPr>
      <w:rFonts w:eastAsia="Microsoft Sans Serif"/>
      <w:sz w:val="20"/>
      <w:szCs w:val="20"/>
      <w:lang w:val="uk-UA"/>
    </w:rPr>
  </w:style>
  <w:style w:type="character" w:customStyle="1" w:styleId="29">
    <w:name w:val="Основной текст (2) + Курсив"/>
    <w:aliases w:val="Интервал 0 pt41"/>
    <w:rsid w:val="00E21642"/>
    <w:rPr>
      <w:rFonts w:ascii="Times New Roman" w:hAnsi="Times New Roman" w:cs="Times New Roman"/>
      <w:i/>
      <w:iCs/>
      <w:spacing w:val="-10"/>
      <w:sz w:val="20"/>
      <w:szCs w:val="20"/>
      <w:u w:val="none"/>
      <w:shd w:val="clear" w:color="auto" w:fill="FFFFFF"/>
      <w:lang w:val="en-US" w:eastAsia="en-US"/>
    </w:rPr>
  </w:style>
  <w:style w:type="character" w:customStyle="1" w:styleId="250">
    <w:name w:val="Основной текст (2)5"/>
    <w:rsid w:val="00DA6B20"/>
    <w:rPr>
      <w:rFonts w:ascii="Times New Roman" w:hAnsi="Times New Roman" w:cs="Times New Roman"/>
      <w:sz w:val="20"/>
      <w:szCs w:val="20"/>
      <w:u w:val="none"/>
      <w:shd w:val="clear" w:color="auto" w:fill="FFFFFF"/>
      <w:lang w:val="en-US" w:eastAsia="en-US"/>
    </w:rPr>
  </w:style>
  <w:style w:type="character" w:customStyle="1" w:styleId="afc">
    <w:name w:val="Подпись к картинке_"/>
    <w:link w:val="14"/>
    <w:rsid w:val="00C91FC3"/>
    <w:rPr>
      <w:lang w:bidi="ar-SA"/>
    </w:rPr>
  </w:style>
  <w:style w:type="character" w:customStyle="1" w:styleId="38">
    <w:name w:val="Подпись к картинке3"/>
    <w:rsid w:val="00C91FC3"/>
    <w:rPr>
      <w:lang w:val="en-US" w:eastAsia="en-US" w:bidi="ar-SA"/>
    </w:rPr>
  </w:style>
  <w:style w:type="paragraph" w:customStyle="1" w:styleId="14">
    <w:name w:val="Подпись к картинке1"/>
    <w:basedOn w:val="a"/>
    <w:link w:val="afc"/>
    <w:rsid w:val="00C91FC3"/>
    <w:pPr>
      <w:widowControl w:val="0"/>
      <w:shd w:val="clear" w:color="auto" w:fill="FFFFFF"/>
      <w:spacing w:line="240" w:lineRule="atLeast"/>
      <w:jc w:val="right"/>
    </w:pPr>
    <w:rPr>
      <w:sz w:val="20"/>
      <w:szCs w:val="20"/>
      <w:lang w:val="uk-UA" w:eastAsia="uk-UA"/>
    </w:rPr>
  </w:style>
  <w:style w:type="paragraph" w:customStyle="1" w:styleId="xfmc1">
    <w:name w:val="xfmc1"/>
    <w:basedOn w:val="a"/>
    <w:rsid w:val="0013078B"/>
    <w:pPr>
      <w:spacing w:before="100" w:beforeAutospacing="1" w:after="100" w:afterAutospacing="1"/>
    </w:pPr>
  </w:style>
  <w:style w:type="character" w:customStyle="1" w:styleId="2Sylfaen">
    <w:name w:val="Основной текст (2) + Sylfaen"/>
    <w:aliases w:val="13 pt"/>
    <w:uiPriority w:val="99"/>
    <w:rsid w:val="0019701F"/>
    <w:rPr>
      <w:rFonts w:ascii="Sylfaen" w:hAnsi="Sylfaen" w:cs="Sylfaen"/>
      <w:sz w:val="26"/>
      <w:szCs w:val="26"/>
      <w:u w:val="none"/>
      <w:shd w:val="clear" w:color="auto" w:fill="FFFFFF"/>
    </w:rPr>
  </w:style>
  <w:style w:type="paragraph" w:customStyle="1" w:styleId="TableContents">
    <w:name w:val="Table Contents"/>
    <w:basedOn w:val="a"/>
    <w:rsid w:val="00606FAF"/>
    <w:pPr>
      <w:widowControl w:val="0"/>
      <w:suppressLineNumbers/>
      <w:suppressAutoHyphens/>
    </w:pPr>
    <w:rPr>
      <w:rFonts w:ascii="Liberation Serif" w:eastAsia="Calibri" w:hAnsi="Liberation Serif" w:cs="Arial Unicode MS"/>
      <w:color w:val="00000A"/>
      <w:lang w:val="en-US" w:eastAsia="zh-CN" w:bidi="hi-IN"/>
    </w:rPr>
  </w:style>
  <w:style w:type="character" w:customStyle="1" w:styleId="220">
    <w:name w:val="Основной текст (2)2"/>
    <w:uiPriority w:val="99"/>
    <w:rsid w:val="00172F99"/>
    <w:rPr>
      <w:rFonts w:ascii="Times New Roman" w:hAnsi="Times New Roman" w:cs="Times New Roman"/>
      <w:sz w:val="22"/>
      <w:szCs w:val="22"/>
      <w:u w:val="none"/>
      <w:shd w:val="clear" w:color="auto" w:fill="FFFFFF"/>
    </w:rPr>
  </w:style>
  <w:style w:type="character" w:customStyle="1" w:styleId="213pt0">
    <w:name w:val="Основной текст (2) + 13 pt"/>
    <w:uiPriority w:val="99"/>
    <w:rsid w:val="000F6EAE"/>
    <w:rPr>
      <w:rFonts w:ascii="Times New Roman" w:hAnsi="Times New Roman" w:cs="Times New Roman"/>
      <w:sz w:val="26"/>
      <w:szCs w:val="26"/>
      <w:u w:val="none"/>
      <w:shd w:val="clear" w:color="auto" w:fill="FFFFFF"/>
    </w:rPr>
  </w:style>
  <w:style w:type="character" w:customStyle="1" w:styleId="2100">
    <w:name w:val="Основной текст (2) + 10"/>
    <w:aliases w:val="5 pt3,Интервал 0 pt"/>
    <w:uiPriority w:val="99"/>
    <w:rsid w:val="000F6EAE"/>
    <w:rPr>
      <w:rFonts w:ascii="Times New Roman" w:hAnsi="Times New Roman" w:cs="Times New Roman"/>
      <w:spacing w:val="10"/>
      <w:sz w:val="21"/>
      <w:szCs w:val="21"/>
      <w:u w:val="none"/>
      <w:shd w:val="clear" w:color="auto" w:fill="FFFFFF"/>
    </w:rPr>
  </w:style>
  <w:style w:type="character" w:customStyle="1" w:styleId="2MicrosoftSansSerif2">
    <w:name w:val="Основной текст (2) + Microsoft Sans Serif2"/>
    <w:aliases w:val="8 pt,Интервал 0 pt3"/>
    <w:uiPriority w:val="99"/>
    <w:rsid w:val="000F6EAE"/>
    <w:rPr>
      <w:rFonts w:ascii="Microsoft Sans Serif" w:hAnsi="Microsoft Sans Serif" w:cs="Microsoft Sans Serif"/>
      <w:spacing w:val="10"/>
      <w:sz w:val="16"/>
      <w:szCs w:val="16"/>
      <w:u w:val="none"/>
      <w:shd w:val="clear" w:color="auto" w:fill="FFFFFF"/>
    </w:rPr>
  </w:style>
  <w:style w:type="character" w:customStyle="1" w:styleId="2101">
    <w:name w:val="Основной текст (2) + 101"/>
    <w:aliases w:val="5 pt1,Интервал 0 pt1"/>
    <w:uiPriority w:val="99"/>
    <w:rsid w:val="000F6EAE"/>
    <w:rPr>
      <w:rFonts w:ascii="Times New Roman" w:hAnsi="Times New Roman" w:cs="Times New Roman"/>
      <w:spacing w:val="-10"/>
      <w:sz w:val="21"/>
      <w:szCs w:val="21"/>
      <w:u w:val="none"/>
      <w:shd w:val="clear" w:color="auto" w:fill="FFFFFF"/>
    </w:rPr>
  </w:style>
  <w:style w:type="character" w:customStyle="1" w:styleId="afd">
    <w:name w:val="Подпись к таблице_"/>
    <w:link w:val="afe"/>
    <w:rsid w:val="00C84993"/>
    <w:rPr>
      <w:sz w:val="22"/>
      <w:szCs w:val="22"/>
      <w:lang w:bidi="ar-SA"/>
    </w:rPr>
  </w:style>
  <w:style w:type="paragraph" w:customStyle="1" w:styleId="afe">
    <w:name w:val="Подпись к таблице"/>
    <w:basedOn w:val="a"/>
    <w:link w:val="afd"/>
    <w:rsid w:val="00C84993"/>
    <w:pPr>
      <w:widowControl w:val="0"/>
      <w:shd w:val="clear" w:color="auto" w:fill="FFFFFF"/>
      <w:spacing w:line="278" w:lineRule="exact"/>
      <w:jc w:val="center"/>
    </w:pPr>
    <w:rPr>
      <w:sz w:val="22"/>
      <w:szCs w:val="22"/>
      <w:lang w:val="uk-UA" w:eastAsia="uk-UA"/>
    </w:rPr>
  </w:style>
  <w:style w:type="character" w:customStyle="1" w:styleId="95pt1pt">
    <w:name w:val="Основной текст + 9;5 pt;Малые прописные;Интервал 1 pt"/>
    <w:rsid w:val="005F1537"/>
    <w:rPr>
      <w:rFonts w:ascii="Times New Roman" w:eastAsia="Times New Roman" w:hAnsi="Times New Roman" w:cs="Times New Roman"/>
      <w:b w:val="0"/>
      <w:bCs w:val="0"/>
      <w:i w:val="0"/>
      <w:iCs w:val="0"/>
      <w:smallCaps/>
      <w:strike w:val="0"/>
      <w:spacing w:val="20"/>
      <w:sz w:val="19"/>
      <w:szCs w:val="19"/>
      <w:shd w:val="clear" w:color="auto" w:fill="FFFFFF"/>
    </w:rPr>
  </w:style>
  <w:style w:type="character" w:customStyle="1" w:styleId="9">
    <w:name w:val="Основной текст + 9"/>
    <w:aliases w:val="5 pt235"/>
    <w:rsid w:val="008349FF"/>
    <w:rPr>
      <w:rFonts w:ascii="Times New Roman" w:hAnsi="Times New Roman" w:cs="Times New Roman"/>
      <w:spacing w:val="0"/>
      <w:sz w:val="19"/>
      <w:szCs w:val="19"/>
      <w:shd w:val="clear" w:color="auto" w:fill="FFFFFF"/>
    </w:rPr>
  </w:style>
  <w:style w:type="character" w:customStyle="1" w:styleId="101">
    <w:name w:val="Основной текст (10)_"/>
    <w:link w:val="1010"/>
    <w:locked/>
    <w:rsid w:val="008349FF"/>
    <w:rPr>
      <w:sz w:val="19"/>
      <w:szCs w:val="19"/>
      <w:lang w:bidi="ar-SA"/>
    </w:rPr>
  </w:style>
  <w:style w:type="character" w:customStyle="1" w:styleId="10100">
    <w:name w:val="Основной текст (10) + 10"/>
    <w:aliases w:val="5 pt231,Курсив104"/>
    <w:rsid w:val="008349FF"/>
    <w:rPr>
      <w:i/>
      <w:iCs/>
      <w:sz w:val="21"/>
      <w:szCs w:val="21"/>
      <w:lang w:bidi="ar-SA"/>
    </w:rPr>
  </w:style>
  <w:style w:type="paragraph" w:customStyle="1" w:styleId="1010">
    <w:name w:val="Основной текст (10)1"/>
    <w:basedOn w:val="a"/>
    <w:link w:val="101"/>
    <w:rsid w:val="008349FF"/>
    <w:pPr>
      <w:shd w:val="clear" w:color="auto" w:fill="FFFFFF"/>
      <w:spacing w:after="60" w:line="149" w:lineRule="exact"/>
      <w:ind w:hanging="260"/>
    </w:pPr>
    <w:rPr>
      <w:sz w:val="19"/>
      <w:szCs w:val="19"/>
      <w:lang w:val="uk-UA" w:eastAsia="uk-UA"/>
    </w:rPr>
  </w:style>
  <w:style w:type="character" w:customStyle="1" w:styleId="101014">
    <w:name w:val="Основной текст (10) + 1014"/>
    <w:aliases w:val="5 pt221"/>
    <w:rsid w:val="008349FF"/>
    <w:rPr>
      <w:rFonts w:ascii="Times New Roman" w:hAnsi="Times New Roman" w:cs="Times New Roman"/>
      <w:spacing w:val="0"/>
      <w:sz w:val="21"/>
      <w:szCs w:val="21"/>
      <w:lang w:bidi="ar-SA"/>
    </w:rPr>
  </w:style>
  <w:style w:type="character" w:customStyle="1" w:styleId="MSGothic">
    <w:name w:val="Основной текст + MS Gothic"/>
    <w:aliases w:val="12 pt,Интервал -1 pt7"/>
    <w:rsid w:val="008349FF"/>
    <w:rPr>
      <w:rFonts w:ascii="MS Gothic" w:eastAsia="MS Gothic" w:hAnsi="MS Gothic" w:cs="MS Gothic"/>
      <w:spacing w:val="-20"/>
      <w:sz w:val="24"/>
      <w:szCs w:val="24"/>
      <w:shd w:val="clear" w:color="auto" w:fill="FFFFFF"/>
    </w:rPr>
  </w:style>
  <w:style w:type="paragraph" w:customStyle="1" w:styleId="36">
    <w:name w:val="Основной текст36"/>
    <w:basedOn w:val="a"/>
    <w:link w:val="af4"/>
    <w:rsid w:val="008349FF"/>
    <w:pPr>
      <w:shd w:val="clear" w:color="auto" w:fill="FFFFFF"/>
      <w:spacing w:after="780" w:line="240" w:lineRule="atLeast"/>
      <w:ind w:hanging="2100"/>
    </w:pPr>
    <w:rPr>
      <w:sz w:val="20"/>
      <w:szCs w:val="20"/>
      <w:shd w:val="clear" w:color="auto" w:fill="FFFFFF"/>
      <w:lang w:val="uk-UA" w:eastAsia="uk-UA"/>
    </w:rPr>
  </w:style>
  <w:style w:type="character" w:customStyle="1" w:styleId="99">
    <w:name w:val="Основной текст + 99"/>
    <w:aliases w:val="5 pt207"/>
    <w:rsid w:val="008349FF"/>
    <w:rPr>
      <w:rFonts w:ascii="Times New Roman" w:hAnsi="Times New Roman" w:cs="Times New Roman"/>
      <w:spacing w:val="0"/>
      <w:sz w:val="19"/>
      <w:szCs w:val="19"/>
      <w:shd w:val="clear" w:color="auto" w:fill="FFFFFF"/>
    </w:rPr>
  </w:style>
  <w:style w:type="character" w:customStyle="1" w:styleId="230">
    <w:name w:val="Основной текст (2) + Не курсив3"/>
    <w:rsid w:val="008349FF"/>
    <w:rPr>
      <w:rFonts w:ascii="Times New Roman" w:hAnsi="Times New Roman" w:cs="Times New Roman"/>
      <w:i/>
      <w:iCs/>
      <w:u w:val="none"/>
      <w:shd w:val="clear" w:color="auto" w:fill="FFFFFF"/>
    </w:rPr>
  </w:style>
  <w:style w:type="character" w:customStyle="1" w:styleId="221">
    <w:name w:val="Основной текст (2) + Не курсив2"/>
    <w:rsid w:val="008349FF"/>
    <w:rPr>
      <w:rFonts w:ascii="Times New Roman" w:hAnsi="Times New Roman" w:cs="Times New Roman"/>
      <w:i/>
      <w:iCs/>
      <w:u w:val="none"/>
      <w:shd w:val="clear" w:color="auto" w:fill="FFFFFF"/>
    </w:rPr>
  </w:style>
  <w:style w:type="character" w:customStyle="1" w:styleId="211">
    <w:name w:val="Основной текст (2) + Не курсив1"/>
    <w:rsid w:val="008349FF"/>
    <w:rPr>
      <w:rFonts w:ascii="Times New Roman" w:hAnsi="Times New Roman" w:cs="Times New Roman"/>
      <w:i/>
      <w:iCs/>
      <w:u w:val="none"/>
      <w:shd w:val="clear" w:color="auto" w:fill="FFFFFF"/>
    </w:rPr>
  </w:style>
  <w:style w:type="character" w:customStyle="1" w:styleId="75pt">
    <w:name w:val="Основной текст + 7;5 pt;Малые прописные"/>
    <w:rsid w:val="008349FF"/>
    <w:rPr>
      <w:rFonts w:ascii="Times New Roman" w:eastAsia="Times New Roman" w:hAnsi="Times New Roman" w:cs="Times New Roman"/>
      <w:b w:val="0"/>
      <w:bCs w:val="0"/>
      <w:i w:val="0"/>
      <w:iCs w:val="0"/>
      <w:smallCaps/>
      <w:strike w:val="0"/>
      <w:spacing w:val="0"/>
      <w:sz w:val="15"/>
      <w:szCs w:val="15"/>
      <w:shd w:val="clear" w:color="auto" w:fill="FFFFFF"/>
      <w:lang w:val="en-US"/>
    </w:rPr>
  </w:style>
  <w:style w:type="character" w:customStyle="1" w:styleId="85pt">
    <w:name w:val="Основной текст + 8;5 pt;Малые прописные"/>
    <w:rsid w:val="008349FF"/>
    <w:rPr>
      <w:rFonts w:ascii="Times New Roman" w:eastAsia="Times New Roman" w:hAnsi="Times New Roman" w:cs="Times New Roman"/>
      <w:b w:val="0"/>
      <w:bCs w:val="0"/>
      <w:i w:val="0"/>
      <w:iCs w:val="0"/>
      <w:smallCaps/>
      <w:strike w:val="0"/>
      <w:spacing w:val="0"/>
      <w:sz w:val="17"/>
      <w:szCs w:val="17"/>
      <w:shd w:val="clear" w:color="auto" w:fill="FFFFFF"/>
      <w:lang w:val="en-US"/>
    </w:rPr>
  </w:style>
  <w:style w:type="character" w:customStyle="1" w:styleId="10pt">
    <w:name w:val="Основной текст + 10 pt"/>
    <w:aliases w:val="Полужирный15"/>
    <w:rsid w:val="008349FF"/>
    <w:rPr>
      <w:rFonts w:ascii="Times New Roman" w:hAnsi="Times New Roman" w:cs="Times New Roman"/>
      <w:b/>
      <w:bCs/>
      <w:spacing w:val="0"/>
      <w:sz w:val="20"/>
      <w:szCs w:val="20"/>
      <w:shd w:val="clear" w:color="auto" w:fill="FFFFFF"/>
    </w:rPr>
  </w:style>
  <w:style w:type="character" w:customStyle="1" w:styleId="1pt18">
    <w:name w:val="Основной текст + Интервал 1 pt18"/>
    <w:rsid w:val="008349FF"/>
    <w:rPr>
      <w:rFonts w:ascii="Times New Roman" w:hAnsi="Times New Roman" w:cs="Times New Roman"/>
      <w:spacing w:val="30"/>
      <w:sz w:val="21"/>
      <w:szCs w:val="21"/>
      <w:shd w:val="clear" w:color="auto" w:fill="FFFFFF"/>
    </w:rPr>
  </w:style>
  <w:style w:type="character" w:customStyle="1" w:styleId="1pt16">
    <w:name w:val="Основной текст + Интервал 1 pt16"/>
    <w:rsid w:val="008349FF"/>
    <w:rPr>
      <w:rFonts w:ascii="Times New Roman" w:hAnsi="Times New Roman" w:cs="Times New Roman"/>
      <w:spacing w:val="30"/>
      <w:sz w:val="21"/>
      <w:szCs w:val="21"/>
      <w:shd w:val="clear" w:color="auto" w:fill="FFFFFF"/>
    </w:rPr>
  </w:style>
  <w:style w:type="character" w:customStyle="1" w:styleId="13pt1">
    <w:name w:val="Основной текст + 13 pt1"/>
    <w:aliases w:val="Полужирный13"/>
    <w:rsid w:val="008349FF"/>
    <w:rPr>
      <w:rFonts w:ascii="Times New Roman" w:hAnsi="Times New Roman" w:cs="Times New Roman"/>
      <w:b/>
      <w:bCs/>
      <w:spacing w:val="0"/>
      <w:sz w:val="26"/>
      <w:szCs w:val="26"/>
      <w:shd w:val="clear" w:color="auto" w:fill="FFFFFF"/>
      <w:lang w:val="en-US"/>
    </w:rPr>
  </w:style>
  <w:style w:type="character" w:customStyle="1" w:styleId="Georgia">
    <w:name w:val="Основной текст + Georgia"/>
    <w:aliases w:val="81,5 pt81"/>
    <w:rsid w:val="008349FF"/>
    <w:rPr>
      <w:rFonts w:ascii="Georgia" w:eastAsia="Times New Roman" w:hAnsi="Georgia" w:cs="Georgia"/>
      <w:spacing w:val="0"/>
      <w:sz w:val="17"/>
      <w:szCs w:val="17"/>
      <w:shd w:val="clear" w:color="auto" w:fill="FFFFFF"/>
    </w:rPr>
  </w:style>
  <w:style w:type="character" w:customStyle="1" w:styleId="260">
    <w:name w:val="Основной текст26"/>
    <w:rsid w:val="008349FF"/>
    <w:rPr>
      <w:rFonts w:ascii="Times New Roman" w:hAnsi="Times New Roman" w:cs="Times New Roman"/>
      <w:spacing w:val="0"/>
      <w:sz w:val="21"/>
      <w:szCs w:val="21"/>
      <w:u w:val="single"/>
      <w:shd w:val="clear" w:color="auto" w:fill="FFFFFF"/>
    </w:rPr>
  </w:style>
  <w:style w:type="character" w:customStyle="1" w:styleId="1pt10">
    <w:name w:val="Основной текст + Интервал 1 pt10"/>
    <w:rsid w:val="008349FF"/>
    <w:rPr>
      <w:rFonts w:ascii="Times New Roman" w:hAnsi="Times New Roman" w:cs="Times New Roman"/>
      <w:spacing w:val="30"/>
      <w:sz w:val="21"/>
      <w:szCs w:val="21"/>
      <w:shd w:val="clear" w:color="auto" w:fill="FFFFFF"/>
    </w:rPr>
  </w:style>
  <w:style w:type="character" w:customStyle="1" w:styleId="10105">
    <w:name w:val="Основной текст (10) + 105"/>
    <w:aliases w:val="5 pt44"/>
    <w:rsid w:val="008349FF"/>
    <w:rPr>
      <w:rFonts w:ascii="Times New Roman" w:hAnsi="Times New Roman" w:cs="Times New Roman"/>
      <w:spacing w:val="0"/>
      <w:sz w:val="21"/>
      <w:szCs w:val="21"/>
      <w:lang w:val="en-US" w:bidi="ar-SA"/>
    </w:rPr>
  </w:style>
  <w:style w:type="character" w:customStyle="1" w:styleId="106pt2">
    <w:name w:val="Основной текст (10) + 6 pt2"/>
    <w:rsid w:val="008349FF"/>
    <w:rPr>
      <w:rFonts w:ascii="Times New Roman" w:hAnsi="Times New Roman" w:cs="Times New Roman"/>
      <w:spacing w:val="0"/>
      <w:sz w:val="12"/>
      <w:szCs w:val="12"/>
      <w:lang w:val="en-US" w:bidi="ar-SA"/>
    </w:rPr>
  </w:style>
  <w:style w:type="character" w:customStyle="1" w:styleId="93">
    <w:name w:val="Основной текст + 93"/>
    <w:aliases w:val="5 pt35"/>
    <w:rsid w:val="008349FF"/>
    <w:rPr>
      <w:rFonts w:ascii="Times New Roman" w:hAnsi="Times New Roman" w:cs="Times New Roman"/>
      <w:spacing w:val="0"/>
      <w:sz w:val="19"/>
      <w:szCs w:val="19"/>
      <w:shd w:val="clear" w:color="auto" w:fill="FFFFFF"/>
    </w:rPr>
  </w:style>
  <w:style w:type="character" w:customStyle="1" w:styleId="1pt9">
    <w:name w:val="Основной текст + Интервал 1 pt9"/>
    <w:rsid w:val="008349FF"/>
    <w:rPr>
      <w:rFonts w:ascii="Times New Roman" w:hAnsi="Times New Roman" w:cs="Times New Roman"/>
      <w:spacing w:val="30"/>
      <w:sz w:val="21"/>
      <w:szCs w:val="21"/>
      <w:shd w:val="clear" w:color="auto" w:fill="FFFFFF"/>
      <w:lang w:val="en-US"/>
    </w:rPr>
  </w:style>
  <w:style w:type="character" w:customStyle="1" w:styleId="72">
    <w:name w:val="Основной текст7"/>
    <w:rsid w:val="00917238"/>
    <w:rPr>
      <w:rFonts w:ascii="Batang" w:eastAsia="Batang" w:hAnsi="Batang" w:cs="Batang"/>
      <w:b w:val="0"/>
      <w:bCs w:val="0"/>
      <w:i w:val="0"/>
      <w:iCs w:val="0"/>
      <w:smallCaps w:val="0"/>
      <w:strike w:val="0"/>
      <w:spacing w:val="10"/>
      <w:sz w:val="21"/>
      <w:szCs w:val="21"/>
      <w:shd w:val="clear" w:color="auto" w:fill="FFFFFF"/>
    </w:rPr>
  </w:style>
  <w:style w:type="paragraph" w:customStyle="1" w:styleId="212">
    <w:name w:val="Основной текст21"/>
    <w:basedOn w:val="a"/>
    <w:rsid w:val="00917238"/>
    <w:pPr>
      <w:shd w:val="clear" w:color="auto" w:fill="FFFFFF"/>
      <w:spacing w:line="317" w:lineRule="exact"/>
      <w:ind w:hanging="140"/>
    </w:pPr>
    <w:rPr>
      <w:rFonts w:ascii="Batang" w:eastAsia="Batang" w:hAnsi="Batang" w:cs="Batang"/>
      <w:color w:val="000000"/>
      <w:spacing w:val="10"/>
      <w:sz w:val="21"/>
      <w:szCs w:val="21"/>
      <w:lang w:eastAsia="uk-UA"/>
    </w:rPr>
  </w:style>
  <w:style w:type="character" w:customStyle="1" w:styleId="80">
    <w:name w:val="Основной текст8"/>
    <w:rsid w:val="00917238"/>
    <w:rPr>
      <w:rFonts w:ascii="Batang" w:eastAsia="Batang" w:hAnsi="Batang" w:cs="Batang"/>
      <w:b w:val="0"/>
      <w:bCs w:val="0"/>
      <w:i w:val="0"/>
      <w:iCs w:val="0"/>
      <w:smallCaps w:val="0"/>
      <w:strike w:val="0"/>
      <w:spacing w:val="10"/>
      <w:sz w:val="21"/>
      <w:szCs w:val="21"/>
      <w:shd w:val="clear" w:color="auto" w:fill="FFFFFF"/>
    </w:rPr>
  </w:style>
  <w:style w:type="character" w:customStyle="1" w:styleId="90">
    <w:name w:val="Основной текст9"/>
    <w:rsid w:val="00917238"/>
    <w:rPr>
      <w:rFonts w:ascii="Batang" w:eastAsia="Batang" w:hAnsi="Batang" w:cs="Batang"/>
      <w:b w:val="0"/>
      <w:bCs w:val="0"/>
      <w:i w:val="0"/>
      <w:iCs w:val="0"/>
      <w:smallCaps w:val="0"/>
      <w:strike w:val="0"/>
      <w:spacing w:val="10"/>
      <w:sz w:val="21"/>
      <w:szCs w:val="21"/>
      <w:shd w:val="clear" w:color="auto" w:fill="FFFFFF"/>
    </w:rPr>
  </w:style>
  <w:style w:type="character" w:customStyle="1" w:styleId="42">
    <w:name w:val="Основной текст4"/>
    <w:rsid w:val="00917238"/>
    <w:rPr>
      <w:rFonts w:ascii="Batang" w:eastAsia="Batang" w:hAnsi="Batang" w:cs="Batang"/>
      <w:b w:val="0"/>
      <w:bCs w:val="0"/>
      <w:i w:val="0"/>
      <w:iCs w:val="0"/>
      <w:smallCaps w:val="0"/>
      <w:strike w:val="0"/>
      <w:spacing w:val="10"/>
      <w:sz w:val="21"/>
      <w:szCs w:val="21"/>
      <w:shd w:val="clear" w:color="auto" w:fill="FFFFFF"/>
    </w:rPr>
  </w:style>
  <w:style w:type="character" w:customStyle="1" w:styleId="docdata">
    <w:name w:val="docdata"/>
    <w:aliases w:val="docy,v5,2793,baiaagaaboqcaaaddacaaauabwaaaaaaaaaaaaaaaaaaaaaaaaaaaaaaaaaaaaaaaaaaaaaaaaaaaaaaaaaaaaaaaaaaaaaaaaaaaaaaaaaaaaaaaaaaaaaaaaaaaaaaaaaaaaaaaaaaaaaaaaaaaaaaaaaaaaaaaaaaaaaaaaaaaaaaaaaaaaaaaaaaaaaaaaaaaaaaaaaaaaaaaaaaaaaaaaaaaaaaaaaaaaaa"/>
    <w:rsid w:val="007519DE"/>
  </w:style>
  <w:style w:type="character" w:customStyle="1" w:styleId="213">
    <w:name w:val="Основной текст (21)_"/>
    <w:link w:val="2110"/>
    <w:rsid w:val="00F16A0F"/>
    <w:rPr>
      <w:sz w:val="19"/>
      <w:szCs w:val="19"/>
      <w:shd w:val="clear" w:color="auto" w:fill="FFFFFF"/>
    </w:rPr>
  </w:style>
  <w:style w:type="paragraph" w:customStyle="1" w:styleId="2110">
    <w:name w:val="Основной текст (21)1"/>
    <w:basedOn w:val="a"/>
    <w:link w:val="213"/>
    <w:rsid w:val="00F16A0F"/>
    <w:pPr>
      <w:widowControl w:val="0"/>
      <w:shd w:val="clear" w:color="auto" w:fill="FFFFFF"/>
      <w:spacing w:before="600" w:line="250" w:lineRule="exact"/>
      <w:jc w:val="both"/>
    </w:pPr>
    <w:rPr>
      <w:sz w:val="19"/>
      <w:szCs w:val="19"/>
      <w:shd w:val="clear" w:color="auto" w:fill="FFFFFF"/>
      <w:lang w:val="uk-UA" w:eastAsia="uk-UA"/>
    </w:rPr>
  </w:style>
  <w:style w:type="character" w:customStyle="1" w:styleId="af0">
    <w:name w:val="Верхний колонтитул Знак"/>
    <w:link w:val="af"/>
    <w:uiPriority w:val="99"/>
    <w:rsid w:val="00615D66"/>
    <w:rPr>
      <w:lang w:val="ru-RU" w:eastAsia="ru-RU"/>
    </w:rPr>
  </w:style>
  <w:style w:type="paragraph" w:customStyle="1" w:styleId="Style6">
    <w:name w:val="Style6"/>
    <w:basedOn w:val="a"/>
    <w:rsid w:val="00136087"/>
    <w:pPr>
      <w:widowControl w:val="0"/>
      <w:autoSpaceDE w:val="0"/>
      <w:autoSpaceDN w:val="0"/>
      <w:adjustRightInd w:val="0"/>
      <w:spacing w:line="269" w:lineRule="exact"/>
      <w:ind w:firstLine="672"/>
    </w:pPr>
    <w:rPr>
      <w:rFonts w:ascii="inherit" w:eastAsia="inherit" w:hAnsi="inherit" w:cs="inherit"/>
    </w:rPr>
  </w:style>
  <w:style w:type="character" w:customStyle="1" w:styleId="FontStyle20">
    <w:name w:val="Font Style20"/>
    <w:rsid w:val="00136087"/>
    <w:rPr>
      <w:rFonts w:ascii="inherit" w:hAnsi="inherit" w:cs="inherit"/>
      <w:b/>
      <w:bCs/>
      <w:sz w:val="22"/>
      <w:szCs w:val="22"/>
    </w:rPr>
  </w:style>
  <w:style w:type="character" w:customStyle="1" w:styleId="FontStyle21">
    <w:name w:val="Font Style21"/>
    <w:rsid w:val="00136087"/>
    <w:rPr>
      <w:rFonts w:ascii="Times New Roman" w:hAnsi="Times New Roman" w:cs="Times New Roman"/>
      <w:sz w:val="22"/>
      <w:szCs w:val="22"/>
    </w:rPr>
  </w:style>
  <w:style w:type="character" w:customStyle="1" w:styleId="shorttext">
    <w:name w:val="short_text"/>
    <w:rsid w:val="00294AF4"/>
  </w:style>
  <w:style w:type="character" w:customStyle="1" w:styleId="2a">
    <w:name w:val="Заголовок №2_"/>
    <w:basedOn w:val="a0"/>
    <w:rsid w:val="004A7107"/>
    <w:rPr>
      <w:rFonts w:ascii="Times New Roman" w:eastAsia="Times New Roman" w:hAnsi="Times New Roman" w:cs="Times New Roman"/>
      <w:b w:val="0"/>
      <w:bCs w:val="0"/>
      <w:i w:val="0"/>
      <w:iCs w:val="0"/>
      <w:smallCaps w:val="0"/>
      <w:strike w:val="0"/>
      <w:spacing w:val="0"/>
      <w:sz w:val="22"/>
      <w:szCs w:val="22"/>
    </w:rPr>
  </w:style>
  <w:style w:type="paragraph" w:styleId="aff">
    <w:name w:val="List Paragraph"/>
    <w:basedOn w:val="a"/>
    <w:uiPriority w:val="34"/>
    <w:qFormat/>
    <w:rsid w:val="00D3455E"/>
    <w:pPr>
      <w:ind w:left="720"/>
      <w:contextualSpacing/>
    </w:pPr>
  </w:style>
  <w:style w:type="paragraph" w:styleId="aff0">
    <w:name w:val="annotation text"/>
    <w:basedOn w:val="a"/>
    <w:link w:val="aff1"/>
    <w:rsid w:val="00CB3C20"/>
    <w:rPr>
      <w:sz w:val="20"/>
      <w:szCs w:val="20"/>
      <w:lang w:val="en-US" w:eastAsia="ar-SA"/>
    </w:rPr>
  </w:style>
  <w:style w:type="character" w:customStyle="1" w:styleId="aff1">
    <w:name w:val="Текст примечания Знак"/>
    <w:basedOn w:val="a0"/>
    <w:link w:val="aff0"/>
    <w:rsid w:val="00CB3C20"/>
    <w:rPr>
      <w:lang w:val="en-US" w:eastAsia="ar-SA"/>
    </w:rPr>
  </w:style>
  <w:style w:type="character" w:customStyle="1" w:styleId="hps">
    <w:name w:val="hps"/>
    <w:basedOn w:val="a0"/>
    <w:rsid w:val="008376B0"/>
  </w:style>
  <w:style w:type="paragraph" w:customStyle="1" w:styleId="3139">
    <w:name w:val="3139"/>
    <w:aliases w:val="baiaagaaboqcaaadqagaaavocaaaaaaaaaaaaaaaaaaaaaaaaaaaaaaaaaaaaaaaaaaaaaaaaaaaaaaaaaaaaaaaaaaaaaaaaaaaaaaaaaaaaaaaaaaaaaaaaaaaaaaaaaaaaaaaaaaaaaaaaaaaaaaaaaaaaaaaaaaaaaaaaaaaaaaaaaaaaaaaaaaaaaaaaaaaaaaaaaaaaaaaaaaaaaaaaaaaaaaaaaaaaaaa"/>
    <w:basedOn w:val="a"/>
    <w:rsid w:val="00E1217E"/>
    <w:pPr>
      <w:spacing w:before="100" w:beforeAutospacing="1" w:after="100" w:afterAutospacing="1"/>
    </w:pPr>
    <w:rPr>
      <w:lang w:val="uk-UA" w:eastAsia="uk-UA"/>
    </w:rPr>
  </w:style>
  <w:style w:type="character" w:customStyle="1" w:styleId="xfm14114030">
    <w:name w:val="xfm_14114030"/>
    <w:rsid w:val="00F57B92"/>
  </w:style>
  <w:style w:type="character" w:customStyle="1" w:styleId="2pt">
    <w:name w:val="Основной текст + Интервал 2 pt"/>
    <w:basedOn w:val="af4"/>
    <w:rsid w:val="00F57B92"/>
    <w:rPr>
      <w:rFonts w:ascii="Times New Roman" w:eastAsia="Times New Roman" w:hAnsi="Times New Roman" w:cs="Times New Roman"/>
      <w:b w:val="0"/>
      <w:bCs w:val="0"/>
      <w:i w:val="0"/>
      <w:iCs w:val="0"/>
      <w:smallCaps w:val="0"/>
      <w:strike w:val="0"/>
      <w:spacing w:val="40"/>
      <w:sz w:val="23"/>
      <w:szCs w:val="23"/>
      <w:shd w:val="clear" w:color="auto" w:fill="FFFFFF"/>
    </w:rPr>
  </w:style>
  <w:style w:type="character" w:customStyle="1" w:styleId="xfm06718943">
    <w:name w:val="xfm_06718943"/>
    <w:basedOn w:val="a0"/>
    <w:rsid w:val="00F276E7"/>
  </w:style>
  <w:style w:type="character" w:customStyle="1" w:styleId="a9">
    <w:name w:val="Текст выноски Знак"/>
    <w:link w:val="a8"/>
    <w:rsid w:val="00184536"/>
    <w:rPr>
      <w:rFonts w:ascii="Tahoma" w:hAnsi="Tahoma" w:cs="Tahoma"/>
      <w:sz w:val="16"/>
      <w:szCs w:val="16"/>
      <w:lang w:val="ru-RU" w:eastAsia="ru-RU"/>
    </w:rPr>
  </w:style>
  <w:style w:type="character" w:customStyle="1" w:styleId="aff2">
    <w:name w:val="Основний текст_"/>
    <w:basedOn w:val="a0"/>
    <w:link w:val="15"/>
    <w:rsid w:val="003A70D6"/>
    <w:rPr>
      <w:spacing w:val="-1"/>
      <w:sz w:val="26"/>
      <w:szCs w:val="26"/>
      <w:shd w:val="clear" w:color="auto" w:fill="FFFFFF"/>
    </w:rPr>
  </w:style>
  <w:style w:type="paragraph" w:customStyle="1" w:styleId="15">
    <w:name w:val="Основний текст1"/>
    <w:basedOn w:val="a"/>
    <w:link w:val="aff2"/>
    <w:rsid w:val="003A70D6"/>
    <w:pPr>
      <w:widowControl w:val="0"/>
      <w:shd w:val="clear" w:color="auto" w:fill="FFFFFF"/>
      <w:spacing w:line="1291" w:lineRule="exact"/>
      <w:jc w:val="both"/>
    </w:pPr>
    <w:rPr>
      <w:spacing w:val="-1"/>
      <w:sz w:val="26"/>
      <w:szCs w:val="26"/>
      <w:lang w:val="uk-UA" w:eastAsia="uk-UA"/>
    </w:rPr>
  </w:style>
  <w:style w:type="character" w:customStyle="1" w:styleId="105pt0pt0">
    <w:name w:val="Основний текст + 10;5 pt;Напівжирний;Інтервал 0 pt"/>
    <w:basedOn w:val="aff2"/>
    <w:rsid w:val="003A70D6"/>
    <w:rPr>
      <w:rFonts w:ascii="Times New Roman" w:eastAsia="Times New Roman" w:hAnsi="Times New Roman" w:cs="Times New Roman"/>
      <w:b/>
      <w:bCs/>
      <w:i w:val="0"/>
      <w:iCs w:val="0"/>
      <w:smallCaps w:val="0"/>
      <w:strike w:val="0"/>
      <w:color w:val="000000"/>
      <w:spacing w:val="19"/>
      <w:w w:val="100"/>
      <w:position w:val="0"/>
      <w:sz w:val="21"/>
      <w:szCs w:val="21"/>
      <w:u w:val="none"/>
      <w:shd w:val="clear" w:color="auto" w:fill="FFFFFF"/>
      <w:lang w:val="uk-UA" w:eastAsia="uk-UA" w:bidi="uk-UA"/>
    </w:rPr>
  </w:style>
  <w:style w:type="character" w:customStyle="1" w:styleId="10pt0pt">
    <w:name w:val="Основний текст + 10 pt;Інтервал 0 pt"/>
    <w:basedOn w:val="aff2"/>
    <w:rsid w:val="003A70D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
    <w:name w:val="Основний текст + 4 pt;Інтервал 0 pt"/>
    <w:basedOn w:val="aff2"/>
    <w:rsid w:val="00292B4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0pt">
    <w:name w:val="Основний текст + Напівжирний;Інтервал 0 pt"/>
    <w:basedOn w:val="aff2"/>
    <w:rsid w:val="00463C1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6pt0pt">
    <w:name w:val="Основний текст + 6 pt;Інтервал 0 pt"/>
    <w:basedOn w:val="aff2"/>
    <w:rsid w:val="00463C1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paragraph" w:customStyle="1" w:styleId="2b">
    <w:name w:val="Основной текст с отступом2"/>
    <w:basedOn w:val="a"/>
    <w:rsid w:val="0083008F"/>
    <w:pPr>
      <w:ind w:firstLine="720"/>
    </w:pPr>
    <w:rPr>
      <w:sz w:val="20"/>
      <w:szCs w:val="20"/>
    </w:rPr>
  </w:style>
  <w:style w:type="character" w:customStyle="1" w:styleId="311pt">
    <w:name w:val="Основной текст (3) + 11 pt"/>
    <w:rsid w:val="00FC6C7F"/>
    <w:rPr>
      <w:rFonts w:ascii="Times New Roman" w:eastAsia="Times New Roman" w:hAnsi="Times New Roman" w:cs="Times New Roman"/>
      <w:b w:val="0"/>
      <w:bCs w:val="0"/>
      <w:i w:val="0"/>
      <w:iCs w:val="0"/>
      <w:caps w:val="0"/>
      <w:smallCaps w:val="0"/>
      <w:strike w:val="0"/>
      <w:dstrike w:val="0"/>
      <w:spacing w:val="0"/>
      <w:sz w:val="22"/>
      <w:szCs w:val="22"/>
      <w:shd w:val="clear" w:color="auto" w:fill="FFFFFF"/>
    </w:rPr>
  </w:style>
  <w:style w:type="character" w:customStyle="1" w:styleId="39">
    <w:name w:val="Основной текст (3) + Полужирный"/>
    <w:rsid w:val="00FC6C7F"/>
    <w:rPr>
      <w:rFonts w:ascii="Times New Roman" w:eastAsia="Times New Roman" w:hAnsi="Times New Roman" w:cs="Times New Roman"/>
      <w:b/>
      <w:bCs/>
      <w:i w:val="0"/>
      <w:iCs w:val="0"/>
      <w:caps w:val="0"/>
      <w:smallCaps w:val="0"/>
      <w:strike w:val="0"/>
      <w:dstrike w:val="0"/>
      <w:spacing w:val="0"/>
      <w:sz w:val="25"/>
      <w:szCs w:val="25"/>
      <w:shd w:val="clear" w:color="auto" w:fill="FFFFFF"/>
    </w:rPr>
  </w:style>
  <w:style w:type="paragraph" w:customStyle="1" w:styleId="aff3">
    <w:name w:val="Содержимое таблицы"/>
    <w:basedOn w:val="a"/>
    <w:rsid w:val="00FC6C7F"/>
    <w:pPr>
      <w:suppressLineNumbers/>
      <w:suppressAutoHyphens/>
    </w:pPr>
    <w:rPr>
      <w:lang w:eastAsia="ar-SA"/>
    </w:rPr>
  </w:style>
  <w:style w:type="paragraph" w:customStyle="1" w:styleId="3896">
    <w:name w:val="3896"/>
    <w:aliases w:val="baiaagaaboqcaaaddqsaaaubcwaaaaaaaaaaaaaaaaaaaaaaaaaaaaaaaaaaaaaaaaaaaaaaaaaaaaaaaaaaaaaaaaaaaaaaaaaaaaaaaaaaaaaaaaaaaaaaaaaaaaaaaaaaaaaaaaaaaaaaaaaaaaaaaaaaaaaaaaaaaaaaaaaaaaaaaaaaaaaaaaaaaaaaaaaaaaaaaaaaaaaaaaaaaaaaaaaaaaaaaaaaaaaa"/>
    <w:basedOn w:val="a"/>
    <w:rsid w:val="005113DF"/>
    <w:pPr>
      <w:spacing w:before="100" w:beforeAutospacing="1" w:after="100" w:afterAutospacing="1"/>
    </w:pPr>
    <w:rPr>
      <w:lang w:val="uk-UA" w:eastAsia="uk-UA"/>
    </w:rPr>
  </w:style>
  <w:style w:type="paragraph" w:customStyle="1" w:styleId="1598">
    <w:name w:val="1598"/>
    <w:aliases w:val="baiaagaaboqcaaaddwqaaawfbaaaaaaaaaaaaaaaaaaaaaaaaaaaaaaaaaaaaaaaaaaaaaaaaaaaaaaaaaaaaaaaaaaaaaaaaaaaaaaaaaaaaaaaaaaaaaaaaaaaaaaaaaaaaaaaaaaaaaaaaaaaaaaaaaaaaaaaaaaaaaaaaaaaaaaaaaaaaaaaaaaaaaaaaaaaaaaaaaaaaaaaaaaaaaaaaaaaaaaaaaaaaaaa"/>
    <w:basedOn w:val="a"/>
    <w:rsid w:val="00873750"/>
    <w:pPr>
      <w:spacing w:before="100" w:beforeAutospacing="1" w:after="100" w:afterAutospacing="1"/>
    </w:pPr>
    <w:rPr>
      <w:lang w:val="uk-UA" w:eastAsia="uk-UA"/>
    </w:rPr>
  </w:style>
  <w:style w:type="paragraph" w:customStyle="1" w:styleId="1702">
    <w:name w:val="1702"/>
    <w:aliases w:val="baiaagaaboqcaaad3wqaaaxtbaaaaaaaaaaaaaaaaaaaaaaaaaaaaaaaaaaaaaaaaaaaaaaaaaaaaaaaaaaaaaaaaaaaaaaaaaaaaaaaaaaaaaaaaaaaaaaaaaaaaaaaaaaaaaaaaaaaaaaaaaaaaaaaaaaaaaaaaaaaaaaaaaaaaaaaaaaaaaaaaaaaaaaaaaaaaaaaaaaaaaaaaaaaaaaaaaaaaaaaaaaaaaaa"/>
    <w:basedOn w:val="a"/>
    <w:rsid w:val="00AB6CAA"/>
    <w:pPr>
      <w:spacing w:before="100" w:beforeAutospacing="1" w:after="100" w:afterAutospacing="1"/>
    </w:pPr>
    <w:rPr>
      <w:lang w:val="uk-UA" w:eastAsia="uk-UA"/>
    </w:rPr>
  </w:style>
  <w:style w:type="character" w:customStyle="1" w:styleId="14pt">
    <w:name w:val="Основной текст + 14 pt"/>
    <w:basedOn w:val="a0"/>
    <w:rsid w:val="00A76B6E"/>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FontStyle15">
    <w:name w:val="Font Style15"/>
    <w:rsid w:val="00A76B6E"/>
    <w:rPr>
      <w:rFonts w:ascii="Arial Narrow" w:hAnsi="Arial Narrow" w:cs="Arial Narrow"/>
      <w:sz w:val="22"/>
      <w:szCs w:val="22"/>
    </w:rPr>
  </w:style>
  <w:style w:type="character" w:customStyle="1" w:styleId="FontStyle51">
    <w:name w:val="Font Style51"/>
    <w:basedOn w:val="a0"/>
    <w:uiPriority w:val="99"/>
    <w:rsid w:val="00A76B6E"/>
    <w:rPr>
      <w:rFonts w:ascii="Times New Roman" w:hAnsi="Times New Roman" w:cs="Times New Roman"/>
      <w:spacing w:val="20"/>
      <w:sz w:val="18"/>
      <w:szCs w:val="18"/>
    </w:rPr>
  </w:style>
  <w:style w:type="paragraph" w:customStyle="1" w:styleId="51">
    <w:name w:val="Основной текст5"/>
    <w:basedOn w:val="a"/>
    <w:rsid w:val="00A76B6E"/>
    <w:pPr>
      <w:shd w:val="clear" w:color="auto" w:fill="FFFFFF"/>
      <w:spacing w:after="60" w:line="0" w:lineRule="atLeast"/>
      <w:ind w:hanging="340"/>
    </w:pPr>
    <w:rPr>
      <w:sz w:val="26"/>
      <w:szCs w:val="26"/>
      <w:lang w:val="en-US" w:eastAsia="en-US"/>
    </w:rPr>
  </w:style>
  <w:style w:type="character" w:customStyle="1" w:styleId="Bodytext2">
    <w:name w:val="Body text (2)_"/>
    <w:basedOn w:val="a0"/>
    <w:link w:val="Bodytext20"/>
    <w:rsid w:val="009F6828"/>
    <w:rPr>
      <w:sz w:val="17"/>
      <w:szCs w:val="17"/>
      <w:shd w:val="clear" w:color="auto" w:fill="FFFFFF"/>
    </w:rPr>
  </w:style>
  <w:style w:type="paragraph" w:customStyle="1" w:styleId="Bodytext20">
    <w:name w:val="Body text (2)"/>
    <w:basedOn w:val="a"/>
    <w:link w:val="Bodytext2"/>
    <w:rsid w:val="009F6828"/>
    <w:pPr>
      <w:shd w:val="clear" w:color="auto" w:fill="FFFFFF"/>
      <w:spacing w:line="218" w:lineRule="exact"/>
    </w:pPr>
    <w:rPr>
      <w:sz w:val="17"/>
      <w:szCs w:val="17"/>
      <w:lang w:val="uk-UA" w:eastAsia="uk-UA"/>
    </w:rPr>
  </w:style>
  <w:style w:type="paragraph" w:customStyle="1" w:styleId="2c">
    <w:name w:val="Основний текст2"/>
    <w:basedOn w:val="a"/>
    <w:rsid w:val="009F6828"/>
    <w:pPr>
      <w:shd w:val="clear" w:color="auto" w:fill="FFFFFF"/>
      <w:spacing w:line="218" w:lineRule="exact"/>
    </w:pPr>
    <w:rPr>
      <w:b/>
      <w:bCs/>
      <w:color w:val="000000"/>
      <w:sz w:val="17"/>
      <w:szCs w:val="17"/>
      <w:lang w:eastAsia="uk-UA"/>
    </w:rPr>
  </w:style>
  <w:style w:type="character" w:styleId="aff4">
    <w:name w:val="Placeholder Text"/>
    <w:basedOn w:val="a0"/>
    <w:uiPriority w:val="99"/>
    <w:semiHidden/>
    <w:rsid w:val="00FC2627"/>
    <w:rPr>
      <w:color w:val="808080"/>
    </w:rPr>
  </w:style>
  <w:style w:type="paragraph" w:customStyle="1" w:styleId="52">
    <w:name w:val="Основной текст5"/>
    <w:basedOn w:val="a"/>
    <w:rsid w:val="0073797B"/>
    <w:pPr>
      <w:shd w:val="clear" w:color="auto" w:fill="FFFFFF"/>
      <w:spacing w:after="60" w:line="0" w:lineRule="atLeast"/>
      <w:ind w:hanging="340"/>
    </w:pPr>
    <w:rPr>
      <w:sz w:val="26"/>
      <w:szCs w:val="26"/>
      <w:lang w:val="en-US" w:eastAsia="en-US"/>
    </w:rPr>
  </w:style>
  <w:style w:type="character" w:customStyle="1" w:styleId="fontstyle01">
    <w:name w:val="fontstyle01"/>
    <w:basedOn w:val="a0"/>
    <w:rsid w:val="007D7FB7"/>
    <w:rPr>
      <w:rFonts w:ascii="TimesNewRomanPSMT" w:hAnsi="TimesNewRomanPSMT" w:hint="default"/>
      <w:b w:val="0"/>
      <w:bCs w:val="0"/>
      <w:i w:val="0"/>
      <w:iCs w:val="0"/>
      <w:color w:val="000000"/>
      <w:sz w:val="20"/>
      <w:szCs w:val="20"/>
    </w:rPr>
  </w:style>
  <w:style w:type="character" w:customStyle="1" w:styleId="normaltextrun">
    <w:name w:val="normaltextrun"/>
    <w:rsid w:val="004627C7"/>
  </w:style>
  <w:style w:type="paragraph" w:customStyle="1" w:styleId="16">
    <w:name w:val="Основний текст з відступом1"/>
    <w:basedOn w:val="a"/>
    <w:rsid w:val="00162647"/>
    <w:pPr>
      <w:ind w:firstLine="720"/>
    </w:pPr>
    <w:rPr>
      <w:sz w:val="20"/>
      <w:szCs w:val="20"/>
    </w:rPr>
  </w:style>
  <w:style w:type="paragraph" w:styleId="aff5">
    <w:name w:val="Body Text Indent"/>
    <w:basedOn w:val="a"/>
    <w:link w:val="aff6"/>
    <w:unhideWhenUsed/>
    <w:rsid w:val="0008030B"/>
    <w:pPr>
      <w:spacing w:after="120"/>
      <w:ind w:left="283"/>
    </w:pPr>
  </w:style>
  <w:style w:type="character" w:customStyle="1" w:styleId="aff6">
    <w:name w:val="Основной текст с отступом Знак"/>
    <w:basedOn w:val="a0"/>
    <w:link w:val="aff5"/>
    <w:rsid w:val="0008030B"/>
    <w:rPr>
      <w:sz w:val="24"/>
      <w:szCs w:val="24"/>
      <w:lang w:val="ru-RU" w:eastAsia="ru-RU"/>
    </w:rPr>
  </w:style>
  <w:style w:type="paragraph" w:styleId="aff7">
    <w:name w:val="Plain Text"/>
    <w:basedOn w:val="a"/>
    <w:link w:val="aff8"/>
    <w:rsid w:val="00B54BA5"/>
    <w:rPr>
      <w:rFonts w:ascii="Courier New" w:hAnsi="Courier New" w:cs="Courier New"/>
      <w:sz w:val="20"/>
      <w:szCs w:val="20"/>
      <w:lang w:val="uk-UA"/>
    </w:rPr>
  </w:style>
  <w:style w:type="character" w:customStyle="1" w:styleId="aff8">
    <w:name w:val="Текст Знак"/>
    <w:basedOn w:val="a0"/>
    <w:link w:val="aff7"/>
    <w:rsid w:val="00B54BA5"/>
    <w:rPr>
      <w:rFonts w:ascii="Courier New" w:hAnsi="Courier New" w:cs="Courier New"/>
      <w:lang w:eastAsia="ru-RU"/>
    </w:rPr>
  </w:style>
  <w:style w:type="paragraph" w:customStyle="1" w:styleId="2d">
    <w:name w:val="Основний текст з відступом2"/>
    <w:basedOn w:val="a"/>
    <w:rsid w:val="006E2185"/>
    <w:pPr>
      <w:ind w:firstLine="720"/>
    </w:pPr>
    <w:rPr>
      <w:sz w:val="20"/>
      <w:szCs w:val="20"/>
    </w:rPr>
  </w:style>
  <w:style w:type="character" w:customStyle="1" w:styleId="50">
    <w:name w:val="Заголовок 5 Знак"/>
    <w:basedOn w:val="a0"/>
    <w:link w:val="5"/>
    <w:semiHidden/>
    <w:rsid w:val="007604CA"/>
    <w:rPr>
      <w:rFonts w:asciiTheme="majorHAnsi" w:eastAsiaTheme="majorEastAsia" w:hAnsiTheme="majorHAnsi" w:cstheme="majorBidi"/>
      <w:color w:val="365F91" w:themeColor="accent1" w:themeShade="BF"/>
      <w:sz w:val="24"/>
      <w:szCs w:val="24"/>
      <w:lang w:val="ru-RU" w:eastAsia="ru-RU"/>
    </w:rPr>
  </w:style>
  <w:style w:type="paragraph" w:customStyle="1" w:styleId="TableParagraph">
    <w:name w:val="Table Paragraph"/>
    <w:basedOn w:val="a"/>
    <w:uiPriority w:val="1"/>
    <w:qFormat/>
    <w:rsid w:val="00B7358F"/>
    <w:pPr>
      <w:widowControl w:val="0"/>
    </w:pPr>
    <w:rPr>
      <w:rFonts w:ascii="Calibri" w:hAnsi="Calibri"/>
      <w:sz w:val="22"/>
      <w:szCs w:val="22"/>
      <w:lang w:val="en-US" w:eastAsia="en-US"/>
    </w:rPr>
  </w:style>
  <w:style w:type="paragraph" w:customStyle="1" w:styleId="xfmc2">
    <w:name w:val="xfmc2"/>
    <w:basedOn w:val="a"/>
    <w:rsid w:val="00952BD8"/>
    <w:pPr>
      <w:spacing w:before="100" w:beforeAutospacing="1" w:after="100" w:afterAutospacing="1"/>
    </w:pPr>
    <w:rPr>
      <w:lang w:val="uk-UA" w:eastAsia="uk-UA"/>
    </w:rPr>
  </w:style>
  <w:style w:type="character" w:customStyle="1" w:styleId="70">
    <w:name w:val="Заголовок 7 Знак"/>
    <w:basedOn w:val="a0"/>
    <w:link w:val="7"/>
    <w:rsid w:val="009E1BC0"/>
    <w:rPr>
      <w:rFonts w:asciiTheme="majorHAnsi" w:eastAsiaTheme="majorEastAsia" w:hAnsiTheme="majorHAnsi" w:cstheme="majorBidi"/>
      <w:i/>
      <w:iCs/>
      <w:color w:val="243F60" w:themeColor="accent1" w:themeShade="7F"/>
      <w:sz w:val="24"/>
      <w:szCs w:val="24"/>
      <w:lang w:val="ru-RU" w:eastAsia="ru-RU"/>
    </w:rPr>
  </w:style>
  <w:style w:type="character" w:customStyle="1" w:styleId="20">
    <w:name w:val="Заголовок 2 Знак"/>
    <w:basedOn w:val="a0"/>
    <w:link w:val="2"/>
    <w:rsid w:val="009E1BC0"/>
    <w:rPr>
      <w:b/>
      <w:i/>
      <w:sz w:val="22"/>
      <w:lang w:val="ru-RU" w:eastAsia="ru-RU"/>
    </w:rPr>
  </w:style>
  <w:style w:type="character" w:customStyle="1" w:styleId="30">
    <w:name w:val="Заголовок 3 Знак"/>
    <w:basedOn w:val="a0"/>
    <w:link w:val="3"/>
    <w:rsid w:val="009E1BC0"/>
    <w:rPr>
      <w:b/>
      <w:i/>
      <w:sz w:val="24"/>
      <w:lang w:val="ru-RU" w:eastAsia="ru-RU"/>
    </w:rPr>
  </w:style>
  <w:style w:type="character" w:customStyle="1" w:styleId="ab">
    <w:name w:val="Схема документа Знак"/>
    <w:basedOn w:val="a0"/>
    <w:link w:val="aa"/>
    <w:semiHidden/>
    <w:rsid w:val="009E1BC0"/>
    <w:rPr>
      <w:rFonts w:ascii="Tahoma" w:hAnsi="Tahoma"/>
      <w:shd w:val="clear" w:color="auto" w:fill="000080"/>
      <w:lang w:val="ru-RU" w:eastAsia="ru-RU"/>
    </w:rPr>
  </w:style>
  <w:style w:type="character" w:customStyle="1" w:styleId="ad">
    <w:name w:val="Название Знак"/>
    <w:basedOn w:val="a0"/>
    <w:link w:val="ac"/>
    <w:rsid w:val="009E1BC0"/>
    <w:rPr>
      <w:b/>
      <w:i/>
      <w:sz w:val="22"/>
      <w:lang w:eastAsia="ru-RU"/>
    </w:rPr>
  </w:style>
  <w:style w:type="character" w:customStyle="1" w:styleId="aff9">
    <w:name w:val="Основний текст + Напівжирний"/>
    <w:aliases w:val="Інтервал 0 pt"/>
    <w:basedOn w:val="aff2"/>
    <w:rsid w:val="009E1BC0"/>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paragraph" w:customStyle="1" w:styleId="Standard">
    <w:name w:val="Standard"/>
    <w:rsid w:val="009E1BC0"/>
    <w:pPr>
      <w:suppressAutoHyphens/>
      <w:autoSpaceDN w:val="0"/>
    </w:pPr>
    <w:rPr>
      <w:b/>
      <w:kern w:val="3"/>
      <w:sz w:val="24"/>
      <w:szCs w:val="24"/>
      <w:lang w:eastAsia="zh-CN"/>
    </w:rPr>
  </w:style>
  <w:style w:type="character" w:customStyle="1" w:styleId="spellingerror">
    <w:name w:val="spellingerror"/>
    <w:basedOn w:val="a0"/>
    <w:rsid w:val="009E1BC0"/>
  </w:style>
  <w:style w:type="paragraph" w:customStyle="1" w:styleId="affa">
    <w:name w:val="Базовый"/>
    <w:uiPriority w:val="99"/>
    <w:rsid w:val="009E1BC0"/>
    <w:pPr>
      <w:tabs>
        <w:tab w:val="left" w:pos="708"/>
      </w:tabs>
      <w:suppressAutoHyphens/>
      <w:spacing w:line="200" w:lineRule="atLeast"/>
    </w:pPr>
    <w:rPr>
      <w:sz w:val="24"/>
      <w:szCs w:val="24"/>
      <w:lang w:val="ru-RU" w:eastAsia="ru-RU"/>
    </w:rPr>
  </w:style>
  <w:style w:type="character" w:customStyle="1" w:styleId="Bodytext211pt">
    <w:name w:val="Body text (2) + 11 pt"/>
    <w:basedOn w:val="Bodytext2"/>
    <w:rsid w:val="00F431D4"/>
    <w:rPr>
      <w:rFonts w:ascii="Times New Roman" w:eastAsia="Times New Roman" w:hAnsi="Times New Roman"/>
      <w:color w:val="000000"/>
      <w:spacing w:val="0"/>
      <w:w w:val="100"/>
      <w:position w:val="0"/>
      <w:sz w:val="22"/>
      <w:szCs w:val="22"/>
      <w:shd w:val="clear" w:color="auto" w:fill="FFFFFF"/>
      <w:lang w:val="uk-UA" w:eastAsia="uk-UA" w:bidi="uk-UA"/>
    </w:rPr>
  </w:style>
  <w:style w:type="paragraph" w:customStyle="1" w:styleId="1736">
    <w:name w:val="1736"/>
    <w:aliases w:val="baiaagaaboqcaaadwqqaaaxpbaaaaaaaaaaaaaaaaaaaaaaaaaaaaaaaaaaaaaaaaaaaaaaaaaaaaaaaaaaaaaaaaaaaaaaaaaaaaaaaaaaaaaaaaaaaaaaaaaaaaaaaaaaaaaaaaaaaaaaaaaaaaaaaaaaaaaaaaaaaaaaaaaaaaaaaaaaaaaaaaaaaaaaaaaaaaaaaaaaaaaaaaaaaaaaaaaaaaaaaaaaaaaaa"/>
    <w:basedOn w:val="a"/>
    <w:rsid w:val="00501F99"/>
    <w:pPr>
      <w:spacing w:before="100" w:beforeAutospacing="1" w:after="100" w:afterAutospacing="1"/>
    </w:pPr>
    <w:rPr>
      <w:lang w:val="uk-UA" w:eastAsia="uk-UA"/>
    </w:rPr>
  </w:style>
  <w:style w:type="paragraph" w:customStyle="1" w:styleId="3a">
    <w:name w:val="Основний текст3"/>
    <w:basedOn w:val="a"/>
    <w:rsid w:val="002B78DC"/>
    <w:pPr>
      <w:shd w:val="clear" w:color="auto" w:fill="FFFFFF"/>
      <w:spacing w:before="300" w:line="379" w:lineRule="exact"/>
      <w:ind w:hanging="600"/>
      <w:jc w:val="both"/>
    </w:pPr>
    <w:rPr>
      <w:rFonts w:ascii="Sylfaen" w:eastAsia="Sylfaen" w:hAnsi="Sylfaen" w:cs="Sylfaen"/>
      <w:color w:val="000000"/>
      <w:sz w:val="20"/>
      <w:szCs w:val="20"/>
      <w:lang w:val="uk-UA" w:eastAsia="uk-UA"/>
    </w:rPr>
  </w:style>
  <w:style w:type="character" w:customStyle="1" w:styleId="ui-provider">
    <w:name w:val="ui-provider"/>
    <w:basedOn w:val="a0"/>
    <w:rsid w:val="00A530C5"/>
  </w:style>
  <w:style w:type="paragraph" w:customStyle="1" w:styleId="SignalWord">
    <w:name w:val="SignalWord"/>
    <w:qFormat/>
    <w:rsid w:val="00961A57"/>
    <w:pPr>
      <w:spacing w:before="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678">
      <w:bodyDiv w:val="1"/>
      <w:marLeft w:val="0"/>
      <w:marRight w:val="0"/>
      <w:marTop w:val="0"/>
      <w:marBottom w:val="0"/>
      <w:divBdr>
        <w:top w:val="none" w:sz="0" w:space="0" w:color="auto"/>
        <w:left w:val="none" w:sz="0" w:space="0" w:color="auto"/>
        <w:bottom w:val="none" w:sz="0" w:space="0" w:color="auto"/>
        <w:right w:val="none" w:sz="0" w:space="0" w:color="auto"/>
      </w:divBdr>
    </w:div>
    <w:div w:id="6368126">
      <w:bodyDiv w:val="1"/>
      <w:marLeft w:val="0"/>
      <w:marRight w:val="0"/>
      <w:marTop w:val="0"/>
      <w:marBottom w:val="0"/>
      <w:divBdr>
        <w:top w:val="none" w:sz="0" w:space="0" w:color="auto"/>
        <w:left w:val="none" w:sz="0" w:space="0" w:color="auto"/>
        <w:bottom w:val="none" w:sz="0" w:space="0" w:color="auto"/>
        <w:right w:val="none" w:sz="0" w:space="0" w:color="auto"/>
      </w:divBdr>
    </w:div>
    <w:div w:id="11615991">
      <w:bodyDiv w:val="1"/>
      <w:marLeft w:val="0"/>
      <w:marRight w:val="0"/>
      <w:marTop w:val="0"/>
      <w:marBottom w:val="0"/>
      <w:divBdr>
        <w:top w:val="none" w:sz="0" w:space="0" w:color="auto"/>
        <w:left w:val="none" w:sz="0" w:space="0" w:color="auto"/>
        <w:bottom w:val="none" w:sz="0" w:space="0" w:color="auto"/>
        <w:right w:val="none" w:sz="0" w:space="0" w:color="auto"/>
      </w:divBdr>
    </w:div>
    <w:div w:id="29116807">
      <w:bodyDiv w:val="1"/>
      <w:marLeft w:val="0"/>
      <w:marRight w:val="0"/>
      <w:marTop w:val="0"/>
      <w:marBottom w:val="0"/>
      <w:divBdr>
        <w:top w:val="none" w:sz="0" w:space="0" w:color="auto"/>
        <w:left w:val="none" w:sz="0" w:space="0" w:color="auto"/>
        <w:bottom w:val="none" w:sz="0" w:space="0" w:color="auto"/>
        <w:right w:val="none" w:sz="0" w:space="0" w:color="auto"/>
      </w:divBdr>
    </w:div>
    <w:div w:id="30351879">
      <w:bodyDiv w:val="1"/>
      <w:marLeft w:val="0"/>
      <w:marRight w:val="0"/>
      <w:marTop w:val="0"/>
      <w:marBottom w:val="0"/>
      <w:divBdr>
        <w:top w:val="none" w:sz="0" w:space="0" w:color="auto"/>
        <w:left w:val="none" w:sz="0" w:space="0" w:color="auto"/>
        <w:bottom w:val="none" w:sz="0" w:space="0" w:color="auto"/>
        <w:right w:val="none" w:sz="0" w:space="0" w:color="auto"/>
      </w:divBdr>
    </w:div>
    <w:div w:id="46222786">
      <w:bodyDiv w:val="1"/>
      <w:marLeft w:val="0"/>
      <w:marRight w:val="0"/>
      <w:marTop w:val="0"/>
      <w:marBottom w:val="0"/>
      <w:divBdr>
        <w:top w:val="none" w:sz="0" w:space="0" w:color="auto"/>
        <w:left w:val="none" w:sz="0" w:space="0" w:color="auto"/>
        <w:bottom w:val="none" w:sz="0" w:space="0" w:color="auto"/>
        <w:right w:val="none" w:sz="0" w:space="0" w:color="auto"/>
      </w:divBdr>
    </w:div>
    <w:div w:id="49422068">
      <w:bodyDiv w:val="1"/>
      <w:marLeft w:val="0"/>
      <w:marRight w:val="0"/>
      <w:marTop w:val="0"/>
      <w:marBottom w:val="0"/>
      <w:divBdr>
        <w:top w:val="none" w:sz="0" w:space="0" w:color="auto"/>
        <w:left w:val="none" w:sz="0" w:space="0" w:color="auto"/>
        <w:bottom w:val="none" w:sz="0" w:space="0" w:color="auto"/>
        <w:right w:val="none" w:sz="0" w:space="0" w:color="auto"/>
      </w:divBdr>
    </w:div>
    <w:div w:id="86050251">
      <w:bodyDiv w:val="1"/>
      <w:marLeft w:val="0"/>
      <w:marRight w:val="0"/>
      <w:marTop w:val="0"/>
      <w:marBottom w:val="0"/>
      <w:divBdr>
        <w:top w:val="none" w:sz="0" w:space="0" w:color="auto"/>
        <w:left w:val="none" w:sz="0" w:space="0" w:color="auto"/>
        <w:bottom w:val="none" w:sz="0" w:space="0" w:color="auto"/>
        <w:right w:val="none" w:sz="0" w:space="0" w:color="auto"/>
      </w:divBdr>
    </w:div>
    <w:div w:id="118301231">
      <w:bodyDiv w:val="1"/>
      <w:marLeft w:val="0"/>
      <w:marRight w:val="0"/>
      <w:marTop w:val="0"/>
      <w:marBottom w:val="0"/>
      <w:divBdr>
        <w:top w:val="none" w:sz="0" w:space="0" w:color="auto"/>
        <w:left w:val="none" w:sz="0" w:space="0" w:color="auto"/>
        <w:bottom w:val="none" w:sz="0" w:space="0" w:color="auto"/>
        <w:right w:val="none" w:sz="0" w:space="0" w:color="auto"/>
      </w:divBdr>
    </w:div>
    <w:div w:id="125508283">
      <w:bodyDiv w:val="1"/>
      <w:marLeft w:val="0"/>
      <w:marRight w:val="0"/>
      <w:marTop w:val="0"/>
      <w:marBottom w:val="0"/>
      <w:divBdr>
        <w:top w:val="none" w:sz="0" w:space="0" w:color="auto"/>
        <w:left w:val="none" w:sz="0" w:space="0" w:color="auto"/>
        <w:bottom w:val="none" w:sz="0" w:space="0" w:color="auto"/>
        <w:right w:val="none" w:sz="0" w:space="0" w:color="auto"/>
      </w:divBdr>
    </w:div>
    <w:div w:id="136382736">
      <w:bodyDiv w:val="1"/>
      <w:marLeft w:val="0"/>
      <w:marRight w:val="0"/>
      <w:marTop w:val="0"/>
      <w:marBottom w:val="0"/>
      <w:divBdr>
        <w:top w:val="none" w:sz="0" w:space="0" w:color="auto"/>
        <w:left w:val="none" w:sz="0" w:space="0" w:color="auto"/>
        <w:bottom w:val="none" w:sz="0" w:space="0" w:color="auto"/>
        <w:right w:val="none" w:sz="0" w:space="0" w:color="auto"/>
      </w:divBdr>
    </w:div>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138815645">
      <w:bodyDiv w:val="1"/>
      <w:marLeft w:val="0"/>
      <w:marRight w:val="0"/>
      <w:marTop w:val="0"/>
      <w:marBottom w:val="0"/>
      <w:divBdr>
        <w:top w:val="none" w:sz="0" w:space="0" w:color="auto"/>
        <w:left w:val="none" w:sz="0" w:space="0" w:color="auto"/>
        <w:bottom w:val="none" w:sz="0" w:space="0" w:color="auto"/>
        <w:right w:val="none" w:sz="0" w:space="0" w:color="auto"/>
      </w:divBdr>
    </w:div>
    <w:div w:id="145048819">
      <w:bodyDiv w:val="1"/>
      <w:marLeft w:val="0"/>
      <w:marRight w:val="0"/>
      <w:marTop w:val="0"/>
      <w:marBottom w:val="0"/>
      <w:divBdr>
        <w:top w:val="none" w:sz="0" w:space="0" w:color="auto"/>
        <w:left w:val="none" w:sz="0" w:space="0" w:color="auto"/>
        <w:bottom w:val="none" w:sz="0" w:space="0" w:color="auto"/>
        <w:right w:val="none" w:sz="0" w:space="0" w:color="auto"/>
      </w:divBdr>
    </w:div>
    <w:div w:id="146241662">
      <w:bodyDiv w:val="1"/>
      <w:marLeft w:val="0"/>
      <w:marRight w:val="0"/>
      <w:marTop w:val="0"/>
      <w:marBottom w:val="0"/>
      <w:divBdr>
        <w:top w:val="none" w:sz="0" w:space="0" w:color="auto"/>
        <w:left w:val="none" w:sz="0" w:space="0" w:color="auto"/>
        <w:bottom w:val="none" w:sz="0" w:space="0" w:color="auto"/>
        <w:right w:val="none" w:sz="0" w:space="0" w:color="auto"/>
      </w:divBdr>
    </w:div>
    <w:div w:id="149104649">
      <w:bodyDiv w:val="1"/>
      <w:marLeft w:val="0"/>
      <w:marRight w:val="0"/>
      <w:marTop w:val="0"/>
      <w:marBottom w:val="0"/>
      <w:divBdr>
        <w:top w:val="none" w:sz="0" w:space="0" w:color="auto"/>
        <w:left w:val="none" w:sz="0" w:space="0" w:color="auto"/>
        <w:bottom w:val="none" w:sz="0" w:space="0" w:color="auto"/>
        <w:right w:val="none" w:sz="0" w:space="0" w:color="auto"/>
      </w:divBdr>
    </w:div>
    <w:div w:id="161045088">
      <w:bodyDiv w:val="1"/>
      <w:marLeft w:val="0"/>
      <w:marRight w:val="0"/>
      <w:marTop w:val="0"/>
      <w:marBottom w:val="0"/>
      <w:divBdr>
        <w:top w:val="none" w:sz="0" w:space="0" w:color="auto"/>
        <w:left w:val="none" w:sz="0" w:space="0" w:color="auto"/>
        <w:bottom w:val="none" w:sz="0" w:space="0" w:color="auto"/>
        <w:right w:val="none" w:sz="0" w:space="0" w:color="auto"/>
      </w:divBdr>
    </w:div>
    <w:div w:id="163857924">
      <w:bodyDiv w:val="1"/>
      <w:marLeft w:val="0"/>
      <w:marRight w:val="0"/>
      <w:marTop w:val="0"/>
      <w:marBottom w:val="0"/>
      <w:divBdr>
        <w:top w:val="none" w:sz="0" w:space="0" w:color="auto"/>
        <w:left w:val="none" w:sz="0" w:space="0" w:color="auto"/>
        <w:bottom w:val="none" w:sz="0" w:space="0" w:color="auto"/>
        <w:right w:val="none" w:sz="0" w:space="0" w:color="auto"/>
      </w:divBdr>
    </w:div>
    <w:div w:id="165749505">
      <w:bodyDiv w:val="1"/>
      <w:marLeft w:val="0"/>
      <w:marRight w:val="0"/>
      <w:marTop w:val="0"/>
      <w:marBottom w:val="0"/>
      <w:divBdr>
        <w:top w:val="none" w:sz="0" w:space="0" w:color="auto"/>
        <w:left w:val="none" w:sz="0" w:space="0" w:color="auto"/>
        <w:bottom w:val="none" w:sz="0" w:space="0" w:color="auto"/>
        <w:right w:val="none" w:sz="0" w:space="0" w:color="auto"/>
      </w:divBdr>
    </w:div>
    <w:div w:id="179009359">
      <w:bodyDiv w:val="1"/>
      <w:marLeft w:val="0"/>
      <w:marRight w:val="0"/>
      <w:marTop w:val="0"/>
      <w:marBottom w:val="0"/>
      <w:divBdr>
        <w:top w:val="none" w:sz="0" w:space="0" w:color="auto"/>
        <w:left w:val="none" w:sz="0" w:space="0" w:color="auto"/>
        <w:bottom w:val="none" w:sz="0" w:space="0" w:color="auto"/>
        <w:right w:val="none" w:sz="0" w:space="0" w:color="auto"/>
      </w:divBdr>
    </w:div>
    <w:div w:id="184828340">
      <w:bodyDiv w:val="1"/>
      <w:marLeft w:val="0"/>
      <w:marRight w:val="0"/>
      <w:marTop w:val="0"/>
      <w:marBottom w:val="0"/>
      <w:divBdr>
        <w:top w:val="none" w:sz="0" w:space="0" w:color="auto"/>
        <w:left w:val="none" w:sz="0" w:space="0" w:color="auto"/>
        <w:bottom w:val="none" w:sz="0" w:space="0" w:color="auto"/>
        <w:right w:val="none" w:sz="0" w:space="0" w:color="auto"/>
      </w:divBdr>
    </w:div>
    <w:div w:id="186330970">
      <w:bodyDiv w:val="1"/>
      <w:marLeft w:val="0"/>
      <w:marRight w:val="0"/>
      <w:marTop w:val="0"/>
      <w:marBottom w:val="0"/>
      <w:divBdr>
        <w:top w:val="none" w:sz="0" w:space="0" w:color="auto"/>
        <w:left w:val="none" w:sz="0" w:space="0" w:color="auto"/>
        <w:bottom w:val="none" w:sz="0" w:space="0" w:color="auto"/>
        <w:right w:val="none" w:sz="0" w:space="0" w:color="auto"/>
      </w:divBdr>
    </w:div>
    <w:div w:id="196938725">
      <w:bodyDiv w:val="1"/>
      <w:marLeft w:val="0"/>
      <w:marRight w:val="0"/>
      <w:marTop w:val="0"/>
      <w:marBottom w:val="0"/>
      <w:divBdr>
        <w:top w:val="none" w:sz="0" w:space="0" w:color="auto"/>
        <w:left w:val="none" w:sz="0" w:space="0" w:color="auto"/>
        <w:bottom w:val="none" w:sz="0" w:space="0" w:color="auto"/>
        <w:right w:val="none" w:sz="0" w:space="0" w:color="auto"/>
      </w:divBdr>
    </w:div>
    <w:div w:id="239020471">
      <w:bodyDiv w:val="1"/>
      <w:marLeft w:val="0"/>
      <w:marRight w:val="0"/>
      <w:marTop w:val="0"/>
      <w:marBottom w:val="0"/>
      <w:divBdr>
        <w:top w:val="none" w:sz="0" w:space="0" w:color="auto"/>
        <w:left w:val="none" w:sz="0" w:space="0" w:color="auto"/>
        <w:bottom w:val="none" w:sz="0" w:space="0" w:color="auto"/>
        <w:right w:val="none" w:sz="0" w:space="0" w:color="auto"/>
      </w:divBdr>
    </w:div>
    <w:div w:id="269314082">
      <w:bodyDiv w:val="1"/>
      <w:marLeft w:val="0"/>
      <w:marRight w:val="0"/>
      <w:marTop w:val="0"/>
      <w:marBottom w:val="0"/>
      <w:divBdr>
        <w:top w:val="none" w:sz="0" w:space="0" w:color="auto"/>
        <w:left w:val="none" w:sz="0" w:space="0" w:color="auto"/>
        <w:bottom w:val="none" w:sz="0" w:space="0" w:color="auto"/>
        <w:right w:val="none" w:sz="0" w:space="0" w:color="auto"/>
      </w:divBdr>
    </w:div>
    <w:div w:id="294336704">
      <w:bodyDiv w:val="1"/>
      <w:marLeft w:val="0"/>
      <w:marRight w:val="0"/>
      <w:marTop w:val="0"/>
      <w:marBottom w:val="0"/>
      <w:divBdr>
        <w:top w:val="none" w:sz="0" w:space="0" w:color="auto"/>
        <w:left w:val="none" w:sz="0" w:space="0" w:color="auto"/>
        <w:bottom w:val="none" w:sz="0" w:space="0" w:color="auto"/>
        <w:right w:val="none" w:sz="0" w:space="0" w:color="auto"/>
      </w:divBdr>
    </w:div>
    <w:div w:id="315501238">
      <w:bodyDiv w:val="1"/>
      <w:marLeft w:val="0"/>
      <w:marRight w:val="0"/>
      <w:marTop w:val="0"/>
      <w:marBottom w:val="0"/>
      <w:divBdr>
        <w:top w:val="none" w:sz="0" w:space="0" w:color="auto"/>
        <w:left w:val="none" w:sz="0" w:space="0" w:color="auto"/>
        <w:bottom w:val="none" w:sz="0" w:space="0" w:color="auto"/>
        <w:right w:val="none" w:sz="0" w:space="0" w:color="auto"/>
      </w:divBdr>
    </w:div>
    <w:div w:id="366566682">
      <w:bodyDiv w:val="1"/>
      <w:marLeft w:val="0"/>
      <w:marRight w:val="0"/>
      <w:marTop w:val="0"/>
      <w:marBottom w:val="0"/>
      <w:divBdr>
        <w:top w:val="none" w:sz="0" w:space="0" w:color="auto"/>
        <w:left w:val="none" w:sz="0" w:space="0" w:color="auto"/>
        <w:bottom w:val="none" w:sz="0" w:space="0" w:color="auto"/>
        <w:right w:val="none" w:sz="0" w:space="0" w:color="auto"/>
      </w:divBdr>
    </w:div>
    <w:div w:id="370155011">
      <w:bodyDiv w:val="1"/>
      <w:marLeft w:val="0"/>
      <w:marRight w:val="0"/>
      <w:marTop w:val="0"/>
      <w:marBottom w:val="0"/>
      <w:divBdr>
        <w:top w:val="none" w:sz="0" w:space="0" w:color="auto"/>
        <w:left w:val="none" w:sz="0" w:space="0" w:color="auto"/>
        <w:bottom w:val="none" w:sz="0" w:space="0" w:color="auto"/>
        <w:right w:val="none" w:sz="0" w:space="0" w:color="auto"/>
      </w:divBdr>
    </w:div>
    <w:div w:id="422797866">
      <w:bodyDiv w:val="1"/>
      <w:marLeft w:val="0"/>
      <w:marRight w:val="0"/>
      <w:marTop w:val="0"/>
      <w:marBottom w:val="0"/>
      <w:divBdr>
        <w:top w:val="none" w:sz="0" w:space="0" w:color="auto"/>
        <w:left w:val="none" w:sz="0" w:space="0" w:color="auto"/>
        <w:bottom w:val="none" w:sz="0" w:space="0" w:color="auto"/>
        <w:right w:val="none" w:sz="0" w:space="0" w:color="auto"/>
      </w:divBdr>
    </w:div>
    <w:div w:id="424037551">
      <w:bodyDiv w:val="1"/>
      <w:marLeft w:val="0"/>
      <w:marRight w:val="0"/>
      <w:marTop w:val="0"/>
      <w:marBottom w:val="0"/>
      <w:divBdr>
        <w:top w:val="none" w:sz="0" w:space="0" w:color="auto"/>
        <w:left w:val="none" w:sz="0" w:space="0" w:color="auto"/>
        <w:bottom w:val="none" w:sz="0" w:space="0" w:color="auto"/>
        <w:right w:val="none" w:sz="0" w:space="0" w:color="auto"/>
      </w:divBdr>
    </w:div>
    <w:div w:id="428738665">
      <w:bodyDiv w:val="1"/>
      <w:marLeft w:val="0"/>
      <w:marRight w:val="0"/>
      <w:marTop w:val="0"/>
      <w:marBottom w:val="0"/>
      <w:divBdr>
        <w:top w:val="none" w:sz="0" w:space="0" w:color="auto"/>
        <w:left w:val="none" w:sz="0" w:space="0" w:color="auto"/>
        <w:bottom w:val="none" w:sz="0" w:space="0" w:color="auto"/>
        <w:right w:val="none" w:sz="0" w:space="0" w:color="auto"/>
      </w:divBdr>
    </w:div>
    <w:div w:id="432939155">
      <w:bodyDiv w:val="1"/>
      <w:marLeft w:val="0"/>
      <w:marRight w:val="0"/>
      <w:marTop w:val="0"/>
      <w:marBottom w:val="0"/>
      <w:divBdr>
        <w:top w:val="none" w:sz="0" w:space="0" w:color="auto"/>
        <w:left w:val="none" w:sz="0" w:space="0" w:color="auto"/>
        <w:bottom w:val="none" w:sz="0" w:space="0" w:color="auto"/>
        <w:right w:val="none" w:sz="0" w:space="0" w:color="auto"/>
      </w:divBdr>
    </w:div>
    <w:div w:id="435907164">
      <w:bodyDiv w:val="1"/>
      <w:marLeft w:val="0"/>
      <w:marRight w:val="0"/>
      <w:marTop w:val="0"/>
      <w:marBottom w:val="0"/>
      <w:divBdr>
        <w:top w:val="none" w:sz="0" w:space="0" w:color="auto"/>
        <w:left w:val="none" w:sz="0" w:space="0" w:color="auto"/>
        <w:bottom w:val="none" w:sz="0" w:space="0" w:color="auto"/>
        <w:right w:val="none" w:sz="0" w:space="0" w:color="auto"/>
      </w:divBdr>
    </w:div>
    <w:div w:id="438723782">
      <w:bodyDiv w:val="1"/>
      <w:marLeft w:val="0"/>
      <w:marRight w:val="0"/>
      <w:marTop w:val="0"/>
      <w:marBottom w:val="0"/>
      <w:divBdr>
        <w:top w:val="none" w:sz="0" w:space="0" w:color="auto"/>
        <w:left w:val="none" w:sz="0" w:space="0" w:color="auto"/>
        <w:bottom w:val="none" w:sz="0" w:space="0" w:color="auto"/>
        <w:right w:val="none" w:sz="0" w:space="0" w:color="auto"/>
      </w:divBdr>
    </w:div>
    <w:div w:id="467478826">
      <w:bodyDiv w:val="1"/>
      <w:marLeft w:val="0"/>
      <w:marRight w:val="0"/>
      <w:marTop w:val="0"/>
      <w:marBottom w:val="0"/>
      <w:divBdr>
        <w:top w:val="none" w:sz="0" w:space="0" w:color="auto"/>
        <w:left w:val="none" w:sz="0" w:space="0" w:color="auto"/>
        <w:bottom w:val="none" w:sz="0" w:space="0" w:color="auto"/>
        <w:right w:val="none" w:sz="0" w:space="0" w:color="auto"/>
      </w:divBdr>
    </w:div>
    <w:div w:id="494230053">
      <w:bodyDiv w:val="1"/>
      <w:marLeft w:val="0"/>
      <w:marRight w:val="0"/>
      <w:marTop w:val="0"/>
      <w:marBottom w:val="0"/>
      <w:divBdr>
        <w:top w:val="none" w:sz="0" w:space="0" w:color="auto"/>
        <w:left w:val="none" w:sz="0" w:space="0" w:color="auto"/>
        <w:bottom w:val="none" w:sz="0" w:space="0" w:color="auto"/>
        <w:right w:val="none" w:sz="0" w:space="0" w:color="auto"/>
      </w:divBdr>
    </w:div>
    <w:div w:id="551159753">
      <w:bodyDiv w:val="1"/>
      <w:marLeft w:val="0"/>
      <w:marRight w:val="0"/>
      <w:marTop w:val="0"/>
      <w:marBottom w:val="0"/>
      <w:divBdr>
        <w:top w:val="none" w:sz="0" w:space="0" w:color="auto"/>
        <w:left w:val="none" w:sz="0" w:space="0" w:color="auto"/>
        <w:bottom w:val="none" w:sz="0" w:space="0" w:color="auto"/>
        <w:right w:val="none" w:sz="0" w:space="0" w:color="auto"/>
      </w:divBdr>
    </w:div>
    <w:div w:id="552426741">
      <w:bodyDiv w:val="1"/>
      <w:marLeft w:val="0"/>
      <w:marRight w:val="0"/>
      <w:marTop w:val="0"/>
      <w:marBottom w:val="0"/>
      <w:divBdr>
        <w:top w:val="none" w:sz="0" w:space="0" w:color="auto"/>
        <w:left w:val="none" w:sz="0" w:space="0" w:color="auto"/>
        <w:bottom w:val="none" w:sz="0" w:space="0" w:color="auto"/>
        <w:right w:val="none" w:sz="0" w:space="0" w:color="auto"/>
      </w:divBdr>
    </w:div>
    <w:div w:id="609824324">
      <w:bodyDiv w:val="1"/>
      <w:marLeft w:val="0"/>
      <w:marRight w:val="0"/>
      <w:marTop w:val="0"/>
      <w:marBottom w:val="0"/>
      <w:divBdr>
        <w:top w:val="none" w:sz="0" w:space="0" w:color="auto"/>
        <w:left w:val="none" w:sz="0" w:space="0" w:color="auto"/>
        <w:bottom w:val="none" w:sz="0" w:space="0" w:color="auto"/>
        <w:right w:val="none" w:sz="0" w:space="0" w:color="auto"/>
      </w:divBdr>
    </w:div>
    <w:div w:id="624510874">
      <w:bodyDiv w:val="1"/>
      <w:marLeft w:val="0"/>
      <w:marRight w:val="0"/>
      <w:marTop w:val="0"/>
      <w:marBottom w:val="0"/>
      <w:divBdr>
        <w:top w:val="none" w:sz="0" w:space="0" w:color="auto"/>
        <w:left w:val="none" w:sz="0" w:space="0" w:color="auto"/>
        <w:bottom w:val="none" w:sz="0" w:space="0" w:color="auto"/>
        <w:right w:val="none" w:sz="0" w:space="0" w:color="auto"/>
      </w:divBdr>
    </w:div>
    <w:div w:id="626593904">
      <w:bodyDiv w:val="1"/>
      <w:marLeft w:val="0"/>
      <w:marRight w:val="0"/>
      <w:marTop w:val="0"/>
      <w:marBottom w:val="0"/>
      <w:divBdr>
        <w:top w:val="none" w:sz="0" w:space="0" w:color="auto"/>
        <w:left w:val="none" w:sz="0" w:space="0" w:color="auto"/>
        <w:bottom w:val="none" w:sz="0" w:space="0" w:color="auto"/>
        <w:right w:val="none" w:sz="0" w:space="0" w:color="auto"/>
      </w:divBdr>
    </w:div>
    <w:div w:id="636644805">
      <w:bodyDiv w:val="1"/>
      <w:marLeft w:val="0"/>
      <w:marRight w:val="0"/>
      <w:marTop w:val="0"/>
      <w:marBottom w:val="0"/>
      <w:divBdr>
        <w:top w:val="none" w:sz="0" w:space="0" w:color="auto"/>
        <w:left w:val="none" w:sz="0" w:space="0" w:color="auto"/>
        <w:bottom w:val="none" w:sz="0" w:space="0" w:color="auto"/>
        <w:right w:val="none" w:sz="0" w:space="0" w:color="auto"/>
      </w:divBdr>
    </w:div>
    <w:div w:id="636645392">
      <w:bodyDiv w:val="1"/>
      <w:marLeft w:val="0"/>
      <w:marRight w:val="0"/>
      <w:marTop w:val="0"/>
      <w:marBottom w:val="0"/>
      <w:divBdr>
        <w:top w:val="none" w:sz="0" w:space="0" w:color="auto"/>
        <w:left w:val="none" w:sz="0" w:space="0" w:color="auto"/>
        <w:bottom w:val="none" w:sz="0" w:space="0" w:color="auto"/>
        <w:right w:val="none" w:sz="0" w:space="0" w:color="auto"/>
      </w:divBdr>
    </w:div>
    <w:div w:id="714887051">
      <w:bodyDiv w:val="1"/>
      <w:marLeft w:val="0"/>
      <w:marRight w:val="0"/>
      <w:marTop w:val="0"/>
      <w:marBottom w:val="0"/>
      <w:divBdr>
        <w:top w:val="none" w:sz="0" w:space="0" w:color="auto"/>
        <w:left w:val="none" w:sz="0" w:space="0" w:color="auto"/>
        <w:bottom w:val="none" w:sz="0" w:space="0" w:color="auto"/>
        <w:right w:val="none" w:sz="0" w:space="0" w:color="auto"/>
      </w:divBdr>
    </w:div>
    <w:div w:id="717166487">
      <w:bodyDiv w:val="1"/>
      <w:marLeft w:val="0"/>
      <w:marRight w:val="0"/>
      <w:marTop w:val="0"/>
      <w:marBottom w:val="0"/>
      <w:divBdr>
        <w:top w:val="none" w:sz="0" w:space="0" w:color="auto"/>
        <w:left w:val="none" w:sz="0" w:space="0" w:color="auto"/>
        <w:bottom w:val="none" w:sz="0" w:space="0" w:color="auto"/>
        <w:right w:val="none" w:sz="0" w:space="0" w:color="auto"/>
      </w:divBdr>
    </w:div>
    <w:div w:id="734402282">
      <w:bodyDiv w:val="1"/>
      <w:marLeft w:val="0"/>
      <w:marRight w:val="0"/>
      <w:marTop w:val="0"/>
      <w:marBottom w:val="0"/>
      <w:divBdr>
        <w:top w:val="none" w:sz="0" w:space="0" w:color="auto"/>
        <w:left w:val="none" w:sz="0" w:space="0" w:color="auto"/>
        <w:bottom w:val="none" w:sz="0" w:space="0" w:color="auto"/>
        <w:right w:val="none" w:sz="0" w:space="0" w:color="auto"/>
      </w:divBdr>
    </w:div>
    <w:div w:id="742332092">
      <w:bodyDiv w:val="1"/>
      <w:marLeft w:val="0"/>
      <w:marRight w:val="0"/>
      <w:marTop w:val="0"/>
      <w:marBottom w:val="0"/>
      <w:divBdr>
        <w:top w:val="none" w:sz="0" w:space="0" w:color="auto"/>
        <w:left w:val="none" w:sz="0" w:space="0" w:color="auto"/>
        <w:bottom w:val="none" w:sz="0" w:space="0" w:color="auto"/>
        <w:right w:val="none" w:sz="0" w:space="0" w:color="auto"/>
      </w:divBdr>
    </w:div>
    <w:div w:id="765462148">
      <w:bodyDiv w:val="1"/>
      <w:marLeft w:val="0"/>
      <w:marRight w:val="0"/>
      <w:marTop w:val="0"/>
      <w:marBottom w:val="0"/>
      <w:divBdr>
        <w:top w:val="none" w:sz="0" w:space="0" w:color="auto"/>
        <w:left w:val="none" w:sz="0" w:space="0" w:color="auto"/>
        <w:bottom w:val="none" w:sz="0" w:space="0" w:color="auto"/>
        <w:right w:val="none" w:sz="0" w:space="0" w:color="auto"/>
      </w:divBdr>
    </w:div>
    <w:div w:id="828325579">
      <w:bodyDiv w:val="1"/>
      <w:marLeft w:val="0"/>
      <w:marRight w:val="0"/>
      <w:marTop w:val="0"/>
      <w:marBottom w:val="0"/>
      <w:divBdr>
        <w:top w:val="none" w:sz="0" w:space="0" w:color="auto"/>
        <w:left w:val="none" w:sz="0" w:space="0" w:color="auto"/>
        <w:bottom w:val="none" w:sz="0" w:space="0" w:color="auto"/>
        <w:right w:val="none" w:sz="0" w:space="0" w:color="auto"/>
      </w:divBdr>
    </w:div>
    <w:div w:id="859508251">
      <w:bodyDiv w:val="1"/>
      <w:marLeft w:val="0"/>
      <w:marRight w:val="0"/>
      <w:marTop w:val="0"/>
      <w:marBottom w:val="0"/>
      <w:divBdr>
        <w:top w:val="none" w:sz="0" w:space="0" w:color="auto"/>
        <w:left w:val="none" w:sz="0" w:space="0" w:color="auto"/>
        <w:bottom w:val="none" w:sz="0" w:space="0" w:color="auto"/>
        <w:right w:val="none" w:sz="0" w:space="0" w:color="auto"/>
      </w:divBdr>
    </w:div>
    <w:div w:id="893389604">
      <w:bodyDiv w:val="1"/>
      <w:marLeft w:val="0"/>
      <w:marRight w:val="0"/>
      <w:marTop w:val="0"/>
      <w:marBottom w:val="0"/>
      <w:divBdr>
        <w:top w:val="none" w:sz="0" w:space="0" w:color="auto"/>
        <w:left w:val="none" w:sz="0" w:space="0" w:color="auto"/>
        <w:bottom w:val="none" w:sz="0" w:space="0" w:color="auto"/>
        <w:right w:val="none" w:sz="0" w:space="0" w:color="auto"/>
      </w:divBdr>
    </w:div>
    <w:div w:id="912550486">
      <w:bodyDiv w:val="1"/>
      <w:marLeft w:val="0"/>
      <w:marRight w:val="0"/>
      <w:marTop w:val="0"/>
      <w:marBottom w:val="0"/>
      <w:divBdr>
        <w:top w:val="none" w:sz="0" w:space="0" w:color="auto"/>
        <w:left w:val="none" w:sz="0" w:space="0" w:color="auto"/>
        <w:bottom w:val="none" w:sz="0" w:space="0" w:color="auto"/>
        <w:right w:val="none" w:sz="0" w:space="0" w:color="auto"/>
      </w:divBdr>
    </w:div>
    <w:div w:id="921260449">
      <w:bodyDiv w:val="1"/>
      <w:marLeft w:val="0"/>
      <w:marRight w:val="0"/>
      <w:marTop w:val="0"/>
      <w:marBottom w:val="0"/>
      <w:divBdr>
        <w:top w:val="none" w:sz="0" w:space="0" w:color="auto"/>
        <w:left w:val="none" w:sz="0" w:space="0" w:color="auto"/>
        <w:bottom w:val="none" w:sz="0" w:space="0" w:color="auto"/>
        <w:right w:val="none" w:sz="0" w:space="0" w:color="auto"/>
      </w:divBdr>
      <w:divsChild>
        <w:div w:id="724451818">
          <w:marLeft w:val="0"/>
          <w:marRight w:val="0"/>
          <w:marTop w:val="0"/>
          <w:marBottom w:val="0"/>
          <w:divBdr>
            <w:top w:val="none" w:sz="0" w:space="0" w:color="auto"/>
            <w:left w:val="none" w:sz="0" w:space="0" w:color="auto"/>
            <w:bottom w:val="none" w:sz="0" w:space="0" w:color="auto"/>
            <w:right w:val="none" w:sz="0" w:space="0" w:color="auto"/>
          </w:divBdr>
          <w:divsChild>
            <w:div w:id="616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29584">
      <w:bodyDiv w:val="1"/>
      <w:marLeft w:val="0"/>
      <w:marRight w:val="0"/>
      <w:marTop w:val="0"/>
      <w:marBottom w:val="0"/>
      <w:divBdr>
        <w:top w:val="none" w:sz="0" w:space="0" w:color="auto"/>
        <w:left w:val="none" w:sz="0" w:space="0" w:color="auto"/>
        <w:bottom w:val="none" w:sz="0" w:space="0" w:color="auto"/>
        <w:right w:val="none" w:sz="0" w:space="0" w:color="auto"/>
      </w:divBdr>
    </w:div>
    <w:div w:id="951204958">
      <w:bodyDiv w:val="1"/>
      <w:marLeft w:val="0"/>
      <w:marRight w:val="0"/>
      <w:marTop w:val="0"/>
      <w:marBottom w:val="0"/>
      <w:divBdr>
        <w:top w:val="none" w:sz="0" w:space="0" w:color="auto"/>
        <w:left w:val="none" w:sz="0" w:space="0" w:color="auto"/>
        <w:bottom w:val="none" w:sz="0" w:space="0" w:color="auto"/>
        <w:right w:val="none" w:sz="0" w:space="0" w:color="auto"/>
      </w:divBdr>
    </w:div>
    <w:div w:id="993528937">
      <w:bodyDiv w:val="1"/>
      <w:marLeft w:val="0"/>
      <w:marRight w:val="0"/>
      <w:marTop w:val="0"/>
      <w:marBottom w:val="0"/>
      <w:divBdr>
        <w:top w:val="none" w:sz="0" w:space="0" w:color="auto"/>
        <w:left w:val="none" w:sz="0" w:space="0" w:color="auto"/>
        <w:bottom w:val="none" w:sz="0" w:space="0" w:color="auto"/>
        <w:right w:val="none" w:sz="0" w:space="0" w:color="auto"/>
      </w:divBdr>
    </w:div>
    <w:div w:id="1018386039">
      <w:bodyDiv w:val="1"/>
      <w:marLeft w:val="0"/>
      <w:marRight w:val="0"/>
      <w:marTop w:val="0"/>
      <w:marBottom w:val="0"/>
      <w:divBdr>
        <w:top w:val="none" w:sz="0" w:space="0" w:color="auto"/>
        <w:left w:val="none" w:sz="0" w:space="0" w:color="auto"/>
        <w:bottom w:val="none" w:sz="0" w:space="0" w:color="auto"/>
        <w:right w:val="none" w:sz="0" w:space="0" w:color="auto"/>
      </w:divBdr>
    </w:div>
    <w:div w:id="1113130026">
      <w:bodyDiv w:val="1"/>
      <w:marLeft w:val="0"/>
      <w:marRight w:val="0"/>
      <w:marTop w:val="0"/>
      <w:marBottom w:val="0"/>
      <w:divBdr>
        <w:top w:val="none" w:sz="0" w:space="0" w:color="auto"/>
        <w:left w:val="none" w:sz="0" w:space="0" w:color="auto"/>
        <w:bottom w:val="none" w:sz="0" w:space="0" w:color="auto"/>
        <w:right w:val="none" w:sz="0" w:space="0" w:color="auto"/>
      </w:divBdr>
    </w:div>
    <w:div w:id="1155340547">
      <w:bodyDiv w:val="1"/>
      <w:marLeft w:val="0"/>
      <w:marRight w:val="0"/>
      <w:marTop w:val="0"/>
      <w:marBottom w:val="0"/>
      <w:divBdr>
        <w:top w:val="none" w:sz="0" w:space="0" w:color="auto"/>
        <w:left w:val="none" w:sz="0" w:space="0" w:color="auto"/>
        <w:bottom w:val="none" w:sz="0" w:space="0" w:color="auto"/>
        <w:right w:val="none" w:sz="0" w:space="0" w:color="auto"/>
      </w:divBdr>
    </w:div>
    <w:div w:id="1180122001">
      <w:bodyDiv w:val="1"/>
      <w:marLeft w:val="0"/>
      <w:marRight w:val="0"/>
      <w:marTop w:val="0"/>
      <w:marBottom w:val="0"/>
      <w:divBdr>
        <w:top w:val="none" w:sz="0" w:space="0" w:color="auto"/>
        <w:left w:val="none" w:sz="0" w:space="0" w:color="auto"/>
        <w:bottom w:val="none" w:sz="0" w:space="0" w:color="auto"/>
        <w:right w:val="none" w:sz="0" w:space="0" w:color="auto"/>
      </w:divBdr>
    </w:div>
    <w:div w:id="1187136229">
      <w:bodyDiv w:val="1"/>
      <w:marLeft w:val="0"/>
      <w:marRight w:val="0"/>
      <w:marTop w:val="0"/>
      <w:marBottom w:val="0"/>
      <w:divBdr>
        <w:top w:val="none" w:sz="0" w:space="0" w:color="auto"/>
        <w:left w:val="none" w:sz="0" w:space="0" w:color="auto"/>
        <w:bottom w:val="none" w:sz="0" w:space="0" w:color="auto"/>
        <w:right w:val="none" w:sz="0" w:space="0" w:color="auto"/>
      </w:divBdr>
    </w:div>
    <w:div w:id="1248079386">
      <w:bodyDiv w:val="1"/>
      <w:marLeft w:val="0"/>
      <w:marRight w:val="0"/>
      <w:marTop w:val="0"/>
      <w:marBottom w:val="0"/>
      <w:divBdr>
        <w:top w:val="none" w:sz="0" w:space="0" w:color="auto"/>
        <w:left w:val="none" w:sz="0" w:space="0" w:color="auto"/>
        <w:bottom w:val="none" w:sz="0" w:space="0" w:color="auto"/>
        <w:right w:val="none" w:sz="0" w:space="0" w:color="auto"/>
      </w:divBdr>
    </w:div>
    <w:div w:id="1248417307">
      <w:bodyDiv w:val="1"/>
      <w:marLeft w:val="0"/>
      <w:marRight w:val="0"/>
      <w:marTop w:val="0"/>
      <w:marBottom w:val="0"/>
      <w:divBdr>
        <w:top w:val="none" w:sz="0" w:space="0" w:color="auto"/>
        <w:left w:val="none" w:sz="0" w:space="0" w:color="auto"/>
        <w:bottom w:val="none" w:sz="0" w:space="0" w:color="auto"/>
        <w:right w:val="none" w:sz="0" w:space="0" w:color="auto"/>
      </w:divBdr>
    </w:div>
    <w:div w:id="1284387718">
      <w:bodyDiv w:val="1"/>
      <w:marLeft w:val="0"/>
      <w:marRight w:val="0"/>
      <w:marTop w:val="0"/>
      <w:marBottom w:val="0"/>
      <w:divBdr>
        <w:top w:val="none" w:sz="0" w:space="0" w:color="auto"/>
        <w:left w:val="none" w:sz="0" w:space="0" w:color="auto"/>
        <w:bottom w:val="none" w:sz="0" w:space="0" w:color="auto"/>
        <w:right w:val="none" w:sz="0" w:space="0" w:color="auto"/>
      </w:divBdr>
    </w:div>
    <w:div w:id="1296255475">
      <w:bodyDiv w:val="1"/>
      <w:marLeft w:val="0"/>
      <w:marRight w:val="0"/>
      <w:marTop w:val="0"/>
      <w:marBottom w:val="0"/>
      <w:divBdr>
        <w:top w:val="none" w:sz="0" w:space="0" w:color="auto"/>
        <w:left w:val="none" w:sz="0" w:space="0" w:color="auto"/>
        <w:bottom w:val="none" w:sz="0" w:space="0" w:color="auto"/>
        <w:right w:val="none" w:sz="0" w:space="0" w:color="auto"/>
      </w:divBdr>
    </w:div>
    <w:div w:id="1314069392">
      <w:bodyDiv w:val="1"/>
      <w:marLeft w:val="0"/>
      <w:marRight w:val="0"/>
      <w:marTop w:val="0"/>
      <w:marBottom w:val="0"/>
      <w:divBdr>
        <w:top w:val="none" w:sz="0" w:space="0" w:color="auto"/>
        <w:left w:val="none" w:sz="0" w:space="0" w:color="auto"/>
        <w:bottom w:val="none" w:sz="0" w:space="0" w:color="auto"/>
        <w:right w:val="none" w:sz="0" w:space="0" w:color="auto"/>
      </w:divBdr>
    </w:div>
    <w:div w:id="1354843649">
      <w:bodyDiv w:val="1"/>
      <w:marLeft w:val="0"/>
      <w:marRight w:val="0"/>
      <w:marTop w:val="0"/>
      <w:marBottom w:val="0"/>
      <w:divBdr>
        <w:top w:val="none" w:sz="0" w:space="0" w:color="auto"/>
        <w:left w:val="none" w:sz="0" w:space="0" w:color="auto"/>
        <w:bottom w:val="none" w:sz="0" w:space="0" w:color="auto"/>
        <w:right w:val="none" w:sz="0" w:space="0" w:color="auto"/>
      </w:divBdr>
    </w:div>
    <w:div w:id="1365249384">
      <w:bodyDiv w:val="1"/>
      <w:marLeft w:val="0"/>
      <w:marRight w:val="0"/>
      <w:marTop w:val="0"/>
      <w:marBottom w:val="0"/>
      <w:divBdr>
        <w:top w:val="none" w:sz="0" w:space="0" w:color="auto"/>
        <w:left w:val="none" w:sz="0" w:space="0" w:color="auto"/>
        <w:bottom w:val="none" w:sz="0" w:space="0" w:color="auto"/>
        <w:right w:val="none" w:sz="0" w:space="0" w:color="auto"/>
      </w:divBdr>
    </w:div>
    <w:div w:id="1378319358">
      <w:bodyDiv w:val="1"/>
      <w:marLeft w:val="0"/>
      <w:marRight w:val="0"/>
      <w:marTop w:val="0"/>
      <w:marBottom w:val="0"/>
      <w:divBdr>
        <w:top w:val="none" w:sz="0" w:space="0" w:color="auto"/>
        <w:left w:val="none" w:sz="0" w:space="0" w:color="auto"/>
        <w:bottom w:val="none" w:sz="0" w:space="0" w:color="auto"/>
        <w:right w:val="none" w:sz="0" w:space="0" w:color="auto"/>
      </w:divBdr>
    </w:div>
    <w:div w:id="1394962007">
      <w:bodyDiv w:val="1"/>
      <w:marLeft w:val="0"/>
      <w:marRight w:val="0"/>
      <w:marTop w:val="0"/>
      <w:marBottom w:val="0"/>
      <w:divBdr>
        <w:top w:val="none" w:sz="0" w:space="0" w:color="auto"/>
        <w:left w:val="none" w:sz="0" w:space="0" w:color="auto"/>
        <w:bottom w:val="none" w:sz="0" w:space="0" w:color="auto"/>
        <w:right w:val="none" w:sz="0" w:space="0" w:color="auto"/>
      </w:divBdr>
    </w:div>
    <w:div w:id="1407339124">
      <w:bodyDiv w:val="1"/>
      <w:marLeft w:val="0"/>
      <w:marRight w:val="0"/>
      <w:marTop w:val="0"/>
      <w:marBottom w:val="0"/>
      <w:divBdr>
        <w:top w:val="none" w:sz="0" w:space="0" w:color="auto"/>
        <w:left w:val="none" w:sz="0" w:space="0" w:color="auto"/>
        <w:bottom w:val="none" w:sz="0" w:space="0" w:color="auto"/>
        <w:right w:val="none" w:sz="0" w:space="0" w:color="auto"/>
      </w:divBdr>
    </w:div>
    <w:div w:id="1413240127">
      <w:bodyDiv w:val="1"/>
      <w:marLeft w:val="0"/>
      <w:marRight w:val="0"/>
      <w:marTop w:val="0"/>
      <w:marBottom w:val="0"/>
      <w:divBdr>
        <w:top w:val="none" w:sz="0" w:space="0" w:color="auto"/>
        <w:left w:val="none" w:sz="0" w:space="0" w:color="auto"/>
        <w:bottom w:val="none" w:sz="0" w:space="0" w:color="auto"/>
        <w:right w:val="none" w:sz="0" w:space="0" w:color="auto"/>
      </w:divBdr>
    </w:div>
    <w:div w:id="1422531061">
      <w:bodyDiv w:val="1"/>
      <w:marLeft w:val="0"/>
      <w:marRight w:val="0"/>
      <w:marTop w:val="0"/>
      <w:marBottom w:val="0"/>
      <w:divBdr>
        <w:top w:val="none" w:sz="0" w:space="0" w:color="auto"/>
        <w:left w:val="none" w:sz="0" w:space="0" w:color="auto"/>
        <w:bottom w:val="none" w:sz="0" w:space="0" w:color="auto"/>
        <w:right w:val="none" w:sz="0" w:space="0" w:color="auto"/>
      </w:divBdr>
    </w:div>
    <w:div w:id="1423143850">
      <w:bodyDiv w:val="1"/>
      <w:marLeft w:val="0"/>
      <w:marRight w:val="0"/>
      <w:marTop w:val="0"/>
      <w:marBottom w:val="0"/>
      <w:divBdr>
        <w:top w:val="none" w:sz="0" w:space="0" w:color="auto"/>
        <w:left w:val="none" w:sz="0" w:space="0" w:color="auto"/>
        <w:bottom w:val="none" w:sz="0" w:space="0" w:color="auto"/>
        <w:right w:val="none" w:sz="0" w:space="0" w:color="auto"/>
      </w:divBdr>
    </w:div>
    <w:div w:id="1430008526">
      <w:bodyDiv w:val="1"/>
      <w:marLeft w:val="0"/>
      <w:marRight w:val="0"/>
      <w:marTop w:val="0"/>
      <w:marBottom w:val="0"/>
      <w:divBdr>
        <w:top w:val="none" w:sz="0" w:space="0" w:color="auto"/>
        <w:left w:val="none" w:sz="0" w:space="0" w:color="auto"/>
        <w:bottom w:val="none" w:sz="0" w:space="0" w:color="auto"/>
        <w:right w:val="none" w:sz="0" w:space="0" w:color="auto"/>
      </w:divBdr>
    </w:div>
    <w:div w:id="1447429155">
      <w:bodyDiv w:val="1"/>
      <w:marLeft w:val="0"/>
      <w:marRight w:val="0"/>
      <w:marTop w:val="0"/>
      <w:marBottom w:val="0"/>
      <w:divBdr>
        <w:top w:val="none" w:sz="0" w:space="0" w:color="auto"/>
        <w:left w:val="none" w:sz="0" w:space="0" w:color="auto"/>
        <w:bottom w:val="none" w:sz="0" w:space="0" w:color="auto"/>
        <w:right w:val="none" w:sz="0" w:space="0" w:color="auto"/>
      </w:divBdr>
    </w:div>
    <w:div w:id="1454055254">
      <w:bodyDiv w:val="1"/>
      <w:marLeft w:val="0"/>
      <w:marRight w:val="0"/>
      <w:marTop w:val="0"/>
      <w:marBottom w:val="0"/>
      <w:divBdr>
        <w:top w:val="none" w:sz="0" w:space="0" w:color="auto"/>
        <w:left w:val="none" w:sz="0" w:space="0" w:color="auto"/>
        <w:bottom w:val="none" w:sz="0" w:space="0" w:color="auto"/>
        <w:right w:val="none" w:sz="0" w:space="0" w:color="auto"/>
      </w:divBdr>
    </w:div>
    <w:div w:id="1484463734">
      <w:bodyDiv w:val="1"/>
      <w:marLeft w:val="0"/>
      <w:marRight w:val="0"/>
      <w:marTop w:val="0"/>
      <w:marBottom w:val="0"/>
      <w:divBdr>
        <w:top w:val="none" w:sz="0" w:space="0" w:color="auto"/>
        <w:left w:val="none" w:sz="0" w:space="0" w:color="auto"/>
        <w:bottom w:val="none" w:sz="0" w:space="0" w:color="auto"/>
        <w:right w:val="none" w:sz="0" w:space="0" w:color="auto"/>
      </w:divBdr>
    </w:div>
    <w:div w:id="1492987023">
      <w:bodyDiv w:val="1"/>
      <w:marLeft w:val="0"/>
      <w:marRight w:val="0"/>
      <w:marTop w:val="0"/>
      <w:marBottom w:val="0"/>
      <w:divBdr>
        <w:top w:val="none" w:sz="0" w:space="0" w:color="auto"/>
        <w:left w:val="none" w:sz="0" w:space="0" w:color="auto"/>
        <w:bottom w:val="none" w:sz="0" w:space="0" w:color="auto"/>
        <w:right w:val="none" w:sz="0" w:space="0" w:color="auto"/>
      </w:divBdr>
    </w:div>
    <w:div w:id="1526214005">
      <w:bodyDiv w:val="1"/>
      <w:marLeft w:val="0"/>
      <w:marRight w:val="0"/>
      <w:marTop w:val="0"/>
      <w:marBottom w:val="0"/>
      <w:divBdr>
        <w:top w:val="none" w:sz="0" w:space="0" w:color="auto"/>
        <w:left w:val="none" w:sz="0" w:space="0" w:color="auto"/>
        <w:bottom w:val="none" w:sz="0" w:space="0" w:color="auto"/>
        <w:right w:val="none" w:sz="0" w:space="0" w:color="auto"/>
      </w:divBdr>
    </w:div>
    <w:div w:id="1540430106">
      <w:bodyDiv w:val="1"/>
      <w:marLeft w:val="0"/>
      <w:marRight w:val="0"/>
      <w:marTop w:val="0"/>
      <w:marBottom w:val="0"/>
      <w:divBdr>
        <w:top w:val="none" w:sz="0" w:space="0" w:color="auto"/>
        <w:left w:val="none" w:sz="0" w:space="0" w:color="auto"/>
        <w:bottom w:val="none" w:sz="0" w:space="0" w:color="auto"/>
        <w:right w:val="none" w:sz="0" w:space="0" w:color="auto"/>
      </w:divBdr>
    </w:div>
    <w:div w:id="1555507946">
      <w:bodyDiv w:val="1"/>
      <w:marLeft w:val="0"/>
      <w:marRight w:val="0"/>
      <w:marTop w:val="0"/>
      <w:marBottom w:val="0"/>
      <w:divBdr>
        <w:top w:val="none" w:sz="0" w:space="0" w:color="auto"/>
        <w:left w:val="none" w:sz="0" w:space="0" w:color="auto"/>
        <w:bottom w:val="none" w:sz="0" w:space="0" w:color="auto"/>
        <w:right w:val="none" w:sz="0" w:space="0" w:color="auto"/>
      </w:divBdr>
    </w:div>
    <w:div w:id="1578663213">
      <w:bodyDiv w:val="1"/>
      <w:marLeft w:val="0"/>
      <w:marRight w:val="0"/>
      <w:marTop w:val="0"/>
      <w:marBottom w:val="0"/>
      <w:divBdr>
        <w:top w:val="none" w:sz="0" w:space="0" w:color="auto"/>
        <w:left w:val="none" w:sz="0" w:space="0" w:color="auto"/>
        <w:bottom w:val="none" w:sz="0" w:space="0" w:color="auto"/>
        <w:right w:val="none" w:sz="0" w:space="0" w:color="auto"/>
      </w:divBdr>
    </w:div>
    <w:div w:id="1604453793">
      <w:bodyDiv w:val="1"/>
      <w:marLeft w:val="0"/>
      <w:marRight w:val="0"/>
      <w:marTop w:val="0"/>
      <w:marBottom w:val="0"/>
      <w:divBdr>
        <w:top w:val="none" w:sz="0" w:space="0" w:color="auto"/>
        <w:left w:val="none" w:sz="0" w:space="0" w:color="auto"/>
        <w:bottom w:val="none" w:sz="0" w:space="0" w:color="auto"/>
        <w:right w:val="none" w:sz="0" w:space="0" w:color="auto"/>
      </w:divBdr>
    </w:div>
    <w:div w:id="1618220566">
      <w:bodyDiv w:val="1"/>
      <w:marLeft w:val="0"/>
      <w:marRight w:val="0"/>
      <w:marTop w:val="0"/>
      <w:marBottom w:val="0"/>
      <w:divBdr>
        <w:top w:val="none" w:sz="0" w:space="0" w:color="auto"/>
        <w:left w:val="none" w:sz="0" w:space="0" w:color="auto"/>
        <w:bottom w:val="none" w:sz="0" w:space="0" w:color="auto"/>
        <w:right w:val="none" w:sz="0" w:space="0" w:color="auto"/>
      </w:divBdr>
    </w:div>
    <w:div w:id="1628587380">
      <w:bodyDiv w:val="1"/>
      <w:marLeft w:val="0"/>
      <w:marRight w:val="0"/>
      <w:marTop w:val="0"/>
      <w:marBottom w:val="0"/>
      <w:divBdr>
        <w:top w:val="none" w:sz="0" w:space="0" w:color="auto"/>
        <w:left w:val="none" w:sz="0" w:space="0" w:color="auto"/>
        <w:bottom w:val="none" w:sz="0" w:space="0" w:color="auto"/>
        <w:right w:val="none" w:sz="0" w:space="0" w:color="auto"/>
      </w:divBdr>
    </w:div>
    <w:div w:id="1647465343">
      <w:bodyDiv w:val="1"/>
      <w:marLeft w:val="0"/>
      <w:marRight w:val="0"/>
      <w:marTop w:val="0"/>
      <w:marBottom w:val="0"/>
      <w:divBdr>
        <w:top w:val="none" w:sz="0" w:space="0" w:color="auto"/>
        <w:left w:val="none" w:sz="0" w:space="0" w:color="auto"/>
        <w:bottom w:val="none" w:sz="0" w:space="0" w:color="auto"/>
        <w:right w:val="none" w:sz="0" w:space="0" w:color="auto"/>
      </w:divBdr>
    </w:div>
    <w:div w:id="1657495190">
      <w:bodyDiv w:val="1"/>
      <w:marLeft w:val="0"/>
      <w:marRight w:val="0"/>
      <w:marTop w:val="0"/>
      <w:marBottom w:val="0"/>
      <w:divBdr>
        <w:top w:val="none" w:sz="0" w:space="0" w:color="auto"/>
        <w:left w:val="none" w:sz="0" w:space="0" w:color="auto"/>
        <w:bottom w:val="none" w:sz="0" w:space="0" w:color="auto"/>
        <w:right w:val="none" w:sz="0" w:space="0" w:color="auto"/>
      </w:divBdr>
    </w:div>
    <w:div w:id="1696618959">
      <w:bodyDiv w:val="1"/>
      <w:marLeft w:val="0"/>
      <w:marRight w:val="0"/>
      <w:marTop w:val="0"/>
      <w:marBottom w:val="0"/>
      <w:divBdr>
        <w:top w:val="none" w:sz="0" w:space="0" w:color="auto"/>
        <w:left w:val="none" w:sz="0" w:space="0" w:color="auto"/>
        <w:bottom w:val="none" w:sz="0" w:space="0" w:color="auto"/>
        <w:right w:val="none" w:sz="0" w:space="0" w:color="auto"/>
      </w:divBdr>
    </w:div>
    <w:div w:id="1736972131">
      <w:bodyDiv w:val="1"/>
      <w:marLeft w:val="0"/>
      <w:marRight w:val="0"/>
      <w:marTop w:val="0"/>
      <w:marBottom w:val="0"/>
      <w:divBdr>
        <w:top w:val="none" w:sz="0" w:space="0" w:color="auto"/>
        <w:left w:val="none" w:sz="0" w:space="0" w:color="auto"/>
        <w:bottom w:val="none" w:sz="0" w:space="0" w:color="auto"/>
        <w:right w:val="none" w:sz="0" w:space="0" w:color="auto"/>
      </w:divBdr>
      <w:divsChild>
        <w:div w:id="235746464">
          <w:marLeft w:val="0"/>
          <w:marRight w:val="0"/>
          <w:marTop w:val="0"/>
          <w:marBottom w:val="0"/>
          <w:divBdr>
            <w:top w:val="none" w:sz="0" w:space="0" w:color="auto"/>
            <w:left w:val="none" w:sz="0" w:space="0" w:color="auto"/>
            <w:bottom w:val="none" w:sz="0" w:space="0" w:color="auto"/>
            <w:right w:val="none" w:sz="0" w:space="0" w:color="auto"/>
          </w:divBdr>
        </w:div>
        <w:div w:id="276839705">
          <w:marLeft w:val="0"/>
          <w:marRight w:val="0"/>
          <w:marTop w:val="0"/>
          <w:marBottom w:val="0"/>
          <w:divBdr>
            <w:top w:val="none" w:sz="0" w:space="0" w:color="auto"/>
            <w:left w:val="none" w:sz="0" w:space="0" w:color="auto"/>
            <w:bottom w:val="none" w:sz="0" w:space="0" w:color="auto"/>
            <w:right w:val="none" w:sz="0" w:space="0" w:color="auto"/>
          </w:divBdr>
        </w:div>
        <w:div w:id="687416452">
          <w:marLeft w:val="0"/>
          <w:marRight w:val="0"/>
          <w:marTop w:val="0"/>
          <w:marBottom w:val="0"/>
          <w:divBdr>
            <w:top w:val="none" w:sz="0" w:space="0" w:color="auto"/>
            <w:left w:val="none" w:sz="0" w:space="0" w:color="auto"/>
            <w:bottom w:val="none" w:sz="0" w:space="0" w:color="auto"/>
            <w:right w:val="none" w:sz="0" w:space="0" w:color="auto"/>
          </w:divBdr>
        </w:div>
        <w:div w:id="914171155">
          <w:marLeft w:val="0"/>
          <w:marRight w:val="0"/>
          <w:marTop w:val="0"/>
          <w:marBottom w:val="0"/>
          <w:divBdr>
            <w:top w:val="none" w:sz="0" w:space="0" w:color="auto"/>
            <w:left w:val="none" w:sz="0" w:space="0" w:color="auto"/>
            <w:bottom w:val="none" w:sz="0" w:space="0" w:color="auto"/>
            <w:right w:val="none" w:sz="0" w:space="0" w:color="auto"/>
          </w:divBdr>
        </w:div>
        <w:div w:id="1024478064">
          <w:marLeft w:val="0"/>
          <w:marRight w:val="0"/>
          <w:marTop w:val="0"/>
          <w:marBottom w:val="0"/>
          <w:divBdr>
            <w:top w:val="none" w:sz="0" w:space="0" w:color="auto"/>
            <w:left w:val="none" w:sz="0" w:space="0" w:color="auto"/>
            <w:bottom w:val="none" w:sz="0" w:space="0" w:color="auto"/>
            <w:right w:val="none" w:sz="0" w:space="0" w:color="auto"/>
          </w:divBdr>
        </w:div>
        <w:div w:id="1287196562">
          <w:marLeft w:val="0"/>
          <w:marRight w:val="0"/>
          <w:marTop w:val="0"/>
          <w:marBottom w:val="0"/>
          <w:divBdr>
            <w:top w:val="none" w:sz="0" w:space="0" w:color="auto"/>
            <w:left w:val="none" w:sz="0" w:space="0" w:color="auto"/>
            <w:bottom w:val="none" w:sz="0" w:space="0" w:color="auto"/>
            <w:right w:val="none" w:sz="0" w:space="0" w:color="auto"/>
          </w:divBdr>
        </w:div>
        <w:div w:id="1731810467">
          <w:marLeft w:val="0"/>
          <w:marRight w:val="0"/>
          <w:marTop w:val="0"/>
          <w:marBottom w:val="0"/>
          <w:divBdr>
            <w:top w:val="none" w:sz="0" w:space="0" w:color="auto"/>
            <w:left w:val="none" w:sz="0" w:space="0" w:color="auto"/>
            <w:bottom w:val="none" w:sz="0" w:space="0" w:color="auto"/>
            <w:right w:val="none" w:sz="0" w:space="0" w:color="auto"/>
          </w:divBdr>
        </w:div>
        <w:div w:id="1815949398">
          <w:marLeft w:val="0"/>
          <w:marRight w:val="0"/>
          <w:marTop w:val="0"/>
          <w:marBottom w:val="0"/>
          <w:divBdr>
            <w:top w:val="none" w:sz="0" w:space="0" w:color="auto"/>
            <w:left w:val="none" w:sz="0" w:space="0" w:color="auto"/>
            <w:bottom w:val="none" w:sz="0" w:space="0" w:color="auto"/>
            <w:right w:val="none" w:sz="0" w:space="0" w:color="auto"/>
          </w:divBdr>
        </w:div>
        <w:div w:id="1838425976">
          <w:marLeft w:val="0"/>
          <w:marRight w:val="0"/>
          <w:marTop w:val="0"/>
          <w:marBottom w:val="0"/>
          <w:divBdr>
            <w:top w:val="none" w:sz="0" w:space="0" w:color="auto"/>
            <w:left w:val="none" w:sz="0" w:space="0" w:color="auto"/>
            <w:bottom w:val="none" w:sz="0" w:space="0" w:color="auto"/>
            <w:right w:val="none" w:sz="0" w:space="0" w:color="auto"/>
          </w:divBdr>
        </w:div>
      </w:divsChild>
    </w:div>
    <w:div w:id="1738283511">
      <w:bodyDiv w:val="1"/>
      <w:marLeft w:val="0"/>
      <w:marRight w:val="0"/>
      <w:marTop w:val="0"/>
      <w:marBottom w:val="0"/>
      <w:divBdr>
        <w:top w:val="none" w:sz="0" w:space="0" w:color="auto"/>
        <w:left w:val="none" w:sz="0" w:space="0" w:color="auto"/>
        <w:bottom w:val="none" w:sz="0" w:space="0" w:color="auto"/>
        <w:right w:val="none" w:sz="0" w:space="0" w:color="auto"/>
      </w:divBdr>
    </w:div>
    <w:div w:id="1739401724">
      <w:bodyDiv w:val="1"/>
      <w:marLeft w:val="0"/>
      <w:marRight w:val="0"/>
      <w:marTop w:val="0"/>
      <w:marBottom w:val="0"/>
      <w:divBdr>
        <w:top w:val="none" w:sz="0" w:space="0" w:color="auto"/>
        <w:left w:val="none" w:sz="0" w:space="0" w:color="auto"/>
        <w:bottom w:val="none" w:sz="0" w:space="0" w:color="auto"/>
        <w:right w:val="none" w:sz="0" w:space="0" w:color="auto"/>
      </w:divBdr>
    </w:div>
    <w:div w:id="1749695346">
      <w:bodyDiv w:val="1"/>
      <w:marLeft w:val="0"/>
      <w:marRight w:val="0"/>
      <w:marTop w:val="0"/>
      <w:marBottom w:val="0"/>
      <w:divBdr>
        <w:top w:val="none" w:sz="0" w:space="0" w:color="auto"/>
        <w:left w:val="none" w:sz="0" w:space="0" w:color="auto"/>
        <w:bottom w:val="none" w:sz="0" w:space="0" w:color="auto"/>
        <w:right w:val="none" w:sz="0" w:space="0" w:color="auto"/>
      </w:divBdr>
    </w:div>
    <w:div w:id="1755665186">
      <w:bodyDiv w:val="1"/>
      <w:marLeft w:val="0"/>
      <w:marRight w:val="0"/>
      <w:marTop w:val="0"/>
      <w:marBottom w:val="0"/>
      <w:divBdr>
        <w:top w:val="none" w:sz="0" w:space="0" w:color="auto"/>
        <w:left w:val="none" w:sz="0" w:space="0" w:color="auto"/>
        <w:bottom w:val="none" w:sz="0" w:space="0" w:color="auto"/>
        <w:right w:val="none" w:sz="0" w:space="0" w:color="auto"/>
      </w:divBdr>
    </w:div>
    <w:div w:id="1769277400">
      <w:bodyDiv w:val="1"/>
      <w:marLeft w:val="0"/>
      <w:marRight w:val="0"/>
      <w:marTop w:val="0"/>
      <w:marBottom w:val="0"/>
      <w:divBdr>
        <w:top w:val="none" w:sz="0" w:space="0" w:color="auto"/>
        <w:left w:val="none" w:sz="0" w:space="0" w:color="auto"/>
        <w:bottom w:val="none" w:sz="0" w:space="0" w:color="auto"/>
        <w:right w:val="none" w:sz="0" w:space="0" w:color="auto"/>
      </w:divBdr>
    </w:div>
    <w:div w:id="1772434144">
      <w:bodyDiv w:val="1"/>
      <w:marLeft w:val="0"/>
      <w:marRight w:val="0"/>
      <w:marTop w:val="0"/>
      <w:marBottom w:val="0"/>
      <w:divBdr>
        <w:top w:val="none" w:sz="0" w:space="0" w:color="auto"/>
        <w:left w:val="none" w:sz="0" w:space="0" w:color="auto"/>
        <w:bottom w:val="none" w:sz="0" w:space="0" w:color="auto"/>
        <w:right w:val="none" w:sz="0" w:space="0" w:color="auto"/>
      </w:divBdr>
    </w:div>
    <w:div w:id="1783181158">
      <w:bodyDiv w:val="1"/>
      <w:marLeft w:val="0"/>
      <w:marRight w:val="0"/>
      <w:marTop w:val="0"/>
      <w:marBottom w:val="0"/>
      <w:divBdr>
        <w:top w:val="none" w:sz="0" w:space="0" w:color="auto"/>
        <w:left w:val="none" w:sz="0" w:space="0" w:color="auto"/>
        <w:bottom w:val="none" w:sz="0" w:space="0" w:color="auto"/>
        <w:right w:val="none" w:sz="0" w:space="0" w:color="auto"/>
      </w:divBdr>
    </w:div>
    <w:div w:id="1816222538">
      <w:bodyDiv w:val="1"/>
      <w:marLeft w:val="0"/>
      <w:marRight w:val="0"/>
      <w:marTop w:val="0"/>
      <w:marBottom w:val="0"/>
      <w:divBdr>
        <w:top w:val="none" w:sz="0" w:space="0" w:color="auto"/>
        <w:left w:val="none" w:sz="0" w:space="0" w:color="auto"/>
        <w:bottom w:val="none" w:sz="0" w:space="0" w:color="auto"/>
        <w:right w:val="none" w:sz="0" w:space="0" w:color="auto"/>
      </w:divBdr>
    </w:div>
    <w:div w:id="1871843400">
      <w:bodyDiv w:val="1"/>
      <w:marLeft w:val="0"/>
      <w:marRight w:val="0"/>
      <w:marTop w:val="0"/>
      <w:marBottom w:val="0"/>
      <w:divBdr>
        <w:top w:val="none" w:sz="0" w:space="0" w:color="auto"/>
        <w:left w:val="none" w:sz="0" w:space="0" w:color="auto"/>
        <w:bottom w:val="none" w:sz="0" w:space="0" w:color="auto"/>
        <w:right w:val="none" w:sz="0" w:space="0" w:color="auto"/>
      </w:divBdr>
    </w:div>
    <w:div w:id="1889603327">
      <w:bodyDiv w:val="1"/>
      <w:marLeft w:val="0"/>
      <w:marRight w:val="0"/>
      <w:marTop w:val="0"/>
      <w:marBottom w:val="0"/>
      <w:divBdr>
        <w:top w:val="none" w:sz="0" w:space="0" w:color="auto"/>
        <w:left w:val="none" w:sz="0" w:space="0" w:color="auto"/>
        <w:bottom w:val="none" w:sz="0" w:space="0" w:color="auto"/>
        <w:right w:val="none" w:sz="0" w:space="0" w:color="auto"/>
      </w:divBdr>
    </w:div>
    <w:div w:id="1920018587">
      <w:bodyDiv w:val="1"/>
      <w:marLeft w:val="0"/>
      <w:marRight w:val="0"/>
      <w:marTop w:val="0"/>
      <w:marBottom w:val="0"/>
      <w:divBdr>
        <w:top w:val="none" w:sz="0" w:space="0" w:color="auto"/>
        <w:left w:val="none" w:sz="0" w:space="0" w:color="auto"/>
        <w:bottom w:val="none" w:sz="0" w:space="0" w:color="auto"/>
        <w:right w:val="none" w:sz="0" w:space="0" w:color="auto"/>
      </w:divBdr>
    </w:div>
    <w:div w:id="1930851936">
      <w:bodyDiv w:val="1"/>
      <w:marLeft w:val="0"/>
      <w:marRight w:val="0"/>
      <w:marTop w:val="0"/>
      <w:marBottom w:val="0"/>
      <w:divBdr>
        <w:top w:val="none" w:sz="0" w:space="0" w:color="auto"/>
        <w:left w:val="none" w:sz="0" w:space="0" w:color="auto"/>
        <w:bottom w:val="none" w:sz="0" w:space="0" w:color="auto"/>
        <w:right w:val="none" w:sz="0" w:space="0" w:color="auto"/>
      </w:divBdr>
    </w:div>
    <w:div w:id="1961759682">
      <w:bodyDiv w:val="1"/>
      <w:marLeft w:val="0"/>
      <w:marRight w:val="0"/>
      <w:marTop w:val="0"/>
      <w:marBottom w:val="0"/>
      <w:divBdr>
        <w:top w:val="none" w:sz="0" w:space="0" w:color="auto"/>
        <w:left w:val="none" w:sz="0" w:space="0" w:color="auto"/>
        <w:bottom w:val="none" w:sz="0" w:space="0" w:color="auto"/>
        <w:right w:val="none" w:sz="0" w:space="0" w:color="auto"/>
      </w:divBdr>
    </w:div>
    <w:div w:id="1967732656">
      <w:bodyDiv w:val="1"/>
      <w:marLeft w:val="0"/>
      <w:marRight w:val="0"/>
      <w:marTop w:val="0"/>
      <w:marBottom w:val="0"/>
      <w:divBdr>
        <w:top w:val="none" w:sz="0" w:space="0" w:color="auto"/>
        <w:left w:val="none" w:sz="0" w:space="0" w:color="auto"/>
        <w:bottom w:val="none" w:sz="0" w:space="0" w:color="auto"/>
        <w:right w:val="none" w:sz="0" w:space="0" w:color="auto"/>
      </w:divBdr>
    </w:div>
    <w:div w:id="1989938913">
      <w:bodyDiv w:val="1"/>
      <w:marLeft w:val="0"/>
      <w:marRight w:val="0"/>
      <w:marTop w:val="0"/>
      <w:marBottom w:val="0"/>
      <w:divBdr>
        <w:top w:val="none" w:sz="0" w:space="0" w:color="auto"/>
        <w:left w:val="none" w:sz="0" w:space="0" w:color="auto"/>
        <w:bottom w:val="none" w:sz="0" w:space="0" w:color="auto"/>
        <w:right w:val="none" w:sz="0" w:space="0" w:color="auto"/>
      </w:divBdr>
    </w:div>
    <w:div w:id="2023777109">
      <w:bodyDiv w:val="1"/>
      <w:marLeft w:val="0"/>
      <w:marRight w:val="0"/>
      <w:marTop w:val="0"/>
      <w:marBottom w:val="0"/>
      <w:divBdr>
        <w:top w:val="none" w:sz="0" w:space="0" w:color="auto"/>
        <w:left w:val="none" w:sz="0" w:space="0" w:color="auto"/>
        <w:bottom w:val="none" w:sz="0" w:space="0" w:color="auto"/>
        <w:right w:val="none" w:sz="0" w:space="0" w:color="auto"/>
      </w:divBdr>
    </w:div>
    <w:div w:id="2025479029">
      <w:bodyDiv w:val="1"/>
      <w:marLeft w:val="0"/>
      <w:marRight w:val="0"/>
      <w:marTop w:val="0"/>
      <w:marBottom w:val="0"/>
      <w:divBdr>
        <w:top w:val="none" w:sz="0" w:space="0" w:color="auto"/>
        <w:left w:val="none" w:sz="0" w:space="0" w:color="auto"/>
        <w:bottom w:val="none" w:sz="0" w:space="0" w:color="auto"/>
        <w:right w:val="none" w:sz="0" w:space="0" w:color="auto"/>
      </w:divBdr>
    </w:div>
    <w:div w:id="2028674150">
      <w:bodyDiv w:val="1"/>
      <w:marLeft w:val="0"/>
      <w:marRight w:val="0"/>
      <w:marTop w:val="0"/>
      <w:marBottom w:val="0"/>
      <w:divBdr>
        <w:top w:val="none" w:sz="0" w:space="0" w:color="auto"/>
        <w:left w:val="none" w:sz="0" w:space="0" w:color="auto"/>
        <w:bottom w:val="none" w:sz="0" w:space="0" w:color="auto"/>
        <w:right w:val="none" w:sz="0" w:space="0" w:color="auto"/>
      </w:divBdr>
    </w:div>
    <w:div w:id="2043895608">
      <w:bodyDiv w:val="1"/>
      <w:marLeft w:val="0"/>
      <w:marRight w:val="0"/>
      <w:marTop w:val="0"/>
      <w:marBottom w:val="0"/>
      <w:divBdr>
        <w:top w:val="none" w:sz="0" w:space="0" w:color="auto"/>
        <w:left w:val="none" w:sz="0" w:space="0" w:color="auto"/>
        <w:bottom w:val="none" w:sz="0" w:space="0" w:color="auto"/>
        <w:right w:val="none" w:sz="0" w:space="0" w:color="auto"/>
      </w:divBdr>
    </w:div>
    <w:div w:id="2061975557">
      <w:bodyDiv w:val="1"/>
      <w:marLeft w:val="0"/>
      <w:marRight w:val="0"/>
      <w:marTop w:val="0"/>
      <w:marBottom w:val="0"/>
      <w:divBdr>
        <w:top w:val="none" w:sz="0" w:space="0" w:color="auto"/>
        <w:left w:val="none" w:sz="0" w:space="0" w:color="auto"/>
        <w:bottom w:val="none" w:sz="0" w:space="0" w:color="auto"/>
        <w:right w:val="none" w:sz="0" w:space="0" w:color="auto"/>
      </w:divBdr>
    </w:div>
    <w:div w:id="2073769638">
      <w:bodyDiv w:val="1"/>
      <w:marLeft w:val="0"/>
      <w:marRight w:val="0"/>
      <w:marTop w:val="0"/>
      <w:marBottom w:val="0"/>
      <w:divBdr>
        <w:top w:val="none" w:sz="0" w:space="0" w:color="auto"/>
        <w:left w:val="none" w:sz="0" w:space="0" w:color="auto"/>
        <w:bottom w:val="none" w:sz="0" w:space="0" w:color="auto"/>
        <w:right w:val="none" w:sz="0" w:space="0" w:color="auto"/>
      </w:divBdr>
    </w:div>
    <w:div w:id="2079161139">
      <w:bodyDiv w:val="1"/>
      <w:marLeft w:val="0"/>
      <w:marRight w:val="0"/>
      <w:marTop w:val="0"/>
      <w:marBottom w:val="0"/>
      <w:divBdr>
        <w:top w:val="none" w:sz="0" w:space="0" w:color="auto"/>
        <w:left w:val="none" w:sz="0" w:space="0" w:color="auto"/>
        <w:bottom w:val="none" w:sz="0" w:space="0" w:color="auto"/>
        <w:right w:val="none" w:sz="0" w:space="0" w:color="auto"/>
      </w:divBdr>
    </w:div>
    <w:div w:id="2081755720">
      <w:bodyDiv w:val="1"/>
      <w:marLeft w:val="0"/>
      <w:marRight w:val="0"/>
      <w:marTop w:val="0"/>
      <w:marBottom w:val="0"/>
      <w:divBdr>
        <w:top w:val="none" w:sz="0" w:space="0" w:color="auto"/>
        <w:left w:val="none" w:sz="0" w:space="0" w:color="auto"/>
        <w:bottom w:val="none" w:sz="0" w:space="0" w:color="auto"/>
        <w:right w:val="none" w:sz="0" w:space="0" w:color="auto"/>
      </w:divBdr>
    </w:div>
    <w:div w:id="2093895696">
      <w:bodyDiv w:val="1"/>
      <w:marLeft w:val="0"/>
      <w:marRight w:val="0"/>
      <w:marTop w:val="0"/>
      <w:marBottom w:val="0"/>
      <w:divBdr>
        <w:top w:val="none" w:sz="0" w:space="0" w:color="auto"/>
        <w:left w:val="none" w:sz="0" w:space="0" w:color="auto"/>
        <w:bottom w:val="none" w:sz="0" w:space="0" w:color="auto"/>
        <w:right w:val="none" w:sz="0" w:space="0" w:color="auto"/>
      </w:divBdr>
    </w:div>
    <w:div w:id="21300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173E-C32B-4163-B1D0-19768FD3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63322</Words>
  <Characters>36095</Characters>
  <Application>Microsoft Office Word</Application>
  <DocSecurity>0</DocSecurity>
  <Lines>300</Lines>
  <Paragraphs>198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Додаток до наказу Міністерства охорони навколишнього природного середовища України</vt:lpstr>
      <vt:lpstr>Додаток до наказу Міністерства охорони навколишнього природного середовища України</vt:lpstr>
      <vt:lpstr>Додаток до наказу Міністерства охорони навколишнього природного середовища України</vt:lpstr>
    </vt:vector>
  </TitlesOfParts>
  <Company>MENR</Company>
  <LinksUpToDate>false</LinksUpToDate>
  <CharactersWithSpaces>99219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наказу Міністерства охорони навколишнього природного середовища України</dc:title>
  <dc:creator>Капліна</dc:creator>
  <cp:lastModifiedBy>Ульвак Марина Вікторівна</cp:lastModifiedBy>
  <cp:revision>2</cp:revision>
  <cp:lastPrinted>2023-12-15T08:56:00Z</cp:lastPrinted>
  <dcterms:created xsi:type="dcterms:W3CDTF">2024-07-16T14:21:00Z</dcterms:created>
  <dcterms:modified xsi:type="dcterms:W3CDTF">2024-07-16T14:21:00Z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008a909f-6583-4197-8fb5-61b6c72637fa</vt:lpwstr>
  </property>
  <property fmtid="{D5CDD505-2E9C-101B-9397-08002B2CF9AE}" pid="3" name="Classification">
    <vt:lpwstr>t_class_1</vt:lpwstr>
  </property>
  <property fmtid="{D5CDD505-2E9C-101B-9397-08002B2CF9AE}" pid="4" name="MSIP_Label_fd8f657c-1b5d-4225-9de5-62d9d25afec8_Enabled">
    <vt:lpwstr>true</vt:lpwstr>
  </property>
  <property fmtid="{D5CDD505-2E9C-101B-9397-08002B2CF9AE}" pid="5" name="MSIP_Label_fd8f657c-1b5d-4225-9de5-62d9d25afec8_SetDate">
    <vt:lpwstr>2024-07-01T11:52:22Z</vt:lpwstr>
  </property>
  <property fmtid="{D5CDD505-2E9C-101B-9397-08002B2CF9AE}" pid="6" name="MSIP_Label_fd8f657c-1b5d-4225-9de5-62d9d25afec8_Method">
    <vt:lpwstr>Privileged</vt:lpwstr>
  </property>
  <property fmtid="{D5CDD505-2E9C-101B-9397-08002B2CF9AE}" pid="7" name="MSIP_Label_fd8f657c-1b5d-4225-9de5-62d9d25afec8_Name">
    <vt:lpwstr>fd8f657c-1b5d-4225-9de5-62d9d25afec8</vt:lpwstr>
  </property>
  <property fmtid="{D5CDD505-2E9C-101B-9397-08002B2CF9AE}" pid="8" name="MSIP_Label_fd8f657c-1b5d-4225-9de5-62d9d25afec8_SiteId">
    <vt:lpwstr>ecaa386b-c8df-4ce0-ad01-740cbdb5ba55</vt:lpwstr>
  </property>
  <property fmtid="{D5CDD505-2E9C-101B-9397-08002B2CF9AE}" pid="9" name="MSIP_Label_fd8f657c-1b5d-4225-9de5-62d9d25afec8_ActionId">
    <vt:lpwstr>b9a3adaf-05cf-4a27-b160-6b4f2cc8a07a</vt:lpwstr>
  </property>
  <property fmtid="{D5CDD505-2E9C-101B-9397-08002B2CF9AE}" pid="10" name="MSIP_Label_fd8f657c-1b5d-4225-9de5-62d9d25afec8_ContentBits">
    <vt:lpwstr>0</vt:lpwstr>
  </property>
</Properties>
</file>