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CC" w:rsidRPr="007337DA" w:rsidRDefault="00F64DCC" w:rsidP="0083737F">
      <w:pPr>
        <w:pStyle w:val="Standard"/>
        <w:keepNext/>
        <w:spacing w:after="0" w:line="240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7337DA">
        <w:rPr>
          <w:rFonts w:ascii="Times New Roman" w:hAnsi="Times New Roman" w:cs="Times New Roman"/>
          <w:sz w:val="27"/>
          <w:szCs w:val="27"/>
        </w:rPr>
        <w:t>Додаток 1</w:t>
      </w:r>
    </w:p>
    <w:p w:rsidR="00F64DCC" w:rsidRDefault="00F64DCC" w:rsidP="0083737F">
      <w:pPr>
        <w:pStyle w:val="Standard"/>
        <w:keepNext/>
        <w:spacing w:after="0" w:line="240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  <w:r w:rsidRPr="007337DA">
        <w:rPr>
          <w:rFonts w:ascii="Times New Roman" w:hAnsi="Times New Roman" w:cs="Times New Roman"/>
          <w:sz w:val="27"/>
          <w:szCs w:val="27"/>
        </w:rPr>
        <w:t>до наказу Міністерства захисту довкілля та природних ресурсів України «</w:t>
      </w:r>
      <w:r w:rsidR="0083737F" w:rsidRPr="0083737F">
        <w:rPr>
          <w:rFonts w:ascii="Times New Roman" w:hAnsi="Times New Roman" w:cs="Times New Roman"/>
          <w:sz w:val="27"/>
          <w:szCs w:val="27"/>
        </w:rPr>
        <w:t>Про</w:t>
      </w:r>
      <w:r w:rsidR="0083737F">
        <w:rPr>
          <w:rFonts w:ascii="Times New Roman" w:hAnsi="Times New Roman" w:cs="Times New Roman"/>
          <w:sz w:val="27"/>
          <w:szCs w:val="27"/>
        </w:rPr>
        <w:t xml:space="preserve"> </w:t>
      </w:r>
      <w:r w:rsidR="0083737F" w:rsidRPr="0083737F">
        <w:rPr>
          <w:rFonts w:ascii="Times New Roman" w:hAnsi="Times New Roman" w:cs="Times New Roman"/>
          <w:sz w:val="27"/>
          <w:szCs w:val="27"/>
        </w:rPr>
        <w:t>прийняття окремого</w:t>
      </w:r>
      <w:r w:rsidR="0083737F">
        <w:rPr>
          <w:rFonts w:ascii="Times New Roman" w:hAnsi="Times New Roman" w:cs="Times New Roman"/>
          <w:sz w:val="27"/>
          <w:szCs w:val="27"/>
        </w:rPr>
        <w:t xml:space="preserve"> </w:t>
      </w:r>
      <w:r w:rsidR="0083737F" w:rsidRPr="0083737F">
        <w:rPr>
          <w:rFonts w:ascii="Times New Roman" w:hAnsi="Times New Roman" w:cs="Times New Roman"/>
          <w:sz w:val="27"/>
          <w:szCs w:val="27"/>
        </w:rPr>
        <w:t>індивідуально визначеного майна</w:t>
      </w:r>
      <w:r w:rsidRPr="007337DA">
        <w:rPr>
          <w:rFonts w:ascii="Times New Roman" w:hAnsi="Times New Roman" w:cs="Times New Roman"/>
          <w:sz w:val="27"/>
          <w:szCs w:val="27"/>
        </w:rPr>
        <w:t>»</w:t>
      </w:r>
    </w:p>
    <w:p w:rsidR="00D33AF6" w:rsidRPr="006D7DD1" w:rsidRDefault="00F44482" w:rsidP="0083737F">
      <w:pPr>
        <w:pStyle w:val="Standard"/>
        <w:keepNext/>
        <w:spacing w:after="0" w:line="240" w:lineRule="auto"/>
        <w:ind w:left="4536"/>
        <w:outlineLvl w:val="4"/>
        <w:rPr>
          <w:rFonts w:ascii="Times New Roman" w:hAnsi="Times New Roman" w:cs="Times New Roman"/>
          <w:color w:val="FFFFFF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31 липня </w:t>
      </w:r>
      <w:bookmarkStart w:id="0" w:name="_GoBack"/>
      <w:bookmarkEnd w:id="0"/>
      <w:r w:rsidR="00D33AF6">
        <w:rPr>
          <w:rFonts w:ascii="Times New Roman" w:hAnsi="Times New Roman" w:cs="Times New Roman"/>
          <w:sz w:val="27"/>
          <w:szCs w:val="27"/>
        </w:rPr>
        <w:t xml:space="preserve">2024 року  № </w:t>
      </w:r>
      <w:r>
        <w:rPr>
          <w:rFonts w:ascii="Times New Roman" w:hAnsi="Times New Roman" w:cs="Times New Roman"/>
          <w:sz w:val="27"/>
          <w:szCs w:val="27"/>
        </w:rPr>
        <w:t>944</w:t>
      </w:r>
      <w:r w:rsidR="00D33AF6" w:rsidRPr="006D7DD1">
        <w:rPr>
          <w:rFonts w:ascii="Times New Roman" w:hAnsi="Times New Roman" w:cs="Times New Roman"/>
          <w:color w:val="FFFFFF"/>
          <w:sz w:val="27"/>
          <w:szCs w:val="27"/>
        </w:rPr>
        <w:t>__</w:t>
      </w:r>
    </w:p>
    <w:p w:rsidR="00D33AF6" w:rsidRPr="007337DA" w:rsidRDefault="00D33AF6" w:rsidP="002F451F">
      <w:pPr>
        <w:pStyle w:val="Standard"/>
        <w:keepNext/>
        <w:spacing w:line="240" w:lineRule="auto"/>
        <w:ind w:left="4536"/>
        <w:outlineLvl w:val="4"/>
        <w:rPr>
          <w:rFonts w:ascii="Times New Roman" w:hAnsi="Times New Roman" w:cs="Times New Roman"/>
          <w:sz w:val="27"/>
          <w:szCs w:val="27"/>
        </w:rPr>
      </w:pPr>
    </w:p>
    <w:p w:rsidR="008F0656" w:rsidRPr="00E67068" w:rsidRDefault="008F0656" w:rsidP="0083737F">
      <w:pPr>
        <w:ind w:firstLine="567"/>
        <w:jc w:val="center"/>
        <w:rPr>
          <w:b/>
          <w:sz w:val="28"/>
          <w:szCs w:val="28"/>
          <w:lang w:val="uk-UA"/>
        </w:rPr>
      </w:pPr>
      <w:r w:rsidRPr="00E67068">
        <w:rPr>
          <w:b/>
          <w:sz w:val="28"/>
          <w:szCs w:val="28"/>
          <w:lang w:val="uk-UA"/>
        </w:rPr>
        <w:t>ПЕРЕЛІК</w:t>
      </w:r>
    </w:p>
    <w:p w:rsidR="008F0656" w:rsidRPr="002F451F" w:rsidRDefault="002F451F" w:rsidP="0083737F">
      <w:pPr>
        <w:ind w:firstLine="540"/>
        <w:jc w:val="center"/>
        <w:rPr>
          <w:b/>
          <w:sz w:val="28"/>
          <w:szCs w:val="28"/>
          <w:lang w:val="uk-UA"/>
        </w:rPr>
      </w:pPr>
      <w:r w:rsidRPr="002F451F">
        <w:rPr>
          <w:b/>
          <w:sz w:val="28"/>
          <w:szCs w:val="28"/>
          <w:lang w:val="uk-UA"/>
        </w:rPr>
        <w:t>окремого індивідуально визначеного майна</w:t>
      </w:r>
      <w:r w:rsidR="008F0656" w:rsidRPr="002F451F">
        <w:rPr>
          <w:b/>
          <w:sz w:val="28"/>
          <w:szCs w:val="28"/>
          <w:lang w:val="uk-UA"/>
        </w:rPr>
        <w:t xml:space="preserve">, що передається зі сфери управління </w:t>
      </w:r>
      <w:r w:rsidR="00C7387C" w:rsidRPr="00C7387C">
        <w:rPr>
          <w:b/>
          <w:sz w:val="28"/>
          <w:szCs w:val="28"/>
          <w:lang w:val="uk-UA"/>
        </w:rPr>
        <w:t>Державного агентства лісових ресурсів України з балансу державного спеціалізованого господарського підприємства «Ліси України» до сфери управління Міністерства захисту довкілля та природних ресурсів України на баланс національного природного парку «Святі Гори»</w:t>
      </w:r>
    </w:p>
    <w:p w:rsidR="008F0656" w:rsidRPr="00E67068" w:rsidRDefault="008F0656" w:rsidP="008F0656">
      <w:pPr>
        <w:ind w:firstLine="540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2126"/>
      </w:tblGrid>
      <w:tr w:rsidR="00C7387C" w:rsidRPr="007C55D6" w:rsidTr="00C7387C">
        <w:tc>
          <w:tcPr>
            <w:tcW w:w="817" w:type="dxa"/>
          </w:tcPr>
          <w:p w:rsidR="00C7387C" w:rsidRDefault="00C7387C" w:rsidP="00E64CF8">
            <w:pPr>
              <w:pStyle w:val="ac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№</w:t>
            </w:r>
          </w:p>
          <w:p w:rsidR="00C7387C" w:rsidRPr="007C55D6" w:rsidRDefault="00C7387C" w:rsidP="00E64CF8">
            <w:pPr>
              <w:pStyle w:val="ac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804" w:type="dxa"/>
          </w:tcPr>
          <w:p w:rsidR="00C7387C" w:rsidRPr="007C55D6" w:rsidRDefault="00C7387C" w:rsidP="007901DF">
            <w:pPr>
              <w:pStyle w:val="ac"/>
              <w:jc w:val="center"/>
              <w:rPr>
                <w:b/>
                <w:sz w:val="28"/>
                <w:szCs w:val="28"/>
                <w:lang w:val="uk-UA"/>
              </w:rPr>
            </w:pPr>
            <w:r w:rsidRPr="007C55D6">
              <w:rPr>
                <w:b/>
                <w:sz w:val="28"/>
                <w:szCs w:val="28"/>
                <w:lang w:val="uk-UA"/>
              </w:rPr>
              <w:t>На</w:t>
            </w:r>
            <w:r>
              <w:rPr>
                <w:b/>
                <w:sz w:val="28"/>
                <w:szCs w:val="28"/>
                <w:lang w:val="uk-UA"/>
              </w:rPr>
              <w:t>йменування</w:t>
            </w:r>
          </w:p>
        </w:tc>
        <w:tc>
          <w:tcPr>
            <w:tcW w:w="2126" w:type="dxa"/>
          </w:tcPr>
          <w:p w:rsidR="00C7387C" w:rsidRPr="007C55D6" w:rsidRDefault="00C7387C" w:rsidP="005A2FEF">
            <w:pPr>
              <w:pStyle w:val="ac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Кількість</w:t>
            </w:r>
          </w:p>
        </w:tc>
      </w:tr>
      <w:tr w:rsidR="00C7387C" w:rsidRPr="007C55D6" w:rsidTr="00C7387C">
        <w:trPr>
          <w:trHeight w:val="346"/>
        </w:trPr>
        <w:tc>
          <w:tcPr>
            <w:tcW w:w="817" w:type="dxa"/>
          </w:tcPr>
          <w:p w:rsidR="00C7387C" w:rsidRPr="007C55D6" w:rsidRDefault="00C7387C" w:rsidP="00E64CF8">
            <w:pPr>
              <w:pStyle w:val="ac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804" w:type="dxa"/>
          </w:tcPr>
          <w:p w:rsidR="00C7387C" w:rsidRPr="007C55D6" w:rsidRDefault="00C7387C" w:rsidP="00416E3D">
            <w:pPr>
              <w:pStyle w:val="ac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Оприскувач ручний РП – 18</w:t>
            </w:r>
          </w:p>
        </w:tc>
        <w:tc>
          <w:tcPr>
            <w:tcW w:w="2126" w:type="dxa"/>
          </w:tcPr>
          <w:p w:rsidR="00C7387C" w:rsidRPr="0022192B" w:rsidRDefault="00C7387C" w:rsidP="00715390">
            <w:pPr>
              <w:pStyle w:val="ac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шт.</w:t>
            </w:r>
          </w:p>
        </w:tc>
      </w:tr>
      <w:tr w:rsidR="00C7387C" w:rsidRPr="007C55D6" w:rsidTr="00C7387C">
        <w:trPr>
          <w:trHeight w:val="266"/>
        </w:trPr>
        <w:tc>
          <w:tcPr>
            <w:tcW w:w="817" w:type="dxa"/>
          </w:tcPr>
          <w:p w:rsidR="00C7387C" w:rsidRPr="007C55D6" w:rsidRDefault="00C7387C" w:rsidP="00E64CF8">
            <w:pPr>
              <w:pStyle w:val="ac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804" w:type="dxa"/>
          </w:tcPr>
          <w:p w:rsidR="00C7387C" w:rsidRPr="007C55D6" w:rsidRDefault="00C7387C" w:rsidP="00C7387C">
            <w:pPr>
              <w:pStyle w:val="ac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Вогнегасник ранцевий лісовий з гідропультом</w:t>
            </w:r>
          </w:p>
        </w:tc>
        <w:tc>
          <w:tcPr>
            <w:tcW w:w="2126" w:type="dxa"/>
          </w:tcPr>
          <w:p w:rsidR="00C7387C" w:rsidRPr="002F4C40" w:rsidRDefault="00C7387C" w:rsidP="007153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шт.</w:t>
            </w:r>
          </w:p>
        </w:tc>
      </w:tr>
      <w:tr w:rsidR="00C7387C" w:rsidRPr="007C55D6" w:rsidTr="00C7387C">
        <w:trPr>
          <w:trHeight w:val="228"/>
        </w:trPr>
        <w:tc>
          <w:tcPr>
            <w:tcW w:w="817" w:type="dxa"/>
          </w:tcPr>
          <w:p w:rsidR="00C7387C" w:rsidRPr="007C55D6" w:rsidRDefault="00C7387C" w:rsidP="00E64CF8">
            <w:pPr>
              <w:pStyle w:val="ac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804" w:type="dxa"/>
          </w:tcPr>
          <w:p w:rsidR="00C7387C" w:rsidRPr="007C55D6" w:rsidRDefault="00C7387C" w:rsidP="00715390">
            <w:pPr>
              <w:pStyle w:val="ac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Ранцевий лісовий вогнегасник «Полісся»</w:t>
            </w:r>
          </w:p>
        </w:tc>
        <w:tc>
          <w:tcPr>
            <w:tcW w:w="2126" w:type="dxa"/>
          </w:tcPr>
          <w:p w:rsidR="00C7387C" w:rsidRPr="002F4C40" w:rsidRDefault="00C7387C" w:rsidP="0071539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шт.</w:t>
            </w:r>
          </w:p>
        </w:tc>
      </w:tr>
      <w:tr w:rsidR="00C7387C" w:rsidRPr="007C55D6" w:rsidTr="00C7387C">
        <w:trPr>
          <w:trHeight w:val="228"/>
        </w:trPr>
        <w:tc>
          <w:tcPr>
            <w:tcW w:w="817" w:type="dxa"/>
          </w:tcPr>
          <w:p w:rsidR="00C7387C" w:rsidRPr="007C55D6" w:rsidRDefault="00C7387C" w:rsidP="00E64CF8">
            <w:pPr>
              <w:pStyle w:val="ac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804" w:type="dxa"/>
          </w:tcPr>
          <w:p w:rsidR="00C7387C" w:rsidRPr="007C55D6" w:rsidRDefault="00C7387C" w:rsidP="00C7387C">
            <w:pPr>
              <w:pStyle w:val="ac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Ранцевий лісовий вогнегасник «Світязь РЛВ»</w:t>
            </w:r>
          </w:p>
        </w:tc>
        <w:tc>
          <w:tcPr>
            <w:tcW w:w="2126" w:type="dxa"/>
          </w:tcPr>
          <w:p w:rsidR="00C7387C" w:rsidRPr="00B51746" w:rsidRDefault="00C7387C" w:rsidP="00715390">
            <w:pPr>
              <w:pStyle w:val="ac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шт.</w:t>
            </w:r>
          </w:p>
        </w:tc>
      </w:tr>
      <w:tr w:rsidR="00C7387C" w:rsidRPr="007C55D6" w:rsidTr="00C7387C">
        <w:trPr>
          <w:trHeight w:val="228"/>
        </w:trPr>
        <w:tc>
          <w:tcPr>
            <w:tcW w:w="817" w:type="dxa"/>
          </w:tcPr>
          <w:p w:rsidR="00C7387C" w:rsidRPr="007C55D6" w:rsidRDefault="00C7387C" w:rsidP="00E64CF8">
            <w:pPr>
              <w:pStyle w:val="ac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804" w:type="dxa"/>
          </w:tcPr>
          <w:p w:rsidR="00C7387C" w:rsidRPr="007C55D6" w:rsidRDefault="00C7387C" w:rsidP="00C7387C">
            <w:pPr>
              <w:pStyle w:val="ac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Ранцевий лісовий вогнегасник РЛВ</w:t>
            </w:r>
          </w:p>
        </w:tc>
        <w:tc>
          <w:tcPr>
            <w:tcW w:w="2126" w:type="dxa"/>
          </w:tcPr>
          <w:p w:rsidR="00C7387C" w:rsidRPr="00B51746" w:rsidRDefault="00C7387C" w:rsidP="00715390">
            <w:pPr>
              <w:pStyle w:val="ac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шт.</w:t>
            </w:r>
          </w:p>
        </w:tc>
      </w:tr>
      <w:tr w:rsidR="00C7387C" w:rsidRPr="007C55D6" w:rsidTr="00C7387C">
        <w:trPr>
          <w:trHeight w:val="228"/>
        </w:trPr>
        <w:tc>
          <w:tcPr>
            <w:tcW w:w="817" w:type="dxa"/>
          </w:tcPr>
          <w:p w:rsidR="00C7387C" w:rsidRPr="007C55D6" w:rsidRDefault="00C7387C" w:rsidP="00E64CF8">
            <w:pPr>
              <w:pStyle w:val="ac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804" w:type="dxa"/>
          </w:tcPr>
          <w:p w:rsidR="00C7387C" w:rsidRPr="007C55D6" w:rsidRDefault="00C7387C" w:rsidP="00FA4A19">
            <w:pPr>
              <w:pStyle w:val="ac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Захисний одяг для пожежного</w:t>
            </w:r>
          </w:p>
        </w:tc>
        <w:tc>
          <w:tcPr>
            <w:tcW w:w="2126" w:type="dxa"/>
          </w:tcPr>
          <w:p w:rsidR="00C7387C" w:rsidRPr="00D5661B" w:rsidRDefault="00C7387C" w:rsidP="00715390">
            <w:pPr>
              <w:pStyle w:val="ac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к-т</w:t>
            </w:r>
          </w:p>
        </w:tc>
      </w:tr>
    </w:tbl>
    <w:p w:rsidR="008F0656" w:rsidRPr="007C55D6" w:rsidRDefault="008F0656" w:rsidP="00F64DCC">
      <w:pPr>
        <w:ind w:firstLine="567"/>
        <w:jc w:val="center"/>
        <w:rPr>
          <w:sz w:val="28"/>
          <w:szCs w:val="28"/>
          <w:lang w:val="uk-UA"/>
        </w:rPr>
      </w:pPr>
      <w:r w:rsidRPr="007C55D6">
        <w:rPr>
          <w:sz w:val="28"/>
          <w:szCs w:val="28"/>
        </w:rPr>
        <w:t>____________________________</w:t>
      </w:r>
    </w:p>
    <w:p w:rsidR="007E3750" w:rsidRPr="00E1289E" w:rsidRDefault="007E3750" w:rsidP="00676821">
      <w:pPr>
        <w:pStyle w:val="Standard"/>
        <w:keepNext/>
        <w:spacing w:after="0" w:line="240" w:lineRule="auto"/>
        <w:outlineLvl w:val="4"/>
      </w:pPr>
    </w:p>
    <w:sectPr w:rsidR="007E3750" w:rsidRPr="00E1289E" w:rsidSect="006D7DD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9E9" w:rsidRDefault="008319E9" w:rsidP="00FA1578">
      <w:r>
        <w:separator/>
      </w:r>
    </w:p>
  </w:endnote>
  <w:endnote w:type="continuationSeparator" w:id="0">
    <w:p w:rsidR="008319E9" w:rsidRDefault="008319E9" w:rsidP="00FA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9E9" w:rsidRDefault="008319E9" w:rsidP="00FA1578">
      <w:r>
        <w:separator/>
      </w:r>
    </w:p>
  </w:footnote>
  <w:footnote w:type="continuationSeparator" w:id="0">
    <w:p w:rsidR="008319E9" w:rsidRDefault="008319E9" w:rsidP="00FA1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578" w:rsidRDefault="00FA1578">
    <w:pPr>
      <w:pStyle w:val="a8"/>
      <w:jc w:val="center"/>
    </w:pPr>
  </w:p>
  <w:p w:rsidR="00FA1578" w:rsidRDefault="00FA157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8"/>
    <w:rsid w:val="00000349"/>
    <w:rsid w:val="00024DC1"/>
    <w:rsid w:val="00035875"/>
    <w:rsid w:val="00052B7A"/>
    <w:rsid w:val="00053049"/>
    <w:rsid w:val="00062D6D"/>
    <w:rsid w:val="000715E7"/>
    <w:rsid w:val="000811A5"/>
    <w:rsid w:val="00084445"/>
    <w:rsid w:val="00087E76"/>
    <w:rsid w:val="00090D39"/>
    <w:rsid w:val="000A4CEF"/>
    <w:rsid w:val="000A5E24"/>
    <w:rsid w:val="000B0A8B"/>
    <w:rsid w:val="000B45DB"/>
    <w:rsid w:val="000C09E6"/>
    <w:rsid w:val="000C1DB0"/>
    <w:rsid w:val="000C769B"/>
    <w:rsid w:val="000D4380"/>
    <w:rsid w:val="000D4A5F"/>
    <w:rsid w:val="000D668C"/>
    <w:rsid w:val="000E2B3C"/>
    <w:rsid w:val="000E7A69"/>
    <w:rsid w:val="000F458C"/>
    <w:rsid w:val="000F58E4"/>
    <w:rsid w:val="000F63F6"/>
    <w:rsid w:val="0011316A"/>
    <w:rsid w:val="00120DFE"/>
    <w:rsid w:val="001343A0"/>
    <w:rsid w:val="00134B31"/>
    <w:rsid w:val="00142C2F"/>
    <w:rsid w:val="0014495C"/>
    <w:rsid w:val="00145FE6"/>
    <w:rsid w:val="00157DBE"/>
    <w:rsid w:val="00164E4B"/>
    <w:rsid w:val="001652F0"/>
    <w:rsid w:val="001760E8"/>
    <w:rsid w:val="00196A6C"/>
    <w:rsid w:val="001A6182"/>
    <w:rsid w:val="001C6314"/>
    <w:rsid w:val="001C7176"/>
    <w:rsid w:val="001D03A3"/>
    <w:rsid w:val="001E2732"/>
    <w:rsid w:val="001E757D"/>
    <w:rsid w:val="001F0BC8"/>
    <w:rsid w:val="001F6209"/>
    <w:rsid w:val="00206025"/>
    <w:rsid w:val="00207818"/>
    <w:rsid w:val="00207957"/>
    <w:rsid w:val="00212BE3"/>
    <w:rsid w:val="0022192B"/>
    <w:rsid w:val="002301FB"/>
    <w:rsid w:val="00234A08"/>
    <w:rsid w:val="0023737A"/>
    <w:rsid w:val="0025638A"/>
    <w:rsid w:val="00260C2C"/>
    <w:rsid w:val="002638F8"/>
    <w:rsid w:val="0026548A"/>
    <w:rsid w:val="00265A13"/>
    <w:rsid w:val="00272F4F"/>
    <w:rsid w:val="00283A0C"/>
    <w:rsid w:val="00291E50"/>
    <w:rsid w:val="002949E6"/>
    <w:rsid w:val="00296AE9"/>
    <w:rsid w:val="002A77B2"/>
    <w:rsid w:val="002D111A"/>
    <w:rsid w:val="002D13B7"/>
    <w:rsid w:val="002D4BB8"/>
    <w:rsid w:val="002D6479"/>
    <w:rsid w:val="002D79BC"/>
    <w:rsid w:val="002F347E"/>
    <w:rsid w:val="002F451F"/>
    <w:rsid w:val="002F4C40"/>
    <w:rsid w:val="003043D8"/>
    <w:rsid w:val="00310758"/>
    <w:rsid w:val="003112F6"/>
    <w:rsid w:val="0031525D"/>
    <w:rsid w:val="003221A4"/>
    <w:rsid w:val="00351B29"/>
    <w:rsid w:val="00360DA1"/>
    <w:rsid w:val="00384C53"/>
    <w:rsid w:val="0039064D"/>
    <w:rsid w:val="00392AFE"/>
    <w:rsid w:val="003A4872"/>
    <w:rsid w:val="003B13E1"/>
    <w:rsid w:val="003D12CB"/>
    <w:rsid w:val="003D44E8"/>
    <w:rsid w:val="003E6DC7"/>
    <w:rsid w:val="00416E3D"/>
    <w:rsid w:val="004240E1"/>
    <w:rsid w:val="00436219"/>
    <w:rsid w:val="00450114"/>
    <w:rsid w:val="004620DA"/>
    <w:rsid w:val="00471013"/>
    <w:rsid w:val="004723C8"/>
    <w:rsid w:val="0048390F"/>
    <w:rsid w:val="004857E3"/>
    <w:rsid w:val="00493A75"/>
    <w:rsid w:val="004A4FA3"/>
    <w:rsid w:val="004C2B45"/>
    <w:rsid w:val="004D08DF"/>
    <w:rsid w:val="004D5C24"/>
    <w:rsid w:val="004E06D3"/>
    <w:rsid w:val="004E0EC6"/>
    <w:rsid w:val="004E3251"/>
    <w:rsid w:val="004E5922"/>
    <w:rsid w:val="004F2CF1"/>
    <w:rsid w:val="004F6FF1"/>
    <w:rsid w:val="004F6FF2"/>
    <w:rsid w:val="0051018E"/>
    <w:rsid w:val="00512A9D"/>
    <w:rsid w:val="00514008"/>
    <w:rsid w:val="0051658C"/>
    <w:rsid w:val="005167BE"/>
    <w:rsid w:val="00527EAB"/>
    <w:rsid w:val="00546933"/>
    <w:rsid w:val="00555AA8"/>
    <w:rsid w:val="00562433"/>
    <w:rsid w:val="00571B5D"/>
    <w:rsid w:val="00576106"/>
    <w:rsid w:val="00586C83"/>
    <w:rsid w:val="005A2CA2"/>
    <w:rsid w:val="005A2FEF"/>
    <w:rsid w:val="005B1856"/>
    <w:rsid w:val="005C1D83"/>
    <w:rsid w:val="005C58C9"/>
    <w:rsid w:val="005C6675"/>
    <w:rsid w:val="005D2DE7"/>
    <w:rsid w:val="00606122"/>
    <w:rsid w:val="00613C73"/>
    <w:rsid w:val="00662F7C"/>
    <w:rsid w:val="00671633"/>
    <w:rsid w:val="00676821"/>
    <w:rsid w:val="00680762"/>
    <w:rsid w:val="00680FC0"/>
    <w:rsid w:val="00681FC8"/>
    <w:rsid w:val="00681FEC"/>
    <w:rsid w:val="00692659"/>
    <w:rsid w:val="006B068D"/>
    <w:rsid w:val="006B06D6"/>
    <w:rsid w:val="006B3EA9"/>
    <w:rsid w:val="006C1B25"/>
    <w:rsid w:val="006D0731"/>
    <w:rsid w:val="006D1756"/>
    <w:rsid w:val="006D7DD1"/>
    <w:rsid w:val="006E3B83"/>
    <w:rsid w:val="006F23E8"/>
    <w:rsid w:val="006F6F17"/>
    <w:rsid w:val="007217AF"/>
    <w:rsid w:val="00724C1C"/>
    <w:rsid w:val="007337DA"/>
    <w:rsid w:val="00736F73"/>
    <w:rsid w:val="00763E1B"/>
    <w:rsid w:val="007901DF"/>
    <w:rsid w:val="007963EB"/>
    <w:rsid w:val="00796E43"/>
    <w:rsid w:val="007A11DF"/>
    <w:rsid w:val="007A22E6"/>
    <w:rsid w:val="007B058C"/>
    <w:rsid w:val="007C127B"/>
    <w:rsid w:val="007C55D6"/>
    <w:rsid w:val="007C69AA"/>
    <w:rsid w:val="007D1830"/>
    <w:rsid w:val="007E3750"/>
    <w:rsid w:val="007F337C"/>
    <w:rsid w:val="007F7E72"/>
    <w:rsid w:val="00802012"/>
    <w:rsid w:val="008061A4"/>
    <w:rsid w:val="00831075"/>
    <w:rsid w:val="008319E9"/>
    <w:rsid w:val="0083737F"/>
    <w:rsid w:val="00866F72"/>
    <w:rsid w:val="00874546"/>
    <w:rsid w:val="00882521"/>
    <w:rsid w:val="00887A2E"/>
    <w:rsid w:val="008908E7"/>
    <w:rsid w:val="00892BD0"/>
    <w:rsid w:val="008D2975"/>
    <w:rsid w:val="008E524E"/>
    <w:rsid w:val="008F0656"/>
    <w:rsid w:val="0092577F"/>
    <w:rsid w:val="00937AE9"/>
    <w:rsid w:val="009413DC"/>
    <w:rsid w:val="00957712"/>
    <w:rsid w:val="00960FED"/>
    <w:rsid w:val="009645B9"/>
    <w:rsid w:val="00964A92"/>
    <w:rsid w:val="00966E38"/>
    <w:rsid w:val="00975E7F"/>
    <w:rsid w:val="009849B6"/>
    <w:rsid w:val="009862C5"/>
    <w:rsid w:val="00994DCE"/>
    <w:rsid w:val="009A009D"/>
    <w:rsid w:val="009A74E6"/>
    <w:rsid w:val="009D4070"/>
    <w:rsid w:val="009D5F88"/>
    <w:rsid w:val="009D7729"/>
    <w:rsid w:val="009E24B6"/>
    <w:rsid w:val="00A003F7"/>
    <w:rsid w:val="00A132B7"/>
    <w:rsid w:val="00A24D98"/>
    <w:rsid w:val="00A47794"/>
    <w:rsid w:val="00A5072F"/>
    <w:rsid w:val="00A53D7E"/>
    <w:rsid w:val="00A60C39"/>
    <w:rsid w:val="00A61525"/>
    <w:rsid w:val="00A70832"/>
    <w:rsid w:val="00A7525B"/>
    <w:rsid w:val="00A84B32"/>
    <w:rsid w:val="00A92CE6"/>
    <w:rsid w:val="00A97155"/>
    <w:rsid w:val="00A977E1"/>
    <w:rsid w:val="00AC3087"/>
    <w:rsid w:val="00AC4387"/>
    <w:rsid w:val="00AD33D6"/>
    <w:rsid w:val="00AE335B"/>
    <w:rsid w:val="00AE33DB"/>
    <w:rsid w:val="00B00E13"/>
    <w:rsid w:val="00B039C2"/>
    <w:rsid w:val="00B11037"/>
    <w:rsid w:val="00B23BA9"/>
    <w:rsid w:val="00B2744B"/>
    <w:rsid w:val="00B30E8B"/>
    <w:rsid w:val="00B51746"/>
    <w:rsid w:val="00B5787D"/>
    <w:rsid w:val="00B6460D"/>
    <w:rsid w:val="00B70449"/>
    <w:rsid w:val="00B869AA"/>
    <w:rsid w:val="00B93B7D"/>
    <w:rsid w:val="00BA1F9B"/>
    <w:rsid w:val="00BC5AAF"/>
    <w:rsid w:val="00BE340B"/>
    <w:rsid w:val="00BE5F69"/>
    <w:rsid w:val="00BF3AF3"/>
    <w:rsid w:val="00C04764"/>
    <w:rsid w:val="00C04A0B"/>
    <w:rsid w:val="00C11C0F"/>
    <w:rsid w:val="00C1360A"/>
    <w:rsid w:val="00C13DED"/>
    <w:rsid w:val="00C32B22"/>
    <w:rsid w:val="00C567E1"/>
    <w:rsid w:val="00C569A5"/>
    <w:rsid w:val="00C57D4E"/>
    <w:rsid w:val="00C668FE"/>
    <w:rsid w:val="00C7387C"/>
    <w:rsid w:val="00C7728E"/>
    <w:rsid w:val="00C9747C"/>
    <w:rsid w:val="00CB3858"/>
    <w:rsid w:val="00CB3A2A"/>
    <w:rsid w:val="00CC6A5C"/>
    <w:rsid w:val="00CC6D84"/>
    <w:rsid w:val="00CD118E"/>
    <w:rsid w:val="00CD6E7D"/>
    <w:rsid w:val="00CF2312"/>
    <w:rsid w:val="00CF3D4A"/>
    <w:rsid w:val="00D068EE"/>
    <w:rsid w:val="00D11CFD"/>
    <w:rsid w:val="00D300D3"/>
    <w:rsid w:val="00D30539"/>
    <w:rsid w:val="00D3397F"/>
    <w:rsid w:val="00D33AF6"/>
    <w:rsid w:val="00D5126C"/>
    <w:rsid w:val="00D539B2"/>
    <w:rsid w:val="00D5661B"/>
    <w:rsid w:val="00D75D2E"/>
    <w:rsid w:val="00D83E48"/>
    <w:rsid w:val="00D95472"/>
    <w:rsid w:val="00D95B58"/>
    <w:rsid w:val="00DA109C"/>
    <w:rsid w:val="00DA1173"/>
    <w:rsid w:val="00DA73D1"/>
    <w:rsid w:val="00DD0D9A"/>
    <w:rsid w:val="00DD2F0A"/>
    <w:rsid w:val="00DD4374"/>
    <w:rsid w:val="00DD46F7"/>
    <w:rsid w:val="00DF5F68"/>
    <w:rsid w:val="00E0067E"/>
    <w:rsid w:val="00E01864"/>
    <w:rsid w:val="00E02093"/>
    <w:rsid w:val="00E05F34"/>
    <w:rsid w:val="00E0651F"/>
    <w:rsid w:val="00E1289E"/>
    <w:rsid w:val="00E1630A"/>
    <w:rsid w:val="00E17A45"/>
    <w:rsid w:val="00E308A9"/>
    <w:rsid w:val="00E31373"/>
    <w:rsid w:val="00E3578F"/>
    <w:rsid w:val="00E5478B"/>
    <w:rsid w:val="00E64CF8"/>
    <w:rsid w:val="00E67068"/>
    <w:rsid w:val="00E751A9"/>
    <w:rsid w:val="00E76497"/>
    <w:rsid w:val="00E822E1"/>
    <w:rsid w:val="00E841F5"/>
    <w:rsid w:val="00E95008"/>
    <w:rsid w:val="00E97AB6"/>
    <w:rsid w:val="00EA08EF"/>
    <w:rsid w:val="00EA751A"/>
    <w:rsid w:val="00EB2C35"/>
    <w:rsid w:val="00EB6D42"/>
    <w:rsid w:val="00EC2259"/>
    <w:rsid w:val="00EC2475"/>
    <w:rsid w:val="00ED5338"/>
    <w:rsid w:val="00EE3E2A"/>
    <w:rsid w:val="00EE776D"/>
    <w:rsid w:val="00EF6438"/>
    <w:rsid w:val="00F01E62"/>
    <w:rsid w:val="00F04D7F"/>
    <w:rsid w:val="00F06D5E"/>
    <w:rsid w:val="00F158AF"/>
    <w:rsid w:val="00F20D02"/>
    <w:rsid w:val="00F235FC"/>
    <w:rsid w:val="00F23CC1"/>
    <w:rsid w:val="00F349B0"/>
    <w:rsid w:val="00F40FF4"/>
    <w:rsid w:val="00F44482"/>
    <w:rsid w:val="00F50FB5"/>
    <w:rsid w:val="00F53347"/>
    <w:rsid w:val="00F64DCC"/>
    <w:rsid w:val="00F8529D"/>
    <w:rsid w:val="00F93A96"/>
    <w:rsid w:val="00FA1578"/>
    <w:rsid w:val="00FA4A19"/>
    <w:rsid w:val="00FB22FC"/>
    <w:rsid w:val="00FB4B63"/>
    <w:rsid w:val="00FB6B77"/>
    <w:rsid w:val="00FD1624"/>
    <w:rsid w:val="00FF03B4"/>
    <w:rsid w:val="00FF3156"/>
    <w:rsid w:val="00FF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B8537-1A44-47AE-9A09-530142B2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0758"/>
    <w:pPr>
      <w:ind w:left="720"/>
      <w:contextualSpacing/>
    </w:pPr>
  </w:style>
  <w:style w:type="paragraph" w:styleId="a5">
    <w:name w:val="Normal (Web)"/>
    <w:basedOn w:val="a"/>
    <w:unhideWhenUsed/>
    <w:rsid w:val="00310758"/>
    <w:pPr>
      <w:spacing w:before="100" w:beforeAutospacing="1" w:after="100" w:afterAutospacing="1"/>
    </w:pPr>
    <w:rPr>
      <w:rFonts w:eastAsiaTheme="minorEastAsia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CD11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11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FontStyle18">
    <w:name w:val="Font Style18"/>
    <w:rsid w:val="007B058C"/>
    <w:rPr>
      <w:rFonts w:ascii="Times New Roman" w:hAnsi="Times New Roman" w:cs="Times New Roman"/>
      <w:sz w:val="26"/>
      <w:szCs w:val="2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13DED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C13DED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uk-UA"/>
    </w:rPr>
  </w:style>
  <w:style w:type="paragraph" w:styleId="a8">
    <w:name w:val="header"/>
    <w:basedOn w:val="a"/>
    <w:link w:val="a9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FA157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15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546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c">
    <w:name w:val="No Spacing"/>
    <w:uiPriority w:val="1"/>
    <w:qFormat/>
    <w:rsid w:val="008F065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i.olinkevich</dc:creator>
  <cp:lastModifiedBy>Ульвак Марина Вікторівна</cp:lastModifiedBy>
  <cp:revision>2</cp:revision>
  <cp:lastPrinted>2024-07-31T07:42:00Z</cp:lastPrinted>
  <dcterms:created xsi:type="dcterms:W3CDTF">2024-07-31T07:42:00Z</dcterms:created>
  <dcterms:modified xsi:type="dcterms:W3CDTF">2024-07-31T07:42:00Z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