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A094" w14:textId="67A970D1" w:rsidR="00DB7851" w:rsidRPr="002B1E07" w:rsidRDefault="009C4469" w:rsidP="002B1E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B1E07">
        <w:rPr>
          <w:rFonts w:ascii="Times New Roman" w:hAnsi="Times New Roman" w:cs="Times New Roman"/>
          <w:b/>
          <w:bCs/>
          <w:sz w:val="20"/>
          <w:szCs w:val="20"/>
        </w:rPr>
        <w:t>Повідомлення</w:t>
      </w:r>
      <w:r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про намір</w:t>
      </w:r>
      <w:r w:rsidR="006A3807"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>и</w:t>
      </w:r>
      <w:r w:rsidR="00DB7851"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отримати дозвіл на викиди </w:t>
      </w:r>
    </w:p>
    <w:p w14:paraId="79CD0FAF" w14:textId="77A01EE9" w:rsidR="00717C0F" w:rsidRPr="002B1E07" w:rsidRDefault="009C4469" w:rsidP="002B1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>забруднюючих речовин в атмосферне повітря від стаціонарних джерел</w:t>
      </w:r>
    </w:p>
    <w:p w14:paraId="4ADFB578" w14:textId="77777777" w:rsidR="00717C0F" w:rsidRPr="002B1E07" w:rsidRDefault="00717C0F" w:rsidP="002B1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C45254" w14:textId="3A9154AF" w:rsidR="00C90A37" w:rsidRPr="009D1ADE" w:rsidRDefault="00C90A37" w:rsidP="002B1E07">
      <w:pPr>
        <w:spacing w:after="0" w:line="240" w:lineRule="auto"/>
        <w:jc w:val="both"/>
        <w:rPr>
          <w:rFonts w:ascii="Times New Roman" w:hAnsi="Times New Roman" w:cs="Times New Roman"/>
          <w:iCs/>
          <w:spacing w:val="-12"/>
          <w:sz w:val="20"/>
          <w:szCs w:val="20"/>
        </w:rPr>
      </w:pPr>
      <w:r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Повне та скорочене н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 xml:space="preserve">айменування 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су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б’єкта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 xml:space="preserve"> господарювання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: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</w:rPr>
        <w:t xml:space="preserve"> 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Акціонерне товариство «Укргазвидобування»</w:t>
      </w:r>
      <w:r w:rsidR="00D762BD" w:rsidRPr="009D1ADE">
        <w:rPr>
          <w:rFonts w:ascii="Times New Roman" w:hAnsi="Times New Roman" w:cs="Times New Roman"/>
          <w:iCs/>
          <w:spacing w:val="-12"/>
          <w:sz w:val="20"/>
          <w:szCs w:val="20"/>
        </w:rPr>
        <w:t xml:space="preserve"> 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(</w:t>
      </w:r>
      <w:bookmarkStart w:id="0" w:name="_GoBack"/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АТ «Укргазвидобування»</w:t>
      </w:r>
      <w:bookmarkEnd w:id="0"/>
      <w:r w:rsidR="002B1E07"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)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.</w:t>
      </w:r>
    </w:p>
    <w:p w14:paraId="079705D7" w14:textId="510A942E" w:rsidR="00C90A37" w:rsidRPr="002B1E07" w:rsidRDefault="00C90A37" w:rsidP="002B1E0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iCs/>
          <w:noProof/>
          <w:sz w:val="20"/>
          <w:u w:val="single"/>
        </w:rPr>
      </w:pPr>
      <w:r w:rsidRPr="002B1E07">
        <w:rPr>
          <w:rFonts w:ascii="Times New Roman" w:eastAsia="MS Mincho" w:hAnsi="Times New Roman" w:cs="Times New Roman"/>
          <w:iCs/>
          <w:noProof/>
          <w:sz w:val="20"/>
          <w:u w:val="single"/>
        </w:rPr>
        <w:t>Ідентифікаційний код суб’єкта господарювання :</w:t>
      </w:r>
      <w:r w:rsidRPr="002B1E07">
        <w:rPr>
          <w:rFonts w:ascii="Times New Roman" w:eastAsia="MS Mincho" w:hAnsi="Times New Roman" w:cs="Times New Roman"/>
          <w:iCs/>
          <w:noProof/>
          <w:sz w:val="20"/>
        </w:rPr>
        <w:t xml:space="preserve"> 30</w:t>
      </w:r>
      <w:r w:rsidR="00180B22">
        <w:rPr>
          <w:rFonts w:ascii="Times New Roman" w:eastAsia="MS Mincho" w:hAnsi="Times New Roman" w:cs="Times New Roman"/>
          <w:iCs/>
          <w:noProof/>
          <w:sz w:val="20"/>
        </w:rPr>
        <w:t>0</w:t>
      </w:r>
      <w:r w:rsidRPr="002B1E07">
        <w:rPr>
          <w:rFonts w:ascii="Times New Roman" w:eastAsia="MS Mincho" w:hAnsi="Times New Roman" w:cs="Times New Roman"/>
          <w:iCs/>
          <w:noProof/>
          <w:sz w:val="20"/>
        </w:rPr>
        <w:t>19775.</w:t>
      </w:r>
    </w:p>
    <w:p w14:paraId="1DB6D7DE" w14:textId="5E156096" w:rsidR="00C90A37" w:rsidRPr="002B1E07" w:rsidRDefault="00C90A37" w:rsidP="002B1E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 xml:space="preserve">Місце знаходження </w:t>
      </w:r>
      <w:r w:rsidR="00DB78FF"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>юридичної особи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</w:rPr>
        <w:t xml:space="preserve">: </w:t>
      </w:r>
      <w:r w:rsidR="00DB78FF" w:rsidRPr="002B1E07">
        <w:rPr>
          <w:rFonts w:ascii="Times New Roman" w:hAnsi="Times New Roman" w:cs="Times New Roman"/>
          <w:sz w:val="20"/>
          <w:szCs w:val="20"/>
        </w:rPr>
        <w:t xml:space="preserve">вул. </w:t>
      </w:r>
      <w:proofErr w:type="spellStart"/>
      <w:r w:rsidR="00DB78FF" w:rsidRPr="002B1E07">
        <w:rPr>
          <w:rFonts w:ascii="Times New Roman" w:hAnsi="Times New Roman" w:cs="Times New Roman"/>
          <w:sz w:val="20"/>
          <w:szCs w:val="20"/>
        </w:rPr>
        <w:t>Кудрявська</w:t>
      </w:r>
      <w:proofErr w:type="spellEnd"/>
      <w:r w:rsidR="00DB78FF" w:rsidRPr="002B1E07">
        <w:rPr>
          <w:rFonts w:ascii="Times New Roman" w:hAnsi="Times New Roman" w:cs="Times New Roman"/>
          <w:sz w:val="20"/>
          <w:szCs w:val="20"/>
        </w:rPr>
        <w:t>, 26/28, Шевченківський район, м. Київ, 04053.</w:t>
      </w:r>
      <w:r w:rsidRPr="002B1E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42D6D" w14:textId="4AC256B8" w:rsidR="00C90A37" w:rsidRPr="002B1E07" w:rsidRDefault="00C90A37" w:rsidP="002B1E07">
      <w:pPr>
        <w:snapToGrid w:val="0"/>
        <w:spacing w:after="0" w:line="240" w:lineRule="auto"/>
        <w:rPr>
          <w:rFonts w:ascii="Times New Roman" w:eastAsia="MS Mincho" w:hAnsi="Times New Roman" w:cs="Times New Roman"/>
          <w:iCs/>
          <w:noProof/>
          <w:sz w:val="20"/>
          <w:szCs w:val="20"/>
        </w:rPr>
      </w:pP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 xml:space="preserve">Вид діяльності згідно </w:t>
      </w:r>
      <w:r w:rsidR="00180B22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 xml:space="preserve">із 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>КВЕД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</w:rPr>
        <w:t xml:space="preserve">: </w:t>
      </w:r>
      <w:r w:rsidR="00DB78FF" w:rsidRPr="002B1E07">
        <w:rPr>
          <w:rFonts w:ascii="Times New Roman" w:hAnsi="Times New Roman" w:cs="Times New Roman"/>
          <w:sz w:val="20"/>
          <w:szCs w:val="20"/>
        </w:rPr>
        <w:t>06.20 Добування природного газу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</w:rPr>
        <w:t>.</w:t>
      </w:r>
    </w:p>
    <w:p w14:paraId="72A2FC7B" w14:textId="60AD0C0F" w:rsidR="00022B30" w:rsidRDefault="00022B30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Мета отримання дозволів на викиди</w:t>
      </w:r>
      <w:r w:rsidRPr="002B1E07">
        <w:rPr>
          <w:rFonts w:ascii="Times New Roman" w:hAnsi="Times New Roman" w:cs="Times New Roman"/>
          <w:iCs/>
          <w:sz w:val="20"/>
          <w:szCs w:val="20"/>
        </w:rPr>
        <w:t>: отримання дозволів для існуючих об’єктів у зв’язку із встановленням резервн</w:t>
      </w:r>
      <w:r w:rsidR="00180B22">
        <w:rPr>
          <w:rFonts w:ascii="Times New Roman" w:hAnsi="Times New Roman" w:cs="Times New Roman"/>
          <w:iCs/>
          <w:sz w:val="20"/>
          <w:szCs w:val="20"/>
        </w:rPr>
        <w:t>их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дизельн</w:t>
      </w:r>
      <w:r w:rsidR="00180B22">
        <w:rPr>
          <w:rFonts w:ascii="Times New Roman" w:hAnsi="Times New Roman" w:cs="Times New Roman"/>
          <w:iCs/>
          <w:sz w:val="20"/>
          <w:szCs w:val="20"/>
        </w:rPr>
        <w:t>их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електростанці</w:t>
      </w:r>
      <w:r w:rsidR="00180B22">
        <w:rPr>
          <w:rFonts w:ascii="Times New Roman" w:hAnsi="Times New Roman" w:cs="Times New Roman"/>
          <w:iCs/>
          <w:sz w:val="20"/>
          <w:szCs w:val="20"/>
        </w:rPr>
        <w:t>й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та технологічних свічок.</w:t>
      </w:r>
    </w:p>
    <w:p w14:paraId="47D74737" w14:textId="7E2FA126" w:rsidR="00C267A0" w:rsidRDefault="00C267A0" w:rsidP="00C267A0">
      <w:pPr>
        <w:spacing w:after="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D762BD">
        <w:rPr>
          <w:rFonts w:ascii="Times New Roman" w:hAnsi="Times New Roman" w:cs="Times New Roman"/>
          <w:sz w:val="20"/>
          <w:szCs w:val="20"/>
          <w:u w:val="single"/>
        </w:rPr>
        <w:t xml:space="preserve">Джерелами викидів забруднюючих </w:t>
      </w:r>
      <w:r w:rsidRPr="00C267A0">
        <w:rPr>
          <w:rFonts w:ascii="Times New Roman" w:hAnsi="Times New Roman" w:cs="Times New Roman"/>
          <w:sz w:val="20"/>
          <w:szCs w:val="20"/>
          <w:u w:val="single"/>
        </w:rPr>
        <w:t>речовин є</w:t>
      </w:r>
      <w:r w:rsidRPr="00D762BD">
        <w:rPr>
          <w:rFonts w:ascii="Times New Roman" w:hAnsi="Times New Roman" w:cs="Times New Roman"/>
          <w:sz w:val="20"/>
          <w:szCs w:val="20"/>
        </w:rPr>
        <w:t xml:space="preserve"> димов</w:t>
      </w:r>
      <w:r>
        <w:rPr>
          <w:rFonts w:ascii="Times New Roman" w:hAnsi="Times New Roman" w:cs="Times New Roman"/>
          <w:sz w:val="20"/>
          <w:szCs w:val="20"/>
        </w:rPr>
        <w:t>і</w:t>
      </w:r>
      <w:r w:rsidRPr="00D762BD">
        <w:rPr>
          <w:rFonts w:ascii="Times New Roman" w:hAnsi="Times New Roman" w:cs="Times New Roman"/>
          <w:sz w:val="20"/>
          <w:szCs w:val="20"/>
        </w:rPr>
        <w:t xml:space="preserve"> труб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762BD">
        <w:rPr>
          <w:rFonts w:ascii="Times New Roman" w:hAnsi="Times New Roman" w:cs="Times New Roman"/>
          <w:sz w:val="20"/>
          <w:szCs w:val="20"/>
        </w:rPr>
        <w:t xml:space="preserve"> котл</w:t>
      </w:r>
      <w:r>
        <w:rPr>
          <w:rFonts w:ascii="Times New Roman" w:hAnsi="Times New Roman" w:cs="Times New Roman"/>
          <w:sz w:val="20"/>
          <w:szCs w:val="20"/>
        </w:rPr>
        <w:t>ів</w:t>
      </w:r>
      <w:r w:rsidRPr="00D762BD">
        <w:rPr>
          <w:rFonts w:ascii="Times New Roman" w:hAnsi="Times New Roman" w:cs="Times New Roman"/>
          <w:sz w:val="20"/>
          <w:szCs w:val="20"/>
        </w:rPr>
        <w:t xml:space="preserve">, технологічні свічки, свічки </w:t>
      </w:r>
      <w:r>
        <w:rPr>
          <w:rFonts w:ascii="Times New Roman" w:hAnsi="Times New Roman" w:cs="Times New Roman"/>
          <w:sz w:val="20"/>
          <w:szCs w:val="20"/>
        </w:rPr>
        <w:t xml:space="preserve">та дихальні клапани </w:t>
      </w:r>
      <w:proofErr w:type="spellStart"/>
      <w:r w:rsidRPr="00D762BD">
        <w:rPr>
          <w:rFonts w:ascii="Times New Roman" w:hAnsi="Times New Roman" w:cs="Times New Roman"/>
          <w:sz w:val="20"/>
          <w:szCs w:val="20"/>
        </w:rPr>
        <w:t>ємностей</w:t>
      </w:r>
      <w:proofErr w:type="spellEnd"/>
      <w:r w:rsidRPr="00D762BD">
        <w:rPr>
          <w:rFonts w:ascii="Times New Roman" w:hAnsi="Times New Roman" w:cs="Times New Roman"/>
          <w:sz w:val="20"/>
          <w:szCs w:val="20"/>
        </w:rPr>
        <w:t>, вихлопн</w:t>
      </w:r>
      <w:r>
        <w:rPr>
          <w:rFonts w:ascii="Times New Roman" w:hAnsi="Times New Roman" w:cs="Times New Roman"/>
          <w:sz w:val="20"/>
          <w:szCs w:val="20"/>
        </w:rPr>
        <w:t>і</w:t>
      </w:r>
      <w:r w:rsidRPr="00D762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труби дизельн</w:t>
      </w:r>
      <w:r w:rsidR="00746C59"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z w:val="20"/>
          <w:szCs w:val="20"/>
        </w:rPr>
        <w:t xml:space="preserve"> електростанці</w:t>
      </w:r>
      <w:r w:rsidR="00746C59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46C59">
        <w:rPr>
          <w:rFonts w:ascii="Times New Roman" w:hAnsi="Times New Roman" w:cs="Times New Roman"/>
          <w:sz w:val="20"/>
          <w:szCs w:val="20"/>
        </w:rPr>
        <w:t>венттруби</w:t>
      </w:r>
      <w:proofErr w:type="spellEnd"/>
      <w:r w:rsidR="00746C59">
        <w:rPr>
          <w:rFonts w:ascii="Times New Roman" w:hAnsi="Times New Roman" w:cs="Times New Roman"/>
          <w:sz w:val="20"/>
          <w:szCs w:val="20"/>
        </w:rPr>
        <w:t xml:space="preserve"> приміщень. </w:t>
      </w:r>
    </w:p>
    <w:p w14:paraId="485259C1" w14:textId="0FF4BC1A" w:rsidR="00746C59" w:rsidRPr="0099061B" w:rsidRDefault="00746C59" w:rsidP="009D1ADE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99061B">
        <w:rPr>
          <w:rFonts w:ascii="Times New Roman" w:hAnsi="Times New Roman"/>
          <w:bCs/>
          <w:spacing w:val="-4"/>
          <w:sz w:val="20"/>
          <w:szCs w:val="20"/>
          <w:u w:val="single"/>
        </w:rPr>
        <w:t>У викидах присутні забруднюючі речовини</w:t>
      </w:r>
      <w:r w:rsidRPr="0099061B">
        <w:rPr>
          <w:rFonts w:ascii="Times New Roman" w:hAnsi="Times New Roman"/>
          <w:bCs/>
          <w:spacing w:val="-4"/>
          <w:sz w:val="20"/>
          <w:szCs w:val="20"/>
        </w:rPr>
        <w:t xml:space="preserve">: оксиди вуглецю, азоту, </w:t>
      </w:r>
      <w:r w:rsidRPr="0099061B">
        <w:rPr>
          <w:rFonts w:ascii="Times New Roman" w:hAnsi="Times New Roman" w:cs="Times New Roman"/>
          <w:spacing w:val="-4"/>
          <w:sz w:val="20"/>
          <w:szCs w:val="20"/>
        </w:rPr>
        <w:t>речовини у вигляді суспендованих твердих частинок, недиференційованих за складом, спирт метиловий, бензин</w:t>
      </w:r>
      <w:r>
        <w:rPr>
          <w:rFonts w:ascii="Times New Roman" w:hAnsi="Times New Roman" w:cs="Times New Roman"/>
          <w:spacing w:val="-4"/>
          <w:sz w:val="20"/>
          <w:szCs w:val="20"/>
        </w:rPr>
        <w:t>,</w:t>
      </w:r>
      <w:r w:rsidRPr="0099061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="009D1ADE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вуглеводні граничні, зварювальний аерозоль, </w:t>
      </w:r>
      <w:r>
        <w:rPr>
          <w:rFonts w:ascii="Times New Roman" w:hAnsi="Times New Roman" w:cs="Times New Roman"/>
          <w:sz w:val="20"/>
          <w:szCs w:val="20"/>
        </w:rPr>
        <w:t>хімічні речовини в незначній кількості та парникові гази</w:t>
      </w:r>
      <w:r w:rsidRPr="0099061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(діоксид</w:t>
      </w:r>
      <w:r w:rsidRPr="0099061B">
        <w:rPr>
          <w:rFonts w:ascii="Times New Roman" w:hAnsi="Times New Roman"/>
          <w:bCs/>
          <w:spacing w:val="-4"/>
          <w:sz w:val="20"/>
          <w:szCs w:val="20"/>
        </w:rPr>
        <w:t xml:space="preserve"> вуглецю, метан, азоту (І) оксид)</w:t>
      </w:r>
      <w:r>
        <w:rPr>
          <w:rFonts w:ascii="Times New Roman" w:hAnsi="Times New Roman"/>
          <w:bCs/>
          <w:spacing w:val="-4"/>
          <w:sz w:val="20"/>
          <w:szCs w:val="20"/>
        </w:rPr>
        <w:t>.</w:t>
      </w:r>
    </w:p>
    <w:p w14:paraId="4FE6A399" w14:textId="3A4C21ED" w:rsidR="00A00F09" w:rsidRDefault="00920E76" w:rsidP="00A00F0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Cs/>
          <w:sz w:val="20"/>
          <w:szCs w:val="20"/>
        </w:rPr>
        <w:t>П</w:t>
      </w:r>
      <w:r w:rsidR="00A00F09">
        <w:rPr>
          <w:rFonts w:ascii="Times New Roman" w:hAnsi="Times New Roman" w:cs="Times New Roman"/>
          <w:iCs/>
          <w:sz w:val="20"/>
          <w:szCs w:val="20"/>
        </w:rPr>
        <w:t>роммайданчик</w:t>
      </w:r>
      <w:proofErr w:type="spellEnd"/>
      <w:r w:rsidR="00A00F0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00F09" w:rsidRPr="002B1E07">
        <w:rPr>
          <w:rFonts w:ascii="Times New Roman" w:hAnsi="Times New Roman" w:cs="Times New Roman"/>
          <w:iCs/>
          <w:sz w:val="20"/>
          <w:szCs w:val="20"/>
        </w:rPr>
        <w:t>Газопромислов</w:t>
      </w:r>
      <w:r w:rsidR="00A00F09">
        <w:rPr>
          <w:rFonts w:ascii="Times New Roman" w:hAnsi="Times New Roman" w:cs="Times New Roman"/>
          <w:iCs/>
          <w:sz w:val="20"/>
          <w:szCs w:val="20"/>
        </w:rPr>
        <w:t>ого</w:t>
      </w:r>
      <w:r w:rsidR="00A00F09" w:rsidRPr="002B1E07">
        <w:rPr>
          <w:rFonts w:ascii="Times New Roman" w:hAnsi="Times New Roman" w:cs="Times New Roman"/>
          <w:iCs/>
          <w:sz w:val="20"/>
          <w:szCs w:val="20"/>
        </w:rPr>
        <w:t xml:space="preserve"> управління «</w:t>
      </w:r>
      <w:proofErr w:type="spellStart"/>
      <w:r w:rsidR="00A00F09" w:rsidRPr="002B1E07">
        <w:rPr>
          <w:rFonts w:ascii="Times New Roman" w:hAnsi="Times New Roman" w:cs="Times New Roman"/>
          <w:iCs/>
          <w:sz w:val="20"/>
          <w:szCs w:val="20"/>
        </w:rPr>
        <w:t>Львівгазвидобування</w:t>
      </w:r>
      <w:proofErr w:type="spellEnd"/>
      <w:r w:rsidR="00A00F09" w:rsidRPr="002B1E07">
        <w:rPr>
          <w:rFonts w:ascii="Times New Roman" w:hAnsi="Times New Roman" w:cs="Times New Roman"/>
          <w:iCs/>
          <w:sz w:val="20"/>
          <w:szCs w:val="20"/>
        </w:rPr>
        <w:t>» Акціонерного товариства «Укргазвидобування» призначен</w:t>
      </w:r>
      <w:r>
        <w:rPr>
          <w:rFonts w:ascii="Times New Roman" w:hAnsi="Times New Roman" w:cs="Times New Roman"/>
          <w:iCs/>
          <w:sz w:val="20"/>
          <w:szCs w:val="20"/>
        </w:rPr>
        <w:t>ий</w:t>
      </w:r>
      <w:r w:rsidR="00A00F09" w:rsidRPr="002B1E07">
        <w:rPr>
          <w:rFonts w:ascii="Times New Roman" w:hAnsi="Times New Roman" w:cs="Times New Roman"/>
          <w:iCs/>
          <w:sz w:val="20"/>
          <w:szCs w:val="20"/>
        </w:rPr>
        <w:t xml:space="preserve"> для </w:t>
      </w:r>
      <w:r w:rsidRPr="00920E76">
        <w:rPr>
          <w:rFonts w:ascii="Times New Roman" w:hAnsi="Times New Roman" w:cs="Times New Roman"/>
          <w:color w:val="303030"/>
          <w:sz w:val="20"/>
          <w:szCs w:val="20"/>
        </w:rPr>
        <w:t>адміністративно-проектн</w:t>
      </w:r>
      <w:r>
        <w:rPr>
          <w:rFonts w:ascii="Times New Roman" w:hAnsi="Times New Roman" w:cs="Times New Roman"/>
          <w:color w:val="303030"/>
          <w:sz w:val="20"/>
          <w:szCs w:val="20"/>
        </w:rPr>
        <w:t>ої</w:t>
      </w:r>
      <w:r w:rsidRPr="00920E76">
        <w:rPr>
          <w:rFonts w:ascii="Times New Roman" w:hAnsi="Times New Roman" w:cs="Times New Roman"/>
          <w:color w:val="303030"/>
          <w:sz w:val="20"/>
          <w:szCs w:val="20"/>
        </w:rPr>
        <w:t xml:space="preserve"> діяльн</w:t>
      </w:r>
      <w:r>
        <w:rPr>
          <w:rFonts w:ascii="Times New Roman" w:hAnsi="Times New Roman" w:cs="Times New Roman"/>
          <w:color w:val="303030"/>
          <w:sz w:val="20"/>
          <w:szCs w:val="20"/>
        </w:rPr>
        <w:t>ості</w:t>
      </w:r>
      <w:r w:rsidRPr="00920E76">
        <w:rPr>
          <w:rFonts w:ascii="Times New Roman" w:hAnsi="Times New Roman" w:cs="Times New Roman"/>
          <w:color w:val="303030"/>
          <w:sz w:val="20"/>
          <w:szCs w:val="20"/>
        </w:rPr>
        <w:t xml:space="preserve"> у галузі видобування природного газу</w:t>
      </w:r>
      <w:r w:rsidR="00A00F09" w:rsidRPr="00920E76">
        <w:rPr>
          <w:rFonts w:ascii="Times New Roman" w:hAnsi="Times New Roman" w:cs="Times New Roman"/>
          <w:iCs/>
          <w:sz w:val="20"/>
          <w:szCs w:val="20"/>
        </w:rPr>
        <w:t>.</w:t>
      </w:r>
    </w:p>
    <w:p w14:paraId="6808EEC8" w14:textId="6935A09A" w:rsidR="00920E76" w:rsidRPr="002B1E07" w:rsidRDefault="00920E76" w:rsidP="00920E76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Місцезнаходження виробничого майданчика об'єкта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>вул. Рубчака, 27, Франківський район, м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Львів</w:t>
      </w:r>
      <w:r w:rsidRPr="002B1E07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267A0">
        <w:rPr>
          <w:rFonts w:ascii="Times New Roman" w:hAnsi="Times New Roman" w:cs="Times New Roman"/>
          <w:iCs/>
          <w:sz w:val="20"/>
          <w:szCs w:val="20"/>
        </w:rPr>
        <w:t>79062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61864853" w14:textId="77777777" w:rsidR="00C267A0" w:rsidRPr="002B1E07" w:rsidRDefault="00C267A0" w:rsidP="00C267A0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Відомості про наявність висновку з оцінки впливу на довкілля</w:t>
      </w:r>
      <w:r w:rsidRPr="002B1E07">
        <w:rPr>
          <w:rFonts w:ascii="Times New Roman" w:hAnsi="Times New Roman" w:cs="Times New Roman"/>
          <w:iCs/>
          <w:sz w:val="20"/>
          <w:szCs w:val="20"/>
        </w:rPr>
        <w:t>:</w:t>
      </w:r>
      <w:r w:rsidRPr="002B1E07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відповідно до вимог статті 3 Закону України «Про оцінку впливу на довкілля» планована діяльність, що проводиться на майданчику, не підлягає оцінці впливу на довкілля.</w:t>
      </w:r>
    </w:p>
    <w:p w14:paraId="7E4FBA6E" w14:textId="58CAE27E" w:rsidR="00A00F09" w:rsidRPr="00180B22" w:rsidRDefault="00A00F09" w:rsidP="00746C59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0B22">
        <w:rPr>
          <w:rFonts w:ascii="Times New Roman" w:hAnsi="Times New Roman"/>
          <w:bCs/>
          <w:sz w:val="20"/>
          <w:szCs w:val="20"/>
          <w:u w:val="single"/>
        </w:rPr>
        <w:t>Валові викиди забруднюючих речовин складають</w:t>
      </w:r>
      <w:r w:rsidRPr="00180B22">
        <w:rPr>
          <w:rFonts w:ascii="Times New Roman" w:hAnsi="Times New Roman"/>
          <w:bCs/>
          <w:sz w:val="20"/>
          <w:szCs w:val="20"/>
        </w:rPr>
        <w:t xml:space="preserve"> </w:t>
      </w:r>
      <w:r w:rsidRPr="00180B22">
        <w:rPr>
          <w:rFonts w:ascii="Times New Roman" w:hAnsi="Times New Roman"/>
          <w:bCs/>
          <w:sz w:val="20"/>
          <w:szCs w:val="20"/>
          <w:lang w:val="ru-RU"/>
        </w:rPr>
        <w:t>0,332</w:t>
      </w:r>
      <w:r w:rsidRPr="00180B22">
        <w:rPr>
          <w:rFonts w:ascii="Times New Roman" w:hAnsi="Times New Roman"/>
          <w:bCs/>
          <w:sz w:val="20"/>
          <w:szCs w:val="20"/>
        </w:rPr>
        <w:t xml:space="preserve"> т, крім того </w:t>
      </w:r>
      <w:r w:rsidRPr="00180B22">
        <w:rPr>
          <w:rFonts w:ascii="Times New Roman" w:hAnsi="Times New Roman"/>
          <w:bCs/>
          <w:sz w:val="20"/>
          <w:szCs w:val="20"/>
          <w:lang w:val="ru-RU"/>
        </w:rPr>
        <w:t>43,148</w:t>
      </w:r>
      <w:r w:rsidRPr="00180B22">
        <w:rPr>
          <w:rFonts w:ascii="Times New Roman" w:hAnsi="Times New Roman"/>
          <w:bCs/>
          <w:sz w:val="20"/>
          <w:szCs w:val="20"/>
        </w:rPr>
        <w:t xml:space="preserve"> т парникових газів.</w:t>
      </w:r>
      <w:r w:rsidRPr="00180B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655F4" w14:textId="77777777" w:rsidR="00746C59" w:rsidRPr="002B1E07" w:rsidRDefault="00746C59" w:rsidP="00746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Об’єкт відноситься до третьої групи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за ступенем впливу на забруднення атмосферного повітря та не потребує взяття на державний облік за обсягами потенційних викидів забруднюючих речовин в атмосферу. </w:t>
      </w:r>
    </w:p>
    <w:p w14:paraId="246CAF63" w14:textId="22F1A278" w:rsidR="00A00F09" w:rsidRPr="009D1ADE" w:rsidRDefault="00D901FC" w:rsidP="0016355B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00F09" w:rsidRPr="009D1ADE">
        <w:rPr>
          <w:rFonts w:ascii="Times New Roman" w:hAnsi="Times New Roman"/>
          <w:sz w:val="20"/>
          <w:szCs w:val="20"/>
        </w:rPr>
        <w:t xml:space="preserve">За додатковою інформацією звертатись: </w:t>
      </w:r>
      <w:r w:rsidR="009D1ADE" w:rsidRPr="009D1ADE">
        <w:rPr>
          <w:rFonts w:ascii="Times New Roman" w:hAnsi="Times New Roman"/>
          <w:sz w:val="20"/>
          <w:szCs w:val="20"/>
        </w:rPr>
        <w:t>Газопромислове управління «</w:t>
      </w:r>
      <w:proofErr w:type="spellStart"/>
      <w:r w:rsidR="009D1ADE" w:rsidRPr="009D1ADE">
        <w:rPr>
          <w:rFonts w:ascii="Times New Roman" w:hAnsi="Times New Roman"/>
          <w:sz w:val="20"/>
          <w:szCs w:val="20"/>
        </w:rPr>
        <w:t>Львівгазвидобування</w:t>
      </w:r>
      <w:proofErr w:type="spellEnd"/>
      <w:r w:rsidR="009D1ADE" w:rsidRPr="009D1ADE">
        <w:rPr>
          <w:rFonts w:ascii="Times New Roman" w:hAnsi="Times New Roman"/>
          <w:sz w:val="20"/>
          <w:szCs w:val="20"/>
        </w:rPr>
        <w:t>», вул. Рубчака, 27,                        м. Львів, 79062</w:t>
      </w:r>
      <w:r w:rsidR="00A00F09" w:rsidRPr="009D1AD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D1ADE" w:rsidRPr="009D1ADE">
        <w:rPr>
          <w:rFonts w:ascii="Times New Roman" w:hAnsi="Times New Roman"/>
          <w:sz w:val="20"/>
          <w:szCs w:val="20"/>
        </w:rPr>
        <w:t>Конт</w:t>
      </w:r>
      <w:proofErr w:type="spellEnd"/>
      <w:r w:rsidR="009D1ADE" w:rsidRPr="009D1AD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D1ADE" w:rsidRPr="009D1ADE">
        <w:rPr>
          <w:rFonts w:ascii="Times New Roman" w:hAnsi="Times New Roman"/>
          <w:sz w:val="20"/>
          <w:szCs w:val="20"/>
        </w:rPr>
        <w:t>т</w:t>
      </w:r>
      <w:r w:rsidR="00A00F09" w:rsidRPr="009D1ADE">
        <w:rPr>
          <w:rFonts w:ascii="Times New Roman" w:hAnsi="Times New Roman"/>
          <w:sz w:val="20"/>
          <w:szCs w:val="20"/>
        </w:rPr>
        <w:t>ел</w:t>
      </w:r>
      <w:proofErr w:type="spellEnd"/>
      <w:r w:rsidR="00A00F09" w:rsidRPr="009D1ADE">
        <w:rPr>
          <w:rFonts w:ascii="Times New Roman" w:hAnsi="Times New Roman"/>
          <w:sz w:val="20"/>
          <w:szCs w:val="20"/>
        </w:rPr>
        <w:t xml:space="preserve">.: </w:t>
      </w:r>
      <w:r w:rsidR="009D1ADE" w:rsidRPr="009D1ADE">
        <w:rPr>
          <w:rFonts w:ascii="Times New Roman" w:hAnsi="Times New Roman"/>
          <w:sz w:val="20"/>
          <w:szCs w:val="20"/>
        </w:rPr>
        <w:t>+</w:t>
      </w:r>
      <w:r w:rsidR="009D1ADE" w:rsidRPr="009D1ADE">
        <w:rPr>
          <w:rFonts w:ascii="Times New Roman" w:hAnsi="Times New Roman" w:cs="Times New Roman"/>
          <w:sz w:val="20"/>
          <w:szCs w:val="20"/>
        </w:rPr>
        <w:t>38 067 739-03-22</w:t>
      </w:r>
      <w:r w:rsidR="00A00F09" w:rsidRPr="009D1ADE">
        <w:rPr>
          <w:rFonts w:ascii="Times New Roman" w:hAnsi="Times New Roman"/>
          <w:sz w:val="20"/>
          <w:szCs w:val="20"/>
        </w:rPr>
        <w:t>.</w:t>
      </w:r>
    </w:p>
    <w:p w14:paraId="789122A8" w14:textId="45D73C96" w:rsidR="00A00F09" w:rsidRPr="009D1ADE" w:rsidRDefault="00A00F09" w:rsidP="00A0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1ADE">
        <w:rPr>
          <w:rFonts w:ascii="Times New Roman" w:hAnsi="Times New Roman" w:cs="Times New Roman"/>
          <w:sz w:val="20"/>
          <w:szCs w:val="20"/>
        </w:rPr>
        <w:t xml:space="preserve">Зауваження та пропозиції приймаються в місячний термін після публікації оголошення до Львівської обласної державної адміністрації: </w:t>
      </w:r>
      <w:r w:rsidR="009D1ADE" w:rsidRPr="009D1ADE">
        <w:rPr>
          <w:rFonts w:ascii="Times New Roman" w:hAnsi="Times New Roman" w:cs="Times New Roman"/>
          <w:sz w:val="20"/>
          <w:szCs w:val="20"/>
        </w:rPr>
        <w:t xml:space="preserve">вул. Винниченка, 18, м. Львів, </w:t>
      </w:r>
      <w:r w:rsidR="009D1ADE">
        <w:rPr>
          <w:rFonts w:ascii="Times New Roman" w:hAnsi="Times New Roman" w:cs="Times New Roman"/>
          <w:sz w:val="20"/>
          <w:szCs w:val="20"/>
        </w:rPr>
        <w:t>79008,</w:t>
      </w:r>
      <w:r w:rsidRPr="009D1A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ADE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9D1ADE">
        <w:rPr>
          <w:rFonts w:ascii="Times New Roman" w:hAnsi="Times New Roman" w:cs="Times New Roman"/>
          <w:sz w:val="20"/>
          <w:szCs w:val="20"/>
        </w:rPr>
        <w:t xml:space="preserve">. (032) 299-91-00, e-mail: </w:t>
      </w:r>
      <w:hyperlink r:id="rId5" w:history="1">
        <w:r w:rsidRPr="009D1ADE">
          <w:rPr>
            <w:rStyle w:val="a3"/>
            <w:rFonts w:ascii="Times New Roman" w:hAnsi="Times New Roman" w:cs="Times New Roman"/>
            <w:sz w:val="20"/>
            <w:szCs w:val="20"/>
          </w:rPr>
          <w:t>admin@loda.gov.ua</w:t>
        </w:r>
      </w:hyperlink>
      <w:r w:rsidRPr="009D1ADE">
        <w:rPr>
          <w:rFonts w:ascii="Times New Roman" w:hAnsi="Times New Roman" w:cs="Times New Roman"/>
          <w:sz w:val="20"/>
          <w:szCs w:val="20"/>
        </w:rPr>
        <w:t>.</w:t>
      </w:r>
    </w:p>
    <w:p w14:paraId="097145FB" w14:textId="33391FED" w:rsidR="00D762BD" w:rsidRDefault="00D762BD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18AA835" w14:textId="2F63BC51" w:rsidR="0099061B" w:rsidRDefault="0099061B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03C38B5" w14:textId="415843F5" w:rsidR="0099061B" w:rsidRDefault="0099061B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99061B" w:rsidSect="002B1E07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3E"/>
    <w:rsid w:val="00022B30"/>
    <w:rsid w:val="000603F1"/>
    <w:rsid w:val="00073260"/>
    <w:rsid w:val="000C4EDA"/>
    <w:rsid w:val="00117578"/>
    <w:rsid w:val="00144402"/>
    <w:rsid w:val="0015633E"/>
    <w:rsid w:val="0016355B"/>
    <w:rsid w:val="00167E5F"/>
    <w:rsid w:val="00180B22"/>
    <w:rsid w:val="00197F2D"/>
    <w:rsid w:val="001F4373"/>
    <w:rsid w:val="002B1E07"/>
    <w:rsid w:val="002B6A21"/>
    <w:rsid w:val="002D1BDA"/>
    <w:rsid w:val="00341100"/>
    <w:rsid w:val="00352FB3"/>
    <w:rsid w:val="003C39C9"/>
    <w:rsid w:val="00476C4C"/>
    <w:rsid w:val="00481148"/>
    <w:rsid w:val="004B7D1C"/>
    <w:rsid w:val="00502013"/>
    <w:rsid w:val="00521184"/>
    <w:rsid w:val="005B4C12"/>
    <w:rsid w:val="006410CA"/>
    <w:rsid w:val="00641881"/>
    <w:rsid w:val="00644481"/>
    <w:rsid w:val="006A3807"/>
    <w:rsid w:val="00702CD2"/>
    <w:rsid w:val="00717C0F"/>
    <w:rsid w:val="00746C59"/>
    <w:rsid w:val="0077624B"/>
    <w:rsid w:val="00780678"/>
    <w:rsid w:val="008F1BC8"/>
    <w:rsid w:val="00912659"/>
    <w:rsid w:val="00920E76"/>
    <w:rsid w:val="00923514"/>
    <w:rsid w:val="0099061B"/>
    <w:rsid w:val="009B1B6E"/>
    <w:rsid w:val="009C2D74"/>
    <w:rsid w:val="009C416E"/>
    <w:rsid w:val="009C4469"/>
    <w:rsid w:val="009C462E"/>
    <w:rsid w:val="009D1ADE"/>
    <w:rsid w:val="00A00F09"/>
    <w:rsid w:val="00A63549"/>
    <w:rsid w:val="00AA12D4"/>
    <w:rsid w:val="00B17C18"/>
    <w:rsid w:val="00BB0CE0"/>
    <w:rsid w:val="00BF5C27"/>
    <w:rsid w:val="00C07221"/>
    <w:rsid w:val="00C267A0"/>
    <w:rsid w:val="00C4190F"/>
    <w:rsid w:val="00C73E53"/>
    <w:rsid w:val="00C90A37"/>
    <w:rsid w:val="00C919E6"/>
    <w:rsid w:val="00CD1272"/>
    <w:rsid w:val="00D16667"/>
    <w:rsid w:val="00D60BDB"/>
    <w:rsid w:val="00D762BD"/>
    <w:rsid w:val="00D901FC"/>
    <w:rsid w:val="00D94EB3"/>
    <w:rsid w:val="00DB7851"/>
    <w:rsid w:val="00DB78FF"/>
    <w:rsid w:val="00E83CD0"/>
    <w:rsid w:val="00F54C1C"/>
    <w:rsid w:val="00F73F11"/>
    <w:rsid w:val="00FD6724"/>
    <w:rsid w:val="00FD69D7"/>
    <w:rsid w:val="00FE5062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CA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,Знак1 Знак,Основной текст с отст.1 Знак,27 Знак"/>
    <w:link w:val="a5"/>
    <w:semiHidden/>
    <w:locked/>
    <w:rsid w:val="00717C0F"/>
    <w:rPr>
      <w:b/>
      <w:sz w:val="26"/>
      <w:lang w:val="x-none" w:eastAsia="ru-RU"/>
    </w:rPr>
  </w:style>
  <w:style w:type="paragraph" w:styleId="a5">
    <w:name w:val="Body Text"/>
    <w:aliases w:val="Основной текст Знак Знак,Знак1,Основной текст с отст.1,27"/>
    <w:basedOn w:val="a"/>
    <w:link w:val="a4"/>
    <w:semiHidden/>
    <w:unhideWhenUsed/>
    <w:rsid w:val="00717C0F"/>
    <w:pPr>
      <w:spacing w:after="0" w:line="360" w:lineRule="auto"/>
      <w:jc w:val="center"/>
    </w:pPr>
    <w:rPr>
      <w:b/>
      <w:sz w:val="26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717C0F"/>
  </w:style>
  <w:style w:type="paragraph" w:styleId="3">
    <w:name w:val="Body Text 3"/>
    <w:basedOn w:val="a"/>
    <w:link w:val="30"/>
    <w:unhideWhenUsed/>
    <w:rsid w:val="00717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rsid w:val="00717C0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7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7806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6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06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6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6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67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8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CA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,Знак1 Знак,Основной текст с отст.1 Знак,27 Знак"/>
    <w:link w:val="a5"/>
    <w:semiHidden/>
    <w:locked/>
    <w:rsid w:val="00717C0F"/>
    <w:rPr>
      <w:b/>
      <w:sz w:val="26"/>
      <w:lang w:val="x-none" w:eastAsia="ru-RU"/>
    </w:rPr>
  </w:style>
  <w:style w:type="paragraph" w:styleId="a5">
    <w:name w:val="Body Text"/>
    <w:aliases w:val="Основной текст Знак Знак,Знак1,Основной текст с отст.1,27"/>
    <w:basedOn w:val="a"/>
    <w:link w:val="a4"/>
    <w:semiHidden/>
    <w:unhideWhenUsed/>
    <w:rsid w:val="00717C0F"/>
    <w:pPr>
      <w:spacing w:after="0" w:line="360" w:lineRule="auto"/>
      <w:jc w:val="center"/>
    </w:pPr>
    <w:rPr>
      <w:b/>
      <w:sz w:val="26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717C0F"/>
  </w:style>
  <w:style w:type="paragraph" w:styleId="3">
    <w:name w:val="Body Text 3"/>
    <w:basedOn w:val="a"/>
    <w:link w:val="30"/>
    <w:unhideWhenUsed/>
    <w:rsid w:val="00717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rsid w:val="00717C0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7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7806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6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06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6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6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67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8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Глєбова Дар'я Олександрівна</dc:creator>
  <cp:lastModifiedBy>Тарасенко Ольга Володимирівна</cp:lastModifiedBy>
  <cp:revision>2</cp:revision>
  <dcterms:created xsi:type="dcterms:W3CDTF">2024-07-12T07:25:00Z</dcterms:created>
  <dcterms:modified xsi:type="dcterms:W3CDTF">2024-07-12T07:25:00Z</dcterms:modified>
</cp:coreProperties>
</file>