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B4E74" w14:textId="77777777" w:rsidR="00CE4BD8" w:rsidRDefault="00CE4BD8" w:rsidP="00CE4BD8">
      <w:pPr>
        <w:snapToGrid w:val="0"/>
        <w:ind w:firstLine="708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Повідомлення про намір отримати дозвіл на викиди забруднюючих речовин в повітря стаціонарними джерелами</w:t>
      </w:r>
    </w:p>
    <w:p w14:paraId="7FBDBD23" w14:textId="77777777" w:rsidR="00CE4BD8" w:rsidRPr="008A2824" w:rsidRDefault="00CE4BD8" w:rsidP="00CE4BD8">
      <w:pPr>
        <w:snapToGrid w:val="0"/>
        <w:ind w:firstLine="708"/>
        <w:jc w:val="both"/>
        <w:rPr>
          <w:sz w:val="22"/>
          <w:szCs w:val="22"/>
          <w:lang w:val="uk-UA"/>
        </w:rPr>
      </w:pPr>
      <w:r w:rsidRPr="008A2824">
        <w:rPr>
          <w:sz w:val="22"/>
          <w:szCs w:val="22"/>
          <w:lang w:val="uk-UA"/>
        </w:rPr>
        <w:t>Товариство з обмеженою відповідальністю «</w:t>
      </w:r>
      <w:r>
        <w:rPr>
          <w:sz w:val="22"/>
          <w:szCs w:val="22"/>
          <w:lang w:val="uk-UA"/>
        </w:rPr>
        <w:t>АК БЕТОН ФЕКТОРІ</w:t>
      </w:r>
      <w:r w:rsidRPr="008A2824">
        <w:rPr>
          <w:sz w:val="22"/>
          <w:szCs w:val="22"/>
          <w:lang w:val="uk-UA"/>
        </w:rPr>
        <w:t>»</w:t>
      </w:r>
      <w:r>
        <w:rPr>
          <w:sz w:val="22"/>
          <w:szCs w:val="22"/>
          <w:lang w:val="uk-UA"/>
        </w:rPr>
        <w:t xml:space="preserve"> (ТОВ "АК БЕТОН ФЕКТОРІ"). Код ЄДРПОУ: 44097921. Юридична ад</w:t>
      </w:r>
      <w:r w:rsidRPr="008A2824">
        <w:rPr>
          <w:sz w:val="22"/>
          <w:szCs w:val="22"/>
          <w:lang w:val="uk-UA"/>
        </w:rPr>
        <w:t>рес</w:t>
      </w:r>
      <w:r>
        <w:rPr>
          <w:sz w:val="22"/>
          <w:szCs w:val="22"/>
          <w:lang w:val="uk-UA"/>
        </w:rPr>
        <w:t>а</w:t>
      </w:r>
      <w:r w:rsidRPr="008A2824">
        <w:rPr>
          <w:sz w:val="22"/>
          <w:szCs w:val="22"/>
          <w:lang w:val="uk-UA"/>
        </w:rPr>
        <w:t xml:space="preserve">: </w:t>
      </w:r>
      <w:r>
        <w:rPr>
          <w:iCs/>
          <w:sz w:val="22"/>
          <w:szCs w:val="22"/>
          <w:lang w:val="uk-UA"/>
        </w:rPr>
        <w:t xml:space="preserve">Україна, </w:t>
      </w:r>
      <w:r>
        <w:rPr>
          <w:sz w:val="22"/>
          <w:szCs w:val="22"/>
          <w:lang w:val="uk-UA"/>
        </w:rPr>
        <w:t xml:space="preserve">10001, м. Житомир, вул. Параджанова Сергія , будинок 55-А, офіс 4, </w:t>
      </w:r>
      <w:proofErr w:type="spellStart"/>
      <w:r w:rsidRPr="00211BC0">
        <w:rPr>
          <w:sz w:val="22"/>
          <w:szCs w:val="22"/>
          <w:lang w:val="uk-UA"/>
        </w:rPr>
        <w:t>тел</w:t>
      </w:r>
      <w:proofErr w:type="spellEnd"/>
      <w:r w:rsidRPr="00211BC0">
        <w:rPr>
          <w:sz w:val="22"/>
          <w:szCs w:val="22"/>
          <w:lang w:val="uk-UA"/>
        </w:rPr>
        <w:t>. (0</w:t>
      </w:r>
      <w:r>
        <w:rPr>
          <w:sz w:val="22"/>
          <w:szCs w:val="22"/>
          <w:lang w:val="uk-UA"/>
        </w:rPr>
        <w:t>67</w:t>
      </w:r>
      <w:r w:rsidRPr="00211BC0">
        <w:rPr>
          <w:sz w:val="22"/>
          <w:szCs w:val="22"/>
          <w:lang w:val="uk-UA"/>
        </w:rPr>
        <w:t xml:space="preserve">) </w:t>
      </w:r>
      <w:r>
        <w:rPr>
          <w:sz w:val="22"/>
          <w:szCs w:val="22"/>
          <w:lang w:val="uk-UA"/>
        </w:rPr>
        <w:t>277-40-78</w:t>
      </w:r>
      <w:r w:rsidRPr="00211BC0">
        <w:rPr>
          <w:sz w:val="22"/>
          <w:szCs w:val="22"/>
          <w:lang w:val="uk-UA"/>
        </w:rPr>
        <w:t>; е</w:t>
      </w:r>
      <w:r w:rsidRPr="00211BC0">
        <w:rPr>
          <w:sz w:val="22"/>
          <w:szCs w:val="22"/>
          <w:lang w:val="en-US"/>
        </w:rPr>
        <w:t>mail</w:t>
      </w:r>
      <w:r w:rsidRPr="00211BC0">
        <w:rPr>
          <w:sz w:val="22"/>
          <w:szCs w:val="22"/>
          <w:lang w:val="uk-UA"/>
        </w:rPr>
        <w:t xml:space="preserve">: </w:t>
      </w:r>
      <w:hyperlink r:id="rId4" w:history="1">
        <w:r w:rsidRPr="00095C91">
          <w:rPr>
            <w:rStyle w:val="a3"/>
            <w:sz w:val="22"/>
            <w:szCs w:val="22"/>
            <w:lang w:val="en-US"/>
          </w:rPr>
          <w:t>betonfactory</w:t>
        </w:r>
        <w:r w:rsidRPr="0071214E">
          <w:rPr>
            <w:rStyle w:val="a3"/>
            <w:sz w:val="22"/>
            <w:szCs w:val="22"/>
            <w:lang w:val="uk-UA"/>
          </w:rPr>
          <w:t>@</w:t>
        </w:r>
        <w:r w:rsidRPr="00095C91">
          <w:rPr>
            <w:rStyle w:val="a3"/>
            <w:sz w:val="22"/>
            <w:szCs w:val="22"/>
            <w:lang w:val="en-US"/>
          </w:rPr>
          <w:t>ukr</w:t>
        </w:r>
        <w:r w:rsidRPr="0071214E">
          <w:rPr>
            <w:rStyle w:val="a3"/>
            <w:sz w:val="22"/>
            <w:szCs w:val="22"/>
            <w:lang w:val="uk-UA"/>
          </w:rPr>
          <w:t>.</w:t>
        </w:r>
        <w:r w:rsidRPr="00095C91">
          <w:rPr>
            <w:rStyle w:val="a3"/>
            <w:sz w:val="22"/>
            <w:szCs w:val="22"/>
            <w:lang w:val="en-US"/>
          </w:rPr>
          <w:t>net</w:t>
        </w:r>
      </w:hyperlink>
      <w:r>
        <w:rPr>
          <w:sz w:val="22"/>
          <w:szCs w:val="22"/>
          <w:lang w:val="uk-UA"/>
        </w:rPr>
        <w:t>.</w:t>
      </w:r>
    </w:p>
    <w:p w14:paraId="2D0DD171" w14:textId="77777777" w:rsidR="00CE4BD8" w:rsidRPr="008A2824" w:rsidRDefault="00CE4BD8" w:rsidP="00CE4BD8">
      <w:pPr>
        <w:ind w:firstLine="708"/>
        <w:jc w:val="both"/>
        <w:rPr>
          <w:sz w:val="22"/>
          <w:szCs w:val="22"/>
          <w:lang w:val="uk-UA"/>
        </w:rPr>
      </w:pPr>
      <w:r w:rsidRPr="008A2824">
        <w:rPr>
          <w:sz w:val="22"/>
          <w:szCs w:val="22"/>
          <w:lang w:val="uk-UA"/>
        </w:rPr>
        <w:t xml:space="preserve">Місцезнаходження </w:t>
      </w:r>
      <w:r>
        <w:rPr>
          <w:sz w:val="22"/>
          <w:szCs w:val="22"/>
          <w:lang w:val="uk-UA"/>
        </w:rPr>
        <w:t>майданчика:</w:t>
      </w:r>
      <w:r w:rsidRPr="008A2824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Житомирська область, Житомирський район, </w:t>
      </w:r>
      <w:proofErr w:type="spellStart"/>
      <w:r>
        <w:rPr>
          <w:sz w:val="22"/>
          <w:szCs w:val="22"/>
          <w:lang w:val="uk-UA"/>
        </w:rPr>
        <w:t>Станишівська</w:t>
      </w:r>
      <w:proofErr w:type="spellEnd"/>
      <w:r>
        <w:rPr>
          <w:sz w:val="22"/>
          <w:szCs w:val="22"/>
          <w:lang w:val="uk-UA"/>
        </w:rPr>
        <w:t xml:space="preserve"> сільська рада (за межами населеного пункту)</w:t>
      </w:r>
      <w:r w:rsidRPr="008A2824">
        <w:rPr>
          <w:sz w:val="22"/>
          <w:szCs w:val="22"/>
          <w:lang w:val="uk-UA"/>
        </w:rPr>
        <w:t xml:space="preserve">, контактна особа – </w:t>
      </w:r>
      <w:r>
        <w:rPr>
          <w:sz w:val="22"/>
          <w:szCs w:val="22"/>
          <w:lang w:val="uk-UA"/>
        </w:rPr>
        <w:t xml:space="preserve">директор ТОВ «АК БЕТОН ФЕКТОРІ» Світлана </w:t>
      </w:r>
      <w:proofErr w:type="spellStart"/>
      <w:r>
        <w:rPr>
          <w:sz w:val="22"/>
          <w:szCs w:val="22"/>
          <w:lang w:val="uk-UA"/>
        </w:rPr>
        <w:t>Варава-Петрусевич</w:t>
      </w:r>
      <w:proofErr w:type="spellEnd"/>
      <w:r w:rsidRPr="00211BC0">
        <w:rPr>
          <w:sz w:val="22"/>
          <w:szCs w:val="22"/>
          <w:lang w:val="uk-UA"/>
        </w:rPr>
        <w:t xml:space="preserve">; </w:t>
      </w:r>
      <w:proofErr w:type="spellStart"/>
      <w:r w:rsidRPr="00211BC0">
        <w:rPr>
          <w:sz w:val="22"/>
          <w:szCs w:val="22"/>
          <w:lang w:val="uk-UA"/>
        </w:rPr>
        <w:t>тел</w:t>
      </w:r>
      <w:proofErr w:type="spellEnd"/>
      <w:r w:rsidRPr="00211BC0">
        <w:rPr>
          <w:sz w:val="22"/>
          <w:szCs w:val="22"/>
          <w:lang w:val="uk-UA"/>
        </w:rPr>
        <w:t>. (0</w:t>
      </w:r>
      <w:r>
        <w:rPr>
          <w:sz w:val="22"/>
          <w:szCs w:val="22"/>
          <w:lang w:val="uk-UA"/>
        </w:rPr>
        <w:t>67</w:t>
      </w:r>
      <w:r w:rsidRPr="00211BC0">
        <w:rPr>
          <w:sz w:val="22"/>
          <w:szCs w:val="22"/>
          <w:lang w:val="uk-UA"/>
        </w:rPr>
        <w:t xml:space="preserve">) </w:t>
      </w:r>
      <w:r>
        <w:rPr>
          <w:sz w:val="22"/>
          <w:szCs w:val="22"/>
          <w:lang w:val="uk-UA"/>
        </w:rPr>
        <w:t>277-40-78</w:t>
      </w:r>
      <w:r w:rsidRPr="00211BC0">
        <w:rPr>
          <w:sz w:val="22"/>
          <w:szCs w:val="22"/>
          <w:lang w:val="uk-UA"/>
        </w:rPr>
        <w:t>; е</w:t>
      </w:r>
      <w:r w:rsidRPr="00211BC0">
        <w:rPr>
          <w:sz w:val="22"/>
          <w:szCs w:val="22"/>
          <w:lang w:val="en-US"/>
        </w:rPr>
        <w:t>mail</w:t>
      </w:r>
      <w:r w:rsidRPr="00211BC0">
        <w:rPr>
          <w:sz w:val="22"/>
          <w:szCs w:val="22"/>
          <w:lang w:val="uk-UA"/>
        </w:rPr>
        <w:t xml:space="preserve">: </w:t>
      </w:r>
      <w:hyperlink r:id="rId5" w:history="1">
        <w:r w:rsidRPr="00095C91">
          <w:rPr>
            <w:rStyle w:val="a3"/>
            <w:sz w:val="22"/>
            <w:szCs w:val="22"/>
            <w:lang w:val="en-US"/>
          </w:rPr>
          <w:t>betonfactory</w:t>
        </w:r>
        <w:r w:rsidRPr="0071214E">
          <w:rPr>
            <w:rStyle w:val="a3"/>
            <w:sz w:val="22"/>
            <w:szCs w:val="22"/>
            <w:lang w:val="uk-UA"/>
          </w:rPr>
          <w:t>@</w:t>
        </w:r>
        <w:r w:rsidRPr="00095C91">
          <w:rPr>
            <w:rStyle w:val="a3"/>
            <w:sz w:val="22"/>
            <w:szCs w:val="22"/>
            <w:lang w:val="en-US"/>
          </w:rPr>
          <w:t>ukr</w:t>
        </w:r>
        <w:r w:rsidRPr="0071214E">
          <w:rPr>
            <w:rStyle w:val="a3"/>
            <w:sz w:val="22"/>
            <w:szCs w:val="22"/>
            <w:lang w:val="uk-UA"/>
          </w:rPr>
          <w:t>.</w:t>
        </w:r>
        <w:r w:rsidRPr="00095C91">
          <w:rPr>
            <w:rStyle w:val="a3"/>
            <w:sz w:val="22"/>
            <w:szCs w:val="22"/>
            <w:lang w:val="en-US"/>
          </w:rPr>
          <w:t>net</w:t>
        </w:r>
      </w:hyperlink>
      <w:r w:rsidRPr="008A2824">
        <w:rPr>
          <w:sz w:val="22"/>
          <w:szCs w:val="22"/>
          <w:lang w:val="uk-UA"/>
        </w:rPr>
        <w:t>.</w:t>
      </w:r>
    </w:p>
    <w:p w14:paraId="06289AEB" w14:textId="77777777" w:rsidR="00CE4BD8" w:rsidRDefault="00CE4BD8" w:rsidP="00CE4BD8">
      <w:pPr>
        <w:ind w:firstLine="708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Мета отримання дозволу на викиди: отримання дозволу на викиди вперше для існуючого об'єкту. </w:t>
      </w:r>
    </w:p>
    <w:p w14:paraId="5ECBEC0E" w14:textId="77777777" w:rsidR="00CE4BD8" w:rsidRPr="008A2824" w:rsidRDefault="00CE4BD8" w:rsidP="00CE4BD8">
      <w:pPr>
        <w:ind w:firstLine="708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Т</w:t>
      </w:r>
      <w:r w:rsidRPr="008A2824">
        <w:rPr>
          <w:sz w:val="22"/>
          <w:szCs w:val="22"/>
          <w:lang w:val="uk-UA"/>
        </w:rPr>
        <w:t>ОВ «</w:t>
      </w:r>
      <w:r>
        <w:rPr>
          <w:sz w:val="22"/>
          <w:szCs w:val="22"/>
          <w:lang w:val="uk-UA"/>
        </w:rPr>
        <w:t>АК БЕТОН ФЕКТОРІ</w:t>
      </w:r>
      <w:r w:rsidRPr="008A2824">
        <w:rPr>
          <w:sz w:val="22"/>
          <w:szCs w:val="22"/>
          <w:lang w:val="uk-UA"/>
        </w:rPr>
        <w:t xml:space="preserve">» - існуючий об’єкт. </w:t>
      </w:r>
    </w:p>
    <w:p w14:paraId="502BC840" w14:textId="77777777" w:rsidR="00CE4BD8" w:rsidRDefault="00CE4BD8" w:rsidP="00CE4BD8">
      <w:pPr>
        <w:shd w:val="clear" w:color="auto" w:fill="FFFFFF"/>
        <w:ind w:firstLine="708"/>
        <w:jc w:val="both"/>
        <w:rPr>
          <w:sz w:val="22"/>
          <w:szCs w:val="22"/>
          <w:shd w:val="clear" w:color="auto" w:fill="FFFFFF"/>
          <w:lang w:val="uk-UA"/>
        </w:rPr>
      </w:pPr>
      <w:r w:rsidRPr="00107C5B">
        <w:rPr>
          <w:bCs/>
          <w:color w:val="000000"/>
          <w:sz w:val="22"/>
          <w:szCs w:val="22"/>
          <w:lang w:val="uk-UA" w:eastAsia="uk-UA"/>
        </w:rPr>
        <w:t xml:space="preserve">Згідно Закону України «Про оцінку впливу на довкілля» товариство </w:t>
      </w:r>
      <w:r w:rsidRPr="00107C5B">
        <w:rPr>
          <w:color w:val="000000"/>
          <w:sz w:val="22"/>
          <w:szCs w:val="22"/>
          <w:shd w:val="clear" w:color="auto" w:fill="FFFFFF"/>
          <w:lang w:val="uk-UA"/>
        </w:rPr>
        <w:t>не належить до першої та другої категорій видів планованої діяльності та об’єктів, які можуть мати значний вплив на довкілля та не підлягають оцінці впливу на довкілля.</w:t>
      </w:r>
    </w:p>
    <w:p w14:paraId="3AAE200F" w14:textId="77777777" w:rsidR="00CE4BD8" w:rsidRPr="008A2824" w:rsidRDefault="00CE4BD8" w:rsidP="00CE4BD8">
      <w:pPr>
        <w:shd w:val="clear" w:color="auto" w:fill="FFFFFF"/>
        <w:ind w:firstLine="708"/>
        <w:jc w:val="both"/>
        <w:rPr>
          <w:sz w:val="22"/>
          <w:szCs w:val="22"/>
          <w:lang w:val="uk-UA"/>
        </w:rPr>
      </w:pPr>
      <w:r>
        <w:rPr>
          <w:sz w:val="22"/>
          <w:szCs w:val="22"/>
          <w:shd w:val="clear" w:color="auto" w:fill="FFFFFF"/>
          <w:lang w:val="uk-UA"/>
        </w:rPr>
        <w:t xml:space="preserve">ТОВ "АК БЕТОН ФЕКТОРІ" займається виготовленням бетонної суміші (КВЕД: </w:t>
      </w:r>
      <w:r w:rsidRPr="0071214E">
        <w:rPr>
          <w:sz w:val="22"/>
          <w:szCs w:val="22"/>
          <w:lang w:val="uk-UA"/>
        </w:rPr>
        <w:t>23</w:t>
      </w:r>
      <w:r>
        <w:rPr>
          <w:sz w:val="22"/>
          <w:szCs w:val="22"/>
          <w:lang w:val="uk-UA"/>
        </w:rPr>
        <w:t xml:space="preserve">.63 </w:t>
      </w:r>
      <w:proofErr w:type="spellStart"/>
      <w:r>
        <w:rPr>
          <w:sz w:val="22"/>
          <w:szCs w:val="22"/>
          <w:lang w:val="uk-UA"/>
        </w:rPr>
        <w:t>Виробницво</w:t>
      </w:r>
      <w:proofErr w:type="spellEnd"/>
      <w:r>
        <w:rPr>
          <w:sz w:val="22"/>
          <w:szCs w:val="22"/>
          <w:lang w:val="uk-UA"/>
        </w:rPr>
        <w:t xml:space="preserve"> бетонних розчинів, готових для використання</w:t>
      </w:r>
      <w:r w:rsidRPr="00BF36AE">
        <w:rPr>
          <w:sz w:val="22"/>
          <w:szCs w:val="22"/>
          <w:lang w:val="uk-UA"/>
        </w:rPr>
        <w:t xml:space="preserve"> (основний)</w:t>
      </w:r>
      <w:r>
        <w:rPr>
          <w:sz w:val="22"/>
          <w:szCs w:val="22"/>
          <w:shd w:val="clear" w:color="auto" w:fill="FFFFFF"/>
          <w:lang w:val="uk-UA"/>
        </w:rPr>
        <w:t>.</w:t>
      </w:r>
      <w:r w:rsidRPr="008A2824">
        <w:rPr>
          <w:sz w:val="22"/>
          <w:szCs w:val="22"/>
          <w:lang w:val="uk-UA"/>
        </w:rPr>
        <w:t xml:space="preserve">       </w:t>
      </w:r>
    </w:p>
    <w:p w14:paraId="4510AD00" w14:textId="77777777" w:rsidR="00CE4BD8" w:rsidRDefault="00CE4BD8" w:rsidP="00CE4BD8">
      <w:pPr>
        <w:ind w:firstLine="709"/>
        <w:jc w:val="both"/>
        <w:rPr>
          <w:sz w:val="22"/>
          <w:szCs w:val="22"/>
          <w:lang w:val="uk-UA"/>
        </w:rPr>
      </w:pPr>
      <w:r w:rsidRPr="008A2824">
        <w:rPr>
          <w:sz w:val="22"/>
          <w:szCs w:val="22"/>
          <w:lang w:val="uk-UA"/>
        </w:rPr>
        <w:t xml:space="preserve">Джерела </w:t>
      </w:r>
      <w:r>
        <w:rPr>
          <w:sz w:val="22"/>
          <w:szCs w:val="22"/>
          <w:lang w:val="uk-UA"/>
        </w:rPr>
        <w:t>забруднення є</w:t>
      </w:r>
      <w:r w:rsidRPr="008A2824">
        <w:rPr>
          <w:sz w:val="22"/>
          <w:szCs w:val="22"/>
          <w:lang w:val="uk-UA"/>
        </w:rPr>
        <w:t xml:space="preserve">: </w:t>
      </w:r>
      <w:r>
        <w:rPr>
          <w:sz w:val="22"/>
          <w:szCs w:val="22"/>
          <w:lang w:val="uk-UA"/>
        </w:rPr>
        <w:t xml:space="preserve">склади мінеральної сировини (піску, </w:t>
      </w:r>
      <w:proofErr w:type="spellStart"/>
      <w:r>
        <w:rPr>
          <w:sz w:val="22"/>
          <w:szCs w:val="22"/>
          <w:lang w:val="uk-UA"/>
        </w:rPr>
        <w:t>щебеню</w:t>
      </w:r>
      <w:proofErr w:type="spellEnd"/>
      <w:r>
        <w:rPr>
          <w:sz w:val="22"/>
          <w:szCs w:val="22"/>
          <w:lang w:val="uk-UA"/>
        </w:rPr>
        <w:t>), приймальні бункери мінеральної сировини автоматичного дозатору, силосні баки для зберігання цементу, бетонозмішувальні вузли, твердопаливний котел.</w:t>
      </w:r>
      <w:r w:rsidRPr="008A2824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В результаті роботи підприємства в атмосферне повітря потрапляють: речовини у вигляді суспендованих твердих частинок – 0,511 т/рік; оксиди азоту – 0,590 т/рік; оксид вуглецю – 0,576 т/рік; вуглеводні насичені С12-С19 – 0,00000007 т/рік, діоксид вуглецю – 304,480 т/рік.</w:t>
      </w:r>
    </w:p>
    <w:p w14:paraId="2BC9B2C4" w14:textId="77777777" w:rsidR="00CE4BD8" w:rsidRPr="00752587" w:rsidRDefault="00CE4BD8" w:rsidP="00CE4BD8">
      <w:pPr>
        <w:ind w:firstLine="709"/>
        <w:jc w:val="both"/>
        <w:rPr>
          <w:color w:val="000000"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Відповідно до Наказу Міністерства охорони навколишнього природного середовища України № 108 від 09.03.2006 р. заходи щодо впровадження найкращих існуючих технологій виробництва та заходи щодо скорочення викидів не розроблялися. Викиди забруднюючих речовин в атмосферне повітря від стаціонарних джерел не створюють перевищення рівня впливу на атмосферне повітря на межі санітарно-захисної зони та відповідають вимогам Наказу № 309 від 27.06.2006 р. та Наказу № 177 від 10.05.2002 р.</w:t>
      </w:r>
      <w:r w:rsidRPr="007C76F3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Санітарно-захисна зона підприємства становить 100 м (</w:t>
      </w:r>
      <w:r w:rsidRPr="005065DB">
        <w:rPr>
          <w:bCs/>
          <w:sz w:val="22"/>
          <w:szCs w:val="22"/>
          <w:lang w:val="uk-UA"/>
        </w:rPr>
        <w:t>ІV клас виробництв будівельної промисловості, виробництво штучного каміння та бетонних виробів</w:t>
      </w:r>
      <w:r>
        <w:rPr>
          <w:sz w:val="22"/>
          <w:szCs w:val="22"/>
          <w:lang w:val="uk-UA"/>
        </w:rPr>
        <w:t>, згідно ДСП 173-96).</w:t>
      </w:r>
    </w:p>
    <w:p w14:paraId="67D28F44" w14:textId="73DBD3E7" w:rsidR="00CE07BB" w:rsidRPr="00F45403" w:rsidRDefault="00CE4BD8" w:rsidP="00CE4BD8">
      <w:pPr>
        <w:rPr>
          <w:lang w:val="uk-UA"/>
        </w:rPr>
      </w:pPr>
      <w:r w:rsidRPr="00752587">
        <w:rPr>
          <w:color w:val="000000"/>
          <w:sz w:val="22"/>
          <w:szCs w:val="22"/>
          <w:lang w:val="uk-UA"/>
        </w:rPr>
        <w:tab/>
      </w:r>
      <w:r>
        <w:rPr>
          <w:color w:val="000000"/>
          <w:sz w:val="22"/>
          <w:szCs w:val="22"/>
          <w:lang w:val="uk-UA"/>
        </w:rPr>
        <w:t>П</w:t>
      </w:r>
      <w:r w:rsidRPr="00752587">
        <w:rPr>
          <w:sz w:val="22"/>
          <w:szCs w:val="22"/>
          <w:lang w:val="uk-UA"/>
        </w:rPr>
        <w:t xml:space="preserve">ротягом 30 </w:t>
      </w:r>
      <w:r>
        <w:rPr>
          <w:sz w:val="22"/>
          <w:szCs w:val="22"/>
          <w:lang w:val="uk-UA"/>
        </w:rPr>
        <w:t xml:space="preserve">календарних </w:t>
      </w:r>
      <w:r w:rsidRPr="00752587">
        <w:rPr>
          <w:sz w:val="22"/>
          <w:szCs w:val="22"/>
          <w:lang w:val="uk-UA"/>
        </w:rPr>
        <w:t>днів з дня публікації</w:t>
      </w:r>
      <w:r>
        <w:rPr>
          <w:sz w:val="22"/>
          <w:szCs w:val="22"/>
          <w:lang w:val="uk-UA"/>
        </w:rPr>
        <w:t xml:space="preserve"> суб'єктом господарювання повідомлення про намір в місцевих друкованих засобах масової інформації</w:t>
      </w:r>
      <w:r w:rsidRPr="00752587">
        <w:rPr>
          <w:sz w:val="22"/>
          <w:szCs w:val="22"/>
          <w:lang w:val="uk-UA"/>
        </w:rPr>
        <w:t xml:space="preserve"> громадськ</w:t>
      </w:r>
      <w:r>
        <w:rPr>
          <w:sz w:val="22"/>
          <w:szCs w:val="22"/>
          <w:lang w:val="uk-UA"/>
        </w:rPr>
        <w:t>і</w:t>
      </w:r>
      <w:r w:rsidRPr="00752587">
        <w:rPr>
          <w:sz w:val="22"/>
          <w:szCs w:val="22"/>
          <w:lang w:val="uk-UA"/>
        </w:rPr>
        <w:t xml:space="preserve"> організаці</w:t>
      </w:r>
      <w:r>
        <w:rPr>
          <w:sz w:val="22"/>
          <w:szCs w:val="22"/>
          <w:lang w:val="uk-UA"/>
        </w:rPr>
        <w:t>ї</w:t>
      </w:r>
      <w:r w:rsidRPr="00752587">
        <w:rPr>
          <w:sz w:val="22"/>
          <w:szCs w:val="22"/>
          <w:lang w:val="uk-UA"/>
        </w:rPr>
        <w:t xml:space="preserve"> та окрем</w:t>
      </w:r>
      <w:r>
        <w:rPr>
          <w:sz w:val="22"/>
          <w:szCs w:val="22"/>
          <w:lang w:val="uk-UA"/>
        </w:rPr>
        <w:t>і</w:t>
      </w:r>
      <w:r w:rsidRPr="00752587">
        <w:rPr>
          <w:sz w:val="22"/>
          <w:szCs w:val="22"/>
          <w:lang w:val="uk-UA"/>
        </w:rPr>
        <w:t xml:space="preserve"> громадян</w:t>
      </w:r>
      <w:r>
        <w:rPr>
          <w:sz w:val="22"/>
          <w:szCs w:val="22"/>
          <w:lang w:val="uk-UA"/>
        </w:rPr>
        <w:t>и</w:t>
      </w:r>
      <w:r w:rsidRPr="00752587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можуть надавати з</w:t>
      </w:r>
      <w:r w:rsidRPr="00752587">
        <w:rPr>
          <w:sz w:val="22"/>
          <w:szCs w:val="22"/>
          <w:lang w:val="uk-UA"/>
        </w:rPr>
        <w:t xml:space="preserve">ауваження та пропозиції </w:t>
      </w:r>
      <w:r>
        <w:rPr>
          <w:sz w:val="22"/>
          <w:szCs w:val="22"/>
          <w:lang w:val="uk-UA"/>
        </w:rPr>
        <w:t xml:space="preserve">до дозволу на викиди у письмовій або електронній формі </w:t>
      </w:r>
      <w:r w:rsidRPr="00752587">
        <w:rPr>
          <w:sz w:val="22"/>
          <w:szCs w:val="22"/>
          <w:lang w:val="uk-UA"/>
        </w:rPr>
        <w:t xml:space="preserve">до </w:t>
      </w:r>
      <w:r>
        <w:rPr>
          <w:sz w:val="22"/>
          <w:szCs w:val="22"/>
          <w:lang w:val="uk-UA"/>
        </w:rPr>
        <w:t>Департаменту екології та природних ресурсів Житомирської</w:t>
      </w:r>
      <w:r w:rsidRPr="00752587">
        <w:rPr>
          <w:sz w:val="22"/>
          <w:szCs w:val="22"/>
          <w:lang w:val="uk-UA"/>
        </w:rPr>
        <w:t xml:space="preserve"> обласної </w:t>
      </w:r>
      <w:r>
        <w:rPr>
          <w:sz w:val="22"/>
          <w:szCs w:val="22"/>
          <w:lang w:val="uk-UA"/>
        </w:rPr>
        <w:t>військової</w:t>
      </w:r>
      <w:r w:rsidRPr="00752587">
        <w:rPr>
          <w:sz w:val="22"/>
          <w:szCs w:val="22"/>
          <w:lang w:val="uk-UA"/>
        </w:rPr>
        <w:t xml:space="preserve"> адміністрації за </w:t>
      </w:r>
      <w:proofErr w:type="spellStart"/>
      <w:r w:rsidRPr="00752587">
        <w:rPr>
          <w:sz w:val="22"/>
          <w:szCs w:val="22"/>
          <w:lang w:val="uk-UA"/>
        </w:rPr>
        <w:t>адресою</w:t>
      </w:r>
      <w:proofErr w:type="spellEnd"/>
      <w:r w:rsidRPr="00752587">
        <w:rPr>
          <w:sz w:val="22"/>
          <w:szCs w:val="22"/>
          <w:lang w:val="uk-UA"/>
        </w:rPr>
        <w:t xml:space="preserve">: </w:t>
      </w:r>
      <w:r>
        <w:rPr>
          <w:sz w:val="22"/>
          <w:szCs w:val="22"/>
          <w:lang w:val="uk-UA"/>
        </w:rPr>
        <w:t>10014, м. Житомир, майдан С.П. Корольова, 1</w:t>
      </w:r>
      <w:r w:rsidRPr="00752587">
        <w:rPr>
          <w:sz w:val="22"/>
          <w:szCs w:val="22"/>
          <w:lang w:val="uk-UA"/>
        </w:rPr>
        <w:t xml:space="preserve">, </w:t>
      </w:r>
      <w:proofErr w:type="spellStart"/>
      <w:r w:rsidRPr="00752587">
        <w:rPr>
          <w:sz w:val="22"/>
          <w:szCs w:val="22"/>
          <w:lang w:val="uk-UA"/>
        </w:rPr>
        <w:t>тел</w:t>
      </w:r>
      <w:proofErr w:type="spellEnd"/>
      <w:r w:rsidRPr="00752587">
        <w:rPr>
          <w:sz w:val="22"/>
          <w:szCs w:val="22"/>
          <w:lang w:val="uk-UA"/>
        </w:rPr>
        <w:t xml:space="preserve">. </w:t>
      </w:r>
      <w:r>
        <w:rPr>
          <w:sz w:val="22"/>
          <w:szCs w:val="22"/>
          <w:lang w:val="uk-UA"/>
        </w:rPr>
        <w:t>0412-47-08-57; 0412-47-11-09</w:t>
      </w:r>
      <w:r w:rsidRPr="00752587">
        <w:rPr>
          <w:sz w:val="22"/>
          <w:szCs w:val="22"/>
          <w:lang w:val="uk-UA"/>
        </w:rPr>
        <w:t xml:space="preserve">, </w:t>
      </w:r>
      <w:proofErr w:type="spellStart"/>
      <w:r w:rsidRPr="00752587">
        <w:rPr>
          <w:sz w:val="22"/>
          <w:szCs w:val="22"/>
          <w:lang w:val="uk-UA"/>
        </w:rPr>
        <w:t>email</w:t>
      </w:r>
      <w:proofErr w:type="spellEnd"/>
      <w:r w:rsidRPr="00752587">
        <w:rPr>
          <w:sz w:val="22"/>
          <w:szCs w:val="22"/>
          <w:lang w:val="uk-UA"/>
        </w:rPr>
        <w:t xml:space="preserve">: </w:t>
      </w:r>
      <w:hyperlink r:id="rId6" w:history="1">
        <w:r w:rsidRPr="006F1DD1">
          <w:rPr>
            <w:rStyle w:val="a3"/>
            <w:sz w:val="22"/>
            <w:szCs w:val="22"/>
            <w:lang w:val="en-US"/>
          </w:rPr>
          <w:t>ztadm</w:t>
        </w:r>
        <w:r w:rsidRPr="006F1DD1">
          <w:rPr>
            <w:rStyle w:val="a3"/>
            <w:sz w:val="22"/>
            <w:szCs w:val="22"/>
            <w:lang w:val="uk-UA"/>
          </w:rPr>
          <w:t>@</w:t>
        </w:r>
        <w:r w:rsidRPr="006F1DD1">
          <w:rPr>
            <w:rStyle w:val="a3"/>
            <w:sz w:val="22"/>
            <w:szCs w:val="22"/>
            <w:lang w:val="en-US"/>
          </w:rPr>
          <w:t>apoda</w:t>
        </w:r>
        <w:r w:rsidRPr="006F1DD1">
          <w:rPr>
            <w:rStyle w:val="a3"/>
            <w:sz w:val="22"/>
            <w:szCs w:val="22"/>
            <w:lang w:val="uk-UA"/>
          </w:rPr>
          <w:t>.</w:t>
        </w:r>
        <w:r w:rsidRPr="006F1DD1">
          <w:rPr>
            <w:rStyle w:val="a3"/>
            <w:sz w:val="22"/>
            <w:szCs w:val="22"/>
            <w:lang w:val="en-US"/>
          </w:rPr>
          <w:t>zht</w:t>
        </w:r>
        <w:r w:rsidRPr="006F1DD1">
          <w:rPr>
            <w:rStyle w:val="a3"/>
            <w:sz w:val="22"/>
            <w:szCs w:val="22"/>
            <w:lang w:val="uk-UA"/>
          </w:rPr>
          <w:t>.</w:t>
        </w:r>
        <w:r w:rsidRPr="006F1DD1">
          <w:rPr>
            <w:rStyle w:val="a3"/>
            <w:sz w:val="22"/>
            <w:szCs w:val="22"/>
            <w:lang w:val="en-US"/>
          </w:rPr>
          <w:t>gov</w:t>
        </w:r>
        <w:r w:rsidRPr="006F1DD1">
          <w:rPr>
            <w:rStyle w:val="a3"/>
            <w:sz w:val="22"/>
            <w:szCs w:val="22"/>
            <w:lang w:val="uk-UA"/>
          </w:rPr>
          <w:t>.</w:t>
        </w:r>
        <w:proofErr w:type="spellStart"/>
        <w:r w:rsidRPr="006F1DD1">
          <w:rPr>
            <w:rStyle w:val="a3"/>
            <w:sz w:val="22"/>
            <w:szCs w:val="22"/>
            <w:lang w:val="en-US"/>
          </w:rPr>
          <w:t>ua</w:t>
        </w:r>
        <w:proofErr w:type="spellEnd"/>
      </w:hyperlink>
      <w:r w:rsidRPr="00752587">
        <w:rPr>
          <w:sz w:val="22"/>
          <w:szCs w:val="22"/>
          <w:lang w:val="uk-UA"/>
        </w:rPr>
        <w:t>.</w:t>
      </w:r>
    </w:p>
    <w:sectPr w:rsidR="00CE07BB" w:rsidRPr="00F45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BB"/>
    <w:rsid w:val="000B381C"/>
    <w:rsid w:val="00CE07BB"/>
    <w:rsid w:val="00CE4BD8"/>
    <w:rsid w:val="00F4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9E869"/>
  <w15:chartTrackingRefBased/>
  <w15:docId w15:val="{EB42E839-4BE5-4906-A608-3F38EB582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454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tadm@apoda.zht.gov.ua" TargetMode="External"/><Relationship Id="rId5" Type="http://schemas.openxmlformats.org/officeDocument/2006/relationships/hyperlink" Target="mailto:betonfactory@ukr.net" TargetMode="External"/><Relationship Id="rId4" Type="http://schemas.openxmlformats.org/officeDocument/2006/relationships/hyperlink" Target="mailto:betonfactory@ukr.ne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2024-06-26T05:53:00Z</dcterms:created>
  <dcterms:modified xsi:type="dcterms:W3CDTF">2024-07-18T10:11:00Z</dcterms:modified>
</cp:coreProperties>
</file>