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11" w:rsidRPr="004074BB" w:rsidRDefault="005D2B11" w:rsidP="005D2B11">
      <w:pPr>
        <w:spacing w:after="0" w:line="240" w:lineRule="auto"/>
        <w:ind w:left="-993"/>
        <w:jc w:val="center"/>
        <w:rPr>
          <w:rFonts w:ascii="Times New Roman" w:hAnsi="Times New Roman" w:cs="Times New Roman"/>
          <w:sz w:val="24"/>
          <w:szCs w:val="24"/>
          <w:lang w:val="uk-UA"/>
        </w:rPr>
      </w:pPr>
      <w:r w:rsidRPr="004074BB">
        <w:rPr>
          <w:rFonts w:ascii="Times New Roman" w:hAnsi="Times New Roman" w:cs="Times New Roman"/>
          <w:sz w:val="24"/>
          <w:szCs w:val="24"/>
          <w:lang w:val="uk-UA"/>
        </w:rPr>
        <w:t>Таблиця врахування коментарів та зауважень громадськості,</w:t>
      </w:r>
    </w:p>
    <w:p w:rsidR="005D2B11" w:rsidRPr="004074BB" w:rsidRDefault="005D2B11" w:rsidP="005D2B11">
      <w:pPr>
        <w:spacing w:after="0" w:line="240" w:lineRule="auto"/>
        <w:ind w:left="-993"/>
        <w:jc w:val="center"/>
        <w:rPr>
          <w:rFonts w:ascii="Times New Roman" w:hAnsi="Times New Roman" w:cs="Times New Roman"/>
          <w:sz w:val="24"/>
          <w:szCs w:val="24"/>
          <w:lang w:val="uk-UA"/>
        </w:rPr>
      </w:pPr>
      <w:r w:rsidRPr="004074BB">
        <w:rPr>
          <w:rFonts w:ascii="Times New Roman" w:hAnsi="Times New Roman" w:cs="Times New Roman"/>
          <w:sz w:val="24"/>
          <w:szCs w:val="24"/>
          <w:lang w:val="uk-UA"/>
        </w:rPr>
        <w:t>які надійшли до Міністерства захисту довкілля та природних ресурсів України</w:t>
      </w:r>
      <w:r w:rsidR="00B90E3F">
        <w:rPr>
          <w:rFonts w:ascii="Times New Roman" w:hAnsi="Times New Roman" w:cs="Times New Roman"/>
          <w:sz w:val="24"/>
          <w:szCs w:val="24"/>
          <w:lang w:val="uk-UA"/>
        </w:rPr>
        <w:t>,</w:t>
      </w:r>
    </w:p>
    <w:p w:rsidR="002B3DED" w:rsidRPr="004074BB" w:rsidRDefault="005D2B11" w:rsidP="005D2B11">
      <w:pPr>
        <w:spacing w:after="0" w:line="240" w:lineRule="auto"/>
        <w:ind w:left="-993"/>
        <w:jc w:val="center"/>
        <w:rPr>
          <w:rFonts w:ascii="Times New Roman" w:hAnsi="Times New Roman" w:cs="Times New Roman"/>
          <w:sz w:val="28"/>
          <w:szCs w:val="28"/>
          <w:lang w:val="uk-UA"/>
        </w:rPr>
      </w:pPr>
      <w:r w:rsidRPr="004074BB">
        <w:rPr>
          <w:rFonts w:ascii="Times New Roman" w:hAnsi="Times New Roman" w:cs="Times New Roman"/>
          <w:sz w:val="24"/>
          <w:szCs w:val="24"/>
          <w:lang w:val="uk-UA"/>
        </w:rPr>
        <w:t xml:space="preserve">до </w:t>
      </w:r>
      <w:proofErr w:type="spellStart"/>
      <w:r w:rsidRPr="004074BB">
        <w:rPr>
          <w:rFonts w:ascii="Times New Roman" w:hAnsi="Times New Roman" w:cs="Times New Roman"/>
          <w:sz w:val="24"/>
          <w:szCs w:val="24"/>
          <w:lang w:val="uk-UA"/>
        </w:rPr>
        <w:t>проєкту</w:t>
      </w:r>
      <w:proofErr w:type="spellEnd"/>
      <w:r w:rsidRPr="004074BB">
        <w:rPr>
          <w:rFonts w:ascii="Times New Roman" w:hAnsi="Times New Roman" w:cs="Times New Roman"/>
          <w:sz w:val="24"/>
          <w:szCs w:val="24"/>
          <w:lang w:val="uk-UA"/>
        </w:rPr>
        <w:t xml:space="preserve"> </w:t>
      </w:r>
      <w:r w:rsidR="002B3DED" w:rsidRPr="004074BB">
        <w:rPr>
          <w:rFonts w:ascii="Times New Roman" w:eastAsia="Times New Roman" w:hAnsi="Times New Roman" w:cs="Times New Roman"/>
          <w:sz w:val="24"/>
          <w:szCs w:val="24"/>
          <w:lang w:val="uk-UA"/>
        </w:rPr>
        <w:t xml:space="preserve">наказу </w:t>
      </w:r>
      <w:r w:rsidR="002B3DED" w:rsidRPr="004074BB">
        <w:rPr>
          <w:rFonts w:ascii="Times New Roman" w:hAnsi="Times New Roman" w:cs="Times New Roman"/>
          <w:sz w:val="24"/>
          <w:szCs w:val="24"/>
          <w:lang w:val="uk-UA"/>
        </w:rPr>
        <w:t>Міністерства захисту довкілля та природних ресурсів України</w:t>
      </w:r>
      <w:r w:rsidR="002B3DED" w:rsidRPr="004074BB">
        <w:rPr>
          <w:rFonts w:ascii="Times New Roman" w:hAnsi="Times New Roman" w:cs="Times New Roman"/>
          <w:sz w:val="28"/>
          <w:szCs w:val="28"/>
          <w:lang w:val="uk-UA"/>
        </w:rPr>
        <w:t xml:space="preserve"> </w:t>
      </w:r>
    </w:p>
    <w:p w:rsidR="005D2B11" w:rsidRPr="004074BB" w:rsidRDefault="002B3DED" w:rsidP="005D2B11">
      <w:pPr>
        <w:spacing w:after="0" w:line="240" w:lineRule="auto"/>
        <w:ind w:left="-993"/>
        <w:jc w:val="center"/>
        <w:rPr>
          <w:rFonts w:ascii="Times New Roman" w:hAnsi="Times New Roman" w:cs="Times New Roman"/>
          <w:sz w:val="24"/>
          <w:szCs w:val="24"/>
          <w:lang w:val="uk-UA"/>
        </w:rPr>
      </w:pPr>
      <w:r w:rsidRPr="004074BB">
        <w:rPr>
          <w:rFonts w:ascii="Times New Roman" w:eastAsia="Times New Roman" w:hAnsi="Times New Roman" w:cs="Times New Roman"/>
          <w:sz w:val="24"/>
          <w:szCs w:val="24"/>
          <w:lang w:val="uk-UA"/>
        </w:rPr>
        <w:t>«</w:t>
      </w:r>
      <w:r w:rsidRPr="004074BB">
        <w:rPr>
          <w:rFonts w:ascii="Times New Roman" w:eastAsia="Times New Roman" w:hAnsi="Times New Roman" w:cs="Times New Roman"/>
          <w:sz w:val="24"/>
          <w:szCs w:val="24"/>
          <w:lang w:val="uk-UA" w:eastAsia="ru-RU"/>
        </w:rPr>
        <w:t>Про затвердження Порядку розроблення планів управління відходами підприємств, установ та організацій</w:t>
      </w:r>
      <w:r w:rsidRPr="004074BB">
        <w:rPr>
          <w:rFonts w:ascii="Times New Roman" w:eastAsia="Times New Roman" w:hAnsi="Times New Roman" w:cs="Times New Roman"/>
          <w:sz w:val="24"/>
          <w:szCs w:val="24"/>
          <w:lang w:val="uk-UA"/>
        </w:rPr>
        <w:t>»</w:t>
      </w:r>
    </w:p>
    <w:p w:rsidR="005D2B11" w:rsidRPr="004074BB" w:rsidRDefault="005D2B11" w:rsidP="005D2B11">
      <w:pPr>
        <w:rPr>
          <w:rFonts w:ascii="Times New Roman" w:hAnsi="Times New Roman" w:cs="Times New Roman"/>
          <w:sz w:val="24"/>
          <w:szCs w:val="24"/>
          <w:lang w:val="uk-UA"/>
        </w:rPr>
      </w:pPr>
    </w:p>
    <w:tbl>
      <w:tblPr>
        <w:tblStyle w:val="a3"/>
        <w:tblW w:w="14909" w:type="dxa"/>
        <w:tblLayout w:type="fixed"/>
        <w:tblLook w:val="04A0" w:firstRow="1" w:lastRow="0" w:firstColumn="1" w:lastColumn="0" w:noHBand="0" w:noVBand="1"/>
      </w:tblPr>
      <w:tblGrid>
        <w:gridCol w:w="1070"/>
        <w:gridCol w:w="5134"/>
        <w:gridCol w:w="67"/>
        <w:gridCol w:w="4272"/>
        <w:gridCol w:w="197"/>
        <w:gridCol w:w="4161"/>
        <w:gridCol w:w="8"/>
      </w:tblGrid>
      <w:tr w:rsidR="00A02645" w:rsidRPr="004074BB" w:rsidTr="001A0890">
        <w:trPr>
          <w:gridAfter w:val="1"/>
          <w:wAfter w:w="8" w:type="dxa"/>
        </w:trPr>
        <w:tc>
          <w:tcPr>
            <w:tcW w:w="1070" w:type="dxa"/>
          </w:tcPr>
          <w:p w:rsidR="005D2B11" w:rsidRPr="004074BB" w:rsidRDefault="005D2B11" w:rsidP="001A0890">
            <w:pPr>
              <w:rPr>
                <w:rFonts w:ascii="Times New Roman" w:hAnsi="Times New Roman" w:cs="Times New Roman"/>
                <w:lang w:val="uk-UA"/>
              </w:rPr>
            </w:pPr>
            <w:r w:rsidRPr="004074BB">
              <w:rPr>
                <w:rFonts w:ascii="Times New Roman" w:hAnsi="Times New Roman" w:cs="Times New Roman"/>
                <w:lang w:val="uk-UA"/>
              </w:rPr>
              <w:t xml:space="preserve">№ </w:t>
            </w:r>
          </w:p>
          <w:p w:rsidR="005D2B11" w:rsidRPr="004074BB" w:rsidRDefault="005D2B11" w:rsidP="001A0890">
            <w:pPr>
              <w:rPr>
                <w:rFonts w:ascii="Times New Roman" w:hAnsi="Times New Roman" w:cs="Times New Roman"/>
                <w:lang w:val="uk-UA"/>
              </w:rPr>
            </w:pPr>
            <w:r w:rsidRPr="004074BB">
              <w:rPr>
                <w:rFonts w:ascii="Times New Roman" w:hAnsi="Times New Roman" w:cs="Times New Roman"/>
                <w:lang w:val="uk-UA"/>
              </w:rPr>
              <w:t>п/п</w:t>
            </w:r>
          </w:p>
        </w:tc>
        <w:tc>
          <w:tcPr>
            <w:tcW w:w="5201" w:type="dxa"/>
            <w:gridSpan w:val="2"/>
            <w:vAlign w:val="center"/>
          </w:tcPr>
          <w:p w:rsidR="005D2B11" w:rsidRPr="004074BB" w:rsidRDefault="005D2B11" w:rsidP="001A0890">
            <w:pPr>
              <w:jc w:val="center"/>
              <w:rPr>
                <w:rFonts w:ascii="Times New Roman" w:hAnsi="Times New Roman" w:cs="Times New Roman"/>
                <w:lang w:val="uk-UA"/>
              </w:rPr>
            </w:pPr>
            <w:r w:rsidRPr="004074BB">
              <w:rPr>
                <w:rFonts w:ascii="Times New Roman" w:hAnsi="Times New Roman" w:cs="Times New Roman"/>
                <w:lang w:val="uk-UA"/>
              </w:rPr>
              <w:t xml:space="preserve">Коментарі до </w:t>
            </w:r>
            <w:proofErr w:type="spellStart"/>
            <w:r w:rsidRPr="004074BB">
              <w:rPr>
                <w:rFonts w:ascii="Times New Roman" w:hAnsi="Times New Roman" w:cs="Times New Roman"/>
                <w:lang w:val="uk-UA"/>
              </w:rPr>
              <w:t>запрпопонованих</w:t>
            </w:r>
            <w:proofErr w:type="spellEnd"/>
            <w:r w:rsidRPr="004074BB">
              <w:rPr>
                <w:rFonts w:ascii="Times New Roman" w:hAnsi="Times New Roman" w:cs="Times New Roman"/>
                <w:lang w:val="uk-UA"/>
              </w:rPr>
              <w:t xml:space="preserve"> змін</w:t>
            </w:r>
          </w:p>
        </w:tc>
        <w:tc>
          <w:tcPr>
            <w:tcW w:w="4272" w:type="dxa"/>
            <w:vAlign w:val="center"/>
          </w:tcPr>
          <w:p w:rsidR="005D2B11" w:rsidRPr="004074BB" w:rsidRDefault="005D2B11" w:rsidP="001A0890">
            <w:pPr>
              <w:jc w:val="center"/>
              <w:rPr>
                <w:rFonts w:ascii="Times New Roman" w:hAnsi="Times New Roman" w:cs="Times New Roman"/>
                <w:lang w:val="uk-UA"/>
              </w:rPr>
            </w:pPr>
            <w:r w:rsidRPr="004074BB">
              <w:rPr>
                <w:rFonts w:ascii="Times New Roman" w:hAnsi="Times New Roman" w:cs="Times New Roman"/>
                <w:lang w:val="uk-UA"/>
              </w:rPr>
              <w:t xml:space="preserve">Зміст відповідного положення </w:t>
            </w:r>
            <w:proofErr w:type="spellStart"/>
            <w:r w:rsidRPr="004074BB">
              <w:rPr>
                <w:rFonts w:ascii="Times New Roman" w:hAnsi="Times New Roman" w:cs="Times New Roman"/>
                <w:lang w:val="uk-UA"/>
              </w:rPr>
              <w:t>проєкту</w:t>
            </w:r>
            <w:proofErr w:type="spellEnd"/>
            <w:r w:rsidRPr="004074BB">
              <w:rPr>
                <w:rFonts w:ascii="Times New Roman" w:hAnsi="Times New Roman" w:cs="Times New Roman"/>
                <w:lang w:val="uk-UA"/>
              </w:rPr>
              <w:t xml:space="preserve"> </w:t>
            </w:r>
            <w:proofErr w:type="spellStart"/>
            <w:r w:rsidRPr="004074BB">
              <w:rPr>
                <w:rFonts w:ascii="Times New Roman" w:hAnsi="Times New Roman" w:cs="Times New Roman"/>
                <w:lang w:val="uk-UA"/>
              </w:rPr>
              <w:t>акта</w:t>
            </w:r>
            <w:proofErr w:type="spellEnd"/>
          </w:p>
        </w:tc>
        <w:tc>
          <w:tcPr>
            <w:tcW w:w="4358" w:type="dxa"/>
            <w:gridSpan w:val="2"/>
            <w:vAlign w:val="center"/>
          </w:tcPr>
          <w:p w:rsidR="005D2B11" w:rsidRPr="004074BB" w:rsidRDefault="005D2B11" w:rsidP="001A0890">
            <w:pPr>
              <w:jc w:val="center"/>
              <w:rPr>
                <w:rFonts w:ascii="Times New Roman" w:hAnsi="Times New Roman" w:cs="Times New Roman"/>
                <w:lang w:val="uk-UA"/>
              </w:rPr>
            </w:pPr>
            <w:r w:rsidRPr="004074BB">
              <w:rPr>
                <w:rFonts w:ascii="Times New Roman" w:hAnsi="Times New Roman" w:cs="Times New Roman"/>
                <w:lang w:val="uk-UA"/>
              </w:rPr>
              <w:t>Враховано/враховано частково/</w:t>
            </w:r>
            <w:proofErr w:type="spellStart"/>
            <w:r w:rsidRPr="004074BB">
              <w:rPr>
                <w:rFonts w:ascii="Times New Roman" w:hAnsi="Times New Roman" w:cs="Times New Roman"/>
                <w:lang w:val="uk-UA"/>
              </w:rPr>
              <w:t>відхилено</w:t>
            </w:r>
            <w:proofErr w:type="spellEnd"/>
          </w:p>
        </w:tc>
      </w:tr>
      <w:tr w:rsidR="00A02645" w:rsidRPr="004074BB" w:rsidTr="001A0890">
        <w:tc>
          <w:tcPr>
            <w:tcW w:w="14909" w:type="dxa"/>
            <w:gridSpan w:val="7"/>
            <w:shd w:val="clear" w:color="auto" w:fill="D9E2F3" w:themeFill="accent5" w:themeFillTint="33"/>
          </w:tcPr>
          <w:p w:rsidR="005D2B11" w:rsidRPr="004074BB" w:rsidRDefault="005D2B11" w:rsidP="001A0890">
            <w:pPr>
              <w:jc w:val="center"/>
              <w:rPr>
                <w:rFonts w:ascii="Times New Roman" w:hAnsi="Times New Roman" w:cs="Times New Roman"/>
                <w:b/>
                <w:bCs/>
                <w:lang w:val="uk-UA"/>
              </w:rPr>
            </w:pPr>
          </w:p>
          <w:p w:rsidR="005D2B11" w:rsidRPr="004074BB" w:rsidRDefault="002B3DED" w:rsidP="001A0890">
            <w:pPr>
              <w:jc w:val="center"/>
              <w:rPr>
                <w:rFonts w:ascii="Times New Roman" w:hAnsi="Times New Roman" w:cs="Times New Roman"/>
                <w:b/>
                <w:bCs/>
                <w:lang w:val="uk-UA"/>
              </w:rPr>
            </w:pPr>
            <w:r w:rsidRPr="004074BB">
              <w:rPr>
                <w:rFonts w:ascii="Times New Roman" w:hAnsi="Times New Roman" w:cs="Times New Roman"/>
                <w:sz w:val="28"/>
                <w:szCs w:val="28"/>
                <w:lang w:val="uk-UA"/>
              </w:rPr>
              <w:t>ПАТ «</w:t>
            </w:r>
            <w:proofErr w:type="spellStart"/>
            <w:r w:rsidRPr="004074BB">
              <w:rPr>
                <w:rFonts w:ascii="Times New Roman" w:hAnsi="Times New Roman" w:cs="Times New Roman"/>
                <w:sz w:val="28"/>
                <w:szCs w:val="28"/>
                <w:lang w:val="uk-UA"/>
              </w:rPr>
              <w:t>Крюківський</w:t>
            </w:r>
            <w:proofErr w:type="spellEnd"/>
            <w:r w:rsidRPr="004074BB">
              <w:rPr>
                <w:rFonts w:ascii="Times New Roman" w:hAnsi="Times New Roman" w:cs="Times New Roman"/>
                <w:sz w:val="28"/>
                <w:szCs w:val="28"/>
                <w:lang w:val="uk-UA"/>
              </w:rPr>
              <w:t xml:space="preserve"> вагонобудівний завод»</w:t>
            </w:r>
          </w:p>
        </w:tc>
      </w:tr>
      <w:tr w:rsidR="00A02645" w:rsidRPr="004074BB" w:rsidTr="001A0890">
        <w:trPr>
          <w:gridAfter w:val="1"/>
          <w:wAfter w:w="8" w:type="dxa"/>
          <w:trHeight w:val="274"/>
        </w:trPr>
        <w:tc>
          <w:tcPr>
            <w:tcW w:w="1070" w:type="dxa"/>
          </w:tcPr>
          <w:p w:rsidR="002B3DED" w:rsidRPr="004074BB" w:rsidRDefault="002B3DED" w:rsidP="001A0890">
            <w:pPr>
              <w:rPr>
                <w:rFonts w:ascii="Times New Roman" w:hAnsi="Times New Roman" w:cs="Times New Roman"/>
                <w:lang w:val="uk-UA"/>
              </w:rPr>
            </w:pPr>
            <w:r w:rsidRPr="004074BB">
              <w:rPr>
                <w:rFonts w:ascii="Times New Roman" w:hAnsi="Times New Roman" w:cs="Times New Roman"/>
                <w:lang w:val="uk-UA"/>
              </w:rPr>
              <w:t>1</w:t>
            </w:r>
          </w:p>
        </w:tc>
        <w:tc>
          <w:tcPr>
            <w:tcW w:w="5201" w:type="dxa"/>
            <w:gridSpan w:val="2"/>
          </w:tcPr>
          <w:p w:rsidR="002B3DED" w:rsidRPr="004074BB" w:rsidRDefault="002B3DED" w:rsidP="002B3DED">
            <w:pPr>
              <w:ind w:firstLine="709"/>
              <w:jc w:val="both"/>
              <w:rPr>
                <w:rFonts w:ascii="Times New Roman" w:hAnsi="Times New Roman" w:cs="Times New Roman"/>
                <w:lang w:val="uk-UA"/>
              </w:rPr>
            </w:pPr>
            <w:r w:rsidRPr="004074BB">
              <w:rPr>
                <w:rFonts w:ascii="Times New Roman" w:hAnsi="Times New Roman" w:cs="Times New Roman"/>
                <w:lang w:val="uk-UA"/>
              </w:rPr>
              <w:t xml:space="preserve">1. Зміст абзацу третього розділу І проекту Порядку необхідно вилучити так як він має ознаки правової невизначеності що приводить до можливості його не однозначного розуміння особами, які повинні виконувати вимоги цього нормативно – правового акту, що є порушенням принципів державної регуляторної політики передбачених статтями 4, 5 Закону України «Про засади державної регуляторної політики у сфері господарської діяльності» (не визначено механізм яким чином буде проводитись узгодження планів управління відходами підприємства з регіональним та місцевим планом управління відходами). Окрім того, підзаконний нормативно - правовий акт, виданий на виконання вимог Закону, не може містити в собі норми, які прямо не передбачені Законом, Законом України «Про управління відходами» узгодження планів управління відходами підприємства з регіональними та місцевими планами не передбачено. Використання терміну «мають узгоджуватися» не містить в собі прямого обов’язку для його виконання, але в подальшому, при перевірках </w:t>
            </w:r>
            <w:r w:rsidRPr="004074BB">
              <w:rPr>
                <w:rFonts w:ascii="Times New Roman" w:hAnsi="Times New Roman" w:cs="Times New Roman"/>
                <w:lang w:val="uk-UA"/>
              </w:rPr>
              <w:lastRenderedPageBreak/>
              <w:t xml:space="preserve">органами </w:t>
            </w:r>
            <w:proofErr w:type="spellStart"/>
            <w:r w:rsidRPr="004074BB">
              <w:rPr>
                <w:rFonts w:ascii="Times New Roman" w:hAnsi="Times New Roman" w:cs="Times New Roman"/>
                <w:lang w:val="uk-UA"/>
              </w:rPr>
              <w:t>Держекоінспекції</w:t>
            </w:r>
            <w:proofErr w:type="spellEnd"/>
            <w:r w:rsidRPr="004074BB">
              <w:rPr>
                <w:rFonts w:ascii="Times New Roman" w:hAnsi="Times New Roman" w:cs="Times New Roman"/>
                <w:lang w:val="uk-UA"/>
              </w:rPr>
              <w:t xml:space="preserve"> може бути оцінено як обов’язкова вимога при перевірці правильності їх оформлення. Також  не визначено механізм такого узгодження та його порядок.</w:t>
            </w:r>
          </w:p>
        </w:tc>
        <w:tc>
          <w:tcPr>
            <w:tcW w:w="4272" w:type="dxa"/>
          </w:tcPr>
          <w:p w:rsidR="004D30AC" w:rsidRPr="004074BB" w:rsidRDefault="004D30AC" w:rsidP="004D30AC">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both"/>
              <w:rPr>
                <w:rFonts w:ascii="Times New Roman" w:hAnsi="Times New Roman" w:cs="Times New Roman"/>
                <w:color w:val="auto"/>
                <w:sz w:val="24"/>
                <w:szCs w:val="24"/>
                <w:lang w:val="uk-UA"/>
              </w:rPr>
            </w:pPr>
            <w:r w:rsidRPr="004074BB">
              <w:rPr>
                <w:rFonts w:ascii="Times New Roman" w:hAnsi="Times New Roman" w:cs="Times New Roman"/>
                <w:color w:val="auto"/>
                <w:sz w:val="24"/>
                <w:szCs w:val="24"/>
                <w:lang w:val="uk-UA"/>
              </w:rPr>
              <w:lastRenderedPageBreak/>
              <w:t>3. Плани управління відходами мають узгоджуватися з регіональними та місцевими планами управління відходами.</w:t>
            </w:r>
          </w:p>
          <w:p w:rsidR="004D30AC" w:rsidRPr="004074BB" w:rsidRDefault="004D30AC" w:rsidP="004D30AC">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p>
          <w:p w:rsidR="002B3DED" w:rsidRPr="004074BB" w:rsidRDefault="002B3DED" w:rsidP="001A0890">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4D30AC" w:rsidRPr="004074BB" w:rsidRDefault="004D30AC" w:rsidP="004D30AC">
            <w:pPr>
              <w:ind w:firstLine="425"/>
              <w:jc w:val="both"/>
              <w:rPr>
                <w:rFonts w:ascii="Times New Roman" w:hAnsi="Times New Roman" w:cs="Times New Roman"/>
                <w:b/>
                <w:bCs/>
                <w:lang w:val="uk-UA"/>
              </w:rPr>
            </w:pPr>
            <w:r w:rsidRPr="004074BB">
              <w:rPr>
                <w:rFonts w:ascii="Times New Roman" w:hAnsi="Times New Roman" w:cs="Times New Roman"/>
                <w:b/>
                <w:bCs/>
                <w:lang w:val="uk-UA"/>
              </w:rPr>
              <w:t>Враховано</w:t>
            </w:r>
          </w:p>
          <w:p w:rsidR="002B3DED" w:rsidRPr="004074BB" w:rsidRDefault="004D30AC" w:rsidP="001A0890">
            <w:pPr>
              <w:ind w:firstLine="425"/>
              <w:jc w:val="both"/>
              <w:rPr>
                <w:rFonts w:ascii="Times New Roman" w:hAnsi="Times New Roman" w:cs="Times New Roman"/>
                <w:b/>
                <w:bCs/>
                <w:lang w:val="uk-UA"/>
              </w:rPr>
            </w:pPr>
            <w:r w:rsidRPr="004074BB">
              <w:rPr>
                <w:rFonts w:ascii="Times New Roman" w:hAnsi="Times New Roman" w:cs="Times New Roman"/>
                <w:lang w:val="uk-UA"/>
              </w:rPr>
              <w:t>Пункт 3 розділу І проекту Порядку вилучено</w:t>
            </w:r>
          </w:p>
        </w:tc>
      </w:tr>
      <w:tr w:rsidR="00A02645" w:rsidRPr="004074BB" w:rsidTr="001A0890">
        <w:trPr>
          <w:gridAfter w:val="1"/>
          <w:wAfter w:w="8" w:type="dxa"/>
          <w:trHeight w:val="274"/>
        </w:trPr>
        <w:tc>
          <w:tcPr>
            <w:tcW w:w="1070" w:type="dxa"/>
          </w:tcPr>
          <w:p w:rsidR="002B3DED" w:rsidRPr="004074BB" w:rsidRDefault="002B3DED" w:rsidP="001A0890">
            <w:pPr>
              <w:rPr>
                <w:rFonts w:ascii="Times New Roman" w:hAnsi="Times New Roman" w:cs="Times New Roman"/>
                <w:lang w:val="uk-UA"/>
              </w:rPr>
            </w:pPr>
            <w:r w:rsidRPr="004074BB">
              <w:rPr>
                <w:rFonts w:ascii="Times New Roman" w:hAnsi="Times New Roman" w:cs="Times New Roman"/>
                <w:lang w:val="uk-UA"/>
              </w:rPr>
              <w:t>2</w:t>
            </w:r>
          </w:p>
        </w:tc>
        <w:tc>
          <w:tcPr>
            <w:tcW w:w="5201" w:type="dxa"/>
            <w:gridSpan w:val="2"/>
          </w:tcPr>
          <w:p w:rsidR="002B3DED" w:rsidRPr="004074BB" w:rsidRDefault="002B3DED" w:rsidP="002B3DED">
            <w:pPr>
              <w:ind w:firstLine="709"/>
              <w:jc w:val="both"/>
              <w:rPr>
                <w:rFonts w:ascii="Times New Roman" w:hAnsi="Times New Roman" w:cs="Times New Roman"/>
                <w:lang w:val="uk-UA"/>
              </w:rPr>
            </w:pPr>
            <w:r w:rsidRPr="004074BB">
              <w:rPr>
                <w:rFonts w:ascii="Times New Roman" w:hAnsi="Times New Roman" w:cs="Times New Roman"/>
                <w:lang w:val="uk-UA"/>
              </w:rPr>
              <w:t xml:space="preserve">2. В пункті 1 розділу ІІ проекту Порядку визначено, що «Плани управління відходами розробляються на п’ять років, погоджуються виконавчими органами місцевого самоврядування та затверджуються розпорядчим документом такого підприємства, установи та організації». Відповідно до частини другої статті 19 Конституції України орган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Повноваження органів місцевого самоврядування у сфері управління відходами визначені у статті 26 Закону України «Про управління відходами». При цьому необхідно зазначити, що серед повноважень органів місцевого самоврядування відсутні  повноваження щодо погодження планів управління відходами підприємств, установ та організацій. </w:t>
            </w:r>
          </w:p>
          <w:p w:rsidR="002B3DED" w:rsidRPr="004074BB" w:rsidRDefault="002B3DED" w:rsidP="002B3DED">
            <w:pPr>
              <w:ind w:firstLine="709"/>
              <w:jc w:val="both"/>
              <w:rPr>
                <w:rFonts w:ascii="Times New Roman" w:hAnsi="Times New Roman" w:cs="Times New Roman"/>
                <w:lang w:val="uk-UA"/>
              </w:rPr>
            </w:pPr>
            <w:r w:rsidRPr="004074BB">
              <w:rPr>
                <w:rFonts w:ascii="Times New Roman" w:hAnsi="Times New Roman" w:cs="Times New Roman"/>
                <w:lang w:val="uk-UA"/>
              </w:rPr>
              <w:t>Виходячи з цього, вищезазначена норма з тексту проекту Порядку потребує вилучення та залишення лише норми щодо затвердження Планів управління відходами розпорядчим документом такого підприємства, установи та організації.</w:t>
            </w:r>
          </w:p>
        </w:tc>
        <w:tc>
          <w:tcPr>
            <w:tcW w:w="4272" w:type="dxa"/>
          </w:tcPr>
          <w:p w:rsidR="00B91845" w:rsidRPr="004074BB" w:rsidRDefault="00B91845" w:rsidP="00B91845">
            <w:pPr>
              <w:pStyle w:val="a5"/>
              <w:keepNext/>
              <w:keepLines/>
              <w:spacing w:before="0"/>
              <w:jc w:val="both"/>
              <w:rPr>
                <w:rFonts w:ascii="Times New Roman" w:hAnsi="Times New Roman"/>
                <w:sz w:val="24"/>
                <w:szCs w:val="24"/>
              </w:rPr>
            </w:pPr>
            <w:r w:rsidRPr="004074BB">
              <w:rPr>
                <w:rFonts w:ascii="Times New Roman" w:hAnsi="Times New Roman"/>
                <w:bCs/>
                <w:sz w:val="24"/>
                <w:szCs w:val="24"/>
              </w:rPr>
              <w:t xml:space="preserve">1. </w:t>
            </w:r>
            <w:r w:rsidRPr="004074BB">
              <w:rPr>
                <w:rFonts w:ascii="Times New Roman" w:hAnsi="Times New Roman"/>
                <w:sz w:val="24"/>
                <w:szCs w:val="24"/>
              </w:rPr>
              <w:t>Плани управління відходами розробляються на п’ять років, погоджується виконавчими органами місцевого самоврядування та затверджується розпорядчим документом такого підприємства, установи та організації.</w:t>
            </w:r>
          </w:p>
          <w:p w:rsidR="002B3DED" w:rsidRPr="004074BB" w:rsidRDefault="002B3DED" w:rsidP="001A0890">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B91845" w:rsidRPr="004074BB" w:rsidRDefault="00B91845" w:rsidP="00B91845">
            <w:pPr>
              <w:ind w:firstLine="425"/>
              <w:jc w:val="both"/>
              <w:rPr>
                <w:rFonts w:ascii="Times New Roman" w:hAnsi="Times New Roman" w:cs="Times New Roman"/>
                <w:b/>
                <w:bCs/>
                <w:lang w:val="uk-UA"/>
              </w:rPr>
            </w:pPr>
            <w:r w:rsidRPr="004074BB">
              <w:rPr>
                <w:rFonts w:ascii="Times New Roman" w:hAnsi="Times New Roman" w:cs="Times New Roman"/>
                <w:b/>
                <w:bCs/>
                <w:lang w:val="uk-UA"/>
              </w:rPr>
              <w:t>Враховано</w:t>
            </w:r>
          </w:p>
          <w:p w:rsidR="002B3DED" w:rsidRPr="004074BB" w:rsidRDefault="00B91845" w:rsidP="00B91845">
            <w:pPr>
              <w:ind w:firstLine="425"/>
              <w:jc w:val="both"/>
              <w:rPr>
                <w:rFonts w:ascii="Times New Roman" w:hAnsi="Times New Roman" w:cs="Times New Roman"/>
                <w:lang w:val="uk-UA"/>
              </w:rPr>
            </w:pPr>
            <w:r w:rsidRPr="004074BB">
              <w:rPr>
                <w:rFonts w:ascii="Times New Roman" w:hAnsi="Times New Roman" w:cs="Times New Roman"/>
                <w:lang w:val="uk-UA"/>
              </w:rPr>
              <w:t>Пункт 1 розділу ІІ проекту Порядку викладено у такій редакції:</w:t>
            </w:r>
          </w:p>
          <w:p w:rsidR="00A02645" w:rsidRPr="004074BB" w:rsidRDefault="00A02645" w:rsidP="00A02645">
            <w:pPr>
              <w:pStyle w:val="a5"/>
              <w:keepNext/>
              <w:keepLines/>
              <w:numPr>
                <w:ilvl w:val="0"/>
                <w:numId w:val="3"/>
              </w:numPr>
              <w:tabs>
                <w:tab w:val="left" w:pos="851"/>
              </w:tabs>
              <w:spacing w:before="0"/>
              <w:ind w:left="0" w:firstLine="567"/>
              <w:jc w:val="both"/>
              <w:rPr>
                <w:rFonts w:ascii="Times New Roman" w:hAnsi="Times New Roman"/>
                <w:sz w:val="24"/>
                <w:szCs w:val="24"/>
              </w:rPr>
            </w:pPr>
            <w:r w:rsidRPr="004074BB">
              <w:rPr>
                <w:rFonts w:ascii="Times New Roman" w:hAnsi="Times New Roman"/>
                <w:sz w:val="24"/>
                <w:szCs w:val="24"/>
              </w:rPr>
              <w:t>План управління відходами розробляється на п’ять років та затверджується розпорядчим документом такого підприємства, установи та організації.</w:t>
            </w:r>
          </w:p>
          <w:p w:rsidR="00A02645" w:rsidRPr="004074BB" w:rsidRDefault="00A02645" w:rsidP="00A02645">
            <w:pPr>
              <w:pStyle w:val="a5"/>
              <w:keepNext/>
              <w:keepLines/>
              <w:spacing w:before="0"/>
              <w:jc w:val="both"/>
              <w:rPr>
                <w:rFonts w:ascii="Times New Roman" w:hAnsi="Times New Roman"/>
                <w:sz w:val="24"/>
                <w:szCs w:val="24"/>
              </w:rPr>
            </w:pPr>
            <w:r w:rsidRPr="004074BB">
              <w:rPr>
                <w:rFonts w:ascii="Times New Roman" w:hAnsi="Times New Roman"/>
                <w:sz w:val="24"/>
                <w:szCs w:val="24"/>
              </w:rPr>
              <w:t>Розроблення та затвердження плану управління відходами здійснюється підприємствами, установами та організаціями протягом 6 місяців з дня набрання чинності цього Порядку.</w:t>
            </w:r>
          </w:p>
          <w:p w:rsidR="00A02645" w:rsidRPr="004074BB" w:rsidRDefault="00A02645" w:rsidP="00B91845">
            <w:pPr>
              <w:ind w:firstLine="425"/>
              <w:jc w:val="both"/>
              <w:rPr>
                <w:rFonts w:ascii="Times New Roman" w:hAnsi="Times New Roman" w:cs="Times New Roman"/>
                <w:b/>
                <w:bCs/>
                <w:lang w:val="uk-UA"/>
              </w:rPr>
            </w:pPr>
          </w:p>
        </w:tc>
      </w:tr>
      <w:tr w:rsidR="00A02645" w:rsidRPr="004074BB" w:rsidTr="001A0890">
        <w:trPr>
          <w:gridAfter w:val="1"/>
          <w:wAfter w:w="8" w:type="dxa"/>
          <w:trHeight w:val="274"/>
        </w:trPr>
        <w:tc>
          <w:tcPr>
            <w:tcW w:w="1070" w:type="dxa"/>
          </w:tcPr>
          <w:p w:rsidR="005D2B11" w:rsidRPr="004074BB" w:rsidRDefault="002B3DED" w:rsidP="001A0890">
            <w:pPr>
              <w:rPr>
                <w:rFonts w:ascii="Times New Roman" w:hAnsi="Times New Roman" w:cs="Times New Roman"/>
                <w:lang w:val="uk-UA"/>
              </w:rPr>
            </w:pPr>
            <w:r w:rsidRPr="004074BB">
              <w:rPr>
                <w:rFonts w:ascii="Times New Roman" w:hAnsi="Times New Roman" w:cs="Times New Roman"/>
                <w:lang w:val="uk-UA"/>
              </w:rPr>
              <w:lastRenderedPageBreak/>
              <w:t>3</w:t>
            </w:r>
          </w:p>
        </w:tc>
        <w:tc>
          <w:tcPr>
            <w:tcW w:w="5201" w:type="dxa"/>
            <w:gridSpan w:val="2"/>
          </w:tcPr>
          <w:p w:rsidR="005D2B11" w:rsidRPr="004074BB" w:rsidRDefault="002B3DED" w:rsidP="002B3DED">
            <w:pPr>
              <w:ind w:firstLine="709"/>
              <w:jc w:val="both"/>
              <w:rPr>
                <w:rFonts w:ascii="Times New Roman" w:hAnsi="Times New Roman" w:cs="Times New Roman"/>
                <w:lang w:val="uk-UA"/>
              </w:rPr>
            </w:pPr>
            <w:r w:rsidRPr="004074BB">
              <w:rPr>
                <w:rFonts w:ascii="Times New Roman" w:hAnsi="Times New Roman" w:cs="Times New Roman"/>
                <w:lang w:val="uk-UA"/>
              </w:rPr>
              <w:t xml:space="preserve">3. В пункті 3 розділу ІІ проекту Порядку необхідно конкретизувати у разі яких конкретно змін в планованій діяльності необхідно вносити зміни до плану управління відходами (наприклад при появі нових видів відходів яких не було раніше або при введені в експлуатацію нових виробничих </w:t>
            </w:r>
            <w:proofErr w:type="spellStart"/>
            <w:r w:rsidRPr="004074BB">
              <w:rPr>
                <w:rFonts w:ascii="Times New Roman" w:hAnsi="Times New Roman" w:cs="Times New Roman"/>
                <w:lang w:val="uk-UA"/>
              </w:rPr>
              <w:t>потужностей</w:t>
            </w:r>
            <w:proofErr w:type="spellEnd"/>
            <w:r w:rsidRPr="004074BB">
              <w:rPr>
                <w:rFonts w:ascii="Times New Roman" w:hAnsi="Times New Roman" w:cs="Times New Roman"/>
                <w:lang w:val="uk-UA"/>
              </w:rPr>
              <w:t>, провадження діяльності на яких пов’язано з утворенням відходів тощо). Окрім того, визначення терміну «планована діяльність» наведене у статті 1 Закону України «Про оцінку впливу на довкілля» як «планова господарська діяльність, що включає будівництво, реконструкцію, технічне переоснащення, розширення, перепрофілювання (демонтаж) об’єктів, інші втручання в природне середовище» і може використовуватися для діяльності яка буде здійснюватися у майбутньому. Тому вважаю за доцільне використання іншого терміну, наприклад, «господарської» або «виробничої» діяльності.</w:t>
            </w:r>
          </w:p>
        </w:tc>
        <w:tc>
          <w:tcPr>
            <w:tcW w:w="4272" w:type="dxa"/>
          </w:tcPr>
          <w:p w:rsidR="002B3DED" w:rsidRPr="004074BB" w:rsidRDefault="002B3DED" w:rsidP="002B3DED">
            <w:pPr>
              <w:pStyle w:val="a5"/>
              <w:keepNext/>
              <w:keepLines/>
              <w:spacing w:before="0"/>
              <w:jc w:val="both"/>
              <w:rPr>
                <w:rFonts w:ascii="Times New Roman" w:hAnsi="Times New Roman"/>
                <w:sz w:val="24"/>
                <w:szCs w:val="24"/>
              </w:rPr>
            </w:pPr>
            <w:r w:rsidRPr="004074BB">
              <w:rPr>
                <w:rFonts w:ascii="Times New Roman" w:hAnsi="Times New Roman"/>
                <w:sz w:val="24"/>
                <w:szCs w:val="24"/>
              </w:rPr>
              <w:t>3. У разі змін в планованій діяльності підприємства, установи та організації до плану управління відходами вносяться відповідні зміни, що затверджуються розпорядчим документом такого підприємства, установи та організації.</w:t>
            </w:r>
          </w:p>
          <w:p w:rsidR="005D2B11" w:rsidRPr="004074BB" w:rsidRDefault="005D2B11" w:rsidP="002B3DED">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5D2B11" w:rsidRPr="004074BB" w:rsidRDefault="002B3DED" w:rsidP="001A0890">
            <w:pPr>
              <w:ind w:firstLine="425"/>
              <w:jc w:val="both"/>
              <w:rPr>
                <w:rFonts w:ascii="Times New Roman" w:hAnsi="Times New Roman" w:cs="Times New Roman"/>
                <w:b/>
                <w:bCs/>
                <w:lang w:val="uk-UA"/>
              </w:rPr>
            </w:pPr>
            <w:r w:rsidRPr="004074BB">
              <w:rPr>
                <w:rFonts w:ascii="Times New Roman" w:hAnsi="Times New Roman" w:cs="Times New Roman"/>
                <w:b/>
                <w:bCs/>
                <w:lang w:val="uk-UA"/>
              </w:rPr>
              <w:t>В</w:t>
            </w:r>
            <w:r w:rsidR="005D2B11" w:rsidRPr="004074BB">
              <w:rPr>
                <w:rFonts w:ascii="Times New Roman" w:hAnsi="Times New Roman" w:cs="Times New Roman"/>
                <w:b/>
                <w:bCs/>
                <w:lang w:val="uk-UA"/>
              </w:rPr>
              <w:t>раховано</w:t>
            </w:r>
          </w:p>
          <w:p w:rsidR="002B3DED" w:rsidRPr="004074BB" w:rsidRDefault="002B3DED" w:rsidP="002B3DED">
            <w:pPr>
              <w:keepNext/>
              <w:keepLines/>
              <w:ind w:firstLine="567"/>
              <w:jc w:val="both"/>
              <w:rPr>
                <w:rFonts w:ascii="Times New Roman" w:hAnsi="Times New Roman" w:cs="Times New Roman"/>
                <w:lang w:val="uk-UA"/>
              </w:rPr>
            </w:pPr>
            <w:r w:rsidRPr="004074BB">
              <w:rPr>
                <w:rFonts w:ascii="Times New Roman" w:hAnsi="Times New Roman" w:cs="Times New Roman"/>
                <w:lang w:val="uk-UA"/>
              </w:rPr>
              <w:t xml:space="preserve">У пункті 3 розділу ІІ </w:t>
            </w:r>
            <w:proofErr w:type="spellStart"/>
            <w:r w:rsidRPr="004074BB">
              <w:rPr>
                <w:rFonts w:ascii="Times New Roman" w:eastAsia="Times New Roman" w:hAnsi="Times New Roman" w:cs="Times New Roman"/>
                <w:lang w:val="uk-UA"/>
              </w:rPr>
              <w:t>проєкту</w:t>
            </w:r>
            <w:proofErr w:type="spellEnd"/>
            <w:r w:rsidRPr="004074BB">
              <w:rPr>
                <w:rFonts w:ascii="Times New Roman" w:eastAsia="Times New Roman" w:hAnsi="Times New Roman" w:cs="Times New Roman"/>
                <w:lang w:val="uk-UA"/>
              </w:rPr>
              <w:t xml:space="preserve"> Порядку</w:t>
            </w:r>
            <w:r w:rsidRPr="004074BB">
              <w:rPr>
                <w:rFonts w:ascii="Times New Roman" w:hAnsi="Times New Roman" w:cs="Times New Roman"/>
                <w:lang w:val="uk-UA"/>
              </w:rPr>
              <w:t xml:space="preserve"> слово «планованій» замінено словом «господарській».</w:t>
            </w:r>
          </w:p>
          <w:p w:rsidR="005D2B11" w:rsidRPr="004074BB" w:rsidRDefault="005D2B11" w:rsidP="002B3DED">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highlight w:val="lightGray"/>
              </w:rPr>
            </w:pPr>
          </w:p>
        </w:tc>
      </w:tr>
      <w:tr w:rsidR="00A02645" w:rsidRPr="004074BB" w:rsidTr="001A0890">
        <w:trPr>
          <w:gridAfter w:val="1"/>
          <w:wAfter w:w="8" w:type="dxa"/>
          <w:trHeight w:val="274"/>
        </w:trPr>
        <w:tc>
          <w:tcPr>
            <w:tcW w:w="1070" w:type="dxa"/>
          </w:tcPr>
          <w:p w:rsidR="002B3DED" w:rsidRPr="004074BB" w:rsidRDefault="002B3DED" w:rsidP="001A0890">
            <w:pPr>
              <w:rPr>
                <w:rFonts w:ascii="Times New Roman" w:hAnsi="Times New Roman" w:cs="Times New Roman"/>
                <w:lang w:val="uk-UA"/>
              </w:rPr>
            </w:pPr>
            <w:r w:rsidRPr="004074BB">
              <w:rPr>
                <w:rFonts w:ascii="Times New Roman" w:hAnsi="Times New Roman" w:cs="Times New Roman"/>
                <w:lang w:val="uk-UA"/>
              </w:rPr>
              <w:t>4</w:t>
            </w:r>
          </w:p>
        </w:tc>
        <w:tc>
          <w:tcPr>
            <w:tcW w:w="5201" w:type="dxa"/>
            <w:gridSpan w:val="2"/>
          </w:tcPr>
          <w:p w:rsidR="002B3DED" w:rsidRPr="004074BB" w:rsidRDefault="002B3DED" w:rsidP="002B3DED">
            <w:pPr>
              <w:ind w:firstLine="709"/>
              <w:jc w:val="both"/>
              <w:rPr>
                <w:rFonts w:ascii="Times New Roman" w:hAnsi="Times New Roman" w:cs="Times New Roman"/>
                <w:lang w:val="uk-UA"/>
              </w:rPr>
            </w:pPr>
            <w:r w:rsidRPr="004074BB">
              <w:rPr>
                <w:rFonts w:ascii="Times New Roman" w:hAnsi="Times New Roman" w:cs="Times New Roman"/>
                <w:lang w:val="uk-UA"/>
              </w:rPr>
              <w:t xml:space="preserve">4. У пункті 5 розділі ІІ проекту Порядку фразу «прогнозовані обсяги утворення відходів (за масою 5 років) відповідно до граничних та питомих показників утворення» необхідно конкретизувати та навести визначення термінів «граничні», питомі» показники утворення відходів. Враховуючи, що ці терміни використовуються у статті 42 Закону України «Про управління відходами» (далі – Закон) та безпосередньо в самому Законі не визначені, то їх застосування призведе до правової невизначеності та можливості множинного </w:t>
            </w:r>
            <w:r w:rsidRPr="004074BB">
              <w:rPr>
                <w:rFonts w:ascii="Times New Roman" w:hAnsi="Times New Roman" w:cs="Times New Roman"/>
                <w:lang w:val="uk-UA"/>
              </w:rPr>
              <w:lastRenderedPageBreak/>
              <w:t>трактування зазначеної норми різними суб’єктами правових відносин.</w:t>
            </w:r>
          </w:p>
        </w:tc>
        <w:tc>
          <w:tcPr>
            <w:tcW w:w="4272" w:type="dxa"/>
          </w:tcPr>
          <w:p w:rsidR="002B3DED" w:rsidRPr="004074BB" w:rsidRDefault="002B3DED" w:rsidP="001A0890">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A02645" w:rsidRPr="004074BB" w:rsidRDefault="00A02645" w:rsidP="00A02645">
            <w:pPr>
              <w:ind w:firstLine="425"/>
              <w:jc w:val="both"/>
              <w:rPr>
                <w:rFonts w:ascii="Times New Roman" w:hAnsi="Times New Roman" w:cs="Times New Roman"/>
                <w:b/>
                <w:bCs/>
                <w:lang w:val="uk-UA"/>
              </w:rPr>
            </w:pPr>
            <w:r w:rsidRPr="004074BB">
              <w:rPr>
                <w:rFonts w:ascii="Times New Roman" w:hAnsi="Times New Roman" w:cs="Times New Roman"/>
                <w:b/>
                <w:bCs/>
                <w:lang w:val="uk-UA"/>
              </w:rPr>
              <w:t>Враховано</w:t>
            </w:r>
          </w:p>
          <w:p w:rsidR="00A02645" w:rsidRPr="004074BB" w:rsidRDefault="00A02645" w:rsidP="00A02645">
            <w:pPr>
              <w:ind w:firstLine="425"/>
              <w:jc w:val="both"/>
              <w:rPr>
                <w:rFonts w:ascii="Times New Roman" w:hAnsi="Times New Roman" w:cs="Times New Roman"/>
                <w:lang w:val="uk-UA"/>
              </w:rPr>
            </w:pPr>
            <w:r w:rsidRPr="004074BB">
              <w:rPr>
                <w:rFonts w:ascii="Times New Roman" w:hAnsi="Times New Roman" w:cs="Times New Roman"/>
                <w:lang w:val="uk-UA"/>
              </w:rPr>
              <w:t>Пункт 2 розділу ІІ проекту Порядку викладено у такій редакції:</w:t>
            </w:r>
          </w:p>
          <w:p w:rsidR="00A02645" w:rsidRPr="004074BB" w:rsidRDefault="00A02645" w:rsidP="00A02645">
            <w:pPr>
              <w:pStyle w:val="rvps2"/>
              <w:shd w:val="clear" w:color="auto" w:fill="FFFFFF"/>
              <w:spacing w:before="0" w:beforeAutospacing="0" w:after="0" w:afterAutospacing="0"/>
              <w:ind w:firstLine="567"/>
              <w:jc w:val="both"/>
            </w:pPr>
            <w:r w:rsidRPr="004074BB">
              <w:t>2. У цьому Порядку терміни вживаються у такому значенні:</w:t>
            </w:r>
          </w:p>
          <w:p w:rsidR="00A02645" w:rsidRPr="004074BB" w:rsidRDefault="00A02645" w:rsidP="00A02645">
            <w:pPr>
              <w:pStyle w:val="rvps2"/>
              <w:shd w:val="clear" w:color="auto" w:fill="FFFFFF"/>
              <w:spacing w:before="0" w:beforeAutospacing="0" w:after="0" w:afterAutospacing="0"/>
              <w:ind w:firstLine="567"/>
              <w:jc w:val="both"/>
            </w:pPr>
            <w:bookmarkStart w:id="0" w:name="n13"/>
            <w:bookmarkStart w:id="1" w:name="n14"/>
            <w:bookmarkStart w:id="2" w:name="n15"/>
            <w:bookmarkStart w:id="3" w:name="n16"/>
            <w:bookmarkStart w:id="4" w:name="n17"/>
            <w:bookmarkEnd w:id="0"/>
            <w:bookmarkEnd w:id="1"/>
            <w:bookmarkEnd w:id="2"/>
            <w:bookmarkEnd w:id="3"/>
            <w:bookmarkEnd w:id="4"/>
            <w:r w:rsidRPr="004074BB">
              <w:t xml:space="preserve">питомий показник утворення відходів </w:t>
            </w:r>
            <w:hyperlink r:id="rId5" w:anchor="n73" w:history="1">
              <w:r w:rsidRPr="004074BB">
                <w:rPr>
                  <w:bCs/>
                </w:rPr>
                <w:t>у технологічних процесах</w:t>
              </w:r>
            </w:hyperlink>
            <w:r w:rsidRPr="004074BB">
              <w:rPr>
                <w:bCs/>
              </w:rPr>
              <w:t xml:space="preserve"> </w:t>
            </w:r>
            <w:r w:rsidRPr="004074BB">
              <w:t xml:space="preserve">– обсяг відходів конкретного </w:t>
            </w:r>
            <w:r w:rsidRPr="004074BB">
              <w:rPr>
                <w:lang w:eastAsia="ru-RU"/>
              </w:rPr>
              <w:t xml:space="preserve">коду та виду, визначених відповідно до </w:t>
            </w:r>
            <w:r w:rsidRPr="004074BB">
              <w:t xml:space="preserve">Національного переліку відходів, затвердженого постановою Кабінету Міністрів України від 20 жовтня </w:t>
            </w:r>
            <w:r w:rsidR="005C221F">
              <w:br/>
            </w:r>
            <w:r w:rsidRPr="004074BB">
              <w:t xml:space="preserve">2023 року № 1102 (далі – Національний </w:t>
            </w:r>
            <w:r w:rsidRPr="004074BB">
              <w:lastRenderedPageBreak/>
              <w:t xml:space="preserve">перелік відходів), який утворюється при виробництві одиниці продукції, переробленні одиниці сировини або наданні одиниці послуги; </w:t>
            </w:r>
          </w:p>
          <w:p w:rsidR="00A02645" w:rsidRPr="004074BB" w:rsidRDefault="00A02645" w:rsidP="00A02645">
            <w:pPr>
              <w:pStyle w:val="rvps2"/>
              <w:shd w:val="clear" w:color="auto" w:fill="FFFFFF"/>
              <w:spacing w:before="0" w:beforeAutospacing="0" w:after="0" w:afterAutospacing="0"/>
              <w:ind w:firstLine="567"/>
              <w:jc w:val="both"/>
            </w:pPr>
            <w:r w:rsidRPr="004074BB">
              <w:rPr>
                <w:bCs/>
              </w:rPr>
              <w:t xml:space="preserve">граничний показник утворення відходів </w:t>
            </w:r>
            <w:hyperlink r:id="rId6" w:anchor="n73" w:history="1">
              <w:r w:rsidRPr="004074BB">
                <w:rPr>
                  <w:bCs/>
                </w:rPr>
                <w:t>у технологічних процесах</w:t>
              </w:r>
            </w:hyperlink>
            <w:r w:rsidRPr="004074BB">
              <w:rPr>
                <w:bCs/>
              </w:rPr>
              <w:t xml:space="preserve"> </w:t>
            </w:r>
            <w:r w:rsidRPr="004074BB">
              <w:t>– максимальний обсяг відходів, що може утворитися в результаті технологічного процесу.</w:t>
            </w:r>
          </w:p>
          <w:p w:rsidR="002B3DED" w:rsidRPr="004074BB" w:rsidRDefault="00A02645" w:rsidP="00A02645">
            <w:pPr>
              <w:pStyle w:val="rvps2"/>
              <w:shd w:val="clear" w:color="auto" w:fill="FFFFFF"/>
              <w:spacing w:before="0" w:beforeAutospacing="0" w:after="0" w:afterAutospacing="0"/>
              <w:ind w:firstLine="567"/>
              <w:jc w:val="both"/>
            </w:pPr>
            <w:bookmarkStart w:id="5" w:name="n19"/>
            <w:bookmarkEnd w:id="5"/>
            <w:r w:rsidRPr="004074BB">
              <w:t>Інші терміни вживаються у значенні, наведеному в Законі України «Про управління відходами».</w:t>
            </w:r>
          </w:p>
        </w:tc>
      </w:tr>
      <w:tr w:rsidR="00A02645" w:rsidRPr="004074BB" w:rsidTr="001A0890">
        <w:trPr>
          <w:gridAfter w:val="1"/>
          <w:wAfter w:w="8" w:type="dxa"/>
          <w:trHeight w:val="274"/>
        </w:trPr>
        <w:tc>
          <w:tcPr>
            <w:tcW w:w="1070" w:type="dxa"/>
          </w:tcPr>
          <w:p w:rsidR="004D30AC" w:rsidRPr="004074BB" w:rsidRDefault="00533D5B" w:rsidP="001A0890">
            <w:pPr>
              <w:rPr>
                <w:rFonts w:ascii="Times New Roman" w:hAnsi="Times New Roman" w:cs="Times New Roman"/>
                <w:lang w:val="uk-UA"/>
              </w:rPr>
            </w:pPr>
            <w:r w:rsidRPr="004074BB">
              <w:rPr>
                <w:rFonts w:ascii="Times New Roman" w:hAnsi="Times New Roman" w:cs="Times New Roman"/>
                <w:lang w:val="uk-UA"/>
              </w:rPr>
              <w:lastRenderedPageBreak/>
              <w:t>5</w:t>
            </w:r>
          </w:p>
        </w:tc>
        <w:tc>
          <w:tcPr>
            <w:tcW w:w="5201" w:type="dxa"/>
            <w:gridSpan w:val="2"/>
          </w:tcPr>
          <w:p w:rsidR="00533D5B" w:rsidRPr="004074BB" w:rsidRDefault="00533D5B" w:rsidP="00533D5B">
            <w:pPr>
              <w:ind w:firstLine="709"/>
              <w:jc w:val="both"/>
              <w:rPr>
                <w:rFonts w:ascii="Times New Roman" w:hAnsi="Times New Roman" w:cs="Times New Roman"/>
                <w:lang w:val="uk-UA"/>
              </w:rPr>
            </w:pPr>
            <w:r w:rsidRPr="004074BB">
              <w:rPr>
                <w:rFonts w:ascii="Times New Roman" w:hAnsi="Times New Roman" w:cs="Times New Roman"/>
                <w:lang w:val="uk-UA"/>
              </w:rPr>
              <w:t xml:space="preserve">5. У пункті 5 розділу ІІ проекту Порядку в структурі плану управління відходами підприємств, установ та організацій передбачений як обов’язковий розділ ІV «План управління залишками, що утворюються під час оброблення відходів». Однак, у пункті 5 того ж розділу відсутнє, а у самому пункті 2 відсутнє посилання на те, що зазначений розділ до планів управління відходами підприємств, установ та організацій які є лише утворювачами відходів не вноситься. Окрім того, наведені у пункті 6 розділу ІІ проекту Порядку вимоги до інформації, яка повинна бути зазначена у розділі «План управління залишками, що утворюються під час оброблення відходів» (перелік заходів, спрямованих на мінімізацію утворення залишків від оброблення відходів) майже тотожні інформації яка повинна бути наведена у розділі «Планування системи управління відходами (для оброблювачів відходів)», а саме: «заходи із зменшення утворення відходів, отриманих в результаті здійснення операцій з оброблення». </w:t>
            </w:r>
            <w:r w:rsidRPr="004074BB">
              <w:rPr>
                <w:rFonts w:ascii="Times New Roman" w:hAnsi="Times New Roman" w:cs="Times New Roman"/>
                <w:lang w:val="uk-UA"/>
              </w:rPr>
              <w:lastRenderedPageBreak/>
              <w:t>Окрім того визначення терміну «залишки, що утворюються під час оброблення відходів» не наведене ні у статті 1 Закону України «Про управління відходами», ні у проекті Порядку, та має ознаки правової невизначеності, тому призведе до можливості множинного трактування зазначеного терміну різними суб’єктами правових відносин.</w:t>
            </w:r>
          </w:p>
          <w:p w:rsidR="004D30AC" w:rsidRPr="004074BB" w:rsidRDefault="00533D5B" w:rsidP="00533D5B">
            <w:pPr>
              <w:ind w:firstLine="709"/>
              <w:jc w:val="both"/>
              <w:rPr>
                <w:rFonts w:ascii="Times New Roman" w:hAnsi="Times New Roman" w:cs="Times New Roman"/>
                <w:lang w:val="uk-UA"/>
              </w:rPr>
            </w:pPr>
            <w:r w:rsidRPr="004074BB">
              <w:rPr>
                <w:rFonts w:ascii="Times New Roman" w:hAnsi="Times New Roman" w:cs="Times New Roman"/>
                <w:lang w:val="uk-UA"/>
              </w:rPr>
              <w:t>Враховуючи вищевикладене, зміст розділу ІV плану управління відходами підприємств, установ та організацій та використання терміну «залишки, що утворюються під час оброблення відходів» порушує норми статей 4,5 Закону України «Про засади державної регуляторної політики у сфері господарської діяльності» в частині недотримання принципів ефективності та збалансованості, а також вимог щодо викладення положень регуляторного акту у спосіб, який є доступним та однозначним для розуміння особами, які повинні впроваджувати або виконувати вимоги цього регуляторного акту та потребують виключенню з проекту Порядку.</w:t>
            </w:r>
          </w:p>
        </w:tc>
        <w:tc>
          <w:tcPr>
            <w:tcW w:w="4272" w:type="dxa"/>
          </w:tcPr>
          <w:p w:rsidR="004D30AC" w:rsidRPr="004074BB" w:rsidRDefault="005C221F" w:rsidP="001A0890">
            <w:pPr>
              <w:shd w:val="clear" w:color="auto" w:fill="FFFFFF"/>
              <w:spacing w:before="120" w:after="120"/>
              <w:ind w:firstLine="705"/>
              <w:jc w:val="both"/>
              <w:rPr>
                <w:rFonts w:ascii="Times New Roman" w:hAnsi="Times New Roman" w:cs="Times New Roman"/>
                <w:b/>
                <w:bCs/>
                <w:lang w:val="uk-UA"/>
              </w:rPr>
            </w:pPr>
            <w:r w:rsidRPr="004074BB">
              <w:rPr>
                <w:rFonts w:ascii="Times New Roman" w:hAnsi="Times New Roman" w:cs="Times New Roman"/>
                <w:lang w:val="uk-UA"/>
              </w:rPr>
              <w:lastRenderedPageBreak/>
              <w:t>розділ ІV «План управління залишками, що утворюються під час оброблення відходів»</w:t>
            </w:r>
          </w:p>
        </w:tc>
        <w:tc>
          <w:tcPr>
            <w:tcW w:w="4358" w:type="dxa"/>
            <w:gridSpan w:val="2"/>
          </w:tcPr>
          <w:p w:rsidR="00A02645" w:rsidRPr="004074BB" w:rsidRDefault="00A02645" w:rsidP="00A02645">
            <w:pPr>
              <w:ind w:firstLine="425"/>
              <w:jc w:val="both"/>
              <w:rPr>
                <w:rFonts w:ascii="Times New Roman" w:hAnsi="Times New Roman" w:cs="Times New Roman"/>
                <w:b/>
                <w:bCs/>
                <w:lang w:val="uk-UA"/>
              </w:rPr>
            </w:pPr>
            <w:r w:rsidRPr="004074BB">
              <w:rPr>
                <w:rFonts w:ascii="Times New Roman" w:hAnsi="Times New Roman" w:cs="Times New Roman"/>
                <w:b/>
                <w:bCs/>
                <w:lang w:val="uk-UA"/>
              </w:rPr>
              <w:t>Враховано</w:t>
            </w:r>
          </w:p>
          <w:p w:rsidR="004D30AC" w:rsidRPr="004074BB" w:rsidRDefault="00A02645" w:rsidP="001A0890">
            <w:pPr>
              <w:ind w:firstLine="425"/>
              <w:jc w:val="both"/>
              <w:rPr>
                <w:rFonts w:ascii="Times New Roman" w:hAnsi="Times New Roman" w:cs="Times New Roman"/>
                <w:b/>
                <w:bCs/>
                <w:lang w:val="uk-UA"/>
              </w:rPr>
            </w:pPr>
            <w:r w:rsidRPr="004074BB">
              <w:rPr>
                <w:rFonts w:ascii="Times New Roman" w:hAnsi="Times New Roman" w:cs="Times New Roman"/>
                <w:lang w:val="uk-UA"/>
              </w:rPr>
              <w:t>розділ ІV «План управління залишками, що утворюються під час оброблення відходів» вилучено</w:t>
            </w:r>
          </w:p>
        </w:tc>
      </w:tr>
      <w:tr w:rsidR="00A02645" w:rsidRPr="005C221F" w:rsidTr="001A0890">
        <w:trPr>
          <w:gridAfter w:val="1"/>
          <w:wAfter w:w="8" w:type="dxa"/>
          <w:trHeight w:val="274"/>
        </w:trPr>
        <w:tc>
          <w:tcPr>
            <w:tcW w:w="1070" w:type="dxa"/>
          </w:tcPr>
          <w:p w:rsidR="004D30AC" w:rsidRPr="005C221F" w:rsidRDefault="00533D5B" w:rsidP="001A0890">
            <w:pPr>
              <w:rPr>
                <w:rFonts w:ascii="Times New Roman" w:hAnsi="Times New Roman" w:cs="Times New Roman"/>
                <w:lang w:val="uk-UA"/>
              </w:rPr>
            </w:pPr>
            <w:r w:rsidRPr="005C221F">
              <w:rPr>
                <w:rFonts w:ascii="Times New Roman" w:hAnsi="Times New Roman" w:cs="Times New Roman"/>
                <w:lang w:val="uk-UA"/>
              </w:rPr>
              <w:t>6</w:t>
            </w:r>
          </w:p>
        </w:tc>
        <w:tc>
          <w:tcPr>
            <w:tcW w:w="5201" w:type="dxa"/>
            <w:gridSpan w:val="2"/>
          </w:tcPr>
          <w:p w:rsidR="004D30AC" w:rsidRPr="005C221F" w:rsidRDefault="00533D5B" w:rsidP="00533D5B">
            <w:pPr>
              <w:ind w:firstLine="709"/>
              <w:jc w:val="both"/>
              <w:rPr>
                <w:rFonts w:ascii="Times New Roman" w:hAnsi="Times New Roman" w:cs="Times New Roman"/>
                <w:lang w:val="uk-UA"/>
              </w:rPr>
            </w:pPr>
            <w:r w:rsidRPr="005C221F">
              <w:rPr>
                <w:rFonts w:ascii="Times New Roman" w:hAnsi="Times New Roman" w:cs="Times New Roman"/>
                <w:lang w:val="uk-UA"/>
              </w:rPr>
              <w:t xml:space="preserve">6. </w:t>
            </w:r>
            <w:proofErr w:type="spellStart"/>
            <w:r w:rsidRPr="005C221F">
              <w:rPr>
                <w:rFonts w:ascii="Times New Roman" w:hAnsi="Times New Roman" w:cs="Times New Roman"/>
                <w:lang w:val="uk-UA"/>
              </w:rPr>
              <w:t>Встановлюєма</w:t>
            </w:r>
            <w:proofErr w:type="spellEnd"/>
            <w:r w:rsidRPr="005C221F">
              <w:rPr>
                <w:rFonts w:ascii="Times New Roman" w:hAnsi="Times New Roman" w:cs="Times New Roman"/>
                <w:lang w:val="uk-UA"/>
              </w:rPr>
              <w:t xml:space="preserve"> у пунктах 5,6 розділу ІІ проекту Порядку вимога щодо відображення даних по середньорічної чисельності працюючих та середньорічним обсягам виробництва є недоцільною та практично такою, що не може бути виконаною так як не зазначено за який період часу потрібно визначити зазначені середньорічні показники (за останні п’ять років, три роки, попередній рік тощо). Також встановлена тими ж пунктами вимога </w:t>
            </w:r>
            <w:r w:rsidRPr="005C221F">
              <w:rPr>
                <w:rFonts w:ascii="Times New Roman" w:hAnsi="Times New Roman" w:cs="Times New Roman"/>
                <w:lang w:val="uk-UA"/>
              </w:rPr>
              <w:lastRenderedPageBreak/>
              <w:t xml:space="preserve">щодо зазначення у плані управління відходами обсягів утворення відходів (за масою) за останні 5 років із зазначенням коду і найменування відходів є порушенням норм статті 58 Конституції Україні щодо зворотної дії в часі законів та нормативно-правових актів так як призведе до необхідності для усіх підприємств, установ та організацій проведення додаткової класифікації відходів які утворились та оброблювались тощо за період з 2019-2023 </w:t>
            </w:r>
            <w:proofErr w:type="spellStart"/>
            <w:r w:rsidRPr="005C221F">
              <w:rPr>
                <w:rFonts w:ascii="Times New Roman" w:hAnsi="Times New Roman" w:cs="Times New Roman"/>
                <w:lang w:val="uk-UA"/>
              </w:rPr>
              <w:t>р.р</w:t>
            </w:r>
            <w:proofErr w:type="spellEnd"/>
            <w:r w:rsidRPr="005C221F">
              <w:rPr>
                <w:rFonts w:ascii="Times New Roman" w:hAnsi="Times New Roman" w:cs="Times New Roman"/>
                <w:lang w:val="uk-UA"/>
              </w:rPr>
              <w:t xml:space="preserve">. та були класифіковані за ДК 005-96, за новим Національним переліком відходів та Порядком класифікації затвердженим Постанови №1102 (далі – Національний перелік). До того ж, зазначені данні будуть іти всупереч з </w:t>
            </w:r>
            <w:proofErr w:type="spellStart"/>
            <w:r w:rsidRPr="005C221F">
              <w:rPr>
                <w:rFonts w:ascii="Times New Roman" w:hAnsi="Times New Roman" w:cs="Times New Roman"/>
                <w:lang w:val="uk-UA"/>
              </w:rPr>
              <w:t>існувавшою</w:t>
            </w:r>
            <w:proofErr w:type="spellEnd"/>
            <w:r w:rsidRPr="005C221F">
              <w:rPr>
                <w:rFonts w:ascii="Times New Roman" w:hAnsi="Times New Roman" w:cs="Times New Roman"/>
                <w:lang w:val="uk-UA"/>
              </w:rPr>
              <w:t xml:space="preserve"> в той період звітно-обліковою документацією: звіт про відходи «№ 1-відходи (річна)», журнал обліку відходів та пакувальних матеріалів і тари «типова форма № 1-ВТ», декларація екологічного податку за розміщення відходів у спеціально визначених місцях чи на об’єктах тощо тому, зазначена вимог потребує вилучення з проекту Порядку.</w:t>
            </w:r>
          </w:p>
        </w:tc>
        <w:tc>
          <w:tcPr>
            <w:tcW w:w="4272" w:type="dxa"/>
          </w:tcPr>
          <w:p w:rsidR="005C221F" w:rsidRPr="005C221F" w:rsidRDefault="005C221F" w:rsidP="005C221F">
            <w:pPr>
              <w:tabs>
                <w:tab w:val="left" w:pos="567"/>
              </w:tabs>
              <w:jc w:val="both"/>
              <w:rPr>
                <w:rFonts w:ascii="Times New Roman" w:hAnsi="Times New Roman" w:cs="Times New Roman"/>
                <w:lang w:val="uk-UA"/>
              </w:rPr>
            </w:pPr>
            <w:r w:rsidRPr="005C221F">
              <w:rPr>
                <w:rFonts w:ascii="Times New Roman" w:hAnsi="Times New Roman"/>
                <w:lang w:val="uk-UA"/>
              </w:rPr>
              <w:lastRenderedPageBreak/>
              <w:t xml:space="preserve">5. </w:t>
            </w:r>
            <w:r w:rsidRPr="005C221F">
              <w:rPr>
                <w:rFonts w:ascii="Times New Roman" w:hAnsi="Times New Roman" w:cs="Times New Roman"/>
                <w:lang w:val="uk-UA"/>
              </w:rPr>
              <w:t>Підприємства, установи та організації, що є утворювачами відходів, розробляють план управління відходами</w:t>
            </w:r>
            <w:r w:rsidRPr="005C221F">
              <w:rPr>
                <w:rFonts w:ascii="Times New Roman" w:hAnsi="Times New Roman"/>
                <w:lang w:val="uk-UA"/>
              </w:rPr>
              <w:t xml:space="preserve"> </w:t>
            </w:r>
            <w:r w:rsidRPr="005C221F">
              <w:rPr>
                <w:rFonts w:ascii="Times New Roman" w:hAnsi="Times New Roman" w:cs="Times New Roman"/>
                <w:lang w:val="uk-UA"/>
              </w:rPr>
              <w:t xml:space="preserve">із зазначенням наступної інформації. </w:t>
            </w:r>
          </w:p>
          <w:p w:rsidR="005C221F" w:rsidRPr="005C221F" w:rsidRDefault="005C221F" w:rsidP="005C221F">
            <w:pPr>
              <w:pStyle w:val="a5"/>
              <w:widowControl w:val="0"/>
              <w:tabs>
                <w:tab w:val="left" w:pos="993"/>
              </w:tabs>
              <w:spacing w:before="0"/>
              <w:jc w:val="both"/>
              <w:rPr>
                <w:rFonts w:ascii="Times New Roman" w:hAnsi="Times New Roman"/>
                <w:sz w:val="24"/>
                <w:szCs w:val="24"/>
              </w:rPr>
            </w:pPr>
            <w:r w:rsidRPr="005C221F">
              <w:rPr>
                <w:rFonts w:ascii="Times New Roman" w:hAnsi="Times New Roman"/>
                <w:sz w:val="24"/>
                <w:szCs w:val="24"/>
              </w:rPr>
              <w:t xml:space="preserve">У розділі «Планування системи управління відходами на підприємстві, в установі та організації» зазначаються: </w:t>
            </w:r>
          </w:p>
          <w:p w:rsidR="005C221F" w:rsidRPr="005C221F" w:rsidRDefault="005C221F" w:rsidP="005C221F">
            <w:pPr>
              <w:pStyle w:val="a5"/>
              <w:widowControl w:val="0"/>
              <w:tabs>
                <w:tab w:val="left" w:pos="993"/>
              </w:tabs>
              <w:spacing w:before="0"/>
              <w:jc w:val="both"/>
              <w:rPr>
                <w:rFonts w:ascii="Times New Roman" w:hAnsi="Times New Roman"/>
                <w:sz w:val="24"/>
                <w:szCs w:val="24"/>
              </w:rPr>
            </w:pPr>
            <w:r w:rsidRPr="005C221F">
              <w:rPr>
                <w:rFonts w:ascii="Times New Roman" w:hAnsi="Times New Roman"/>
                <w:sz w:val="24"/>
                <w:szCs w:val="24"/>
              </w:rPr>
              <w:t>…</w:t>
            </w:r>
          </w:p>
          <w:p w:rsidR="005C221F" w:rsidRPr="005C221F"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 xml:space="preserve">прогнозні обсяги утворення </w:t>
            </w:r>
            <w:r w:rsidRPr="005C221F">
              <w:rPr>
                <w:rFonts w:ascii="Times New Roman" w:hAnsi="Times New Roman" w:cs="Times New Roman"/>
              </w:rPr>
              <w:lastRenderedPageBreak/>
              <w:t>відходів (за масою) на 5 років відповідно до</w:t>
            </w:r>
            <w:r w:rsidRPr="005C221F">
              <w:rPr>
                <w:rFonts w:ascii="Times New Roman" w:hAnsi="Times New Roman" w:cs="Times New Roman"/>
                <w:b/>
              </w:rPr>
              <w:t xml:space="preserve"> </w:t>
            </w:r>
            <w:r w:rsidRPr="005C221F">
              <w:rPr>
                <w:rFonts w:ascii="Times New Roman" w:hAnsi="Times New Roman" w:cs="Times New Roman"/>
                <w:bCs/>
              </w:rPr>
              <w:t>питомих та</w:t>
            </w:r>
            <w:r w:rsidRPr="005C221F">
              <w:rPr>
                <w:rFonts w:ascii="Times New Roman" w:hAnsi="Times New Roman" w:cs="Times New Roman"/>
                <w:b/>
              </w:rPr>
              <w:t xml:space="preserve"> </w:t>
            </w:r>
            <w:r w:rsidRPr="005C221F">
              <w:rPr>
                <w:rFonts w:ascii="Times New Roman" w:hAnsi="Times New Roman" w:cs="Times New Roman"/>
                <w:bCs/>
              </w:rPr>
              <w:t xml:space="preserve">граничних показників утворення відходів </w:t>
            </w:r>
            <w:r w:rsidRPr="005C221F">
              <w:rPr>
                <w:rFonts w:ascii="Times New Roman" w:eastAsia="Times New Roman" w:hAnsi="Times New Roman" w:cs="Times New Roman"/>
                <w:lang w:eastAsia="ru-RU"/>
              </w:rPr>
              <w:t>за кодами та видами відходів</w:t>
            </w:r>
            <w:r w:rsidRPr="005C221F">
              <w:rPr>
                <w:rFonts w:ascii="Times New Roman" w:hAnsi="Times New Roman" w:cs="Times New Roman"/>
              </w:rPr>
              <w:t>;</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sz w:val="24"/>
                <w:szCs w:val="24"/>
                <w:lang w:val="uk-UA"/>
              </w:rPr>
              <w:t xml:space="preserve">6. </w:t>
            </w:r>
            <w:r w:rsidRPr="005C221F">
              <w:rPr>
                <w:rFonts w:ascii="Times New Roman" w:hAnsi="Times New Roman" w:cs="Times New Roman"/>
                <w:sz w:val="24"/>
                <w:szCs w:val="24"/>
                <w:lang w:val="uk-UA"/>
              </w:rPr>
              <w:t>Суб’єкти господарювання у сфері управління відходами розробляють план управління відходами</w:t>
            </w:r>
            <w:r w:rsidRPr="005C221F">
              <w:rPr>
                <w:rFonts w:ascii="Times New Roman" w:hAnsi="Times New Roman"/>
                <w:sz w:val="24"/>
                <w:szCs w:val="24"/>
                <w:lang w:val="uk-UA"/>
              </w:rPr>
              <w:t xml:space="preserve"> </w:t>
            </w:r>
            <w:r w:rsidRPr="005C221F">
              <w:rPr>
                <w:rFonts w:ascii="Times New Roman" w:hAnsi="Times New Roman" w:cs="Times New Roman"/>
                <w:sz w:val="24"/>
                <w:szCs w:val="24"/>
                <w:lang w:val="uk-UA"/>
              </w:rPr>
              <w:t>із зазначенням наступної інформації.</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 xml:space="preserve">У розділі </w:t>
            </w:r>
            <w:r w:rsidRPr="005C221F">
              <w:rPr>
                <w:rFonts w:ascii="Times New Roman" w:hAnsi="Times New Roman"/>
                <w:sz w:val="24"/>
                <w:szCs w:val="24"/>
              </w:rPr>
              <w:t>«А</w:t>
            </w:r>
            <w:r w:rsidRPr="005C221F">
              <w:rPr>
                <w:rFonts w:ascii="Times New Roman" w:hAnsi="Times New Roman" w:cs="Times New Roman"/>
                <w:color w:val="auto"/>
                <w:sz w:val="24"/>
                <w:szCs w:val="24"/>
                <w:lang w:val="uk-UA"/>
              </w:rPr>
              <w:t>наліз поточного стану системи управління відходами на підприємстві, в установі та організації</w:t>
            </w:r>
            <w:r w:rsidRPr="005C221F">
              <w:rPr>
                <w:rFonts w:ascii="Times New Roman" w:hAnsi="Times New Roman"/>
                <w:sz w:val="24"/>
                <w:szCs w:val="24"/>
              </w:rPr>
              <w:t>»</w:t>
            </w:r>
            <w:r w:rsidRPr="005C221F">
              <w:rPr>
                <w:rFonts w:ascii="Times New Roman" w:hAnsi="Times New Roman" w:cs="Times New Roman"/>
                <w:color w:val="auto"/>
                <w:sz w:val="24"/>
                <w:szCs w:val="24"/>
                <w:lang w:val="uk-UA"/>
              </w:rPr>
              <w:t xml:space="preserve"> зазначаються:</w:t>
            </w:r>
          </w:p>
          <w:p w:rsidR="005C221F" w:rsidRPr="005C221F"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обсяги здійснення операцій з оброблення за останні 5 років за видами відходів;</w:t>
            </w:r>
          </w:p>
          <w:p w:rsidR="004D30AC" w:rsidRPr="005C221F" w:rsidRDefault="004D30AC" w:rsidP="001A0890">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A02645" w:rsidRPr="005C221F" w:rsidRDefault="00A02645" w:rsidP="00A02645">
            <w:pPr>
              <w:ind w:firstLine="425"/>
              <w:jc w:val="both"/>
              <w:rPr>
                <w:rFonts w:ascii="Times New Roman" w:hAnsi="Times New Roman" w:cs="Times New Roman"/>
                <w:b/>
                <w:bCs/>
                <w:lang w:val="uk-UA"/>
              </w:rPr>
            </w:pPr>
            <w:r w:rsidRPr="005C221F">
              <w:rPr>
                <w:rFonts w:ascii="Times New Roman" w:hAnsi="Times New Roman" w:cs="Times New Roman"/>
                <w:b/>
                <w:bCs/>
                <w:lang w:val="uk-UA"/>
              </w:rPr>
              <w:lastRenderedPageBreak/>
              <w:t>Враховано</w:t>
            </w:r>
          </w:p>
          <w:p w:rsidR="004D30AC" w:rsidRPr="005C221F" w:rsidRDefault="00A02645" w:rsidP="001A0890">
            <w:pPr>
              <w:ind w:firstLine="425"/>
              <w:jc w:val="both"/>
              <w:rPr>
                <w:rFonts w:ascii="Times New Roman" w:hAnsi="Times New Roman" w:cs="Times New Roman"/>
                <w:lang w:val="uk-UA"/>
              </w:rPr>
            </w:pPr>
            <w:r w:rsidRPr="005C221F">
              <w:rPr>
                <w:rFonts w:ascii="Times New Roman" w:hAnsi="Times New Roman" w:cs="Times New Roman"/>
                <w:lang w:val="uk-UA"/>
              </w:rPr>
              <w:t>вимога щодо відображення даних по середньорічної чисельності працюючих та середньорічним обсягам виробництва вилучена.</w:t>
            </w:r>
          </w:p>
          <w:p w:rsidR="00A02645" w:rsidRPr="005C221F" w:rsidRDefault="002433F1" w:rsidP="00A02645">
            <w:pPr>
              <w:ind w:firstLine="425"/>
              <w:jc w:val="both"/>
              <w:rPr>
                <w:rFonts w:ascii="Times New Roman" w:hAnsi="Times New Roman" w:cs="Times New Roman"/>
                <w:lang w:val="uk-UA"/>
              </w:rPr>
            </w:pPr>
            <w:r w:rsidRPr="005C221F">
              <w:rPr>
                <w:rFonts w:ascii="Times New Roman" w:hAnsi="Times New Roman" w:cs="Times New Roman"/>
                <w:lang w:val="uk-UA"/>
              </w:rPr>
              <w:t>У п</w:t>
            </w:r>
            <w:r w:rsidR="00A02645" w:rsidRPr="005C221F">
              <w:rPr>
                <w:rFonts w:ascii="Times New Roman" w:hAnsi="Times New Roman" w:cs="Times New Roman"/>
                <w:lang w:val="uk-UA"/>
              </w:rPr>
              <w:t>ункт</w:t>
            </w:r>
            <w:r w:rsidRPr="005C221F">
              <w:rPr>
                <w:rFonts w:ascii="Times New Roman" w:hAnsi="Times New Roman" w:cs="Times New Roman"/>
                <w:lang w:val="uk-UA"/>
              </w:rPr>
              <w:t>ах</w:t>
            </w:r>
            <w:r w:rsidR="00A02645" w:rsidRPr="005C221F">
              <w:rPr>
                <w:rFonts w:ascii="Times New Roman" w:hAnsi="Times New Roman" w:cs="Times New Roman"/>
                <w:lang w:val="uk-UA"/>
              </w:rPr>
              <w:t xml:space="preserve"> </w:t>
            </w:r>
            <w:r w:rsidRPr="005C221F">
              <w:rPr>
                <w:rFonts w:ascii="Times New Roman" w:hAnsi="Times New Roman" w:cs="Times New Roman"/>
                <w:lang w:val="uk-UA"/>
              </w:rPr>
              <w:t>5 і 6</w:t>
            </w:r>
            <w:r w:rsidR="00A02645" w:rsidRPr="005C221F">
              <w:rPr>
                <w:rFonts w:ascii="Times New Roman" w:hAnsi="Times New Roman" w:cs="Times New Roman"/>
                <w:lang w:val="uk-UA"/>
              </w:rPr>
              <w:t xml:space="preserve"> розділу ІІ проекту Порядку </w:t>
            </w:r>
            <w:r w:rsidRPr="005C221F">
              <w:rPr>
                <w:rFonts w:ascii="Times New Roman" w:hAnsi="Times New Roman" w:cs="Times New Roman"/>
                <w:lang w:val="uk-UA"/>
              </w:rPr>
              <w:t>вимога щодо обсягів утворення (оброблення) відходів</w:t>
            </w:r>
            <w:r w:rsidR="00A02645" w:rsidRPr="005C221F">
              <w:rPr>
                <w:rFonts w:ascii="Times New Roman" w:hAnsi="Times New Roman" w:cs="Times New Roman"/>
                <w:lang w:val="uk-UA"/>
              </w:rPr>
              <w:t xml:space="preserve"> </w:t>
            </w:r>
            <w:r w:rsidRPr="005C221F">
              <w:rPr>
                <w:rFonts w:ascii="Times New Roman" w:hAnsi="Times New Roman" w:cs="Times New Roman"/>
                <w:lang w:val="uk-UA"/>
              </w:rPr>
              <w:t xml:space="preserve">за останні 5 років  </w:t>
            </w:r>
            <w:r w:rsidR="005C221F" w:rsidRPr="005C221F">
              <w:rPr>
                <w:rFonts w:ascii="Times New Roman" w:hAnsi="Times New Roman" w:cs="Times New Roman"/>
                <w:lang w:val="uk-UA"/>
              </w:rPr>
              <w:t xml:space="preserve">відповідні абзаці </w:t>
            </w:r>
            <w:r w:rsidRPr="005C221F">
              <w:rPr>
                <w:rFonts w:ascii="Times New Roman" w:hAnsi="Times New Roman" w:cs="Times New Roman"/>
                <w:lang w:val="uk-UA"/>
              </w:rPr>
              <w:t xml:space="preserve">викладено </w:t>
            </w:r>
            <w:r w:rsidR="00A02645" w:rsidRPr="005C221F">
              <w:rPr>
                <w:rFonts w:ascii="Times New Roman" w:hAnsi="Times New Roman" w:cs="Times New Roman"/>
                <w:lang w:val="uk-UA"/>
              </w:rPr>
              <w:t>у такій редакції:</w:t>
            </w:r>
          </w:p>
          <w:p w:rsidR="002433F1" w:rsidRPr="005C221F" w:rsidRDefault="002433F1" w:rsidP="002433F1">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lastRenderedPageBreak/>
              <w:t>У розділі «Аналіз поточного стану системи управління відходами на підприємстві, установі та організації» зазначаються:</w:t>
            </w:r>
          </w:p>
          <w:p w:rsidR="002433F1" w:rsidRPr="005C221F" w:rsidRDefault="002433F1" w:rsidP="002433F1">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5C221F">
              <w:rPr>
                <w:rFonts w:ascii="Times New Roman" w:hAnsi="Times New Roman" w:cs="Times New Roman"/>
              </w:rPr>
              <w:t>обсяги, місце утворення відходів за останні 5 років* із зазначенням коду та виду відходів, визначених</w:t>
            </w:r>
            <w:r w:rsidRPr="005C221F">
              <w:rPr>
                <w:rFonts w:ascii="Times New Roman" w:eastAsia="Times New Roman" w:hAnsi="Times New Roman" w:cs="Times New Roman"/>
                <w:lang w:eastAsia="ru-RU"/>
              </w:rPr>
              <w:t xml:space="preserve"> згідно з </w:t>
            </w:r>
            <w:r w:rsidRPr="005C221F">
              <w:rPr>
                <w:rFonts w:ascii="Times New Roman" w:hAnsi="Times New Roman" w:cs="Times New Roman"/>
              </w:rPr>
              <w:t xml:space="preserve">Національним переліком відходів, а класифікація відходів, утворених до 2024 року,  повинна відповідати звітній та обліковій документації </w:t>
            </w:r>
            <w:r w:rsidRPr="005C221F">
              <w:rPr>
                <w:rFonts w:ascii="Times New Roman" w:hAnsi="Times New Roman" w:cs="Times New Roman"/>
                <w:lang w:eastAsia="ru-RU"/>
              </w:rPr>
              <w:t>підприємства, установи та організації за відповідний період</w:t>
            </w:r>
            <w:r w:rsidRPr="005C221F">
              <w:rPr>
                <w:rFonts w:ascii="Times New Roman" w:hAnsi="Times New Roman" w:cs="Times New Roman"/>
              </w:rPr>
              <w:t>;</w:t>
            </w:r>
          </w:p>
          <w:p w:rsidR="002433F1" w:rsidRPr="005C221F" w:rsidRDefault="002433F1" w:rsidP="002433F1">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в установі та організації» зазначаються відомості про:</w:t>
            </w:r>
          </w:p>
          <w:p w:rsidR="002433F1" w:rsidRPr="005C221F" w:rsidRDefault="002433F1" w:rsidP="002433F1">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w:t>
            </w:r>
          </w:p>
          <w:p w:rsidR="002433F1" w:rsidRPr="005C221F" w:rsidRDefault="002433F1" w:rsidP="002433F1">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 оброблених відходів за кожною операцією за останні 5 років* із зазначенням коду та виду відходів згідно з Національним переліком відходів, а класифікація відходів, оброблених до 2024 року, повинна відповідати звітній та обліковій документації підприємства, установи та організації за відповідний період;</w:t>
            </w:r>
          </w:p>
          <w:p w:rsidR="002433F1" w:rsidRPr="005C221F" w:rsidRDefault="002433F1" w:rsidP="002433F1">
            <w:pPr>
              <w:tabs>
                <w:tab w:val="left" w:pos="567"/>
              </w:tabs>
              <w:ind w:firstLine="567"/>
              <w:jc w:val="both"/>
              <w:rPr>
                <w:rFonts w:ascii="Times New Roman" w:eastAsia="Times New Roman" w:hAnsi="Times New Roman" w:cs="Times New Roman"/>
                <w:lang w:val="uk-UA" w:eastAsia="en-GB"/>
              </w:rPr>
            </w:pPr>
            <w:r w:rsidRPr="005C221F">
              <w:rPr>
                <w:rFonts w:ascii="Times New Roman" w:hAnsi="Times New Roman" w:cs="Times New Roman"/>
                <w:lang w:val="uk-UA"/>
              </w:rPr>
              <w:t>*</w:t>
            </w:r>
            <w:r w:rsidR="000915EA" w:rsidRPr="005C221F">
              <w:rPr>
                <w:rFonts w:ascii="Times New Roman" w:hAnsi="Times New Roman" w:cs="Times New Roman"/>
                <w:lang w:val="en-US"/>
              </w:rPr>
              <w:t> </w:t>
            </w:r>
            <w:r w:rsidRPr="005C221F">
              <w:rPr>
                <w:rFonts w:ascii="Times New Roman" w:hAnsi="Times New Roman" w:cs="Times New Roman"/>
                <w:lang w:val="uk-UA"/>
              </w:rPr>
              <w:t>Для підприємств, установ, організацій</w:t>
            </w:r>
            <w:r w:rsidRPr="005C221F">
              <w:rPr>
                <w:rFonts w:ascii="Times New Roman" w:eastAsia="Times New Roman" w:hAnsi="Times New Roman" w:cs="Times New Roman"/>
                <w:lang w:val="uk-UA" w:eastAsia="en-GB"/>
              </w:rPr>
              <w:t>, що функціонують менше 5 років, інформація подається з дня їх створення.</w:t>
            </w:r>
          </w:p>
          <w:p w:rsidR="00A02645" w:rsidRPr="005C221F" w:rsidRDefault="00A02645" w:rsidP="001A0890">
            <w:pPr>
              <w:ind w:firstLine="425"/>
              <w:jc w:val="both"/>
              <w:rPr>
                <w:rFonts w:ascii="Times New Roman" w:hAnsi="Times New Roman" w:cs="Times New Roman"/>
                <w:b/>
                <w:bCs/>
                <w:lang w:val="uk-UA"/>
              </w:rPr>
            </w:pPr>
          </w:p>
        </w:tc>
      </w:tr>
      <w:tr w:rsidR="00A02645" w:rsidRPr="000915EA" w:rsidTr="001A0890">
        <w:trPr>
          <w:gridAfter w:val="1"/>
          <w:wAfter w:w="8" w:type="dxa"/>
          <w:trHeight w:val="274"/>
        </w:trPr>
        <w:tc>
          <w:tcPr>
            <w:tcW w:w="1070" w:type="dxa"/>
          </w:tcPr>
          <w:p w:rsidR="002B3DED" w:rsidRPr="000915EA" w:rsidRDefault="00533D5B" w:rsidP="001A0890">
            <w:pPr>
              <w:rPr>
                <w:rFonts w:ascii="Times New Roman" w:hAnsi="Times New Roman" w:cs="Times New Roman"/>
                <w:lang w:val="uk-UA"/>
              </w:rPr>
            </w:pPr>
            <w:r w:rsidRPr="000915EA">
              <w:rPr>
                <w:rFonts w:ascii="Times New Roman" w:hAnsi="Times New Roman" w:cs="Times New Roman"/>
                <w:lang w:val="uk-UA"/>
              </w:rPr>
              <w:lastRenderedPageBreak/>
              <w:t>7</w:t>
            </w:r>
          </w:p>
        </w:tc>
        <w:tc>
          <w:tcPr>
            <w:tcW w:w="5201" w:type="dxa"/>
            <w:gridSpan w:val="2"/>
          </w:tcPr>
          <w:p w:rsidR="00533D5B" w:rsidRPr="000915EA" w:rsidRDefault="00533D5B" w:rsidP="00533D5B">
            <w:pPr>
              <w:ind w:firstLine="377"/>
              <w:jc w:val="both"/>
              <w:rPr>
                <w:rFonts w:ascii="Times New Roman" w:hAnsi="Times New Roman" w:cs="Times New Roman"/>
                <w:lang w:val="uk-UA"/>
              </w:rPr>
            </w:pPr>
            <w:r w:rsidRPr="000915EA">
              <w:rPr>
                <w:rFonts w:ascii="Times New Roman" w:hAnsi="Times New Roman" w:cs="Times New Roman"/>
                <w:lang w:val="uk-UA"/>
              </w:rPr>
              <w:t xml:space="preserve">З метою затвердження єдиного порядку класифікації відходів Постановою №1102 від </w:t>
            </w:r>
            <w:r w:rsidRPr="000915EA">
              <w:rPr>
                <w:rFonts w:ascii="Times New Roman" w:hAnsi="Times New Roman" w:cs="Times New Roman"/>
                <w:lang w:val="uk-UA"/>
              </w:rPr>
              <w:lastRenderedPageBreak/>
              <w:t>20.10.2023 р. був затверджений «Порядок класифікації відходів та Національний перелік відходів». Однак у пунктах 5,6 проекту Порядку зазначено, що у розділі «Аналіз поточного стану системи управління відходами» зазначається лише інформація за видами відходів відповідно до Додатку до проекту Порядку, який є лише частиною вищезазначеного Національного переліку відходів, що без додаткової аргументації є порушенням вимог статей 4,5 Закону України «Про засади державної регуляторної політики у сфері господарської діяльності» в частині створення правової невизначеності застосування інших кодів відходів, які не включені до Додатку до проекту Порядку, але визначені у Національному переліку для цілей підготовки планів управління відходами підприємств, установ та організацій.</w:t>
            </w:r>
          </w:p>
          <w:p w:rsidR="002B3DED" w:rsidRPr="000915EA" w:rsidRDefault="002B3DED" w:rsidP="001A0890">
            <w:pPr>
              <w:pStyle w:val="Default"/>
              <w:jc w:val="both"/>
              <w:rPr>
                <w:color w:val="auto"/>
                <w:lang w:val="uk-UA"/>
              </w:rPr>
            </w:pPr>
          </w:p>
        </w:tc>
        <w:tc>
          <w:tcPr>
            <w:tcW w:w="4272" w:type="dxa"/>
          </w:tcPr>
          <w:p w:rsidR="000915EA" w:rsidRPr="000915EA" w:rsidRDefault="000915EA" w:rsidP="000915EA">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0915EA">
              <w:rPr>
                <w:rFonts w:ascii="Times New Roman" w:hAnsi="Times New Roman" w:cs="Times New Roman"/>
                <w:color w:val="auto"/>
                <w:sz w:val="24"/>
                <w:szCs w:val="24"/>
                <w:lang w:val="uk-UA"/>
              </w:rPr>
              <w:lastRenderedPageBreak/>
              <w:t xml:space="preserve">У розділі </w:t>
            </w:r>
            <w:r w:rsidRPr="000915EA">
              <w:rPr>
                <w:rFonts w:ascii="Times New Roman" w:hAnsi="Times New Roman"/>
                <w:sz w:val="24"/>
                <w:szCs w:val="24"/>
              </w:rPr>
              <w:t>«А</w:t>
            </w:r>
            <w:r w:rsidRPr="000915EA">
              <w:rPr>
                <w:rFonts w:ascii="Times New Roman" w:hAnsi="Times New Roman" w:cs="Times New Roman"/>
                <w:color w:val="auto"/>
                <w:sz w:val="24"/>
                <w:szCs w:val="24"/>
                <w:lang w:val="uk-UA"/>
              </w:rPr>
              <w:t xml:space="preserve">наліз поточного стану системи управління відходами на </w:t>
            </w:r>
            <w:r w:rsidRPr="000915EA">
              <w:rPr>
                <w:rFonts w:ascii="Times New Roman" w:hAnsi="Times New Roman" w:cs="Times New Roman"/>
                <w:color w:val="auto"/>
                <w:sz w:val="24"/>
                <w:szCs w:val="24"/>
                <w:lang w:val="uk-UA"/>
              </w:rPr>
              <w:lastRenderedPageBreak/>
              <w:t>підприємстві, установі та організації</w:t>
            </w:r>
            <w:r w:rsidRPr="000915EA">
              <w:rPr>
                <w:rFonts w:ascii="Times New Roman" w:hAnsi="Times New Roman"/>
                <w:sz w:val="24"/>
                <w:szCs w:val="24"/>
              </w:rPr>
              <w:t>»</w:t>
            </w:r>
            <w:r w:rsidRPr="000915EA">
              <w:rPr>
                <w:rFonts w:ascii="Times New Roman" w:hAnsi="Times New Roman" w:cs="Times New Roman"/>
                <w:color w:val="auto"/>
                <w:sz w:val="24"/>
                <w:szCs w:val="24"/>
                <w:lang w:val="uk-UA"/>
              </w:rPr>
              <w:t xml:space="preserve"> зазначаються:</w:t>
            </w:r>
          </w:p>
          <w:p w:rsidR="000915EA" w:rsidRPr="000915EA" w:rsidRDefault="000915EA" w:rsidP="000915EA">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0915EA">
              <w:rPr>
                <w:rFonts w:ascii="Times New Roman" w:hAnsi="Times New Roman" w:cs="Times New Roman"/>
              </w:rPr>
              <w:t>обсяги утворення відходів (за масою) за останні 5 років із зазначенням коду та виду відходів</w:t>
            </w:r>
            <w:r w:rsidRPr="000915EA">
              <w:rPr>
                <w:rFonts w:ascii="Times New Roman" w:eastAsia="Times New Roman" w:hAnsi="Times New Roman" w:cs="Times New Roman"/>
                <w:lang w:eastAsia="ru-RU"/>
              </w:rPr>
              <w:t xml:space="preserve">, відповідно до </w:t>
            </w:r>
            <w:r w:rsidRPr="000915EA">
              <w:rPr>
                <w:rFonts w:ascii="Times New Roman" w:hAnsi="Times New Roman" w:cs="Times New Roman"/>
              </w:rPr>
              <w:t xml:space="preserve">додатку </w:t>
            </w:r>
            <w:r w:rsidRPr="000915EA">
              <w:rPr>
                <w:rFonts w:ascii="Times New Roman" w:eastAsia="Times New Roman" w:hAnsi="Times New Roman" w:cs="Times New Roman"/>
                <w:lang w:eastAsia="ru-RU"/>
              </w:rPr>
              <w:t>цього Порядку</w:t>
            </w:r>
            <w:r w:rsidRPr="000915EA">
              <w:rPr>
                <w:rFonts w:ascii="Times New Roman" w:hAnsi="Times New Roman" w:cs="Times New Roman"/>
              </w:rPr>
              <w:t>;</w:t>
            </w:r>
          </w:p>
          <w:p w:rsidR="002B3DED" w:rsidRPr="000915EA" w:rsidRDefault="002B3DED" w:rsidP="001A0890">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2B3DED" w:rsidRPr="000915EA" w:rsidRDefault="002433F1" w:rsidP="001A0890">
            <w:pPr>
              <w:ind w:firstLine="425"/>
              <w:jc w:val="both"/>
              <w:rPr>
                <w:rFonts w:ascii="Times New Roman" w:hAnsi="Times New Roman" w:cs="Times New Roman"/>
                <w:b/>
                <w:bCs/>
                <w:lang w:val="uk-UA"/>
              </w:rPr>
            </w:pPr>
            <w:r w:rsidRPr="000915EA">
              <w:rPr>
                <w:rFonts w:ascii="Times New Roman" w:hAnsi="Times New Roman" w:cs="Times New Roman"/>
                <w:lang w:val="uk-UA"/>
              </w:rPr>
              <w:lastRenderedPageBreak/>
              <w:t>Додаток до проекту Порядку</w:t>
            </w:r>
            <w:r w:rsidRPr="000915EA">
              <w:rPr>
                <w:rFonts w:ascii="Times New Roman" w:hAnsi="Times New Roman" w:cs="Times New Roman"/>
                <w:b/>
                <w:bCs/>
                <w:lang w:val="uk-UA"/>
              </w:rPr>
              <w:t xml:space="preserve"> вилучено</w:t>
            </w:r>
          </w:p>
          <w:p w:rsidR="000915EA" w:rsidRPr="000915EA" w:rsidRDefault="000915EA" w:rsidP="001A0890">
            <w:pPr>
              <w:ind w:firstLine="425"/>
              <w:jc w:val="both"/>
              <w:rPr>
                <w:rFonts w:ascii="Times New Roman" w:hAnsi="Times New Roman" w:cs="Times New Roman"/>
                <w:b/>
                <w:bCs/>
                <w:lang w:val="uk-UA"/>
              </w:rPr>
            </w:pPr>
          </w:p>
        </w:tc>
      </w:tr>
      <w:tr w:rsidR="00A02645" w:rsidRPr="004074BB" w:rsidTr="001A0890">
        <w:trPr>
          <w:gridAfter w:val="1"/>
          <w:wAfter w:w="8" w:type="dxa"/>
          <w:trHeight w:val="274"/>
        </w:trPr>
        <w:tc>
          <w:tcPr>
            <w:tcW w:w="1070" w:type="dxa"/>
          </w:tcPr>
          <w:p w:rsidR="002B3DED" w:rsidRPr="004074BB" w:rsidRDefault="00E406A2" w:rsidP="001A0890">
            <w:pPr>
              <w:rPr>
                <w:rFonts w:ascii="Times New Roman" w:hAnsi="Times New Roman" w:cs="Times New Roman"/>
                <w:lang w:val="uk-UA"/>
              </w:rPr>
            </w:pPr>
            <w:r>
              <w:rPr>
                <w:rFonts w:ascii="Times New Roman" w:hAnsi="Times New Roman" w:cs="Times New Roman"/>
                <w:lang w:val="uk-UA"/>
              </w:rPr>
              <w:lastRenderedPageBreak/>
              <w:t>8</w:t>
            </w:r>
          </w:p>
        </w:tc>
        <w:tc>
          <w:tcPr>
            <w:tcW w:w="5201" w:type="dxa"/>
            <w:gridSpan w:val="2"/>
          </w:tcPr>
          <w:p w:rsidR="002B3DED" w:rsidRPr="004074BB" w:rsidRDefault="002433F1" w:rsidP="004074BB">
            <w:pPr>
              <w:pStyle w:val="Default"/>
              <w:jc w:val="both"/>
              <w:rPr>
                <w:color w:val="auto"/>
                <w:lang w:val="uk-UA"/>
              </w:rPr>
            </w:pPr>
            <w:proofErr w:type="spellStart"/>
            <w:r w:rsidRPr="004074BB">
              <w:rPr>
                <w:color w:val="auto"/>
                <w:lang w:val="uk-UA"/>
              </w:rPr>
              <w:t>Встановлюєма</w:t>
            </w:r>
            <w:proofErr w:type="spellEnd"/>
            <w:r w:rsidRPr="004074BB">
              <w:rPr>
                <w:color w:val="auto"/>
                <w:lang w:val="uk-UA"/>
              </w:rPr>
              <w:t xml:space="preserve"> </w:t>
            </w:r>
            <w:r w:rsidR="004074BB" w:rsidRPr="004074BB">
              <w:rPr>
                <w:color w:val="auto"/>
                <w:lang w:val="uk-UA"/>
              </w:rPr>
              <w:t xml:space="preserve">у пунктах 5, 6 </w:t>
            </w:r>
            <w:proofErr w:type="spellStart"/>
            <w:r w:rsidR="004074BB" w:rsidRPr="004074BB">
              <w:rPr>
                <w:color w:val="auto"/>
                <w:lang w:val="uk-UA"/>
              </w:rPr>
              <w:t>проєкту</w:t>
            </w:r>
            <w:proofErr w:type="spellEnd"/>
            <w:r w:rsidR="004074BB" w:rsidRPr="004074BB">
              <w:rPr>
                <w:color w:val="auto"/>
                <w:lang w:val="uk-UA"/>
              </w:rPr>
              <w:t xml:space="preserve"> </w:t>
            </w:r>
            <w:proofErr w:type="spellStart"/>
            <w:r w:rsidR="004074BB" w:rsidRPr="004074BB">
              <w:rPr>
                <w:color w:val="auto"/>
                <w:lang w:val="uk-UA"/>
              </w:rPr>
              <w:t>Порядка</w:t>
            </w:r>
            <w:proofErr w:type="spellEnd"/>
            <w:r w:rsidR="004074BB" w:rsidRPr="004074BB">
              <w:rPr>
                <w:color w:val="auto"/>
                <w:lang w:val="uk-UA"/>
              </w:rPr>
              <w:t xml:space="preserve"> вимога щодо зазначення у плані управління відходами прогнозних обсягів утворення відходів на 5 років фактично не може бути виконана в період воєнного стану.</w:t>
            </w:r>
          </w:p>
        </w:tc>
        <w:tc>
          <w:tcPr>
            <w:tcW w:w="4272" w:type="dxa"/>
          </w:tcPr>
          <w:p w:rsidR="002B3DED" w:rsidRPr="004074BB" w:rsidRDefault="002B3DED" w:rsidP="002B3DED">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4074BB">
              <w:rPr>
                <w:rFonts w:ascii="Times New Roman" w:hAnsi="Times New Roman" w:cs="Times New Roman"/>
              </w:rPr>
              <w:t>прогнозні обсяги утворення відходів (за масою) на 5 років відповідно до</w:t>
            </w:r>
            <w:r w:rsidRPr="004074BB">
              <w:rPr>
                <w:rFonts w:ascii="Times New Roman" w:hAnsi="Times New Roman" w:cs="Times New Roman"/>
                <w:b/>
              </w:rPr>
              <w:t xml:space="preserve"> </w:t>
            </w:r>
            <w:r w:rsidRPr="004074BB">
              <w:rPr>
                <w:rFonts w:ascii="Times New Roman" w:hAnsi="Times New Roman" w:cs="Times New Roman"/>
                <w:bCs/>
              </w:rPr>
              <w:t>питомих та</w:t>
            </w:r>
            <w:r w:rsidRPr="004074BB">
              <w:rPr>
                <w:rFonts w:ascii="Times New Roman" w:hAnsi="Times New Roman" w:cs="Times New Roman"/>
                <w:b/>
              </w:rPr>
              <w:t xml:space="preserve"> </w:t>
            </w:r>
            <w:r w:rsidRPr="004074BB">
              <w:rPr>
                <w:rFonts w:ascii="Times New Roman" w:hAnsi="Times New Roman" w:cs="Times New Roman"/>
                <w:bCs/>
              </w:rPr>
              <w:t xml:space="preserve">граничних показників утворення відходів </w:t>
            </w:r>
            <w:r w:rsidRPr="004074BB">
              <w:rPr>
                <w:rFonts w:ascii="Times New Roman" w:eastAsia="Times New Roman" w:hAnsi="Times New Roman" w:cs="Times New Roman"/>
                <w:lang w:eastAsia="ru-RU"/>
              </w:rPr>
              <w:t>за кодами та видами відходів</w:t>
            </w:r>
            <w:r w:rsidRPr="004074BB">
              <w:rPr>
                <w:rFonts w:ascii="Times New Roman" w:hAnsi="Times New Roman" w:cs="Times New Roman"/>
              </w:rPr>
              <w:t>;</w:t>
            </w:r>
          </w:p>
          <w:p w:rsidR="002B3DED" w:rsidRPr="004074BB" w:rsidRDefault="002B3DED" w:rsidP="002B3DED">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4074BB" w:rsidRPr="004074BB" w:rsidRDefault="004074BB" w:rsidP="004074BB">
            <w:pPr>
              <w:ind w:firstLine="425"/>
              <w:jc w:val="both"/>
              <w:rPr>
                <w:rFonts w:ascii="Times New Roman" w:hAnsi="Times New Roman" w:cs="Times New Roman"/>
                <w:b/>
                <w:lang w:val="uk-UA"/>
              </w:rPr>
            </w:pPr>
            <w:r w:rsidRPr="004074BB">
              <w:rPr>
                <w:rFonts w:ascii="Times New Roman" w:hAnsi="Times New Roman" w:cs="Times New Roman"/>
                <w:b/>
                <w:lang w:val="uk-UA"/>
              </w:rPr>
              <w:t>Враховано частково</w:t>
            </w:r>
          </w:p>
          <w:p w:rsidR="004074BB" w:rsidRPr="004074BB" w:rsidRDefault="004074BB" w:rsidP="004074BB">
            <w:pPr>
              <w:ind w:firstLine="425"/>
              <w:jc w:val="both"/>
              <w:rPr>
                <w:rFonts w:ascii="Times New Roman" w:hAnsi="Times New Roman" w:cs="Times New Roman"/>
                <w:lang w:val="uk-UA"/>
              </w:rPr>
            </w:pPr>
            <w:r w:rsidRPr="004074BB">
              <w:rPr>
                <w:rFonts w:ascii="Times New Roman" w:hAnsi="Times New Roman" w:cs="Times New Roman"/>
                <w:lang w:val="uk-UA"/>
              </w:rPr>
              <w:t>У пунктах 5 і 6 розділу ІІ проекту Порядку вимога щодо обсягів утворення (оброблення) відходів за останні 5 років  викладено у такій редакції:</w:t>
            </w:r>
          </w:p>
          <w:p w:rsidR="004074BB" w:rsidRPr="004074BB" w:rsidRDefault="004074BB" w:rsidP="004074BB">
            <w:pPr>
              <w:pStyle w:val="a5"/>
              <w:widowControl w:val="0"/>
              <w:tabs>
                <w:tab w:val="left" w:pos="993"/>
              </w:tabs>
              <w:spacing w:before="0"/>
              <w:ind w:right="-1"/>
              <w:jc w:val="both"/>
              <w:rPr>
                <w:rFonts w:ascii="Times New Roman" w:hAnsi="Times New Roman"/>
                <w:sz w:val="24"/>
                <w:szCs w:val="24"/>
              </w:rPr>
            </w:pPr>
            <w:r w:rsidRPr="004074BB">
              <w:rPr>
                <w:rFonts w:ascii="Times New Roman" w:hAnsi="Times New Roman"/>
                <w:sz w:val="24"/>
                <w:szCs w:val="24"/>
              </w:rPr>
              <w:t xml:space="preserve">«У розділі «Планування системи управління відходами на підприємстві, в установі та організації» зазначаються: </w:t>
            </w:r>
          </w:p>
          <w:p w:rsidR="004074BB" w:rsidRPr="004074BB" w:rsidRDefault="004074BB" w:rsidP="004074BB">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4074BB">
              <w:rPr>
                <w:rFonts w:ascii="Times New Roman" w:hAnsi="Times New Roman" w:cs="Times New Roman"/>
              </w:rPr>
              <w:t>прогнозні обсяги утворення відходів на 5 років, які розраховуються відповідно до</w:t>
            </w:r>
            <w:r w:rsidRPr="004074BB">
              <w:rPr>
                <w:rFonts w:ascii="Times New Roman" w:hAnsi="Times New Roman" w:cs="Times New Roman"/>
                <w:b/>
              </w:rPr>
              <w:t xml:space="preserve"> </w:t>
            </w:r>
            <w:r w:rsidRPr="004074BB">
              <w:rPr>
                <w:rFonts w:ascii="Times New Roman" w:hAnsi="Times New Roman" w:cs="Times New Roman"/>
                <w:bCs/>
              </w:rPr>
              <w:t>питомих та</w:t>
            </w:r>
            <w:r w:rsidRPr="004074BB">
              <w:rPr>
                <w:rFonts w:ascii="Times New Roman" w:hAnsi="Times New Roman" w:cs="Times New Roman"/>
                <w:b/>
              </w:rPr>
              <w:t xml:space="preserve"> </w:t>
            </w:r>
            <w:r w:rsidRPr="004074BB">
              <w:rPr>
                <w:rFonts w:ascii="Times New Roman" w:hAnsi="Times New Roman" w:cs="Times New Roman"/>
                <w:bCs/>
              </w:rPr>
              <w:t xml:space="preserve">граничних показників утворення відходів </w:t>
            </w:r>
            <w:hyperlink r:id="rId7" w:anchor="n73" w:history="1">
              <w:r w:rsidRPr="004074BB">
                <w:rPr>
                  <w:rFonts w:ascii="Times New Roman" w:hAnsi="Times New Roman" w:cs="Times New Roman"/>
                  <w:bCs/>
                </w:rPr>
                <w:t>у технологічних процесах</w:t>
              </w:r>
            </w:hyperlink>
            <w:r w:rsidRPr="004074BB">
              <w:rPr>
                <w:rFonts w:ascii="Times New Roman" w:hAnsi="Times New Roman" w:cs="Times New Roman"/>
                <w:bCs/>
              </w:rPr>
              <w:t>,</w:t>
            </w:r>
            <w:r w:rsidRPr="004074BB">
              <w:rPr>
                <w:rFonts w:ascii="Times New Roman" w:hAnsi="Times New Roman" w:cs="Times New Roman"/>
              </w:rPr>
              <w:t xml:space="preserve"> визначених на рік</w:t>
            </w:r>
            <w:r w:rsidRPr="004074BB">
              <w:rPr>
                <w:rFonts w:ascii="Times New Roman" w:hAnsi="Times New Roman"/>
              </w:rPr>
              <w:t xml:space="preserve"> розроблення нового плану управління відходами,</w:t>
            </w:r>
            <w:r w:rsidRPr="004074BB">
              <w:rPr>
                <w:rFonts w:ascii="Times New Roman" w:eastAsia="Times New Roman" w:hAnsi="Times New Roman" w:cs="Times New Roman"/>
                <w:lang w:eastAsia="ru-RU"/>
              </w:rPr>
              <w:t xml:space="preserve"> </w:t>
            </w:r>
            <w:r w:rsidRPr="004074BB">
              <w:rPr>
                <w:rFonts w:ascii="Times New Roman" w:hAnsi="Times New Roman" w:cs="Times New Roman"/>
              </w:rPr>
              <w:t xml:space="preserve">із зазначенням </w:t>
            </w:r>
            <w:r w:rsidRPr="004074BB">
              <w:rPr>
                <w:rFonts w:ascii="Times New Roman" w:hAnsi="Times New Roman" w:cs="Times New Roman"/>
              </w:rPr>
              <w:lastRenderedPageBreak/>
              <w:t>коду та виду відходів</w:t>
            </w:r>
            <w:r w:rsidRPr="004074BB">
              <w:rPr>
                <w:rFonts w:ascii="Times New Roman" w:eastAsia="Times New Roman" w:hAnsi="Times New Roman" w:cs="Times New Roman"/>
                <w:lang w:eastAsia="ru-RU"/>
              </w:rPr>
              <w:t xml:space="preserve"> згідно з </w:t>
            </w:r>
            <w:r w:rsidRPr="004074BB">
              <w:rPr>
                <w:rFonts w:ascii="Times New Roman" w:hAnsi="Times New Roman" w:cs="Times New Roman"/>
              </w:rPr>
              <w:t xml:space="preserve">Національним переліком відходів;» </w:t>
            </w:r>
          </w:p>
          <w:p w:rsidR="004074BB" w:rsidRPr="004074BB" w:rsidRDefault="004074BB" w:rsidP="004074BB">
            <w:pPr>
              <w:pStyle w:val="a5"/>
              <w:widowControl w:val="0"/>
              <w:tabs>
                <w:tab w:val="left" w:pos="993"/>
              </w:tabs>
              <w:spacing w:before="0"/>
              <w:jc w:val="both"/>
              <w:rPr>
                <w:rFonts w:ascii="Times New Roman" w:hAnsi="Times New Roman"/>
                <w:sz w:val="24"/>
                <w:szCs w:val="24"/>
              </w:rPr>
            </w:pPr>
            <w:r w:rsidRPr="004074BB">
              <w:rPr>
                <w:rFonts w:ascii="Times New Roman" w:hAnsi="Times New Roman"/>
                <w:sz w:val="24"/>
                <w:szCs w:val="24"/>
              </w:rPr>
              <w:t xml:space="preserve">«У розділі «Планування системи управління відходами на підприємстві, в установі та організації» визначаються: </w:t>
            </w:r>
          </w:p>
          <w:p w:rsidR="004074BB" w:rsidRPr="004074BB" w:rsidRDefault="004074BB" w:rsidP="004074BB">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4074BB">
              <w:rPr>
                <w:rFonts w:ascii="Times New Roman" w:hAnsi="Times New Roman" w:cs="Times New Roman"/>
              </w:rPr>
              <w:t>прогнозні обсяги оброблення відходів на 5 років із зазначенням коду та виду відходів</w:t>
            </w:r>
            <w:r w:rsidRPr="004074BB">
              <w:rPr>
                <w:rFonts w:ascii="Times New Roman" w:eastAsia="Times New Roman" w:hAnsi="Times New Roman" w:cs="Times New Roman"/>
                <w:lang w:eastAsia="ru-RU"/>
              </w:rPr>
              <w:t xml:space="preserve"> згідно з </w:t>
            </w:r>
            <w:r w:rsidRPr="004074BB">
              <w:rPr>
                <w:rFonts w:ascii="Times New Roman" w:hAnsi="Times New Roman" w:cs="Times New Roman"/>
              </w:rPr>
              <w:t>Національним переліком відходів та операції з ними;»</w:t>
            </w:r>
          </w:p>
          <w:p w:rsidR="004074BB" w:rsidRPr="004074BB" w:rsidRDefault="004074BB" w:rsidP="004074BB">
            <w:pPr>
              <w:ind w:firstLine="425"/>
              <w:jc w:val="both"/>
              <w:rPr>
                <w:rFonts w:ascii="Times New Roman" w:hAnsi="Times New Roman" w:cs="Times New Roman"/>
                <w:lang w:val="uk-UA"/>
              </w:rPr>
            </w:pPr>
          </w:p>
          <w:p w:rsidR="002B3DED" w:rsidRPr="004074BB" w:rsidRDefault="002B3DED" w:rsidP="002B3DED">
            <w:pPr>
              <w:keepNext/>
              <w:keepLines/>
              <w:ind w:firstLine="567"/>
              <w:jc w:val="both"/>
              <w:rPr>
                <w:rFonts w:ascii="Times New Roman" w:hAnsi="Times New Roman" w:cs="Times New Roman"/>
                <w:lang w:val="uk-UA"/>
              </w:rPr>
            </w:pPr>
            <w:r w:rsidRPr="004074BB">
              <w:rPr>
                <w:rFonts w:ascii="Times New Roman" w:hAnsi="Times New Roman" w:cs="Times New Roman"/>
                <w:lang w:val="uk-UA"/>
              </w:rPr>
              <w:t xml:space="preserve">Дія </w:t>
            </w:r>
            <w:proofErr w:type="spellStart"/>
            <w:r w:rsidRPr="004074BB">
              <w:rPr>
                <w:rFonts w:ascii="Times New Roman" w:hAnsi="Times New Roman" w:cs="Times New Roman"/>
                <w:lang w:val="uk-UA"/>
              </w:rPr>
              <w:t>проєкту</w:t>
            </w:r>
            <w:proofErr w:type="spellEnd"/>
            <w:r w:rsidRPr="004074BB">
              <w:rPr>
                <w:rFonts w:ascii="Times New Roman" w:hAnsi="Times New Roman" w:cs="Times New Roman"/>
                <w:lang w:val="uk-UA"/>
              </w:rPr>
              <w:t xml:space="preserve"> Порядку необмежена у часі, а будь яка господарська діяльність призводить до утворення відходів. При цьому більшість утворювачів відходів передають свої відходи суб’єктам господарювання у сфері управління відходами, які мають для цього відповідні потужності. Суб’єкти господарювання у сфері управління відходами (оброблювачі відходів) повинні мати інформацію щодо обсягів відходів, які надійдуть до них хоча б у середньостроковій перспективі, щоб планувати власну господарську діяльність. Тому пропонований п’ятирічний строк планування вважається оптимальним як для утворювачів, так і тих хто їх обробляє.</w:t>
            </w:r>
          </w:p>
          <w:p w:rsidR="002B3DED" w:rsidRPr="004074BB" w:rsidRDefault="002B3DED" w:rsidP="001A0890">
            <w:pPr>
              <w:ind w:firstLine="425"/>
              <w:jc w:val="both"/>
              <w:rPr>
                <w:rFonts w:ascii="Times New Roman" w:hAnsi="Times New Roman" w:cs="Times New Roman"/>
                <w:b/>
                <w:bCs/>
                <w:lang w:val="uk-UA"/>
              </w:rPr>
            </w:pPr>
          </w:p>
        </w:tc>
      </w:tr>
      <w:tr w:rsidR="00A02645" w:rsidRPr="004074BB" w:rsidTr="0062731A">
        <w:tc>
          <w:tcPr>
            <w:tcW w:w="14909" w:type="dxa"/>
            <w:gridSpan w:val="7"/>
            <w:shd w:val="clear" w:color="auto" w:fill="D9E2F3" w:themeFill="accent5" w:themeFillTint="33"/>
          </w:tcPr>
          <w:p w:rsidR="008B6430" w:rsidRPr="004074BB" w:rsidRDefault="008B6430" w:rsidP="0062731A">
            <w:pPr>
              <w:jc w:val="center"/>
              <w:rPr>
                <w:rFonts w:ascii="Times New Roman" w:hAnsi="Times New Roman" w:cs="Times New Roman"/>
                <w:b/>
                <w:bCs/>
                <w:lang w:val="uk-UA"/>
              </w:rPr>
            </w:pPr>
          </w:p>
          <w:p w:rsidR="008B6430" w:rsidRPr="004074BB" w:rsidRDefault="008B6430" w:rsidP="0062731A">
            <w:pPr>
              <w:jc w:val="center"/>
              <w:rPr>
                <w:rFonts w:ascii="Times New Roman" w:hAnsi="Times New Roman" w:cs="Times New Roman"/>
                <w:b/>
                <w:bCs/>
                <w:lang w:val="uk-UA"/>
              </w:rPr>
            </w:pPr>
            <w:r w:rsidRPr="004074BB">
              <w:rPr>
                <w:rFonts w:ascii="Times New Roman" w:hAnsi="Times New Roman" w:cs="Times New Roman"/>
                <w:lang w:val="uk-UA"/>
              </w:rPr>
              <w:t xml:space="preserve">Європейської Бізнес </w:t>
            </w:r>
            <w:bookmarkStart w:id="6" w:name="_GoBack"/>
            <w:r w:rsidRPr="004074BB">
              <w:rPr>
                <w:rFonts w:ascii="Times New Roman" w:hAnsi="Times New Roman" w:cs="Times New Roman"/>
                <w:lang w:val="uk-UA"/>
              </w:rPr>
              <w:t>Асоці</w:t>
            </w:r>
            <w:bookmarkEnd w:id="6"/>
            <w:r w:rsidRPr="004074BB">
              <w:rPr>
                <w:rFonts w:ascii="Times New Roman" w:hAnsi="Times New Roman" w:cs="Times New Roman"/>
                <w:lang w:val="uk-UA"/>
              </w:rPr>
              <w:t>ації</w:t>
            </w:r>
          </w:p>
        </w:tc>
      </w:tr>
      <w:tr w:rsidR="00A02645" w:rsidRPr="00B90E3F" w:rsidTr="001A0890">
        <w:trPr>
          <w:gridAfter w:val="1"/>
          <w:wAfter w:w="8" w:type="dxa"/>
          <w:trHeight w:val="274"/>
        </w:trPr>
        <w:tc>
          <w:tcPr>
            <w:tcW w:w="1070" w:type="dxa"/>
          </w:tcPr>
          <w:p w:rsidR="002B3DED" w:rsidRPr="005C221F" w:rsidRDefault="00E406A2" w:rsidP="001A0890">
            <w:pPr>
              <w:rPr>
                <w:rFonts w:ascii="Times New Roman" w:hAnsi="Times New Roman" w:cs="Times New Roman"/>
                <w:lang w:val="uk-UA"/>
              </w:rPr>
            </w:pPr>
            <w:r>
              <w:rPr>
                <w:rFonts w:ascii="Times New Roman" w:hAnsi="Times New Roman" w:cs="Times New Roman"/>
                <w:lang w:val="uk-UA"/>
              </w:rPr>
              <w:t>1</w:t>
            </w:r>
          </w:p>
        </w:tc>
        <w:tc>
          <w:tcPr>
            <w:tcW w:w="5201" w:type="dxa"/>
            <w:gridSpan w:val="2"/>
          </w:tcPr>
          <w:p w:rsidR="008B6430" w:rsidRPr="005C221F" w:rsidRDefault="008B6430" w:rsidP="008B6430">
            <w:pPr>
              <w:pStyle w:val="Default"/>
              <w:jc w:val="both"/>
              <w:rPr>
                <w:color w:val="auto"/>
                <w:lang w:val="uk-UA"/>
              </w:rPr>
            </w:pPr>
            <w:r w:rsidRPr="005C221F">
              <w:rPr>
                <w:color w:val="auto"/>
                <w:lang w:val="uk-UA"/>
              </w:rPr>
              <w:t xml:space="preserve">Відповідно до статті 53 Закону України «Про управління відходами» №2320-IX від 20 червня </w:t>
            </w:r>
            <w:r w:rsidRPr="005C221F">
              <w:rPr>
                <w:color w:val="auto"/>
                <w:lang w:val="uk-UA"/>
              </w:rPr>
              <w:lastRenderedPageBreak/>
              <w:t xml:space="preserve">2022 року, утворювачі відходів, які подають декларацію про відходи, є суб’єктами господарювання у сфері управління відходами і розробляють плани управління відходами. Окрім того, як зазначено у пункті 7 Порядку подання декларації про відходи, затвердженого постановою Кабінету Міністрів України (далі – КМУ) «Деякі питання подання декларації про відходи» №556 від 7 травня 2022 року, </w:t>
            </w:r>
            <w:r w:rsidRPr="005C221F">
              <w:rPr>
                <w:i/>
                <w:iCs/>
                <w:color w:val="auto"/>
                <w:lang w:val="uk-UA"/>
              </w:rPr>
              <w:t xml:space="preserve">«якщо заявник має у своєму складі філії або інші відокремлені підрозділи без статусу юридичної особи, які провадять свою діяльність у різних адміністративно-територіальних одиницях України, такий заявник під час заповнення декларації зазначає код згідно з кодифікатором адміністративно-територіальних одиниць та територій територіальних громад (КАТОТТГ) або координати кутових точок в системі WGS-84 за місцем провадження діяльності філією або іншим відокремленим підрозділом та в графі «Найменування суб’єкта господарювання» після найменування юридичної особи зазначає найменування відповідної філії або іншого відокремленого підрозділу &lt;…&gt;». </w:t>
            </w:r>
          </w:p>
          <w:p w:rsidR="008B6430" w:rsidRPr="005C221F" w:rsidRDefault="008B6430" w:rsidP="008B6430">
            <w:pPr>
              <w:pStyle w:val="Default"/>
              <w:jc w:val="both"/>
              <w:rPr>
                <w:color w:val="auto"/>
                <w:lang w:val="uk-UA"/>
              </w:rPr>
            </w:pPr>
            <w:r w:rsidRPr="005C221F">
              <w:rPr>
                <w:color w:val="auto"/>
                <w:lang w:val="uk-UA"/>
              </w:rPr>
              <w:t xml:space="preserve">Відтак, пропонуємо узгодити редакцію положення із вимогами чинного законодавства і затвердити можливість розробляти плани управління відходами за юридичною особою, філіями або іншим відокремленим підрозділами без статусу юридичної особи, що являють собою об’єкти утворення та/або оброблення відходів. Окрім того, як зазначають представники бізнесу, розробка десятків планів управління відходами підприємства зі складною структурою є </w:t>
            </w:r>
            <w:r w:rsidRPr="005C221F">
              <w:rPr>
                <w:color w:val="auto"/>
                <w:lang w:val="uk-UA"/>
              </w:rPr>
              <w:lastRenderedPageBreak/>
              <w:t xml:space="preserve">недоцільним, додатковим навантаженням на бізнес. </w:t>
            </w:r>
          </w:p>
          <w:p w:rsidR="008B6430" w:rsidRPr="005C221F" w:rsidRDefault="008B6430" w:rsidP="008B6430">
            <w:pPr>
              <w:pStyle w:val="Default"/>
              <w:jc w:val="both"/>
              <w:rPr>
                <w:color w:val="auto"/>
                <w:lang w:val="uk-UA"/>
              </w:rPr>
            </w:pPr>
            <w:r w:rsidRPr="005C221F">
              <w:rPr>
                <w:color w:val="auto"/>
                <w:lang w:val="uk-UA"/>
              </w:rPr>
              <w:t>Європейська Бізнес Асоціація пропонує таку редакцію:</w:t>
            </w:r>
          </w:p>
          <w:p w:rsidR="008B6430" w:rsidRPr="005C221F" w:rsidRDefault="008B6430" w:rsidP="008B6430">
            <w:pPr>
              <w:pStyle w:val="Default"/>
              <w:jc w:val="both"/>
              <w:rPr>
                <w:color w:val="auto"/>
                <w:lang w:val="uk-UA"/>
              </w:rPr>
            </w:pPr>
            <w:r w:rsidRPr="005C221F">
              <w:rPr>
                <w:color w:val="auto"/>
                <w:lang w:val="uk-UA"/>
              </w:rPr>
              <w:t xml:space="preserve">«4. Якщо підприємство, установа та організація має один або декілька об’єктів утворення та/або оброблення, що розташовані в межах однієї </w:t>
            </w:r>
            <w:r w:rsidRPr="005C221F">
              <w:rPr>
                <w:b/>
                <w:bCs/>
                <w:color w:val="auto"/>
                <w:lang w:val="uk-UA"/>
              </w:rPr>
              <w:t>та/або декількох територіальних громад</w:t>
            </w:r>
            <w:r w:rsidRPr="005C221F">
              <w:rPr>
                <w:color w:val="auto"/>
                <w:lang w:val="uk-UA"/>
              </w:rPr>
              <w:t xml:space="preserve">, розробляється єдиний План управління відходами такого підприємства, установи чи організації </w:t>
            </w:r>
            <w:r w:rsidRPr="005C221F">
              <w:rPr>
                <w:b/>
                <w:bCs/>
                <w:color w:val="auto"/>
                <w:lang w:val="uk-UA"/>
              </w:rPr>
              <w:t xml:space="preserve">за юридичною </w:t>
            </w:r>
            <w:proofErr w:type="spellStart"/>
            <w:r w:rsidRPr="005C221F">
              <w:rPr>
                <w:b/>
                <w:bCs/>
                <w:color w:val="auto"/>
                <w:lang w:val="uk-UA"/>
              </w:rPr>
              <w:t>адресою</w:t>
            </w:r>
            <w:proofErr w:type="spellEnd"/>
            <w:r w:rsidRPr="005C221F">
              <w:rPr>
                <w:b/>
                <w:bCs/>
                <w:color w:val="auto"/>
                <w:lang w:val="uk-UA"/>
              </w:rPr>
              <w:t xml:space="preserve"> реєстрації</w:t>
            </w:r>
            <w:r w:rsidRPr="005C221F">
              <w:rPr>
                <w:color w:val="auto"/>
                <w:lang w:val="uk-UA"/>
              </w:rPr>
              <w:t xml:space="preserve">. </w:t>
            </w:r>
          </w:p>
          <w:p w:rsidR="002B3DED" w:rsidRPr="005C221F" w:rsidRDefault="008B6430" w:rsidP="008B6430">
            <w:pPr>
              <w:pStyle w:val="Default"/>
              <w:jc w:val="both"/>
              <w:rPr>
                <w:color w:val="auto"/>
                <w:lang w:val="uk-UA"/>
              </w:rPr>
            </w:pPr>
            <w:r w:rsidRPr="005C221F">
              <w:rPr>
                <w:color w:val="auto"/>
                <w:lang w:val="uk-UA"/>
              </w:rPr>
              <w:t xml:space="preserve">Якщо підприємство, установа та організація </w:t>
            </w:r>
            <w:r w:rsidRPr="005C221F">
              <w:rPr>
                <w:b/>
                <w:bCs/>
                <w:color w:val="auto"/>
                <w:lang w:val="uk-UA"/>
              </w:rPr>
              <w:t xml:space="preserve">у своєму складі має філії або інші відокремлені підрозділи без статусу юридичної особи, що являють собою об’єкти </w:t>
            </w:r>
            <w:r w:rsidRPr="005C221F">
              <w:rPr>
                <w:color w:val="auto"/>
                <w:lang w:val="uk-UA"/>
              </w:rPr>
              <w:t>утворення та/або оброблення відходів, що розташовані в різних територіальних громадах, кількість планів управління відходами такого підприємства, установи чи організації має відповідати кількості територіальних громад, де розташовані відповідні об’єкти.»</w:t>
            </w:r>
          </w:p>
        </w:tc>
        <w:tc>
          <w:tcPr>
            <w:tcW w:w="4272" w:type="dxa"/>
          </w:tcPr>
          <w:p w:rsidR="000915EA"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4. </w:t>
            </w:r>
            <w:r w:rsidR="000915EA" w:rsidRPr="005C221F">
              <w:rPr>
                <w:rFonts w:ascii="Times New Roman" w:hAnsi="Times New Roman" w:cs="Times New Roman"/>
                <w:color w:val="auto"/>
                <w:sz w:val="24"/>
                <w:szCs w:val="24"/>
                <w:lang w:val="uk-UA"/>
              </w:rPr>
              <w:t>Якщо підприємство, установа та організація</w:t>
            </w:r>
            <w:r w:rsidR="000915EA" w:rsidRPr="005C221F" w:rsidDel="00B07851">
              <w:rPr>
                <w:rFonts w:ascii="Times New Roman" w:hAnsi="Times New Roman" w:cs="Times New Roman"/>
                <w:color w:val="auto"/>
                <w:sz w:val="24"/>
                <w:szCs w:val="24"/>
                <w:lang w:val="uk-UA"/>
              </w:rPr>
              <w:t xml:space="preserve"> </w:t>
            </w:r>
            <w:r w:rsidR="000915EA" w:rsidRPr="005C221F">
              <w:rPr>
                <w:rFonts w:ascii="Times New Roman" w:hAnsi="Times New Roman" w:cs="Times New Roman"/>
                <w:color w:val="auto"/>
                <w:sz w:val="24"/>
                <w:szCs w:val="24"/>
                <w:lang w:val="uk-UA"/>
              </w:rPr>
              <w:t xml:space="preserve">має один або декілька </w:t>
            </w:r>
            <w:r w:rsidR="000915EA" w:rsidRPr="005C221F">
              <w:rPr>
                <w:rFonts w:ascii="Times New Roman" w:hAnsi="Times New Roman" w:cs="Times New Roman"/>
                <w:color w:val="auto"/>
                <w:sz w:val="24"/>
                <w:szCs w:val="24"/>
                <w:lang w:val="uk-UA"/>
              </w:rPr>
              <w:lastRenderedPageBreak/>
              <w:t>об’єктів утворення та/або оброблення відходів, що розташовані в одній територіальній громаді, розробляється єдиний план управління відходами такого підприємства, установи та організації. Якщо підприємство, установа та організація</w:t>
            </w:r>
            <w:r w:rsidR="000915EA" w:rsidRPr="005C221F" w:rsidDel="00B07851">
              <w:rPr>
                <w:rFonts w:ascii="Times New Roman" w:hAnsi="Times New Roman" w:cs="Times New Roman"/>
                <w:color w:val="auto"/>
                <w:sz w:val="24"/>
                <w:szCs w:val="24"/>
                <w:lang w:val="uk-UA"/>
              </w:rPr>
              <w:t xml:space="preserve"> </w:t>
            </w:r>
            <w:r w:rsidR="000915EA" w:rsidRPr="005C221F">
              <w:rPr>
                <w:rFonts w:ascii="Times New Roman" w:hAnsi="Times New Roman" w:cs="Times New Roman"/>
                <w:color w:val="auto"/>
                <w:sz w:val="24"/>
                <w:szCs w:val="24"/>
                <w:lang w:val="uk-UA"/>
              </w:rPr>
              <w:t>має декілька об’єктів утворення та/або оброблення відходів, що розташовані в різних територіальних громадах, кількість планів управління відходами такого підприємства, установи та організації</w:t>
            </w:r>
            <w:r w:rsidR="000915EA" w:rsidRPr="005C221F" w:rsidDel="00C75565">
              <w:rPr>
                <w:rFonts w:ascii="Times New Roman" w:hAnsi="Times New Roman" w:cs="Times New Roman"/>
                <w:color w:val="auto"/>
                <w:sz w:val="24"/>
                <w:szCs w:val="24"/>
                <w:lang w:val="uk-UA"/>
              </w:rPr>
              <w:t xml:space="preserve"> </w:t>
            </w:r>
            <w:r w:rsidR="000915EA" w:rsidRPr="005C221F">
              <w:rPr>
                <w:rFonts w:ascii="Times New Roman" w:hAnsi="Times New Roman" w:cs="Times New Roman"/>
                <w:color w:val="auto"/>
                <w:sz w:val="24"/>
                <w:szCs w:val="24"/>
                <w:lang w:val="uk-UA"/>
              </w:rPr>
              <w:t>має відповідати кількості територіальних громад, де розташовані відповідні об’єкти утворення та/або оброблення відходів.</w:t>
            </w:r>
          </w:p>
          <w:p w:rsidR="002B3DED" w:rsidRPr="005C221F" w:rsidRDefault="002B3DED" w:rsidP="002B3DED">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2B3DED" w:rsidRPr="005C221F" w:rsidRDefault="008F2DB6" w:rsidP="001A0890">
            <w:pPr>
              <w:ind w:firstLine="425"/>
              <w:jc w:val="both"/>
              <w:rPr>
                <w:rFonts w:ascii="Times New Roman" w:hAnsi="Times New Roman" w:cs="Times New Roman"/>
                <w:b/>
                <w:bCs/>
                <w:lang w:val="uk-UA"/>
              </w:rPr>
            </w:pPr>
            <w:r w:rsidRPr="005C221F">
              <w:rPr>
                <w:rFonts w:ascii="Times New Roman" w:hAnsi="Times New Roman" w:cs="Times New Roman"/>
                <w:b/>
                <w:bCs/>
                <w:lang w:val="uk-UA"/>
              </w:rPr>
              <w:lastRenderedPageBreak/>
              <w:t>Враховано</w:t>
            </w:r>
          </w:p>
          <w:p w:rsidR="008F2DB6" w:rsidRPr="005C221F" w:rsidRDefault="008F2DB6" w:rsidP="008F2DB6">
            <w:pPr>
              <w:ind w:firstLine="425"/>
              <w:jc w:val="both"/>
              <w:rPr>
                <w:rFonts w:ascii="Times New Roman" w:hAnsi="Times New Roman" w:cs="Times New Roman"/>
                <w:lang w:val="uk-UA"/>
              </w:rPr>
            </w:pPr>
            <w:r w:rsidRPr="005C221F">
              <w:rPr>
                <w:rFonts w:ascii="Times New Roman" w:hAnsi="Times New Roman" w:cs="Times New Roman"/>
                <w:lang w:val="uk-UA"/>
              </w:rPr>
              <w:lastRenderedPageBreak/>
              <w:t xml:space="preserve">Пункт 4 розділу І проекту Порядку </w:t>
            </w:r>
            <w:r w:rsidR="000915EA" w:rsidRPr="005C221F">
              <w:rPr>
                <w:rFonts w:ascii="Times New Roman" w:hAnsi="Times New Roman" w:cs="Times New Roman"/>
                <w:lang w:val="uk-UA"/>
              </w:rPr>
              <w:t xml:space="preserve">приведено у відповідність до Господарського кодексу України та </w:t>
            </w:r>
            <w:r w:rsidRPr="005C221F">
              <w:rPr>
                <w:rFonts w:ascii="Times New Roman" w:hAnsi="Times New Roman" w:cs="Times New Roman"/>
                <w:lang w:val="uk-UA"/>
              </w:rPr>
              <w:t>викладено у такій редакції:</w:t>
            </w:r>
          </w:p>
          <w:p w:rsidR="008F2DB6" w:rsidRPr="005C221F" w:rsidRDefault="008F2DB6" w:rsidP="001A0890">
            <w:pPr>
              <w:ind w:firstLine="425"/>
              <w:jc w:val="both"/>
              <w:rPr>
                <w:rFonts w:ascii="Times New Roman" w:hAnsi="Times New Roman" w:cs="Times New Roman"/>
                <w:b/>
                <w:bCs/>
                <w:lang w:val="uk-UA"/>
              </w:rPr>
            </w:pPr>
          </w:p>
          <w:p w:rsidR="008D52E0" w:rsidRPr="005C221F" w:rsidRDefault="008D52E0" w:rsidP="008D52E0">
            <w:pPr>
              <w:pStyle w:val="TableParagraph"/>
              <w:ind w:left="103" w:right="92" w:firstLine="464"/>
              <w:jc w:val="both"/>
              <w:rPr>
                <w:rFonts w:ascii="Times New Roman" w:hAnsi="Times New Roman"/>
                <w:lang w:val="uk-UA"/>
              </w:rPr>
            </w:pPr>
            <w:r w:rsidRPr="005C221F">
              <w:rPr>
                <w:rFonts w:ascii="Times New Roman" w:hAnsi="Times New Roman"/>
                <w:lang w:val="uk-UA"/>
              </w:rPr>
              <w:t>4. Якщо підприємство, установа та організація</w:t>
            </w:r>
            <w:r w:rsidRPr="005C221F" w:rsidDel="00B07851">
              <w:rPr>
                <w:rFonts w:ascii="Times New Roman" w:hAnsi="Times New Roman"/>
                <w:lang w:val="uk-UA"/>
              </w:rPr>
              <w:t xml:space="preserve"> </w:t>
            </w:r>
            <w:r w:rsidRPr="005C221F">
              <w:rPr>
                <w:rFonts w:ascii="Times New Roman" w:eastAsia="Times New Roman" w:hAnsi="Times New Roman" w:cs="Times New Roman"/>
                <w:lang w:val="uk-UA"/>
              </w:rPr>
              <w:t>у</w:t>
            </w:r>
            <w:r w:rsidRPr="005C221F">
              <w:rPr>
                <w:rFonts w:ascii="Times New Roman" w:eastAsia="Times New Roman" w:hAnsi="Times New Roman" w:cs="Times New Roman"/>
                <w:spacing w:val="35"/>
                <w:lang w:val="uk-UA"/>
              </w:rPr>
              <w:t xml:space="preserve"> </w:t>
            </w:r>
            <w:r w:rsidRPr="005C221F">
              <w:rPr>
                <w:rFonts w:ascii="Times New Roman" w:eastAsia="Times New Roman" w:hAnsi="Times New Roman" w:cs="Times New Roman"/>
                <w:lang w:val="uk-UA"/>
              </w:rPr>
              <w:t>своєму</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1"/>
                <w:lang w:val="uk-UA"/>
              </w:rPr>
              <w:t>складі</w:t>
            </w:r>
            <w:r w:rsidRPr="005C221F">
              <w:rPr>
                <w:rFonts w:ascii="Times New Roman" w:eastAsia="Times New Roman" w:hAnsi="Times New Roman" w:cs="Times New Roman"/>
                <w:spacing w:val="51"/>
                <w:lang w:val="uk-UA"/>
              </w:rPr>
              <w:t xml:space="preserve"> </w:t>
            </w:r>
            <w:r w:rsidRPr="005C221F">
              <w:rPr>
                <w:rFonts w:ascii="Times New Roman" w:hAnsi="Times New Roman"/>
                <w:lang w:val="uk-UA"/>
              </w:rPr>
              <w:t>має</w:t>
            </w:r>
            <w:r w:rsidRPr="005C221F">
              <w:rPr>
                <w:rFonts w:ascii="Times New Roman" w:hAnsi="Times New Roman"/>
                <w:spacing w:val="46"/>
                <w:lang w:val="uk-UA"/>
              </w:rPr>
              <w:t xml:space="preserve"> </w:t>
            </w:r>
            <w:r w:rsidRPr="005C221F">
              <w:rPr>
                <w:rFonts w:ascii="Times New Roman" w:eastAsia="Times New Roman" w:hAnsi="Times New Roman" w:cs="Times New Roman"/>
                <w:spacing w:val="-1"/>
                <w:lang w:val="uk-UA"/>
              </w:rPr>
              <w:t>філії</w:t>
            </w:r>
            <w:r w:rsidRPr="005C221F">
              <w:rPr>
                <w:rFonts w:ascii="Times New Roman" w:eastAsia="Times New Roman" w:hAnsi="Times New Roman" w:cs="Times New Roman"/>
                <w:spacing w:val="49"/>
                <w:lang w:val="uk-UA"/>
              </w:rPr>
              <w:t xml:space="preserve"> </w:t>
            </w:r>
            <w:r w:rsidRPr="005C221F">
              <w:rPr>
                <w:rFonts w:ascii="Times New Roman" w:eastAsia="Times New Roman" w:hAnsi="Times New Roman" w:cs="Times New Roman"/>
                <w:lang w:val="uk-UA"/>
              </w:rPr>
              <w:t>або</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1"/>
                <w:lang w:val="uk-UA"/>
              </w:rPr>
              <w:t>інші</w:t>
            </w:r>
            <w:r w:rsidRPr="005C221F">
              <w:rPr>
                <w:rFonts w:ascii="Times New Roman" w:eastAsia="Times New Roman" w:hAnsi="Times New Roman" w:cs="Times New Roman"/>
                <w:spacing w:val="49"/>
                <w:lang w:val="uk-UA"/>
              </w:rPr>
              <w:t xml:space="preserve"> </w:t>
            </w:r>
            <w:r w:rsidRPr="005C221F">
              <w:rPr>
                <w:rFonts w:ascii="Times New Roman" w:eastAsia="Times New Roman" w:hAnsi="Times New Roman" w:cs="Times New Roman"/>
                <w:spacing w:val="-1"/>
                <w:lang w:val="uk-UA"/>
              </w:rPr>
              <w:t>відокремлені</w:t>
            </w:r>
            <w:r w:rsidRPr="005C221F">
              <w:rPr>
                <w:rFonts w:ascii="Times New Roman" w:eastAsia="Times New Roman" w:hAnsi="Times New Roman" w:cs="Times New Roman"/>
                <w:spacing w:val="33"/>
                <w:lang w:val="uk-UA"/>
              </w:rPr>
              <w:t xml:space="preserve"> </w:t>
            </w:r>
            <w:r w:rsidRPr="005C221F">
              <w:rPr>
                <w:rFonts w:ascii="Times New Roman" w:eastAsia="Times New Roman" w:hAnsi="Times New Roman" w:cs="Times New Roman"/>
                <w:spacing w:val="-1"/>
                <w:lang w:val="uk-UA"/>
              </w:rPr>
              <w:t>підрозділи</w:t>
            </w:r>
            <w:r w:rsidRPr="005C221F">
              <w:rPr>
                <w:rFonts w:ascii="Times New Roman" w:eastAsia="Times New Roman" w:hAnsi="Times New Roman" w:cs="Times New Roman"/>
                <w:spacing w:val="43"/>
                <w:lang w:val="uk-UA"/>
              </w:rPr>
              <w:t xml:space="preserve"> </w:t>
            </w:r>
            <w:r w:rsidRPr="005C221F">
              <w:rPr>
                <w:rFonts w:ascii="Times New Roman" w:eastAsia="Times New Roman" w:hAnsi="Times New Roman" w:cs="Times New Roman"/>
                <w:lang w:val="uk-UA"/>
              </w:rPr>
              <w:t>без</w:t>
            </w:r>
            <w:r w:rsidRPr="005C221F">
              <w:rPr>
                <w:rFonts w:ascii="Times New Roman" w:eastAsia="Times New Roman" w:hAnsi="Times New Roman" w:cs="Times New Roman"/>
                <w:spacing w:val="40"/>
                <w:lang w:val="uk-UA"/>
              </w:rPr>
              <w:t xml:space="preserve"> </w:t>
            </w:r>
            <w:r w:rsidRPr="005C221F">
              <w:rPr>
                <w:rFonts w:ascii="Times New Roman" w:eastAsia="Times New Roman" w:hAnsi="Times New Roman" w:cs="Times New Roman"/>
                <w:spacing w:val="-1"/>
                <w:lang w:val="uk-UA"/>
              </w:rPr>
              <w:t>статусу</w:t>
            </w:r>
            <w:r w:rsidRPr="005C221F">
              <w:rPr>
                <w:rFonts w:ascii="Times New Roman" w:eastAsia="Times New Roman" w:hAnsi="Times New Roman" w:cs="Times New Roman"/>
                <w:spacing w:val="44"/>
                <w:lang w:val="uk-UA"/>
              </w:rPr>
              <w:t xml:space="preserve"> </w:t>
            </w:r>
            <w:r w:rsidRPr="005C221F">
              <w:rPr>
                <w:rFonts w:ascii="Times New Roman" w:eastAsia="Times New Roman" w:hAnsi="Times New Roman" w:cs="Times New Roman"/>
                <w:spacing w:val="-2"/>
                <w:lang w:val="uk-UA"/>
              </w:rPr>
              <w:t>юридичної</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2"/>
                <w:lang w:val="uk-UA"/>
              </w:rPr>
              <w:t>особи</w:t>
            </w:r>
            <w:r w:rsidRPr="005C221F">
              <w:rPr>
                <w:rFonts w:ascii="Times New Roman" w:eastAsia="Times New Roman" w:hAnsi="Times New Roman" w:cs="Times New Roman"/>
                <w:spacing w:val="46"/>
                <w:lang w:val="uk-UA"/>
              </w:rPr>
              <w:t xml:space="preserve"> </w:t>
            </w:r>
            <w:r w:rsidRPr="005C221F">
              <w:rPr>
                <w:rFonts w:ascii="Times New Roman" w:hAnsi="Times New Roman"/>
                <w:lang w:val="uk-UA"/>
              </w:rPr>
              <w:t>(об’єкт утворення та/або оброблення відходів), що розташовані в одній територіальній громаді, розробляється єдиний план управління відходами такого підприємства, установи та організації</w:t>
            </w:r>
            <w:r w:rsidRPr="005C221F">
              <w:rPr>
                <w:rFonts w:ascii="Times New Roman" w:hAnsi="Times New Roman" w:cs="Times New Roman"/>
                <w:lang w:val="uk-UA"/>
              </w:rPr>
              <w:t>.</w:t>
            </w:r>
            <w:r w:rsidRPr="005C221F">
              <w:rPr>
                <w:rFonts w:ascii="Times New Roman" w:hAnsi="Times New Roman"/>
                <w:lang w:val="uk-UA"/>
              </w:rPr>
              <w:t xml:space="preserve"> Якщо підприємство, установа та організація</w:t>
            </w:r>
            <w:r w:rsidRPr="005C221F" w:rsidDel="00B07851">
              <w:rPr>
                <w:rFonts w:ascii="Times New Roman" w:hAnsi="Times New Roman"/>
                <w:lang w:val="uk-UA"/>
              </w:rPr>
              <w:t xml:space="preserve"> </w:t>
            </w:r>
            <w:r w:rsidRPr="005C221F">
              <w:rPr>
                <w:rFonts w:ascii="Times New Roman" w:eastAsia="Times New Roman" w:hAnsi="Times New Roman" w:cs="Times New Roman"/>
                <w:lang w:val="uk-UA"/>
              </w:rPr>
              <w:t>у</w:t>
            </w:r>
            <w:r w:rsidRPr="005C221F">
              <w:rPr>
                <w:rFonts w:ascii="Times New Roman" w:eastAsia="Times New Roman" w:hAnsi="Times New Roman" w:cs="Times New Roman"/>
                <w:spacing w:val="35"/>
                <w:lang w:val="uk-UA"/>
              </w:rPr>
              <w:t xml:space="preserve"> </w:t>
            </w:r>
            <w:r w:rsidRPr="005C221F">
              <w:rPr>
                <w:rFonts w:ascii="Times New Roman" w:eastAsia="Times New Roman" w:hAnsi="Times New Roman" w:cs="Times New Roman"/>
                <w:lang w:val="uk-UA"/>
              </w:rPr>
              <w:t>своєму</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1"/>
                <w:lang w:val="uk-UA"/>
              </w:rPr>
              <w:t>складі</w:t>
            </w:r>
            <w:r w:rsidRPr="005C221F">
              <w:rPr>
                <w:rFonts w:ascii="Times New Roman" w:eastAsia="Times New Roman" w:hAnsi="Times New Roman" w:cs="Times New Roman"/>
                <w:spacing w:val="51"/>
                <w:lang w:val="uk-UA"/>
              </w:rPr>
              <w:t xml:space="preserve"> </w:t>
            </w:r>
            <w:r w:rsidRPr="005C221F">
              <w:rPr>
                <w:rFonts w:ascii="Times New Roman" w:hAnsi="Times New Roman"/>
                <w:lang w:val="uk-UA"/>
              </w:rPr>
              <w:t>має</w:t>
            </w:r>
            <w:r w:rsidRPr="005C221F">
              <w:rPr>
                <w:rFonts w:ascii="Times New Roman" w:hAnsi="Times New Roman"/>
                <w:spacing w:val="46"/>
                <w:lang w:val="uk-UA"/>
              </w:rPr>
              <w:t xml:space="preserve"> </w:t>
            </w:r>
            <w:r w:rsidRPr="005C221F">
              <w:rPr>
                <w:rFonts w:ascii="Times New Roman" w:eastAsia="Times New Roman" w:hAnsi="Times New Roman" w:cs="Times New Roman"/>
                <w:spacing w:val="-1"/>
                <w:lang w:val="uk-UA"/>
              </w:rPr>
              <w:t>філії</w:t>
            </w:r>
            <w:r w:rsidRPr="005C221F">
              <w:rPr>
                <w:rFonts w:ascii="Times New Roman" w:eastAsia="Times New Roman" w:hAnsi="Times New Roman" w:cs="Times New Roman"/>
                <w:spacing w:val="49"/>
                <w:lang w:val="uk-UA"/>
              </w:rPr>
              <w:t xml:space="preserve"> </w:t>
            </w:r>
            <w:r w:rsidRPr="005C221F">
              <w:rPr>
                <w:rFonts w:ascii="Times New Roman" w:eastAsia="Times New Roman" w:hAnsi="Times New Roman" w:cs="Times New Roman"/>
                <w:lang w:val="uk-UA"/>
              </w:rPr>
              <w:t>або</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1"/>
                <w:lang w:val="uk-UA"/>
              </w:rPr>
              <w:t>інші</w:t>
            </w:r>
            <w:r w:rsidRPr="005C221F">
              <w:rPr>
                <w:rFonts w:ascii="Times New Roman" w:eastAsia="Times New Roman" w:hAnsi="Times New Roman" w:cs="Times New Roman"/>
                <w:spacing w:val="49"/>
                <w:lang w:val="uk-UA"/>
              </w:rPr>
              <w:t xml:space="preserve"> </w:t>
            </w:r>
            <w:r w:rsidRPr="005C221F">
              <w:rPr>
                <w:rFonts w:ascii="Times New Roman" w:eastAsia="Times New Roman" w:hAnsi="Times New Roman" w:cs="Times New Roman"/>
                <w:spacing w:val="-1"/>
                <w:lang w:val="uk-UA"/>
              </w:rPr>
              <w:t>відокремлені</w:t>
            </w:r>
            <w:r w:rsidRPr="005C221F">
              <w:rPr>
                <w:rFonts w:ascii="Times New Roman" w:eastAsia="Times New Roman" w:hAnsi="Times New Roman" w:cs="Times New Roman"/>
                <w:spacing w:val="33"/>
                <w:lang w:val="uk-UA"/>
              </w:rPr>
              <w:t xml:space="preserve"> </w:t>
            </w:r>
            <w:r w:rsidRPr="005C221F">
              <w:rPr>
                <w:rFonts w:ascii="Times New Roman" w:eastAsia="Times New Roman" w:hAnsi="Times New Roman" w:cs="Times New Roman"/>
                <w:spacing w:val="-1"/>
                <w:lang w:val="uk-UA"/>
              </w:rPr>
              <w:t>підрозділи</w:t>
            </w:r>
            <w:r w:rsidRPr="005C221F">
              <w:rPr>
                <w:rFonts w:ascii="Times New Roman" w:eastAsia="Times New Roman" w:hAnsi="Times New Roman" w:cs="Times New Roman"/>
                <w:spacing w:val="43"/>
                <w:lang w:val="uk-UA"/>
              </w:rPr>
              <w:t xml:space="preserve"> </w:t>
            </w:r>
            <w:r w:rsidRPr="005C221F">
              <w:rPr>
                <w:rFonts w:ascii="Times New Roman" w:eastAsia="Times New Roman" w:hAnsi="Times New Roman" w:cs="Times New Roman"/>
                <w:lang w:val="uk-UA"/>
              </w:rPr>
              <w:t>без</w:t>
            </w:r>
            <w:r w:rsidRPr="005C221F">
              <w:rPr>
                <w:rFonts w:ascii="Times New Roman" w:eastAsia="Times New Roman" w:hAnsi="Times New Roman" w:cs="Times New Roman"/>
                <w:spacing w:val="40"/>
                <w:lang w:val="uk-UA"/>
              </w:rPr>
              <w:t xml:space="preserve"> </w:t>
            </w:r>
            <w:r w:rsidRPr="005C221F">
              <w:rPr>
                <w:rFonts w:ascii="Times New Roman" w:eastAsia="Times New Roman" w:hAnsi="Times New Roman" w:cs="Times New Roman"/>
                <w:spacing w:val="-1"/>
                <w:lang w:val="uk-UA"/>
              </w:rPr>
              <w:t>статусу</w:t>
            </w:r>
            <w:r w:rsidRPr="005C221F">
              <w:rPr>
                <w:rFonts w:ascii="Times New Roman" w:eastAsia="Times New Roman" w:hAnsi="Times New Roman" w:cs="Times New Roman"/>
                <w:spacing w:val="44"/>
                <w:lang w:val="uk-UA"/>
              </w:rPr>
              <w:t xml:space="preserve"> </w:t>
            </w:r>
            <w:r w:rsidRPr="005C221F">
              <w:rPr>
                <w:rFonts w:ascii="Times New Roman" w:eastAsia="Times New Roman" w:hAnsi="Times New Roman" w:cs="Times New Roman"/>
                <w:spacing w:val="-2"/>
                <w:lang w:val="uk-UA"/>
              </w:rPr>
              <w:t>юридичної</w:t>
            </w:r>
            <w:r w:rsidRPr="005C221F">
              <w:rPr>
                <w:rFonts w:ascii="Times New Roman" w:eastAsia="Times New Roman" w:hAnsi="Times New Roman" w:cs="Times New Roman"/>
                <w:spacing w:val="46"/>
                <w:lang w:val="uk-UA"/>
              </w:rPr>
              <w:t xml:space="preserve"> </w:t>
            </w:r>
            <w:r w:rsidRPr="005C221F">
              <w:rPr>
                <w:rFonts w:ascii="Times New Roman" w:eastAsia="Times New Roman" w:hAnsi="Times New Roman" w:cs="Times New Roman"/>
                <w:spacing w:val="-2"/>
                <w:lang w:val="uk-UA"/>
              </w:rPr>
              <w:t xml:space="preserve">особи </w:t>
            </w:r>
            <w:r w:rsidRPr="005C221F">
              <w:rPr>
                <w:rFonts w:ascii="Times New Roman" w:hAnsi="Times New Roman"/>
                <w:lang w:val="uk-UA"/>
              </w:rPr>
              <w:t>(об’єкт утворення та/або оброблення відходів)</w:t>
            </w:r>
            <w:r w:rsidRPr="005C221F">
              <w:rPr>
                <w:rFonts w:ascii="Times New Roman" w:eastAsia="Times New Roman" w:hAnsi="Times New Roman" w:cs="Times New Roman"/>
                <w:spacing w:val="-2"/>
                <w:lang w:val="uk-UA"/>
              </w:rPr>
              <w:t>,</w:t>
            </w:r>
            <w:r w:rsidRPr="005C221F">
              <w:rPr>
                <w:rFonts w:ascii="Times New Roman" w:eastAsia="Times New Roman" w:hAnsi="Times New Roman" w:cs="Times New Roman"/>
                <w:spacing w:val="46"/>
                <w:lang w:val="uk-UA"/>
              </w:rPr>
              <w:t xml:space="preserve"> </w:t>
            </w:r>
            <w:r w:rsidRPr="005C221F">
              <w:rPr>
                <w:rFonts w:ascii="Times New Roman" w:hAnsi="Times New Roman"/>
                <w:lang w:val="uk-UA"/>
              </w:rPr>
              <w:t>що розташовані в різних територіальних громадах, кількість планів управління відходами такого підприємства, установи та організації</w:t>
            </w:r>
            <w:r w:rsidRPr="005C221F" w:rsidDel="00C75565">
              <w:rPr>
                <w:rFonts w:ascii="Times New Roman" w:hAnsi="Times New Roman"/>
                <w:lang w:val="uk-UA"/>
              </w:rPr>
              <w:t xml:space="preserve"> </w:t>
            </w:r>
            <w:r w:rsidRPr="005C221F">
              <w:rPr>
                <w:rFonts w:ascii="Times New Roman" w:hAnsi="Times New Roman"/>
                <w:lang w:val="uk-UA"/>
              </w:rPr>
              <w:t>має відповідати кількості територіальних громад, де вони розташовані.</w:t>
            </w:r>
          </w:p>
          <w:p w:rsidR="008F2DB6" w:rsidRPr="005C221F" w:rsidRDefault="008F2DB6" w:rsidP="001A0890">
            <w:pPr>
              <w:ind w:firstLine="425"/>
              <w:jc w:val="both"/>
              <w:rPr>
                <w:rFonts w:ascii="Times New Roman" w:hAnsi="Times New Roman" w:cs="Times New Roman"/>
                <w:bCs/>
                <w:lang w:val="uk-UA"/>
              </w:rPr>
            </w:pPr>
          </w:p>
        </w:tc>
      </w:tr>
      <w:tr w:rsidR="005C221F" w:rsidRPr="004074BB" w:rsidTr="0062731A">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lastRenderedPageBreak/>
              <w:t>2</w:t>
            </w:r>
          </w:p>
        </w:tc>
        <w:tc>
          <w:tcPr>
            <w:tcW w:w="5201" w:type="dxa"/>
            <w:gridSpan w:val="2"/>
          </w:tcPr>
          <w:p w:rsidR="005C221F" w:rsidRPr="004074BB" w:rsidRDefault="005C221F" w:rsidP="005C221F">
            <w:pPr>
              <w:pStyle w:val="Default"/>
              <w:jc w:val="both"/>
              <w:rPr>
                <w:color w:val="auto"/>
                <w:szCs w:val="21"/>
                <w:lang w:val="uk-UA"/>
              </w:rPr>
            </w:pPr>
            <w:r w:rsidRPr="004074BB">
              <w:rPr>
                <w:color w:val="auto"/>
                <w:szCs w:val="21"/>
                <w:lang w:val="uk-UA"/>
              </w:rPr>
              <w:t xml:space="preserve">Експерти Комітету Асоціації звертають увагу, що така вимога щодо зазначення у плані управління відходами обсягів, місця та причин утворення відходів за останні 5 років із зазначенням коду та виду відходів, потенційно призведе до проведення всіма підприємствами додаткової класифікації відходів, які утворились, оброблювались тощо за період з 2019-2023 рр. та були раніше класифіковані за ДК 005-96, уже за новим Національним переліком відходів та Порядком класифікації відходів, затвердженими постановою КМУ «Про затвердження Порядку класифікації відходів та </w:t>
            </w:r>
            <w:r w:rsidRPr="004074BB">
              <w:rPr>
                <w:color w:val="auto"/>
                <w:szCs w:val="21"/>
                <w:lang w:val="uk-UA"/>
              </w:rPr>
              <w:lastRenderedPageBreak/>
              <w:t xml:space="preserve">Національного переліку відходів» №1102 від 20 жовтня 2023 року. Відтак, вбачаємо доцільним виключити це положення із </w:t>
            </w:r>
            <w:proofErr w:type="spellStart"/>
            <w:r w:rsidRPr="004074BB">
              <w:rPr>
                <w:color w:val="auto"/>
                <w:szCs w:val="21"/>
                <w:lang w:val="uk-UA"/>
              </w:rPr>
              <w:t>Проєкту</w:t>
            </w:r>
            <w:proofErr w:type="spellEnd"/>
            <w:r w:rsidRPr="004074BB">
              <w:rPr>
                <w:color w:val="auto"/>
                <w:szCs w:val="21"/>
                <w:lang w:val="uk-UA"/>
              </w:rPr>
              <w:t xml:space="preserve"> Порядку. </w:t>
            </w:r>
          </w:p>
          <w:p w:rsidR="005C221F" w:rsidRPr="004074BB" w:rsidRDefault="005C221F" w:rsidP="005C221F">
            <w:pPr>
              <w:pStyle w:val="Default"/>
              <w:jc w:val="both"/>
              <w:rPr>
                <w:color w:val="auto"/>
                <w:lang w:val="uk-UA"/>
              </w:rPr>
            </w:pPr>
            <w:r w:rsidRPr="004074BB">
              <w:rPr>
                <w:color w:val="auto"/>
                <w:szCs w:val="21"/>
                <w:lang w:val="uk-UA"/>
              </w:rPr>
              <w:t xml:space="preserve">Як відмічають представники бізнесу, на практиці </w:t>
            </w:r>
            <w:r w:rsidRPr="004074BB">
              <w:rPr>
                <w:color w:val="auto"/>
                <w:lang w:val="uk-UA"/>
              </w:rPr>
              <w:t xml:space="preserve">деякі підприємства, що утворюють відходи, укладають договори на передачу відходів іншим суб’єктам господарювання, які мають відповідний дозвіл та/або ліцензію, на строк не більше 1 року. </w:t>
            </w:r>
          </w:p>
          <w:p w:rsidR="005C221F" w:rsidRPr="004074BB" w:rsidRDefault="005C221F" w:rsidP="005C221F">
            <w:pPr>
              <w:pStyle w:val="Default"/>
              <w:jc w:val="both"/>
              <w:rPr>
                <w:color w:val="auto"/>
                <w:lang w:val="uk-UA"/>
              </w:rPr>
            </w:pPr>
            <w:r w:rsidRPr="004074BB">
              <w:rPr>
                <w:color w:val="auto"/>
                <w:lang w:val="uk-UA"/>
              </w:rPr>
              <w:t>При цьому, враховуючи те, що щороку проводяться тендерні процедури щодо вибору виконавця послуг з управління відходами, передбачити хто буде виконавцем послуг стосовно оброблення відходів у наступному році чи наступних 5 роках, та зазначити об’єкти оброблення, фактично неможливо. Європейська Бізнес Асоціація пропонує таку редакцію:</w:t>
            </w:r>
          </w:p>
          <w:p w:rsidR="005C221F" w:rsidRPr="004074BB" w:rsidRDefault="005C221F" w:rsidP="005C221F">
            <w:pPr>
              <w:pStyle w:val="Default"/>
              <w:jc w:val="both"/>
              <w:rPr>
                <w:color w:val="auto"/>
                <w:sz w:val="21"/>
                <w:szCs w:val="21"/>
                <w:lang w:val="uk-UA"/>
              </w:rPr>
            </w:pPr>
            <w:r w:rsidRPr="004074BB">
              <w:rPr>
                <w:color w:val="auto"/>
                <w:lang w:val="uk-UA"/>
              </w:rPr>
              <w:t xml:space="preserve">«оброблення відходів, на які перевозяться відходи </w:t>
            </w:r>
            <w:r w:rsidRPr="004074BB">
              <w:rPr>
                <w:b/>
                <w:bCs/>
                <w:color w:val="auto"/>
                <w:lang w:val="uk-UA"/>
              </w:rPr>
              <w:t>на момент розробки плану</w:t>
            </w:r>
            <w:r w:rsidRPr="004074BB">
              <w:rPr>
                <w:color w:val="auto"/>
                <w:lang w:val="uk-UA"/>
              </w:rPr>
              <w:t>;»</w:t>
            </w:r>
          </w:p>
        </w:tc>
        <w:tc>
          <w:tcPr>
            <w:tcW w:w="4272" w:type="dxa"/>
          </w:tcPr>
          <w:p w:rsidR="005C221F" w:rsidRPr="005C221F" w:rsidRDefault="005C221F" w:rsidP="005C221F">
            <w:pPr>
              <w:tabs>
                <w:tab w:val="left" w:pos="567"/>
              </w:tabs>
              <w:jc w:val="both"/>
              <w:rPr>
                <w:rFonts w:ascii="Times New Roman" w:hAnsi="Times New Roman" w:cs="Times New Roman"/>
                <w:lang w:val="uk-UA"/>
              </w:rPr>
            </w:pPr>
            <w:r w:rsidRPr="005C221F">
              <w:rPr>
                <w:rFonts w:ascii="Times New Roman" w:hAnsi="Times New Roman"/>
                <w:lang w:val="uk-UA"/>
              </w:rPr>
              <w:lastRenderedPageBreak/>
              <w:t xml:space="preserve">5. </w:t>
            </w:r>
            <w:r w:rsidRPr="005C221F">
              <w:rPr>
                <w:rFonts w:ascii="Times New Roman" w:hAnsi="Times New Roman" w:cs="Times New Roman"/>
                <w:lang w:val="uk-UA"/>
              </w:rPr>
              <w:t>Підприємства, установи та організації, що є утворювачами відходів, розробляють план управління відходами</w:t>
            </w:r>
            <w:r w:rsidRPr="005C221F">
              <w:rPr>
                <w:rFonts w:ascii="Times New Roman" w:hAnsi="Times New Roman"/>
                <w:lang w:val="uk-UA"/>
              </w:rPr>
              <w:t xml:space="preserve"> </w:t>
            </w:r>
            <w:r w:rsidRPr="005C221F">
              <w:rPr>
                <w:rFonts w:ascii="Times New Roman" w:hAnsi="Times New Roman" w:cs="Times New Roman"/>
                <w:lang w:val="uk-UA"/>
              </w:rPr>
              <w:t xml:space="preserve">із зазначенням наступної інформації. </w:t>
            </w:r>
          </w:p>
          <w:p w:rsidR="005C221F" w:rsidRPr="005C221F" w:rsidRDefault="005C221F" w:rsidP="005C221F">
            <w:pPr>
              <w:pStyle w:val="a5"/>
              <w:widowControl w:val="0"/>
              <w:tabs>
                <w:tab w:val="left" w:pos="993"/>
              </w:tabs>
              <w:spacing w:before="0"/>
              <w:jc w:val="both"/>
              <w:rPr>
                <w:rFonts w:ascii="Times New Roman" w:hAnsi="Times New Roman"/>
                <w:sz w:val="24"/>
                <w:szCs w:val="24"/>
              </w:rPr>
            </w:pPr>
            <w:r w:rsidRPr="005C221F">
              <w:rPr>
                <w:rFonts w:ascii="Times New Roman" w:hAnsi="Times New Roman"/>
                <w:sz w:val="24"/>
                <w:szCs w:val="24"/>
              </w:rPr>
              <w:t xml:space="preserve">У розділі «Планування системи управління відходами на підприємстві, в установі та організації» зазначаються: </w:t>
            </w:r>
          </w:p>
          <w:p w:rsidR="005C221F" w:rsidRPr="005C221F" w:rsidRDefault="005C221F" w:rsidP="005C221F">
            <w:pPr>
              <w:pStyle w:val="a5"/>
              <w:widowControl w:val="0"/>
              <w:tabs>
                <w:tab w:val="left" w:pos="993"/>
              </w:tabs>
              <w:spacing w:before="0"/>
              <w:jc w:val="both"/>
              <w:rPr>
                <w:rFonts w:ascii="Times New Roman" w:hAnsi="Times New Roman"/>
                <w:sz w:val="24"/>
                <w:szCs w:val="24"/>
              </w:rPr>
            </w:pPr>
            <w:r w:rsidRPr="005C221F">
              <w:rPr>
                <w:rFonts w:ascii="Times New Roman" w:hAnsi="Times New Roman"/>
                <w:sz w:val="24"/>
                <w:szCs w:val="24"/>
              </w:rPr>
              <w:t>…</w:t>
            </w:r>
          </w:p>
          <w:p w:rsidR="005C221F" w:rsidRPr="005C221F"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прогнозні обсяги утворення відходів (за масою) на 5 років відповідно до</w:t>
            </w:r>
            <w:r w:rsidRPr="005C221F">
              <w:rPr>
                <w:rFonts w:ascii="Times New Roman" w:hAnsi="Times New Roman" w:cs="Times New Roman"/>
                <w:b/>
              </w:rPr>
              <w:t xml:space="preserve"> </w:t>
            </w:r>
            <w:r w:rsidRPr="005C221F">
              <w:rPr>
                <w:rFonts w:ascii="Times New Roman" w:hAnsi="Times New Roman" w:cs="Times New Roman"/>
                <w:bCs/>
              </w:rPr>
              <w:t>питомих та</w:t>
            </w:r>
            <w:r w:rsidRPr="005C221F">
              <w:rPr>
                <w:rFonts w:ascii="Times New Roman" w:hAnsi="Times New Roman" w:cs="Times New Roman"/>
                <w:b/>
              </w:rPr>
              <w:t xml:space="preserve"> </w:t>
            </w:r>
            <w:r w:rsidRPr="005C221F">
              <w:rPr>
                <w:rFonts w:ascii="Times New Roman" w:hAnsi="Times New Roman" w:cs="Times New Roman"/>
                <w:bCs/>
              </w:rPr>
              <w:t xml:space="preserve">граничних показників утворення відходів </w:t>
            </w:r>
            <w:r w:rsidRPr="005C221F">
              <w:rPr>
                <w:rFonts w:ascii="Times New Roman" w:eastAsia="Times New Roman" w:hAnsi="Times New Roman" w:cs="Times New Roman"/>
                <w:lang w:eastAsia="ru-RU"/>
              </w:rPr>
              <w:t xml:space="preserve">за </w:t>
            </w:r>
            <w:r w:rsidRPr="005C221F">
              <w:rPr>
                <w:rFonts w:ascii="Times New Roman" w:eastAsia="Times New Roman" w:hAnsi="Times New Roman" w:cs="Times New Roman"/>
                <w:lang w:eastAsia="ru-RU"/>
              </w:rPr>
              <w:lastRenderedPageBreak/>
              <w:t>кодами та видами відходів</w:t>
            </w:r>
            <w:r w:rsidRPr="005C221F">
              <w:rPr>
                <w:rFonts w:ascii="Times New Roman" w:hAnsi="Times New Roman" w:cs="Times New Roman"/>
              </w:rPr>
              <w:t>;</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sz w:val="24"/>
                <w:szCs w:val="24"/>
                <w:lang w:val="uk-UA"/>
              </w:rPr>
              <w:t xml:space="preserve">6. </w:t>
            </w:r>
            <w:r w:rsidRPr="005C221F">
              <w:rPr>
                <w:rFonts w:ascii="Times New Roman" w:hAnsi="Times New Roman" w:cs="Times New Roman"/>
                <w:sz w:val="24"/>
                <w:szCs w:val="24"/>
                <w:lang w:val="uk-UA"/>
              </w:rPr>
              <w:t>Суб’єкти господарювання у сфері управління відходами розробляють план управління відходами</w:t>
            </w:r>
            <w:r w:rsidRPr="005C221F">
              <w:rPr>
                <w:rFonts w:ascii="Times New Roman" w:hAnsi="Times New Roman"/>
                <w:sz w:val="24"/>
                <w:szCs w:val="24"/>
                <w:lang w:val="uk-UA"/>
              </w:rPr>
              <w:t xml:space="preserve"> </w:t>
            </w:r>
            <w:r w:rsidRPr="005C221F">
              <w:rPr>
                <w:rFonts w:ascii="Times New Roman" w:hAnsi="Times New Roman" w:cs="Times New Roman"/>
                <w:sz w:val="24"/>
                <w:szCs w:val="24"/>
                <w:lang w:val="uk-UA"/>
              </w:rPr>
              <w:t>із зазначенням наступної інформації.</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 xml:space="preserve">У розділі </w:t>
            </w:r>
            <w:r w:rsidRPr="005C221F">
              <w:rPr>
                <w:rFonts w:ascii="Times New Roman" w:hAnsi="Times New Roman"/>
                <w:sz w:val="24"/>
                <w:szCs w:val="24"/>
              </w:rPr>
              <w:t>«А</w:t>
            </w:r>
            <w:r w:rsidRPr="005C221F">
              <w:rPr>
                <w:rFonts w:ascii="Times New Roman" w:hAnsi="Times New Roman" w:cs="Times New Roman"/>
                <w:color w:val="auto"/>
                <w:sz w:val="24"/>
                <w:szCs w:val="24"/>
                <w:lang w:val="uk-UA"/>
              </w:rPr>
              <w:t>наліз поточного стану системи управління відходами на підприємстві, в установі та організації</w:t>
            </w:r>
            <w:r w:rsidRPr="005C221F">
              <w:rPr>
                <w:rFonts w:ascii="Times New Roman" w:hAnsi="Times New Roman"/>
                <w:sz w:val="24"/>
                <w:szCs w:val="24"/>
              </w:rPr>
              <w:t>»</w:t>
            </w:r>
            <w:r w:rsidRPr="005C221F">
              <w:rPr>
                <w:rFonts w:ascii="Times New Roman" w:hAnsi="Times New Roman" w:cs="Times New Roman"/>
                <w:color w:val="auto"/>
                <w:sz w:val="24"/>
                <w:szCs w:val="24"/>
                <w:lang w:val="uk-UA"/>
              </w:rPr>
              <w:t xml:space="preserve"> зазначаються:</w:t>
            </w:r>
          </w:p>
          <w:p w:rsidR="005C221F" w:rsidRPr="005C221F"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обсяги здійснення операцій з оброблення за останні 5 років за видами відходів;</w:t>
            </w:r>
          </w:p>
          <w:p w:rsidR="005C221F" w:rsidRPr="005C221F" w:rsidRDefault="005C221F" w:rsidP="005C221F">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5C221F" w:rsidRPr="005C221F" w:rsidRDefault="005C221F" w:rsidP="005C221F">
            <w:pPr>
              <w:ind w:firstLine="425"/>
              <w:jc w:val="both"/>
              <w:rPr>
                <w:rFonts w:ascii="Times New Roman" w:hAnsi="Times New Roman" w:cs="Times New Roman"/>
                <w:b/>
                <w:bCs/>
                <w:lang w:val="uk-UA"/>
              </w:rPr>
            </w:pPr>
            <w:r w:rsidRPr="005C221F">
              <w:rPr>
                <w:rFonts w:ascii="Times New Roman" w:hAnsi="Times New Roman" w:cs="Times New Roman"/>
                <w:b/>
                <w:bCs/>
                <w:lang w:val="uk-UA"/>
              </w:rPr>
              <w:lastRenderedPageBreak/>
              <w:t>Враховано</w:t>
            </w:r>
          </w:p>
          <w:p w:rsidR="005C221F" w:rsidRPr="005C221F" w:rsidRDefault="005C221F" w:rsidP="005C221F">
            <w:pPr>
              <w:ind w:firstLine="425"/>
              <w:jc w:val="both"/>
              <w:rPr>
                <w:rFonts w:ascii="Times New Roman" w:hAnsi="Times New Roman" w:cs="Times New Roman"/>
                <w:lang w:val="uk-UA"/>
              </w:rPr>
            </w:pPr>
            <w:r w:rsidRPr="005C221F">
              <w:rPr>
                <w:rFonts w:ascii="Times New Roman" w:hAnsi="Times New Roman" w:cs="Times New Roman"/>
                <w:lang w:val="uk-UA"/>
              </w:rPr>
              <w:t>вимога щодо відображення даних по середньорічної чисельності працюючих та середньорічним обсягам виробництва вилучена.</w:t>
            </w:r>
          </w:p>
          <w:p w:rsidR="005C221F" w:rsidRPr="005C221F" w:rsidRDefault="005C221F" w:rsidP="005C221F">
            <w:pPr>
              <w:ind w:firstLine="425"/>
              <w:jc w:val="both"/>
              <w:rPr>
                <w:rFonts w:ascii="Times New Roman" w:hAnsi="Times New Roman" w:cs="Times New Roman"/>
                <w:lang w:val="uk-UA"/>
              </w:rPr>
            </w:pPr>
            <w:r w:rsidRPr="005C221F">
              <w:rPr>
                <w:rFonts w:ascii="Times New Roman" w:hAnsi="Times New Roman" w:cs="Times New Roman"/>
                <w:lang w:val="uk-UA"/>
              </w:rPr>
              <w:t>У пунктах 5 і 6 розділу ІІ проекту Порядку вимога щодо обсягів утворення (оброблення) відходів за останні 5 років  відповідні абзаці викладено у такій редакції:</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 xml:space="preserve">У розділі «Аналіз поточного стану системи управління відходами на підприємстві, установі та організації» </w:t>
            </w:r>
            <w:r w:rsidRPr="005C221F">
              <w:rPr>
                <w:rFonts w:ascii="Times New Roman" w:hAnsi="Times New Roman" w:cs="Times New Roman"/>
                <w:color w:val="auto"/>
                <w:sz w:val="24"/>
                <w:szCs w:val="24"/>
                <w:lang w:val="uk-UA"/>
              </w:rPr>
              <w:lastRenderedPageBreak/>
              <w:t>зазначаються:</w:t>
            </w:r>
          </w:p>
          <w:p w:rsidR="005C221F" w:rsidRPr="005C221F" w:rsidRDefault="005C221F" w:rsidP="005C221F">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5C221F">
              <w:rPr>
                <w:rFonts w:ascii="Times New Roman" w:hAnsi="Times New Roman" w:cs="Times New Roman"/>
              </w:rPr>
              <w:t>обсяги, місце утворення відходів за останні 5 років* із зазначенням коду та виду відходів, визначених</w:t>
            </w:r>
            <w:r w:rsidRPr="005C221F">
              <w:rPr>
                <w:rFonts w:ascii="Times New Roman" w:eastAsia="Times New Roman" w:hAnsi="Times New Roman" w:cs="Times New Roman"/>
                <w:lang w:eastAsia="ru-RU"/>
              </w:rPr>
              <w:t xml:space="preserve"> згідно з </w:t>
            </w:r>
            <w:r w:rsidRPr="005C221F">
              <w:rPr>
                <w:rFonts w:ascii="Times New Roman" w:hAnsi="Times New Roman" w:cs="Times New Roman"/>
              </w:rPr>
              <w:t xml:space="preserve">Національним переліком відходів, а класифікація відходів, утворених до 2024 року,  повинна відповідати звітній та обліковій документації </w:t>
            </w:r>
            <w:r w:rsidRPr="005C221F">
              <w:rPr>
                <w:rFonts w:ascii="Times New Roman" w:hAnsi="Times New Roman" w:cs="Times New Roman"/>
                <w:lang w:eastAsia="ru-RU"/>
              </w:rPr>
              <w:t>підприємства, установи та організації за відповідний період</w:t>
            </w:r>
            <w:r w:rsidRPr="005C221F">
              <w:rPr>
                <w:rFonts w:ascii="Times New Roman" w:hAnsi="Times New Roman" w:cs="Times New Roman"/>
              </w:rPr>
              <w:t>;</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в установі та організації» зазначаються відомості про:</w:t>
            </w:r>
          </w:p>
          <w:p w:rsidR="005C221F" w:rsidRPr="005C221F"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w:t>
            </w:r>
          </w:p>
          <w:p w:rsidR="005C221F" w:rsidRPr="005C221F"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 оброблених відходів за кожною операцією за останні 5 років* із зазначенням коду та виду відходів згідно з Національним переліком відходів, а класифікація відходів, оброблених до 2024 року, повинна відповідати звітній та обліковій документації підприємства, установи та організації за відповідний період;</w:t>
            </w:r>
          </w:p>
          <w:p w:rsidR="005C221F" w:rsidRPr="005C221F" w:rsidRDefault="005C221F" w:rsidP="005C221F">
            <w:pPr>
              <w:tabs>
                <w:tab w:val="left" w:pos="567"/>
              </w:tabs>
              <w:ind w:firstLine="567"/>
              <w:jc w:val="both"/>
              <w:rPr>
                <w:rFonts w:ascii="Times New Roman" w:eastAsia="Times New Roman" w:hAnsi="Times New Roman" w:cs="Times New Roman"/>
                <w:lang w:val="uk-UA" w:eastAsia="en-GB"/>
              </w:rPr>
            </w:pPr>
            <w:r w:rsidRPr="005C221F">
              <w:rPr>
                <w:rFonts w:ascii="Times New Roman" w:hAnsi="Times New Roman" w:cs="Times New Roman"/>
                <w:lang w:val="uk-UA"/>
              </w:rPr>
              <w:t>*</w:t>
            </w:r>
            <w:r w:rsidRPr="005C221F">
              <w:rPr>
                <w:rFonts w:ascii="Times New Roman" w:hAnsi="Times New Roman" w:cs="Times New Roman"/>
                <w:lang w:val="en-US"/>
              </w:rPr>
              <w:t> </w:t>
            </w:r>
            <w:r w:rsidRPr="005C221F">
              <w:rPr>
                <w:rFonts w:ascii="Times New Roman" w:hAnsi="Times New Roman" w:cs="Times New Roman"/>
                <w:lang w:val="uk-UA"/>
              </w:rPr>
              <w:t>Для підприємств, установ, організацій</w:t>
            </w:r>
            <w:r w:rsidRPr="005C221F">
              <w:rPr>
                <w:rFonts w:ascii="Times New Roman" w:eastAsia="Times New Roman" w:hAnsi="Times New Roman" w:cs="Times New Roman"/>
                <w:lang w:val="uk-UA" w:eastAsia="en-GB"/>
              </w:rPr>
              <w:t>, що функціонують менше 5 років, інформація подається з дня їх створення.</w:t>
            </w:r>
          </w:p>
          <w:p w:rsidR="005C221F" w:rsidRPr="005C221F" w:rsidRDefault="005C221F" w:rsidP="005C221F">
            <w:pPr>
              <w:ind w:firstLine="425"/>
              <w:jc w:val="both"/>
              <w:rPr>
                <w:rFonts w:ascii="Times New Roman" w:hAnsi="Times New Roman" w:cs="Times New Roman"/>
                <w:b/>
                <w:bCs/>
                <w:lang w:val="uk-UA"/>
              </w:rPr>
            </w:pPr>
          </w:p>
        </w:tc>
      </w:tr>
      <w:tr w:rsidR="005C221F" w:rsidRPr="00B90E3F" w:rsidTr="0062731A">
        <w:trPr>
          <w:gridAfter w:val="1"/>
          <w:wAfter w:w="8" w:type="dxa"/>
          <w:trHeight w:val="274"/>
        </w:trPr>
        <w:tc>
          <w:tcPr>
            <w:tcW w:w="1070" w:type="dxa"/>
          </w:tcPr>
          <w:p w:rsidR="005C221F" w:rsidRPr="009B224E" w:rsidRDefault="00E406A2" w:rsidP="005C221F">
            <w:pPr>
              <w:rPr>
                <w:rFonts w:ascii="Times New Roman" w:hAnsi="Times New Roman" w:cs="Times New Roman"/>
                <w:lang w:val="uk-UA"/>
              </w:rPr>
            </w:pPr>
            <w:r>
              <w:rPr>
                <w:rFonts w:ascii="Times New Roman" w:hAnsi="Times New Roman" w:cs="Times New Roman"/>
                <w:lang w:val="uk-UA"/>
              </w:rPr>
              <w:t>3</w:t>
            </w:r>
          </w:p>
        </w:tc>
        <w:tc>
          <w:tcPr>
            <w:tcW w:w="5201" w:type="dxa"/>
            <w:gridSpan w:val="2"/>
          </w:tcPr>
          <w:p w:rsidR="005C221F" w:rsidRPr="009B224E" w:rsidRDefault="005C221F" w:rsidP="005C221F">
            <w:pPr>
              <w:pStyle w:val="Default"/>
              <w:jc w:val="both"/>
              <w:rPr>
                <w:color w:val="auto"/>
                <w:lang w:val="uk-UA"/>
              </w:rPr>
            </w:pPr>
            <w:r w:rsidRPr="009B224E">
              <w:rPr>
                <w:color w:val="auto"/>
                <w:lang w:val="uk-UA"/>
              </w:rPr>
              <w:t xml:space="preserve">На переконання експертів Комітету Асоціації, доцільно запобігати та зменшувати обсяги утворення відходів відповідно до найкращих доступних технологій і методів управління. </w:t>
            </w:r>
          </w:p>
          <w:p w:rsidR="005C221F" w:rsidRPr="009B224E" w:rsidRDefault="005C221F" w:rsidP="005C221F">
            <w:pPr>
              <w:pStyle w:val="Default"/>
              <w:jc w:val="both"/>
              <w:rPr>
                <w:color w:val="auto"/>
                <w:lang w:val="uk-UA"/>
              </w:rPr>
            </w:pPr>
            <w:r w:rsidRPr="009B224E">
              <w:rPr>
                <w:color w:val="auto"/>
                <w:lang w:val="uk-UA"/>
              </w:rPr>
              <w:lastRenderedPageBreak/>
              <w:t xml:space="preserve">Більше того, не всі технологічні процеси мають можливість для скорочення утворення відходів. </w:t>
            </w:r>
          </w:p>
          <w:p w:rsidR="005C221F" w:rsidRPr="009B224E" w:rsidRDefault="005C221F" w:rsidP="005C221F">
            <w:pPr>
              <w:pStyle w:val="Default"/>
              <w:jc w:val="both"/>
              <w:rPr>
                <w:color w:val="auto"/>
                <w:lang w:val="uk-UA"/>
              </w:rPr>
            </w:pPr>
            <w:r w:rsidRPr="009B224E">
              <w:rPr>
                <w:color w:val="auto"/>
                <w:lang w:val="uk-UA"/>
              </w:rPr>
              <w:t xml:space="preserve">Як зазначають представники бізнесу, в Україні відсутні затверджені методики визначення граничних та питомих показників утворення відходів. Відтак, їх застосування призведе до правової невизначеності та потенційного множинного трактування зазначеної норми різними суб’єктами правових відносин. Окрім того, прогнозовані обсяги утворення відходів в умовах воєнного стану дуже складно визначити. Це залежить від виробничих </w:t>
            </w:r>
            <w:proofErr w:type="spellStart"/>
            <w:r w:rsidRPr="009B224E">
              <w:rPr>
                <w:color w:val="auto"/>
                <w:lang w:val="uk-UA"/>
              </w:rPr>
              <w:t>потужностей</w:t>
            </w:r>
            <w:proofErr w:type="spellEnd"/>
            <w:r w:rsidRPr="009B224E">
              <w:rPr>
                <w:color w:val="auto"/>
                <w:lang w:val="uk-UA"/>
              </w:rPr>
              <w:t xml:space="preserve"> утворювачів, які пов’язані з багатьма факторами: наявність повітряних </w:t>
            </w:r>
            <w:proofErr w:type="spellStart"/>
            <w:r w:rsidRPr="009B224E">
              <w:rPr>
                <w:color w:val="auto"/>
                <w:lang w:val="uk-UA"/>
              </w:rPr>
              <w:t>тривог</w:t>
            </w:r>
            <w:proofErr w:type="spellEnd"/>
            <w:r w:rsidRPr="009B224E">
              <w:rPr>
                <w:color w:val="auto"/>
                <w:lang w:val="uk-UA"/>
              </w:rPr>
              <w:t xml:space="preserve">, результатів ракетних атак, ринку збуту, логістичних маршрутів тощо. Для запобігання необхідності постійного корегування планів управління відходами пропонуємо розглянути можливість уникнення точних цифр, натомість передбачити опцію референтних значень. </w:t>
            </w:r>
          </w:p>
          <w:p w:rsidR="005C221F" w:rsidRPr="009B224E" w:rsidRDefault="005C221F" w:rsidP="005C221F">
            <w:pPr>
              <w:pStyle w:val="Default"/>
              <w:jc w:val="both"/>
              <w:rPr>
                <w:color w:val="auto"/>
                <w:lang w:val="uk-UA"/>
              </w:rPr>
            </w:pPr>
            <w:r w:rsidRPr="009B224E">
              <w:rPr>
                <w:color w:val="auto"/>
                <w:lang w:val="uk-UA"/>
              </w:rPr>
              <w:t>Європейська Бізнес Асоціація пропонує таку редакцію:</w:t>
            </w:r>
          </w:p>
          <w:p w:rsidR="005C221F" w:rsidRPr="009B224E" w:rsidRDefault="005C221F" w:rsidP="005C221F">
            <w:pPr>
              <w:pStyle w:val="Default"/>
              <w:jc w:val="both"/>
              <w:rPr>
                <w:color w:val="auto"/>
                <w:lang w:val="uk-UA"/>
              </w:rPr>
            </w:pPr>
            <w:r w:rsidRPr="009B224E">
              <w:rPr>
                <w:color w:val="auto"/>
                <w:lang w:val="uk-UA"/>
              </w:rPr>
              <w:t xml:space="preserve">«У розділі «Планування системи управління відходами на підприємстві, в установі та організації» зазначаються: </w:t>
            </w:r>
          </w:p>
          <w:p w:rsidR="005C221F" w:rsidRPr="009B224E" w:rsidRDefault="005C221F" w:rsidP="005C221F">
            <w:pPr>
              <w:pStyle w:val="Default"/>
              <w:jc w:val="both"/>
              <w:rPr>
                <w:color w:val="auto"/>
                <w:lang w:val="uk-UA"/>
              </w:rPr>
            </w:pPr>
            <w:r w:rsidRPr="009B224E">
              <w:rPr>
                <w:color w:val="auto"/>
                <w:lang w:val="uk-UA"/>
              </w:rPr>
              <w:t xml:space="preserve">вимірюванні цільові показники із запобігання та зменшення обсягів утворення відходів </w:t>
            </w:r>
            <w:r w:rsidRPr="009B224E">
              <w:rPr>
                <w:b/>
                <w:bCs/>
                <w:color w:val="auto"/>
                <w:lang w:val="uk-UA"/>
              </w:rPr>
              <w:t xml:space="preserve">на основі найкращих доступних технологій та методів управління </w:t>
            </w:r>
            <w:r w:rsidRPr="009B224E">
              <w:rPr>
                <w:color w:val="auto"/>
                <w:lang w:val="uk-UA"/>
              </w:rPr>
              <w:t xml:space="preserve">і відповідні заходи для їх досягнення; </w:t>
            </w:r>
          </w:p>
          <w:p w:rsidR="005C221F" w:rsidRPr="009B224E" w:rsidRDefault="005C221F" w:rsidP="005C221F">
            <w:pPr>
              <w:pStyle w:val="Default"/>
              <w:jc w:val="both"/>
              <w:rPr>
                <w:color w:val="auto"/>
                <w:lang w:val="uk-UA"/>
              </w:rPr>
            </w:pPr>
            <w:r w:rsidRPr="009B224E">
              <w:rPr>
                <w:color w:val="auto"/>
                <w:lang w:val="uk-UA"/>
              </w:rPr>
              <w:t xml:space="preserve">визначення об’єктів з оброблення відходів, на які будуть спрямовані відходи </w:t>
            </w:r>
            <w:r w:rsidRPr="009B224E">
              <w:rPr>
                <w:b/>
                <w:bCs/>
                <w:color w:val="auto"/>
                <w:lang w:val="uk-UA"/>
              </w:rPr>
              <w:t>на момент розробки плану</w:t>
            </w:r>
            <w:r w:rsidRPr="009B224E">
              <w:rPr>
                <w:color w:val="auto"/>
                <w:lang w:val="uk-UA"/>
              </w:rPr>
              <w:t>;»</w:t>
            </w:r>
          </w:p>
        </w:tc>
        <w:tc>
          <w:tcPr>
            <w:tcW w:w="4272" w:type="dxa"/>
          </w:tcPr>
          <w:p w:rsidR="009B224E" w:rsidRPr="009B224E" w:rsidRDefault="009B224E" w:rsidP="009B224E">
            <w:pPr>
              <w:pStyle w:val="a5"/>
              <w:widowControl w:val="0"/>
              <w:tabs>
                <w:tab w:val="left" w:pos="993"/>
              </w:tabs>
              <w:spacing w:before="0"/>
              <w:jc w:val="both"/>
              <w:rPr>
                <w:rFonts w:ascii="Times New Roman" w:hAnsi="Times New Roman"/>
                <w:sz w:val="24"/>
                <w:szCs w:val="24"/>
              </w:rPr>
            </w:pPr>
            <w:r w:rsidRPr="009B224E">
              <w:rPr>
                <w:rFonts w:ascii="Times New Roman" w:hAnsi="Times New Roman"/>
                <w:sz w:val="24"/>
                <w:szCs w:val="24"/>
              </w:rPr>
              <w:lastRenderedPageBreak/>
              <w:t xml:space="preserve">У розділі «Планування системи управління відходами на підприємстві, в установі та організації» зазначаються: </w:t>
            </w:r>
          </w:p>
          <w:p w:rsidR="009B224E" w:rsidRPr="009B224E" w:rsidRDefault="009B224E" w:rsidP="009B224E">
            <w:pPr>
              <w:pStyle w:val="a5"/>
              <w:widowControl w:val="0"/>
              <w:tabs>
                <w:tab w:val="left" w:pos="993"/>
              </w:tabs>
              <w:spacing w:before="0"/>
              <w:jc w:val="both"/>
              <w:rPr>
                <w:rFonts w:ascii="Times New Roman" w:hAnsi="Times New Roman"/>
                <w:sz w:val="24"/>
                <w:szCs w:val="24"/>
              </w:rPr>
            </w:pPr>
            <w:r w:rsidRPr="009B224E">
              <w:rPr>
                <w:rFonts w:ascii="Times New Roman" w:hAnsi="Times New Roman"/>
                <w:sz w:val="24"/>
                <w:szCs w:val="24"/>
              </w:rPr>
              <w:t xml:space="preserve">вимірюванні цільові показники із запобігання та зменшення обсягів </w:t>
            </w:r>
            <w:r w:rsidRPr="009B224E">
              <w:rPr>
                <w:rFonts w:ascii="Times New Roman" w:hAnsi="Times New Roman"/>
                <w:sz w:val="24"/>
                <w:szCs w:val="24"/>
              </w:rPr>
              <w:lastRenderedPageBreak/>
              <w:t>утворення відходів і відповідні заходи для їх досягнення;</w:t>
            </w:r>
          </w:p>
          <w:p w:rsidR="009B224E" w:rsidRPr="009B224E" w:rsidRDefault="009B224E" w:rsidP="009B224E">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9B224E">
              <w:rPr>
                <w:rFonts w:ascii="Times New Roman" w:hAnsi="Times New Roman" w:cs="Times New Roman"/>
                <w:color w:val="auto"/>
                <w:sz w:val="24"/>
                <w:szCs w:val="24"/>
                <w:lang w:val="uk-UA"/>
              </w:rPr>
              <w:t xml:space="preserve">У розділі «Моніторинг виконання плану </w:t>
            </w:r>
            <w:r w:rsidRPr="009B224E">
              <w:rPr>
                <w:rFonts w:ascii="Times New Roman" w:hAnsi="Times New Roman"/>
                <w:sz w:val="24"/>
                <w:szCs w:val="24"/>
                <w:lang w:val="uk-UA"/>
              </w:rPr>
              <w:t>управління відходами</w:t>
            </w:r>
            <w:r w:rsidRPr="009B224E">
              <w:rPr>
                <w:rFonts w:ascii="Times New Roman" w:hAnsi="Times New Roman" w:cs="Times New Roman"/>
                <w:color w:val="auto"/>
                <w:sz w:val="24"/>
                <w:szCs w:val="24"/>
                <w:lang w:val="uk-UA"/>
              </w:rPr>
              <w:t>» зазначаються  цільові показники із виконання плану.</w:t>
            </w:r>
          </w:p>
          <w:p w:rsidR="005C221F" w:rsidRPr="009B224E" w:rsidRDefault="005C221F" w:rsidP="005C221F">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5C221F" w:rsidRPr="009B224E" w:rsidRDefault="005C221F" w:rsidP="005C221F">
            <w:pPr>
              <w:ind w:firstLine="425"/>
              <w:jc w:val="both"/>
              <w:rPr>
                <w:rFonts w:ascii="Times New Roman" w:hAnsi="Times New Roman" w:cs="Times New Roman"/>
                <w:b/>
                <w:lang w:val="uk-UA"/>
              </w:rPr>
            </w:pPr>
            <w:r w:rsidRPr="009B224E">
              <w:rPr>
                <w:rFonts w:ascii="Times New Roman" w:hAnsi="Times New Roman" w:cs="Times New Roman"/>
                <w:b/>
                <w:lang w:val="uk-UA"/>
              </w:rPr>
              <w:lastRenderedPageBreak/>
              <w:t>Не враховано</w:t>
            </w:r>
          </w:p>
          <w:p w:rsidR="005C221F" w:rsidRPr="009B224E" w:rsidRDefault="005C221F" w:rsidP="005C221F">
            <w:pPr>
              <w:pStyle w:val="a5"/>
              <w:keepNext/>
              <w:keepLines/>
              <w:spacing w:before="0"/>
              <w:jc w:val="both"/>
              <w:rPr>
                <w:rFonts w:ascii="Times New Roman" w:hAnsi="Times New Roman"/>
                <w:sz w:val="24"/>
                <w:szCs w:val="24"/>
              </w:rPr>
            </w:pPr>
            <w:r w:rsidRPr="009B224E">
              <w:rPr>
                <w:rFonts w:ascii="Times New Roman" w:hAnsi="Times New Roman"/>
                <w:sz w:val="24"/>
                <w:szCs w:val="24"/>
              </w:rPr>
              <w:lastRenderedPageBreak/>
              <w:t>Цільові показники із запобігання та зменшення обсягів утворення відходів розробляються з метою виконання вимоги, визначеної в пункті 2 розділу ІІ:</w:t>
            </w:r>
          </w:p>
          <w:p w:rsidR="005C221F" w:rsidRPr="009B224E" w:rsidRDefault="009B224E" w:rsidP="005C221F">
            <w:pPr>
              <w:pStyle w:val="a5"/>
              <w:keepNext/>
              <w:keepLines/>
              <w:spacing w:before="0"/>
              <w:jc w:val="both"/>
              <w:rPr>
                <w:rFonts w:ascii="Times New Roman" w:hAnsi="Times New Roman"/>
                <w:b/>
                <w:bCs/>
                <w:sz w:val="24"/>
                <w:szCs w:val="24"/>
              </w:rPr>
            </w:pPr>
            <w:r w:rsidRPr="009B224E">
              <w:rPr>
                <w:rFonts w:ascii="Times New Roman" w:hAnsi="Times New Roman"/>
                <w:sz w:val="24"/>
                <w:szCs w:val="24"/>
              </w:rPr>
              <w:t>«</w:t>
            </w:r>
            <w:r w:rsidR="005C221F" w:rsidRPr="009B224E">
              <w:rPr>
                <w:rFonts w:ascii="Times New Roman" w:hAnsi="Times New Roman"/>
                <w:sz w:val="24"/>
                <w:szCs w:val="24"/>
              </w:rPr>
              <w:t>у тримісячний строк до закінчення дії плану управління відходами підприємства, установи та організації мають провести оцінку ефективності виконання такого плану відповідно до цільових показників, визначених у розділі «Моніторинг виконання плану управління відходами»</w:t>
            </w:r>
          </w:p>
        </w:tc>
      </w:tr>
      <w:tr w:rsidR="005C221F" w:rsidRPr="008A7EF9" w:rsidTr="0062731A">
        <w:trPr>
          <w:gridAfter w:val="1"/>
          <w:wAfter w:w="8" w:type="dxa"/>
          <w:trHeight w:val="274"/>
        </w:trPr>
        <w:tc>
          <w:tcPr>
            <w:tcW w:w="1070" w:type="dxa"/>
          </w:tcPr>
          <w:p w:rsidR="005C221F" w:rsidRPr="008A7EF9" w:rsidRDefault="00E406A2" w:rsidP="005C221F">
            <w:pPr>
              <w:rPr>
                <w:rFonts w:ascii="Times New Roman" w:hAnsi="Times New Roman" w:cs="Times New Roman"/>
                <w:lang w:val="uk-UA"/>
              </w:rPr>
            </w:pPr>
            <w:r>
              <w:rPr>
                <w:rFonts w:ascii="Times New Roman" w:hAnsi="Times New Roman" w:cs="Times New Roman"/>
                <w:lang w:val="uk-UA"/>
              </w:rPr>
              <w:lastRenderedPageBreak/>
              <w:t>4</w:t>
            </w:r>
          </w:p>
        </w:tc>
        <w:tc>
          <w:tcPr>
            <w:tcW w:w="5201" w:type="dxa"/>
            <w:gridSpan w:val="2"/>
          </w:tcPr>
          <w:p w:rsidR="005C221F" w:rsidRPr="008A7EF9" w:rsidRDefault="005C221F" w:rsidP="005C221F">
            <w:pPr>
              <w:pStyle w:val="Default"/>
              <w:jc w:val="both"/>
              <w:rPr>
                <w:color w:val="auto"/>
                <w:lang w:val="uk-UA"/>
              </w:rPr>
            </w:pPr>
            <w:r w:rsidRPr="008A7EF9">
              <w:rPr>
                <w:color w:val="auto"/>
                <w:lang w:val="uk-UA"/>
              </w:rPr>
              <w:t xml:space="preserve">Звертаємо увагу, що наявність плану управління підприємством не є обов’язком підприємства, зокрема для недержавних підприємств. Більше того, навіть у випадку його наявності – така інформація може бути віднесена до конфіденційної та містити інвестиційні плани/показники. Відтак, вбачаємо доцільним виключити це положення із </w:t>
            </w:r>
            <w:proofErr w:type="spellStart"/>
            <w:r w:rsidRPr="008A7EF9">
              <w:rPr>
                <w:color w:val="auto"/>
                <w:lang w:val="uk-UA"/>
              </w:rPr>
              <w:t>Проєкту</w:t>
            </w:r>
            <w:proofErr w:type="spellEnd"/>
            <w:r w:rsidRPr="008A7EF9">
              <w:rPr>
                <w:color w:val="auto"/>
                <w:lang w:val="uk-UA"/>
              </w:rPr>
              <w:t xml:space="preserve"> Порядку. </w:t>
            </w:r>
          </w:p>
          <w:p w:rsidR="005C221F" w:rsidRPr="008A7EF9" w:rsidRDefault="005C221F" w:rsidP="005C221F">
            <w:pPr>
              <w:pStyle w:val="Default"/>
              <w:jc w:val="both"/>
              <w:rPr>
                <w:color w:val="auto"/>
                <w:lang w:val="uk-UA"/>
              </w:rPr>
            </w:pPr>
            <w:r w:rsidRPr="008A7EF9">
              <w:rPr>
                <w:color w:val="auto"/>
                <w:lang w:val="uk-UA"/>
              </w:rPr>
              <w:t>Європейська Бізнес Асоціація пропонує виключити абзац другий пункту 6 Розділу ІІ</w:t>
            </w:r>
          </w:p>
          <w:p w:rsidR="005C221F" w:rsidRPr="008A7EF9" w:rsidRDefault="005C221F" w:rsidP="005C221F">
            <w:pPr>
              <w:pStyle w:val="Default"/>
              <w:jc w:val="both"/>
              <w:rPr>
                <w:color w:val="auto"/>
                <w:lang w:val="uk-UA"/>
              </w:rPr>
            </w:pPr>
          </w:p>
        </w:tc>
        <w:tc>
          <w:tcPr>
            <w:tcW w:w="4272" w:type="dxa"/>
          </w:tcPr>
          <w:p w:rsidR="005C221F" w:rsidRPr="008A7EF9"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8A7EF9">
              <w:rPr>
                <w:rFonts w:ascii="Times New Roman" w:hAnsi="Times New Roman"/>
                <w:color w:val="auto"/>
                <w:sz w:val="24"/>
                <w:szCs w:val="24"/>
                <w:lang w:val="uk-UA"/>
              </w:rPr>
              <w:t xml:space="preserve">6. </w:t>
            </w:r>
            <w:r w:rsidRPr="008A7EF9">
              <w:rPr>
                <w:rFonts w:ascii="Times New Roman" w:hAnsi="Times New Roman" w:cs="Times New Roman"/>
                <w:color w:val="auto"/>
                <w:sz w:val="24"/>
                <w:szCs w:val="24"/>
                <w:lang w:val="uk-UA"/>
              </w:rPr>
              <w:t>Суб’єкти господарювання у сфері управління відходами розробляють план управління відходами</w:t>
            </w:r>
            <w:r w:rsidRPr="008A7EF9">
              <w:rPr>
                <w:rFonts w:ascii="Times New Roman" w:hAnsi="Times New Roman"/>
                <w:color w:val="auto"/>
                <w:sz w:val="24"/>
                <w:szCs w:val="24"/>
                <w:lang w:val="uk-UA"/>
              </w:rPr>
              <w:t xml:space="preserve"> </w:t>
            </w:r>
            <w:r w:rsidRPr="008A7EF9">
              <w:rPr>
                <w:rFonts w:ascii="Times New Roman" w:hAnsi="Times New Roman" w:cs="Times New Roman"/>
                <w:color w:val="auto"/>
                <w:sz w:val="24"/>
                <w:szCs w:val="24"/>
                <w:lang w:val="uk-UA"/>
              </w:rPr>
              <w:t>із зазначенням наступної інформації.</w:t>
            </w:r>
          </w:p>
          <w:p w:rsidR="005C221F" w:rsidRPr="008A7EF9" w:rsidRDefault="005C221F" w:rsidP="005C221F">
            <w:pPr>
              <w:tabs>
                <w:tab w:val="left" w:pos="567"/>
              </w:tabs>
              <w:jc w:val="both"/>
              <w:rPr>
                <w:rFonts w:ascii="Times New Roman" w:hAnsi="Times New Roman" w:cs="Times New Roman"/>
                <w:lang w:val="uk-UA"/>
              </w:rPr>
            </w:pPr>
            <w:r w:rsidRPr="008A7EF9">
              <w:rPr>
                <w:rFonts w:ascii="Times New Roman" w:hAnsi="Times New Roman" w:cs="Times New Roman"/>
                <w:lang w:val="uk-UA"/>
              </w:rPr>
              <w:tab/>
              <w:t xml:space="preserve">У розділі «Вступна частина» зазначаються нормативно-правові акти, на виконання яких розробляється план управління відходами та його основна мета. </w:t>
            </w:r>
          </w:p>
          <w:p w:rsidR="005C221F" w:rsidRPr="008A7EF9" w:rsidRDefault="005C221F" w:rsidP="005C221F">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5C221F" w:rsidRPr="008A7EF9" w:rsidRDefault="005C221F" w:rsidP="005C221F">
            <w:pPr>
              <w:ind w:firstLine="425"/>
              <w:jc w:val="both"/>
              <w:rPr>
                <w:rFonts w:ascii="Times New Roman" w:hAnsi="Times New Roman" w:cs="Times New Roman"/>
                <w:b/>
                <w:lang w:val="uk-UA"/>
              </w:rPr>
            </w:pPr>
            <w:r w:rsidRPr="008A7EF9">
              <w:rPr>
                <w:rFonts w:ascii="Times New Roman" w:hAnsi="Times New Roman" w:cs="Times New Roman"/>
                <w:b/>
                <w:lang w:val="uk-UA"/>
              </w:rPr>
              <w:t>Не враховано</w:t>
            </w:r>
          </w:p>
          <w:p w:rsidR="005C221F" w:rsidRPr="008A7EF9" w:rsidRDefault="005C221F" w:rsidP="005C221F">
            <w:pPr>
              <w:ind w:firstLine="448"/>
              <w:jc w:val="both"/>
              <w:rPr>
                <w:rFonts w:ascii="Times New Roman" w:eastAsia="Times New Roman" w:hAnsi="Times New Roman" w:cs="Times New Roman"/>
                <w:lang w:val="uk-UA" w:eastAsia="uk-UA"/>
              </w:rPr>
            </w:pPr>
            <w:r w:rsidRPr="008A7EF9">
              <w:rPr>
                <w:rFonts w:ascii="Times New Roman" w:eastAsia="Times New Roman" w:hAnsi="Times New Roman" w:cs="Times New Roman"/>
                <w:lang w:val="uk-UA" w:eastAsia="uk-UA"/>
              </w:rPr>
              <w:t>Пунктом 7 частини другої статті 16 Закону України визначено обов’язки суб’єктів господарювання:</w:t>
            </w:r>
          </w:p>
          <w:p w:rsidR="005C221F" w:rsidRPr="008A7EF9" w:rsidRDefault="005C221F" w:rsidP="005C221F">
            <w:pPr>
              <w:ind w:firstLine="448"/>
              <w:jc w:val="both"/>
              <w:rPr>
                <w:rFonts w:ascii="Times New Roman" w:eastAsia="Times New Roman" w:hAnsi="Times New Roman" w:cs="Times New Roman"/>
                <w:lang w:val="uk-UA" w:eastAsia="uk-UA"/>
              </w:rPr>
            </w:pPr>
            <w:r w:rsidRPr="008A7EF9">
              <w:rPr>
                <w:rFonts w:ascii="Times New Roman" w:eastAsia="Times New Roman" w:hAnsi="Times New Roman" w:cs="Times New Roman"/>
                <w:lang w:val="uk-UA" w:eastAsia="uk-UA"/>
              </w:rPr>
              <w:t xml:space="preserve">«2. Утворювачі відходів, крім утворювачів відходів домогосподарств, зобов’язані, зокрема </w:t>
            </w:r>
            <w:r w:rsidRPr="008A7EF9">
              <w:rPr>
                <w:rFonts w:ascii="Times New Roman" w:eastAsia="Times New Roman" w:hAnsi="Times New Roman" w:cs="Times New Roman"/>
                <w:lang w:eastAsia="uk-UA"/>
              </w:rPr>
              <w:t xml:space="preserve">7) </w:t>
            </w:r>
            <w:proofErr w:type="spellStart"/>
            <w:r w:rsidRPr="008A7EF9">
              <w:rPr>
                <w:rFonts w:ascii="Times New Roman" w:eastAsia="Times New Roman" w:hAnsi="Times New Roman" w:cs="Times New Roman"/>
                <w:lang w:eastAsia="uk-UA"/>
              </w:rPr>
              <w:t>розробляти</w:t>
            </w:r>
            <w:proofErr w:type="spellEnd"/>
            <w:r w:rsidRPr="008A7EF9">
              <w:rPr>
                <w:rFonts w:ascii="Times New Roman" w:eastAsia="Times New Roman" w:hAnsi="Times New Roman" w:cs="Times New Roman"/>
                <w:lang w:eastAsia="uk-UA"/>
              </w:rPr>
              <w:t xml:space="preserve"> та </w:t>
            </w:r>
            <w:proofErr w:type="spellStart"/>
            <w:r w:rsidRPr="008A7EF9">
              <w:rPr>
                <w:rFonts w:ascii="Times New Roman" w:eastAsia="Times New Roman" w:hAnsi="Times New Roman" w:cs="Times New Roman"/>
                <w:lang w:eastAsia="uk-UA"/>
              </w:rPr>
              <w:t>виконувати</w:t>
            </w:r>
            <w:proofErr w:type="spellEnd"/>
            <w:r w:rsidRPr="008A7EF9">
              <w:rPr>
                <w:rFonts w:ascii="Times New Roman" w:eastAsia="Times New Roman" w:hAnsi="Times New Roman" w:cs="Times New Roman"/>
                <w:lang w:eastAsia="uk-UA"/>
              </w:rPr>
              <w:t xml:space="preserve"> </w:t>
            </w:r>
            <w:proofErr w:type="spellStart"/>
            <w:r w:rsidRPr="008A7EF9">
              <w:rPr>
                <w:rFonts w:ascii="Times New Roman" w:eastAsia="Times New Roman" w:hAnsi="Times New Roman" w:cs="Times New Roman"/>
                <w:lang w:eastAsia="uk-UA"/>
              </w:rPr>
              <w:t>плани</w:t>
            </w:r>
            <w:proofErr w:type="spellEnd"/>
            <w:r w:rsidRPr="008A7EF9">
              <w:rPr>
                <w:rFonts w:ascii="Times New Roman" w:eastAsia="Times New Roman" w:hAnsi="Times New Roman" w:cs="Times New Roman"/>
                <w:lang w:eastAsia="uk-UA"/>
              </w:rPr>
              <w:t xml:space="preserve"> </w:t>
            </w:r>
            <w:proofErr w:type="spellStart"/>
            <w:r w:rsidRPr="008A7EF9">
              <w:rPr>
                <w:rFonts w:ascii="Times New Roman" w:eastAsia="Times New Roman" w:hAnsi="Times New Roman" w:cs="Times New Roman"/>
                <w:lang w:eastAsia="uk-UA"/>
              </w:rPr>
              <w:t>управління</w:t>
            </w:r>
            <w:proofErr w:type="spellEnd"/>
            <w:r w:rsidRPr="008A7EF9">
              <w:rPr>
                <w:rFonts w:ascii="Times New Roman" w:eastAsia="Times New Roman" w:hAnsi="Times New Roman" w:cs="Times New Roman"/>
                <w:lang w:eastAsia="uk-UA"/>
              </w:rPr>
              <w:t xml:space="preserve"> </w:t>
            </w:r>
            <w:proofErr w:type="spellStart"/>
            <w:r w:rsidRPr="008A7EF9">
              <w:rPr>
                <w:rFonts w:ascii="Times New Roman" w:eastAsia="Times New Roman" w:hAnsi="Times New Roman" w:cs="Times New Roman"/>
                <w:lang w:eastAsia="uk-UA"/>
              </w:rPr>
              <w:t>відходами</w:t>
            </w:r>
            <w:proofErr w:type="spellEnd"/>
            <w:r w:rsidRPr="008A7EF9">
              <w:rPr>
                <w:rFonts w:ascii="Times New Roman" w:eastAsia="Times New Roman" w:hAnsi="Times New Roman" w:cs="Times New Roman"/>
                <w:lang w:eastAsia="uk-UA"/>
              </w:rPr>
              <w:t xml:space="preserve"> </w:t>
            </w:r>
            <w:proofErr w:type="spellStart"/>
            <w:r w:rsidRPr="008A7EF9">
              <w:rPr>
                <w:rFonts w:ascii="Times New Roman" w:eastAsia="Times New Roman" w:hAnsi="Times New Roman" w:cs="Times New Roman"/>
                <w:lang w:eastAsia="uk-UA"/>
              </w:rPr>
              <w:t>підприємств</w:t>
            </w:r>
            <w:proofErr w:type="spellEnd"/>
            <w:r w:rsidRPr="008A7EF9">
              <w:rPr>
                <w:rFonts w:ascii="Times New Roman" w:eastAsia="Times New Roman" w:hAnsi="Times New Roman" w:cs="Times New Roman"/>
                <w:lang w:eastAsia="uk-UA"/>
              </w:rPr>
              <w:t xml:space="preserve">, </w:t>
            </w:r>
            <w:proofErr w:type="spellStart"/>
            <w:r w:rsidRPr="008A7EF9">
              <w:rPr>
                <w:rFonts w:ascii="Times New Roman" w:eastAsia="Times New Roman" w:hAnsi="Times New Roman" w:cs="Times New Roman"/>
                <w:lang w:eastAsia="uk-UA"/>
              </w:rPr>
              <w:t>установ</w:t>
            </w:r>
            <w:proofErr w:type="spellEnd"/>
            <w:r w:rsidRPr="008A7EF9">
              <w:rPr>
                <w:rFonts w:ascii="Times New Roman" w:eastAsia="Times New Roman" w:hAnsi="Times New Roman" w:cs="Times New Roman"/>
                <w:lang w:eastAsia="uk-UA"/>
              </w:rPr>
              <w:t xml:space="preserve"> та </w:t>
            </w:r>
            <w:proofErr w:type="spellStart"/>
            <w:r w:rsidRPr="008A7EF9">
              <w:rPr>
                <w:rFonts w:ascii="Times New Roman" w:eastAsia="Times New Roman" w:hAnsi="Times New Roman" w:cs="Times New Roman"/>
                <w:lang w:eastAsia="uk-UA"/>
              </w:rPr>
              <w:t>організацій</w:t>
            </w:r>
            <w:proofErr w:type="spellEnd"/>
            <w:r w:rsidRPr="008A7EF9">
              <w:rPr>
                <w:rFonts w:ascii="Times New Roman" w:eastAsia="Times New Roman" w:hAnsi="Times New Roman" w:cs="Times New Roman"/>
                <w:lang w:eastAsia="uk-UA"/>
              </w:rPr>
              <w:t xml:space="preserve"> у </w:t>
            </w:r>
            <w:proofErr w:type="spellStart"/>
            <w:r w:rsidRPr="008A7EF9">
              <w:rPr>
                <w:rFonts w:ascii="Times New Roman" w:eastAsia="Times New Roman" w:hAnsi="Times New Roman" w:cs="Times New Roman"/>
                <w:lang w:eastAsia="uk-UA"/>
              </w:rPr>
              <w:t>встановленому</w:t>
            </w:r>
            <w:proofErr w:type="spellEnd"/>
            <w:r w:rsidRPr="008A7EF9">
              <w:rPr>
                <w:rFonts w:ascii="Times New Roman" w:eastAsia="Times New Roman" w:hAnsi="Times New Roman" w:cs="Times New Roman"/>
                <w:lang w:eastAsia="uk-UA"/>
              </w:rPr>
              <w:t xml:space="preserve"> порядку;</w:t>
            </w:r>
            <w:r w:rsidRPr="008A7EF9">
              <w:rPr>
                <w:rFonts w:ascii="Times New Roman" w:eastAsia="Times New Roman" w:hAnsi="Times New Roman" w:cs="Times New Roman"/>
                <w:lang w:val="uk-UA" w:eastAsia="uk-UA"/>
              </w:rPr>
              <w:t>».</w:t>
            </w:r>
          </w:p>
          <w:p w:rsidR="005C221F" w:rsidRPr="008A7EF9" w:rsidRDefault="005C221F" w:rsidP="005C221F">
            <w:pPr>
              <w:ind w:firstLine="448"/>
              <w:jc w:val="both"/>
              <w:rPr>
                <w:rFonts w:ascii="Times New Roman" w:hAnsi="Times New Roman" w:cs="Times New Roman"/>
                <w:bCs/>
                <w:lang w:val="uk-UA"/>
              </w:rPr>
            </w:pPr>
            <w:r w:rsidRPr="008A7EF9">
              <w:rPr>
                <w:rFonts w:ascii="Times New Roman" w:hAnsi="Times New Roman" w:cs="Times New Roman"/>
                <w:bCs/>
                <w:lang w:val="uk-UA"/>
              </w:rPr>
              <w:t>Згідно з статтею 14 закону України «Про інформацію:</w:t>
            </w:r>
          </w:p>
          <w:p w:rsidR="005C221F" w:rsidRPr="008A7EF9" w:rsidRDefault="005C221F" w:rsidP="005C221F">
            <w:pPr>
              <w:pStyle w:val="rvps2"/>
              <w:shd w:val="clear" w:color="auto" w:fill="FFFFFF"/>
              <w:spacing w:before="0" w:beforeAutospacing="0" w:after="150" w:afterAutospacing="0"/>
              <w:ind w:firstLine="450"/>
              <w:jc w:val="both"/>
              <w:rPr>
                <w:lang w:eastAsia="uk-UA"/>
              </w:rPr>
            </w:pPr>
            <w:r w:rsidRPr="008A7EF9">
              <w:rPr>
                <w:bCs/>
              </w:rPr>
              <w:t>«</w:t>
            </w:r>
            <w:r w:rsidRPr="008A7EF9">
              <w:rPr>
                <w:lang w:eastAsia="uk-UA"/>
              </w:rPr>
              <w:t>2. Джерелами правової інформації є </w:t>
            </w:r>
            <w:hyperlink r:id="rId8" w:tgtFrame="_blank" w:history="1">
              <w:r w:rsidRPr="008A7EF9">
                <w:rPr>
                  <w:u w:val="single"/>
                  <w:lang w:eastAsia="uk-UA"/>
                </w:rPr>
                <w:t>Конституція України</w:t>
              </w:r>
            </w:hyperlink>
            <w:r w:rsidRPr="008A7EF9">
              <w:rPr>
                <w:lang w:eastAsia="uk-UA"/>
              </w:rPr>
              <w:t>, інші законодавчі і підзаконні нормативно-правові акти, міжнародні договори та угоди, норми і принципи міжнародного права, а також ненормативні правові акти, повідомлення медіа, публічні виступи, інші джерела інформації з правових питань.</w:t>
            </w:r>
          </w:p>
          <w:p w:rsidR="005C221F" w:rsidRPr="008A7EF9" w:rsidRDefault="005C221F" w:rsidP="005C221F">
            <w:pPr>
              <w:shd w:val="clear" w:color="auto" w:fill="FFFFFF"/>
              <w:spacing w:after="150"/>
              <w:ind w:firstLine="450"/>
              <w:jc w:val="both"/>
              <w:rPr>
                <w:rFonts w:ascii="Times New Roman" w:eastAsia="Times New Roman" w:hAnsi="Times New Roman" w:cs="Times New Roman"/>
                <w:lang w:val="uk-UA" w:eastAsia="uk-UA"/>
              </w:rPr>
            </w:pPr>
            <w:bookmarkStart w:id="7" w:name="n116"/>
            <w:bookmarkEnd w:id="7"/>
            <w:r w:rsidRPr="008A7EF9">
              <w:rPr>
                <w:rFonts w:ascii="Times New Roman" w:eastAsia="Times New Roman" w:hAnsi="Times New Roman" w:cs="Times New Roman"/>
                <w:lang w:val="uk-UA" w:eastAsia="uk-UA"/>
              </w:rPr>
              <w:t>3. З метою забезпечення доступу до законодавчих та інших нормативних актів фізичним та юридичним особам держава забезпечує офіційне видання цих актів масовими тиражами у найкоротші строки після їх прийняття.»</w:t>
            </w:r>
          </w:p>
          <w:p w:rsidR="005C221F" w:rsidRDefault="005C221F" w:rsidP="005C221F">
            <w:pPr>
              <w:ind w:firstLine="448"/>
              <w:jc w:val="both"/>
              <w:rPr>
                <w:rFonts w:ascii="Times New Roman" w:hAnsi="Times New Roman" w:cs="Times New Roman"/>
                <w:lang w:val="uk-UA"/>
              </w:rPr>
            </w:pPr>
            <w:r>
              <w:rPr>
                <w:rFonts w:ascii="Times New Roman" w:hAnsi="Times New Roman" w:cs="Times New Roman"/>
                <w:lang w:val="uk-UA"/>
              </w:rPr>
              <w:t>Таким чином, інформація щодо нормативно-правових актів</w:t>
            </w:r>
            <w:r w:rsidRPr="008A7EF9">
              <w:rPr>
                <w:rFonts w:ascii="Times New Roman" w:hAnsi="Times New Roman" w:cs="Times New Roman"/>
                <w:lang w:val="uk-UA"/>
              </w:rPr>
              <w:t>, на виконання яких розробляється план управління відходами</w:t>
            </w:r>
            <w:r>
              <w:rPr>
                <w:rFonts w:ascii="Times New Roman" w:hAnsi="Times New Roman" w:cs="Times New Roman"/>
                <w:lang w:val="uk-UA"/>
              </w:rPr>
              <w:t>, є відкритою інформацією.</w:t>
            </w:r>
          </w:p>
          <w:p w:rsidR="005C221F" w:rsidRPr="008A7EF9" w:rsidRDefault="005C221F" w:rsidP="005C221F">
            <w:pPr>
              <w:ind w:firstLine="448"/>
              <w:jc w:val="both"/>
              <w:rPr>
                <w:rFonts w:ascii="Times New Roman" w:hAnsi="Times New Roman" w:cs="Times New Roman"/>
                <w:bCs/>
                <w:lang w:val="uk-UA"/>
              </w:rPr>
            </w:pPr>
          </w:p>
        </w:tc>
      </w:tr>
      <w:tr w:rsidR="005C221F" w:rsidRPr="009B224E" w:rsidTr="0062731A">
        <w:trPr>
          <w:gridAfter w:val="1"/>
          <w:wAfter w:w="8" w:type="dxa"/>
          <w:trHeight w:val="274"/>
        </w:trPr>
        <w:tc>
          <w:tcPr>
            <w:tcW w:w="1070" w:type="dxa"/>
          </w:tcPr>
          <w:p w:rsidR="005C221F" w:rsidRPr="009B224E" w:rsidRDefault="00E406A2" w:rsidP="005C221F">
            <w:pPr>
              <w:rPr>
                <w:rFonts w:ascii="Times New Roman" w:hAnsi="Times New Roman" w:cs="Times New Roman"/>
                <w:lang w:val="uk-UA"/>
              </w:rPr>
            </w:pPr>
            <w:r>
              <w:rPr>
                <w:rFonts w:ascii="Times New Roman" w:hAnsi="Times New Roman" w:cs="Times New Roman"/>
                <w:lang w:val="uk-UA"/>
              </w:rPr>
              <w:lastRenderedPageBreak/>
              <w:t>5</w:t>
            </w:r>
          </w:p>
        </w:tc>
        <w:tc>
          <w:tcPr>
            <w:tcW w:w="5201" w:type="dxa"/>
            <w:gridSpan w:val="2"/>
          </w:tcPr>
          <w:p w:rsidR="005C221F" w:rsidRPr="009B224E" w:rsidRDefault="005C221F" w:rsidP="005C221F">
            <w:pPr>
              <w:pStyle w:val="Default"/>
              <w:jc w:val="both"/>
              <w:rPr>
                <w:color w:val="auto"/>
                <w:lang w:val="uk-UA"/>
              </w:rPr>
            </w:pPr>
            <w:r w:rsidRPr="009B224E">
              <w:rPr>
                <w:color w:val="auto"/>
                <w:lang w:val="uk-UA"/>
              </w:rPr>
              <w:t xml:space="preserve">Відповідно до Закону України «Про оцінку впливу на довкілля» №2059-VIII від 23 травня 2017 року (далі – Закон №2059-VIII), суб’єкт господарювання має отримати висновок з оцінки впливу на довкілля, в якому визначено допустимість провадження планованої діяльності, яка підлягає оцінці впливу на довкілля та визначає екологічні умови її провадження. Пунктом 3 статті 17 Закону №2059-VIII визначено, що </w:t>
            </w:r>
            <w:r w:rsidRPr="009B224E">
              <w:rPr>
                <w:i/>
                <w:iCs/>
                <w:color w:val="auto"/>
                <w:lang w:val="uk-UA"/>
              </w:rPr>
              <w:t>«висновки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r w:rsidRPr="009B224E">
              <w:rPr>
                <w:color w:val="auto"/>
                <w:lang w:val="uk-UA"/>
              </w:rPr>
              <w:t xml:space="preserve">, за умови, що діяльність, оцінена зазначеним висновком, не зазнала змін, передбачених постановою Кабінету Міністрів України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№1010 від 13 грудня 2017 року. Пропонуємо включити це положення у редакцію </w:t>
            </w:r>
            <w:proofErr w:type="spellStart"/>
            <w:r w:rsidRPr="009B224E">
              <w:rPr>
                <w:color w:val="auto"/>
                <w:lang w:val="uk-UA"/>
              </w:rPr>
              <w:t>Проєкту</w:t>
            </w:r>
            <w:proofErr w:type="spellEnd"/>
            <w:r w:rsidRPr="009B224E">
              <w:rPr>
                <w:color w:val="auto"/>
                <w:lang w:val="uk-UA"/>
              </w:rPr>
              <w:t xml:space="preserve"> Порядку. </w:t>
            </w:r>
          </w:p>
          <w:p w:rsidR="005C221F" w:rsidRPr="009B224E" w:rsidRDefault="005C221F" w:rsidP="005C221F">
            <w:pPr>
              <w:pStyle w:val="Default"/>
              <w:jc w:val="both"/>
              <w:rPr>
                <w:color w:val="auto"/>
                <w:lang w:val="uk-UA"/>
              </w:rPr>
            </w:pPr>
            <w:r w:rsidRPr="009B224E">
              <w:rPr>
                <w:color w:val="auto"/>
                <w:lang w:val="uk-UA"/>
              </w:rPr>
              <w:t>Європейська Бізнес Асоціація пропонує таку редакцію:</w:t>
            </w:r>
          </w:p>
          <w:p w:rsidR="005C221F" w:rsidRPr="009B224E" w:rsidRDefault="005C221F" w:rsidP="005C221F">
            <w:pPr>
              <w:pStyle w:val="Default"/>
              <w:jc w:val="both"/>
              <w:rPr>
                <w:color w:val="auto"/>
                <w:lang w:val="uk-UA"/>
              </w:rPr>
            </w:pPr>
            <w:r w:rsidRPr="009B224E">
              <w:rPr>
                <w:color w:val="auto"/>
                <w:lang w:val="uk-UA"/>
              </w:rPr>
              <w:t xml:space="preserve">«перелік та опис технологічних процесів, що застосовуються для здійснення операцій з оброблення відходів; </w:t>
            </w:r>
          </w:p>
          <w:p w:rsidR="005C221F" w:rsidRPr="009B224E" w:rsidRDefault="005C221F" w:rsidP="005C221F">
            <w:pPr>
              <w:pStyle w:val="Default"/>
              <w:jc w:val="both"/>
              <w:rPr>
                <w:color w:val="auto"/>
                <w:lang w:val="uk-UA"/>
              </w:rPr>
            </w:pPr>
            <w:r w:rsidRPr="009B224E">
              <w:rPr>
                <w:color w:val="auto"/>
                <w:lang w:val="uk-UA"/>
              </w:rPr>
              <w:t xml:space="preserve">місця зберігання відходів до оброблення; </w:t>
            </w:r>
          </w:p>
          <w:p w:rsidR="005C221F" w:rsidRPr="009B224E" w:rsidRDefault="005C221F" w:rsidP="005C221F">
            <w:pPr>
              <w:pStyle w:val="Default"/>
              <w:jc w:val="both"/>
              <w:rPr>
                <w:color w:val="auto"/>
                <w:lang w:val="uk-UA"/>
              </w:rPr>
            </w:pPr>
            <w:r w:rsidRPr="009B224E">
              <w:rPr>
                <w:color w:val="auto"/>
                <w:lang w:val="uk-UA"/>
              </w:rPr>
              <w:t xml:space="preserve">наявність висновку з оцінки впливу на довкілля </w:t>
            </w:r>
            <w:r w:rsidRPr="009B224E">
              <w:rPr>
                <w:b/>
                <w:bCs/>
                <w:color w:val="auto"/>
                <w:lang w:val="uk-UA"/>
              </w:rPr>
              <w:t xml:space="preserve">або державної екологічної експертизи </w:t>
            </w:r>
            <w:r w:rsidRPr="009B224E">
              <w:rPr>
                <w:color w:val="auto"/>
                <w:lang w:val="uk-UA"/>
              </w:rPr>
              <w:t>– у випадках, передбачених Законом України «Про оцінку впливу на довкілля».</w:t>
            </w:r>
          </w:p>
        </w:tc>
        <w:tc>
          <w:tcPr>
            <w:tcW w:w="4272" w:type="dxa"/>
          </w:tcPr>
          <w:p w:rsidR="009B224E" w:rsidRDefault="009B224E" w:rsidP="009B224E">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E74533">
              <w:rPr>
                <w:rFonts w:ascii="Times New Roman" w:hAnsi="Times New Roman" w:cs="Times New Roman"/>
                <w:color w:val="auto"/>
                <w:sz w:val="24"/>
                <w:szCs w:val="24"/>
                <w:lang w:val="uk-UA"/>
              </w:rPr>
              <w:t xml:space="preserve">У розділі </w:t>
            </w:r>
            <w:r w:rsidRPr="00E74533">
              <w:rPr>
                <w:rFonts w:ascii="Times New Roman" w:hAnsi="Times New Roman"/>
                <w:sz w:val="24"/>
                <w:szCs w:val="24"/>
              </w:rPr>
              <w:t>«А</w:t>
            </w:r>
            <w:r w:rsidRPr="00E74533">
              <w:rPr>
                <w:rFonts w:ascii="Times New Roman" w:hAnsi="Times New Roman" w:cs="Times New Roman"/>
                <w:color w:val="auto"/>
                <w:sz w:val="24"/>
                <w:szCs w:val="24"/>
                <w:lang w:val="uk-UA"/>
              </w:rPr>
              <w:t>наліз поточного стану системи управління відходами на підприємстві, в установі та організації</w:t>
            </w:r>
            <w:r w:rsidRPr="00E74533">
              <w:rPr>
                <w:rFonts w:ascii="Times New Roman" w:hAnsi="Times New Roman"/>
                <w:sz w:val="24"/>
                <w:szCs w:val="24"/>
              </w:rPr>
              <w:t>»</w:t>
            </w:r>
            <w:r w:rsidRPr="00E74533">
              <w:rPr>
                <w:rFonts w:ascii="Times New Roman" w:hAnsi="Times New Roman" w:cs="Times New Roman"/>
                <w:color w:val="auto"/>
                <w:sz w:val="24"/>
                <w:szCs w:val="24"/>
                <w:lang w:val="uk-UA"/>
              </w:rPr>
              <w:t xml:space="preserve"> зазначаються:</w:t>
            </w:r>
          </w:p>
          <w:p w:rsidR="009B224E" w:rsidRPr="00E74533" w:rsidRDefault="009B224E" w:rsidP="009B224E">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p w:rsidR="009B224E" w:rsidRPr="00E74533" w:rsidRDefault="009B224E" w:rsidP="009B224E">
            <w:pPr>
              <w:pStyle w:val="a5"/>
              <w:widowControl w:val="0"/>
              <w:tabs>
                <w:tab w:val="left" w:pos="993"/>
              </w:tabs>
              <w:spacing w:before="0"/>
              <w:jc w:val="both"/>
              <w:rPr>
                <w:rFonts w:ascii="Times New Roman" w:hAnsi="Times New Roman"/>
                <w:sz w:val="24"/>
                <w:szCs w:val="24"/>
              </w:rPr>
            </w:pPr>
            <w:r w:rsidRPr="00E74533">
              <w:rPr>
                <w:rFonts w:ascii="Times New Roman" w:hAnsi="Times New Roman"/>
                <w:sz w:val="24"/>
                <w:szCs w:val="24"/>
              </w:rPr>
              <w:t>відомості про наявність висновку з оцінки впливу на довкілля (у випадках, передбачених Законом України «Про оцінку впливу на довкілля»).</w:t>
            </w:r>
          </w:p>
          <w:p w:rsidR="005C221F" w:rsidRPr="009B224E" w:rsidRDefault="005C221F" w:rsidP="005C221F">
            <w:pPr>
              <w:shd w:val="clear" w:color="auto" w:fill="FFFFFF"/>
              <w:spacing w:before="120" w:after="120"/>
              <w:ind w:firstLine="705"/>
              <w:jc w:val="both"/>
              <w:rPr>
                <w:rFonts w:ascii="Times New Roman" w:hAnsi="Times New Roman" w:cs="Times New Roman"/>
                <w:b/>
                <w:bCs/>
                <w:lang w:val="uk-UA"/>
              </w:rPr>
            </w:pPr>
          </w:p>
        </w:tc>
        <w:tc>
          <w:tcPr>
            <w:tcW w:w="4358" w:type="dxa"/>
            <w:gridSpan w:val="2"/>
          </w:tcPr>
          <w:p w:rsidR="004465D9" w:rsidRDefault="004465D9" w:rsidP="00A37533">
            <w:pPr>
              <w:pStyle w:val="a5"/>
              <w:widowControl w:val="0"/>
              <w:tabs>
                <w:tab w:val="left" w:pos="993"/>
              </w:tabs>
              <w:spacing w:before="0"/>
              <w:jc w:val="both"/>
              <w:rPr>
                <w:rFonts w:ascii="Times New Roman" w:hAnsi="Times New Roman"/>
                <w:sz w:val="24"/>
                <w:szCs w:val="24"/>
              </w:rPr>
            </w:pPr>
            <w:r>
              <w:rPr>
                <w:rFonts w:ascii="Times New Roman" w:hAnsi="Times New Roman"/>
                <w:b/>
              </w:rPr>
              <w:t>В</w:t>
            </w:r>
            <w:r w:rsidRPr="008A7EF9">
              <w:rPr>
                <w:rFonts w:ascii="Times New Roman" w:hAnsi="Times New Roman"/>
                <w:b/>
              </w:rPr>
              <w:t>раховано</w:t>
            </w:r>
            <w:r w:rsidRPr="00E74533">
              <w:rPr>
                <w:rFonts w:ascii="Times New Roman" w:hAnsi="Times New Roman"/>
                <w:sz w:val="24"/>
                <w:szCs w:val="24"/>
              </w:rPr>
              <w:t xml:space="preserve"> </w:t>
            </w:r>
          </w:p>
          <w:p w:rsidR="00A37533" w:rsidRPr="00E74533" w:rsidRDefault="004465D9" w:rsidP="00A37533">
            <w:pPr>
              <w:pStyle w:val="a5"/>
              <w:widowControl w:val="0"/>
              <w:tabs>
                <w:tab w:val="left" w:pos="993"/>
              </w:tabs>
              <w:spacing w:before="0"/>
              <w:jc w:val="both"/>
              <w:rPr>
                <w:rFonts w:ascii="Times New Roman" w:hAnsi="Times New Roman"/>
                <w:sz w:val="24"/>
                <w:szCs w:val="24"/>
              </w:rPr>
            </w:pPr>
            <w:r>
              <w:rPr>
                <w:rFonts w:ascii="Times New Roman" w:hAnsi="Times New Roman"/>
                <w:sz w:val="24"/>
                <w:szCs w:val="24"/>
              </w:rPr>
              <w:t>Абзац «</w:t>
            </w:r>
            <w:r w:rsidR="00A37533" w:rsidRPr="00E74533">
              <w:rPr>
                <w:rFonts w:ascii="Times New Roman" w:hAnsi="Times New Roman"/>
                <w:sz w:val="24"/>
                <w:szCs w:val="24"/>
              </w:rPr>
              <w:t>відомості про наявність висновку з оцінки впливу на довкілля (у випадках, передбачених Законом України «Про оцінку впливу на довкілля»)</w:t>
            </w:r>
            <w:r>
              <w:rPr>
                <w:rFonts w:ascii="Times New Roman" w:hAnsi="Times New Roman"/>
                <w:sz w:val="24"/>
                <w:szCs w:val="24"/>
              </w:rPr>
              <w:t>»</w:t>
            </w:r>
            <w:r w:rsidR="00D70F63">
              <w:rPr>
                <w:rFonts w:ascii="Times New Roman" w:hAnsi="Times New Roman"/>
                <w:sz w:val="24"/>
                <w:szCs w:val="24"/>
              </w:rPr>
              <w:t xml:space="preserve"> вилучено</w:t>
            </w:r>
          </w:p>
          <w:p w:rsidR="005C221F" w:rsidRPr="009B224E" w:rsidRDefault="005C221F" w:rsidP="009B224E">
            <w:pPr>
              <w:pStyle w:val="a5"/>
              <w:widowControl w:val="0"/>
              <w:tabs>
                <w:tab w:val="left" w:pos="993"/>
              </w:tabs>
              <w:spacing w:before="0"/>
              <w:jc w:val="both"/>
              <w:rPr>
                <w:rFonts w:ascii="Times New Roman" w:hAnsi="Times New Roman"/>
                <w:b/>
                <w:bCs/>
                <w:sz w:val="24"/>
                <w:szCs w:val="24"/>
              </w:rPr>
            </w:pPr>
          </w:p>
        </w:tc>
      </w:tr>
      <w:tr w:rsidR="005C221F" w:rsidRPr="004074BB" w:rsidTr="00B93A0E">
        <w:tc>
          <w:tcPr>
            <w:tcW w:w="14909" w:type="dxa"/>
            <w:gridSpan w:val="7"/>
            <w:shd w:val="clear" w:color="auto" w:fill="D9E2F3" w:themeFill="accent5" w:themeFillTint="33"/>
          </w:tcPr>
          <w:p w:rsidR="005C221F" w:rsidRPr="004074BB" w:rsidRDefault="005C221F" w:rsidP="005C221F">
            <w:pPr>
              <w:autoSpaceDE w:val="0"/>
              <w:autoSpaceDN w:val="0"/>
              <w:adjustRightInd w:val="0"/>
              <w:rPr>
                <w:rFonts w:ascii="Times New Roman" w:hAnsi="Times New Roman" w:cs="Times New Roman"/>
                <w:lang w:val="uk-UA"/>
              </w:rPr>
            </w:pPr>
          </w:p>
          <w:p w:rsidR="005C221F" w:rsidRPr="004074BB" w:rsidRDefault="005C221F" w:rsidP="005C221F">
            <w:pPr>
              <w:pStyle w:val="Default"/>
              <w:jc w:val="center"/>
              <w:rPr>
                <w:b/>
                <w:bCs/>
                <w:color w:val="auto"/>
                <w:lang w:val="uk-UA"/>
              </w:rPr>
            </w:pPr>
            <w:r w:rsidRPr="004074BB">
              <w:rPr>
                <w:color w:val="auto"/>
                <w:lang w:val="uk-UA"/>
              </w:rPr>
              <w:t xml:space="preserve">АСОЦІАЦІЯ ПРОФЕСІОНАЛІВ ДОВКІЛЛЯ </w:t>
            </w:r>
            <w:r w:rsidRPr="004074BB">
              <w:rPr>
                <w:color w:val="auto"/>
                <w:sz w:val="23"/>
                <w:szCs w:val="23"/>
                <w:lang w:val="uk-UA"/>
              </w:rPr>
              <w:t>(PAEW)</w:t>
            </w:r>
          </w:p>
        </w:tc>
      </w:tr>
      <w:tr w:rsidR="005C221F" w:rsidRPr="004074BB"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t>1</w:t>
            </w:r>
          </w:p>
        </w:tc>
        <w:tc>
          <w:tcPr>
            <w:tcW w:w="5134" w:type="dxa"/>
          </w:tcPr>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Використання терміну «рекомендовано» має ознаки правової невизначеності, що є порушенням принципів державної регуляторної політики передбачених статтями 4, 5 Закону України «Про засади державної регуляторної політики у сфері господарської діяльності» (не визначено механізм яким чином буде проводитись узгодження планів управління відходами підприємства з регіональним та місцевим планом управління відходами). Законом України «Про управління відходами» узгодження планів управління відходами підприємства з регіональними та місцевими планами не передбачено.</w:t>
            </w:r>
          </w:p>
          <w:p w:rsidR="005C221F" w:rsidRPr="004074BB" w:rsidRDefault="005C221F" w:rsidP="005C221F">
            <w:pPr>
              <w:pStyle w:val="Default"/>
              <w:jc w:val="both"/>
              <w:rPr>
                <w:color w:val="auto"/>
                <w:lang w:val="uk-UA"/>
              </w:rPr>
            </w:pPr>
            <w:r w:rsidRPr="004074BB">
              <w:rPr>
                <w:color w:val="auto"/>
                <w:lang w:val="uk-UA"/>
              </w:rPr>
              <w:t>Підзаконний нормативно - правовий акт, виданий на виконання вимог Закону, не може містити в собі норми, які прямо не передбачені Законом.</w:t>
            </w:r>
          </w:p>
          <w:p w:rsidR="005C221F" w:rsidRPr="004074BB" w:rsidRDefault="005C221F" w:rsidP="005C221F">
            <w:pPr>
              <w:pStyle w:val="Default"/>
              <w:jc w:val="both"/>
              <w:rPr>
                <w:color w:val="auto"/>
                <w:lang w:val="uk-UA"/>
              </w:rPr>
            </w:pPr>
            <w:r w:rsidRPr="004074BB">
              <w:rPr>
                <w:color w:val="auto"/>
                <w:lang w:val="uk-UA"/>
              </w:rPr>
              <w:t>Асоціація Професіоналів Довкілля пропонує виключити Пункт 3 розділу І проекту Порядку</w:t>
            </w:r>
          </w:p>
        </w:tc>
        <w:tc>
          <w:tcPr>
            <w:tcW w:w="4536" w:type="dxa"/>
            <w:gridSpan w:val="3"/>
          </w:tcPr>
          <w:p w:rsidR="005C221F" w:rsidRPr="004074BB" w:rsidRDefault="005C221F" w:rsidP="005C221F">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both"/>
              <w:rPr>
                <w:rFonts w:ascii="Times New Roman" w:hAnsi="Times New Roman" w:cs="Times New Roman"/>
                <w:b/>
                <w:bCs/>
                <w:color w:val="auto"/>
                <w:lang w:val="uk-UA"/>
              </w:rPr>
            </w:pPr>
            <w:r w:rsidRPr="004074BB">
              <w:rPr>
                <w:rFonts w:ascii="Times New Roman" w:hAnsi="Times New Roman" w:cs="Times New Roman"/>
                <w:color w:val="auto"/>
                <w:sz w:val="24"/>
                <w:szCs w:val="24"/>
                <w:lang w:val="uk-UA"/>
              </w:rPr>
              <w:t>3. Плани управління відходами мають узгоджуватися з регіональними та місцевими планами управління відходами.</w:t>
            </w:r>
          </w:p>
        </w:tc>
        <w:tc>
          <w:tcPr>
            <w:tcW w:w="4161" w:type="dxa"/>
          </w:tcPr>
          <w:p w:rsidR="005C221F" w:rsidRPr="004074BB" w:rsidRDefault="005C221F" w:rsidP="005C221F">
            <w:pPr>
              <w:ind w:firstLine="425"/>
              <w:jc w:val="both"/>
              <w:rPr>
                <w:rFonts w:ascii="Times New Roman" w:hAnsi="Times New Roman" w:cs="Times New Roman"/>
                <w:b/>
                <w:bCs/>
                <w:lang w:val="uk-UA"/>
              </w:rPr>
            </w:pPr>
            <w:r w:rsidRPr="004074BB">
              <w:rPr>
                <w:rFonts w:ascii="Times New Roman" w:hAnsi="Times New Roman" w:cs="Times New Roman"/>
                <w:b/>
                <w:bCs/>
                <w:lang w:val="uk-UA"/>
              </w:rPr>
              <w:t>Враховано</w:t>
            </w:r>
          </w:p>
          <w:p w:rsidR="005C221F" w:rsidRPr="004074BB" w:rsidRDefault="005C221F" w:rsidP="005C221F">
            <w:pPr>
              <w:ind w:firstLine="425"/>
              <w:jc w:val="both"/>
              <w:rPr>
                <w:rFonts w:ascii="Times New Roman" w:hAnsi="Times New Roman" w:cs="Times New Roman"/>
                <w:b/>
                <w:bCs/>
                <w:lang w:val="uk-UA"/>
              </w:rPr>
            </w:pPr>
            <w:r w:rsidRPr="004074BB">
              <w:rPr>
                <w:rFonts w:ascii="Times New Roman" w:hAnsi="Times New Roman" w:cs="Times New Roman"/>
                <w:lang w:val="uk-UA"/>
              </w:rPr>
              <w:t>Пункт 3 розділу І проекту Порядку вилучено</w:t>
            </w:r>
          </w:p>
        </w:tc>
      </w:tr>
      <w:tr w:rsidR="005C221F" w:rsidRPr="00D70F63" w:rsidTr="00084D6C">
        <w:trPr>
          <w:gridAfter w:val="1"/>
          <w:wAfter w:w="8" w:type="dxa"/>
          <w:trHeight w:val="274"/>
        </w:trPr>
        <w:tc>
          <w:tcPr>
            <w:tcW w:w="1070" w:type="dxa"/>
          </w:tcPr>
          <w:p w:rsidR="005C221F" w:rsidRPr="00D70F63" w:rsidRDefault="00E406A2" w:rsidP="005C221F">
            <w:pPr>
              <w:rPr>
                <w:rFonts w:ascii="Times New Roman" w:hAnsi="Times New Roman" w:cs="Times New Roman"/>
                <w:lang w:val="uk-UA"/>
              </w:rPr>
            </w:pPr>
            <w:r>
              <w:rPr>
                <w:rFonts w:ascii="Times New Roman" w:hAnsi="Times New Roman" w:cs="Times New Roman"/>
                <w:lang w:val="uk-UA"/>
              </w:rPr>
              <w:t>2</w:t>
            </w:r>
          </w:p>
        </w:tc>
        <w:tc>
          <w:tcPr>
            <w:tcW w:w="5134" w:type="dxa"/>
          </w:tcPr>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Термін «планована діяльність» визначено ст. 1 Закону України «Про оцінку впливу на довкілля». Проте вказаний Закон не охоплює всіх суб’єктів, на яких поширюється зобов’язання здійснювати планування управліннями відходами.</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 xml:space="preserve">Також зміни в діяльності підприємства можуть носити різний характер (організаційно-розпорядчі, адміністративні, виробничі). Пропонується конкретизувати зміни, які призводять до збільшення утворюваних або утворення нових видів відходів. Терміни </w:t>
            </w:r>
            <w:r w:rsidRPr="00D70F63">
              <w:rPr>
                <w:rFonts w:ascii="Times New Roman" w:hAnsi="Times New Roman" w:cs="Times New Roman"/>
                <w:lang w:val="uk-UA"/>
              </w:rPr>
              <w:lastRenderedPageBreak/>
              <w:t>«залишки», «залишки, що утворюються під час оброблення відходів» не визначені ні у статті 1 Закону України «Про управління відходами», ні у проекті Порядку. Їх застосування має ознаки правової невизначеності та є порушенням принципів державної регуляторної політики передбачених Законом України «Про засади державної регуляторної політики у сфері господарської діяльності» в частині недотримання принципів ефективності та збалансованості, а також вимог щодо викладення положень регуляторного акту у спосіб, який є доступним та однозначним для розуміння особами, які повинні впроваджувати або виконувати вимоги цього регуляторного акту.</w:t>
            </w:r>
          </w:p>
          <w:p w:rsidR="005C221F" w:rsidRPr="00D70F63" w:rsidRDefault="005C221F" w:rsidP="005C221F">
            <w:pPr>
              <w:pStyle w:val="Default"/>
              <w:jc w:val="both"/>
              <w:rPr>
                <w:color w:val="auto"/>
                <w:lang w:val="uk-UA"/>
              </w:rPr>
            </w:pPr>
            <w:r w:rsidRPr="00D70F63">
              <w:rPr>
                <w:color w:val="auto"/>
                <w:lang w:val="uk-UA"/>
              </w:rPr>
              <w:t>Також наведені у пункті 6 розділу ІІ проекту Порядку вимоги до інформації, яка повинна бути зазначена у розділі «План управління залишками, що утворюються під час оброблення відходів» (перелік заходів, спрямованих на мінімізацію утворення залишків від оброблення відходів) тотожні інформації яка повинна бути наведена у розділі «Планування системи управління відходами (для оброблювачів відходів)», а саме: «заходи із зменшення утворення відходів, отриманих в результаті здійснення операцій з оброблення».</w:t>
            </w:r>
          </w:p>
          <w:p w:rsidR="005C221F" w:rsidRPr="00D70F63" w:rsidRDefault="005C221F" w:rsidP="005C221F">
            <w:pPr>
              <w:pStyle w:val="Default"/>
              <w:jc w:val="both"/>
              <w:rPr>
                <w:color w:val="auto"/>
                <w:lang w:val="uk-UA"/>
              </w:rPr>
            </w:pPr>
            <w:r w:rsidRPr="00D70F63">
              <w:rPr>
                <w:color w:val="auto"/>
                <w:lang w:val="uk-UA"/>
              </w:rPr>
              <w:t xml:space="preserve">Асоціація Професіоналів Довкілля пропонує таку редакцію: </w:t>
            </w:r>
          </w:p>
          <w:p w:rsidR="00D70F63"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r w:rsidR="00D70F63" w:rsidRPr="00D70F63">
              <w:rPr>
                <w:rFonts w:ascii="Times New Roman" w:hAnsi="Times New Roman" w:cs="Times New Roman"/>
                <w:lang w:val="uk-UA"/>
              </w:rPr>
              <w:t xml:space="preserve"> </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 xml:space="preserve">1. </w:t>
            </w:r>
          </w:p>
          <w:p w:rsidR="005C221F" w:rsidRPr="00D70F63" w:rsidRDefault="005C221F" w:rsidP="005C221F">
            <w:pPr>
              <w:pStyle w:val="Default"/>
              <w:jc w:val="both"/>
              <w:rPr>
                <w:color w:val="auto"/>
                <w:lang w:val="uk-UA"/>
              </w:rPr>
            </w:pPr>
            <w:r w:rsidRPr="00D70F63">
              <w:rPr>
                <w:color w:val="auto"/>
                <w:lang w:val="uk-UA"/>
              </w:rPr>
              <w:lastRenderedPageBreak/>
              <w:t xml:space="preserve">2. У разі змін в </w:t>
            </w:r>
            <w:r w:rsidRPr="00D70F63">
              <w:rPr>
                <w:b/>
                <w:bCs/>
                <w:color w:val="auto"/>
                <w:lang w:val="uk-UA"/>
              </w:rPr>
              <w:t>господарській діяльності, які призводять до збільшення утворюваних або утворення нових видів відходів</w:t>
            </w:r>
            <w:r w:rsidRPr="00D70F63">
              <w:rPr>
                <w:color w:val="auto"/>
                <w:lang w:val="uk-UA"/>
              </w:rPr>
              <w:t>, до плану управління відходами підприємств, установ та організацій вносяться відповідні зміни і затверджуються у встановленому порядку розпорядчим документом такого підприємства, установи чи організації.</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1. …</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3. План управління відходами підприємств, установ та організацій має містити:</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Титульний аркуш за формою, наведеною в додатку 1 до цього Порядку.</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Вступ</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Розділ I. Характеристика підприємства, установи та організації як суб’єкта господарювання</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Розділ II. Аналіз поточного стану системи управління відходами</w:t>
            </w:r>
          </w:p>
          <w:p w:rsidR="005C221F" w:rsidRPr="00D70F63" w:rsidRDefault="005C221F" w:rsidP="005C221F">
            <w:pPr>
              <w:jc w:val="both"/>
              <w:rPr>
                <w:rFonts w:ascii="Times New Roman" w:hAnsi="Times New Roman" w:cs="Times New Roman"/>
                <w:lang w:val="uk-UA"/>
              </w:rPr>
            </w:pPr>
            <w:r w:rsidRPr="00D70F63">
              <w:rPr>
                <w:rFonts w:ascii="Times New Roman" w:hAnsi="Times New Roman" w:cs="Times New Roman"/>
                <w:lang w:val="uk-UA"/>
              </w:rPr>
              <w:t>Розділ III. Планування системи управління відходами</w:t>
            </w:r>
          </w:p>
          <w:p w:rsidR="005C221F" w:rsidRPr="00D70F63" w:rsidRDefault="005C221F" w:rsidP="005C221F">
            <w:pPr>
              <w:pStyle w:val="Default"/>
              <w:jc w:val="both"/>
              <w:rPr>
                <w:color w:val="auto"/>
                <w:lang w:val="uk-UA"/>
              </w:rPr>
            </w:pPr>
            <w:r w:rsidRPr="00D70F63">
              <w:rPr>
                <w:b/>
                <w:bCs/>
                <w:color w:val="auto"/>
                <w:lang w:val="uk-UA"/>
              </w:rPr>
              <w:t xml:space="preserve">Розділ IV. План управління залишками, що утворюються під час оброблення відходів </w:t>
            </w:r>
            <w:r w:rsidRPr="00D70F63">
              <w:rPr>
                <w:b/>
                <w:color w:val="auto"/>
                <w:lang w:val="uk-UA"/>
              </w:rPr>
              <w:t>Асоціація Професіоналів Довкілля пропонує</w:t>
            </w:r>
            <w:r w:rsidRPr="00D70F63">
              <w:rPr>
                <w:b/>
                <w:bCs/>
                <w:color w:val="auto"/>
                <w:lang w:val="uk-UA"/>
              </w:rPr>
              <w:t xml:space="preserve"> ВИКЛЮЧИТИ</w:t>
            </w:r>
            <w:r w:rsidRPr="00D70F63">
              <w:rPr>
                <w:b/>
                <w:color w:val="auto"/>
                <w:lang w:val="uk-UA"/>
              </w:rPr>
              <w:t>»</w:t>
            </w:r>
          </w:p>
          <w:p w:rsidR="005C221F" w:rsidRPr="00D70F63" w:rsidRDefault="005C221F" w:rsidP="005C221F">
            <w:pPr>
              <w:pStyle w:val="Default"/>
              <w:jc w:val="both"/>
              <w:rPr>
                <w:color w:val="auto"/>
                <w:lang w:val="uk-UA"/>
              </w:rPr>
            </w:pPr>
          </w:p>
        </w:tc>
        <w:tc>
          <w:tcPr>
            <w:tcW w:w="4536" w:type="dxa"/>
            <w:gridSpan w:val="3"/>
          </w:tcPr>
          <w:p w:rsidR="005C221F" w:rsidRPr="00D70F63" w:rsidRDefault="005C221F" w:rsidP="005C221F">
            <w:pPr>
              <w:shd w:val="clear" w:color="auto" w:fill="FFFFFF"/>
              <w:spacing w:before="120" w:after="120"/>
              <w:jc w:val="both"/>
              <w:rPr>
                <w:rFonts w:ascii="Times New Roman" w:hAnsi="Times New Roman" w:cs="Times New Roman"/>
                <w:lang w:val="uk-UA"/>
              </w:rPr>
            </w:pPr>
            <w:r w:rsidRPr="00D70F63">
              <w:rPr>
                <w:rFonts w:ascii="Times New Roman" w:hAnsi="Times New Roman" w:cs="Times New Roman"/>
                <w:bCs/>
                <w:lang w:val="uk-UA"/>
              </w:rPr>
              <w:lastRenderedPageBreak/>
              <w:t>2.</w:t>
            </w:r>
            <w:r w:rsidRPr="00D70F63">
              <w:rPr>
                <w:rFonts w:ascii="Times New Roman" w:hAnsi="Times New Roman" w:cs="Times New Roman"/>
                <w:b/>
                <w:bCs/>
                <w:lang w:val="uk-UA"/>
              </w:rPr>
              <w:t xml:space="preserve"> </w:t>
            </w:r>
            <w:r w:rsidRPr="00D70F63">
              <w:rPr>
                <w:rFonts w:ascii="Times New Roman" w:hAnsi="Times New Roman" w:cs="Times New Roman"/>
                <w:lang w:val="uk-UA"/>
              </w:rPr>
              <w:t>У разі змін в планованій діяльності до плану управління відходами підприємств, установ та організацій вносяться відповідні зміни і затверджуються у встановленому порядку розпорядчим документом такого підприємства, установи чи організації.</w:t>
            </w:r>
          </w:p>
          <w:p w:rsidR="005C221F" w:rsidRPr="00D70F63"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r w:rsidRPr="00D70F63">
              <w:rPr>
                <w:rFonts w:ascii="Times New Roman" w:hAnsi="Times New Roman" w:cs="Times New Roman"/>
                <w:color w:val="auto"/>
                <w:sz w:val="24"/>
                <w:szCs w:val="24"/>
                <w:lang w:val="uk-UA"/>
              </w:rPr>
              <w:t>Розділ IV. План управління</w:t>
            </w:r>
            <w:r w:rsidRPr="00D70F63">
              <w:rPr>
                <w:rFonts w:ascii="Times New Roman" w:hAnsi="Times New Roman" w:cs="Times New Roman"/>
                <w:color w:val="auto"/>
                <w:sz w:val="24"/>
                <w:szCs w:val="24"/>
                <w:lang w:val="uk-UA" w:eastAsia="uk-UA"/>
              </w:rPr>
              <w:t xml:space="preserve"> залишками, що утворюються під час оброблення відходів</w:t>
            </w:r>
          </w:p>
          <w:p w:rsidR="005C221F" w:rsidRPr="00D70F63" w:rsidRDefault="005C221F" w:rsidP="005C221F">
            <w:pPr>
              <w:shd w:val="clear" w:color="auto" w:fill="FFFFFF"/>
              <w:spacing w:before="120" w:after="120"/>
              <w:jc w:val="both"/>
              <w:rPr>
                <w:rFonts w:ascii="Times New Roman" w:hAnsi="Times New Roman" w:cs="Times New Roman"/>
                <w:b/>
                <w:bCs/>
                <w:lang w:val="uk-UA"/>
              </w:rPr>
            </w:pPr>
          </w:p>
        </w:tc>
        <w:tc>
          <w:tcPr>
            <w:tcW w:w="4161" w:type="dxa"/>
          </w:tcPr>
          <w:p w:rsidR="00D70F63" w:rsidRDefault="00D70F63"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lang w:val="uk-UA"/>
              </w:rPr>
            </w:pPr>
            <w:r w:rsidRPr="00D70F63">
              <w:rPr>
                <w:rFonts w:ascii="Times New Roman" w:hAnsi="Times New Roman" w:cs="Times New Roman"/>
                <w:b/>
                <w:color w:val="auto"/>
                <w:sz w:val="24"/>
                <w:szCs w:val="24"/>
                <w:lang w:val="uk-UA"/>
              </w:rPr>
              <w:lastRenderedPageBreak/>
              <w:t>Враховано</w:t>
            </w:r>
          </w:p>
          <w:p w:rsidR="00D70F63" w:rsidRPr="00D70F63" w:rsidRDefault="00D70F63"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r w:rsidRPr="00D70F63">
              <w:rPr>
                <w:rFonts w:ascii="Times New Roman" w:hAnsi="Times New Roman" w:cs="Times New Roman"/>
                <w:color w:val="auto"/>
                <w:sz w:val="24"/>
                <w:szCs w:val="24"/>
                <w:lang w:val="uk-UA"/>
              </w:rPr>
              <w:t>Пункт 3 розділу ІІ викладено у такій редакції:</w:t>
            </w:r>
          </w:p>
          <w:p w:rsidR="00D70F63" w:rsidRPr="00D70F63" w:rsidRDefault="00D70F63" w:rsidP="00D70F63">
            <w:pPr>
              <w:tabs>
                <w:tab w:val="left" w:pos="567"/>
              </w:tabs>
              <w:ind w:firstLine="567"/>
              <w:jc w:val="both"/>
              <w:rPr>
                <w:rFonts w:ascii="Times New Roman" w:hAnsi="Times New Roman" w:cs="Times New Roman"/>
                <w:lang w:val="uk-UA"/>
              </w:rPr>
            </w:pPr>
            <w:r>
              <w:rPr>
                <w:rFonts w:ascii="Times New Roman" w:hAnsi="Times New Roman"/>
                <w:lang w:val="uk-UA"/>
              </w:rPr>
              <w:t>«</w:t>
            </w:r>
            <w:r w:rsidRPr="00D70F63">
              <w:rPr>
                <w:rFonts w:ascii="Times New Roman" w:hAnsi="Times New Roman"/>
                <w:lang w:val="uk-UA"/>
              </w:rPr>
              <w:t>3</w:t>
            </w:r>
            <w:r w:rsidRPr="00D70F63">
              <w:rPr>
                <w:rFonts w:ascii="Times New Roman" w:hAnsi="Times New Roman" w:cs="Times New Roman"/>
                <w:lang w:val="uk-UA"/>
              </w:rPr>
              <w:t xml:space="preserve">. У разі змін в господарській діяльності підприємства, установи та організації, які призведуть до зміни у системі управління відходами на підприємстві, в установі та організації, до плану управління відходами вносяться відповідні зміни, що затверджуються розпорядчим </w:t>
            </w:r>
            <w:r w:rsidRPr="00D70F63">
              <w:rPr>
                <w:rFonts w:ascii="Times New Roman" w:hAnsi="Times New Roman" w:cs="Times New Roman"/>
                <w:lang w:val="uk-UA"/>
              </w:rPr>
              <w:lastRenderedPageBreak/>
              <w:t>документом такого підприємства, установи та організації.</w:t>
            </w:r>
          </w:p>
          <w:p w:rsidR="00D70F63" w:rsidRPr="00D70F63" w:rsidRDefault="00D70F63" w:rsidP="00D70F63">
            <w:pPr>
              <w:tabs>
                <w:tab w:val="left" w:pos="567"/>
              </w:tabs>
              <w:ind w:firstLine="567"/>
              <w:jc w:val="both"/>
              <w:rPr>
                <w:rFonts w:ascii="Times New Roman" w:hAnsi="Times New Roman" w:cs="Times New Roman"/>
              </w:rPr>
            </w:pPr>
            <w:proofErr w:type="spellStart"/>
            <w:r w:rsidRPr="00D70F63">
              <w:rPr>
                <w:rFonts w:ascii="Times New Roman" w:hAnsi="Times New Roman" w:cs="Times New Roman"/>
              </w:rPr>
              <w:t>Підставами</w:t>
            </w:r>
            <w:proofErr w:type="spellEnd"/>
            <w:r w:rsidRPr="00D70F63">
              <w:rPr>
                <w:rFonts w:ascii="Times New Roman" w:hAnsi="Times New Roman" w:cs="Times New Roman"/>
              </w:rPr>
              <w:t xml:space="preserve"> для </w:t>
            </w:r>
            <w:proofErr w:type="spellStart"/>
            <w:r w:rsidRPr="00D70F63">
              <w:rPr>
                <w:rFonts w:ascii="Times New Roman" w:hAnsi="Times New Roman" w:cs="Times New Roman"/>
              </w:rPr>
              <w:t>внесення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змін</w:t>
            </w:r>
            <w:proofErr w:type="spellEnd"/>
            <w:r w:rsidRPr="00D70F63">
              <w:rPr>
                <w:rFonts w:ascii="Times New Roman" w:hAnsi="Times New Roman" w:cs="Times New Roman"/>
              </w:rPr>
              <w:t xml:space="preserve"> є:</w:t>
            </w:r>
          </w:p>
          <w:p w:rsidR="00D70F63" w:rsidRPr="00D70F63" w:rsidRDefault="00D70F63" w:rsidP="00D70F63">
            <w:pPr>
              <w:tabs>
                <w:tab w:val="left" w:pos="567"/>
              </w:tabs>
              <w:ind w:firstLine="567"/>
              <w:jc w:val="both"/>
              <w:rPr>
                <w:rFonts w:ascii="Times New Roman" w:hAnsi="Times New Roman" w:cs="Times New Roman"/>
              </w:rPr>
            </w:pPr>
            <w:proofErr w:type="spellStart"/>
            <w:r w:rsidRPr="00D70F63">
              <w:rPr>
                <w:rFonts w:ascii="Times New Roman" w:hAnsi="Times New Roman" w:cs="Times New Roman"/>
              </w:rPr>
              <w:t>утворення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нових</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видів</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відходів</w:t>
            </w:r>
            <w:proofErr w:type="spellEnd"/>
            <w:r w:rsidRPr="00D70F63">
              <w:rPr>
                <w:rFonts w:ascii="Times New Roman" w:hAnsi="Times New Roman" w:cs="Times New Roman"/>
              </w:rPr>
              <w:t>;</w:t>
            </w:r>
          </w:p>
          <w:p w:rsidR="00D70F63" w:rsidRPr="00D70F63" w:rsidRDefault="00D70F63" w:rsidP="00D70F63">
            <w:pPr>
              <w:tabs>
                <w:tab w:val="left" w:pos="567"/>
              </w:tabs>
              <w:ind w:firstLine="567"/>
              <w:jc w:val="both"/>
              <w:rPr>
                <w:rFonts w:ascii="Times New Roman" w:hAnsi="Times New Roman" w:cs="Times New Roman"/>
              </w:rPr>
            </w:pPr>
            <w:proofErr w:type="spellStart"/>
            <w:r w:rsidRPr="00D70F63">
              <w:rPr>
                <w:rFonts w:ascii="Times New Roman" w:hAnsi="Times New Roman" w:cs="Times New Roman"/>
              </w:rPr>
              <w:t>зміна</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обсягів</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утворення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відходів</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більше</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ніж</w:t>
            </w:r>
            <w:proofErr w:type="spellEnd"/>
            <w:r w:rsidRPr="00D70F63">
              <w:rPr>
                <w:rFonts w:ascii="Times New Roman" w:hAnsi="Times New Roman" w:cs="Times New Roman"/>
              </w:rPr>
              <w:t xml:space="preserve"> на 20%.</w:t>
            </w:r>
          </w:p>
          <w:p w:rsidR="00D70F63" w:rsidRDefault="00D70F63" w:rsidP="00D70F63">
            <w:pPr>
              <w:tabs>
                <w:tab w:val="left" w:pos="567"/>
              </w:tabs>
              <w:ind w:firstLine="567"/>
              <w:jc w:val="both"/>
              <w:rPr>
                <w:rFonts w:ascii="Times New Roman" w:hAnsi="Times New Roman" w:cs="Times New Roman"/>
                <w:lang w:val="uk-UA"/>
              </w:rPr>
            </w:pPr>
            <w:proofErr w:type="spellStart"/>
            <w:r w:rsidRPr="00D70F63">
              <w:rPr>
                <w:rFonts w:ascii="Times New Roman" w:hAnsi="Times New Roman" w:cs="Times New Roman"/>
              </w:rPr>
              <w:t>Внесення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змін</w:t>
            </w:r>
            <w:proofErr w:type="spellEnd"/>
            <w:r w:rsidRPr="00D70F63">
              <w:rPr>
                <w:rFonts w:ascii="Times New Roman" w:hAnsi="Times New Roman" w:cs="Times New Roman"/>
              </w:rPr>
              <w:t xml:space="preserve"> до плану </w:t>
            </w:r>
            <w:proofErr w:type="spellStart"/>
            <w:r w:rsidRPr="00D70F63">
              <w:rPr>
                <w:rFonts w:ascii="Times New Roman" w:hAnsi="Times New Roman" w:cs="Times New Roman"/>
              </w:rPr>
              <w:t>управління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відходами</w:t>
            </w:r>
            <w:proofErr w:type="spellEnd"/>
            <w:r w:rsidRPr="00D70F63">
              <w:rPr>
                <w:rFonts w:ascii="Times New Roman" w:hAnsi="Times New Roman" w:cs="Times New Roman"/>
              </w:rPr>
              <w:t xml:space="preserve"> та </w:t>
            </w:r>
            <w:proofErr w:type="spellStart"/>
            <w:r w:rsidRPr="00D70F63">
              <w:rPr>
                <w:rFonts w:ascii="Times New Roman" w:hAnsi="Times New Roman" w:cs="Times New Roman"/>
              </w:rPr>
              <w:t>їх</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затвердження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здійснюється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підприємствами</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установами</w:t>
            </w:r>
            <w:proofErr w:type="spellEnd"/>
            <w:r w:rsidRPr="00D70F63">
              <w:rPr>
                <w:rFonts w:ascii="Times New Roman" w:hAnsi="Times New Roman" w:cs="Times New Roman"/>
              </w:rPr>
              <w:t xml:space="preserve"> та </w:t>
            </w:r>
            <w:proofErr w:type="spellStart"/>
            <w:r w:rsidRPr="00D70F63">
              <w:rPr>
                <w:rFonts w:ascii="Times New Roman" w:hAnsi="Times New Roman" w:cs="Times New Roman"/>
              </w:rPr>
              <w:t>організаціями</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протягом</w:t>
            </w:r>
            <w:proofErr w:type="spellEnd"/>
            <w:r w:rsidRPr="00D70F63">
              <w:rPr>
                <w:rFonts w:ascii="Times New Roman" w:hAnsi="Times New Roman" w:cs="Times New Roman"/>
              </w:rPr>
              <w:t xml:space="preserve"> </w:t>
            </w:r>
            <w:r w:rsidRPr="00D70F63">
              <w:rPr>
                <w:rFonts w:ascii="Times New Roman" w:hAnsi="Times New Roman" w:cs="Times New Roman"/>
              </w:rPr>
              <w:br/>
              <w:t xml:space="preserve">3 </w:t>
            </w:r>
            <w:proofErr w:type="spellStart"/>
            <w:r w:rsidRPr="00D70F63">
              <w:rPr>
                <w:rFonts w:ascii="Times New Roman" w:hAnsi="Times New Roman" w:cs="Times New Roman"/>
              </w:rPr>
              <w:t>місяців</w:t>
            </w:r>
            <w:proofErr w:type="spellEnd"/>
            <w:r w:rsidRPr="00D70F63">
              <w:rPr>
                <w:rFonts w:ascii="Times New Roman" w:hAnsi="Times New Roman" w:cs="Times New Roman"/>
              </w:rPr>
              <w:t xml:space="preserve"> з </w:t>
            </w:r>
            <w:proofErr w:type="spellStart"/>
            <w:r w:rsidRPr="00D70F63">
              <w:rPr>
                <w:rFonts w:ascii="Times New Roman" w:hAnsi="Times New Roman" w:cs="Times New Roman"/>
              </w:rPr>
              <w:t>дати</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настання</w:t>
            </w:r>
            <w:proofErr w:type="spellEnd"/>
            <w:r w:rsidRPr="00D70F63">
              <w:rPr>
                <w:rFonts w:ascii="Times New Roman" w:hAnsi="Times New Roman" w:cs="Times New Roman"/>
              </w:rPr>
              <w:t xml:space="preserve"> </w:t>
            </w:r>
            <w:proofErr w:type="spellStart"/>
            <w:r w:rsidRPr="00D70F63">
              <w:rPr>
                <w:rFonts w:ascii="Times New Roman" w:hAnsi="Times New Roman" w:cs="Times New Roman"/>
              </w:rPr>
              <w:t>підстав</w:t>
            </w:r>
            <w:proofErr w:type="spellEnd"/>
            <w:r w:rsidRPr="00D70F63">
              <w:rPr>
                <w:rFonts w:ascii="Times New Roman" w:hAnsi="Times New Roman" w:cs="Times New Roman"/>
              </w:rPr>
              <w:t xml:space="preserve"> для таких </w:t>
            </w:r>
            <w:proofErr w:type="spellStart"/>
            <w:r w:rsidRPr="00D70F63">
              <w:rPr>
                <w:rFonts w:ascii="Times New Roman" w:hAnsi="Times New Roman" w:cs="Times New Roman"/>
              </w:rPr>
              <w:t>змін</w:t>
            </w:r>
            <w:proofErr w:type="spellEnd"/>
            <w:r w:rsidRPr="00D70F63">
              <w:rPr>
                <w:rFonts w:ascii="Times New Roman" w:hAnsi="Times New Roman" w:cs="Times New Roman"/>
              </w:rPr>
              <w:t>.</w:t>
            </w:r>
            <w:r>
              <w:rPr>
                <w:rFonts w:ascii="Times New Roman" w:hAnsi="Times New Roman" w:cs="Times New Roman"/>
                <w:lang w:val="uk-UA"/>
              </w:rPr>
              <w:t>»</w:t>
            </w:r>
          </w:p>
          <w:p w:rsidR="00D70F63" w:rsidRPr="00D70F63" w:rsidRDefault="00D70F63" w:rsidP="00D70F63">
            <w:pPr>
              <w:tabs>
                <w:tab w:val="left" w:pos="567"/>
              </w:tabs>
              <w:ind w:firstLine="567"/>
              <w:jc w:val="both"/>
              <w:rPr>
                <w:rFonts w:ascii="Times New Roman" w:hAnsi="Times New Roman" w:cs="Times New Roman"/>
                <w:lang w:val="uk-UA"/>
              </w:rPr>
            </w:pPr>
          </w:p>
          <w:p w:rsidR="005C221F" w:rsidRPr="00D70F63"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r w:rsidRPr="00D70F63">
              <w:rPr>
                <w:rFonts w:ascii="Times New Roman" w:hAnsi="Times New Roman" w:cs="Times New Roman"/>
                <w:color w:val="auto"/>
                <w:sz w:val="24"/>
                <w:szCs w:val="24"/>
                <w:lang w:val="uk-UA"/>
              </w:rPr>
              <w:t>Розділ IV. План управління</w:t>
            </w:r>
            <w:r w:rsidRPr="00D70F63">
              <w:rPr>
                <w:rFonts w:ascii="Times New Roman" w:hAnsi="Times New Roman" w:cs="Times New Roman"/>
                <w:color w:val="auto"/>
                <w:sz w:val="24"/>
                <w:szCs w:val="24"/>
                <w:lang w:val="uk-UA" w:eastAsia="uk-UA"/>
              </w:rPr>
              <w:t xml:space="preserve"> залишками, що утворюються під час оброблення відходів вилучено</w:t>
            </w:r>
          </w:p>
          <w:p w:rsidR="005C221F" w:rsidRPr="00D70F63" w:rsidRDefault="005C221F" w:rsidP="005C221F">
            <w:pPr>
              <w:ind w:firstLine="425"/>
              <w:jc w:val="both"/>
              <w:rPr>
                <w:rFonts w:ascii="Times New Roman" w:hAnsi="Times New Roman" w:cs="Times New Roman"/>
                <w:b/>
                <w:bCs/>
                <w:lang w:val="uk-UA"/>
              </w:rPr>
            </w:pPr>
          </w:p>
        </w:tc>
      </w:tr>
      <w:tr w:rsidR="005C221F" w:rsidRPr="000915EA"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lastRenderedPageBreak/>
              <w:t>3</w:t>
            </w:r>
          </w:p>
        </w:tc>
        <w:tc>
          <w:tcPr>
            <w:tcW w:w="5134" w:type="dxa"/>
          </w:tcPr>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Проект не містить період, за який необхідно визначати середньорічну чисельність чи обсяги (три, </w:t>
            </w:r>
            <w:proofErr w:type="spellStart"/>
            <w:r w:rsidRPr="004074BB">
              <w:rPr>
                <w:rFonts w:ascii="Times New Roman" w:hAnsi="Times New Roman" w:cs="Times New Roman"/>
                <w:lang w:val="uk-UA"/>
              </w:rPr>
              <w:t>пять</w:t>
            </w:r>
            <w:proofErr w:type="spellEnd"/>
            <w:r w:rsidRPr="004074BB">
              <w:rPr>
                <w:rFonts w:ascii="Times New Roman" w:hAnsi="Times New Roman" w:cs="Times New Roman"/>
                <w:lang w:val="uk-UA"/>
              </w:rPr>
              <w:t>, десять).</w:t>
            </w:r>
          </w:p>
          <w:p w:rsidR="005C221F" w:rsidRPr="004074BB" w:rsidRDefault="005C221F" w:rsidP="005C221F">
            <w:pPr>
              <w:pStyle w:val="Default"/>
              <w:jc w:val="both"/>
              <w:rPr>
                <w:color w:val="auto"/>
                <w:lang w:val="uk-UA"/>
              </w:rPr>
            </w:pPr>
            <w:r w:rsidRPr="004074BB">
              <w:rPr>
                <w:color w:val="auto"/>
                <w:lang w:val="uk-UA"/>
              </w:rPr>
              <w:lastRenderedPageBreak/>
              <w:t>Відносно новоутвореного підприємства зазначення вказаної інформації не можливе взагалі.</w:t>
            </w:r>
          </w:p>
          <w:p w:rsidR="005C221F" w:rsidRPr="004074BB" w:rsidRDefault="005C221F" w:rsidP="005C221F">
            <w:pPr>
              <w:pStyle w:val="Default"/>
              <w:jc w:val="both"/>
              <w:rPr>
                <w:color w:val="auto"/>
                <w:lang w:val="uk-UA"/>
              </w:rPr>
            </w:pPr>
            <w:r w:rsidRPr="004074BB">
              <w:rPr>
                <w:color w:val="auto"/>
                <w:lang w:val="uk-UA"/>
              </w:rPr>
              <w:t xml:space="preserve">Асоціація Професіоналів Довкілля пропонує таку редакцію: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5. Підприємства, установи та організації, що утворюють відходи, розробляють план управління відходами із зазначенням наступної інформації.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У вступі зазначаються нормативно-правові акти, на виконання яких розробляється план управління відходами підприємств, установ та організацій та його основна мета. </w:t>
            </w:r>
          </w:p>
          <w:p w:rsidR="005C221F" w:rsidRPr="004074BB" w:rsidRDefault="005C221F" w:rsidP="005C221F">
            <w:pPr>
              <w:pStyle w:val="Default"/>
              <w:jc w:val="both"/>
              <w:rPr>
                <w:color w:val="auto"/>
                <w:lang w:val="uk-UA"/>
              </w:rPr>
            </w:pPr>
            <w:r w:rsidRPr="004074BB">
              <w:rPr>
                <w:color w:val="auto"/>
                <w:lang w:val="uk-UA"/>
              </w:rPr>
              <w:t xml:space="preserve">У розділі «Характеристика підприємства, установи та організації» коротко зазначається загальна характеристика про напрями діяльності підприємства, установи та організації, наявні виробничі потужності та місце розміщення, </w:t>
            </w:r>
            <w:r w:rsidRPr="004074BB">
              <w:rPr>
                <w:b/>
                <w:bCs/>
                <w:color w:val="auto"/>
                <w:lang w:val="uk-UA"/>
              </w:rPr>
              <w:t>чисельність працюючих, обсяги виробництва за попередній рік</w:t>
            </w:r>
            <w:r w:rsidRPr="004074BB">
              <w:rPr>
                <w:color w:val="auto"/>
                <w:lang w:val="uk-UA"/>
              </w:rPr>
              <w:t>.»</w:t>
            </w:r>
          </w:p>
          <w:p w:rsidR="005C221F" w:rsidRPr="004074BB" w:rsidRDefault="005C221F" w:rsidP="005C221F">
            <w:pPr>
              <w:pStyle w:val="Default"/>
              <w:jc w:val="both"/>
              <w:rPr>
                <w:color w:val="auto"/>
                <w:lang w:val="uk-UA"/>
              </w:rPr>
            </w:pPr>
          </w:p>
        </w:tc>
        <w:tc>
          <w:tcPr>
            <w:tcW w:w="4536" w:type="dxa"/>
            <w:gridSpan w:val="3"/>
          </w:tcPr>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r w:rsidRPr="004074BB">
              <w:rPr>
                <w:rFonts w:ascii="Times New Roman" w:hAnsi="Times New Roman" w:cs="Times New Roman"/>
                <w:szCs w:val="28"/>
                <w:lang w:val="uk-UA"/>
              </w:rPr>
              <w:lastRenderedPageBreak/>
              <w:t xml:space="preserve">У розділі «Характеристика підприємства, установи та організації» коротко зазначається загальна характеристика про напрями діяльності </w:t>
            </w:r>
            <w:r w:rsidRPr="004074BB">
              <w:rPr>
                <w:rFonts w:ascii="Times New Roman" w:hAnsi="Times New Roman" w:cs="Times New Roman"/>
                <w:szCs w:val="28"/>
                <w:lang w:val="uk-UA"/>
              </w:rPr>
              <w:lastRenderedPageBreak/>
              <w:t>підприємства, установи та організації, наявні виробничі потужності та місце розміщення, середньорічна чисельність працюючих, середньорічні обсяги виробництва.</w:t>
            </w:r>
          </w:p>
        </w:tc>
        <w:tc>
          <w:tcPr>
            <w:tcW w:w="4161" w:type="dxa"/>
          </w:tcPr>
          <w:p w:rsidR="00D70F63" w:rsidRPr="005C221F" w:rsidRDefault="00D70F63" w:rsidP="00D70F63">
            <w:pPr>
              <w:ind w:firstLine="425"/>
              <w:jc w:val="both"/>
              <w:rPr>
                <w:rFonts w:ascii="Times New Roman" w:hAnsi="Times New Roman" w:cs="Times New Roman"/>
                <w:b/>
                <w:bCs/>
                <w:lang w:val="uk-UA"/>
              </w:rPr>
            </w:pPr>
            <w:r w:rsidRPr="005C221F">
              <w:rPr>
                <w:rFonts w:ascii="Times New Roman" w:hAnsi="Times New Roman" w:cs="Times New Roman"/>
                <w:b/>
                <w:bCs/>
                <w:lang w:val="uk-UA"/>
              </w:rPr>
              <w:lastRenderedPageBreak/>
              <w:t>Враховано</w:t>
            </w:r>
          </w:p>
          <w:p w:rsidR="00D70F63" w:rsidRPr="005C221F" w:rsidRDefault="00D70F63" w:rsidP="00D70F63">
            <w:pPr>
              <w:ind w:firstLine="425"/>
              <w:jc w:val="both"/>
              <w:rPr>
                <w:rFonts w:ascii="Times New Roman" w:hAnsi="Times New Roman" w:cs="Times New Roman"/>
                <w:lang w:val="uk-UA"/>
              </w:rPr>
            </w:pPr>
            <w:r w:rsidRPr="005C221F">
              <w:rPr>
                <w:rFonts w:ascii="Times New Roman" w:hAnsi="Times New Roman" w:cs="Times New Roman"/>
                <w:lang w:val="uk-UA"/>
              </w:rPr>
              <w:t>вимога щодо відображення даних по середньорічної чисельності працюючих та середньорічним обсягам виробництва вилучена.</w:t>
            </w:r>
          </w:p>
          <w:p w:rsidR="005C221F" w:rsidRPr="004074BB" w:rsidRDefault="005C221F" w:rsidP="005C221F">
            <w:pPr>
              <w:ind w:firstLine="425"/>
              <w:jc w:val="both"/>
              <w:rPr>
                <w:rFonts w:ascii="Times New Roman" w:hAnsi="Times New Roman" w:cs="Times New Roman"/>
                <w:b/>
                <w:bCs/>
                <w:lang w:val="uk-UA"/>
              </w:rPr>
            </w:pPr>
          </w:p>
        </w:tc>
      </w:tr>
      <w:tr w:rsidR="005C221F" w:rsidRPr="004074BB"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lastRenderedPageBreak/>
              <w:t>4</w:t>
            </w:r>
          </w:p>
        </w:tc>
        <w:tc>
          <w:tcPr>
            <w:tcW w:w="5134" w:type="dxa"/>
          </w:tcPr>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Відносно новоутвореного підприємства зазначення вказаної інформації не можливе.</w:t>
            </w:r>
          </w:p>
          <w:p w:rsidR="005C221F" w:rsidRPr="004074BB" w:rsidRDefault="005C221F" w:rsidP="005C221F">
            <w:pPr>
              <w:pStyle w:val="Default"/>
              <w:jc w:val="both"/>
              <w:rPr>
                <w:color w:val="auto"/>
                <w:lang w:val="uk-UA"/>
              </w:rPr>
            </w:pPr>
            <w:r w:rsidRPr="004074BB">
              <w:rPr>
                <w:color w:val="auto"/>
                <w:lang w:val="uk-UA"/>
              </w:rPr>
              <w:t xml:space="preserve">В частині діючих підприємств, положення проекту є порушенням норм статті 58 Конституції Україні щодо зворотної дії в часі законів та нормативно-правових актів так як призведе до необхідності для усіх підприємств, установ та організацій проведення додаткової класифікації відходів які утворились та </w:t>
            </w:r>
            <w:r w:rsidRPr="004074BB">
              <w:rPr>
                <w:color w:val="auto"/>
                <w:lang w:val="uk-UA"/>
              </w:rPr>
              <w:lastRenderedPageBreak/>
              <w:t xml:space="preserve">оброблювались тощо за період з 2019-2023 </w:t>
            </w:r>
            <w:proofErr w:type="spellStart"/>
            <w:r w:rsidRPr="004074BB">
              <w:rPr>
                <w:color w:val="auto"/>
                <w:lang w:val="uk-UA"/>
              </w:rPr>
              <w:t>р.р</w:t>
            </w:r>
            <w:proofErr w:type="spellEnd"/>
            <w:r w:rsidRPr="004074BB">
              <w:rPr>
                <w:color w:val="auto"/>
                <w:lang w:val="uk-UA"/>
              </w:rPr>
              <w:t xml:space="preserve">. та були класифіковані за ДК 005-96, за новим Національним переліком відходів та Порядком класифікації затвердженим Постанови №1102. До того ж, зазначені данні будуть іти всупереч з існуючою в той період звітно-обліковою документацією: звіт про відходи «№ 1-відходи (річна)», журнал обліку відходів та пакувальних матеріалів і тари «типова форма № 1-ВТ», декларація екологічного податку за розміщення відходів у спеціально визначених місцях чи на об’єктах, тощо. </w:t>
            </w:r>
          </w:p>
          <w:p w:rsidR="005C221F" w:rsidRPr="004074BB" w:rsidRDefault="005C221F" w:rsidP="005C221F">
            <w:pPr>
              <w:pStyle w:val="Default"/>
              <w:jc w:val="both"/>
              <w:rPr>
                <w:color w:val="auto"/>
                <w:lang w:val="uk-UA"/>
              </w:rPr>
            </w:pPr>
            <w:r w:rsidRPr="004074BB">
              <w:rPr>
                <w:color w:val="auto"/>
                <w:lang w:val="uk-UA"/>
              </w:rPr>
              <w:t xml:space="preserve">Асоціація Професіоналів Довкілля пропонує таку редакцію: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5. Підприємства, установи та організації, що утворюють відходи, розробляють план управління відходами із зазначенням наступної інформації.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У розділі «Аналіз поточного стану системи управління відходами» зазначається:</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інформація за наступними видами відходів (із деталізацією за кодами та найменуванням відходів у межах підгрупи) відповідно до додатку 2 до цього Порядку</w:t>
            </w:r>
          </w:p>
          <w:p w:rsidR="005C221F" w:rsidRPr="004074BB" w:rsidRDefault="005C221F" w:rsidP="005C221F">
            <w:pPr>
              <w:pStyle w:val="Default"/>
              <w:jc w:val="both"/>
              <w:rPr>
                <w:color w:val="auto"/>
                <w:lang w:val="uk-UA"/>
              </w:rPr>
            </w:pPr>
            <w:r w:rsidRPr="004074BB">
              <w:rPr>
                <w:color w:val="auto"/>
                <w:lang w:val="uk-UA"/>
              </w:rPr>
              <w:t xml:space="preserve">обсяги утворення відходів (за масою) </w:t>
            </w:r>
            <w:r w:rsidRPr="004074BB">
              <w:rPr>
                <w:b/>
                <w:bCs/>
                <w:color w:val="auto"/>
                <w:lang w:val="uk-UA"/>
              </w:rPr>
              <w:t>за останній рік із зазначенням коду і найменування відходів</w:t>
            </w:r>
            <w:r w:rsidRPr="004074BB">
              <w:rPr>
                <w:color w:val="auto"/>
                <w:lang w:val="uk-UA"/>
              </w:rPr>
              <w:t>»</w:t>
            </w:r>
          </w:p>
          <w:p w:rsidR="005C221F" w:rsidRPr="004074BB" w:rsidRDefault="005C221F" w:rsidP="005C221F">
            <w:pPr>
              <w:pStyle w:val="Default"/>
              <w:jc w:val="both"/>
              <w:rPr>
                <w:color w:val="auto"/>
                <w:lang w:val="uk-UA"/>
              </w:rPr>
            </w:pPr>
          </w:p>
        </w:tc>
        <w:tc>
          <w:tcPr>
            <w:tcW w:w="4536" w:type="dxa"/>
            <w:gridSpan w:val="3"/>
          </w:tcPr>
          <w:p w:rsidR="005C221F" w:rsidRPr="004074BB"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8"/>
                <w:lang w:val="uk-UA"/>
              </w:rPr>
            </w:pPr>
            <w:r w:rsidRPr="004074BB">
              <w:rPr>
                <w:rFonts w:ascii="Times New Roman" w:hAnsi="Times New Roman" w:cs="Times New Roman"/>
                <w:color w:val="auto"/>
                <w:sz w:val="24"/>
                <w:szCs w:val="28"/>
                <w:lang w:val="uk-UA"/>
              </w:rPr>
              <w:lastRenderedPageBreak/>
              <w:t>У розділі «Аналіз поточного стану системи управління відходами» зазначається:</w:t>
            </w:r>
          </w:p>
          <w:p w:rsidR="005C221F" w:rsidRPr="004074BB"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8"/>
                <w:lang w:val="uk-UA"/>
              </w:rPr>
            </w:pPr>
            <w:r w:rsidRPr="004074BB">
              <w:rPr>
                <w:rFonts w:ascii="Times New Roman" w:hAnsi="Times New Roman" w:cs="Times New Roman"/>
                <w:color w:val="auto"/>
                <w:sz w:val="24"/>
                <w:szCs w:val="28"/>
                <w:lang w:val="uk-UA"/>
              </w:rPr>
              <w:t>інформація за наступними видами відходів (</w:t>
            </w:r>
            <w:r w:rsidRPr="004074BB">
              <w:rPr>
                <w:rFonts w:ascii="Times New Roman" w:hAnsi="Times New Roman" w:cs="Times New Roman"/>
                <w:color w:val="auto"/>
                <w:sz w:val="24"/>
                <w:szCs w:val="28"/>
                <w:lang w:val="uk-UA" w:eastAsia="uk-UA"/>
              </w:rPr>
              <w:t>із деталізацією за кодами та найменуванням</w:t>
            </w:r>
            <w:r w:rsidRPr="004074BB">
              <w:rPr>
                <w:rFonts w:ascii="Times New Roman" w:hAnsi="Times New Roman" w:cs="Times New Roman"/>
                <w:color w:val="auto"/>
                <w:sz w:val="24"/>
                <w:szCs w:val="28"/>
                <w:lang w:val="uk-UA"/>
              </w:rPr>
              <w:t xml:space="preserve"> відходів у межах підгрупи) відповідно до додатку 2 до цього Порядку</w:t>
            </w:r>
          </w:p>
          <w:p w:rsidR="005C221F" w:rsidRPr="004074BB"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szCs w:val="28"/>
              </w:rPr>
            </w:pPr>
            <w:r w:rsidRPr="004074BB">
              <w:rPr>
                <w:rFonts w:ascii="Times New Roman" w:hAnsi="Times New Roman" w:cs="Times New Roman"/>
                <w:szCs w:val="28"/>
              </w:rPr>
              <w:t xml:space="preserve">обсяги утворення відходів (за </w:t>
            </w:r>
            <w:r w:rsidRPr="004074BB">
              <w:rPr>
                <w:rFonts w:ascii="Times New Roman" w:hAnsi="Times New Roman" w:cs="Times New Roman"/>
                <w:szCs w:val="28"/>
              </w:rPr>
              <w:lastRenderedPageBreak/>
              <w:t>масою) за останні 5 років із зазначенням коду і найменування відходів;</w:t>
            </w:r>
          </w:p>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D70F63" w:rsidRPr="005C221F" w:rsidRDefault="00D70F63" w:rsidP="00D70F63">
            <w:pPr>
              <w:ind w:firstLine="425"/>
              <w:jc w:val="both"/>
              <w:rPr>
                <w:rFonts w:ascii="Times New Roman" w:hAnsi="Times New Roman" w:cs="Times New Roman"/>
                <w:b/>
                <w:bCs/>
                <w:lang w:val="uk-UA"/>
              </w:rPr>
            </w:pPr>
            <w:r w:rsidRPr="005C221F">
              <w:rPr>
                <w:rFonts w:ascii="Times New Roman" w:hAnsi="Times New Roman" w:cs="Times New Roman"/>
                <w:b/>
                <w:bCs/>
                <w:lang w:val="uk-UA"/>
              </w:rPr>
              <w:lastRenderedPageBreak/>
              <w:t>Враховано</w:t>
            </w:r>
          </w:p>
          <w:p w:rsidR="00D70F63" w:rsidRPr="005C221F" w:rsidRDefault="00D70F63" w:rsidP="00D70F63">
            <w:pPr>
              <w:ind w:firstLine="425"/>
              <w:jc w:val="both"/>
              <w:rPr>
                <w:rFonts w:ascii="Times New Roman" w:hAnsi="Times New Roman" w:cs="Times New Roman"/>
                <w:lang w:val="uk-UA"/>
              </w:rPr>
            </w:pPr>
            <w:r w:rsidRPr="005C221F">
              <w:rPr>
                <w:rFonts w:ascii="Times New Roman" w:hAnsi="Times New Roman" w:cs="Times New Roman"/>
                <w:lang w:val="uk-UA"/>
              </w:rPr>
              <w:t>вимога щодо відображення даних по середньорічної чисельності працюючих та середньорічним обсягам виробництва вилучена.</w:t>
            </w:r>
          </w:p>
          <w:p w:rsidR="00D70F63" w:rsidRPr="005C221F" w:rsidRDefault="00D70F63" w:rsidP="00D70F63">
            <w:pPr>
              <w:ind w:firstLine="425"/>
              <w:jc w:val="both"/>
              <w:rPr>
                <w:rFonts w:ascii="Times New Roman" w:hAnsi="Times New Roman" w:cs="Times New Roman"/>
                <w:lang w:val="uk-UA"/>
              </w:rPr>
            </w:pPr>
            <w:r w:rsidRPr="005C221F">
              <w:rPr>
                <w:rFonts w:ascii="Times New Roman" w:hAnsi="Times New Roman" w:cs="Times New Roman"/>
                <w:lang w:val="uk-UA"/>
              </w:rPr>
              <w:t xml:space="preserve">У пунктах 5 і 6 розділу ІІ проекту Порядку вимога щодо обсягів утворення (оброблення) відходів за </w:t>
            </w:r>
            <w:r w:rsidRPr="005C221F">
              <w:rPr>
                <w:rFonts w:ascii="Times New Roman" w:hAnsi="Times New Roman" w:cs="Times New Roman"/>
                <w:lang w:val="uk-UA"/>
              </w:rPr>
              <w:lastRenderedPageBreak/>
              <w:t>останні 5 років  відповідні абзаці викладено у такій редакції:</w:t>
            </w:r>
          </w:p>
          <w:p w:rsidR="00D70F63" w:rsidRPr="005C221F" w:rsidRDefault="00D70F63" w:rsidP="00D70F63">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установі та організації» зазначаються:</w:t>
            </w:r>
          </w:p>
          <w:p w:rsidR="00D70F63" w:rsidRPr="005C221F" w:rsidRDefault="00D70F63" w:rsidP="00D70F63">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5C221F">
              <w:rPr>
                <w:rFonts w:ascii="Times New Roman" w:hAnsi="Times New Roman" w:cs="Times New Roman"/>
              </w:rPr>
              <w:t>обсяги, місце утворення відходів за останні 5 років* із зазначенням коду та виду відходів, визначених</w:t>
            </w:r>
            <w:r w:rsidRPr="005C221F">
              <w:rPr>
                <w:rFonts w:ascii="Times New Roman" w:eastAsia="Times New Roman" w:hAnsi="Times New Roman" w:cs="Times New Roman"/>
                <w:lang w:eastAsia="ru-RU"/>
              </w:rPr>
              <w:t xml:space="preserve"> згідно з </w:t>
            </w:r>
            <w:r w:rsidRPr="005C221F">
              <w:rPr>
                <w:rFonts w:ascii="Times New Roman" w:hAnsi="Times New Roman" w:cs="Times New Roman"/>
              </w:rPr>
              <w:t xml:space="preserve">Національним переліком відходів, а класифікація відходів, утворених до 2024 року,  повинна відповідати звітній та обліковій документації </w:t>
            </w:r>
            <w:r w:rsidRPr="005C221F">
              <w:rPr>
                <w:rFonts w:ascii="Times New Roman" w:hAnsi="Times New Roman" w:cs="Times New Roman"/>
                <w:lang w:eastAsia="ru-RU"/>
              </w:rPr>
              <w:t>підприємства, установи та організації за відповідний період</w:t>
            </w:r>
            <w:r w:rsidRPr="005C221F">
              <w:rPr>
                <w:rFonts w:ascii="Times New Roman" w:hAnsi="Times New Roman" w:cs="Times New Roman"/>
              </w:rPr>
              <w:t>;</w:t>
            </w:r>
          </w:p>
          <w:p w:rsidR="00D70F63" w:rsidRPr="005C221F" w:rsidRDefault="00D70F63" w:rsidP="00D70F63">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в установі та організації» зазначаються відомості про:</w:t>
            </w:r>
          </w:p>
          <w:p w:rsidR="00D70F63" w:rsidRPr="005C221F" w:rsidRDefault="00D70F63" w:rsidP="00D70F63">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w:t>
            </w:r>
          </w:p>
          <w:p w:rsidR="00D70F63" w:rsidRPr="005C221F" w:rsidRDefault="00D70F63" w:rsidP="00D70F63">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 оброблених відходів за кожною операцією за останні 5 років* із зазначенням коду та виду відходів згідно з Національним переліком відходів, а класифікація відходів, оброблених до 2024 року, повинна відповідати звітній та обліковій документації підприємства, установи та організації за відповідний період;</w:t>
            </w:r>
          </w:p>
          <w:p w:rsidR="005C221F" w:rsidRPr="004074BB" w:rsidRDefault="00D70F63" w:rsidP="00D70F63">
            <w:pPr>
              <w:tabs>
                <w:tab w:val="left" w:pos="567"/>
              </w:tabs>
              <w:ind w:firstLine="567"/>
              <w:jc w:val="both"/>
              <w:rPr>
                <w:rFonts w:ascii="Times New Roman" w:hAnsi="Times New Roman" w:cs="Times New Roman"/>
                <w:b/>
                <w:bCs/>
                <w:lang w:val="uk-UA"/>
              </w:rPr>
            </w:pPr>
            <w:r w:rsidRPr="005C221F">
              <w:rPr>
                <w:rFonts w:ascii="Times New Roman" w:hAnsi="Times New Roman" w:cs="Times New Roman"/>
                <w:lang w:val="uk-UA"/>
              </w:rPr>
              <w:t>*</w:t>
            </w:r>
            <w:r w:rsidRPr="005C221F">
              <w:rPr>
                <w:rFonts w:ascii="Times New Roman" w:hAnsi="Times New Roman" w:cs="Times New Roman"/>
                <w:lang w:val="en-US"/>
              </w:rPr>
              <w:t> </w:t>
            </w:r>
            <w:r w:rsidRPr="005C221F">
              <w:rPr>
                <w:rFonts w:ascii="Times New Roman" w:hAnsi="Times New Roman" w:cs="Times New Roman"/>
                <w:lang w:val="uk-UA"/>
              </w:rPr>
              <w:t>Для підприємств, установ, організацій</w:t>
            </w:r>
            <w:r w:rsidRPr="005C221F">
              <w:rPr>
                <w:rFonts w:ascii="Times New Roman" w:eastAsia="Times New Roman" w:hAnsi="Times New Roman" w:cs="Times New Roman"/>
                <w:lang w:val="uk-UA" w:eastAsia="en-GB"/>
              </w:rPr>
              <w:t>, що функціонують менше 5 років, інформація подається з дня їх створення.</w:t>
            </w:r>
          </w:p>
        </w:tc>
      </w:tr>
      <w:tr w:rsidR="005C221F" w:rsidRPr="00B90E3F" w:rsidTr="00084D6C">
        <w:trPr>
          <w:gridAfter w:val="1"/>
          <w:wAfter w:w="8" w:type="dxa"/>
          <w:trHeight w:val="274"/>
        </w:trPr>
        <w:tc>
          <w:tcPr>
            <w:tcW w:w="1070" w:type="dxa"/>
          </w:tcPr>
          <w:p w:rsidR="005C221F" w:rsidRPr="00260120" w:rsidRDefault="00E406A2" w:rsidP="005C221F">
            <w:pPr>
              <w:rPr>
                <w:rFonts w:ascii="Times New Roman" w:hAnsi="Times New Roman" w:cs="Times New Roman"/>
                <w:lang w:val="uk-UA"/>
              </w:rPr>
            </w:pPr>
            <w:r>
              <w:rPr>
                <w:rFonts w:ascii="Times New Roman" w:hAnsi="Times New Roman" w:cs="Times New Roman"/>
                <w:lang w:val="uk-UA"/>
              </w:rPr>
              <w:lastRenderedPageBreak/>
              <w:t>5</w:t>
            </w:r>
          </w:p>
        </w:tc>
        <w:tc>
          <w:tcPr>
            <w:tcW w:w="5134" w:type="dxa"/>
          </w:tcPr>
          <w:p w:rsidR="005C221F" w:rsidRPr="00260120" w:rsidRDefault="005C221F" w:rsidP="005C221F">
            <w:pPr>
              <w:pStyle w:val="Default"/>
              <w:jc w:val="both"/>
              <w:rPr>
                <w:color w:val="auto"/>
                <w:lang w:val="uk-UA"/>
              </w:rPr>
            </w:pPr>
            <w:r w:rsidRPr="00260120">
              <w:rPr>
                <w:color w:val="auto"/>
                <w:lang w:val="uk-UA"/>
              </w:rPr>
              <w:t>Нормативні та методологічні документи, які б регламентували граничні чи питомі показники утворення відходів, перелік яких визначено Національним переліком відходів, - відсутні.</w:t>
            </w:r>
          </w:p>
          <w:p w:rsidR="005C221F" w:rsidRPr="00260120" w:rsidRDefault="005C221F" w:rsidP="005C221F">
            <w:pPr>
              <w:pStyle w:val="Default"/>
              <w:jc w:val="both"/>
              <w:rPr>
                <w:color w:val="auto"/>
                <w:lang w:val="uk-UA"/>
              </w:rPr>
            </w:pPr>
            <w:r w:rsidRPr="00260120">
              <w:rPr>
                <w:color w:val="auto"/>
                <w:lang w:val="uk-UA"/>
              </w:rPr>
              <w:t xml:space="preserve">Асоціація Професіоналів Довкілля пропонує таку редакцію: </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5. Підприємства, установи та організації, що утворюють відходи, розробляють план управління відходами із зазначенням наступної інформації.</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 xml:space="preserve">У розділі «Планування системи управління відходами» визначаються: </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вимірюванні цільові показники із запобігання та зменшення обсягів утворення відходів і відповідні заходи для їх досягнення;</w:t>
            </w:r>
          </w:p>
          <w:p w:rsidR="005C221F" w:rsidRPr="00260120" w:rsidRDefault="005C221F" w:rsidP="005C221F">
            <w:pPr>
              <w:pStyle w:val="Default"/>
              <w:jc w:val="both"/>
              <w:rPr>
                <w:color w:val="auto"/>
                <w:lang w:val="uk-UA"/>
              </w:rPr>
            </w:pPr>
            <w:r w:rsidRPr="00260120">
              <w:rPr>
                <w:color w:val="auto"/>
                <w:lang w:val="uk-UA"/>
              </w:rPr>
              <w:t xml:space="preserve">прогнозовані обсяги утворення відходів (за масою) </w:t>
            </w:r>
            <w:r w:rsidRPr="00260120">
              <w:rPr>
                <w:strike/>
                <w:color w:val="auto"/>
                <w:lang w:val="uk-UA"/>
              </w:rPr>
              <w:t xml:space="preserve">на основі граничних та питомих показників утворення </w:t>
            </w:r>
            <w:r w:rsidRPr="00260120">
              <w:rPr>
                <w:color w:val="auto"/>
                <w:lang w:val="uk-UA"/>
              </w:rPr>
              <w:t>із зазначенням коду і найменування відходів на 5 років за видами, зазначеними у додатку 2 цього Порядку;»</w:t>
            </w:r>
          </w:p>
          <w:p w:rsidR="005C221F" w:rsidRPr="00260120" w:rsidRDefault="005C221F" w:rsidP="005C221F">
            <w:pPr>
              <w:pStyle w:val="Default"/>
              <w:jc w:val="both"/>
              <w:rPr>
                <w:color w:val="auto"/>
                <w:lang w:val="uk-UA"/>
              </w:rPr>
            </w:pPr>
          </w:p>
        </w:tc>
        <w:tc>
          <w:tcPr>
            <w:tcW w:w="4536" w:type="dxa"/>
            <w:gridSpan w:val="3"/>
          </w:tcPr>
          <w:p w:rsidR="00260120" w:rsidRPr="00260120" w:rsidRDefault="00260120" w:rsidP="00260120">
            <w:pPr>
              <w:jc w:val="both"/>
              <w:rPr>
                <w:rFonts w:ascii="Times New Roman" w:hAnsi="Times New Roman" w:cs="Times New Roman"/>
                <w:lang w:val="uk-UA"/>
              </w:rPr>
            </w:pPr>
            <w:r w:rsidRPr="00260120">
              <w:rPr>
                <w:rFonts w:ascii="Times New Roman" w:hAnsi="Times New Roman" w:cs="Times New Roman"/>
                <w:lang w:val="uk-UA"/>
              </w:rPr>
              <w:t>5. Підприємства, установи та організації, що утворюють відходи, розробляють план управління відходами із зазначенням наступної інформації.</w:t>
            </w:r>
          </w:p>
          <w:p w:rsidR="00260120" w:rsidRPr="00260120" w:rsidRDefault="00260120" w:rsidP="00260120">
            <w:pPr>
              <w:jc w:val="both"/>
              <w:rPr>
                <w:rFonts w:ascii="Times New Roman" w:hAnsi="Times New Roman" w:cs="Times New Roman"/>
                <w:lang w:val="uk-UA"/>
              </w:rPr>
            </w:pPr>
            <w:r w:rsidRPr="00260120">
              <w:rPr>
                <w:rFonts w:ascii="Times New Roman" w:hAnsi="Times New Roman" w:cs="Times New Roman"/>
                <w:lang w:val="uk-UA"/>
              </w:rPr>
              <w:t>……</w:t>
            </w:r>
          </w:p>
          <w:p w:rsidR="005C221F" w:rsidRPr="00260120" w:rsidRDefault="005C221F" w:rsidP="005C221F">
            <w:pPr>
              <w:pStyle w:val="a5"/>
              <w:widowControl w:val="0"/>
              <w:tabs>
                <w:tab w:val="left" w:pos="993"/>
              </w:tabs>
              <w:spacing w:before="0"/>
              <w:jc w:val="both"/>
              <w:rPr>
                <w:rFonts w:ascii="Times New Roman" w:hAnsi="Times New Roman"/>
                <w:sz w:val="24"/>
                <w:szCs w:val="24"/>
              </w:rPr>
            </w:pPr>
            <w:r w:rsidRPr="00260120">
              <w:rPr>
                <w:rFonts w:ascii="Times New Roman" w:hAnsi="Times New Roman"/>
                <w:sz w:val="24"/>
                <w:szCs w:val="24"/>
              </w:rPr>
              <w:t xml:space="preserve">У розділі «Планування системи управління відходами» визначаються: </w:t>
            </w:r>
          </w:p>
          <w:p w:rsidR="005C221F" w:rsidRPr="00260120" w:rsidRDefault="005C221F" w:rsidP="005C221F">
            <w:pPr>
              <w:pStyle w:val="a5"/>
              <w:widowControl w:val="0"/>
              <w:tabs>
                <w:tab w:val="left" w:pos="993"/>
              </w:tabs>
              <w:spacing w:before="0"/>
              <w:jc w:val="both"/>
              <w:rPr>
                <w:rFonts w:ascii="Times New Roman" w:hAnsi="Times New Roman"/>
                <w:sz w:val="24"/>
                <w:szCs w:val="24"/>
              </w:rPr>
            </w:pPr>
            <w:r w:rsidRPr="00260120">
              <w:rPr>
                <w:rFonts w:ascii="Times New Roman" w:hAnsi="Times New Roman"/>
                <w:sz w:val="24"/>
                <w:szCs w:val="24"/>
              </w:rPr>
              <w:t>вимірюванні цільові показники із запобігання та зменшення обсягів утворення відходів і відповідні заходи для їх досягнення;</w:t>
            </w:r>
          </w:p>
          <w:p w:rsidR="005C221F" w:rsidRPr="00260120"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260120">
              <w:rPr>
                <w:rFonts w:ascii="Times New Roman" w:hAnsi="Times New Roman" w:cs="Times New Roman"/>
              </w:rPr>
              <w:t xml:space="preserve">прогнозовані обсяги утворення відходів (за масою) на основі граничних та питомих показників утворення із зазначенням коду і найменування відходів на 5 років </w:t>
            </w:r>
            <w:r w:rsidRPr="00260120">
              <w:rPr>
                <w:rFonts w:ascii="Times New Roman" w:eastAsia="Times New Roman" w:hAnsi="Times New Roman" w:cs="Times New Roman"/>
                <w:lang w:eastAsia="ru-RU"/>
              </w:rPr>
              <w:t xml:space="preserve">за видами, зазначеними у </w:t>
            </w:r>
            <w:r w:rsidRPr="00260120">
              <w:rPr>
                <w:rFonts w:ascii="Times New Roman" w:hAnsi="Times New Roman" w:cs="Times New Roman"/>
              </w:rPr>
              <w:t>додатку 2</w:t>
            </w:r>
            <w:r w:rsidRPr="00260120">
              <w:rPr>
                <w:rFonts w:ascii="Times New Roman" w:eastAsia="Times New Roman" w:hAnsi="Times New Roman" w:cs="Times New Roman"/>
                <w:lang w:eastAsia="ru-RU"/>
              </w:rPr>
              <w:t xml:space="preserve"> цього Порядку</w:t>
            </w:r>
            <w:r w:rsidRPr="00260120">
              <w:rPr>
                <w:rFonts w:ascii="Times New Roman" w:hAnsi="Times New Roman" w:cs="Times New Roman"/>
              </w:rPr>
              <w:t>;</w:t>
            </w:r>
          </w:p>
          <w:p w:rsidR="005C221F" w:rsidRPr="00260120"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b/>
                <w:bCs/>
              </w:rPr>
            </w:pPr>
          </w:p>
        </w:tc>
        <w:tc>
          <w:tcPr>
            <w:tcW w:w="4161" w:type="dxa"/>
          </w:tcPr>
          <w:p w:rsidR="00D70F63" w:rsidRDefault="00D70F63" w:rsidP="00D70F63">
            <w:pPr>
              <w:ind w:firstLine="425"/>
              <w:jc w:val="both"/>
              <w:rPr>
                <w:rFonts w:ascii="Times New Roman" w:hAnsi="Times New Roman" w:cs="Times New Roman"/>
                <w:b/>
                <w:lang w:val="uk-UA"/>
              </w:rPr>
            </w:pPr>
            <w:r w:rsidRPr="00260120">
              <w:rPr>
                <w:rFonts w:ascii="Times New Roman" w:hAnsi="Times New Roman" w:cs="Times New Roman"/>
                <w:b/>
                <w:lang w:val="uk-UA"/>
              </w:rPr>
              <w:t>Враховано частково</w:t>
            </w:r>
          </w:p>
          <w:p w:rsidR="00260120" w:rsidRDefault="00260120" w:rsidP="00D70F63">
            <w:pPr>
              <w:ind w:firstLine="425"/>
              <w:jc w:val="both"/>
              <w:rPr>
                <w:rFonts w:ascii="Times New Roman" w:hAnsi="Times New Roman" w:cs="Times New Roman"/>
                <w:lang w:val="uk-UA"/>
              </w:rPr>
            </w:pPr>
            <w:r w:rsidRPr="00260120">
              <w:rPr>
                <w:rFonts w:ascii="Times New Roman" w:hAnsi="Times New Roman" w:cs="Times New Roman"/>
                <w:lang w:val="uk-UA"/>
              </w:rPr>
              <w:t xml:space="preserve">Додаток </w:t>
            </w:r>
            <w:r w:rsidR="00E406A2">
              <w:rPr>
                <w:rFonts w:ascii="Times New Roman" w:hAnsi="Times New Roman" w:cs="Times New Roman"/>
                <w:lang w:val="uk-UA"/>
              </w:rPr>
              <w:t xml:space="preserve">2 до </w:t>
            </w:r>
            <w:proofErr w:type="spellStart"/>
            <w:r w:rsidR="00E406A2">
              <w:rPr>
                <w:rFonts w:ascii="Times New Roman" w:hAnsi="Times New Roman" w:cs="Times New Roman"/>
                <w:lang w:val="uk-UA"/>
              </w:rPr>
              <w:t>проєкту</w:t>
            </w:r>
            <w:proofErr w:type="spellEnd"/>
            <w:r w:rsidR="00E406A2">
              <w:rPr>
                <w:rFonts w:ascii="Times New Roman" w:hAnsi="Times New Roman" w:cs="Times New Roman"/>
                <w:lang w:val="uk-UA"/>
              </w:rPr>
              <w:t xml:space="preserve"> </w:t>
            </w:r>
            <w:r w:rsidRPr="00260120">
              <w:rPr>
                <w:rFonts w:ascii="Times New Roman" w:hAnsi="Times New Roman" w:cs="Times New Roman"/>
                <w:lang w:val="uk-UA"/>
              </w:rPr>
              <w:t>Порядку вилучено</w:t>
            </w:r>
            <w:r w:rsidR="00E406A2">
              <w:rPr>
                <w:rFonts w:ascii="Times New Roman" w:hAnsi="Times New Roman" w:cs="Times New Roman"/>
                <w:lang w:val="uk-UA"/>
              </w:rPr>
              <w:t>.</w:t>
            </w:r>
          </w:p>
          <w:p w:rsidR="00E406A2" w:rsidRPr="00260120" w:rsidRDefault="00E406A2" w:rsidP="00E406A2">
            <w:pPr>
              <w:ind w:firstLine="425"/>
              <w:jc w:val="both"/>
              <w:rPr>
                <w:rFonts w:ascii="Times New Roman" w:hAnsi="Times New Roman" w:cs="Times New Roman"/>
                <w:lang w:val="uk-UA"/>
              </w:rPr>
            </w:pPr>
            <w:r>
              <w:rPr>
                <w:rFonts w:ascii="Times New Roman" w:hAnsi="Times New Roman" w:cs="Times New Roman"/>
                <w:lang w:val="uk-UA"/>
              </w:rPr>
              <w:t>Положення викладено у такій редакції:</w:t>
            </w:r>
          </w:p>
          <w:p w:rsidR="00260120" w:rsidRDefault="00260120" w:rsidP="00D70F63">
            <w:pPr>
              <w:ind w:firstLine="425"/>
              <w:jc w:val="both"/>
              <w:rPr>
                <w:rFonts w:ascii="Times New Roman" w:hAnsi="Times New Roman" w:cs="Times New Roman"/>
                <w:lang w:val="uk-UA"/>
              </w:rPr>
            </w:pPr>
          </w:p>
          <w:p w:rsidR="00260120" w:rsidRPr="00260120" w:rsidRDefault="00260120" w:rsidP="00260120">
            <w:pPr>
              <w:jc w:val="both"/>
              <w:rPr>
                <w:rFonts w:ascii="Times New Roman" w:hAnsi="Times New Roman" w:cs="Times New Roman"/>
                <w:lang w:val="uk-UA"/>
              </w:rPr>
            </w:pPr>
            <w:r>
              <w:rPr>
                <w:rFonts w:ascii="Times New Roman" w:hAnsi="Times New Roman" w:cs="Times New Roman"/>
                <w:lang w:val="uk-UA"/>
              </w:rPr>
              <w:t>«</w:t>
            </w:r>
            <w:r w:rsidRPr="00260120">
              <w:rPr>
                <w:rFonts w:ascii="Times New Roman" w:hAnsi="Times New Roman" w:cs="Times New Roman"/>
                <w:lang w:val="uk-UA"/>
              </w:rPr>
              <w:t>5. Підприємства, установи та організації, що утворюють відходи, розробляють план управління відходами із зазначенням наступної інформації.</w:t>
            </w:r>
          </w:p>
          <w:p w:rsidR="00260120" w:rsidRPr="00260120" w:rsidRDefault="00260120" w:rsidP="00260120">
            <w:pPr>
              <w:jc w:val="both"/>
              <w:rPr>
                <w:rFonts w:ascii="Times New Roman" w:hAnsi="Times New Roman" w:cs="Times New Roman"/>
                <w:lang w:val="uk-UA"/>
              </w:rPr>
            </w:pPr>
            <w:r w:rsidRPr="00260120">
              <w:rPr>
                <w:rFonts w:ascii="Times New Roman" w:hAnsi="Times New Roman" w:cs="Times New Roman"/>
                <w:lang w:val="uk-UA"/>
              </w:rPr>
              <w:t>……</w:t>
            </w:r>
          </w:p>
          <w:p w:rsidR="00260120" w:rsidRPr="00260120" w:rsidRDefault="00E406A2" w:rsidP="00260120">
            <w:pPr>
              <w:pStyle w:val="a5"/>
              <w:widowControl w:val="0"/>
              <w:tabs>
                <w:tab w:val="left" w:pos="993"/>
              </w:tabs>
              <w:spacing w:before="0"/>
              <w:ind w:right="-1"/>
              <w:jc w:val="both"/>
              <w:rPr>
                <w:rFonts w:ascii="Times New Roman" w:hAnsi="Times New Roman"/>
                <w:sz w:val="24"/>
                <w:szCs w:val="24"/>
              </w:rPr>
            </w:pPr>
            <w:r w:rsidRPr="00260120">
              <w:rPr>
                <w:rFonts w:ascii="Times New Roman" w:hAnsi="Times New Roman"/>
                <w:sz w:val="24"/>
                <w:szCs w:val="24"/>
              </w:rPr>
              <w:t xml:space="preserve"> </w:t>
            </w:r>
            <w:r w:rsidR="00260120" w:rsidRPr="00260120">
              <w:rPr>
                <w:rFonts w:ascii="Times New Roman" w:hAnsi="Times New Roman"/>
                <w:sz w:val="24"/>
                <w:szCs w:val="24"/>
              </w:rPr>
              <w:t xml:space="preserve">«У розділі «Планування системи управління відходами на підприємстві, в установі та організації» зазначаються: </w:t>
            </w:r>
          </w:p>
          <w:p w:rsidR="00260120" w:rsidRPr="00260120" w:rsidRDefault="00260120" w:rsidP="00260120">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260120">
              <w:rPr>
                <w:rFonts w:ascii="Times New Roman" w:hAnsi="Times New Roman" w:cs="Times New Roman"/>
              </w:rPr>
              <w:t>прогнозні обсяги утворення відходів на 5 років, які розраховуються відповідно до</w:t>
            </w:r>
            <w:r w:rsidRPr="00260120">
              <w:rPr>
                <w:rFonts w:ascii="Times New Roman" w:hAnsi="Times New Roman" w:cs="Times New Roman"/>
                <w:b/>
              </w:rPr>
              <w:t xml:space="preserve"> </w:t>
            </w:r>
            <w:r w:rsidRPr="00260120">
              <w:rPr>
                <w:rFonts w:ascii="Times New Roman" w:hAnsi="Times New Roman" w:cs="Times New Roman"/>
                <w:bCs/>
              </w:rPr>
              <w:t>питомих та</w:t>
            </w:r>
            <w:r w:rsidRPr="00260120">
              <w:rPr>
                <w:rFonts w:ascii="Times New Roman" w:hAnsi="Times New Roman" w:cs="Times New Roman"/>
                <w:b/>
              </w:rPr>
              <w:t xml:space="preserve"> </w:t>
            </w:r>
            <w:r w:rsidRPr="00260120">
              <w:rPr>
                <w:rFonts w:ascii="Times New Roman" w:hAnsi="Times New Roman" w:cs="Times New Roman"/>
                <w:bCs/>
              </w:rPr>
              <w:t xml:space="preserve">граничних показників утворення відходів </w:t>
            </w:r>
            <w:hyperlink r:id="rId9" w:anchor="n73" w:history="1">
              <w:r w:rsidRPr="00260120">
                <w:rPr>
                  <w:rFonts w:ascii="Times New Roman" w:hAnsi="Times New Roman" w:cs="Times New Roman"/>
                  <w:bCs/>
                </w:rPr>
                <w:t>у технологічних процесах</w:t>
              </w:r>
            </w:hyperlink>
            <w:r w:rsidRPr="00260120">
              <w:rPr>
                <w:rFonts w:ascii="Times New Roman" w:hAnsi="Times New Roman" w:cs="Times New Roman"/>
                <w:bCs/>
              </w:rPr>
              <w:t>,</w:t>
            </w:r>
            <w:r w:rsidRPr="00260120">
              <w:rPr>
                <w:rFonts w:ascii="Times New Roman" w:hAnsi="Times New Roman" w:cs="Times New Roman"/>
              </w:rPr>
              <w:t xml:space="preserve"> визначених на рік</w:t>
            </w:r>
            <w:r w:rsidRPr="00260120">
              <w:rPr>
                <w:rFonts w:ascii="Times New Roman" w:hAnsi="Times New Roman"/>
              </w:rPr>
              <w:t xml:space="preserve"> розроблення нового плану управління відходами,</w:t>
            </w:r>
            <w:r w:rsidRPr="00260120">
              <w:rPr>
                <w:rFonts w:ascii="Times New Roman" w:eastAsia="Times New Roman" w:hAnsi="Times New Roman" w:cs="Times New Roman"/>
                <w:lang w:eastAsia="ru-RU"/>
              </w:rPr>
              <w:t xml:space="preserve"> </w:t>
            </w:r>
            <w:r w:rsidRPr="00260120">
              <w:rPr>
                <w:rFonts w:ascii="Times New Roman" w:hAnsi="Times New Roman" w:cs="Times New Roman"/>
              </w:rPr>
              <w:t>із зазначенням коду та виду відходів</w:t>
            </w:r>
            <w:r w:rsidRPr="00260120">
              <w:rPr>
                <w:rFonts w:ascii="Times New Roman" w:eastAsia="Times New Roman" w:hAnsi="Times New Roman" w:cs="Times New Roman"/>
                <w:lang w:eastAsia="ru-RU"/>
              </w:rPr>
              <w:t xml:space="preserve"> згідно з </w:t>
            </w:r>
            <w:r w:rsidRPr="00260120">
              <w:rPr>
                <w:rFonts w:ascii="Times New Roman" w:hAnsi="Times New Roman" w:cs="Times New Roman"/>
              </w:rPr>
              <w:t>Національним переліком відходів;</w:t>
            </w:r>
            <w:r>
              <w:rPr>
                <w:rFonts w:ascii="Times New Roman" w:hAnsi="Times New Roman" w:cs="Times New Roman"/>
              </w:rPr>
              <w:t>»</w:t>
            </w:r>
          </w:p>
          <w:p w:rsidR="00D70F63" w:rsidRPr="00260120" w:rsidRDefault="00D70F63" w:rsidP="00D70F63">
            <w:pPr>
              <w:ind w:firstLine="425"/>
              <w:jc w:val="both"/>
              <w:rPr>
                <w:rFonts w:ascii="Times New Roman" w:hAnsi="Times New Roman" w:cs="Times New Roman"/>
                <w:b/>
                <w:lang w:val="uk-UA"/>
              </w:rPr>
            </w:pPr>
          </w:p>
          <w:p w:rsidR="005C221F" w:rsidRPr="00260120" w:rsidRDefault="005C221F" w:rsidP="00D70F63">
            <w:pPr>
              <w:ind w:firstLine="425"/>
              <w:jc w:val="both"/>
              <w:rPr>
                <w:rFonts w:ascii="Times New Roman" w:hAnsi="Times New Roman" w:cs="Times New Roman"/>
                <w:b/>
                <w:bCs/>
                <w:lang w:val="uk-UA"/>
              </w:rPr>
            </w:pPr>
          </w:p>
        </w:tc>
      </w:tr>
      <w:tr w:rsidR="005C221F" w:rsidRPr="004074BB"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t>6</w:t>
            </w:r>
          </w:p>
        </w:tc>
        <w:tc>
          <w:tcPr>
            <w:tcW w:w="5134" w:type="dxa"/>
          </w:tcPr>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Терміни «план управління </w:t>
            </w:r>
            <w:proofErr w:type="spellStart"/>
            <w:r w:rsidRPr="004074BB">
              <w:rPr>
                <w:rFonts w:ascii="Times New Roman" w:hAnsi="Times New Roman" w:cs="Times New Roman"/>
                <w:lang w:val="uk-UA"/>
              </w:rPr>
              <w:t>підприємсвом</w:t>
            </w:r>
            <w:proofErr w:type="spellEnd"/>
            <w:r w:rsidRPr="004074BB">
              <w:rPr>
                <w:rFonts w:ascii="Times New Roman" w:hAnsi="Times New Roman" w:cs="Times New Roman"/>
                <w:lang w:val="uk-UA"/>
              </w:rPr>
              <w:t xml:space="preserve">» не визначений ні у статті 1 Закону України «Про управління відходами», ні у проекті Порядку. Його застосування має ознаки правової невизначеності та є порушенням принципів державної регуляторної політики передбачених </w:t>
            </w:r>
            <w:r w:rsidRPr="004074BB">
              <w:rPr>
                <w:rFonts w:ascii="Times New Roman" w:hAnsi="Times New Roman" w:cs="Times New Roman"/>
                <w:lang w:val="uk-UA"/>
              </w:rPr>
              <w:lastRenderedPageBreak/>
              <w:t>Законом України «Про засади державної регуляторної політики у сфері господарської діяльності» в частині недотримання принципів ефективності та збалансованості, а також вимог щодо викладення положень регуляторного акту у спосіб, який є доступним та однозначним для розуміння особами, які повинні впроваджувати або виконувати вимоги цього регуляторного акту.</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Асоціація Професіоналів Довкілля пропонує таку редакцію: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6. Суб’єкти господарювання у сфері управління відходами розробляють план управління відходами із зазначенням наступної інформації. </w:t>
            </w:r>
          </w:p>
          <w:p w:rsidR="005C221F" w:rsidRPr="004074BB" w:rsidRDefault="005C221F" w:rsidP="005C221F">
            <w:pPr>
              <w:pStyle w:val="Default"/>
              <w:jc w:val="both"/>
              <w:rPr>
                <w:color w:val="auto"/>
                <w:lang w:val="uk-UA"/>
              </w:rPr>
            </w:pPr>
            <w:r w:rsidRPr="004074BB">
              <w:rPr>
                <w:color w:val="auto"/>
                <w:lang w:val="uk-UA"/>
              </w:rPr>
              <w:t xml:space="preserve">У вступі зазначається нормативно-правовий документ на виконання якого розробляється </w:t>
            </w:r>
            <w:r w:rsidRPr="004074BB">
              <w:rPr>
                <w:b/>
                <w:bCs/>
                <w:color w:val="auto"/>
                <w:lang w:val="uk-UA"/>
              </w:rPr>
              <w:t xml:space="preserve">план управління відходами підприємства, установи  та організації </w:t>
            </w:r>
            <w:r w:rsidRPr="004074BB">
              <w:rPr>
                <w:color w:val="auto"/>
                <w:lang w:val="uk-UA"/>
              </w:rPr>
              <w:t>та його основна мета.»</w:t>
            </w:r>
          </w:p>
          <w:p w:rsidR="005C221F" w:rsidRPr="004074BB" w:rsidRDefault="005C221F" w:rsidP="005C221F">
            <w:pPr>
              <w:pStyle w:val="Default"/>
              <w:jc w:val="both"/>
              <w:rPr>
                <w:color w:val="auto"/>
                <w:lang w:val="uk-UA"/>
              </w:rPr>
            </w:pPr>
          </w:p>
        </w:tc>
        <w:tc>
          <w:tcPr>
            <w:tcW w:w="4536" w:type="dxa"/>
            <w:gridSpan w:val="3"/>
          </w:tcPr>
          <w:p w:rsidR="005C221F" w:rsidRPr="004074BB"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8"/>
                <w:lang w:val="uk-UA"/>
              </w:rPr>
            </w:pPr>
            <w:r w:rsidRPr="004074BB">
              <w:rPr>
                <w:rFonts w:ascii="Times New Roman" w:hAnsi="Times New Roman" w:cs="Times New Roman"/>
                <w:color w:val="auto"/>
                <w:sz w:val="24"/>
                <w:szCs w:val="28"/>
                <w:lang w:val="uk-UA"/>
              </w:rPr>
              <w:lastRenderedPageBreak/>
              <w:t xml:space="preserve">6. </w:t>
            </w:r>
            <w:r w:rsidRPr="004074BB">
              <w:rPr>
                <w:rFonts w:ascii="Times New Roman" w:hAnsi="Times New Roman" w:cs="Times New Roman"/>
                <w:color w:val="auto"/>
                <w:sz w:val="24"/>
                <w:szCs w:val="28"/>
                <w:shd w:val="clear" w:color="auto" w:fill="FFFFFF"/>
                <w:lang w:val="uk-UA"/>
              </w:rPr>
              <w:t xml:space="preserve">Суб’єкти господарювання у сфері управління відходами </w:t>
            </w:r>
            <w:r w:rsidRPr="004074BB">
              <w:rPr>
                <w:rFonts w:ascii="Times New Roman" w:hAnsi="Times New Roman" w:cs="Times New Roman"/>
                <w:color w:val="auto"/>
                <w:sz w:val="24"/>
                <w:szCs w:val="28"/>
                <w:lang w:val="uk-UA"/>
              </w:rPr>
              <w:t xml:space="preserve">розробляють план управління відходами із зазначенням наступної інформації. </w:t>
            </w:r>
          </w:p>
          <w:p w:rsidR="005C221F" w:rsidRPr="004074BB" w:rsidRDefault="005C221F" w:rsidP="005C221F">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8"/>
                <w:lang w:val="uk-UA"/>
              </w:rPr>
            </w:pPr>
            <w:r w:rsidRPr="004074BB">
              <w:rPr>
                <w:rFonts w:ascii="Times New Roman" w:hAnsi="Times New Roman" w:cs="Times New Roman"/>
                <w:color w:val="auto"/>
                <w:sz w:val="24"/>
                <w:szCs w:val="28"/>
                <w:lang w:val="uk-UA"/>
              </w:rPr>
              <w:t xml:space="preserve">У вступі зазначається нормативно-правовий документ на виконання якого </w:t>
            </w:r>
            <w:r w:rsidRPr="004074BB">
              <w:rPr>
                <w:rFonts w:ascii="Times New Roman" w:hAnsi="Times New Roman" w:cs="Times New Roman"/>
                <w:color w:val="auto"/>
                <w:sz w:val="24"/>
                <w:szCs w:val="28"/>
                <w:lang w:val="uk-UA"/>
              </w:rPr>
              <w:lastRenderedPageBreak/>
              <w:t>розробляється план управління підприємством, установою  та організацією та його основна мета.</w:t>
            </w:r>
          </w:p>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260120" w:rsidRPr="00260120" w:rsidRDefault="00260120" w:rsidP="00260120">
            <w:pPr>
              <w:ind w:firstLine="425"/>
              <w:jc w:val="both"/>
              <w:rPr>
                <w:rFonts w:ascii="Times New Roman" w:hAnsi="Times New Roman" w:cs="Times New Roman"/>
                <w:b/>
                <w:lang w:val="uk-UA"/>
              </w:rPr>
            </w:pPr>
            <w:r w:rsidRPr="00260120">
              <w:rPr>
                <w:rFonts w:ascii="Times New Roman" w:hAnsi="Times New Roman" w:cs="Times New Roman"/>
                <w:b/>
                <w:lang w:val="uk-UA"/>
              </w:rPr>
              <w:lastRenderedPageBreak/>
              <w:t>Враховано</w:t>
            </w:r>
          </w:p>
          <w:p w:rsidR="00260120" w:rsidRPr="00260120" w:rsidRDefault="00260120" w:rsidP="00260120">
            <w:pPr>
              <w:ind w:firstLine="425"/>
              <w:jc w:val="both"/>
              <w:rPr>
                <w:rFonts w:ascii="Times New Roman" w:hAnsi="Times New Roman" w:cs="Times New Roman"/>
                <w:lang w:val="uk-UA"/>
              </w:rPr>
            </w:pPr>
            <w:r>
              <w:rPr>
                <w:rFonts w:ascii="Times New Roman" w:hAnsi="Times New Roman" w:cs="Times New Roman"/>
                <w:lang w:val="uk-UA"/>
              </w:rPr>
              <w:t>Положення викладено у такій редакції:</w:t>
            </w:r>
          </w:p>
          <w:p w:rsidR="00260120" w:rsidRPr="00211667"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211667">
              <w:rPr>
                <w:rFonts w:ascii="Times New Roman" w:hAnsi="Times New Roman" w:cs="Times New Roman"/>
                <w:color w:val="auto"/>
                <w:sz w:val="24"/>
                <w:szCs w:val="24"/>
                <w:lang w:val="uk-UA"/>
              </w:rPr>
              <w:t xml:space="preserve">6. Суб’єкти господарювання у сфері управління відходами розробляють план управління </w:t>
            </w:r>
            <w:r w:rsidRPr="00211667">
              <w:rPr>
                <w:rFonts w:ascii="Times New Roman" w:hAnsi="Times New Roman" w:cs="Times New Roman"/>
                <w:color w:val="auto"/>
                <w:sz w:val="24"/>
                <w:szCs w:val="24"/>
                <w:lang w:val="uk-UA"/>
              </w:rPr>
              <w:lastRenderedPageBreak/>
              <w:t>відходами із зазначенням наступної інформації.</w:t>
            </w:r>
          </w:p>
          <w:p w:rsidR="00260120" w:rsidRPr="00211667" w:rsidRDefault="00260120" w:rsidP="00260120">
            <w:pPr>
              <w:tabs>
                <w:tab w:val="left" w:pos="567"/>
              </w:tabs>
              <w:ind w:firstLine="567"/>
              <w:jc w:val="both"/>
              <w:rPr>
                <w:rFonts w:ascii="Times New Roman" w:hAnsi="Times New Roman" w:cs="Times New Roman"/>
              </w:rPr>
            </w:pPr>
            <w:r w:rsidRPr="00211667">
              <w:rPr>
                <w:rFonts w:ascii="Times New Roman" w:hAnsi="Times New Roman" w:cs="Times New Roman"/>
              </w:rPr>
              <w:t xml:space="preserve">У </w:t>
            </w:r>
            <w:proofErr w:type="spellStart"/>
            <w:r w:rsidRPr="00211667">
              <w:rPr>
                <w:rFonts w:ascii="Times New Roman" w:hAnsi="Times New Roman" w:cs="Times New Roman"/>
              </w:rPr>
              <w:t>розділі</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Вступна</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частина</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зазначаються</w:t>
            </w:r>
            <w:proofErr w:type="spellEnd"/>
            <w:r w:rsidRPr="00211667">
              <w:rPr>
                <w:rFonts w:ascii="Times New Roman" w:hAnsi="Times New Roman" w:cs="Times New Roman"/>
              </w:rPr>
              <w:t xml:space="preserve"> нормативно-</w:t>
            </w:r>
            <w:proofErr w:type="spellStart"/>
            <w:r w:rsidRPr="00211667">
              <w:rPr>
                <w:rFonts w:ascii="Times New Roman" w:hAnsi="Times New Roman" w:cs="Times New Roman"/>
              </w:rPr>
              <w:t>правові</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акти</w:t>
            </w:r>
            <w:proofErr w:type="spellEnd"/>
            <w:r w:rsidRPr="00211667">
              <w:rPr>
                <w:rFonts w:ascii="Times New Roman" w:hAnsi="Times New Roman" w:cs="Times New Roman"/>
              </w:rPr>
              <w:t xml:space="preserve">, на </w:t>
            </w:r>
            <w:proofErr w:type="spellStart"/>
            <w:r w:rsidRPr="00211667">
              <w:rPr>
                <w:rFonts w:ascii="Times New Roman" w:hAnsi="Times New Roman" w:cs="Times New Roman"/>
              </w:rPr>
              <w:t>виконання</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яких</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розробляється</w:t>
            </w:r>
            <w:proofErr w:type="spellEnd"/>
            <w:r w:rsidRPr="00211667">
              <w:rPr>
                <w:rFonts w:ascii="Times New Roman" w:hAnsi="Times New Roman" w:cs="Times New Roman"/>
              </w:rPr>
              <w:t xml:space="preserve"> план </w:t>
            </w:r>
            <w:proofErr w:type="spellStart"/>
            <w:r w:rsidRPr="00211667">
              <w:rPr>
                <w:rFonts w:ascii="Times New Roman" w:hAnsi="Times New Roman" w:cs="Times New Roman"/>
              </w:rPr>
              <w:t>управління</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відходами</w:t>
            </w:r>
            <w:proofErr w:type="spellEnd"/>
            <w:r w:rsidRPr="00211667">
              <w:rPr>
                <w:rFonts w:ascii="Times New Roman" w:hAnsi="Times New Roman" w:cs="Times New Roman"/>
              </w:rPr>
              <w:t xml:space="preserve"> та </w:t>
            </w:r>
            <w:proofErr w:type="spellStart"/>
            <w:r w:rsidRPr="00211667">
              <w:rPr>
                <w:rFonts w:ascii="Times New Roman" w:hAnsi="Times New Roman" w:cs="Times New Roman"/>
              </w:rPr>
              <w:t>його</w:t>
            </w:r>
            <w:proofErr w:type="spellEnd"/>
            <w:r w:rsidRPr="00211667">
              <w:rPr>
                <w:rFonts w:ascii="Times New Roman" w:hAnsi="Times New Roman" w:cs="Times New Roman"/>
              </w:rPr>
              <w:t xml:space="preserve"> </w:t>
            </w:r>
            <w:proofErr w:type="spellStart"/>
            <w:r w:rsidRPr="00211667">
              <w:rPr>
                <w:rFonts w:ascii="Times New Roman" w:hAnsi="Times New Roman" w:cs="Times New Roman"/>
              </w:rPr>
              <w:t>основна</w:t>
            </w:r>
            <w:proofErr w:type="spellEnd"/>
            <w:r w:rsidRPr="00211667">
              <w:rPr>
                <w:rFonts w:ascii="Times New Roman" w:hAnsi="Times New Roman" w:cs="Times New Roman"/>
              </w:rPr>
              <w:t xml:space="preserve"> мета. </w:t>
            </w:r>
          </w:p>
          <w:p w:rsidR="005C221F" w:rsidRPr="00260120" w:rsidRDefault="005C221F" w:rsidP="005C221F">
            <w:pPr>
              <w:ind w:firstLine="425"/>
              <w:jc w:val="both"/>
              <w:rPr>
                <w:rFonts w:ascii="Times New Roman" w:hAnsi="Times New Roman" w:cs="Times New Roman"/>
                <w:b/>
                <w:bCs/>
              </w:rPr>
            </w:pPr>
          </w:p>
        </w:tc>
      </w:tr>
      <w:tr w:rsidR="005C221F" w:rsidRPr="00B90E3F" w:rsidTr="00084D6C">
        <w:trPr>
          <w:gridAfter w:val="1"/>
          <w:wAfter w:w="8" w:type="dxa"/>
          <w:trHeight w:val="274"/>
        </w:trPr>
        <w:tc>
          <w:tcPr>
            <w:tcW w:w="1070" w:type="dxa"/>
          </w:tcPr>
          <w:p w:rsidR="005C221F" w:rsidRPr="00260120" w:rsidRDefault="00E406A2" w:rsidP="005C221F">
            <w:pPr>
              <w:rPr>
                <w:rFonts w:ascii="Times New Roman" w:hAnsi="Times New Roman" w:cs="Times New Roman"/>
                <w:lang w:val="uk-UA"/>
              </w:rPr>
            </w:pPr>
            <w:r>
              <w:rPr>
                <w:rFonts w:ascii="Times New Roman" w:hAnsi="Times New Roman" w:cs="Times New Roman"/>
                <w:lang w:val="uk-UA"/>
              </w:rPr>
              <w:t>7</w:t>
            </w:r>
          </w:p>
        </w:tc>
        <w:tc>
          <w:tcPr>
            <w:tcW w:w="5134" w:type="dxa"/>
          </w:tcPr>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 xml:space="preserve">Не всі виробничі потужності суб’єкта господарювання </w:t>
            </w:r>
            <w:proofErr w:type="spellStart"/>
            <w:r w:rsidRPr="00260120">
              <w:rPr>
                <w:rFonts w:ascii="Times New Roman" w:hAnsi="Times New Roman" w:cs="Times New Roman"/>
                <w:lang w:val="uk-UA"/>
              </w:rPr>
              <w:t>повязані</w:t>
            </w:r>
            <w:proofErr w:type="spellEnd"/>
            <w:r w:rsidRPr="00260120">
              <w:rPr>
                <w:rFonts w:ascii="Times New Roman" w:hAnsi="Times New Roman" w:cs="Times New Roman"/>
                <w:lang w:val="uk-UA"/>
              </w:rPr>
              <w:t xml:space="preserve"> з утворенням чи обробленням відходів. Пропонується уточнення в частині виробничих </w:t>
            </w:r>
            <w:proofErr w:type="spellStart"/>
            <w:r w:rsidRPr="00260120">
              <w:rPr>
                <w:rFonts w:ascii="Times New Roman" w:hAnsi="Times New Roman" w:cs="Times New Roman"/>
                <w:lang w:val="uk-UA"/>
              </w:rPr>
              <w:t>потужностей</w:t>
            </w:r>
            <w:proofErr w:type="spellEnd"/>
            <w:r w:rsidRPr="00260120">
              <w:rPr>
                <w:rFonts w:ascii="Times New Roman" w:hAnsi="Times New Roman" w:cs="Times New Roman"/>
                <w:lang w:val="uk-UA"/>
              </w:rPr>
              <w:t xml:space="preserve"> з оброблення відходів.</w:t>
            </w:r>
          </w:p>
          <w:p w:rsidR="005C221F" w:rsidRPr="00260120" w:rsidRDefault="005C221F" w:rsidP="005C221F">
            <w:pPr>
              <w:jc w:val="both"/>
              <w:rPr>
                <w:rFonts w:ascii="Times New Roman" w:hAnsi="Times New Roman" w:cs="Times New Roman"/>
                <w:lang w:val="uk-UA"/>
              </w:rPr>
            </w:pP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 xml:space="preserve">Проект не містить період, за який необхідно визначати середньорічну чисельність чи обсяги (три, </w:t>
            </w:r>
            <w:proofErr w:type="spellStart"/>
            <w:r w:rsidRPr="00260120">
              <w:rPr>
                <w:rFonts w:ascii="Times New Roman" w:hAnsi="Times New Roman" w:cs="Times New Roman"/>
                <w:lang w:val="uk-UA"/>
              </w:rPr>
              <w:t>пять</w:t>
            </w:r>
            <w:proofErr w:type="spellEnd"/>
            <w:r w:rsidRPr="00260120">
              <w:rPr>
                <w:rFonts w:ascii="Times New Roman" w:hAnsi="Times New Roman" w:cs="Times New Roman"/>
                <w:lang w:val="uk-UA"/>
              </w:rPr>
              <w:t>, десять).</w:t>
            </w:r>
          </w:p>
          <w:p w:rsidR="005C221F" w:rsidRPr="00260120" w:rsidRDefault="005C221F" w:rsidP="005C221F">
            <w:pPr>
              <w:pStyle w:val="Default"/>
              <w:jc w:val="both"/>
              <w:rPr>
                <w:color w:val="auto"/>
                <w:lang w:val="uk-UA"/>
              </w:rPr>
            </w:pPr>
            <w:r w:rsidRPr="00260120">
              <w:rPr>
                <w:color w:val="auto"/>
                <w:lang w:val="uk-UA"/>
              </w:rPr>
              <w:lastRenderedPageBreak/>
              <w:t>Відносно новоутвореного підприємства зазначення вказаної інформації не можливе взагалі.</w:t>
            </w:r>
          </w:p>
          <w:p w:rsidR="005C221F" w:rsidRPr="00260120" w:rsidRDefault="005C221F" w:rsidP="005C221F">
            <w:pPr>
              <w:pStyle w:val="Default"/>
              <w:jc w:val="both"/>
              <w:rPr>
                <w:color w:val="auto"/>
                <w:lang w:val="uk-UA"/>
              </w:rPr>
            </w:pPr>
            <w:r w:rsidRPr="00260120">
              <w:rPr>
                <w:color w:val="auto"/>
                <w:lang w:val="uk-UA"/>
              </w:rPr>
              <w:t xml:space="preserve">Асоціація Професіоналів Довкілля пропонує таку редакцію: </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1. …</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6. Суб’єкти господарювання у сфері управління відходами розробляють план управління відходами із зазначенням наступної інформації.</w:t>
            </w:r>
          </w:p>
          <w:p w:rsidR="005C221F" w:rsidRPr="00260120" w:rsidRDefault="005C221F" w:rsidP="005C221F">
            <w:pPr>
              <w:jc w:val="both"/>
              <w:rPr>
                <w:rFonts w:ascii="Times New Roman" w:hAnsi="Times New Roman" w:cs="Times New Roman"/>
                <w:lang w:val="uk-UA"/>
              </w:rPr>
            </w:pPr>
            <w:r w:rsidRPr="00260120">
              <w:rPr>
                <w:rFonts w:ascii="Times New Roman" w:hAnsi="Times New Roman" w:cs="Times New Roman"/>
                <w:lang w:val="uk-UA"/>
              </w:rPr>
              <w:t>….</w:t>
            </w:r>
          </w:p>
          <w:p w:rsidR="005C221F" w:rsidRPr="00260120" w:rsidRDefault="005C221F" w:rsidP="005C221F">
            <w:pPr>
              <w:pStyle w:val="Default"/>
              <w:jc w:val="both"/>
              <w:rPr>
                <w:color w:val="auto"/>
                <w:lang w:val="uk-UA"/>
              </w:rPr>
            </w:pPr>
            <w:r w:rsidRPr="00260120">
              <w:rPr>
                <w:color w:val="auto"/>
                <w:lang w:val="uk-UA"/>
              </w:rPr>
              <w:t xml:space="preserve">У розділі «Характеристика підприємства, установи та організації» коротко зазначається загальна характеристика про напрями діяльності підприємства, установи та організації, наявні </w:t>
            </w:r>
            <w:r w:rsidRPr="00260120">
              <w:rPr>
                <w:b/>
                <w:bCs/>
                <w:color w:val="auto"/>
                <w:lang w:val="uk-UA"/>
              </w:rPr>
              <w:t>виробничі потужності</w:t>
            </w:r>
            <w:r w:rsidRPr="00260120">
              <w:rPr>
                <w:color w:val="auto"/>
                <w:lang w:val="uk-UA"/>
              </w:rPr>
              <w:t xml:space="preserve"> </w:t>
            </w:r>
            <w:r w:rsidRPr="00260120">
              <w:rPr>
                <w:b/>
                <w:bCs/>
                <w:color w:val="auto"/>
                <w:lang w:val="uk-UA"/>
              </w:rPr>
              <w:t>з оброблення відходів</w:t>
            </w:r>
            <w:r w:rsidRPr="00260120">
              <w:rPr>
                <w:color w:val="auto"/>
                <w:lang w:val="uk-UA"/>
              </w:rPr>
              <w:t xml:space="preserve"> та місце розміщення, </w:t>
            </w:r>
            <w:r w:rsidRPr="00260120">
              <w:rPr>
                <w:b/>
                <w:bCs/>
                <w:color w:val="auto"/>
                <w:lang w:val="uk-UA"/>
              </w:rPr>
              <w:t>чисельність працюючих, обсяги виробництва за попередній рік</w:t>
            </w:r>
            <w:r w:rsidRPr="00260120">
              <w:rPr>
                <w:color w:val="auto"/>
                <w:lang w:val="uk-UA"/>
              </w:rPr>
              <w:t>»</w:t>
            </w:r>
          </w:p>
          <w:p w:rsidR="005C221F" w:rsidRPr="00260120" w:rsidRDefault="005C221F" w:rsidP="005C221F">
            <w:pPr>
              <w:pStyle w:val="Default"/>
              <w:jc w:val="both"/>
              <w:rPr>
                <w:color w:val="auto"/>
                <w:lang w:val="uk-UA"/>
              </w:rPr>
            </w:pPr>
          </w:p>
        </w:tc>
        <w:tc>
          <w:tcPr>
            <w:tcW w:w="4536" w:type="dxa"/>
            <w:gridSpan w:val="3"/>
          </w:tcPr>
          <w:p w:rsidR="005C221F" w:rsidRPr="00260120" w:rsidRDefault="005C221F" w:rsidP="005C221F">
            <w:pPr>
              <w:pStyle w:val="1"/>
              <w:keepNext w:val="0"/>
              <w:keepLines w:val="0"/>
              <w:widowControl w:val="0"/>
              <w:tabs>
                <w:tab w:val="left" w:pos="993"/>
              </w:tabs>
              <w:spacing w:before="0" w:line="240" w:lineRule="auto"/>
              <w:ind w:firstLine="567"/>
              <w:jc w:val="both"/>
              <w:outlineLvl w:val="0"/>
              <w:rPr>
                <w:rFonts w:ascii="Times New Roman" w:hAnsi="Times New Roman" w:cs="Times New Roman"/>
                <w:color w:val="auto"/>
                <w:sz w:val="24"/>
                <w:szCs w:val="24"/>
              </w:rPr>
            </w:pPr>
            <w:r w:rsidRPr="00260120">
              <w:rPr>
                <w:rFonts w:ascii="Times New Roman" w:hAnsi="Times New Roman" w:cs="Times New Roman"/>
                <w:color w:val="auto"/>
                <w:sz w:val="24"/>
                <w:szCs w:val="24"/>
              </w:rPr>
              <w:lastRenderedPageBreak/>
              <w:t>У розділі «Характеристика підприємства, установи та організації» коротко зазначається загальна характеристика про напрями діяльності</w:t>
            </w:r>
            <w:r w:rsidRPr="00260120">
              <w:rPr>
                <w:rFonts w:ascii="Times New Roman" w:eastAsiaTheme="minorHAnsi" w:hAnsi="Times New Roman" w:cs="Times New Roman"/>
                <w:color w:val="auto"/>
                <w:sz w:val="24"/>
                <w:szCs w:val="24"/>
                <w:lang w:eastAsia="ru-RU"/>
              </w:rPr>
              <w:t xml:space="preserve"> підприємства, установи та організації, наявні виробничі потужності та місце розміщення, середньорічна чисельність працюючих, середньорічні обсяги виробництва</w:t>
            </w:r>
            <w:r w:rsidRPr="00260120">
              <w:rPr>
                <w:rFonts w:ascii="Times New Roman" w:hAnsi="Times New Roman" w:cs="Times New Roman"/>
                <w:color w:val="auto"/>
                <w:sz w:val="24"/>
                <w:szCs w:val="24"/>
              </w:rPr>
              <w:t>.</w:t>
            </w:r>
          </w:p>
          <w:p w:rsidR="005C221F" w:rsidRPr="00260120"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260120" w:rsidRPr="00260120" w:rsidRDefault="00260120" w:rsidP="00260120">
            <w:pPr>
              <w:ind w:firstLine="425"/>
              <w:jc w:val="both"/>
              <w:rPr>
                <w:rFonts w:ascii="Times New Roman" w:hAnsi="Times New Roman" w:cs="Times New Roman"/>
                <w:b/>
                <w:lang w:val="uk-UA"/>
              </w:rPr>
            </w:pPr>
            <w:r w:rsidRPr="00260120">
              <w:rPr>
                <w:rFonts w:ascii="Times New Roman" w:hAnsi="Times New Roman" w:cs="Times New Roman"/>
                <w:b/>
                <w:lang w:val="uk-UA"/>
              </w:rPr>
              <w:t>Враховано</w:t>
            </w:r>
          </w:p>
          <w:p w:rsidR="00260120" w:rsidRPr="00260120" w:rsidRDefault="00260120" w:rsidP="00260120">
            <w:pPr>
              <w:ind w:firstLine="425"/>
              <w:jc w:val="both"/>
              <w:rPr>
                <w:rFonts w:ascii="Times New Roman" w:hAnsi="Times New Roman" w:cs="Times New Roman"/>
                <w:lang w:val="uk-UA"/>
              </w:rPr>
            </w:pPr>
            <w:r w:rsidRPr="00260120">
              <w:rPr>
                <w:rFonts w:ascii="Times New Roman" w:hAnsi="Times New Roman" w:cs="Times New Roman"/>
                <w:lang w:val="uk-UA"/>
              </w:rPr>
              <w:t>Положення викладено у такій редакції:</w:t>
            </w:r>
          </w:p>
          <w:p w:rsidR="00260120" w:rsidRPr="00260120"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260120">
              <w:rPr>
                <w:rFonts w:ascii="Times New Roman" w:hAnsi="Times New Roman" w:cs="Times New Roman"/>
                <w:color w:val="auto"/>
                <w:sz w:val="24"/>
                <w:szCs w:val="24"/>
                <w:lang w:val="uk-UA"/>
              </w:rPr>
              <w:t>6. Суб’єкти господарювання у сфері управління відходами розробляють план управління відходами із зазначенням наступної інформації.</w:t>
            </w:r>
          </w:p>
          <w:p w:rsidR="00260120" w:rsidRPr="00260120"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260120">
              <w:rPr>
                <w:rFonts w:ascii="Times New Roman" w:hAnsi="Times New Roman" w:cs="Times New Roman"/>
                <w:color w:val="auto"/>
                <w:sz w:val="24"/>
                <w:szCs w:val="24"/>
                <w:lang w:val="uk-UA"/>
              </w:rPr>
              <w:t>…</w:t>
            </w:r>
          </w:p>
          <w:p w:rsidR="00260120" w:rsidRPr="00260120" w:rsidRDefault="00260120" w:rsidP="00260120">
            <w:pPr>
              <w:tabs>
                <w:tab w:val="left" w:pos="567"/>
              </w:tabs>
              <w:ind w:firstLine="567"/>
              <w:jc w:val="both"/>
              <w:rPr>
                <w:rFonts w:ascii="Times New Roman" w:hAnsi="Times New Roman" w:cs="Times New Roman"/>
                <w:lang w:val="uk-UA" w:eastAsia="ru-RU"/>
              </w:rPr>
            </w:pPr>
            <w:r w:rsidRPr="00260120">
              <w:rPr>
                <w:rFonts w:ascii="Times New Roman" w:hAnsi="Times New Roman" w:cs="Times New Roman"/>
                <w:lang w:val="uk-UA"/>
              </w:rPr>
              <w:t xml:space="preserve">У розділі «Характеристика підприємства, установи та організації» </w:t>
            </w:r>
            <w:r w:rsidRPr="00260120">
              <w:rPr>
                <w:rFonts w:ascii="Times New Roman" w:hAnsi="Times New Roman" w:cs="Times New Roman"/>
                <w:lang w:val="uk-UA"/>
              </w:rPr>
              <w:lastRenderedPageBreak/>
              <w:t>зазначається загальна характеристика про напрями діяльності</w:t>
            </w:r>
            <w:r w:rsidRPr="00260120">
              <w:rPr>
                <w:rFonts w:ascii="Times New Roman" w:hAnsi="Times New Roman" w:cs="Times New Roman"/>
                <w:lang w:val="uk-UA" w:eastAsia="ru-RU"/>
              </w:rPr>
              <w:t xml:space="preserve"> підприємства, установи та організації, наявні виробничі потужності та місце розташування, середньорічна чисельність працюючих та середньорічні обсяги виробництва за попередній рік.</w:t>
            </w:r>
          </w:p>
          <w:p w:rsidR="005C221F" w:rsidRPr="00260120" w:rsidRDefault="005C221F" w:rsidP="005C221F">
            <w:pPr>
              <w:ind w:firstLine="425"/>
              <w:jc w:val="both"/>
              <w:rPr>
                <w:rFonts w:ascii="Times New Roman" w:hAnsi="Times New Roman" w:cs="Times New Roman"/>
                <w:b/>
                <w:bCs/>
                <w:lang w:val="uk-UA"/>
              </w:rPr>
            </w:pPr>
          </w:p>
        </w:tc>
      </w:tr>
      <w:tr w:rsidR="005C221F" w:rsidRPr="000915EA"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lastRenderedPageBreak/>
              <w:t>8</w:t>
            </w:r>
          </w:p>
        </w:tc>
        <w:tc>
          <w:tcPr>
            <w:tcW w:w="5134" w:type="dxa"/>
          </w:tcPr>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Відносно новоутвореного підприємства зазначення вказаної інформації не можливе.</w:t>
            </w:r>
          </w:p>
          <w:p w:rsidR="005C221F" w:rsidRPr="004074BB" w:rsidRDefault="005C221F" w:rsidP="005C221F">
            <w:pPr>
              <w:pStyle w:val="Default"/>
              <w:jc w:val="both"/>
              <w:rPr>
                <w:color w:val="auto"/>
                <w:lang w:val="uk-UA"/>
              </w:rPr>
            </w:pPr>
            <w:r w:rsidRPr="004074BB">
              <w:rPr>
                <w:color w:val="auto"/>
                <w:lang w:val="uk-UA"/>
              </w:rPr>
              <w:t xml:space="preserve">В частині діючих підприємств, положення проекту є порушенням норм статті 58 Конституції Україні щодо зворотної дії в часі законів та нормативно-правових актів так як призведе до необхідності для усіх підприємств, установ та організацій проведення додаткової класифікації відходів які утворились та оброблювались тощо за період з 2019-2023 </w:t>
            </w:r>
            <w:proofErr w:type="spellStart"/>
            <w:r w:rsidRPr="004074BB">
              <w:rPr>
                <w:color w:val="auto"/>
                <w:lang w:val="uk-UA"/>
              </w:rPr>
              <w:t>р.р</w:t>
            </w:r>
            <w:proofErr w:type="spellEnd"/>
            <w:r w:rsidRPr="004074BB">
              <w:rPr>
                <w:color w:val="auto"/>
                <w:lang w:val="uk-UA"/>
              </w:rPr>
              <w:t xml:space="preserve">. та були класифіковані за ДК 005-96, за новим Національним переліком відходів та Порядком </w:t>
            </w:r>
            <w:r w:rsidRPr="004074BB">
              <w:rPr>
                <w:color w:val="auto"/>
                <w:lang w:val="uk-UA"/>
              </w:rPr>
              <w:lastRenderedPageBreak/>
              <w:t>класифікації затвердженим Постанови №1102. До того ж, зазначені данні будуть іти всупереч з існуючою в той період звітно-обліковою документацією: звіт про відходи «№ 1-відходи (річна)», журнал обліку відходів та пакувальних матеріалів і тари «типова форма № 1-ВТ», декларація екологічного податку за розміщення відходів у спеціально визначених місцях чи на об’єктах, тощо.</w:t>
            </w:r>
          </w:p>
          <w:p w:rsidR="005C221F" w:rsidRPr="004074BB" w:rsidRDefault="005C221F" w:rsidP="005C221F">
            <w:pPr>
              <w:pStyle w:val="Default"/>
              <w:jc w:val="both"/>
              <w:rPr>
                <w:color w:val="auto"/>
                <w:lang w:val="uk-UA"/>
              </w:rPr>
            </w:pPr>
            <w:r w:rsidRPr="004074BB">
              <w:rPr>
                <w:color w:val="auto"/>
                <w:lang w:val="uk-UA"/>
              </w:rPr>
              <w:t xml:space="preserve">Асоціація Професіоналів Довкілля пропонує таку редакцію: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«ІІ. Розроблення та внесення змін до планів управління відходами підприємства,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6. Суб’єкти господарювання у сфері управління відходами розробляють план управління відходами із зазначенням наступної інформації.</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У розділі «Аналіз поточного стану системи управління відходами» зазначається:</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відомості про дозвіл на здійснення операцій з оброблення відходів та/або ліцензії на здійснення господарської діяльності з управління небезпечними відходам;</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відомості про наявність матеріально-технічної бази для здійснення операцій з оброблення відходів та код здійснення планованої операції;</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відомості про назву та код відходів, відомості про їх склад та властивості, </w:t>
            </w:r>
            <w:r w:rsidRPr="004074BB">
              <w:rPr>
                <w:rFonts w:ascii="Times New Roman" w:hAnsi="Times New Roman" w:cs="Times New Roman"/>
                <w:b/>
                <w:bCs/>
                <w:lang w:val="uk-UA"/>
              </w:rPr>
              <w:t>обсяги здійснення операції з оброблення за останній рік за видами відходів, зазначеними у додатку 2 цього порядку</w:t>
            </w:r>
            <w:r w:rsidRPr="004074BB">
              <w:rPr>
                <w:rFonts w:ascii="Times New Roman" w:hAnsi="Times New Roman" w:cs="Times New Roman"/>
                <w:lang w:val="uk-UA"/>
              </w:rPr>
              <w:t>;</w:t>
            </w:r>
          </w:p>
          <w:p w:rsidR="005C221F" w:rsidRPr="004074BB" w:rsidRDefault="005C221F" w:rsidP="005C221F">
            <w:pPr>
              <w:pStyle w:val="Default"/>
              <w:jc w:val="both"/>
              <w:rPr>
                <w:color w:val="auto"/>
                <w:lang w:val="uk-UA"/>
              </w:rPr>
            </w:pPr>
            <w:r w:rsidRPr="004074BB">
              <w:rPr>
                <w:color w:val="auto"/>
                <w:lang w:val="uk-UA"/>
              </w:rPr>
              <w:lastRenderedPageBreak/>
              <w:t>відомості про перелік та опис технологічних процесів, що застосовуються для здійснення операцій з оброблення відходів»</w:t>
            </w:r>
          </w:p>
        </w:tc>
        <w:tc>
          <w:tcPr>
            <w:tcW w:w="4536" w:type="dxa"/>
            <w:gridSpan w:val="3"/>
          </w:tcPr>
          <w:p w:rsidR="005C221F" w:rsidRPr="004074BB" w:rsidRDefault="005C221F" w:rsidP="005C221F">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szCs w:val="28"/>
              </w:rPr>
            </w:pPr>
            <w:r w:rsidRPr="004074BB">
              <w:rPr>
                <w:rFonts w:ascii="Times New Roman" w:hAnsi="Times New Roman" w:cs="Times New Roman"/>
                <w:szCs w:val="28"/>
              </w:rPr>
              <w:lastRenderedPageBreak/>
              <w:t>відомості про назву та код відходів, відомості про їх склад та властивості, обсяги здійснення операції з оброблення за останні 5 років за видами відходів,</w:t>
            </w:r>
            <w:r w:rsidRPr="004074BB">
              <w:rPr>
                <w:rFonts w:ascii="Times New Roman" w:hAnsi="Times New Roman" w:cs="Times New Roman"/>
                <w:szCs w:val="28"/>
                <w:lang w:eastAsia="ru-RU"/>
              </w:rPr>
              <w:t xml:space="preserve"> </w:t>
            </w:r>
            <w:r w:rsidRPr="004074BB">
              <w:rPr>
                <w:rFonts w:ascii="Times New Roman" w:eastAsia="Times New Roman" w:hAnsi="Times New Roman" w:cs="Times New Roman"/>
                <w:szCs w:val="28"/>
                <w:lang w:eastAsia="ru-RU"/>
              </w:rPr>
              <w:t xml:space="preserve">зазначеними у </w:t>
            </w:r>
            <w:r w:rsidRPr="004074BB">
              <w:rPr>
                <w:rFonts w:ascii="Times New Roman" w:hAnsi="Times New Roman" w:cs="Times New Roman"/>
                <w:szCs w:val="28"/>
              </w:rPr>
              <w:t xml:space="preserve">додатку 2 </w:t>
            </w:r>
            <w:r w:rsidRPr="004074BB">
              <w:rPr>
                <w:rFonts w:ascii="Times New Roman" w:eastAsia="Times New Roman" w:hAnsi="Times New Roman" w:cs="Times New Roman"/>
                <w:szCs w:val="28"/>
                <w:lang w:eastAsia="ru-RU"/>
              </w:rPr>
              <w:t>цього порядку</w:t>
            </w:r>
            <w:r w:rsidRPr="004074BB">
              <w:rPr>
                <w:rFonts w:ascii="Times New Roman" w:hAnsi="Times New Roman" w:cs="Times New Roman"/>
                <w:szCs w:val="28"/>
              </w:rPr>
              <w:t>;</w:t>
            </w:r>
          </w:p>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260120" w:rsidRDefault="00260120" w:rsidP="00260120">
            <w:pPr>
              <w:ind w:firstLine="425"/>
              <w:jc w:val="both"/>
              <w:rPr>
                <w:rFonts w:ascii="Times New Roman" w:hAnsi="Times New Roman" w:cs="Times New Roman"/>
                <w:b/>
                <w:bCs/>
                <w:lang w:val="uk-UA"/>
              </w:rPr>
            </w:pPr>
            <w:r w:rsidRPr="005C221F">
              <w:rPr>
                <w:rFonts w:ascii="Times New Roman" w:hAnsi="Times New Roman" w:cs="Times New Roman"/>
                <w:b/>
                <w:bCs/>
                <w:lang w:val="uk-UA"/>
              </w:rPr>
              <w:t>Враховано</w:t>
            </w:r>
          </w:p>
          <w:p w:rsidR="00E406A2" w:rsidRPr="00E406A2" w:rsidRDefault="00E406A2" w:rsidP="00260120">
            <w:pPr>
              <w:ind w:firstLine="425"/>
              <w:jc w:val="both"/>
              <w:rPr>
                <w:rFonts w:ascii="Times New Roman" w:hAnsi="Times New Roman" w:cs="Times New Roman"/>
                <w:bCs/>
                <w:lang w:val="uk-UA"/>
              </w:rPr>
            </w:pPr>
            <w:r w:rsidRPr="00E406A2">
              <w:rPr>
                <w:rFonts w:ascii="Times New Roman" w:hAnsi="Times New Roman" w:cs="Times New Roman"/>
                <w:bCs/>
                <w:lang w:val="uk-UA"/>
              </w:rPr>
              <w:t xml:space="preserve">Додаток 2 до </w:t>
            </w:r>
            <w:proofErr w:type="spellStart"/>
            <w:r w:rsidRPr="00E406A2">
              <w:rPr>
                <w:rFonts w:ascii="Times New Roman" w:hAnsi="Times New Roman" w:cs="Times New Roman"/>
                <w:bCs/>
                <w:lang w:val="uk-UA"/>
              </w:rPr>
              <w:t>проєкту</w:t>
            </w:r>
            <w:proofErr w:type="spellEnd"/>
            <w:r w:rsidRPr="00E406A2">
              <w:rPr>
                <w:rFonts w:ascii="Times New Roman" w:hAnsi="Times New Roman" w:cs="Times New Roman"/>
                <w:bCs/>
                <w:lang w:val="uk-UA"/>
              </w:rPr>
              <w:t xml:space="preserve"> Порядку вилучено.</w:t>
            </w:r>
          </w:p>
          <w:p w:rsidR="00260120" w:rsidRPr="005C221F" w:rsidRDefault="00260120" w:rsidP="00260120">
            <w:pPr>
              <w:ind w:firstLine="425"/>
              <w:jc w:val="both"/>
              <w:rPr>
                <w:rFonts w:ascii="Times New Roman" w:hAnsi="Times New Roman" w:cs="Times New Roman"/>
                <w:lang w:val="uk-UA"/>
              </w:rPr>
            </w:pPr>
            <w:r w:rsidRPr="005C221F">
              <w:rPr>
                <w:rFonts w:ascii="Times New Roman" w:hAnsi="Times New Roman" w:cs="Times New Roman"/>
                <w:lang w:val="uk-UA"/>
              </w:rPr>
              <w:t>У пунктах 5 і 6 розділу ІІ проекту Порядку вимога щодо обсягів утворення (оброблення) відходів за останні 5 років  відповідні абзаці викладено у такій редакції:</w:t>
            </w:r>
          </w:p>
          <w:p w:rsidR="00260120" w:rsidRPr="005C221F"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установі та організації» зазначаються:</w:t>
            </w:r>
          </w:p>
          <w:p w:rsidR="00260120" w:rsidRPr="005C221F" w:rsidRDefault="00260120" w:rsidP="00260120">
            <w:pPr>
              <w:pStyle w:val="a4"/>
              <w:widowControl w:val="0"/>
              <w:shd w:val="clear" w:color="auto" w:fill="FFFFFF"/>
              <w:tabs>
                <w:tab w:val="left" w:pos="993"/>
              </w:tabs>
              <w:spacing w:after="0" w:line="240" w:lineRule="auto"/>
              <w:ind w:left="0" w:right="-1" w:firstLine="567"/>
              <w:jc w:val="both"/>
              <w:textAlignment w:val="baseline"/>
              <w:rPr>
                <w:rFonts w:ascii="Times New Roman" w:hAnsi="Times New Roman" w:cs="Times New Roman"/>
              </w:rPr>
            </w:pPr>
            <w:r w:rsidRPr="005C221F">
              <w:rPr>
                <w:rFonts w:ascii="Times New Roman" w:hAnsi="Times New Roman" w:cs="Times New Roman"/>
              </w:rPr>
              <w:lastRenderedPageBreak/>
              <w:t>обсяги, місце утворення відходів за останні 5 років* із зазначенням коду та виду відходів, визначених</w:t>
            </w:r>
            <w:r w:rsidRPr="005C221F">
              <w:rPr>
                <w:rFonts w:ascii="Times New Roman" w:eastAsia="Times New Roman" w:hAnsi="Times New Roman" w:cs="Times New Roman"/>
                <w:lang w:eastAsia="ru-RU"/>
              </w:rPr>
              <w:t xml:space="preserve"> згідно з </w:t>
            </w:r>
            <w:r w:rsidRPr="005C221F">
              <w:rPr>
                <w:rFonts w:ascii="Times New Roman" w:hAnsi="Times New Roman" w:cs="Times New Roman"/>
              </w:rPr>
              <w:t xml:space="preserve">Національним переліком відходів, а класифікація відходів, утворених до 2024 року, повинна відповідати звітній та обліковій документації </w:t>
            </w:r>
            <w:r w:rsidRPr="005C221F">
              <w:rPr>
                <w:rFonts w:ascii="Times New Roman" w:hAnsi="Times New Roman" w:cs="Times New Roman"/>
                <w:lang w:eastAsia="ru-RU"/>
              </w:rPr>
              <w:t>підприємства, установи та організації за відповідний період</w:t>
            </w:r>
            <w:r w:rsidRPr="005C221F">
              <w:rPr>
                <w:rFonts w:ascii="Times New Roman" w:hAnsi="Times New Roman" w:cs="Times New Roman"/>
              </w:rPr>
              <w:t>;</w:t>
            </w:r>
          </w:p>
          <w:p w:rsidR="00260120" w:rsidRPr="005C221F"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У розділі «Аналіз поточного стану системи управління відходами на підприємстві, в установі та організації» зазначаються відомості про:</w:t>
            </w:r>
          </w:p>
          <w:p w:rsidR="00260120" w:rsidRPr="005C221F" w:rsidRDefault="00260120" w:rsidP="00260120">
            <w:pPr>
              <w:pStyle w:val="HTM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4"/>
                <w:szCs w:val="24"/>
                <w:lang w:val="uk-UA"/>
              </w:rPr>
            </w:pPr>
            <w:r w:rsidRPr="005C221F">
              <w:rPr>
                <w:rFonts w:ascii="Times New Roman" w:hAnsi="Times New Roman" w:cs="Times New Roman"/>
                <w:color w:val="auto"/>
                <w:sz w:val="24"/>
                <w:szCs w:val="24"/>
                <w:lang w:val="uk-UA"/>
              </w:rPr>
              <w:t>…</w:t>
            </w:r>
          </w:p>
          <w:p w:rsidR="00260120" w:rsidRPr="005C221F" w:rsidRDefault="00260120" w:rsidP="00260120">
            <w:pPr>
              <w:pStyle w:val="a4"/>
              <w:widowControl w:val="0"/>
              <w:shd w:val="clear" w:color="auto" w:fill="FFFFFF"/>
              <w:tabs>
                <w:tab w:val="left" w:pos="993"/>
              </w:tabs>
              <w:spacing w:after="0" w:line="240" w:lineRule="auto"/>
              <w:ind w:left="0" w:firstLine="567"/>
              <w:jc w:val="both"/>
              <w:textAlignment w:val="baseline"/>
              <w:rPr>
                <w:rFonts w:ascii="Times New Roman" w:hAnsi="Times New Roman" w:cs="Times New Roman"/>
              </w:rPr>
            </w:pPr>
            <w:r w:rsidRPr="005C221F">
              <w:rPr>
                <w:rFonts w:ascii="Times New Roman" w:hAnsi="Times New Roman" w:cs="Times New Roman"/>
              </w:rPr>
              <w:t>обсяг оброблених відходів за кожною операцією за останні 5 років* із зазначенням коду та виду відходів згідно з Національним переліком відходів, а класифікація відходів, оброблених до 2024 року, повинна відповідати звітній та обліковій документації підприємства, установи та організації за відповідний період;</w:t>
            </w:r>
          </w:p>
          <w:p w:rsidR="00260120" w:rsidRPr="005C221F" w:rsidRDefault="00260120" w:rsidP="00260120">
            <w:pPr>
              <w:tabs>
                <w:tab w:val="left" w:pos="567"/>
              </w:tabs>
              <w:ind w:firstLine="567"/>
              <w:jc w:val="both"/>
              <w:rPr>
                <w:rFonts w:ascii="Times New Roman" w:eastAsia="Times New Roman" w:hAnsi="Times New Roman" w:cs="Times New Roman"/>
                <w:lang w:val="uk-UA" w:eastAsia="en-GB"/>
              </w:rPr>
            </w:pPr>
            <w:r w:rsidRPr="005C221F">
              <w:rPr>
                <w:rFonts w:ascii="Times New Roman" w:hAnsi="Times New Roman" w:cs="Times New Roman"/>
                <w:lang w:val="uk-UA"/>
              </w:rPr>
              <w:t>*</w:t>
            </w:r>
            <w:r w:rsidRPr="005C221F">
              <w:rPr>
                <w:rFonts w:ascii="Times New Roman" w:hAnsi="Times New Roman" w:cs="Times New Roman"/>
                <w:lang w:val="en-US"/>
              </w:rPr>
              <w:t> </w:t>
            </w:r>
            <w:r w:rsidRPr="005C221F">
              <w:rPr>
                <w:rFonts w:ascii="Times New Roman" w:hAnsi="Times New Roman" w:cs="Times New Roman"/>
                <w:lang w:val="uk-UA"/>
              </w:rPr>
              <w:t>Для підприємств, установ, організацій</w:t>
            </w:r>
            <w:r w:rsidRPr="005C221F">
              <w:rPr>
                <w:rFonts w:ascii="Times New Roman" w:eastAsia="Times New Roman" w:hAnsi="Times New Roman" w:cs="Times New Roman"/>
                <w:lang w:val="uk-UA" w:eastAsia="en-GB"/>
              </w:rPr>
              <w:t>, що функціонують менше 5 років, інформація подається з дня їх створення.</w:t>
            </w:r>
          </w:p>
          <w:p w:rsidR="005C221F" w:rsidRPr="004074BB" w:rsidRDefault="005C221F" w:rsidP="005C221F">
            <w:pPr>
              <w:ind w:firstLine="425"/>
              <w:jc w:val="both"/>
              <w:rPr>
                <w:rFonts w:ascii="Times New Roman" w:hAnsi="Times New Roman" w:cs="Times New Roman"/>
                <w:b/>
                <w:bCs/>
                <w:lang w:val="uk-UA"/>
              </w:rPr>
            </w:pPr>
          </w:p>
        </w:tc>
      </w:tr>
      <w:tr w:rsidR="005C221F" w:rsidRPr="004074BB"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lastRenderedPageBreak/>
              <w:t>9</w:t>
            </w:r>
          </w:p>
        </w:tc>
        <w:tc>
          <w:tcPr>
            <w:tcW w:w="5134" w:type="dxa"/>
          </w:tcPr>
          <w:p w:rsidR="005C221F" w:rsidRPr="004074BB" w:rsidRDefault="005C221F" w:rsidP="005C221F">
            <w:pPr>
              <w:pStyle w:val="Default"/>
              <w:jc w:val="both"/>
              <w:rPr>
                <w:color w:val="auto"/>
                <w:lang w:val="uk-UA"/>
              </w:rPr>
            </w:pPr>
            <w:r w:rsidRPr="004074BB">
              <w:rPr>
                <w:color w:val="auto"/>
                <w:lang w:val="uk-UA"/>
              </w:rPr>
              <w:t>Нормативні та методологічні документи, які б регламентували граничні чи питомі показники утворення відходів, перелік яких визначено Національним переліком відходів, - відсутні.</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Асоціація Професіоналів Довкілля пропонує таку редакцію: «ІІ. Розроблення та внесення змін до планів управління відходами підприємства,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6. Суб’єкти господарювання у сфері управління відходами розробляють план управління відходами із зазначенням наступної інформації.</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У розділі «Планування системи управління відходами» визначаються: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плановані обсяги оброблення відходів (за масою) із зазначенням коду і назви відходів, операцій з оброблення на 5 років за видами відходів, зазначеними у додатку 2 цього порядку;</w:t>
            </w:r>
          </w:p>
          <w:p w:rsidR="005C221F" w:rsidRPr="004074BB" w:rsidRDefault="005C221F" w:rsidP="005C221F">
            <w:pPr>
              <w:jc w:val="both"/>
              <w:rPr>
                <w:rFonts w:ascii="Times New Roman" w:hAnsi="Times New Roman" w:cs="Times New Roman"/>
                <w:strike/>
                <w:lang w:val="uk-UA"/>
              </w:rPr>
            </w:pPr>
            <w:r w:rsidRPr="004074BB">
              <w:rPr>
                <w:rFonts w:ascii="Times New Roman" w:hAnsi="Times New Roman" w:cs="Times New Roman"/>
                <w:lang w:val="uk-UA"/>
              </w:rPr>
              <w:t xml:space="preserve">прогнозні показники утворення відходів (за масою) в результаті здійснення операцій з оброблення </w:t>
            </w:r>
            <w:r w:rsidRPr="004074BB">
              <w:rPr>
                <w:rFonts w:ascii="Times New Roman" w:hAnsi="Times New Roman" w:cs="Times New Roman"/>
                <w:strike/>
                <w:lang w:val="uk-UA"/>
              </w:rPr>
              <w:t>(відповідно до питомих та граничних показників утворення відходів);</w:t>
            </w:r>
            <w:r w:rsidRPr="004074BB">
              <w:rPr>
                <w:rFonts w:ascii="Times New Roman" w:hAnsi="Times New Roman" w:cs="Times New Roman"/>
                <w:lang w:val="uk-UA"/>
              </w:rPr>
              <w:t>»</w:t>
            </w:r>
          </w:p>
          <w:p w:rsidR="005C221F" w:rsidRPr="004074BB" w:rsidRDefault="005C221F" w:rsidP="005C221F">
            <w:pPr>
              <w:jc w:val="both"/>
              <w:rPr>
                <w:rFonts w:ascii="Times New Roman" w:hAnsi="Times New Roman" w:cs="Times New Roman"/>
                <w:lang w:val="uk-UA"/>
              </w:rPr>
            </w:pPr>
          </w:p>
        </w:tc>
        <w:tc>
          <w:tcPr>
            <w:tcW w:w="4536" w:type="dxa"/>
            <w:gridSpan w:val="3"/>
          </w:tcPr>
          <w:p w:rsidR="005C221F" w:rsidRPr="004074BB" w:rsidRDefault="005C221F" w:rsidP="005C221F">
            <w:pPr>
              <w:pStyle w:val="a5"/>
              <w:widowControl w:val="0"/>
              <w:tabs>
                <w:tab w:val="left" w:pos="993"/>
              </w:tabs>
              <w:spacing w:before="0"/>
              <w:jc w:val="both"/>
              <w:rPr>
                <w:rFonts w:ascii="Times New Roman" w:hAnsi="Times New Roman"/>
                <w:sz w:val="28"/>
                <w:szCs w:val="28"/>
              </w:rPr>
            </w:pPr>
            <w:r w:rsidRPr="004074BB">
              <w:rPr>
                <w:rFonts w:ascii="Times New Roman" w:hAnsi="Times New Roman"/>
                <w:sz w:val="24"/>
                <w:szCs w:val="24"/>
              </w:rPr>
              <w:t>прогнозні показники утворення відходів (за масою) в результаті здійснення операцій з оброблення (відповідно до</w:t>
            </w:r>
            <w:r w:rsidRPr="004074BB">
              <w:rPr>
                <w:rFonts w:ascii="Times New Roman" w:hAnsi="Times New Roman"/>
                <w:b/>
                <w:sz w:val="24"/>
                <w:szCs w:val="24"/>
              </w:rPr>
              <w:t xml:space="preserve"> </w:t>
            </w:r>
            <w:r w:rsidRPr="004074BB">
              <w:rPr>
                <w:rFonts w:ascii="Times New Roman" w:hAnsi="Times New Roman"/>
                <w:bCs/>
                <w:sz w:val="24"/>
                <w:szCs w:val="24"/>
              </w:rPr>
              <w:t>питомих та</w:t>
            </w:r>
            <w:r w:rsidRPr="004074BB">
              <w:rPr>
                <w:rFonts w:ascii="Times New Roman" w:hAnsi="Times New Roman"/>
                <w:b/>
                <w:sz w:val="24"/>
                <w:szCs w:val="24"/>
              </w:rPr>
              <w:t xml:space="preserve"> </w:t>
            </w:r>
            <w:r w:rsidRPr="004074BB">
              <w:rPr>
                <w:rFonts w:ascii="Times New Roman" w:hAnsi="Times New Roman"/>
                <w:bCs/>
                <w:sz w:val="24"/>
                <w:szCs w:val="24"/>
              </w:rPr>
              <w:t>граничних показників</w:t>
            </w:r>
            <w:r w:rsidRPr="004074BB">
              <w:rPr>
                <w:rFonts w:ascii="Times New Roman" w:hAnsi="Times New Roman"/>
                <w:sz w:val="24"/>
                <w:szCs w:val="24"/>
              </w:rPr>
              <w:t xml:space="preserve"> утворення відходів);</w:t>
            </w:r>
          </w:p>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5C221F" w:rsidRPr="004074BB" w:rsidRDefault="005C221F" w:rsidP="005C221F">
            <w:pPr>
              <w:ind w:firstLine="425"/>
              <w:jc w:val="both"/>
              <w:rPr>
                <w:rFonts w:ascii="Times New Roman" w:hAnsi="Times New Roman" w:cs="Times New Roman"/>
                <w:b/>
                <w:bCs/>
                <w:lang w:val="uk-UA"/>
              </w:rPr>
            </w:pPr>
          </w:p>
        </w:tc>
      </w:tr>
      <w:tr w:rsidR="005C221F" w:rsidRPr="004074BB" w:rsidTr="00084D6C">
        <w:trPr>
          <w:gridAfter w:val="1"/>
          <w:wAfter w:w="8" w:type="dxa"/>
          <w:trHeight w:val="274"/>
        </w:trPr>
        <w:tc>
          <w:tcPr>
            <w:tcW w:w="1070" w:type="dxa"/>
          </w:tcPr>
          <w:p w:rsidR="005C221F" w:rsidRPr="004074BB" w:rsidRDefault="00E406A2" w:rsidP="005C221F">
            <w:pPr>
              <w:rPr>
                <w:rFonts w:ascii="Times New Roman" w:hAnsi="Times New Roman" w:cs="Times New Roman"/>
                <w:lang w:val="uk-UA"/>
              </w:rPr>
            </w:pPr>
            <w:r>
              <w:rPr>
                <w:rFonts w:ascii="Times New Roman" w:hAnsi="Times New Roman" w:cs="Times New Roman"/>
                <w:lang w:val="uk-UA"/>
              </w:rPr>
              <w:t>10</w:t>
            </w:r>
          </w:p>
        </w:tc>
        <w:tc>
          <w:tcPr>
            <w:tcW w:w="5134" w:type="dxa"/>
          </w:tcPr>
          <w:p w:rsidR="005C221F" w:rsidRPr="004074BB" w:rsidRDefault="005C221F" w:rsidP="005C221F">
            <w:pPr>
              <w:pStyle w:val="Default"/>
              <w:jc w:val="both"/>
              <w:rPr>
                <w:color w:val="auto"/>
                <w:lang w:val="uk-UA"/>
              </w:rPr>
            </w:pPr>
            <w:r w:rsidRPr="004074BB">
              <w:rPr>
                <w:color w:val="auto"/>
                <w:lang w:val="uk-UA"/>
              </w:rPr>
              <w:t>Приведення форми титульного аркушу плану управління відходами  у відповідність з положеннями ДСТУ 4163:2020 «Уніфікована система організаційно-розпорядчої документації. Вимоги до оформлення документів».</w:t>
            </w:r>
          </w:p>
          <w:p w:rsidR="005C221F" w:rsidRPr="004074BB" w:rsidRDefault="005C221F" w:rsidP="005C221F">
            <w:pPr>
              <w:pStyle w:val="Default"/>
              <w:jc w:val="both"/>
              <w:rPr>
                <w:color w:val="auto"/>
                <w:lang w:val="uk-UA"/>
              </w:rPr>
            </w:pPr>
            <w:r w:rsidRPr="004074BB">
              <w:rPr>
                <w:color w:val="auto"/>
                <w:lang w:val="uk-UA"/>
              </w:rPr>
              <w:lastRenderedPageBreak/>
              <w:t xml:space="preserve">Асоціація Професіоналів Довкілля пропонує таку редакцію: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 xml:space="preserve">Додаток 1 </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до Порядку розроблення планів управління відходами підприємств, установ та організацій</w:t>
            </w:r>
          </w:p>
          <w:p w:rsidR="005C221F" w:rsidRPr="004074BB" w:rsidRDefault="005C221F" w:rsidP="005C221F">
            <w:pPr>
              <w:jc w:val="both"/>
              <w:rPr>
                <w:rFonts w:ascii="Times New Roman" w:hAnsi="Times New Roman" w:cs="Times New Roman"/>
                <w:lang w:val="uk-UA"/>
              </w:rPr>
            </w:pPr>
            <w:r w:rsidRPr="004074BB">
              <w:rPr>
                <w:rFonts w:ascii="Times New Roman" w:hAnsi="Times New Roman" w:cs="Times New Roman"/>
                <w:lang w:val="uk-UA"/>
              </w:rPr>
              <w:t>(пункт  розділу )</w:t>
            </w:r>
          </w:p>
          <w:p w:rsidR="005C221F" w:rsidRPr="004074BB" w:rsidRDefault="005C221F" w:rsidP="005C221F">
            <w:pPr>
              <w:jc w:val="both"/>
              <w:rPr>
                <w:rFonts w:ascii="Times New Roman" w:hAnsi="Times New Roman" w:cs="Times New Roman"/>
                <w:lang w:val="uk-UA"/>
              </w:rPr>
            </w:pPr>
          </w:p>
          <w:p w:rsidR="005C221F" w:rsidRPr="004074BB" w:rsidRDefault="005C221F" w:rsidP="005C221F">
            <w:pPr>
              <w:jc w:val="both"/>
              <w:rPr>
                <w:rFonts w:ascii="Times New Roman" w:hAnsi="Times New Roman" w:cs="Times New Roman"/>
                <w:lang w:val="uk-UA"/>
              </w:rPr>
            </w:pPr>
          </w:p>
          <w:tbl>
            <w:tblPr>
              <w:tblW w:w="4962" w:type="dxa"/>
              <w:jc w:val="right"/>
              <w:tblLayout w:type="fixed"/>
              <w:tblLook w:val="04A0" w:firstRow="1" w:lastRow="0" w:firstColumn="1" w:lastColumn="0" w:noHBand="0" w:noVBand="1"/>
            </w:tblPr>
            <w:tblGrid>
              <w:gridCol w:w="4962"/>
            </w:tblGrid>
            <w:tr w:rsidR="005C221F" w:rsidRPr="004074BB" w:rsidTr="0014632C">
              <w:trPr>
                <w:jc w:val="right"/>
              </w:trPr>
              <w:tc>
                <w:tcPr>
                  <w:tcW w:w="5000" w:type="pct"/>
                  <w:hideMark/>
                </w:tcPr>
                <w:p w:rsidR="005C221F" w:rsidRPr="004074BB" w:rsidRDefault="005C221F" w:rsidP="005C221F">
                  <w:pPr>
                    <w:pStyle w:val="a6"/>
                    <w:widowControl w:val="0"/>
                    <w:spacing w:before="0" w:beforeAutospacing="0" w:after="0" w:afterAutospacing="0" w:line="256" w:lineRule="auto"/>
                    <w:jc w:val="center"/>
                    <w:rPr>
                      <w:kern w:val="2"/>
                      <w:lang w:val="uk-UA"/>
                      <w14:ligatures w14:val="standardContextual"/>
                    </w:rPr>
                  </w:pPr>
                  <w:r w:rsidRPr="004074BB">
                    <w:rPr>
                      <w:kern w:val="2"/>
                      <w:lang w:val="uk-UA"/>
                      <w14:ligatures w14:val="standardContextual"/>
                    </w:rPr>
                    <w:t>ЗАТВЕРДЖЕНО</w:t>
                  </w:r>
                </w:p>
              </w:tc>
            </w:tr>
            <w:tr w:rsidR="005C221F" w:rsidRPr="004074BB" w:rsidTr="0014632C">
              <w:trPr>
                <w:jc w:val="right"/>
              </w:trPr>
              <w:tc>
                <w:tcPr>
                  <w:tcW w:w="5000" w:type="pct"/>
                  <w:hideMark/>
                </w:tcPr>
                <w:p w:rsidR="005C221F" w:rsidRPr="004074BB" w:rsidRDefault="005C221F" w:rsidP="005C221F">
                  <w:pPr>
                    <w:pStyle w:val="a6"/>
                    <w:widowControl w:val="0"/>
                    <w:spacing w:before="0" w:beforeAutospacing="0" w:after="0" w:afterAutospacing="0" w:line="256" w:lineRule="auto"/>
                    <w:jc w:val="center"/>
                    <w:rPr>
                      <w:kern w:val="2"/>
                      <w:lang w:val="uk-UA"/>
                      <w14:ligatures w14:val="standardContextual"/>
                    </w:rPr>
                  </w:pPr>
                  <w:r w:rsidRPr="004074BB">
                    <w:rPr>
                      <w:kern w:val="2"/>
                      <w:lang w:val="uk-UA"/>
                      <w14:ligatures w14:val="standardContextual"/>
                    </w:rPr>
                    <w:t>_______________________________________</w:t>
                  </w:r>
                  <w:r w:rsidRPr="004074BB">
                    <w:rPr>
                      <w:kern w:val="2"/>
                      <w:lang w:val="uk-UA"/>
                      <w14:ligatures w14:val="standardContextual"/>
                    </w:rPr>
                    <w:br/>
                  </w:r>
                  <w:r w:rsidRPr="004074BB">
                    <w:rPr>
                      <w:kern w:val="2"/>
                      <w:sz w:val="20"/>
                      <w:szCs w:val="20"/>
                      <w:lang w:val="uk-UA"/>
                      <w14:ligatures w14:val="standardContextual"/>
                    </w:rPr>
                    <w:t>(найменування посади підписанта суб’єкта господарювання)</w:t>
                  </w:r>
                </w:p>
              </w:tc>
            </w:tr>
            <w:tr w:rsidR="005C221F" w:rsidRPr="004074BB" w:rsidTr="0014632C">
              <w:trPr>
                <w:jc w:val="right"/>
              </w:trPr>
              <w:tc>
                <w:tcPr>
                  <w:tcW w:w="5000" w:type="pct"/>
                  <w:hideMark/>
                </w:tcPr>
                <w:p w:rsidR="005C221F" w:rsidRPr="004074BB" w:rsidRDefault="005C221F" w:rsidP="005C221F">
                  <w:pPr>
                    <w:pStyle w:val="a6"/>
                    <w:widowControl w:val="0"/>
                    <w:spacing w:before="0" w:beforeAutospacing="0" w:after="0" w:afterAutospacing="0" w:line="256" w:lineRule="auto"/>
                    <w:rPr>
                      <w:kern w:val="2"/>
                      <w:lang w:val="uk-UA"/>
                      <w14:ligatures w14:val="standardContextual"/>
                    </w:rPr>
                  </w:pPr>
                  <w:r w:rsidRPr="004074BB">
                    <w:rPr>
                      <w:kern w:val="2"/>
                      <w:lang w:val="uk-UA"/>
                      <w14:ligatures w14:val="standardContextual"/>
                    </w:rPr>
                    <w:t>_________      __________________________</w:t>
                  </w:r>
                </w:p>
                <w:p w:rsidR="005C221F" w:rsidRPr="004074BB" w:rsidRDefault="005C221F" w:rsidP="005C221F">
                  <w:pPr>
                    <w:pStyle w:val="a6"/>
                    <w:widowControl w:val="0"/>
                    <w:spacing w:before="0" w:beforeAutospacing="0" w:after="0" w:afterAutospacing="0" w:line="256" w:lineRule="auto"/>
                    <w:jc w:val="center"/>
                    <w:rPr>
                      <w:kern w:val="2"/>
                      <w:lang w:val="uk-UA"/>
                      <w14:ligatures w14:val="standardContextual"/>
                    </w:rPr>
                  </w:pPr>
                  <w:r w:rsidRPr="004074BB">
                    <w:rPr>
                      <w:kern w:val="2"/>
                      <w:sz w:val="20"/>
                      <w:szCs w:val="20"/>
                      <w:lang w:val="uk-UA"/>
                      <w14:ligatures w14:val="standardContextual"/>
                    </w:rPr>
                    <w:t>(підпис)               (прізвище, ім’я та по-батькові (за наявності)</w:t>
                  </w:r>
                  <w:r w:rsidRPr="004074BB">
                    <w:rPr>
                      <w:kern w:val="2"/>
                      <w:lang w:val="uk-UA"/>
                      <w14:ligatures w14:val="standardContextual"/>
                    </w:rPr>
                    <w:br/>
                  </w:r>
                </w:p>
              </w:tc>
            </w:tr>
            <w:tr w:rsidR="005C221F" w:rsidRPr="004074BB" w:rsidTr="0014632C">
              <w:trPr>
                <w:jc w:val="right"/>
              </w:trPr>
              <w:tc>
                <w:tcPr>
                  <w:tcW w:w="5000" w:type="pct"/>
                  <w:hideMark/>
                </w:tcPr>
                <w:p w:rsidR="005C221F" w:rsidRPr="004074BB" w:rsidRDefault="005C221F" w:rsidP="005C221F">
                  <w:pPr>
                    <w:pStyle w:val="a6"/>
                    <w:widowControl w:val="0"/>
                    <w:spacing w:before="0" w:beforeAutospacing="0" w:after="0" w:afterAutospacing="0" w:line="256" w:lineRule="auto"/>
                    <w:rPr>
                      <w:kern w:val="2"/>
                      <w:lang w:val="uk-UA"/>
                      <w14:ligatures w14:val="standardContextual"/>
                    </w:rPr>
                  </w:pPr>
                  <w:r w:rsidRPr="004074BB">
                    <w:rPr>
                      <w:kern w:val="2"/>
                      <w:lang w:val="uk-UA"/>
                      <w14:ligatures w14:val="standardContextual"/>
                    </w:rPr>
                    <w:t>Введено в дію</w:t>
                  </w:r>
                </w:p>
                <w:p w:rsidR="005C221F" w:rsidRPr="004074BB" w:rsidRDefault="005C221F" w:rsidP="005C221F">
                  <w:pPr>
                    <w:pStyle w:val="a6"/>
                    <w:widowControl w:val="0"/>
                    <w:spacing w:before="0" w:beforeAutospacing="0" w:after="0" w:afterAutospacing="0" w:line="256" w:lineRule="auto"/>
                    <w:rPr>
                      <w:kern w:val="2"/>
                      <w:lang w:val="uk-UA"/>
                      <w14:ligatures w14:val="standardContextual"/>
                    </w:rPr>
                  </w:pPr>
                  <w:r w:rsidRPr="004074BB">
                    <w:rPr>
                      <w:kern w:val="2"/>
                      <w:lang w:val="uk-UA" w:eastAsia="ru-RU"/>
                      <w14:ligatures w14:val="standardContextual"/>
                    </w:rPr>
                    <w:t>Наказом №_______ від  « __»______20.. р.</w:t>
                  </w:r>
                </w:p>
              </w:tc>
            </w:tr>
            <w:tr w:rsidR="005C221F" w:rsidRPr="004074BB" w:rsidTr="0014632C">
              <w:trPr>
                <w:jc w:val="right"/>
              </w:trPr>
              <w:tc>
                <w:tcPr>
                  <w:tcW w:w="5000" w:type="pct"/>
                </w:tcPr>
                <w:p w:rsidR="005C221F" w:rsidRPr="004074BB" w:rsidRDefault="005C221F" w:rsidP="005C221F">
                  <w:pPr>
                    <w:pStyle w:val="a6"/>
                    <w:widowControl w:val="0"/>
                    <w:spacing w:before="0" w:beforeAutospacing="0" w:after="0" w:afterAutospacing="0" w:line="256" w:lineRule="auto"/>
                    <w:jc w:val="center"/>
                    <w:rPr>
                      <w:kern w:val="2"/>
                      <w:lang w:val="uk-UA"/>
                      <w14:ligatures w14:val="standardContextual"/>
                    </w:rPr>
                  </w:pPr>
                </w:p>
              </w:tc>
            </w:tr>
          </w:tbl>
          <w:p w:rsidR="005C221F" w:rsidRPr="004074BB" w:rsidRDefault="005C221F" w:rsidP="005C221F">
            <w:pPr>
              <w:pStyle w:val="Default"/>
              <w:jc w:val="both"/>
              <w:rPr>
                <w:color w:val="auto"/>
                <w:lang w:val="uk-UA"/>
              </w:rPr>
            </w:pPr>
          </w:p>
          <w:p w:rsidR="005C221F" w:rsidRPr="004074BB" w:rsidRDefault="005C221F" w:rsidP="005C221F">
            <w:pPr>
              <w:jc w:val="both"/>
              <w:rPr>
                <w:rFonts w:ascii="Times New Roman" w:hAnsi="Times New Roman" w:cs="Times New Roman"/>
                <w:lang w:val="uk-UA"/>
              </w:rPr>
            </w:pPr>
          </w:p>
        </w:tc>
        <w:tc>
          <w:tcPr>
            <w:tcW w:w="4536" w:type="dxa"/>
            <w:gridSpan w:val="3"/>
          </w:tcPr>
          <w:tbl>
            <w:tblPr>
              <w:tblpPr w:leftFromText="45" w:rightFromText="45" w:bottomFromText="200" w:vertAnchor="text" w:tblpXSpec="right" w:tblpYSpec="center"/>
              <w:tblW w:w="4777" w:type="pct"/>
              <w:tblLayout w:type="fixed"/>
              <w:tblLook w:val="04A0" w:firstRow="1" w:lastRow="0" w:firstColumn="1" w:lastColumn="0" w:noHBand="0" w:noVBand="1"/>
            </w:tblPr>
            <w:tblGrid>
              <w:gridCol w:w="4127"/>
            </w:tblGrid>
            <w:tr w:rsidR="005C221F" w:rsidRPr="004074BB" w:rsidTr="00084D6C">
              <w:trPr>
                <w:trHeight w:val="1713"/>
              </w:trPr>
              <w:tc>
                <w:tcPr>
                  <w:tcW w:w="5000" w:type="pct"/>
                  <w:hideMark/>
                </w:tcPr>
                <w:p w:rsidR="005C221F" w:rsidRPr="004074BB" w:rsidRDefault="005C221F" w:rsidP="005C221F">
                  <w:pPr>
                    <w:pStyle w:val="a4"/>
                    <w:widowControl w:val="0"/>
                    <w:spacing w:after="0" w:line="240" w:lineRule="auto"/>
                    <w:ind w:left="0"/>
                    <w:rPr>
                      <w:rFonts w:ascii="Times New Roman" w:eastAsia="Times New Roman" w:hAnsi="Times New Roman" w:cs="Times New Roman"/>
                      <w:sz w:val="24"/>
                      <w:szCs w:val="24"/>
                      <w:lang w:eastAsia="ru-RU"/>
                    </w:rPr>
                  </w:pPr>
                  <w:r w:rsidRPr="004074BB">
                    <w:rPr>
                      <w:rFonts w:ascii="Times New Roman" w:hAnsi="Times New Roman" w:cs="Times New Roman"/>
                      <w:sz w:val="24"/>
                      <w:szCs w:val="24"/>
                    </w:rPr>
                    <w:lastRenderedPageBreak/>
                    <w:t xml:space="preserve">Додаток 1 </w:t>
                  </w:r>
                  <w:r w:rsidRPr="004074BB">
                    <w:rPr>
                      <w:rFonts w:ascii="Times New Roman" w:hAnsi="Times New Roman" w:cs="Times New Roman"/>
                      <w:sz w:val="24"/>
                      <w:szCs w:val="24"/>
                    </w:rPr>
                    <w:br/>
                    <w:t xml:space="preserve">до Порядку </w:t>
                  </w:r>
                  <w:r w:rsidRPr="004074BB">
                    <w:rPr>
                      <w:rFonts w:ascii="Times New Roman" w:eastAsia="Times New Roman" w:hAnsi="Times New Roman" w:cs="Times New Roman"/>
                      <w:sz w:val="24"/>
                      <w:szCs w:val="24"/>
                      <w:lang w:eastAsia="ru-RU"/>
                    </w:rPr>
                    <w:t>розроблення планів управління відходами підприємств, установ та організацій</w:t>
                  </w:r>
                </w:p>
                <w:p w:rsidR="005C221F" w:rsidRPr="004074BB" w:rsidRDefault="005C221F" w:rsidP="005C221F">
                  <w:pPr>
                    <w:pStyle w:val="a4"/>
                    <w:widowControl w:val="0"/>
                    <w:spacing w:after="0" w:line="240" w:lineRule="auto"/>
                    <w:ind w:left="0"/>
                    <w:rPr>
                      <w:rFonts w:ascii="Times New Roman" w:eastAsia="Times New Roman" w:hAnsi="Times New Roman" w:cs="Times New Roman"/>
                      <w:sz w:val="24"/>
                      <w:szCs w:val="24"/>
                      <w:lang w:eastAsia="ru-RU"/>
                    </w:rPr>
                  </w:pPr>
                  <w:r w:rsidRPr="004074BB">
                    <w:rPr>
                      <w:rFonts w:ascii="Times New Roman" w:eastAsia="Times New Roman" w:hAnsi="Times New Roman" w:cs="Times New Roman"/>
                      <w:sz w:val="24"/>
                      <w:szCs w:val="24"/>
                      <w:lang w:eastAsia="ru-RU"/>
                    </w:rPr>
                    <w:t>(пункт  розділу )</w:t>
                  </w:r>
                </w:p>
              </w:tc>
            </w:tr>
          </w:tbl>
          <w:p w:rsidR="005C221F" w:rsidRPr="004074BB" w:rsidRDefault="005C221F" w:rsidP="005C221F">
            <w:pPr>
              <w:pStyle w:val="a6"/>
              <w:widowControl w:val="0"/>
              <w:spacing w:before="0" w:beforeAutospacing="0" w:after="0" w:afterAutospacing="0"/>
              <w:jc w:val="both"/>
              <w:rPr>
                <w:lang w:val="uk-UA" w:eastAsia="ru-RU"/>
              </w:rPr>
            </w:pPr>
            <w:r w:rsidRPr="004074BB">
              <w:rPr>
                <w:lang w:val="uk-UA"/>
              </w:rPr>
              <w:lastRenderedPageBreak/>
              <w:br w:type="textWrapping" w:clear="all"/>
            </w:r>
          </w:p>
          <w:tbl>
            <w:tblPr>
              <w:tblW w:w="4367" w:type="dxa"/>
              <w:tblLayout w:type="fixed"/>
              <w:tblLook w:val="04A0" w:firstRow="1" w:lastRow="0" w:firstColumn="1" w:lastColumn="0" w:noHBand="0" w:noVBand="1"/>
            </w:tblPr>
            <w:tblGrid>
              <w:gridCol w:w="4367"/>
            </w:tblGrid>
            <w:tr w:rsidR="005C221F" w:rsidRPr="004074BB" w:rsidTr="00084D6C">
              <w:trPr>
                <w:trHeight w:val="522"/>
              </w:trPr>
              <w:tc>
                <w:tcPr>
                  <w:tcW w:w="5000" w:type="pct"/>
                  <w:hideMark/>
                </w:tcPr>
                <w:p w:rsidR="005C221F" w:rsidRPr="004074BB" w:rsidRDefault="005C221F" w:rsidP="005C221F">
                  <w:pPr>
                    <w:pStyle w:val="a6"/>
                    <w:widowControl w:val="0"/>
                    <w:spacing w:before="0" w:beforeAutospacing="0" w:after="0" w:afterAutospacing="0" w:line="256" w:lineRule="auto"/>
                    <w:jc w:val="center"/>
                    <w:rPr>
                      <w:lang w:val="uk-UA"/>
                    </w:rPr>
                  </w:pPr>
                  <w:r w:rsidRPr="004074BB">
                    <w:rPr>
                      <w:lang w:val="uk-UA"/>
                    </w:rPr>
                    <w:t>ЗАТВЕРДЖЕНО</w:t>
                  </w:r>
                </w:p>
                <w:p w:rsidR="005C221F" w:rsidRPr="004074BB" w:rsidRDefault="005C221F" w:rsidP="005C221F">
                  <w:pPr>
                    <w:pStyle w:val="a6"/>
                    <w:widowControl w:val="0"/>
                    <w:spacing w:before="0" w:beforeAutospacing="0" w:after="0" w:afterAutospacing="0" w:line="256" w:lineRule="auto"/>
                    <w:rPr>
                      <w:lang w:val="uk-UA"/>
                    </w:rPr>
                  </w:pPr>
                  <w:r w:rsidRPr="004074BB">
                    <w:rPr>
                      <w:lang w:val="uk-UA" w:eastAsia="ru-RU"/>
                    </w:rPr>
                    <w:t>Наказом №_______ від  « __»______20.. р.</w:t>
                  </w:r>
                </w:p>
              </w:tc>
            </w:tr>
            <w:tr w:rsidR="005C221F" w:rsidRPr="004074BB" w:rsidTr="00084D6C">
              <w:trPr>
                <w:trHeight w:val="959"/>
              </w:trPr>
              <w:tc>
                <w:tcPr>
                  <w:tcW w:w="5000" w:type="pct"/>
                  <w:hideMark/>
                </w:tcPr>
                <w:p w:rsidR="005C221F" w:rsidRPr="004074BB" w:rsidRDefault="005C221F" w:rsidP="005C221F">
                  <w:pPr>
                    <w:pStyle w:val="a6"/>
                    <w:widowControl w:val="0"/>
                    <w:spacing w:before="0" w:beforeAutospacing="0" w:after="0" w:afterAutospacing="0" w:line="256" w:lineRule="auto"/>
                    <w:jc w:val="center"/>
                    <w:rPr>
                      <w:lang w:val="uk-UA"/>
                    </w:rPr>
                  </w:pPr>
                  <w:r w:rsidRPr="004074BB">
                    <w:rPr>
                      <w:lang w:val="uk-UA"/>
                    </w:rPr>
                    <w:t>_______________________________________</w:t>
                  </w:r>
                  <w:r w:rsidRPr="004074BB">
                    <w:rPr>
                      <w:lang w:val="uk-UA"/>
                    </w:rPr>
                    <w:br/>
                    <w:t>(найменування суб’єкта господарювання)</w:t>
                  </w:r>
                </w:p>
                <w:p w:rsidR="005C221F" w:rsidRPr="004074BB" w:rsidRDefault="005C221F" w:rsidP="005C221F">
                  <w:pPr>
                    <w:pStyle w:val="a6"/>
                    <w:widowControl w:val="0"/>
                    <w:spacing w:before="0" w:beforeAutospacing="0" w:after="0" w:afterAutospacing="0" w:line="256" w:lineRule="auto"/>
                    <w:jc w:val="center"/>
                    <w:rPr>
                      <w:lang w:val="uk-UA"/>
                    </w:rPr>
                  </w:pPr>
                  <w:r w:rsidRPr="004074BB">
                    <w:rPr>
                      <w:lang w:val="uk-UA"/>
                    </w:rPr>
                    <w:t>_______________________________________</w:t>
                  </w:r>
                  <w:r w:rsidRPr="004074BB">
                    <w:rPr>
                      <w:lang w:val="uk-UA"/>
                    </w:rPr>
                    <w:br/>
                    <w:t>(найменування посади суб’єкта господарювання)</w:t>
                  </w:r>
                </w:p>
              </w:tc>
            </w:tr>
            <w:tr w:rsidR="005C221F" w:rsidRPr="004074BB" w:rsidTr="00084D6C">
              <w:trPr>
                <w:trHeight w:val="959"/>
              </w:trPr>
              <w:tc>
                <w:tcPr>
                  <w:tcW w:w="5000" w:type="pct"/>
                  <w:hideMark/>
                </w:tcPr>
                <w:p w:rsidR="005C221F" w:rsidRPr="004074BB" w:rsidRDefault="005C221F" w:rsidP="005C221F">
                  <w:pPr>
                    <w:pStyle w:val="a6"/>
                    <w:widowControl w:val="0"/>
                    <w:spacing w:before="0" w:beforeAutospacing="0" w:after="0" w:afterAutospacing="0" w:line="256" w:lineRule="auto"/>
                    <w:rPr>
                      <w:lang w:val="uk-UA"/>
                    </w:rPr>
                  </w:pPr>
                  <w:r w:rsidRPr="004074BB">
                    <w:rPr>
                      <w:lang w:val="uk-UA"/>
                    </w:rPr>
                    <w:t>_________      __________________________</w:t>
                  </w:r>
                </w:p>
                <w:p w:rsidR="005C221F" w:rsidRPr="004074BB" w:rsidRDefault="005C221F" w:rsidP="005C221F">
                  <w:pPr>
                    <w:pStyle w:val="a6"/>
                    <w:widowControl w:val="0"/>
                    <w:spacing w:before="0" w:beforeAutospacing="0" w:after="0" w:afterAutospacing="0" w:line="256" w:lineRule="auto"/>
                    <w:jc w:val="center"/>
                    <w:rPr>
                      <w:lang w:val="uk-UA"/>
                    </w:rPr>
                  </w:pPr>
                  <w:r w:rsidRPr="004074BB">
                    <w:rPr>
                      <w:lang w:val="uk-UA"/>
                    </w:rPr>
                    <w:t>(підпис)               (прізвище, ім’я та по-батькові (за наявності)</w:t>
                  </w:r>
                  <w:r w:rsidRPr="004074BB">
                    <w:rPr>
                      <w:lang w:val="uk-UA"/>
                    </w:rPr>
                    <w:br/>
                  </w:r>
                </w:p>
              </w:tc>
            </w:tr>
          </w:tbl>
          <w:p w:rsidR="005C221F" w:rsidRPr="004074BB" w:rsidRDefault="005C221F" w:rsidP="005C221F">
            <w:pPr>
              <w:shd w:val="clear" w:color="auto" w:fill="FFFFFF"/>
              <w:spacing w:before="120" w:after="120"/>
              <w:ind w:firstLine="705"/>
              <w:jc w:val="both"/>
              <w:rPr>
                <w:rFonts w:ascii="Times New Roman" w:hAnsi="Times New Roman" w:cs="Times New Roman"/>
                <w:b/>
                <w:bCs/>
                <w:lang w:val="uk-UA"/>
              </w:rPr>
            </w:pPr>
          </w:p>
        </w:tc>
        <w:tc>
          <w:tcPr>
            <w:tcW w:w="4161" w:type="dxa"/>
          </w:tcPr>
          <w:p w:rsidR="00260120" w:rsidRDefault="00260120" w:rsidP="005C221F">
            <w:pPr>
              <w:ind w:firstLine="425"/>
              <w:jc w:val="both"/>
              <w:rPr>
                <w:rFonts w:ascii="Times New Roman" w:hAnsi="Times New Roman" w:cs="Times New Roman"/>
                <w:b/>
                <w:bCs/>
                <w:lang w:val="uk-UA"/>
              </w:rPr>
            </w:pPr>
            <w:r>
              <w:rPr>
                <w:rFonts w:ascii="Times New Roman" w:hAnsi="Times New Roman" w:cs="Times New Roman"/>
                <w:b/>
                <w:bCs/>
                <w:lang w:val="uk-UA"/>
              </w:rPr>
              <w:lastRenderedPageBreak/>
              <w:t>Враховано</w:t>
            </w:r>
          </w:p>
          <w:p w:rsidR="005C221F" w:rsidRPr="00260120" w:rsidRDefault="00260120" w:rsidP="005C221F">
            <w:pPr>
              <w:ind w:firstLine="425"/>
              <w:jc w:val="both"/>
              <w:rPr>
                <w:rFonts w:ascii="Times New Roman" w:hAnsi="Times New Roman" w:cs="Times New Roman"/>
                <w:bCs/>
                <w:lang w:val="uk-UA"/>
              </w:rPr>
            </w:pPr>
            <w:r w:rsidRPr="00260120">
              <w:rPr>
                <w:rFonts w:ascii="Times New Roman" w:hAnsi="Times New Roman" w:cs="Times New Roman"/>
                <w:bCs/>
                <w:lang w:val="uk-UA"/>
              </w:rPr>
              <w:t xml:space="preserve">Додаток 1 до </w:t>
            </w:r>
            <w:proofErr w:type="spellStart"/>
            <w:r w:rsidRPr="00260120">
              <w:rPr>
                <w:rFonts w:ascii="Times New Roman" w:hAnsi="Times New Roman" w:cs="Times New Roman"/>
                <w:bCs/>
                <w:lang w:val="uk-UA"/>
              </w:rPr>
              <w:t>проєкту</w:t>
            </w:r>
            <w:proofErr w:type="spellEnd"/>
            <w:r w:rsidRPr="00260120">
              <w:rPr>
                <w:rFonts w:ascii="Times New Roman" w:hAnsi="Times New Roman" w:cs="Times New Roman"/>
                <w:bCs/>
                <w:lang w:val="uk-UA"/>
              </w:rPr>
              <w:t xml:space="preserve"> Порядку вилучено</w:t>
            </w:r>
          </w:p>
        </w:tc>
      </w:tr>
    </w:tbl>
    <w:p w:rsidR="00DF28F7" w:rsidRPr="004074BB" w:rsidRDefault="00DF28F7">
      <w:pPr>
        <w:rPr>
          <w:rFonts w:ascii="Times New Roman" w:hAnsi="Times New Roman" w:cs="Times New Roman"/>
          <w:lang w:val="uk-UA"/>
        </w:rPr>
      </w:pPr>
    </w:p>
    <w:sectPr w:rsidR="00DF28F7" w:rsidRPr="004074BB" w:rsidSect="00D73AF9">
      <w:pgSz w:w="16838" w:h="11906" w:orient="landscape"/>
      <w:pgMar w:top="1134" w:right="850"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33B1"/>
    <w:multiLevelType w:val="multilevel"/>
    <w:tmpl w:val="85C2D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E01A5C"/>
    <w:multiLevelType w:val="hybridMultilevel"/>
    <w:tmpl w:val="E42AB768"/>
    <w:lvl w:ilvl="0" w:tplc="05DAE530">
      <w:start w:val="1"/>
      <w:numFmt w:val="decimal"/>
      <w:lvlText w:val="%1."/>
      <w:lvlJc w:val="left"/>
      <w:pPr>
        <w:ind w:left="1017" w:hanging="45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6370AFA"/>
    <w:multiLevelType w:val="hybridMultilevel"/>
    <w:tmpl w:val="3E92C362"/>
    <w:lvl w:ilvl="0" w:tplc="3248618C">
      <w:start w:val="1"/>
      <w:numFmt w:val="decimal"/>
      <w:lvlText w:val="%1."/>
      <w:lvlJc w:val="left"/>
      <w:pPr>
        <w:ind w:left="928" w:hanging="360"/>
      </w:pPr>
      <w:rPr>
        <w:color w:val="auto"/>
      </w:rPr>
    </w:lvl>
    <w:lvl w:ilvl="1" w:tplc="20000019">
      <w:start w:val="1"/>
      <w:numFmt w:val="lowerLetter"/>
      <w:lvlText w:val="%2."/>
      <w:lvlJc w:val="left"/>
      <w:pPr>
        <w:ind w:left="1636" w:hanging="360"/>
      </w:pPr>
    </w:lvl>
    <w:lvl w:ilvl="2" w:tplc="B2CCA93E">
      <w:start w:val="20"/>
      <w:numFmt w:val="bullet"/>
      <w:lvlText w:val=""/>
      <w:lvlJc w:val="left"/>
      <w:pPr>
        <w:ind w:left="2198" w:hanging="360"/>
      </w:pPr>
      <w:rPr>
        <w:rFonts w:ascii="Symbol" w:eastAsiaTheme="minorHAnsi" w:hAnsi="Symbol" w:cs="Times New Roman" w:hint="default"/>
        <w:color w:val="000000"/>
      </w:r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11"/>
    <w:rsid w:val="00027F9B"/>
    <w:rsid w:val="00030F9E"/>
    <w:rsid w:val="00084D6C"/>
    <w:rsid w:val="000915EA"/>
    <w:rsid w:val="00135D6F"/>
    <w:rsid w:val="0014632C"/>
    <w:rsid w:val="001654B6"/>
    <w:rsid w:val="002433F1"/>
    <w:rsid w:val="00253A39"/>
    <w:rsid w:val="00260120"/>
    <w:rsid w:val="002B3DED"/>
    <w:rsid w:val="002C1D2A"/>
    <w:rsid w:val="002C2A2E"/>
    <w:rsid w:val="0031141A"/>
    <w:rsid w:val="00344040"/>
    <w:rsid w:val="003D70B8"/>
    <w:rsid w:val="004074BB"/>
    <w:rsid w:val="00421ABB"/>
    <w:rsid w:val="004465D9"/>
    <w:rsid w:val="004D30AC"/>
    <w:rsid w:val="00533AB7"/>
    <w:rsid w:val="00533D5B"/>
    <w:rsid w:val="005C221F"/>
    <w:rsid w:val="005D2B11"/>
    <w:rsid w:val="00621E17"/>
    <w:rsid w:val="00640254"/>
    <w:rsid w:val="00644A49"/>
    <w:rsid w:val="007A2B1B"/>
    <w:rsid w:val="007B22EF"/>
    <w:rsid w:val="008A7EF9"/>
    <w:rsid w:val="008B6430"/>
    <w:rsid w:val="008D52E0"/>
    <w:rsid w:val="008F2DB6"/>
    <w:rsid w:val="00997316"/>
    <w:rsid w:val="009B224E"/>
    <w:rsid w:val="00A02645"/>
    <w:rsid w:val="00A37533"/>
    <w:rsid w:val="00B90E3F"/>
    <w:rsid w:val="00B91845"/>
    <w:rsid w:val="00B92608"/>
    <w:rsid w:val="00D70F63"/>
    <w:rsid w:val="00D73AF9"/>
    <w:rsid w:val="00DF28F7"/>
    <w:rsid w:val="00E406A2"/>
    <w:rsid w:val="00EA70EB"/>
    <w:rsid w:val="00F41E36"/>
    <w:rsid w:val="00FB5AF9"/>
    <w:rsid w:val="00FD4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76F1A-D9BD-41CA-A4F7-523116B7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B11"/>
    <w:rPr>
      <w:lang w:val="ru-RU"/>
    </w:rPr>
  </w:style>
  <w:style w:type="paragraph" w:styleId="1">
    <w:name w:val="heading 1"/>
    <w:basedOn w:val="a"/>
    <w:next w:val="a"/>
    <w:link w:val="10"/>
    <w:uiPriority w:val="9"/>
    <w:qFormat/>
    <w:rsid w:val="002C1D2A"/>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B11"/>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B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4">
    <w:name w:val="List Paragraph"/>
    <w:basedOn w:val="a"/>
    <w:uiPriority w:val="34"/>
    <w:qFormat/>
    <w:rsid w:val="002B3DED"/>
    <w:pPr>
      <w:spacing w:after="200" w:line="276" w:lineRule="auto"/>
      <w:ind w:left="720"/>
      <w:contextualSpacing/>
    </w:pPr>
    <w:rPr>
      <w:rFonts w:eastAsiaTheme="minorEastAsia"/>
      <w:lang w:val="uk-UA" w:eastAsia="uk-UA"/>
    </w:rPr>
  </w:style>
  <w:style w:type="paragraph" w:customStyle="1" w:styleId="a5">
    <w:name w:val="Нормальний текст"/>
    <w:basedOn w:val="a"/>
    <w:rsid w:val="002B3DED"/>
    <w:pPr>
      <w:spacing w:before="120" w:after="0" w:line="240" w:lineRule="auto"/>
      <w:ind w:firstLine="567"/>
    </w:pPr>
    <w:rPr>
      <w:rFonts w:ascii="Antiqua" w:eastAsia="Times New Roman" w:hAnsi="Antiqua" w:cs="Times New Roman"/>
      <w:sz w:val="26"/>
      <w:szCs w:val="20"/>
      <w:lang w:val="uk-UA" w:eastAsia="ru-RU"/>
    </w:rPr>
  </w:style>
  <w:style w:type="character" w:customStyle="1" w:styleId="HTML">
    <w:name w:val="Стандартный HTML Знак"/>
    <w:aliases w:val="Знак Знак Знак Знак,Знак Знак Знак Знак Знак Знак,Знак Знак Знак Знак Знак Знак Знак Знак"/>
    <w:basedOn w:val="a0"/>
    <w:link w:val="HTML0"/>
    <w:uiPriority w:val="99"/>
    <w:locked/>
    <w:rsid w:val="004D30AC"/>
    <w:rPr>
      <w:rFonts w:ascii="Courier New" w:hAnsi="Courier New" w:cs="Courier New"/>
      <w:color w:val="000000"/>
      <w:sz w:val="21"/>
      <w:szCs w:val="21"/>
      <w:lang w:val="ru-RU" w:eastAsia="ru-RU"/>
    </w:rPr>
  </w:style>
  <w:style w:type="paragraph" w:styleId="HTML0">
    <w:name w:val="HTML Preformatted"/>
    <w:aliases w:val="Знак Знак Знак,Знак Знак Знак Знак Знак,Знак Знак Знак Знак Знак Знак Знак"/>
    <w:basedOn w:val="a"/>
    <w:link w:val="HTML"/>
    <w:uiPriority w:val="99"/>
    <w:unhideWhenUsed/>
    <w:rsid w:val="004D30AC"/>
    <w:pPr>
      <w:spacing w:after="0" w:line="240" w:lineRule="auto"/>
    </w:pPr>
    <w:rPr>
      <w:rFonts w:ascii="Courier New" w:hAnsi="Courier New" w:cs="Courier New"/>
      <w:color w:val="000000"/>
      <w:sz w:val="21"/>
      <w:szCs w:val="21"/>
      <w:lang w:eastAsia="ru-RU"/>
    </w:rPr>
  </w:style>
  <w:style w:type="character" w:customStyle="1" w:styleId="HTML1">
    <w:name w:val="Стандартный HTML Знак1"/>
    <w:basedOn w:val="a0"/>
    <w:uiPriority w:val="99"/>
    <w:semiHidden/>
    <w:rsid w:val="004D30AC"/>
    <w:rPr>
      <w:rFonts w:ascii="Consolas" w:hAnsi="Consolas"/>
      <w:sz w:val="20"/>
      <w:szCs w:val="20"/>
      <w:lang w:val="ru-RU"/>
    </w:rPr>
  </w:style>
  <w:style w:type="paragraph" w:styleId="a6">
    <w:name w:val="Normal (Web)"/>
    <w:basedOn w:val="a"/>
    <w:uiPriority w:val="99"/>
    <w:unhideWhenUsed/>
    <w:rsid w:val="001463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10">
    <w:name w:val="Заголовок 1 Знак"/>
    <w:basedOn w:val="a0"/>
    <w:link w:val="1"/>
    <w:uiPriority w:val="9"/>
    <w:rsid w:val="002C1D2A"/>
    <w:rPr>
      <w:rFonts w:asciiTheme="majorHAnsi" w:eastAsiaTheme="majorEastAsia" w:hAnsiTheme="majorHAnsi" w:cstheme="majorBidi"/>
      <w:color w:val="2E74B5" w:themeColor="accent1" w:themeShade="BF"/>
      <w:sz w:val="32"/>
      <w:szCs w:val="32"/>
    </w:rPr>
  </w:style>
  <w:style w:type="paragraph" w:customStyle="1" w:styleId="rvps2">
    <w:name w:val="rvps2"/>
    <w:basedOn w:val="a"/>
    <w:rsid w:val="00A02645"/>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8F2DB6"/>
    <w:pPr>
      <w:widowControl w:val="0"/>
      <w:spacing w:after="0" w:line="240" w:lineRule="auto"/>
    </w:pPr>
    <w:rPr>
      <w:lang w:val="en-US"/>
    </w:rPr>
  </w:style>
  <w:style w:type="character" w:styleId="a7">
    <w:name w:val="Hyperlink"/>
    <w:basedOn w:val="a0"/>
    <w:uiPriority w:val="99"/>
    <w:semiHidden/>
    <w:unhideWhenUsed/>
    <w:rsid w:val="008A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881">
      <w:bodyDiv w:val="1"/>
      <w:marLeft w:val="0"/>
      <w:marRight w:val="0"/>
      <w:marTop w:val="0"/>
      <w:marBottom w:val="0"/>
      <w:divBdr>
        <w:top w:val="none" w:sz="0" w:space="0" w:color="auto"/>
        <w:left w:val="none" w:sz="0" w:space="0" w:color="auto"/>
        <w:bottom w:val="none" w:sz="0" w:space="0" w:color="auto"/>
        <w:right w:val="none" w:sz="0" w:space="0" w:color="auto"/>
      </w:divBdr>
    </w:div>
    <w:div w:id="197205953">
      <w:bodyDiv w:val="1"/>
      <w:marLeft w:val="0"/>
      <w:marRight w:val="0"/>
      <w:marTop w:val="0"/>
      <w:marBottom w:val="0"/>
      <w:divBdr>
        <w:top w:val="none" w:sz="0" w:space="0" w:color="auto"/>
        <w:left w:val="none" w:sz="0" w:space="0" w:color="auto"/>
        <w:bottom w:val="none" w:sz="0" w:space="0" w:color="auto"/>
        <w:right w:val="none" w:sz="0" w:space="0" w:color="auto"/>
      </w:divBdr>
    </w:div>
    <w:div w:id="336084520">
      <w:bodyDiv w:val="1"/>
      <w:marLeft w:val="0"/>
      <w:marRight w:val="0"/>
      <w:marTop w:val="0"/>
      <w:marBottom w:val="0"/>
      <w:divBdr>
        <w:top w:val="none" w:sz="0" w:space="0" w:color="auto"/>
        <w:left w:val="none" w:sz="0" w:space="0" w:color="auto"/>
        <w:bottom w:val="none" w:sz="0" w:space="0" w:color="auto"/>
        <w:right w:val="none" w:sz="0" w:space="0" w:color="auto"/>
      </w:divBdr>
    </w:div>
    <w:div w:id="404575847">
      <w:bodyDiv w:val="1"/>
      <w:marLeft w:val="0"/>
      <w:marRight w:val="0"/>
      <w:marTop w:val="0"/>
      <w:marBottom w:val="0"/>
      <w:divBdr>
        <w:top w:val="none" w:sz="0" w:space="0" w:color="auto"/>
        <w:left w:val="none" w:sz="0" w:space="0" w:color="auto"/>
        <w:bottom w:val="none" w:sz="0" w:space="0" w:color="auto"/>
        <w:right w:val="none" w:sz="0" w:space="0" w:color="auto"/>
      </w:divBdr>
    </w:div>
    <w:div w:id="419060452">
      <w:bodyDiv w:val="1"/>
      <w:marLeft w:val="0"/>
      <w:marRight w:val="0"/>
      <w:marTop w:val="0"/>
      <w:marBottom w:val="0"/>
      <w:divBdr>
        <w:top w:val="none" w:sz="0" w:space="0" w:color="auto"/>
        <w:left w:val="none" w:sz="0" w:space="0" w:color="auto"/>
        <w:bottom w:val="none" w:sz="0" w:space="0" w:color="auto"/>
        <w:right w:val="none" w:sz="0" w:space="0" w:color="auto"/>
      </w:divBdr>
    </w:div>
    <w:div w:id="451822935">
      <w:bodyDiv w:val="1"/>
      <w:marLeft w:val="0"/>
      <w:marRight w:val="0"/>
      <w:marTop w:val="0"/>
      <w:marBottom w:val="0"/>
      <w:divBdr>
        <w:top w:val="none" w:sz="0" w:space="0" w:color="auto"/>
        <w:left w:val="none" w:sz="0" w:space="0" w:color="auto"/>
        <w:bottom w:val="none" w:sz="0" w:space="0" w:color="auto"/>
        <w:right w:val="none" w:sz="0" w:space="0" w:color="auto"/>
      </w:divBdr>
    </w:div>
    <w:div w:id="552278278">
      <w:bodyDiv w:val="1"/>
      <w:marLeft w:val="0"/>
      <w:marRight w:val="0"/>
      <w:marTop w:val="0"/>
      <w:marBottom w:val="0"/>
      <w:divBdr>
        <w:top w:val="none" w:sz="0" w:space="0" w:color="auto"/>
        <w:left w:val="none" w:sz="0" w:space="0" w:color="auto"/>
        <w:bottom w:val="none" w:sz="0" w:space="0" w:color="auto"/>
        <w:right w:val="none" w:sz="0" w:space="0" w:color="auto"/>
      </w:divBdr>
    </w:div>
    <w:div w:id="588974205">
      <w:bodyDiv w:val="1"/>
      <w:marLeft w:val="0"/>
      <w:marRight w:val="0"/>
      <w:marTop w:val="0"/>
      <w:marBottom w:val="0"/>
      <w:divBdr>
        <w:top w:val="none" w:sz="0" w:space="0" w:color="auto"/>
        <w:left w:val="none" w:sz="0" w:space="0" w:color="auto"/>
        <w:bottom w:val="none" w:sz="0" w:space="0" w:color="auto"/>
        <w:right w:val="none" w:sz="0" w:space="0" w:color="auto"/>
      </w:divBdr>
    </w:div>
    <w:div w:id="664018552">
      <w:bodyDiv w:val="1"/>
      <w:marLeft w:val="0"/>
      <w:marRight w:val="0"/>
      <w:marTop w:val="0"/>
      <w:marBottom w:val="0"/>
      <w:divBdr>
        <w:top w:val="none" w:sz="0" w:space="0" w:color="auto"/>
        <w:left w:val="none" w:sz="0" w:space="0" w:color="auto"/>
        <w:bottom w:val="none" w:sz="0" w:space="0" w:color="auto"/>
        <w:right w:val="none" w:sz="0" w:space="0" w:color="auto"/>
      </w:divBdr>
    </w:div>
    <w:div w:id="699554922">
      <w:bodyDiv w:val="1"/>
      <w:marLeft w:val="0"/>
      <w:marRight w:val="0"/>
      <w:marTop w:val="0"/>
      <w:marBottom w:val="0"/>
      <w:divBdr>
        <w:top w:val="none" w:sz="0" w:space="0" w:color="auto"/>
        <w:left w:val="none" w:sz="0" w:space="0" w:color="auto"/>
        <w:bottom w:val="none" w:sz="0" w:space="0" w:color="auto"/>
        <w:right w:val="none" w:sz="0" w:space="0" w:color="auto"/>
      </w:divBdr>
    </w:div>
    <w:div w:id="774011902">
      <w:bodyDiv w:val="1"/>
      <w:marLeft w:val="0"/>
      <w:marRight w:val="0"/>
      <w:marTop w:val="0"/>
      <w:marBottom w:val="0"/>
      <w:divBdr>
        <w:top w:val="none" w:sz="0" w:space="0" w:color="auto"/>
        <w:left w:val="none" w:sz="0" w:space="0" w:color="auto"/>
        <w:bottom w:val="none" w:sz="0" w:space="0" w:color="auto"/>
        <w:right w:val="none" w:sz="0" w:space="0" w:color="auto"/>
      </w:divBdr>
    </w:div>
    <w:div w:id="887767319">
      <w:bodyDiv w:val="1"/>
      <w:marLeft w:val="0"/>
      <w:marRight w:val="0"/>
      <w:marTop w:val="0"/>
      <w:marBottom w:val="0"/>
      <w:divBdr>
        <w:top w:val="none" w:sz="0" w:space="0" w:color="auto"/>
        <w:left w:val="none" w:sz="0" w:space="0" w:color="auto"/>
        <w:bottom w:val="none" w:sz="0" w:space="0" w:color="auto"/>
        <w:right w:val="none" w:sz="0" w:space="0" w:color="auto"/>
      </w:divBdr>
    </w:div>
    <w:div w:id="923730521">
      <w:bodyDiv w:val="1"/>
      <w:marLeft w:val="0"/>
      <w:marRight w:val="0"/>
      <w:marTop w:val="0"/>
      <w:marBottom w:val="0"/>
      <w:divBdr>
        <w:top w:val="none" w:sz="0" w:space="0" w:color="auto"/>
        <w:left w:val="none" w:sz="0" w:space="0" w:color="auto"/>
        <w:bottom w:val="none" w:sz="0" w:space="0" w:color="auto"/>
        <w:right w:val="none" w:sz="0" w:space="0" w:color="auto"/>
      </w:divBdr>
    </w:div>
    <w:div w:id="954871694">
      <w:bodyDiv w:val="1"/>
      <w:marLeft w:val="0"/>
      <w:marRight w:val="0"/>
      <w:marTop w:val="0"/>
      <w:marBottom w:val="0"/>
      <w:divBdr>
        <w:top w:val="none" w:sz="0" w:space="0" w:color="auto"/>
        <w:left w:val="none" w:sz="0" w:space="0" w:color="auto"/>
        <w:bottom w:val="none" w:sz="0" w:space="0" w:color="auto"/>
        <w:right w:val="none" w:sz="0" w:space="0" w:color="auto"/>
      </w:divBdr>
    </w:div>
    <w:div w:id="956835269">
      <w:bodyDiv w:val="1"/>
      <w:marLeft w:val="0"/>
      <w:marRight w:val="0"/>
      <w:marTop w:val="0"/>
      <w:marBottom w:val="0"/>
      <w:divBdr>
        <w:top w:val="none" w:sz="0" w:space="0" w:color="auto"/>
        <w:left w:val="none" w:sz="0" w:space="0" w:color="auto"/>
        <w:bottom w:val="none" w:sz="0" w:space="0" w:color="auto"/>
        <w:right w:val="none" w:sz="0" w:space="0" w:color="auto"/>
      </w:divBdr>
    </w:div>
    <w:div w:id="1010523847">
      <w:bodyDiv w:val="1"/>
      <w:marLeft w:val="0"/>
      <w:marRight w:val="0"/>
      <w:marTop w:val="0"/>
      <w:marBottom w:val="0"/>
      <w:divBdr>
        <w:top w:val="none" w:sz="0" w:space="0" w:color="auto"/>
        <w:left w:val="none" w:sz="0" w:space="0" w:color="auto"/>
        <w:bottom w:val="none" w:sz="0" w:space="0" w:color="auto"/>
        <w:right w:val="none" w:sz="0" w:space="0" w:color="auto"/>
      </w:divBdr>
    </w:div>
    <w:div w:id="1073359326">
      <w:bodyDiv w:val="1"/>
      <w:marLeft w:val="0"/>
      <w:marRight w:val="0"/>
      <w:marTop w:val="0"/>
      <w:marBottom w:val="0"/>
      <w:divBdr>
        <w:top w:val="none" w:sz="0" w:space="0" w:color="auto"/>
        <w:left w:val="none" w:sz="0" w:space="0" w:color="auto"/>
        <w:bottom w:val="none" w:sz="0" w:space="0" w:color="auto"/>
        <w:right w:val="none" w:sz="0" w:space="0" w:color="auto"/>
      </w:divBdr>
    </w:div>
    <w:div w:id="1108358086">
      <w:bodyDiv w:val="1"/>
      <w:marLeft w:val="0"/>
      <w:marRight w:val="0"/>
      <w:marTop w:val="0"/>
      <w:marBottom w:val="0"/>
      <w:divBdr>
        <w:top w:val="none" w:sz="0" w:space="0" w:color="auto"/>
        <w:left w:val="none" w:sz="0" w:space="0" w:color="auto"/>
        <w:bottom w:val="none" w:sz="0" w:space="0" w:color="auto"/>
        <w:right w:val="none" w:sz="0" w:space="0" w:color="auto"/>
      </w:divBdr>
    </w:div>
    <w:div w:id="1159495131">
      <w:bodyDiv w:val="1"/>
      <w:marLeft w:val="0"/>
      <w:marRight w:val="0"/>
      <w:marTop w:val="0"/>
      <w:marBottom w:val="0"/>
      <w:divBdr>
        <w:top w:val="none" w:sz="0" w:space="0" w:color="auto"/>
        <w:left w:val="none" w:sz="0" w:space="0" w:color="auto"/>
        <w:bottom w:val="none" w:sz="0" w:space="0" w:color="auto"/>
        <w:right w:val="none" w:sz="0" w:space="0" w:color="auto"/>
      </w:divBdr>
    </w:div>
    <w:div w:id="1213351790">
      <w:bodyDiv w:val="1"/>
      <w:marLeft w:val="0"/>
      <w:marRight w:val="0"/>
      <w:marTop w:val="0"/>
      <w:marBottom w:val="0"/>
      <w:divBdr>
        <w:top w:val="none" w:sz="0" w:space="0" w:color="auto"/>
        <w:left w:val="none" w:sz="0" w:space="0" w:color="auto"/>
        <w:bottom w:val="none" w:sz="0" w:space="0" w:color="auto"/>
        <w:right w:val="none" w:sz="0" w:space="0" w:color="auto"/>
      </w:divBdr>
    </w:div>
    <w:div w:id="1295023564">
      <w:bodyDiv w:val="1"/>
      <w:marLeft w:val="0"/>
      <w:marRight w:val="0"/>
      <w:marTop w:val="0"/>
      <w:marBottom w:val="0"/>
      <w:divBdr>
        <w:top w:val="none" w:sz="0" w:space="0" w:color="auto"/>
        <w:left w:val="none" w:sz="0" w:space="0" w:color="auto"/>
        <w:bottom w:val="none" w:sz="0" w:space="0" w:color="auto"/>
        <w:right w:val="none" w:sz="0" w:space="0" w:color="auto"/>
      </w:divBdr>
    </w:div>
    <w:div w:id="1296063065">
      <w:bodyDiv w:val="1"/>
      <w:marLeft w:val="0"/>
      <w:marRight w:val="0"/>
      <w:marTop w:val="0"/>
      <w:marBottom w:val="0"/>
      <w:divBdr>
        <w:top w:val="none" w:sz="0" w:space="0" w:color="auto"/>
        <w:left w:val="none" w:sz="0" w:space="0" w:color="auto"/>
        <w:bottom w:val="none" w:sz="0" w:space="0" w:color="auto"/>
        <w:right w:val="none" w:sz="0" w:space="0" w:color="auto"/>
      </w:divBdr>
    </w:div>
    <w:div w:id="1297562362">
      <w:bodyDiv w:val="1"/>
      <w:marLeft w:val="0"/>
      <w:marRight w:val="0"/>
      <w:marTop w:val="0"/>
      <w:marBottom w:val="0"/>
      <w:divBdr>
        <w:top w:val="none" w:sz="0" w:space="0" w:color="auto"/>
        <w:left w:val="none" w:sz="0" w:space="0" w:color="auto"/>
        <w:bottom w:val="none" w:sz="0" w:space="0" w:color="auto"/>
        <w:right w:val="none" w:sz="0" w:space="0" w:color="auto"/>
      </w:divBdr>
    </w:div>
    <w:div w:id="1332951367">
      <w:bodyDiv w:val="1"/>
      <w:marLeft w:val="0"/>
      <w:marRight w:val="0"/>
      <w:marTop w:val="0"/>
      <w:marBottom w:val="0"/>
      <w:divBdr>
        <w:top w:val="none" w:sz="0" w:space="0" w:color="auto"/>
        <w:left w:val="none" w:sz="0" w:space="0" w:color="auto"/>
        <w:bottom w:val="none" w:sz="0" w:space="0" w:color="auto"/>
        <w:right w:val="none" w:sz="0" w:space="0" w:color="auto"/>
      </w:divBdr>
    </w:div>
    <w:div w:id="1430158116">
      <w:bodyDiv w:val="1"/>
      <w:marLeft w:val="0"/>
      <w:marRight w:val="0"/>
      <w:marTop w:val="0"/>
      <w:marBottom w:val="0"/>
      <w:divBdr>
        <w:top w:val="none" w:sz="0" w:space="0" w:color="auto"/>
        <w:left w:val="none" w:sz="0" w:space="0" w:color="auto"/>
        <w:bottom w:val="none" w:sz="0" w:space="0" w:color="auto"/>
        <w:right w:val="none" w:sz="0" w:space="0" w:color="auto"/>
      </w:divBdr>
    </w:div>
    <w:div w:id="1550410668">
      <w:bodyDiv w:val="1"/>
      <w:marLeft w:val="0"/>
      <w:marRight w:val="0"/>
      <w:marTop w:val="0"/>
      <w:marBottom w:val="0"/>
      <w:divBdr>
        <w:top w:val="none" w:sz="0" w:space="0" w:color="auto"/>
        <w:left w:val="none" w:sz="0" w:space="0" w:color="auto"/>
        <w:bottom w:val="none" w:sz="0" w:space="0" w:color="auto"/>
        <w:right w:val="none" w:sz="0" w:space="0" w:color="auto"/>
      </w:divBdr>
    </w:div>
    <w:div w:id="1890262680">
      <w:bodyDiv w:val="1"/>
      <w:marLeft w:val="0"/>
      <w:marRight w:val="0"/>
      <w:marTop w:val="0"/>
      <w:marBottom w:val="0"/>
      <w:divBdr>
        <w:top w:val="none" w:sz="0" w:space="0" w:color="auto"/>
        <w:left w:val="none" w:sz="0" w:space="0" w:color="auto"/>
        <w:bottom w:val="none" w:sz="0" w:space="0" w:color="auto"/>
        <w:right w:val="none" w:sz="0" w:space="0" w:color="auto"/>
      </w:divBdr>
    </w:div>
    <w:div w:id="1927768980">
      <w:bodyDiv w:val="1"/>
      <w:marLeft w:val="0"/>
      <w:marRight w:val="0"/>
      <w:marTop w:val="0"/>
      <w:marBottom w:val="0"/>
      <w:divBdr>
        <w:top w:val="none" w:sz="0" w:space="0" w:color="auto"/>
        <w:left w:val="none" w:sz="0" w:space="0" w:color="auto"/>
        <w:bottom w:val="none" w:sz="0" w:space="0" w:color="auto"/>
        <w:right w:val="none" w:sz="0" w:space="0" w:color="auto"/>
      </w:divBdr>
    </w:div>
    <w:div w:id="2014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1328-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28-2023-%D0%BF" TargetMode="External"/><Relationship Id="rId11" Type="http://schemas.openxmlformats.org/officeDocument/2006/relationships/theme" Target="theme/theme1.xml"/><Relationship Id="rId5" Type="http://schemas.openxmlformats.org/officeDocument/2006/relationships/hyperlink" Target="https://zakon.rada.gov.ua/laws/show/1328-2023-%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328-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25</Pages>
  <Words>30663</Words>
  <Characters>17478</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Баннікова Ірина Олександрівна</dc:creator>
  <cp:keywords/>
  <dc:description/>
  <cp:lastModifiedBy>Баннікова Ірина Олександрівна</cp:lastModifiedBy>
  <cp:revision>12</cp:revision>
  <dcterms:created xsi:type="dcterms:W3CDTF">2024-06-25T11:46:00Z</dcterms:created>
  <dcterms:modified xsi:type="dcterms:W3CDTF">2024-07-01T14:35:00Z</dcterms:modified>
</cp:coreProperties>
</file>