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E2" w:rsidRDefault="003D4CE2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704"/>
      </w:tblGrid>
      <w:tr w:rsidR="002E21CF" w:rsidRPr="00A607C7" w:rsidTr="005C6354">
        <w:tc>
          <w:tcPr>
            <w:tcW w:w="4934" w:type="dxa"/>
          </w:tcPr>
          <w:p w:rsidR="002E21CF" w:rsidRPr="00A607C7" w:rsidRDefault="002E21CF" w:rsidP="000878AF">
            <w:pPr>
              <w:pStyle w:val="3"/>
              <w:spacing w:before="0" w:beforeAutospacing="0" w:after="0" w:afterAutospacing="0" w:line="360" w:lineRule="auto"/>
              <w:jc w:val="center"/>
              <w:outlineLvl w:val="2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4704" w:type="dxa"/>
          </w:tcPr>
          <w:p w:rsidR="00244C33" w:rsidRPr="009A7740" w:rsidRDefault="00244C33" w:rsidP="0024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740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244C33" w:rsidRPr="009A7740" w:rsidRDefault="00244C33" w:rsidP="00244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7740">
              <w:rPr>
                <w:rFonts w:ascii="Times New Roman" w:hAnsi="Times New Roman" w:cs="Times New Roman"/>
                <w:sz w:val="28"/>
                <w:szCs w:val="28"/>
              </w:rPr>
              <w:t>аказ Міністерства захисту довкілля та природних ресурсів України</w:t>
            </w:r>
          </w:p>
          <w:p w:rsidR="002E21CF" w:rsidRPr="00A607C7" w:rsidRDefault="00BA435F" w:rsidP="00BA435F">
            <w:pPr>
              <w:pStyle w:val="3"/>
              <w:spacing w:before="0" w:beforeAutospacing="0" w:after="0" w:afterAutospacing="0" w:line="360" w:lineRule="auto"/>
              <w:outlineLvl w:val="2"/>
              <w:rPr>
                <w:rFonts w:eastAsia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26 серпня </w:t>
            </w:r>
            <w:r w:rsidR="00244C33">
              <w:rPr>
                <w:b w:val="0"/>
                <w:sz w:val="28"/>
                <w:szCs w:val="28"/>
              </w:rPr>
              <w:t>2024 року №</w:t>
            </w:r>
            <w:r>
              <w:rPr>
                <w:b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>1092</w:t>
            </w:r>
          </w:p>
        </w:tc>
      </w:tr>
    </w:tbl>
    <w:p w:rsidR="00E42093" w:rsidRPr="00C531F3" w:rsidRDefault="00E42093" w:rsidP="00E42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F5" w:rsidRPr="00244C33" w:rsidRDefault="006A0254" w:rsidP="006A02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44C33">
        <w:rPr>
          <w:rFonts w:ascii="Times New Roman" w:hAnsi="Times New Roman" w:cs="Times New Roman"/>
          <w:b/>
          <w:caps/>
          <w:sz w:val="28"/>
          <w:szCs w:val="28"/>
        </w:rPr>
        <w:t>Склад</w:t>
      </w:r>
    </w:p>
    <w:p w:rsidR="004369F5" w:rsidRDefault="004369F5" w:rsidP="006A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35">
        <w:rPr>
          <w:rFonts w:ascii="Times New Roman" w:hAnsi="Times New Roman" w:cs="Times New Roman"/>
          <w:b/>
          <w:sz w:val="28"/>
          <w:szCs w:val="28"/>
        </w:rPr>
        <w:t>Науково-експертної ради з питань розроблення пропозицій та рекомендацій про можливість проведення державної реєстрації препаратів</w:t>
      </w:r>
    </w:p>
    <w:p w:rsidR="00647836" w:rsidRPr="00647836" w:rsidRDefault="00647836" w:rsidP="006A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Ind w:w="-25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356"/>
        <w:gridCol w:w="6075"/>
      </w:tblGrid>
      <w:tr w:rsidR="00987572" w:rsidRPr="00833CCF" w:rsidTr="00647836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A63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Бондаренко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Юрій Володимирович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A63B49">
            <w:pPr>
              <w:pStyle w:val="ae"/>
              <w:spacing w:after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507D26">
            <w:pPr>
              <w:pStyle w:val="ae"/>
              <w:spacing w:after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33CCF">
              <w:rPr>
                <w:rFonts w:eastAsiaTheme="minorHAnsi"/>
                <w:sz w:val="28"/>
                <w:szCs w:val="28"/>
                <w:lang w:val="uk-UA" w:eastAsia="en-US"/>
              </w:rPr>
              <w:t xml:space="preserve">заступник начальника управління – начальник відділу реєстрації пестицидів та агрохімікатів </w:t>
            </w:r>
            <w:r w:rsidR="00477EAA" w:rsidRPr="00833CCF">
              <w:rPr>
                <w:rFonts w:eastAsiaTheme="minorHAnsi"/>
                <w:sz w:val="28"/>
                <w:szCs w:val="28"/>
                <w:lang w:val="uk-UA" w:eastAsia="en-US"/>
              </w:rPr>
              <w:t>Управління екологічної безпеки, голова ради</w:t>
            </w:r>
          </w:p>
          <w:p w:rsidR="00987572" w:rsidRPr="00833CCF" w:rsidRDefault="00987572" w:rsidP="00507D26">
            <w:pPr>
              <w:pStyle w:val="ae"/>
              <w:spacing w:after="0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987572" w:rsidRPr="00833CCF" w:rsidTr="00647836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60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Корецький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Артем Петрович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60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реєстрації пестицид</w:t>
            </w:r>
            <w:r w:rsidR="00477EAA" w:rsidRPr="00833CCF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та агрохімікатів Управління екологічної безпеки, </w:t>
            </w:r>
            <w:r w:rsidR="00477EAA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с.-г. наук,</w:t>
            </w:r>
            <w:r w:rsidR="00507D26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="00477EAA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олови ради</w:t>
            </w:r>
          </w:p>
          <w:p w:rsidR="00987572" w:rsidRPr="00833CCF" w:rsidRDefault="00987572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87572" w:rsidRPr="00833CCF" w:rsidTr="00647836">
        <w:trPr>
          <w:trHeight w:val="1372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60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Чайковська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Вікторія Вікторівна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60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987572" w:rsidRPr="00833CCF" w:rsidRDefault="00987572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реєстрації пестицид</w:t>
            </w:r>
            <w:r w:rsidR="00477EAA" w:rsidRPr="00833CCF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та агрохімікатів Управління екологічної безпеки,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с.-г. наук</w:t>
            </w:r>
            <w:r w:rsidR="00477EAA" w:rsidRPr="00833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5984"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секретар ради</w:t>
            </w:r>
          </w:p>
          <w:p w:rsidR="00987572" w:rsidRPr="00833CCF" w:rsidRDefault="00987572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984" w:rsidRPr="00833CCF" w:rsidTr="00233F52">
        <w:trPr>
          <w:trHeight w:val="116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605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b/>
                <w:sz w:val="28"/>
                <w:szCs w:val="28"/>
              </w:rPr>
              <w:t>Члени Науково-експертної ради</w:t>
            </w:r>
          </w:p>
        </w:tc>
      </w:tr>
      <w:tr w:rsidR="00AD25AB" w:rsidRPr="00833CCF" w:rsidTr="00233F52">
        <w:trPr>
          <w:trHeight w:val="116"/>
        </w:trPr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5AB" w:rsidRPr="00833CCF" w:rsidRDefault="00AD25AB" w:rsidP="00605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5984" w:rsidRPr="00833CCF" w:rsidTr="00647836">
        <w:trPr>
          <w:trHeight w:val="1372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Бардов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Василь Гаврилович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науковий консультант Інституту гігієни та екології Національного медичного університету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імені О.О. Богомольця, член-кореспондент НАМН України,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д-р. мед. наук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професор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Ващенко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Володимир Миколайович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реєстрації пестицид</w:t>
            </w:r>
            <w:r w:rsidR="00287192" w:rsidRPr="00833CCF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та агрохімікатів Управління екологічної безпеки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42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Жмінько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Петро Григорович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завідувач відділу</w:t>
            </w:r>
            <w:r w:rsidR="00FE2044"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«Інститут експериментальної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токсикології та медико-біологічних досліджень»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 «Науковий центр превентивної токсикології, харчової та хімічної безпеки імені академіка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Л.І. Медведя Міністерства охорони здоров’я України», д-р. біол. наук</w:t>
            </w:r>
            <w:r w:rsidR="00FE2044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професор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541A86">
        <w:trPr>
          <w:trHeight w:val="711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Калашніков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Володимир Борисович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начальник відділу обліку операторів ринку, ведення реєстрів Департаменту фітосанітарної безпеки та контролю в рослинництві Державної служби України з питань безпечності харчових продуктів та захисту споживачів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Коваль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Руслан Вікторович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в.о. директора ДП «Комітет з питань гігієнічного регламентування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Міністерства охорони здоров’я України» 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Кравчук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Олександр Павлович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директора ДП «Науковий центр превентивної токсикології, харчової та хімічної безпеки імені академіка Л.І. Медведя Міністерства охорони здоров’я України»,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канд. мед. наук 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Мельничук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Федір Степанович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науковий співробітник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Інституту водних проблем і меліорації НААН України,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д-р. с.-г. наук, ст. наук. сп. (за згодою);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Мордерер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Євген Юлійович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авідувач відділу фізіології дії гербіцидів Інституту фізіології рослин і генетики НАН України, д-р. біол. наук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Недопитанська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Надія Миколаївна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науковий співробітник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лабораторії канцерогенеза, тератогенеза і токсикології репродуктивної функції ДП «Науковий центр превентивної токсикології, харчової та хімічної безпеки імені академіка Л.І. Медведя Міністерства охорони здоров’я України»,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канд. біол. наук 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984" w:rsidRPr="00833CCF" w:rsidTr="00647836">
        <w:trPr>
          <w:trHeight w:val="286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Омельчук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Сергій Тихонович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директор Інституту гігієни і екології Національного медичного університету імені О.О. Богомольця, член-кореспондент НАМН України, д-р. мед. наук, професор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Омельчук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Світлана Анатоліївна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7467AC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організації державного нагляду за дотриманням санітарного законодавства, розслідування спалахів та санітарної охорони території Управління державного нагляду за дотриманням законодавства у сфері санітарно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-епідемічного благополуччя населення Державної служби України з питань безпечності харчових продуктів та захисту споживачів</w:t>
            </w:r>
            <w:r w:rsidR="00CD5984"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Ретьман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Сергій Васильович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науковий співробітник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 «Науковий центр превентивної токсикології, харчової та хімічної безпеки імені академіка Л.І. Медведя Міністерства охорони здоров’я України»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д-р. с.-г. наук, професор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2F0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Серг</w:t>
            </w:r>
            <w:r w:rsidR="002F0318"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Е</w:t>
            </w: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єв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Сергій Георгійович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науковий співробітник відділу «Інститут екогігієни і токсикології пестицидів та агрохімікатів» 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 «Науковий центр превентивної токсикології, харчової та хімічної безпеки імені академіка Л.І. Медведя Міністерства охорони здор</w:t>
            </w:r>
            <w:r w:rsidR="00466651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ов’я України»,</w:t>
            </w:r>
            <w:r w:rsidR="00466651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канд. мед. наук 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1068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Чабанюк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Ярослав Васильович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доцент кафедри екології агросфери та екологічного контролю Національного університету біоресурсів і природокористування України, д-р. с.-г. наук (за згодою)</w:t>
            </w:r>
          </w:p>
          <w:p w:rsidR="00CD5984" w:rsidRPr="00833CCF" w:rsidRDefault="00CD5984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D5984" w:rsidRPr="00833CCF" w:rsidTr="00647836">
        <w:trPr>
          <w:trHeight w:val="569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caps/>
                <w:sz w:val="28"/>
                <w:szCs w:val="28"/>
              </w:rPr>
              <w:t>Яструб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  <w:t>Тетяна Олександрівна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CD5984" w:rsidP="00CD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:rsidR="00CD5984" w:rsidRPr="00833CCF" w:rsidRDefault="002F0318" w:rsidP="0050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завідувач відділу</w:t>
            </w:r>
            <w:r w:rsidR="00CD5984"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«Інститут екогігієни і токсиколог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>ії пестицидів та агрохімікатів»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5984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 «Науковий центр превентивної токсикології, харчової та х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імічної безпеки імені академіка</w:t>
            </w:r>
            <w:r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D5984" w:rsidRPr="00833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Л.І. Медведя Міністерства охорони здоров’я України»</w:t>
            </w:r>
            <w:r w:rsidR="00CD5984" w:rsidRPr="00833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3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984" w:rsidRPr="00833CCF">
              <w:rPr>
                <w:rFonts w:ascii="Times New Roman" w:hAnsi="Times New Roman" w:cs="Times New Roman"/>
                <w:sz w:val="28"/>
                <w:szCs w:val="28"/>
              </w:rPr>
              <w:t>канд. мед. наук (за згодою)</w:t>
            </w:r>
          </w:p>
        </w:tc>
      </w:tr>
    </w:tbl>
    <w:p w:rsidR="00B15282" w:rsidRPr="00D3094F" w:rsidRDefault="00B15282" w:rsidP="00B15282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4CE2" w:rsidRPr="00B15282" w:rsidRDefault="00B15282" w:rsidP="00B152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sectPr w:rsidR="003D4CE2" w:rsidRPr="00B15282" w:rsidSect="004C63D6">
      <w:headerReference w:type="default" r:id="rId8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F7" w:rsidRDefault="00DB3FF7" w:rsidP="004C63D6">
      <w:pPr>
        <w:spacing w:after="0" w:line="240" w:lineRule="auto"/>
      </w:pPr>
      <w:r>
        <w:separator/>
      </w:r>
    </w:p>
  </w:endnote>
  <w:endnote w:type="continuationSeparator" w:id="0">
    <w:p w:rsidR="00DB3FF7" w:rsidRDefault="00DB3FF7" w:rsidP="004C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F7" w:rsidRDefault="00DB3FF7" w:rsidP="004C63D6">
      <w:pPr>
        <w:spacing w:after="0" w:line="240" w:lineRule="auto"/>
      </w:pPr>
      <w:r>
        <w:separator/>
      </w:r>
    </w:p>
  </w:footnote>
  <w:footnote w:type="continuationSeparator" w:id="0">
    <w:p w:rsidR="00DB3FF7" w:rsidRDefault="00DB3FF7" w:rsidP="004C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6368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63D6" w:rsidRPr="007D3B74" w:rsidRDefault="004C63D6" w:rsidP="007D3B7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5A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5A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5A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43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5A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7125"/>
    <w:multiLevelType w:val="hybridMultilevel"/>
    <w:tmpl w:val="D9C4DD96"/>
    <w:lvl w:ilvl="0" w:tplc="26E6A79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F06843"/>
    <w:multiLevelType w:val="hybridMultilevel"/>
    <w:tmpl w:val="56DA40F8"/>
    <w:lvl w:ilvl="0" w:tplc="E77E4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23747"/>
    <w:multiLevelType w:val="hybridMultilevel"/>
    <w:tmpl w:val="975873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10"/>
    <w:rsid w:val="00022518"/>
    <w:rsid w:val="00033A15"/>
    <w:rsid w:val="000601DC"/>
    <w:rsid w:val="00080ED5"/>
    <w:rsid w:val="0009661C"/>
    <w:rsid w:val="000A223A"/>
    <w:rsid w:val="000A32BC"/>
    <w:rsid w:val="000B2D32"/>
    <w:rsid w:val="0011283B"/>
    <w:rsid w:val="00143434"/>
    <w:rsid w:val="00143FA4"/>
    <w:rsid w:val="001A4C30"/>
    <w:rsid w:val="001B0E5D"/>
    <w:rsid w:val="001C253E"/>
    <w:rsid w:val="001D7E1A"/>
    <w:rsid w:val="001F3866"/>
    <w:rsid w:val="002021B8"/>
    <w:rsid w:val="00244C33"/>
    <w:rsid w:val="002652D7"/>
    <w:rsid w:val="00287192"/>
    <w:rsid w:val="002E1898"/>
    <w:rsid w:val="002E21CF"/>
    <w:rsid w:val="002F0318"/>
    <w:rsid w:val="00305A36"/>
    <w:rsid w:val="003D4CE2"/>
    <w:rsid w:val="00432F4E"/>
    <w:rsid w:val="004369F5"/>
    <w:rsid w:val="00451D07"/>
    <w:rsid w:val="00466651"/>
    <w:rsid w:val="00477EAA"/>
    <w:rsid w:val="00485202"/>
    <w:rsid w:val="004A06DC"/>
    <w:rsid w:val="004A636B"/>
    <w:rsid w:val="004B0BCD"/>
    <w:rsid w:val="004C63D6"/>
    <w:rsid w:val="004D4DD4"/>
    <w:rsid w:val="00507D26"/>
    <w:rsid w:val="00541A86"/>
    <w:rsid w:val="0057777A"/>
    <w:rsid w:val="005C6354"/>
    <w:rsid w:val="005C75FC"/>
    <w:rsid w:val="005D11C9"/>
    <w:rsid w:val="005D21CE"/>
    <w:rsid w:val="005D31D5"/>
    <w:rsid w:val="00605F10"/>
    <w:rsid w:val="00606C0F"/>
    <w:rsid w:val="00647836"/>
    <w:rsid w:val="0065658D"/>
    <w:rsid w:val="00686E71"/>
    <w:rsid w:val="006A0254"/>
    <w:rsid w:val="006F2074"/>
    <w:rsid w:val="0070127C"/>
    <w:rsid w:val="00713C6C"/>
    <w:rsid w:val="0071634C"/>
    <w:rsid w:val="00724C39"/>
    <w:rsid w:val="00740840"/>
    <w:rsid w:val="007467AC"/>
    <w:rsid w:val="00757C03"/>
    <w:rsid w:val="007760B8"/>
    <w:rsid w:val="007A3647"/>
    <w:rsid w:val="007D3B74"/>
    <w:rsid w:val="007F3786"/>
    <w:rsid w:val="00833CCF"/>
    <w:rsid w:val="00837DBF"/>
    <w:rsid w:val="00847ABD"/>
    <w:rsid w:val="008548B0"/>
    <w:rsid w:val="00863DEA"/>
    <w:rsid w:val="00883BEC"/>
    <w:rsid w:val="00896893"/>
    <w:rsid w:val="00896DD0"/>
    <w:rsid w:val="008C2F97"/>
    <w:rsid w:val="008F012B"/>
    <w:rsid w:val="0093074C"/>
    <w:rsid w:val="009872EC"/>
    <w:rsid w:val="00987572"/>
    <w:rsid w:val="009C4E83"/>
    <w:rsid w:val="009D3D90"/>
    <w:rsid w:val="009E43A9"/>
    <w:rsid w:val="00A01383"/>
    <w:rsid w:val="00A17A72"/>
    <w:rsid w:val="00A27E10"/>
    <w:rsid w:val="00A41019"/>
    <w:rsid w:val="00A63B49"/>
    <w:rsid w:val="00A679BC"/>
    <w:rsid w:val="00AA5BF2"/>
    <w:rsid w:val="00AD25AB"/>
    <w:rsid w:val="00B0522B"/>
    <w:rsid w:val="00B15282"/>
    <w:rsid w:val="00B21D31"/>
    <w:rsid w:val="00B65A53"/>
    <w:rsid w:val="00B66212"/>
    <w:rsid w:val="00B722A7"/>
    <w:rsid w:val="00BA435F"/>
    <w:rsid w:val="00C03C13"/>
    <w:rsid w:val="00C05367"/>
    <w:rsid w:val="00C20D3D"/>
    <w:rsid w:val="00C5512A"/>
    <w:rsid w:val="00C61D60"/>
    <w:rsid w:val="00C72D93"/>
    <w:rsid w:val="00C75FBC"/>
    <w:rsid w:val="00C80082"/>
    <w:rsid w:val="00CC35A3"/>
    <w:rsid w:val="00CD5984"/>
    <w:rsid w:val="00CD618A"/>
    <w:rsid w:val="00CF5906"/>
    <w:rsid w:val="00D02676"/>
    <w:rsid w:val="00D20E1C"/>
    <w:rsid w:val="00D31D1C"/>
    <w:rsid w:val="00D35997"/>
    <w:rsid w:val="00D44A86"/>
    <w:rsid w:val="00DA2A96"/>
    <w:rsid w:val="00DB3FF7"/>
    <w:rsid w:val="00DB759D"/>
    <w:rsid w:val="00E11291"/>
    <w:rsid w:val="00E42093"/>
    <w:rsid w:val="00E62CD8"/>
    <w:rsid w:val="00E708F8"/>
    <w:rsid w:val="00E86467"/>
    <w:rsid w:val="00E92084"/>
    <w:rsid w:val="00EC2D85"/>
    <w:rsid w:val="00F15CAF"/>
    <w:rsid w:val="00FA4A63"/>
    <w:rsid w:val="00FE2044"/>
    <w:rsid w:val="00FF74C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A2A553-D300-4265-AC75-45A6AE0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10"/>
    <w:rPr>
      <w:lang w:val="uk-UA"/>
    </w:rPr>
  </w:style>
  <w:style w:type="paragraph" w:styleId="3">
    <w:name w:val="heading 3"/>
    <w:basedOn w:val="a"/>
    <w:link w:val="30"/>
    <w:uiPriority w:val="9"/>
    <w:qFormat/>
    <w:rsid w:val="00C5512A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E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434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C72D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C6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3D6"/>
    <w:rPr>
      <w:lang w:val="uk-UA"/>
    </w:rPr>
  </w:style>
  <w:style w:type="paragraph" w:styleId="a9">
    <w:name w:val="footer"/>
    <w:basedOn w:val="a"/>
    <w:link w:val="aa"/>
    <w:uiPriority w:val="99"/>
    <w:unhideWhenUsed/>
    <w:rsid w:val="004C63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3D6"/>
    <w:rPr>
      <w:lang w:val="uk-UA"/>
    </w:rPr>
  </w:style>
  <w:style w:type="character" w:customStyle="1" w:styleId="2">
    <w:name w:val="Основний текст (2)_"/>
    <w:basedOn w:val="a0"/>
    <w:rsid w:val="00E4209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ий текст (3)_"/>
    <w:basedOn w:val="a0"/>
    <w:link w:val="32"/>
    <w:rsid w:val="00E42093"/>
    <w:rPr>
      <w:rFonts w:ascii="Arial" w:eastAsia="Arial" w:hAnsi="Arial" w:cs="Arial"/>
      <w:b/>
      <w:bCs/>
      <w:shd w:val="clear" w:color="auto" w:fill="FFFFFF"/>
    </w:rPr>
  </w:style>
  <w:style w:type="character" w:customStyle="1" w:styleId="20">
    <w:name w:val="Основний текст (2)"/>
    <w:basedOn w:val="2"/>
    <w:rsid w:val="00E420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10pt">
    <w:name w:val="Основний текст (2) + 10 pt"/>
    <w:basedOn w:val="2"/>
    <w:rsid w:val="00E420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32">
    <w:name w:val="Основний текст (3)"/>
    <w:basedOn w:val="a"/>
    <w:link w:val="31"/>
    <w:rsid w:val="00E42093"/>
    <w:pPr>
      <w:widowControl w:val="0"/>
      <w:shd w:val="clear" w:color="auto" w:fill="FFFFFF"/>
      <w:spacing w:before="360" w:after="240" w:line="0" w:lineRule="atLeast"/>
      <w:jc w:val="center"/>
    </w:pPr>
    <w:rPr>
      <w:rFonts w:ascii="Arial" w:eastAsia="Arial" w:hAnsi="Arial" w:cs="Arial"/>
      <w:b/>
      <w:bCs/>
      <w:lang w:val="ru-RU"/>
    </w:rPr>
  </w:style>
  <w:style w:type="table" w:styleId="ab">
    <w:name w:val="Table Grid"/>
    <w:basedOn w:val="a1"/>
    <w:uiPriority w:val="39"/>
    <w:rsid w:val="00E4209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ий текст_"/>
    <w:basedOn w:val="a0"/>
    <w:link w:val="1"/>
    <w:rsid w:val="00E9208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13pt0pt">
    <w:name w:val="Основний текст + 13 pt;Не напівжирний;Інтервал 0 pt"/>
    <w:basedOn w:val="ac"/>
    <w:rsid w:val="00E920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1">
    <w:name w:val="Основний текст1"/>
    <w:basedOn w:val="a"/>
    <w:link w:val="ac"/>
    <w:rsid w:val="00E92084"/>
    <w:pPr>
      <w:widowControl w:val="0"/>
      <w:shd w:val="clear" w:color="auto" w:fill="FFFFFF"/>
      <w:spacing w:after="660" w:line="319" w:lineRule="exact"/>
      <w:jc w:val="center"/>
    </w:pPr>
    <w:rPr>
      <w:rFonts w:ascii="Times New Roman" w:eastAsia="Times New Roman" w:hAnsi="Times New Roman" w:cs="Times New Roman"/>
      <w:b/>
      <w:bCs/>
      <w:spacing w:val="5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5512A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d">
    <w:name w:val="Normal (Web)"/>
    <w:basedOn w:val="a"/>
    <w:uiPriority w:val="99"/>
    <w:unhideWhenUsed/>
    <w:rsid w:val="00C551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e">
    <w:name w:val="Body Text"/>
    <w:basedOn w:val="a"/>
    <w:link w:val="af"/>
    <w:rsid w:val="004369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436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E43A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3A9"/>
    <w:pPr>
      <w:widowControl w:val="0"/>
      <w:shd w:val="clear" w:color="auto" w:fill="FFFFFF"/>
      <w:spacing w:before="120" w:after="300" w:line="240" w:lineRule="atLeast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0900-8C72-4493-95B0-42B4D146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2761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Погорілко Надія Миколаївна</dc:creator>
  <cp:lastModifiedBy>Ульвак Марина Вікторівна</cp:lastModifiedBy>
  <cp:revision>3</cp:revision>
  <cp:lastPrinted>2024-08-27T06:21:00Z</cp:lastPrinted>
  <dcterms:created xsi:type="dcterms:W3CDTF">2024-08-27T06:21:00Z</dcterms:created>
  <dcterms:modified xsi:type="dcterms:W3CDTF">2024-08-27T06:21:00Z</dcterms:modified>
</cp:coreProperties>
</file>