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6A0DD8" w:rsidRDefault="009314E8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6A0D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6A0DD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6A0DD8" w:rsidRDefault="00501C04" w:rsidP="00704250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14E8" w:rsidRPr="006A0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2363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6A0DD8" w:rsidRDefault="00704250" w:rsidP="00704250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73A" w:rsidRPr="006A0DD8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 w:rsidR="00274933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6A0D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Церсаніт Інвест</w:t>
            </w:r>
            <w:r w:rsidR="00E5773A" w:rsidRPr="006A0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8C64BA" w:rsidRPr="006A0D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529350</w:t>
            </w:r>
            <w:r w:rsidR="00135871" w:rsidRPr="006A0D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21250" w:rsidRPr="006A0DD8" w:rsidRDefault="002F0A16" w:rsidP="00C3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6A0D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«Церсаніт Інвест»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11725</w:t>
            </w:r>
            <w:r w:rsidR="00C3388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Житомир</w:t>
            </w:r>
            <w:r w:rsidR="008C64BA" w:rsidRPr="006A0DD8">
              <w:rPr>
                <w:rFonts w:ascii="Times New Roman" w:hAnsi="Times New Roman" w:cs="Times New Roman"/>
                <w:sz w:val="28"/>
                <w:szCs w:val="28"/>
              </w:rPr>
              <w:t>ська</w:t>
            </w:r>
            <w:r w:rsidR="00135871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., Звягель</w:t>
            </w:r>
            <w:r w:rsidR="008C64BA" w:rsidRPr="006A0DD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135871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кий район, </w:t>
            </w:r>
            <w:r w:rsidR="00571E5D" w:rsidRPr="006A0D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64BA" w:rsidRPr="006A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250" w:rsidRPr="006A0DD8">
              <w:rPr>
                <w:rFonts w:ascii="Times New Roman" w:hAnsi="Times New Roman" w:cs="Times New Roman"/>
                <w:sz w:val="28"/>
                <w:szCs w:val="28"/>
              </w:rPr>
              <w:t>Чижівка</w:t>
            </w:r>
            <w:r w:rsidR="00C3388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1C04" w:rsidRPr="006A0DD8" w:rsidRDefault="00704250" w:rsidP="0070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C3388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Чижівська</w:t>
            </w:r>
            <w:r w:rsidR="00C3388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5" w:type="dxa"/>
          </w:tcPr>
          <w:p w:rsidR="00501C04" w:rsidRPr="006A0DD8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6A0DD8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6A0D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0E0D1F" w:rsidRPr="006A0DD8" w:rsidRDefault="000E0D1F" w:rsidP="000E0D1F">
            <w:pPr>
              <w:spacing w:line="228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0E0D1F" w:rsidRPr="00A12136" w:rsidRDefault="000E0D1F" w:rsidP="000E0D1F">
            <w:pPr>
              <w:pStyle w:val="a4"/>
              <w:spacing w:line="228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У поданих документах відсутні 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8" w:anchor="n3" w:tgtFrame="_blank" w:history="1">
              <w:r w:rsidRPr="006A0DD8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6A0DD8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A1213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A1213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повідомлення </w:t>
            </w:r>
            <w:r w:rsidR="00A12136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</w:t>
            </w:r>
            <w:r w:rsidR="00A1213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ської обласної державної адміністрації про наявність або відсутність зауважень громадськості щодо видачі суб’єкту </w:t>
            </w:r>
            <w:r w:rsidR="00A1213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A12136">
              <w:rPr>
                <w:rFonts w:ascii="Times New Roman" w:eastAsia="Times New Roman" w:hAnsi="Times New Roman" w:cs="Times New Roman"/>
                <w:sz w:val="28"/>
                <w:szCs w:val="28"/>
              </w:rPr>
              <w:t>осподарювання дозволу на викиди.</w:t>
            </w:r>
          </w:p>
          <w:p w:rsidR="00501C04" w:rsidRPr="006A0DD8" w:rsidRDefault="000E0D1F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6A0DD8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6A0DD8" w:rsidRDefault="002E7C8E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674814" w:rsidRPr="006A0DD8" w:rsidRDefault="00674814" w:rsidP="00674814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у вступній частині в меті надання документів недостатньо інформації стосовно внесення змін до дозволу на викиди</w:t>
            </w:r>
            <w:r w:rsidR="00583297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порівнянні з попереднім дозволом (ліквідовані і новостворені, нумерація джерел),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надано порівняльну характеристику із попереднім дозволом на викиди, відомості щодо суб’єкта господарювання необхідно надати відповідно до вимог підпункту 2 пункту 2 розділу ІІ Інструкції;</w:t>
            </w:r>
          </w:p>
          <w:p w:rsidR="000E0D1F" w:rsidRPr="006A0DD8" w:rsidRDefault="005B320E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пунктів Інструкції: 4 (на карту схему нанести об’єкти житлового, громадського призначення), </w:t>
            </w:r>
            <w:r w:rsidR="0061116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(надати інформацію стосовно </w:t>
            </w:r>
            <w:r w:rsidR="0061116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розміру санітарно-захисної зони, </w:t>
            </w:r>
            <w:r w:rsidR="0061116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об’єктів житлового та громадського призначення)</w:t>
            </w:r>
            <w:r w:rsidR="00592FCD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, 14 (заходів щодо скорочення викидів забруднюючих речовин, в тому числі зазначених у попередньому дозволі джерела №№ 57-61, 142, 144)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61116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інформацію про отримання дозволу для ознайомлення з нею громадськості </w:t>
            </w:r>
            <w:r w:rsidR="006A0DD8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з публікацією в медіа;</w:t>
            </w:r>
          </w:p>
          <w:p w:rsidR="000E0D1F" w:rsidRPr="006A0DD8" w:rsidRDefault="005B320E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речовин …» доопрацювати інформацію стосовно граф </w:t>
            </w:r>
            <w:r w:rsidR="00592FCD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1 (код та найменування виробництва)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22 (код 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01C04" w:rsidRPr="006A0DD8" w:rsidRDefault="00271AE6" w:rsidP="006A0DD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пропозиції щодо дозволених обсягів викидів</w:t>
            </w:r>
            <w:r w:rsidR="00CF1A4C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4B30B0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стаціонарних джерел</w:t>
            </w:r>
            <w:r w:rsidR="00EE439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A0DD8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тому числі </w:t>
            </w:r>
            <w:r w:rsidR="00EE4392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зокрема джерел</w:t>
            </w:r>
            <w:r w:rsidR="004B30B0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№№ 18-23, 30-36, </w:t>
            </w:r>
            <w:r w:rsidR="006A0DD8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B30B0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70-83, 89, 120-123, 194</w:t>
            </w:r>
            <w:r w:rsidR="00A2597B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також </w:t>
            </w:r>
            <w:r w:rsidR="00CF1A4C"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6A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4B" w:rsidRDefault="0041414B" w:rsidP="0071143E">
      <w:pPr>
        <w:spacing w:after="0" w:line="240" w:lineRule="auto"/>
      </w:pPr>
      <w:r>
        <w:separator/>
      </w:r>
    </w:p>
  </w:endnote>
  <w:endnote w:type="continuationSeparator" w:id="0">
    <w:p w:rsidR="0041414B" w:rsidRDefault="0041414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4B" w:rsidRDefault="0041414B" w:rsidP="0071143E">
      <w:pPr>
        <w:spacing w:after="0" w:line="240" w:lineRule="auto"/>
      </w:pPr>
      <w:r>
        <w:separator/>
      </w:r>
    </w:p>
  </w:footnote>
  <w:footnote w:type="continuationSeparator" w:id="0">
    <w:p w:rsidR="0041414B" w:rsidRDefault="0041414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52" w:rsidRPr="00972A5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44825"/>
    <w:rsid w:val="0004661E"/>
    <w:rsid w:val="000473F2"/>
    <w:rsid w:val="00084187"/>
    <w:rsid w:val="000A1CDB"/>
    <w:rsid w:val="000A3BA9"/>
    <w:rsid w:val="000B4578"/>
    <w:rsid w:val="000D32B8"/>
    <w:rsid w:val="000E0D1F"/>
    <w:rsid w:val="0010090A"/>
    <w:rsid w:val="00110639"/>
    <w:rsid w:val="0012202C"/>
    <w:rsid w:val="001224DB"/>
    <w:rsid w:val="00135871"/>
    <w:rsid w:val="00167CB5"/>
    <w:rsid w:val="001776EA"/>
    <w:rsid w:val="00183D13"/>
    <w:rsid w:val="001A0392"/>
    <w:rsid w:val="001A3812"/>
    <w:rsid w:val="002051A9"/>
    <w:rsid w:val="00214167"/>
    <w:rsid w:val="002177AD"/>
    <w:rsid w:val="00255610"/>
    <w:rsid w:val="00260645"/>
    <w:rsid w:val="00264B4A"/>
    <w:rsid w:val="00271AE6"/>
    <w:rsid w:val="00272A6E"/>
    <w:rsid w:val="00274933"/>
    <w:rsid w:val="002A1461"/>
    <w:rsid w:val="002A7838"/>
    <w:rsid w:val="002E25F4"/>
    <w:rsid w:val="002E4EA7"/>
    <w:rsid w:val="002E7C8E"/>
    <w:rsid w:val="002F0A16"/>
    <w:rsid w:val="002F6B43"/>
    <w:rsid w:val="00300E0D"/>
    <w:rsid w:val="00331DB2"/>
    <w:rsid w:val="003353D0"/>
    <w:rsid w:val="0034536C"/>
    <w:rsid w:val="00390653"/>
    <w:rsid w:val="003A626B"/>
    <w:rsid w:val="0040033E"/>
    <w:rsid w:val="0041414B"/>
    <w:rsid w:val="00450AE3"/>
    <w:rsid w:val="0045212A"/>
    <w:rsid w:val="00463A5D"/>
    <w:rsid w:val="004B30B0"/>
    <w:rsid w:val="004C09A0"/>
    <w:rsid w:val="004C4FE1"/>
    <w:rsid w:val="004E6C27"/>
    <w:rsid w:val="00501C04"/>
    <w:rsid w:val="00525E96"/>
    <w:rsid w:val="00534B3F"/>
    <w:rsid w:val="005559DE"/>
    <w:rsid w:val="00556269"/>
    <w:rsid w:val="00571E5D"/>
    <w:rsid w:val="00574946"/>
    <w:rsid w:val="00583297"/>
    <w:rsid w:val="00592FCD"/>
    <w:rsid w:val="005943E7"/>
    <w:rsid w:val="00596B5F"/>
    <w:rsid w:val="005B320E"/>
    <w:rsid w:val="005B5AAB"/>
    <w:rsid w:val="005B7A80"/>
    <w:rsid w:val="005C45AD"/>
    <w:rsid w:val="005D779C"/>
    <w:rsid w:val="00604996"/>
    <w:rsid w:val="00604FC7"/>
    <w:rsid w:val="006053A7"/>
    <w:rsid w:val="00611162"/>
    <w:rsid w:val="00617BAC"/>
    <w:rsid w:val="006203C1"/>
    <w:rsid w:val="00630FD8"/>
    <w:rsid w:val="00632F9A"/>
    <w:rsid w:val="00651CE6"/>
    <w:rsid w:val="00674814"/>
    <w:rsid w:val="00682D7A"/>
    <w:rsid w:val="006A0DD8"/>
    <w:rsid w:val="006A4DB0"/>
    <w:rsid w:val="006B6BE2"/>
    <w:rsid w:val="006D7B25"/>
    <w:rsid w:val="00702B44"/>
    <w:rsid w:val="00703EE2"/>
    <w:rsid w:val="00704250"/>
    <w:rsid w:val="0071143E"/>
    <w:rsid w:val="00717C3B"/>
    <w:rsid w:val="00725604"/>
    <w:rsid w:val="00726199"/>
    <w:rsid w:val="00734FF1"/>
    <w:rsid w:val="0077172A"/>
    <w:rsid w:val="00774CB9"/>
    <w:rsid w:val="00776DFE"/>
    <w:rsid w:val="0079094F"/>
    <w:rsid w:val="007A1B04"/>
    <w:rsid w:val="007B66CA"/>
    <w:rsid w:val="007F5573"/>
    <w:rsid w:val="00802A00"/>
    <w:rsid w:val="00811F12"/>
    <w:rsid w:val="00847075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314E8"/>
    <w:rsid w:val="00965086"/>
    <w:rsid w:val="00972A52"/>
    <w:rsid w:val="0099405D"/>
    <w:rsid w:val="009C0B5F"/>
    <w:rsid w:val="009D3553"/>
    <w:rsid w:val="00A106FF"/>
    <w:rsid w:val="00A12136"/>
    <w:rsid w:val="00A16635"/>
    <w:rsid w:val="00A2597B"/>
    <w:rsid w:val="00A418B8"/>
    <w:rsid w:val="00A44C9B"/>
    <w:rsid w:val="00A5418B"/>
    <w:rsid w:val="00A81979"/>
    <w:rsid w:val="00A827AF"/>
    <w:rsid w:val="00A902A5"/>
    <w:rsid w:val="00AA5599"/>
    <w:rsid w:val="00AB42BA"/>
    <w:rsid w:val="00AC0E5E"/>
    <w:rsid w:val="00AD1E83"/>
    <w:rsid w:val="00B25274"/>
    <w:rsid w:val="00BA034A"/>
    <w:rsid w:val="00BB2F1A"/>
    <w:rsid w:val="00BD13B5"/>
    <w:rsid w:val="00BD6729"/>
    <w:rsid w:val="00C30C56"/>
    <w:rsid w:val="00C3248D"/>
    <w:rsid w:val="00C33887"/>
    <w:rsid w:val="00C528F5"/>
    <w:rsid w:val="00C54268"/>
    <w:rsid w:val="00C643DF"/>
    <w:rsid w:val="00C7636C"/>
    <w:rsid w:val="00CA4E56"/>
    <w:rsid w:val="00CC4F6E"/>
    <w:rsid w:val="00CD319B"/>
    <w:rsid w:val="00CD609D"/>
    <w:rsid w:val="00CE50C9"/>
    <w:rsid w:val="00CE78D7"/>
    <w:rsid w:val="00CF1A4C"/>
    <w:rsid w:val="00CF5685"/>
    <w:rsid w:val="00D01082"/>
    <w:rsid w:val="00D11996"/>
    <w:rsid w:val="00D21924"/>
    <w:rsid w:val="00D2364D"/>
    <w:rsid w:val="00D26E01"/>
    <w:rsid w:val="00D627A9"/>
    <w:rsid w:val="00D760D3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773A"/>
    <w:rsid w:val="00E60606"/>
    <w:rsid w:val="00E620A3"/>
    <w:rsid w:val="00EC6B26"/>
    <w:rsid w:val="00ED02DE"/>
    <w:rsid w:val="00ED4F60"/>
    <w:rsid w:val="00EE4392"/>
    <w:rsid w:val="00F12EDE"/>
    <w:rsid w:val="00F13865"/>
    <w:rsid w:val="00F22CBF"/>
    <w:rsid w:val="00F23FBC"/>
    <w:rsid w:val="00F42E59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A0C37-1BA6-4C9F-876A-FA280C1B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AE51-6FFD-4031-A9CC-D8AD49FD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2024-08-29T12:54:00Z</cp:lastPrinted>
  <dcterms:created xsi:type="dcterms:W3CDTF">2024-08-29T12:54:00Z</dcterms:created>
  <dcterms:modified xsi:type="dcterms:W3CDTF">2024-08-29T12:54:00Z</dcterms:modified>
</cp:coreProperties>
</file>