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:rsidR="00450AE3" w:rsidRDefault="00450AE3" w:rsidP="00450AE3">
      <w:pPr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:rsidR="00450AE3" w:rsidRPr="00044825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934"/>
        <w:gridCol w:w="2881"/>
        <w:gridCol w:w="2693"/>
        <w:gridCol w:w="5515"/>
        <w:gridCol w:w="2423"/>
      </w:tblGrid>
      <w:tr w:rsidR="00E620A3" w:rsidTr="009B4BB5">
        <w:tc>
          <w:tcPr>
            <w:tcW w:w="1934" w:type="dxa"/>
          </w:tcPr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881" w:type="dxa"/>
          </w:tcPr>
          <w:p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515" w:type="dxa"/>
          </w:tcPr>
          <w:p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Tr="009B4BB5">
        <w:trPr>
          <w:trHeight w:val="2204"/>
        </w:trPr>
        <w:tc>
          <w:tcPr>
            <w:tcW w:w="1934" w:type="dxa"/>
          </w:tcPr>
          <w:p w:rsidR="00501C04" w:rsidRDefault="009B4BB5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</w:t>
            </w:r>
            <w:r w:rsidR="00501C0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501C04" w:rsidRDefault="009B4BB5" w:rsidP="00007BD1">
            <w:pPr>
              <w:ind w:right="-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27845</w:t>
            </w:r>
            <w:r w:rsidR="00501C04">
              <w:rPr>
                <w:rFonts w:ascii="Times New Roman" w:hAnsi="Times New Roman" w:cs="Times New Roman"/>
                <w:sz w:val="28"/>
                <w:szCs w:val="28"/>
              </w:rPr>
              <w:t>/10/24</w:t>
            </w:r>
          </w:p>
        </w:tc>
        <w:tc>
          <w:tcPr>
            <w:tcW w:w="2881" w:type="dxa"/>
          </w:tcPr>
          <w:p w:rsidR="009B4BB5" w:rsidRPr="009B4BB5" w:rsidRDefault="009B4BB5" w:rsidP="00007B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ТОВАРИСТВО З ОБМЕЖЕНОЮ ВІДПОВІДАЛЬ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НІСТ</w:t>
            </w:r>
            <w:r w:rsidRPr="009B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«ОЛЕКСАНДРІЙСЬКИЙ ЦУКРОВИЙ ЗАВОД»</w:t>
            </w:r>
          </w:p>
          <w:p w:rsidR="00501C04" w:rsidRDefault="00135871" w:rsidP="0000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9C4">
              <w:rPr>
                <w:rFonts w:ascii="Times New Roman" w:hAnsi="Times New Roman"/>
                <w:sz w:val="28"/>
                <w:szCs w:val="28"/>
              </w:rPr>
              <w:t xml:space="preserve">(ідентифікаційний код </w:t>
            </w:r>
            <w:r w:rsidR="00007BD1">
              <w:rPr>
                <w:rFonts w:ascii="Times New Roman" w:hAnsi="Times New Roman"/>
                <w:sz w:val="28"/>
                <w:szCs w:val="28"/>
              </w:rPr>
              <w:t xml:space="preserve">юридичної особи </w:t>
            </w:r>
            <w:r w:rsidR="009B4BB5">
              <w:rPr>
                <w:rFonts w:ascii="Times New Roman" w:hAnsi="Times New Roman"/>
                <w:sz w:val="28"/>
                <w:szCs w:val="28"/>
              </w:rPr>
              <w:t>00372109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0E5B54" w:rsidRDefault="009B4BB5" w:rsidP="007A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Об’єкт</w:t>
            </w:r>
            <w:r w:rsidR="007A221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135871" w:rsidRPr="00135871" w:rsidRDefault="008871BF" w:rsidP="009B4B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 w:rsidR="009B4BB5">
              <w:rPr>
                <w:rFonts w:ascii="Times New Roman" w:hAnsi="Times New Roman" w:cs="Times New Roman"/>
                <w:sz w:val="28"/>
                <w:szCs w:val="28"/>
              </w:rPr>
              <w:t>Центральна, 15, селище Приютівка, Олександрійський район, Кіровоградська область, 28020</w:t>
            </w:r>
          </w:p>
          <w:p w:rsidR="00135871" w:rsidRPr="00135871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1C04" w:rsidRDefault="00501C04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5" w:type="dxa"/>
          </w:tcPr>
          <w:p w:rsidR="009062F8" w:rsidRDefault="006F0BC6" w:rsidP="006F0BC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3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Заява </w:t>
            </w:r>
            <w:r w:rsidRPr="000B73CD">
              <w:rPr>
                <w:rFonts w:ascii="Times New Roman" w:hAnsi="Times New Roman" w:cs="Times New Roman"/>
                <w:sz w:val="28"/>
                <w:szCs w:val="28"/>
              </w:rPr>
              <w:t>про отримання дозволу на викиди не відповідає вимогам пункту 31 Порядку проведення робіт, пов’язаних з видачею дозволів на викиди забруднюючих речовин в атмосферне повітря стаціонарними джерелами, обліку суб’єктів господарювання, які отримали такі дозволи</w:t>
            </w:r>
            <w:r w:rsidRPr="000B73CD">
              <w:rPr>
                <w:rFonts w:ascii="Times New Roman" w:hAnsi="Times New Roman"/>
                <w:sz w:val="28"/>
                <w:szCs w:val="28"/>
              </w:rPr>
              <w:t>, затвердженого постановою Кабінету Міністрів України від 13.03.2002 № 302</w:t>
            </w:r>
            <w:r w:rsidR="009062F8">
              <w:rPr>
                <w:rFonts w:ascii="Times New Roman" w:hAnsi="Times New Roman"/>
                <w:sz w:val="28"/>
                <w:szCs w:val="28"/>
              </w:rPr>
              <w:t xml:space="preserve"> (далі – Порядок)</w:t>
            </w:r>
            <w:r w:rsidRPr="000B73CD">
              <w:rPr>
                <w:rFonts w:ascii="Times New Roman" w:hAnsi="Times New Roman"/>
                <w:sz w:val="28"/>
                <w:szCs w:val="28"/>
              </w:rPr>
              <w:t>, а саме</w:t>
            </w:r>
            <w:r w:rsidRPr="000B73C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85D1B">
              <w:rPr>
                <w:rFonts w:ascii="Times New Roman" w:hAnsi="Times New Roman" w:cs="Times New Roman"/>
                <w:sz w:val="28"/>
                <w:szCs w:val="28"/>
              </w:rPr>
              <w:t xml:space="preserve">необхідно зазначити </w:t>
            </w:r>
            <w:r w:rsidR="00185D1B" w:rsidRPr="006F0BC6">
              <w:rPr>
                <w:rFonts w:ascii="Times New Roman" w:hAnsi="Times New Roman" w:cs="Times New Roman"/>
                <w:sz w:val="28"/>
                <w:szCs w:val="28"/>
              </w:rPr>
              <w:t>скорочене найменування суб’єкта господарювання,</w:t>
            </w:r>
            <w:r w:rsidR="00185D1B">
              <w:rPr>
                <w:color w:val="333333"/>
                <w:shd w:val="clear" w:color="auto" w:fill="FFFFFF"/>
              </w:rPr>
              <w:t xml:space="preserve"> </w:t>
            </w:r>
            <w:r w:rsidR="00185D1B" w:rsidRPr="00693F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місцезнаходження суб’єкта господарювання, контактний номер телефону, адресу електронної пошти;</w:t>
            </w:r>
            <w:bookmarkStart w:id="0" w:name="n107"/>
            <w:bookmarkEnd w:id="0"/>
            <w:r w:rsidR="00185D1B">
              <w:rPr>
                <w:color w:val="333333"/>
                <w:shd w:val="clear" w:color="auto" w:fill="FFFFFF"/>
              </w:rPr>
              <w:t xml:space="preserve"> </w:t>
            </w:r>
            <w:r w:rsidR="00185D1B" w:rsidRPr="00693F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місцезнаходження об’єкта/промислового майданчика, на який отримується дозвіл на </w:t>
            </w:r>
            <w:r w:rsidR="00185D1B" w:rsidRPr="00693F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викиди;</w:t>
            </w:r>
            <w:bookmarkStart w:id="1" w:name="n108"/>
            <w:bookmarkEnd w:id="1"/>
            <w:r w:rsidR="00185D1B">
              <w:rPr>
                <w:color w:val="333333"/>
                <w:shd w:val="clear" w:color="auto" w:fill="FFFFFF"/>
              </w:rPr>
              <w:t xml:space="preserve"> </w:t>
            </w:r>
            <w:r w:rsidR="00185D1B" w:rsidRPr="00693F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перелік документів, що додаються до заяви відповідно до пункту 30 Порядку</w:t>
            </w:r>
            <w:r w:rsidRPr="000B73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1C04" w:rsidRPr="005E0DF4" w:rsidRDefault="00501C04" w:rsidP="004C4FE1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Відповідно до</w:t>
            </w:r>
            <w:r w:rsidR="00B25274"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частини 4</w:t>
            </w:r>
            <w:r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статті 11</w:t>
            </w:r>
            <w:r w:rsidRPr="00BC2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1</w:t>
            </w:r>
            <w:r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Закону України «Про охорону атмосферного повітря» підставами для відмови у видачі дозволу на викиди є:</w:t>
            </w:r>
          </w:p>
          <w:p w:rsidR="00501C04" w:rsidRPr="005E0DF4" w:rsidRDefault="007A2211" w:rsidP="00A5418B">
            <w:pPr>
              <w:pStyle w:val="a4"/>
              <w:ind w:left="34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01C04"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Виявлення в документах, поданих суб’єктом господарювання, недостовірних відомостей.</w:t>
            </w:r>
          </w:p>
          <w:p w:rsidR="008D3A48" w:rsidRDefault="00501C04" w:rsidP="008D3A48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Подані документи не відповідають вимогам </w:t>
            </w:r>
            <w:r w:rsidR="008D3A48"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довкілля та природних ресурсів України від 27.06.2023 № 448, зареєстрованим в Міністерстві юстиції України 23.08.2023 за № 1475/40531 (далі – Інструкція), а саме: </w:t>
            </w:r>
          </w:p>
          <w:p w:rsidR="0005542E" w:rsidRDefault="0005542E" w:rsidP="0005542E">
            <w:pPr>
              <w:spacing w:line="228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B44">
              <w:rPr>
                <w:rFonts w:ascii="Times New Roman" w:hAnsi="Times New Roman" w:cs="Times New Roman"/>
                <w:sz w:val="28"/>
                <w:szCs w:val="28"/>
              </w:rPr>
              <w:t xml:space="preserve">у вступній частині у розділі щодо </w:t>
            </w:r>
            <w:r w:rsidRPr="00547FA8">
              <w:rPr>
                <w:rFonts w:ascii="Times New Roman" w:hAnsi="Times New Roman" w:cs="Times New Roman"/>
                <w:sz w:val="28"/>
                <w:szCs w:val="28"/>
              </w:rPr>
              <w:t>внесення змін до дозволу на викиди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надати інформацію щодо </w:t>
            </w:r>
            <w:r w:rsidRPr="00547FA8">
              <w:rPr>
                <w:rFonts w:ascii="Times New Roman" w:hAnsi="Times New Roman" w:cs="Times New Roman"/>
                <w:sz w:val="28"/>
                <w:szCs w:val="28"/>
              </w:rPr>
              <w:t>змін, які сталися на підприємстві у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орівнянні з попереднім дозволом</w:t>
            </w:r>
            <w:r w:rsidRPr="00547FA8">
              <w:rPr>
                <w:rFonts w:ascii="Times New Roman" w:hAnsi="Times New Roman" w:cs="Times New Roman"/>
                <w:sz w:val="28"/>
                <w:szCs w:val="28"/>
              </w:rPr>
              <w:t xml:space="preserve"> (зміна нумерації джерел викидів з наданням відомостей стосовно наявних джерел викидів та новостворених джерел викидів)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урахуванням вимог статті 25 Закону України «Про охорону атмосферного повітря»;</w:t>
            </w:r>
          </w:p>
          <w:p w:rsidR="0005542E" w:rsidRDefault="0005542E" w:rsidP="0005542E">
            <w:pPr>
              <w:spacing w:line="228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B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інформація щодо виробничої структури об’єкта не містить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загальної інформації щодо </w:t>
            </w:r>
            <w:r w:rsidRPr="0060586B">
              <w:rPr>
                <w:rFonts w:ascii="Times New Roman" w:hAnsi="Times New Roman" w:cs="Times New Roman"/>
                <w:sz w:val="28"/>
                <w:szCs w:val="28"/>
              </w:rPr>
              <w:t>переліку видів продукції, що випускається на об’єкті, у тому числі продукції переділів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не зазначено технологічного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устаткування (не вказано номери котлів) в таблицях 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>документів під час визначення матеріального балансу у розрізі виробничого процесу; не конкретизовано режим роботи котлів та вид палива, на якому вони працюють  відповідно до вимог пункту 3 розділу ІІ Інструкції;</w:t>
            </w:r>
          </w:p>
          <w:p w:rsidR="0005542E" w:rsidRPr="00646B44" w:rsidRDefault="0005542E" w:rsidP="0005542E">
            <w:pPr>
              <w:spacing w:line="228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B44">
              <w:rPr>
                <w:rFonts w:ascii="Times New Roman" w:hAnsi="Times New Roman" w:cs="Times New Roman"/>
                <w:sz w:val="28"/>
                <w:szCs w:val="28"/>
              </w:rPr>
              <w:t xml:space="preserve">не вірно зазначено найменування забруднюючих речовин в таблиці 6.2 документів відповідно до вимог пункту 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розділу ІІ </w:t>
            </w:r>
            <w:r w:rsidRPr="00646B44">
              <w:rPr>
                <w:rFonts w:ascii="Times New Roman" w:hAnsi="Times New Roman" w:cs="Times New Roman"/>
                <w:sz w:val="28"/>
                <w:szCs w:val="28"/>
              </w:rPr>
              <w:t>Інструкції (найменування забруднюючої речовини заповнюється з використанням нормативних документів за якими здійснюється регулювання)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урахуванням проведених розрахунків, </w:t>
            </w:r>
            <w:r w:rsidRPr="00646B44">
              <w:rPr>
                <w:rFonts w:ascii="Times New Roman" w:hAnsi="Times New Roman" w:cs="Times New Roman"/>
                <w:sz w:val="28"/>
                <w:szCs w:val="28"/>
              </w:rPr>
              <w:t>які надано у додатках;</w:t>
            </w:r>
          </w:p>
          <w:p w:rsidR="00501C04" w:rsidRPr="0005542E" w:rsidRDefault="0005542E" w:rsidP="0005542E">
            <w:pPr>
              <w:spacing w:line="228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B44">
              <w:rPr>
                <w:rFonts w:ascii="Times New Roman" w:hAnsi="Times New Roman" w:cs="Times New Roman"/>
                <w:sz w:val="28"/>
                <w:szCs w:val="28"/>
              </w:rPr>
              <w:t xml:space="preserve">пропозиції щодо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умов, які встановлюються у дозволі на викиди щодо </w:t>
            </w:r>
            <w:r w:rsidRPr="00646B44">
              <w:rPr>
                <w:rFonts w:ascii="Times New Roman" w:hAnsi="Times New Roman" w:cs="Times New Roman"/>
                <w:sz w:val="28"/>
                <w:szCs w:val="28"/>
              </w:rPr>
              <w:t xml:space="preserve">дозволених обсягів викидів забруднюючих речовин на джерелах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утворення викидів №№ 1, 2, 3 необхідно доопрацювати з урахування проведених інструментальних замірів забруднюючих речовин.</w:t>
            </w:r>
          </w:p>
        </w:tc>
        <w:tc>
          <w:tcPr>
            <w:tcW w:w="2423" w:type="dxa"/>
          </w:tcPr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</w:t>
            </w:r>
            <w:r w:rsidRPr="00DD6065">
              <w:rPr>
                <w:rFonts w:ascii="Times New Roman" w:hAnsi="Times New Roman" w:cs="Times New Roman"/>
                <w:sz w:val="28"/>
                <w:szCs w:val="28"/>
              </w:rPr>
              <w:t xml:space="preserve">відповідної заяви та документів для отримання дозволу на викиди і документів, які </w:t>
            </w:r>
            <w:r w:rsidRPr="00DD60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засвідчують усунення причин, що стали підставою для відмови.</w:t>
            </w:r>
          </w:p>
          <w:p w:rsidR="00501C04" w:rsidRDefault="00501C04" w:rsidP="00192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3704" w:rsidRDefault="00913704" w:rsidP="009137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71143E">
      <w:headerReference w:type="default" r:id="rId7"/>
      <w:pgSz w:w="16838" w:h="11906" w:orient="landscape"/>
      <w:pgMar w:top="709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C4C" w:rsidRDefault="00E72C4C" w:rsidP="0071143E">
      <w:pPr>
        <w:spacing w:after="0" w:line="240" w:lineRule="auto"/>
      </w:pPr>
      <w:r>
        <w:separator/>
      </w:r>
    </w:p>
  </w:endnote>
  <w:endnote w:type="continuationSeparator" w:id="0">
    <w:p w:rsidR="00E72C4C" w:rsidRDefault="00E72C4C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C4C" w:rsidRDefault="00E72C4C" w:rsidP="0071143E">
      <w:pPr>
        <w:spacing w:after="0" w:line="240" w:lineRule="auto"/>
      </w:pPr>
      <w:r>
        <w:separator/>
      </w:r>
    </w:p>
  </w:footnote>
  <w:footnote w:type="continuationSeparator" w:id="0">
    <w:p w:rsidR="00E72C4C" w:rsidRDefault="00E72C4C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18934"/>
      <w:docPartObj>
        <w:docPartGallery w:val="Page Numbers (Top of Page)"/>
        <w:docPartUnique/>
      </w:docPartObj>
    </w:sdtPr>
    <w:sdtEndPr/>
    <w:sdtContent>
      <w:p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42E" w:rsidRPr="0005542E">
          <w:rPr>
            <w:noProof/>
            <w:lang w:val="ru-RU"/>
          </w:rPr>
          <w:t>3</w:t>
        </w:r>
        <w:r>
          <w:fldChar w:fldCharType="end"/>
        </w:r>
      </w:p>
    </w:sdtContent>
  </w:sdt>
  <w:p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07BD1"/>
    <w:rsid w:val="00044825"/>
    <w:rsid w:val="0004661E"/>
    <w:rsid w:val="0005542E"/>
    <w:rsid w:val="000A1CDB"/>
    <w:rsid w:val="000B4578"/>
    <w:rsid w:val="000E5B54"/>
    <w:rsid w:val="00100B3F"/>
    <w:rsid w:val="0012202C"/>
    <w:rsid w:val="00135871"/>
    <w:rsid w:val="00150199"/>
    <w:rsid w:val="001776EA"/>
    <w:rsid w:val="00185D1B"/>
    <w:rsid w:val="00192F63"/>
    <w:rsid w:val="001A4EE9"/>
    <w:rsid w:val="00220D8A"/>
    <w:rsid w:val="00226512"/>
    <w:rsid w:val="00235B5E"/>
    <w:rsid w:val="00260645"/>
    <w:rsid w:val="002A1461"/>
    <w:rsid w:val="002E25F4"/>
    <w:rsid w:val="003353D0"/>
    <w:rsid w:val="00390653"/>
    <w:rsid w:val="003A626B"/>
    <w:rsid w:val="00402BDB"/>
    <w:rsid w:val="00450AE3"/>
    <w:rsid w:val="0045212A"/>
    <w:rsid w:val="004C4FE1"/>
    <w:rsid w:val="004E6C27"/>
    <w:rsid w:val="00501C04"/>
    <w:rsid w:val="00525E96"/>
    <w:rsid w:val="005943E7"/>
    <w:rsid w:val="00596B5F"/>
    <w:rsid w:val="005B5AAB"/>
    <w:rsid w:val="005C45AD"/>
    <w:rsid w:val="005D145A"/>
    <w:rsid w:val="005E0DF4"/>
    <w:rsid w:val="00604996"/>
    <w:rsid w:val="006053A7"/>
    <w:rsid w:val="00632F9A"/>
    <w:rsid w:val="00640B9A"/>
    <w:rsid w:val="006F0BC6"/>
    <w:rsid w:val="006F363C"/>
    <w:rsid w:val="0071143E"/>
    <w:rsid w:val="00725570"/>
    <w:rsid w:val="00725604"/>
    <w:rsid w:val="00726199"/>
    <w:rsid w:val="00734FF1"/>
    <w:rsid w:val="0074784D"/>
    <w:rsid w:val="0078668E"/>
    <w:rsid w:val="0079094F"/>
    <w:rsid w:val="007A2211"/>
    <w:rsid w:val="008553E2"/>
    <w:rsid w:val="00857E2F"/>
    <w:rsid w:val="008871BF"/>
    <w:rsid w:val="008D3A48"/>
    <w:rsid w:val="008D4B01"/>
    <w:rsid w:val="008D66A0"/>
    <w:rsid w:val="008E594D"/>
    <w:rsid w:val="008E6C98"/>
    <w:rsid w:val="009062F8"/>
    <w:rsid w:val="00913704"/>
    <w:rsid w:val="00913737"/>
    <w:rsid w:val="009A412C"/>
    <w:rsid w:val="009B4BB5"/>
    <w:rsid w:val="00A10141"/>
    <w:rsid w:val="00A106FF"/>
    <w:rsid w:val="00A418B8"/>
    <w:rsid w:val="00A5418B"/>
    <w:rsid w:val="00A702DF"/>
    <w:rsid w:val="00AB4748"/>
    <w:rsid w:val="00B25274"/>
    <w:rsid w:val="00B803B0"/>
    <w:rsid w:val="00BC2180"/>
    <w:rsid w:val="00C012A4"/>
    <w:rsid w:val="00C067B5"/>
    <w:rsid w:val="00C71F2D"/>
    <w:rsid w:val="00C7636C"/>
    <w:rsid w:val="00CE78D7"/>
    <w:rsid w:val="00CF44BD"/>
    <w:rsid w:val="00D11996"/>
    <w:rsid w:val="00D760D3"/>
    <w:rsid w:val="00D919DE"/>
    <w:rsid w:val="00DB75BD"/>
    <w:rsid w:val="00DD6065"/>
    <w:rsid w:val="00DF01FB"/>
    <w:rsid w:val="00E02C8F"/>
    <w:rsid w:val="00E620A3"/>
    <w:rsid w:val="00E72C4C"/>
    <w:rsid w:val="00E908F2"/>
    <w:rsid w:val="00EB460E"/>
    <w:rsid w:val="00ED4F60"/>
    <w:rsid w:val="00EF7144"/>
    <w:rsid w:val="00F13865"/>
    <w:rsid w:val="00F27FFA"/>
    <w:rsid w:val="00FA5379"/>
    <w:rsid w:val="00FD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0E755-8C84-4D14-847A-E0AC3E71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2536</Words>
  <Characters>1446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Ірина Василівна</dc:creator>
  <cp:keywords/>
  <dc:description/>
  <cp:lastModifiedBy>КРАВЧЕНКО Ірина Василівна</cp:lastModifiedBy>
  <cp:revision>5</cp:revision>
  <cp:lastPrinted>2024-03-25T15:00:00Z</cp:lastPrinted>
  <dcterms:created xsi:type="dcterms:W3CDTF">2024-08-02T07:51:00Z</dcterms:created>
  <dcterms:modified xsi:type="dcterms:W3CDTF">2024-08-02T08:01:00Z</dcterms:modified>
</cp:coreProperties>
</file>