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3B4A54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3B4A54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3B4A54">
        <w:trPr>
          <w:gridAfter w:val="5"/>
          <w:wAfter w:w="12474" w:type="dxa"/>
          <w:trHeight w:val="300"/>
        </w:trPr>
        <w:tc>
          <w:tcPr>
            <w:tcW w:w="15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3B4A54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3B4A54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FB4A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9660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FB4A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FB4A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31322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602A" w:rsidRDefault="00FB4A6B" w:rsidP="00FB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УБЛІЧ</w:t>
            </w: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АКЦІОНЕРНЕ ТОВАРИСТВО </w:t>
            </w:r>
            <w:r w:rsidR="0096602A"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ЦЕНТРЕНЕРГО</w:t>
            </w:r>
            <w:r w:rsidR="0096602A"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FB4A6B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22927045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FB4A6B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ТРИПІЛЬСЬКА ЕЛЕКТРИЧНА СТАНЦІЯ </w:t>
            </w: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УБЛІЧ</w:t>
            </w: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ТОВАРИСТВ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ЦЕНТРЕНЕРГО</w:t>
            </w: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5173F2" w:rsidRDefault="00FB4A6B" w:rsidP="00FB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036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109FC" w:rsidRPr="007F7AA2" w:rsidRDefault="00723B87" w:rsidP="007F7A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A2">
              <w:rPr>
                <w:rFonts w:ascii="Times New Roman" w:hAnsi="Times New Roman" w:cs="Times New Roman"/>
                <w:sz w:val="20"/>
                <w:szCs w:val="20"/>
              </w:rPr>
              <w:t>нумерація пунктів Розді</w:t>
            </w:r>
            <w:r w:rsidR="007F7AA2" w:rsidRPr="007F7AA2">
              <w:rPr>
                <w:rFonts w:ascii="Times New Roman" w:hAnsi="Times New Roman" w:cs="Times New Roman"/>
                <w:sz w:val="20"/>
                <w:szCs w:val="20"/>
              </w:rPr>
              <w:t xml:space="preserve">лу ІІІ ЗО не відповідає вимогам Розділу ІІІ </w:t>
            </w:r>
            <w:r w:rsidR="006109FC" w:rsidRPr="007F7AA2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6109FC" w:rsidRPr="007F7A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09FC" w:rsidRPr="007F7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6109FC" w:rsidRPr="007F7A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6109FC" w:rsidRPr="007F7AA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6109FC" w:rsidRPr="007F7A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500/36122 (далі </w:t>
            </w:r>
            <w:r w:rsidR="006109FC" w:rsidRPr="007F7A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6109FC" w:rsidRPr="007F7A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3B87" w:rsidRDefault="00C71767" w:rsidP="005B27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пункті 1 Розділу ІІІ ЗО 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4A01">
              <w:rPr>
                <w:rFonts w:ascii="Times New Roman" w:hAnsi="Times New Roman" w:cs="Times New Roman"/>
                <w:sz w:val="20"/>
                <w:szCs w:val="20"/>
              </w:rPr>
              <w:t>чисельне значення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викидів СО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спалювання викопного палива та /</w:t>
            </w:r>
            <w:r w:rsidR="0061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 xml:space="preserve">або технологічних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процесів для матеріального потоку П02 «Природний газ»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 xml:space="preserve"> суперечить </w:t>
            </w:r>
            <w:r w:rsidR="00084A01">
              <w:rPr>
                <w:rFonts w:ascii="Times New Roman" w:hAnsi="Times New Roman" w:cs="Times New Roman"/>
                <w:sz w:val="20"/>
                <w:szCs w:val="20"/>
              </w:rPr>
              <w:t xml:space="preserve">значенню, отриманому у відповідності до 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>наведени</w:t>
            </w:r>
            <w:r w:rsidR="00084A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 xml:space="preserve"> розрахункови</w:t>
            </w:r>
            <w:r w:rsidR="00084A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 xml:space="preserve"> коефіцієнт</w:t>
            </w:r>
            <w:r w:rsidR="00084A01">
              <w:rPr>
                <w:rFonts w:ascii="Times New Roman" w:hAnsi="Times New Roman" w:cs="Times New Roman"/>
                <w:sz w:val="20"/>
                <w:szCs w:val="20"/>
              </w:rPr>
              <w:t>ів,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A01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A0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B278F">
              <w:rPr>
                <w:rFonts w:ascii="Times New Roman" w:hAnsi="Times New Roman" w:cs="Times New Roman"/>
                <w:sz w:val="20"/>
                <w:szCs w:val="20"/>
              </w:rPr>
              <w:t>відповідає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вимогам пункт</w:t>
            </w:r>
            <w:r w:rsidR="007F7AA2" w:rsidRPr="005B2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Розділу ІІІ Вимог;</w:t>
            </w:r>
          </w:p>
          <w:p w:rsidR="00C71767" w:rsidRPr="00C71767" w:rsidRDefault="00C71767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Розділі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6109FC">
              <w:rPr>
                <w:rFonts w:ascii="Times New Roman" w:hAnsi="Times New Roman" w:cs="Times New Roman"/>
                <w:sz w:val="20"/>
                <w:szCs w:val="20"/>
              </w:rPr>
              <w:t xml:space="preserve"> ЗО інформація щодо потужності, зазначена у підсумкової частині звіту, суперечить інформації щодо потужності, зазначеній у пункті 1 Розділу ІІ ЗО та </w:t>
            </w:r>
            <w:r w:rsidR="007F7AA2" w:rsidRPr="007F7AA2">
              <w:rPr>
                <w:rFonts w:ascii="Times New Roman" w:hAnsi="Times New Roman" w:cs="Times New Roman"/>
                <w:sz w:val="20"/>
                <w:szCs w:val="20"/>
              </w:rPr>
              <w:t>в останн</w:t>
            </w:r>
            <w:r w:rsidR="007F7AA2">
              <w:rPr>
                <w:rFonts w:ascii="Times New Roman" w:hAnsi="Times New Roman" w:cs="Times New Roman"/>
                <w:sz w:val="20"/>
                <w:szCs w:val="20"/>
              </w:rPr>
              <w:t xml:space="preserve">ій версії </w:t>
            </w:r>
            <w:r w:rsidR="006109FC">
              <w:rPr>
                <w:rFonts w:ascii="Times New Roman" w:hAnsi="Times New Roman" w:cs="Times New Roman"/>
                <w:sz w:val="20"/>
                <w:szCs w:val="20"/>
              </w:rPr>
              <w:t>затверджено</w:t>
            </w:r>
            <w:r w:rsidR="007F7AA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6109FC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7F7A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109FC">
              <w:rPr>
                <w:rFonts w:ascii="Times New Roman" w:hAnsi="Times New Roman" w:cs="Times New Roman"/>
                <w:sz w:val="20"/>
                <w:szCs w:val="20"/>
              </w:rPr>
              <w:t xml:space="preserve"> моніторингу, що не відповідає вимогам Розділу </w:t>
            </w:r>
            <w:r w:rsidR="00610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6109FC">
              <w:rPr>
                <w:rFonts w:ascii="Times New Roman" w:hAnsi="Times New Roman" w:cs="Times New Roman"/>
                <w:sz w:val="20"/>
                <w:szCs w:val="20"/>
              </w:rPr>
              <w:t>ІІІ Вимог.</w:t>
            </w:r>
          </w:p>
          <w:p w:rsidR="00A36E03" w:rsidRPr="004A6D32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F4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F51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F51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2021р. за № 1060/36682</w:t>
            </w:r>
            <w:r w:rsidRPr="00F513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EE626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EE626B">
        <w:rPr>
          <w:b/>
          <w:shd w:val="clear" w:color="auto" w:fill="FFFFFF"/>
        </w:rPr>
        <w:t>_________</w:t>
      </w:r>
      <w:r w:rsidR="00A91A88" w:rsidRPr="00EE626B">
        <w:rPr>
          <w:b/>
          <w:shd w:val="clear" w:color="auto" w:fill="FFFFFF"/>
        </w:rPr>
        <w:t>____________</w:t>
      </w:r>
      <w:r w:rsidRPr="00EE626B">
        <w:rPr>
          <w:b/>
          <w:shd w:val="clear" w:color="auto" w:fill="FFFFFF"/>
        </w:rPr>
        <w:t>_______________________</w:t>
      </w:r>
    </w:p>
    <w:sectPr w:rsidR="000A7480" w:rsidRPr="00EE626B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724C9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A7062" w:rsidRPr="00CA706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CA7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65A7"/>
    <w:rsid w:val="00084A0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CF4"/>
    <w:rsid w:val="000F42BA"/>
    <w:rsid w:val="001071AF"/>
    <w:rsid w:val="00113EA2"/>
    <w:rsid w:val="001209F3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25F0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421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40437C"/>
    <w:rsid w:val="0041566C"/>
    <w:rsid w:val="004550B0"/>
    <w:rsid w:val="0045604C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3672A"/>
    <w:rsid w:val="00542716"/>
    <w:rsid w:val="0055216D"/>
    <w:rsid w:val="00561B88"/>
    <w:rsid w:val="00581461"/>
    <w:rsid w:val="00581D24"/>
    <w:rsid w:val="005824D2"/>
    <w:rsid w:val="0058579D"/>
    <w:rsid w:val="005B278F"/>
    <w:rsid w:val="005B2ACA"/>
    <w:rsid w:val="005B7745"/>
    <w:rsid w:val="005C0B21"/>
    <w:rsid w:val="005C5EE1"/>
    <w:rsid w:val="005D3443"/>
    <w:rsid w:val="005E7820"/>
    <w:rsid w:val="005F1422"/>
    <w:rsid w:val="005F1A88"/>
    <w:rsid w:val="005F5EE3"/>
    <w:rsid w:val="0060155C"/>
    <w:rsid w:val="006109FC"/>
    <w:rsid w:val="006125C3"/>
    <w:rsid w:val="00680DB1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23B87"/>
    <w:rsid w:val="00724C97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7F7AA2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0651C"/>
    <w:rsid w:val="00C15D83"/>
    <w:rsid w:val="00C243E5"/>
    <w:rsid w:val="00C27141"/>
    <w:rsid w:val="00C275F8"/>
    <w:rsid w:val="00C27F93"/>
    <w:rsid w:val="00C43937"/>
    <w:rsid w:val="00C45ED0"/>
    <w:rsid w:val="00C71767"/>
    <w:rsid w:val="00C769EE"/>
    <w:rsid w:val="00CA7062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C5B25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E626B"/>
    <w:rsid w:val="00EF5FD2"/>
    <w:rsid w:val="00F053D8"/>
    <w:rsid w:val="00F141CC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B40B8"/>
    <w:rsid w:val="00FB4A6B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13A6-A40A-4854-AEFE-05A0D9E0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2024-09-02T06:18:00Z</cp:lastPrinted>
  <dcterms:created xsi:type="dcterms:W3CDTF">2024-09-02T06:18:00Z</dcterms:created>
  <dcterms:modified xsi:type="dcterms:W3CDTF">2024-09-02T06:18:00Z</dcterms:modified>
</cp:coreProperties>
</file>