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522"/>
        <w:gridCol w:w="5245"/>
        <w:gridCol w:w="3478"/>
      </w:tblGrid>
      <w:tr w:rsidR="00E620A3" w:rsidTr="00996D16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</w:t>
            </w:r>
            <w:r w:rsidR="003F66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24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96D16">
        <w:trPr>
          <w:trHeight w:val="1009"/>
        </w:trPr>
        <w:tc>
          <w:tcPr>
            <w:tcW w:w="1934" w:type="dxa"/>
          </w:tcPr>
          <w:p w:rsidR="00501C04" w:rsidRDefault="00246E5B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582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7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6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D7E3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46E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Default="0041050F" w:rsidP="0024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ПРИВАТНЕ АКЦІОНЕРНЕ ТОВАРИСТВО «</w:t>
            </w:r>
            <w:r w:rsidR="00246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КАМЕТ-СТАЛЬ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BA"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2011B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246E5B">
              <w:rPr>
                <w:rFonts w:ascii="Times New Roman" w:hAnsi="Times New Roman"/>
                <w:sz w:val="28"/>
                <w:szCs w:val="28"/>
              </w:rPr>
              <w:t>05393085</w:t>
            </w:r>
            <w:r w:rsidR="002011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2" w:type="dxa"/>
          </w:tcPr>
          <w:p w:rsidR="008E4392" w:rsidRDefault="003F66DE" w:rsidP="000A2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 w:rsidR="002011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Промисловий майданчик </w:t>
            </w:r>
            <w:r w:rsidR="0065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коксохіміч</w:t>
            </w:r>
            <w:r w:rsidR="003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виробництво</w:t>
            </w:r>
            <w:r w:rsidR="008E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ПРИВАТНОГО АКЦІОНЕРНОГО ТОВАРИСТВА «</w:t>
            </w:r>
            <w:r w:rsidR="003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КАМЕТ-СТАЛЬ</w:t>
            </w:r>
            <w:r w:rsidR="008E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4392"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4392" w:rsidRDefault="006544EF" w:rsidP="000A2B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51901</w:t>
            </w:r>
            <w:r w:rsidR="00585D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37663D">
              <w:rPr>
                <w:rFonts w:ascii="Times New Roman" w:hAnsi="Times New Roman" w:cs="Times New Roman"/>
                <w:sz w:val="27"/>
                <w:szCs w:val="27"/>
              </w:rPr>
              <w:t>Дніпропетров</w:t>
            </w:r>
            <w:r w:rsidR="008C658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1A62E4" w:rsidRPr="00856CB8">
              <w:rPr>
                <w:rFonts w:ascii="Times New Roman" w:hAnsi="Times New Roman" w:cs="Times New Roman"/>
                <w:sz w:val="27"/>
                <w:szCs w:val="27"/>
              </w:rPr>
              <w:t>ька область,</w:t>
            </w:r>
            <w:r w:rsidR="00186285" w:rsidRPr="00856C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A62E4" w:rsidRPr="00856CB8" w:rsidRDefault="008C658B" w:rsidP="000A2B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м. </w:t>
            </w:r>
            <w:r w:rsidR="0037663D">
              <w:rPr>
                <w:rFonts w:ascii="Times New Roman" w:hAnsi="Times New Roman" w:cs="Times New Roman"/>
                <w:sz w:val="27"/>
                <w:szCs w:val="27"/>
              </w:rPr>
              <w:t>Кам</w:t>
            </w:r>
            <w:r w:rsidR="0037663D" w:rsidRPr="0037663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’</w:t>
            </w:r>
            <w:r w:rsidR="0037663D">
              <w:rPr>
                <w:rFonts w:ascii="Times New Roman" w:hAnsi="Times New Roman" w:cs="Times New Roman"/>
                <w:sz w:val="27"/>
                <w:szCs w:val="27"/>
              </w:rPr>
              <w:t>янське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0A2BE7">
              <w:rPr>
                <w:rFonts w:ascii="Times New Roman" w:hAnsi="Times New Roman" w:cs="Times New Roman"/>
                <w:sz w:val="27"/>
                <w:szCs w:val="27"/>
              </w:rPr>
              <w:t xml:space="preserve">вулиця </w:t>
            </w:r>
            <w:r w:rsidR="006544EF">
              <w:rPr>
                <w:rFonts w:ascii="Times New Roman" w:hAnsi="Times New Roman" w:cs="Times New Roman"/>
                <w:sz w:val="27"/>
                <w:szCs w:val="27"/>
              </w:rPr>
              <w:t>Колеусівськ</w:t>
            </w:r>
            <w:r w:rsidR="000A2BE7">
              <w:rPr>
                <w:rFonts w:ascii="Times New Roman" w:hAnsi="Times New Roman" w:cs="Times New Roman"/>
                <w:sz w:val="27"/>
                <w:szCs w:val="27"/>
              </w:rPr>
              <w:t xml:space="preserve">а, </w:t>
            </w:r>
            <w:r w:rsidR="008E4392">
              <w:rPr>
                <w:rFonts w:ascii="Times New Roman" w:hAnsi="Times New Roman" w:cs="Times New Roman"/>
                <w:sz w:val="27"/>
                <w:szCs w:val="27"/>
              </w:rPr>
              <w:t xml:space="preserve">будинок </w:t>
            </w:r>
            <w:r w:rsidR="000A2BE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135871" w:rsidRPr="00135871" w:rsidRDefault="00135871" w:rsidP="00856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01C0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Відповідно до</w:t>
            </w:r>
            <w:r w:rsidR="00B2527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7A4D88" w:rsidRPr="001D54DA" w:rsidRDefault="007A4D88" w:rsidP="007A4D88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7A4D88" w:rsidRDefault="007A4D88" w:rsidP="007A4D88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73B2" w:rsidRDefault="006673B2" w:rsidP="006673B2">
            <w:pPr>
              <w:ind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відомості, що підтверджують факт та дату опублікування в місцевих друкованих засобах масової інформації повідомлення про намір отримати дозвіл на викиди,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 зазначенням адреси обласної державної адміністрації</w:t>
            </w:r>
            <w:r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 як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ої</w:t>
            </w:r>
            <w:r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можуть надсилатися зауваження громадських організацій та окремих </w:t>
            </w:r>
            <w:r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громадян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01C04" w:rsidRPr="00EC10EE" w:rsidRDefault="007A4D88" w:rsidP="000A5113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0A5113" w:rsidRDefault="00501C04" w:rsidP="000A511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Подані документи не відповідають вимогам </w:t>
            </w:r>
            <w:r w:rsidR="000A5113" w:rsidRPr="00D85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0A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затвердженої наказом Міністерства захисту довкілля та природних ресурсів України від 27.06.2023 № 448, зареєстрованим в </w:t>
            </w:r>
            <w:r w:rsidR="000A5113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Міністерстві юстиції України 23.08.2023 за № </w:t>
            </w:r>
            <w:r w:rsidR="000A5113" w:rsidRP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FD6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(далі-Інструкція)</w:t>
            </w:r>
            <w:r w:rsidR="000A5113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а саме: </w:t>
            </w:r>
          </w:p>
          <w:p w:rsidR="0032776A" w:rsidRDefault="0032776A" w:rsidP="0032776A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необхідно привести назву та зміст розділів, у відповідність до вимог Інструкції;</w:t>
            </w:r>
          </w:p>
          <w:p w:rsidR="009B0D37" w:rsidRDefault="007B3B04" w:rsidP="0079413C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розділі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«Вступна частина»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відсутня інформація про </w:t>
            </w:r>
            <w:r w:rsidR="00543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правові підстави використання дозволу на викиди </w:t>
            </w:r>
            <w:r w:rsidR="0013182E" w:rsidRP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 20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.12.20</w:t>
            </w:r>
            <w:r w:rsid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UA</w:t>
            </w:r>
            <w:r w:rsid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13182E" w:rsidRP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040150010395824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13182E" w:rsidRP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13182E" w:rsidRP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виданого П</w:t>
            </w:r>
            <w:r w:rsid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АТ «Дніпровський </w:t>
            </w:r>
            <w:r w:rsid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коксохіміч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ний </w:t>
            </w:r>
            <w:r w:rsidR="001318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завод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та врахування у документах змін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які відбулися на об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єкті у порівнянні з 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 дозволом на викиди по всіх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стаціонарних джерелах</w:t>
            </w:r>
            <w:r w:rsidR="009711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а також відсутні відомості стосовно новостворених джерел викидів за </w:t>
            </w:r>
            <w:r w:rsidR="009711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результатами проведеної оцінки впливу на довкілля протягом 2022-2023 років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D4565" w:rsidRDefault="00CD4565" w:rsidP="00CD4565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E5C">
              <w:rPr>
                <w:rFonts w:ascii="Times New Roman" w:hAnsi="Times New Roman"/>
                <w:sz w:val="28"/>
                <w:szCs w:val="28"/>
              </w:rPr>
              <w:t xml:space="preserve">потребують доопрацювання розділи документів «Пропозиції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щодо </w:t>
            </w:r>
            <w:r w:rsidR="007E67BD">
              <w:rPr>
                <w:rFonts w:ascii="Times New Roman" w:hAnsi="Times New Roman"/>
                <w:sz w:val="28"/>
                <w:szCs w:val="28"/>
              </w:rPr>
              <w:t>умов, які встановлюються в дозволі на викиди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» та «Інформація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отримання дозволу 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для ознайомлення з нею громадськості» в частині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встановлення </w:t>
            </w:r>
            <w:r w:rsidR="009B627D">
              <w:rPr>
                <w:rFonts w:ascii="Times New Roman" w:hAnsi="Times New Roman"/>
                <w:sz w:val="28"/>
                <w:szCs w:val="28"/>
              </w:rPr>
              <w:t>умов до експлуатації коксових печей відповідно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27D">
              <w:rPr>
                <w:rFonts w:ascii="Times New Roman" w:hAnsi="Times New Roman"/>
                <w:sz w:val="28"/>
                <w:szCs w:val="28"/>
              </w:rPr>
              <w:t xml:space="preserve">пунктів 1-10 розділу </w:t>
            </w:r>
            <w:r w:rsidR="009B627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9B627D" w:rsidRPr="009B6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85A" w:rsidRPr="00672B42">
              <w:rPr>
                <w:rFonts w:ascii="Times New Roman" w:hAnsi="Times New Roman"/>
                <w:bCs/>
                <w:sz w:val="28"/>
                <w:szCs w:val="28"/>
              </w:rPr>
              <w:t>Технологічних нормативів</w:t>
            </w:r>
            <w:r w:rsidR="00D5085A" w:rsidRPr="003D0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5085A" w:rsidRPr="00482B09">
              <w:rPr>
                <w:rFonts w:ascii="Times New Roman" w:hAnsi="Times New Roman"/>
                <w:bCs/>
                <w:sz w:val="28"/>
                <w:szCs w:val="28"/>
              </w:rPr>
              <w:t xml:space="preserve">допустимих викидів забруднюючих речовин </w:t>
            </w:r>
            <w:r w:rsidR="009B627D" w:rsidRPr="009B62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від коксових печей</w:t>
            </w:r>
            <w:r w:rsidR="00D5085A">
              <w:rPr>
                <w:rFonts w:ascii="Times New Roman" w:hAnsi="Times New Roman"/>
                <w:bCs/>
                <w:sz w:val="28"/>
                <w:szCs w:val="28"/>
              </w:rPr>
              <w:t xml:space="preserve">, затверджених наказом </w:t>
            </w:r>
            <w:r w:rsidR="00D5085A" w:rsidRPr="00E5470C">
              <w:rPr>
                <w:rFonts w:ascii="Times New Roman" w:hAnsi="Times New Roman"/>
                <w:bCs/>
                <w:sz w:val="28"/>
                <w:szCs w:val="28"/>
              </w:rPr>
              <w:t>Міністерства охорони</w:t>
            </w:r>
            <w:r w:rsidR="00D508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085A" w:rsidRPr="00E5470C">
              <w:rPr>
                <w:rFonts w:ascii="Times New Roman" w:hAnsi="Times New Roman"/>
                <w:bCs/>
                <w:sz w:val="28"/>
                <w:szCs w:val="28"/>
              </w:rPr>
              <w:t>навколишнього природного середовища</w:t>
            </w:r>
            <w:r w:rsidR="00233968">
              <w:rPr>
                <w:rFonts w:ascii="Times New Roman" w:hAnsi="Times New Roman"/>
                <w:bCs/>
                <w:sz w:val="28"/>
                <w:szCs w:val="28"/>
              </w:rPr>
              <w:t xml:space="preserve"> від 29.</w:t>
            </w:r>
            <w:r w:rsidR="00D5085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33968">
              <w:rPr>
                <w:rFonts w:ascii="Times New Roman" w:hAnsi="Times New Roman"/>
                <w:bCs/>
                <w:sz w:val="28"/>
                <w:szCs w:val="28"/>
              </w:rPr>
              <w:t>9.2009</w:t>
            </w:r>
            <w:r w:rsidR="00D519B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="00D508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3968">
              <w:rPr>
                <w:rFonts w:ascii="Times New Roman" w:hAnsi="Times New Roman"/>
                <w:bCs/>
                <w:sz w:val="28"/>
                <w:szCs w:val="28"/>
              </w:rPr>
              <w:t>№ 507</w:t>
            </w:r>
            <w:r w:rsidR="00E442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4218" w:rsidRDefault="00E44218" w:rsidP="00CD4565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складі документів інформація наведена на стор. 72-315 нечитабельна (дрібний шрифт та погана якість друку). </w:t>
            </w:r>
          </w:p>
          <w:p w:rsidR="003B2A45" w:rsidRPr="001D3BE8" w:rsidRDefault="003B2A45" w:rsidP="009B0D37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8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85" w:rsidRDefault="00E95885" w:rsidP="0071143E">
      <w:pPr>
        <w:spacing w:after="0" w:line="240" w:lineRule="auto"/>
      </w:pPr>
      <w:r>
        <w:separator/>
      </w:r>
    </w:p>
  </w:endnote>
  <w:endnote w:type="continuationSeparator" w:id="0">
    <w:p w:rsidR="00E95885" w:rsidRDefault="00E95885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85" w:rsidRDefault="00E95885" w:rsidP="0071143E">
      <w:pPr>
        <w:spacing w:after="0" w:line="240" w:lineRule="auto"/>
      </w:pPr>
      <w:r>
        <w:separator/>
      </w:r>
    </w:p>
  </w:footnote>
  <w:footnote w:type="continuationSeparator" w:id="0">
    <w:p w:rsidR="00E95885" w:rsidRDefault="00E95885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66" w:rsidRPr="00411666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E33"/>
    <w:rsid w:val="00044825"/>
    <w:rsid w:val="0004661E"/>
    <w:rsid w:val="00056320"/>
    <w:rsid w:val="00060F7B"/>
    <w:rsid w:val="000A1CDB"/>
    <w:rsid w:val="000A2BE7"/>
    <w:rsid w:val="000A5113"/>
    <w:rsid w:val="000B4578"/>
    <w:rsid w:val="00112427"/>
    <w:rsid w:val="00117EC5"/>
    <w:rsid w:val="0012202C"/>
    <w:rsid w:val="0013182E"/>
    <w:rsid w:val="00134C6E"/>
    <w:rsid w:val="00135871"/>
    <w:rsid w:val="00143AE4"/>
    <w:rsid w:val="001537AE"/>
    <w:rsid w:val="001755B1"/>
    <w:rsid w:val="001776EA"/>
    <w:rsid w:val="00186285"/>
    <w:rsid w:val="00192292"/>
    <w:rsid w:val="001A0E5D"/>
    <w:rsid w:val="001A62E4"/>
    <w:rsid w:val="001D3BE8"/>
    <w:rsid w:val="001F5D39"/>
    <w:rsid w:val="0020058C"/>
    <w:rsid w:val="002011BA"/>
    <w:rsid w:val="00206C77"/>
    <w:rsid w:val="00215E43"/>
    <w:rsid w:val="00225180"/>
    <w:rsid w:val="00233968"/>
    <w:rsid w:val="00246E5B"/>
    <w:rsid w:val="00260645"/>
    <w:rsid w:val="0026363B"/>
    <w:rsid w:val="00295666"/>
    <w:rsid w:val="002A1461"/>
    <w:rsid w:val="002E1155"/>
    <w:rsid w:val="002E25F4"/>
    <w:rsid w:val="00301204"/>
    <w:rsid w:val="0031136A"/>
    <w:rsid w:val="0032397C"/>
    <w:rsid w:val="0032776A"/>
    <w:rsid w:val="003353D0"/>
    <w:rsid w:val="003365C6"/>
    <w:rsid w:val="00337DED"/>
    <w:rsid w:val="00341647"/>
    <w:rsid w:val="00373C13"/>
    <w:rsid w:val="0037663D"/>
    <w:rsid w:val="0038671E"/>
    <w:rsid w:val="00390653"/>
    <w:rsid w:val="003A626B"/>
    <w:rsid w:val="003B2A45"/>
    <w:rsid w:val="003B5847"/>
    <w:rsid w:val="003D2934"/>
    <w:rsid w:val="003E3834"/>
    <w:rsid w:val="003F66DE"/>
    <w:rsid w:val="00401125"/>
    <w:rsid w:val="0041050F"/>
    <w:rsid w:val="00411666"/>
    <w:rsid w:val="00425FE2"/>
    <w:rsid w:val="00450AE3"/>
    <w:rsid w:val="0045212A"/>
    <w:rsid w:val="004B5637"/>
    <w:rsid w:val="004C4FE1"/>
    <w:rsid w:val="004D2133"/>
    <w:rsid w:val="004E6C27"/>
    <w:rsid w:val="00501C04"/>
    <w:rsid w:val="00505511"/>
    <w:rsid w:val="00525E96"/>
    <w:rsid w:val="00543215"/>
    <w:rsid w:val="0056065F"/>
    <w:rsid w:val="00585D23"/>
    <w:rsid w:val="005870EF"/>
    <w:rsid w:val="005943E7"/>
    <w:rsid w:val="00596106"/>
    <w:rsid w:val="00596B5F"/>
    <w:rsid w:val="005B5AAB"/>
    <w:rsid w:val="005B6719"/>
    <w:rsid w:val="005C45AD"/>
    <w:rsid w:val="005C5507"/>
    <w:rsid w:val="00604996"/>
    <w:rsid w:val="006053A7"/>
    <w:rsid w:val="00613DF6"/>
    <w:rsid w:val="00632F9A"/>
    <w:rsid w:val="006544EF"/>
    <w:rsid w:val="006673B2"/>
    <w:rsid w:val="00685505"/>
    <w:rsid w:val="006910BD"/>
    <w:rsid w:val="0071143E"/>
    <w:rsid w:val="00725604"/>
    <w:rsid w:val="00726199"/>
    <w:rsid w:val="007273B2"/>
    <w:rsid w:val="007317A8"/>
    <w:rsid w:val="00734FF1"/>
    <w:rsid w:val="00746F94"/>
    <w:rsid w:val="00750841"/>
    <w:rsid w:val="0079094F"/>
    <w:rsid w:val="0079413C"/>
    <w:rsid w:val="007A4D88"/>
    <w:rsid w:val="007B3B04"/>
    <w:rsid w:val="007E67BD"/>
    <w:rsid w:val="007E763E"/>
    <w:rsid w:val="0080464B"/>
    <w:rsid w:val="00806162"/>
    <w:rsid w:val="00817514"/>
    <w:rsid w:val="00822E2A"/>
    <w:rsid w:val="00831A6B"/>
    <w:rsid w:val="00856CB8"/>
    <w:rsid w:val="00857E2F"/>
    <w:rsid w:val="008A2C91"/>
    <w:rsid w:val="008C394D"/>
    <w:rsid w:val="008C658B"/>
    <w:rsid w:val="008D4B01"/>
    <w:rsid w:val="008D7E37"/>
    <w:rsid w:val="008E4392"/>
    <w:rsid w:val="008E6C98"/>
    <w:rsid w:val="008F5582"/>
    <w:rsid w:val="009021C4"/>
    <w:rsid w:val="0090264C"/>
    <w:rsid w:val="00913235"/>
    <w:rsid w:val="00913704"/>
    <w:rsid w:val="00913737"/>
    <w:rsid w:val="009454BB"/>
    <w:rsid w:val="009539BC"/>
    <w:rsid w:val="00961AEF"/>
    <w:rsid w:val="00971123"/>
    <w:rsid w:val="009763E6"/>
    <w:rsid w:val="009815F2"/>
    <w:rsid w:val="00982661"/>
    <w:rsid w:val="00982CAF"/>
    <w:rsid w:val="00996D16"/>
    <w:rsid w:val="009B0D37"/>
    <w:rsid w:val="009B2E1D"/>
    <w:rsid w:val="009B60AC"/>
    <w:rsid w:val="009B627D"/>
    <w:rsid w:val="009F2FE8"/>
    <w:rsid w:val="009F3115"/>
    <w:rsid w:val="009F5077"/>
    <w:rsid w:val="00A106FF"/>
    <w:rsid w:val="00A27732"/>
    <w:rsid w:val="00A378E2"/>
    <w:rsid w:val="00A418B8"/>
    <w:rsid w:val="00A5418B"/>
    <w:rsid w:val="00A77632"/>
    <w:rsid w:val="00AA68F2"/>
    <w:rsid w:val="00B05DBE"/>
    <w:rsid w:val="00B25274"/>
    <w:rsid w:val="00B44285"/>
    <w:rsid w:val="00B62467"/>
    <w:rsid w:val="00B86E6C"/>
    <w:rsid w:val="00B95A37"/>
    <w:rsid w:val="00C068E4"/>
    <w:rsid w:val="00C1011F"/>
    <w:rsid w:val="00C151CE"/>
    <w:rsid w:val="00C30425"/>
    <w:rsid w:val="00C62B02"/>
    <w:rsid w:val="00C7636C"/>
    <w:rsid w:val="00CD4565"/>
    <w:rsid w:val="00CE4B9E"/>
    <w:rsid w:val="00CE78D7"/>
    <w:rsid w:val="00D11996"/>
    <w:rsid w:val="00D23389"/>
    <w:rsid w:val="00D23F57"/>
    <w:rsid w:val="00D242B1"/>
    <w:rsid w:val="00D2725D"/>
    <w:rsid w:val="00D3457E"/>
    <w:rsid w:val="00D4353D"/>
    <w:rsid w:val="00D5085A"/>
    <w:rsid w:val="00D519B8"/>
    <w:rsid w:val="00D66DAC"/>
    <w:rsid w:val="00D760D3"/>
    <w:rsid w:val="00D95F8A"/>
    <w:rsid w:val="00DB75BD"/>
    <w:rsid w:val="00DD6065"/>
    <w:rsid w:val="00E02C8F"/>
    <w:rsid w:val="00E44218"/>
    <w:rsid w:val="00E620A3"/>
    <w:rsid w:val="00E91F88"/>
    <w:rsid w:val="00E94D84"/>
    <w:rsid w:val="00E95885"/>
    <w:rsid w:val="00EB206E"/>
    <w:rsid w:val="00EC10EE"/>
    <w:rsid w:val="00EC50BD"/>
    <w:rsid w:val="00ED1E7D"/>
    <w:rsid w:val="00ED4F60"/>
    <w:rsid w:val="00F05564"/>
    <w:rsid w:val="00F10665"/>
    <w:rsid w:val="00F13865"/>
    <w:rsid w:val="00F914A5"/>
    <w:rsid w:val="00FA5379"/>
    <w:rsid w:val="00FD6FED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4102D-7DD2-4DBE-9D3F-606210C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11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2024-09-05T08:25:00Z</cp:lastPrinted>
  <dcterms:created xsi:type="dcterms:W3CDTF">2024-09-05T08:25:00Z</dcterms:created>
  <dcterms:modified xsi:type="dcterms:W3CDTF">2024-09-05T08:25:00Z</dcterms:modified>
</cp:coreProperties>
</file>