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D84BD" w14:textId="77777777" w:rsidR="008C556F" w:rsidRPr="003A7FC4" w:rsidRDefault="008C556F" w:rsidP="003A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FC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98A13B0" w14:textId="77777777" w:rsidR="008C556F" w:rsidRPr="003A7FC4" w:rsidRDefault="008C556F" w:rsidP="003A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C4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3A7FC4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A7FC4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 </w:t>
      </w:r>
    </w:p>
    <w:p w14:paraId="73BDD611" w14:textId="22E7AF68" w:rsidR="008C556F" w:rsidRPr="003A7FC4" w:rsidRDefault="008C556F" w:rsidP="003A7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C4">
        <w:rPr>
          <w:rFonts w:ascii="Times New Roman" w:hAnsi="Times New Roman" w:cs="Times New Roman"/>
          <w:b/>
          <w:sz w:val="28"/>
          <w:szCs w:val="28"/>
        </w:rPr>
        <w:t>«</w:t>
      </w:r>
      <w:r w:rsidR="003C5783" w:rsidRPr="003C5783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форми та вимог до змісту висновків щодо видачі інтегрованого </w:t>
      </w:r>
      <w:proofErr w:type="spellStart"/>
      <w:r w:rsidR="003C5783" w:rsidRPr="003C5783">
        <w:rPr>
          <w:rFonts w:ascii="Times New Roman" w:hAnsi="Times New Roman" w:cs="Times New Roman"/>
          <w:b/>
          <w:bCs/>
          <w:sz w:val="28"/>
          <w:szCs w:val="28"/>
        </w:rPr>
        <w:t>довкіллєвого</w:t>
      </w:r>
      <w:proofErr w:type="spellEnd"/>
      <w:r w:rsidR="003C5783" w:rsidRPr="003C5783">
        <w:rPr>
          <w:rFonts w:ascii="Times New Roman" w:hAnsi="Times New Roman" w:cs="Times New Roman"/>
          <w:b/>
          <w:bCs/>
          <w:sz w:val="28"/>
          <w:szCs w:val="28"/>
        </w:rPr>
        <w:t xml:space="preserve"> дозволу (внесення змін до нього)</w:t>
      </w:r>
      <w:r w:rsidR="00B34F7A" w:rsidRPr="003A7F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CA4B6D" w14:textId="77777777" w:rsidR="004A1F0B" w:rsidRPr="003A7FC4" w:rsidRDefault="004A1F0B" w:rsidP="003A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C7B2C" w14:textId="26E61DC9" w:rsidR="008C556F" w:rsidRPr="003A7FC4" w:rsidRDefault="00E04D63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C556F" w:rsidRPr="003A7FC4">
        <w:rPr>
          <w:rFonts w:ascii="Times New Roman" w:hAnsi="Times New Roman" w:cs="Times New Roman"/>
          <w:b/>
          <w:bCs/>
          <w:sz w:val="28"/>
          <w:szCs w:val="28"/>
        </w:rPr>
        <w:t>Мета</w:t>
      </w:r>
    </w:p>
    <w:p w14:paraId="5E983A3B" w14:textId="1B388760" w:rsidR="00AA1107" w:rsidRDefault="00AA1107" w:rsidP="003A7FC4">
      <w:pPr>
        <w:pStyle w:val="a8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10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A1107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«Про затвердження форми та вимог до змісту висновків щодо видачі інтегрованого </w:t>
      </w:r>
      <w:proofErr w:type="spellStart"/>
      <w:r w:rsidRPr="00AA1107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AA1107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нього)» (далі – </w:t>
      </w:r>
      <w:proofErr w:type="spellStart"/>
      <w:r w:rsidRPr="00AA110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A1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10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A1107">
        <w:rPr>
          <w:rFonts w:ascii="Times New Roman" w:hAnsi="Times New Roman" w:cs="Times New Roman"/>
          <w:sz w:val="28"/>
          <w:szCs w:val="28"/>
        </w:rPr>
        <w:t xml:space="preserve">) розроблено з метою встановлення </w:t>
      </w:r>
      <w:r>
        <w:rPr>
          <w:rFonts w:ascii="Times New Roman" w:hAnsi="Times New Roman" w:cs="Times New Roman"/>
          <w:sz w:val="28"/>
          <w:szCs w:val="28"/>
        </w:rPr>
        <w:t xml:space="preserve">єдиної </w:t>
      </w:r>
      <w:r w:rsidRPr="00AA1107">
        <w:rPr>
          <w:rFonts w:ascii="Times New Roman" w:hAnsi="Times New Roman" w:cs="Times New Roman"/>
          <w:sz w:val="28"/>
          <w:szCs w:val="28"/>
        </w:rPr>
        <w:t xml:space="preserve">форми та вимог до змісту висновків компетентних органів щодо видачі інтегрованого </w:t>
      </w:r>
      <w:proofErr w:type="spellStart"/>
      <w:r w:rsidRPr="00AA1107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AA1107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нього).</w:t>
      </w:r>
    </w:p>
    <w:p w14:paraId="2D468B4E" w14:textId="77777777" w:rsidR="0029587D" w:rsidRPr="003A7FC4" w:rsidRDefault="0029587D" w:rsidP="003A7FC4">
      <w:pPr>
        <w:pStyle w:val="a8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2202642" w14:textId="31A8EDCE" w:rsidR="008C556F" w:rsidRPr="003A7FC4" w:rsidRDefault="003A7FC4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8C556F" w:rsidRPr="003A7FC4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необхідності прийняття </w:t>
      </w:r>
      <w:proofErr w:type="spellStart"/>
      <w:r w:rsidR="008C556F" w:rsidRPr="003A7FC4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1FBBC470" w14:textId="4BE9E80E" w:rsidR="0029587D" w:rsidRPr="00F566BE" w:rsidRDefault="0029587D" w:rsidP="0029587D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6B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6B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66BE">
        <w:rPr>
          <w:rFonts w:ascii="Times New Roman" w:hAnsi="Times New Roman" w:cs="Times New Roman"/>
          <w:sz w:val="28"/>
          <w:szCs w:val="28"/>
        </w:rPr>
        <w:t xml:space="preserve"> розроблено </w:t>
      </w:r>
      <w:proofErr w:type="spellStart"/>
      <w:r w:rsidRPr="00F566BE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F566BE">
        <w:rPr>
          <w:rFonts w:ascii="Times New Roman" w:hAnsi="Times New Roman" w:cs="Times New Roman"/>
          <w:sz w:val="28"/>
          <w:szCs w:val="28"/>
        </w:rPr>
        <w:t xml:space="preserve"> на виконання частини </w:t>
      </w:r>
      <w:r w:rsidR="00AA1107" w:rsidRPr="00F566BE">
        <w:rPr>
          <w:rFonts w:ascii="Times New Roman" w:hAnsi="Times New Roman" w:cs="Times New Roman"/>
          <w:sz w:val="28"/>
          <w:szCs w:val="28"/>
        </w:rPr>
        <w:t>третьої</w:t>
      </w:r>
      <w:r w:rsidRPr="00F566BE">
        <w:rPr>
          <w:rFonts w:ascii="Times New Roman" w:hAnsi="Times New Roman" w:cs="Times New Roman"/>
          <w:sz w:val="28"/>
          <w:szCs w:val="28"/>
        </w:rPr>
        <w:t xml:space="preserve"> статті 7  Закону України «Про інтегроване запобігання та контроль промислов</w:t>
      </w:r>
      <w:r w:rsidR="00F566BE" w:rsidRPr="00F566BE">
        <w:rPr>
          <w:rFonts w:ascii="Times New Roman" w:hAnsi="Times New Roman" w:cs="Times New Roman"/>
          <w:sz w:val="28"/>
          <w:szCs w:val="28"/>
        </w:rPr>
        <w:t xml:space="preserve">ого забруднення» (далі – Закон) та підпункту 1.3 пункту 1 Плану організації підготовки </w:t>
      </w:r>
      <w:proofErr w:type="spellStart"/>
      <w:r w:rsidR="00F566BE" w:rsidRPr="00F566B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F566BE" w:rsidRPr="00F566BE">
        <w:rPr>
          <w:rFonts w:ascii="Times New Roman" w:hAnsi="Times New Roman" w:cs="Times New Roman"/>
          <w:sz w:val="28"/>
          <w:szCs w:val="28"/>
        </w:rPr>
        <w:t xml:space="preserve"> актів та виконання інших завдань, необхідних для реалізації Закону.</w:t>
      </w:r>
    </w:p>
    <w:p w14:paraId="194E68C7" w14:textId="3E7DDC84" w:rsidR="00B77F58" w:rsidRPr="00F566BE" w:rsidRDefault="00060D31" w:rsidP="00033177">
      <w:pPr>
        <w:pStyle w:val="tj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F566BE">
        <w:rPr>
          <w:sz w:val="28"/>
          <w:szCs w:val="28"/>
          <w:lang w:val="uk-UA" w:eastAsia="en-US"/>
        </w:rPr>
        <w:t>Частиною</w:t>
      </w:r>
      <w:r w:rsidR="00B77F58" w:rsidRPr="00F566BE">
        <w:rPr>
          <w:sz w:val="28"/>
          <w:szCs w:val="28"/>
          <w:lang w:val="uk-UA" w:eastAsia="en-US"/>
        </w:rPr>
        <w:t xml:space="preserve"> першої </w:t>
      </w:r>
      <w:r w:rsidRPr="00F566BE">
        <w:rPr>
          <w:sz w:val="28"/>
          <w:szCs w:val="28"/>
          <w:lang w:val="uk-UA" w:eastAsia="en-US"/>
        </w:rPr>
        <w:t>статті 7 З</w:t>
      </w:r>
      <w:r w:rsidR="00033177" w:rsidRPr="00F566BE">
        <w:rPr>
          <w:sz w:val="28"/>
          <w:szCs w:val="28"/>
          <w:lang w:val="uk-UA" w:eastAsia="en-US"/>
        </w:rPr>
        <w:t>акон</w:t>
      </w:r>
      <w:r w:rsidR="00B77F58" w:rsidRPr="00F566BE">
        <w:rPr>
          <w:sz w:val="28"/>
          <w:szCs w:val="28"/>
          <w:lang w:val="uk-UA" w:eastAsia="en-US"/>
        </w:rPr>
        <w:t xml:space="preserve">у визначено, що до повноважень компетентних органів у процесі видачі інтегрованого </w:t>
      </w:r>
      <w:proofErr w:type="spellStart"/>
      <w:r w:rsidR="00B77F58" w:rsidRPr="00F566BE">
        <w:rPr>
          <w:sz w:val="28"/>
          <w:szCs w:val="28"/>
          <w:lang w:val="uk-UA" w:eastAsia="en-US"/>
        </w:rPr>
        <w:t>довкіллєвого</w:t>
      </w:r>
      <w:proofErr w:type="spellEnd"/>
      <w:r w:rsidR="00B77F58" w:rsidRPr="00F566BE">
        <w:rPr>
          <w:sz w:val="28"/>
          <w:szCs w:val="28"/>
          <w:lang w:val="uk-UA" w:eastAsia="en-US"/>
        </w:rPr>
        <w:t xml:space="preserve"> дозволу (внесення змін до нього) належить надання </w:t>
      </w:r>
      <w:r w:rsidR="00D01210" w:rsidRPr="00F566BE">
        <w:rPr>
          <w:sz w:val="28"/>
          <w:szCs w:val="28"/>
          <w:lang w:val="uk-UA" w:eastAsia="en-US"/>
        </w:rPr>
        <w:t>дозвільному органу (</w:t>
      </w:r>
      <w:proofErr w:type="spellStart"/>
      <w:r w:rsidR="00D01210" w:rsidRPr="00F566BE">
        <w:rPr>
          <w:sz w:val="28"/>
          <w:szCs w:val="28"/>
          <w:lang w:val="uk-UA" w:eastAsia="en-US"/>
        </w:rPr>
        <w:t>Міндовкілля</w:t>
      </w:r>
      <w:proofErr w:type="spellEnd"/>
      <w:r w:rsidR="00D01210" w:rsidRPr="00F566BE">
        <w:rPr>
          <w:sz w:val="28"/>
          <w:szCs w:val="28"/>
          <w:lang w:val="uk-UA" w:eastAsia="en-US"/>
        </w:rPr>
        <w:t xml:space="preserve">) </w:t>
      </w:r>
      <w:r w:rsidR="00B77F58" w:rsidRPr="00F566BE">
        <w:rPr>
          <w:sz w:val="28"/>
          <w:szCs w:val="28"/>
          <w:lang w:val="uk-UA" w:eastAsia="en-US"/>
        </w:rPr>
        <w:t xml:space="preserve">в межах компетенції висновків щодо видачі інтегрованого </w:t>
      </w:r>
      <w:proofErr w:type="spellStart"/>
      <w:r w:rsidR="00B77F58" w:rsidRPr="00F566BE">
        <w:rPr>
          <w:sz w:val="28"/>
          <w:szCs w:val="28"/>
          <w:lang w:val="uk-UA" w:eastAsia="en-US"/>
        </w:rPr>
        <w:t>довкіллєвого</w:t>
      </w:r>
      <w:proofErr w:type="spellEnd"/>
      <w:r w:rsidR="00B77F58" w:rsidRPr="00F566BE">
        <w:rPr>
          <w:sz w:val="28"/>
          <w:szCs w:val="28"/>
          <w:lang w:val="uk-UA" w:eastAsia="en-US"/>
        </w:rPr>
        <w:t xml:space="preserve"> дозволу (внесення змін до нього), участь в узгоджувальній нараді (у разі проведення).</w:t>
      </w:r>
      <w:r w:rsidR="00033177" w:rsidRPr="00F566BE">
        <w:rPr>
          <w:sz w:val="28"/>
          <w:szCs w:val="28"/>
          <w:lang w:val="uk-UA" w:eastAsia="en-US"/>
        </w:rPr>
        <w:t xml:space="preserve"> </w:t>
      </w:r>
    </w:p>
    <w:p w14:paraId="70B34C0E" w14:textId="1AF1080D" w:rsidR="00110A1D" w:rsidRPr="00D01210" w:rsidRDefault="00110A1D" w:rsidP="00110A1D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210">
        <w:rPr>
          <w:rFonts w:ascii="Times New Roman" w:hAnsi="Times New Roman" w:cs="Times New Roman"/>
          <w:sz w:val="28"/>
          <w:szCs w:val="28"/>
        </w:rPr>
        <w:t>У зв’язку з чим, ви</w:t>
      </w:r>
      <w:r w:rsidR="00D01210" w:rsidRPr="00D01210">
        <w:rPr>
          <w:rFonts w:ascii="Times New Roman" w:hAnsi="Times New Roman" w:cs="Times New Roman"/>
          <w:sz w:val="28"/>
          <w:szCs w:val="28"/>
        </w:rPr>
        <w:t xml:space="preserve">никла необхідність розроблення </w:t>
      </w:r>
      <w:proofErr w:type="spellStart"/>
      <w:r w:rsidRPr="00D0121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01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21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01210" w:rsidRPr="00D01210">
        <w:rPr>
          <w:rFonts w:ascii="Times New Roman" w:hAnsi="Times New Roman" w:cs="Times New Roman"/>
          <w:sz w:val="28"/>
          <w:szCs w:val="28"/>
        </w:rPr>
        <w:t xml:space="preserve"> для встановлення єдиної форми та вимог до змісту висновків компетентних органів щодо видачі інтегрованого </w:t>
      </w:r>
      <w:proofErr w:type="spellStart"/>
      <w:r w:rsidR="00D01210" w:rsidRPr="00D01210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D01210" w:rsidRPr="00D01210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нього).</w:t>
      </w:r>
    </w:p>
    <w:p w14:paraId="2A1C4C2B" w14:textId="77777777" w:rsidR="00AA1107" w:rsidRDefault="00AA1107" w:rsidP="003A7F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D013B" w14:textId="77777777" w:rsidR="008C556F" w:rsidRDefault="008C556F" w:rsidP="003A7F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 xml:space="preserve">3. Основні положення </w:t>
      </w:r>
      <w:proofErr w:type="spellStart"/>
      <w:r w:rsidRPr="003A7FC4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3A7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FC4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45D318ED" w14:textId="006382CA" w:rsidR="00E5040F" w:rsidRDefault="00E5040F" w:rsidP="005949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40F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E50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40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5040F">
        <w:rPr>
          <w:rFonts w:ascii="Times New Roman" w:hAnsi="Times New Roman" w:cs="Times New Roman"/>
          <w:sz w:val="28"/>
          <w:szCs w:val="28"/>
        </w:rPr>
        <w:t xml:space="preserve"> пропонується затвердити форму та вимоги до змісту висновків щодо видачі інтегрованого </w:t>
      </w:r>
      <w:proofErr w:type="spellStart"/>
      <w:r w:rsidRPr="00E5040F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E5040F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</w:t>
      </w:r>
      <w:r w:rsidRPr="00BF0004">
        <w:rPr>
          <w:rFonts w:ascii="Times New Roman" w:hAnsi="Times New Roman" w:cs="Times New Roman"/>
          <w:sz w:val="28"/>
          <w:szCs w:val="28"/>
        </w:rPr>
        <w:t>)</w:t>
      </w:r>
      <w:r w:rsidR="008A1A47" w:rsidRPr="00BF0004">
        <w:rPr>
          <w:rFonts w:ascii="Times New Roman" w:hAnsi="Times New Roman" w:cs="Times New Roman"/>
          <w:sz w:val="28"/>
          <w:szCs w:val="28"/>
        </w:rPr>
        <w:t xml:space="preserve">, які будуть надаватися компетентними органами </w:t>
      </w:r>
      <w:r w:rsidR="00586FB6" w:rsidRPr="00BF000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86FB6" w:rsidRPr="00BF0004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586FB6" w:rsidRPr="00BF0004">
        <w:rPr>
          <w:rFonts w:ascii="Times New Roman" w:hAnsi="Times New Roman" w:cs="Times New Roman"/>
          <w:sz w:val="28"/>
          <w:szCs w:val="28"/>
        </w:rPr>
        <w:t>.</w:t>
      </w:r>
    </w:p>
    <w:p w14:paraId="24C72374" w14:textId="77777777" w:rsidR="009B19B7" w:rsidRPr="003A7FC4" w:rsidRDefault="009B19B7" w:rsidP="008E5A74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06A7EABE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4. Правові аспекти</w:t>
      </w:r>
    </w:p>
    <w:p w14:paraId="06D7A0A9" w14:textId="77777777" w:rsidR="00CC0B23" w:rsidRPr="003A7FC4" w:rsidRDefault="00CC0B23" w:rsidP="00CC0B2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Pr="003A7F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 «</w:t>
      </w:r>
      <w:r w:rsidRPr="003A7FC4">
        <w:rPr>
          <w:rFonts w:ascii="Times New Roman" w:hAnsi="Times New Roman" w:cs="Times New Roman"/>
          <w:sz w:val="28"/>
          <w:szCs w:val="28"/>
        </w:rPr>
        <w:t>Про інтегроване запобігання та контроль промислового забруднення</w:t>
      </w:r>
      <w:r w:rsidRPr="003A7FC4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53A64321" w14:textId="77777777" w:rsidR="00475D75" w:rsidRPr="003A7FC4" w:rsidRDefault="00475D75" w:rsidP="003A7FC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14:paraId="2C6A3377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026EC0A2" w14:textId="77777777" w:rsidR="008E5A74" w:rsidRPr="00E840FE" w:rsidRDefault="008E5A74" w:rsidP="008E5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0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proofErr w:type="spellStart"/>
      <w:r w:rsidRPr="00BF00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BF0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F000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BF0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потребує фінансування з державного чи місцевих бюджетів.</w:t>
      </w:r>
    </w:p>
    <w:p w14:paraId="521C3D0E" w14:textId="77777777" w:rsidR="004A1F0B" w:rsidRPr="003A7FC4" w:rsidRDefault="004A1F0B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F16C2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14:paraId="48312045" w14:textId="22F10044" w:rsidR="00B25C30" w:rsidRPr="003A7FC4" w:rsidRDefault="003902E4" w:rsidP="003A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0004">
        <w:rPr>
          <w:rFonts w:ascii="TimesNewRomanPSMT" w:hAnsi="TimesNewRomanPSMT" w:cs="TimesNewRomanPSMT"/>
          <w:sz w:val="28"/>
          <w:szCs w:val="28"/>
        </w:rPr>
        <w:t>Проєкт</w:t>
      </w:r>
      <w:proofErr w:type="spellEnd"/>
      <w:r w:rsidRPr="00BF000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0004">
        <w:rPr>
          <w:rFonts w:ascii="TimesNewRomanPSMT" w:hAnsi="TimesNewRomanPSMT" w:cs="TimesNewRomanPSMT"/>
          <w:sz w:val="28"/>
          <w:szCs w:val="28"/>
        </w:rPr>
        <w:t>акта</w:t>
      </w:r>
      <w:proofErr w:type="spellEnd"/>
      <w:r w:rsidRPr="00BF0004">
        <w:rPr>
          <w:rFonts w:ascii="TimesNewRomanPSMT" w:hAnsi="TimesNewRomanPSMT" w:cs="TimesNewRomanPSMT"/>
          <w:sz w:val="28"/>
          <w:szCs w:val="28"/>
        </w:rPr>
        <w:t xml:space="preserve"> потребує проведення громадського обговорення та оприлюднюється на офіційному </w:t>
      </w:r>
      <w:proofErr w:type="spellStart"/>
      <w:r w:rsidRPr="00BF0004">
        <w:rPr>
          <w:rFonts w:ascii="TimesNewRomanPSMT" w:hAnsi="TimesNewRomanPSMT" w:cs="TimesNewRomanPSMT"/>
          <w:sz w:val="28"/>
          <w:szCs w:val="28"/>
        </w:rPr>
        <w:t>вебсайті</w:t>
      </w:r>
      <w:proofErr w:type="spellEnd"/>
      <w:r w:rsidRPr="00BF000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0004">
        <w:rPr>
          <w:rFonts w:ascii="TimesNewRomanPSMT" w:hAnsi="TimesNewRomanPSMT" w:cs="TimesNewRomanPSMT"/>
          <w:sz w:val="28"/>
          <w:szCs w:val="28"/>
        </w:rPr>
        <w:t>Міндовкілля</w:t>
      </w:r>
      <w:proofErr w:type="spellEnd"/>
      <w:r w:rsidRPr="00BF0004">
        <w:rPr>
          <w:rFonts w:ascii="TimesNewRomanPSMT" w:hAnsi="TimesNewRomanPSMT" w:cs="TimesNewRomanPSMT"/>
          <w:sz w:val="28"/>
          <w:szCs w:val="28"/>
        </w:rPr>
        <w:t>.</w:t>
      </w:r>
    </w:p>
    <w:p w14:paraId="1FAFC9F0" w14:textId="3ED646E1" w:rsidR="00B25C30" w:rsidRPr="003A7FC4" w:rsidRDefault="00B25C30" w:rsidP="003A7FC4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7FC4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Публічні консультації проводяться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</w:t>
      </w:r>
      <w:r w:rsidR="00E04D6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України від 03 листопада 2010 </w:t>
      </w:r>
      <w:r w:rsidRPr="003A7FC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року № 996, шляхом отримання та аналізу пропозицій та зауважень, що надходять під час публічного громадського обговорення, електронних консультацій з громадськістю. </w:t>
      </w:r>
    </w:p>
    <w:p w14:paraId="599E6332" w14:textId="47951260" w:rsidR="00B25C30" w:rsidRPr="003A7FC4" w:rsidRDefault="00B25C30" w:rsidP="003A7F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FC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6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не стосується питань соціально-трудової сфери, прав осіб з інвалідністю, функціонування і застосування української мови як державної.</w:t>
      </w:r>
    </w:p>
    <w:p w14:paraId="2C506D47" w14:textId="286C076A" w:rsidR="00B25C30" w:rsidRPr="003A7FC4" w:rsidRDefault="00B25C30" w:rsidP="003A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7FC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A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7FC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3A7FC4">
        <w:rPr>
          <w:rFonts w:ascii="Times New Roman" w:eastAsia="Times New Roman" w:hAnsi="Times New Roman" w:cs="Times New Roman"/>
          <w:sz w:val="28"/>
          <w:szCs w:val="28"/>
        </w:rPr>
        <w:t xml:space="preserve"> стосується питань інтересів територіальних громад, місцевого та регіонального розвитку та направл</w:t>
      </w:r>
      <w:r w:rsidR="007F1C3A" w:rsidRPr="003A7FC4">
        <w:rPr>
          <w:rFonts w:ascii="Times New Roman" w:eastAsia="Times New Roman" w:hAnsi="Times New Roman" w:cs="Times New Roman"/>
          <w:sz w:val="28"/>
          <w:szCs w:val="28"/>
        </w:rPr>
        <w:t>яється</w:t>
      </w:r>
      <w:r w:rsidRPr="003A7FC4">
        <w:rPr>
          <w:rFonts w:ascii="Times New Roman" w:eastAsia="Times New Roman" w:hAnsi="Times New Roman" w:cs="Times New Roman"/>
          <w:sz w:val="28"/>
          <w:szCs w:val="28"/>
        </w:rPr>
        <w:t xml:space="preserve"> на погодження до всеукраїнських асоціацій органів місцевого самоврядування та обласних і Київської міської державних адміністрацій.</w:t>
      </w:r>
    </w:p>
    <w:p w14:paraId="247CF6CA" w14:textId="2E391871" w:rsidR="00B25C30" w:rsidRPr="003A7FC4" w:rsidRDefault="00B25C30" w:rsidP="003A7F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FC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6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діяльності. </w:t>
      </w:r>
    </w:p>
    <w:p w14:paraId="6EBF34E0" w14:textId="77777777" w:rsidR="00475E1B" w:rsidRPr="003A7FC4" w:rsidRDefault="00475E1B" w:rsidP="003A7FC4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9AE28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058AF892" w14:textId="77777777" w:rsidR="0043272D" w:rsidRPr="003A7FC4" w:rsidRDefault="0043272D" w:rsidP="003A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F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3A7F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проєкті</w:t>
      </w:r>
      <w:proofErr w:type="spellEnd"/>
      <w:r w:rsidRPr="003A7F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7F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3A7F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відсутні процедури, які можуть містити ризики вчинення корупційних правопорушень та правопорушень, пов’язаних з корупцією.</w:t>
      </w:r>
    </w:p>
    <w:p w14:paraId="3F6EA9D1" w14:textId="77777777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FC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постанови не містить положень, які: </w:t>
      </w:r>
    </w:p>
    <w:p w14:paraId="13759A49" w14:textId="77777777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21AC9074" w14:textId="77777777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стосуються зобов’язань України у сфері європейської інтеграції;</w:t>
      </w:r>
    </w:p>
    <w:p w14:paraId="742E72E0" w14:textId="77777777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14:paraId="34F9F92E" w14:textId="77777777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створюють підстави для дискримінації;</w:t>
      </w:r>
    </w:p>
    <w:p w14:paraId="74D932A6" w14:textId="77777777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C4">
        <w:rPr>
          <w:rFonts w:ascii="Times New Roman" w:hAnsi="Times New Roman" w:cs="Times New Roman"/>
          <w:bCs/>
          <w:sz w:val="28"/>
          <w:szCs w:val="28"/>
        </w:rPr>
        <w:t xml:space="preserve">стосуються інших ризиків та обмежень, які можуть виникнути під час реалізації </w:t>
      </w:r>
      <w:proofErr w:type="spellStart"/>
      <w:r w:rsidRPr="003A7FC4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3A7F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78FB72" w14:textId="359951EA" w:rsidR="0043272D" w:rsidRPr="003A7FC4" w:rsidRDefault="0043272D" w:rsidP="003A7FC4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3A7FC4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та громадська </w:t>
      </w:r>
      <w:proofErr w:type="spellStart"/>
      <w:r w:rsidRPr="003A7FC4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-правова експертизи </w:t>
      </w:r>
      <w:proofErr w:type="spellStart"/>
      <w:r w:rsidRPr="003A7FC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566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A7FC4">
        <w:rPr>
          <w:rFonts w:ascii="Times New Roman" w:hAnsi="Times New Roman" w:cs="Times New Roman"/>
          <w:sz w:val="28"/>
          <w:szCs w:val="28"/>
        </w:rPr>
        <w:t xml:space="preserve"> не проводилися.</w:t>
      </w:r>
      <w:r w:rsidRPr="003A7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53290A" w14:textId="6E18E264" w:rsidR="00C32ED7" w:rsidRPr="003A7FC4" w:rsidRDefault="00C32ED7" w:rsidP="003A7FC4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A7FC4">
        <w:rPr>
          <w:rFonts w:ascii="Times New Roman" w:eastAsia="Calibri" w:hAnsi="Times New Roman" w:cs="Times New Roman"/>
          <w:bCs/>
          <w:sz w:val="28"/>
          <w:szCs w:val="28"/>
        </w:rPr>
        <w:t>Проєкт</w:t>
      </w:r>
      <w:proofErr w:type="spellEnd"/>
      <w:r w:rsidRPr="003A7F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F1C3A" w:rsidRPr="003A7FC4">
        <w:rPr>
          <w:rFonts w:ascii="Times New Roman" w:eastAsia="Calibri" w:hAnsi="Times New Roman" w:cs="Times New Roman"/>
          <w:bCs/>
          <w:sz w:val="28"/>
          <w:szCs w:val="28"/>
        </w:rPr>
        <w:t>акта</w:t>
      </w:r>
      <w:proofErr w:type="spellEnd"/>
      <w:r w:rsidR="007F1C3A" w:rsidRPr="003A7FC4">
        <w:rPr>
          <w:rFonts w:ascii="Times New Roman" w:eastAsia="Calibri" w:hAnsi="Times New Roman" w:cs="Times New Roman"/>
          <w:bCs/>
          <w:sz w:val="28"/>
          <w:szCs w:val="28"/>
        </w:rPr>
        <w:t xml:space="preserve"> буде</w:t>
      </w:r>
      <w:r w:rsidRPr="003A7FC4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направлено до Національного агентства з питань запобігання корупції для визначення необхідності провед</w:t>
      </w:r>
      <w:r w:rsidR="003902E4" w:rsidRPr="003A7FC4">
        <w:rPr>
          <w:rFonts w:ascii="Times New Roman" w:eastAsia="Calibri" w:hAnsi="Times New Roman" w:cs="Times New Roman"/>
          <w:bCs/>
          <w:sz w:val="28"/>
          <w:szCs w:val="28"/>
        </w:rPr>
        <w:t>ення антикорупційної експертизи.</w:t>
      </w:r>
    </w:p>
    <w:p w14:paraId="405A62AA" w14:textId="77777777" w:rsidR="00501A08" w:rsidRPr="003A7FC4" w:rsidRDefault="00501A08" w:rsidP="003A7FC4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87DB50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4B282A3C" w14:textId="5EE92ADE" w:rsidR="00E5040F" w:rsidRPr="00E5040F" w:rsidRDefault="000B5C45" w:rsidP="00E5040F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3A7FC4">
        <w:rPr>
          <w:rFonts w:ascii="TimesNewRomanPSMT" w:hAnsi="TimesNewRomanPSMT" w:cs="TimesNewRomanPSMT"/>
          <w:sz w:val="28"/>
          <w:szCs w:val="28"/>
        </w:rPr>
        <w:t xml:space="preserve">Результатом реалізації </w:t>
      </w:r>
      <w:proofErr w:type="spellStart"/>
      <w:r w:rsidRPr="003A7FC4">
        <w:rPr>
          <w:rFonts w:ascii="TimesNewRomanPSMT" w:hAnsi="TimesNewRomanPSMT" w:cs="TimesNewRomanPSMT"/>
          <w:sz w:val="28"/>
          <w:szCs w:val="28"/>
        </w:rPr>
        <w:t>проєкту</w:t>
      </w:r>
      <w:proofErr w:type="spellEnd"/>
      <w:r w:rsidRPr="003A7FC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3A7FC4">
        <w:rPr>
          <w:rFonts w:ascii="TimesNewRomanPSMT" w:hAnsi="TimesNewRomanPSMT" w:cs="TimesNewRomanPSMT"/>
          <w:sz w:val="28"/>
          <w:szCs w:val="28"/>
        </w:rPr>
        <w:t>акта</w:t>
      </w:r>
      <w:proofErr w:type="spellEnd"/>
      <w:r w:rsidRPr="003A7FC4">
        <w:rPr>
          <w:rFonts w:ascii="TimesNewRomanPSMT" w:hAnsi="TimesNewRomanPSMT" w:cs="TimesNewRomanPSMT"/>
          <w:sz w:val="28"/>
          <w:szCs w:val="28"/>
        </w:rPr>
        <w:t xml:space="preserve"> є</w:t>
      </w:r>
      <w:r w:rsidR="00E5040F" w:rsidRPr="00E5040F">
        <w:rPr>
          <w:rFonts w:ascii="Times New Roman" w:hAnsi="Times New Roman" w:cs="Times New Roman"/>
          <w:sz w:val="28"/>
          <w:szCs w:val="28"/>
        </w:rPr>
        <w:t xml:space="preserve"> </w:t>
      </w:r>
      <w:r w:rsidR="00E5040F" w:rsidRPr="00E5040F">
        <w:rPr>
          <w:rFonts w:ascii="TimesNewRomanPSMT" w:hAnsi="TimesNewRomanPSMT" w:cs="TimesNewRomanPSMT"/>
          <w:sz w:val="28"/>
          <w:szCs w:val="28"/>
        </w:rPr>
        <w:t xml:space="preserve">встановлення </w:t>
      </w:r>
      <w:r w:rsidR="00E5040F" w:rsidRPr="00E5040F">
        <w:rPr>
          <w:rFonts w:ascii="TimesNewRomanPSMT" w:hAnsi="TimesNewRomanPSMT" w:cs="TimesNewRomanPSMT"/>
          <w:bCs/>
          <w:sz w:val="28"/>
          <w:szCs w:val="28"/>
        </w:rPr>
        <w:t xml:space="preserve">форми та вимог до змісту висновків щодо видачі інтегрованого </w:t>
      </w:r>
      <w:proofErr w:type="spellStart"/>
      <w:r w:rsidR="00E5040F" w:rsidRPr="00E5040F">
        <w:rPr>
          <w:rFonts w:ascii="TimesNewRomanPSMT" w:hAnsi="TimesNewRomanPSMT" w:cs="TimesNewRomanPSMT"/>
          <w:bCs/>
          <w:sz w:val="28"/>
          <w:szCs w:val="28"/>
        </w:rPr>
        <w:t>довкіллєвого</w:t>
      </w:r>
      <w:proofErr w:type="spellEnd"/>
      <w:r w:rsidR="00E5040F" w:rsidRPr="00E5040F">
        <w:rPr>
          <w:rFonts w:ascii="TimesNewRomanPSMT" w:hAnsi="TimesNewRomanPSMT" w:cs="TimesNewRomanPSMT"/>
          <w:bCs/>
          <w:sz w:val="28"/>
          <w:szCs w:val="28"/>
        </w:rPr>
        <w:t xml:space="preserve"> дозволу (внесення змін до нього)</w:t>
      </w:r>
      <w:r w:rsidR="00E5040F" w:rsidRPr="00E5040F">
        <w:rPr>
          <w:rFonts w:ascii="TimesNewRomanPSMT" w:hAnsi="TimesNewRomanPSMT" w:cs="TimesNewRomanPSMT"/>
          <w:sz w:val="28"/>
          <w:szCs w:val="28"/>
        </w:rPr>
        <w:t>.</w:t>
      </w:r>
    </w:p>
    <w:p w14:paraId="385C5F40" w14:textId="77777777" w:rsidR="00475E1B" w:rsidRPr="00475E1B" w:rsidRDefault="00475E1B" w:rsidP="003A7F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80221AE" w14:textId="77777777" w:rsidR="008C556F" w:rsidRPr="003A7FC4" w:rsidRDefault="008C556F" w:rsidP="003A7F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Реалізація постанови матиме вплив на інтереси заінтересованих сторін: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08"/>
        <w:gridCol w:w="1967"/>
        <w:gridCol w:w="5641"/>
      </w:tblGrid>
      <w:tr w:rsidR="003A7FC4" w:rsidRPr="003A7FC4" w14:paraId="77F810CB" w14:textId="77777777" w:rsidTr="001E4075">
        <w:tc>
          <w:tcPr>
            <w:tcW w:w="1044" w:type="pct"/>
            <w:shd w:val="clear" w:color="auto" w:fill="auto"/>
            <w:hideMark/>
          </w:tcPr>
          <w:p w14:paraId="64D2F61D" w14:textId="77777777" w:rsidR="00514771" w:rsidRPr="003A7FC4" w:rsidRDefault="00514771" w:rsidP="003A7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Заінтересована сторона</w:t>
            </w:r>
          </w:p>
        </w:tc>
        <w:tc>
          <w:tcPr>
            <w:tcW w:w="1023" w:type="pct"/>
            <w:shd w:val="clear" w:color="auto" w:fill="auto"/>
            <w:hideMark/>
          </w:tcPr>
          <w:p w14:paraId="0C389194" w14:textId="77777777" w:rsidR="00514771" w:rsidRPr="003A7FC4" w:rsidRDefault="00514771" w:rsidP="003A7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Вплив реалізації </w:t>
            </w:r>
            <w:proofErr w:type="spellStart"/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заінтересовану сторону</w:t>
            </w:r>
          </w:p>
        </w:tc>
        <w:tc>
          <w:tcPr>
            <w:tcW w:w="2934" w:type="pct"/>
            <w:shd w:val="clear" w:color="auto" w:fill="auto"/>
            <w:hideMark/>
          </w:tcPr>
          <w:p w14:paraId="7135827A" w14:textId="77777777" w:rsidR="00514771" w:rsidRPr="003A7FC4" w:rsidRDefault="00514771" w:rsidP="003A7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DB6680" w14:textId="77777777" w:rsidR="00514771" w:rsidRPr="003A7FC4" w:rsidRDefault="00514771" w:rsidP="003A7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Пояснення очікуваного впливу</w:t>
            </w:r>
          </w:p>
        </w:tc>
      </w:tr>
      <w:tr w:rsidR="003A7FC4" w:rsidRPr="003A7FC4" w14:paraId="16BD626D" w14:textId="77777777" w:rsidTr="006E0A00">
        <w:tc>
          <w:tcPr>
            <w:tcW w:w="1044" w:type="pct"/>
            <w:tcMar>
              <w:top w:w="113" w:type="dxa"/>
              <w:bottom w:w="113" w:type="dxa"/>
            </w:tcMar>
            <w:hideMark/>
          </w:tcPr>
          <w:p w14:paraId="02A922DA" w14:textId="77777777" w:rsidR="00514771" w:rsidRPr="003A7FC4" w:rsidRDefault="00514771" w:rsidP="003A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2DAAB646" w14:textId="77777777" w:rsidR="00514771" w:rsidRPr="003A7FC4" w:rsidRDefault="00514771" w:rsidP="003A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4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1F744D" w14:textId="2D3B60CD" w:rsidR="00017768" w:rsidRPr="00FB3ED1" w:rsidRDefault="00E5040F" w:rsidP="00FB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0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Уніфікована форма та вимоги щодо змісту висновків компетентних органів усуває</w:t>
            </w:r>
            <w:r w:rsidR="00FB3E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50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неоднозначність тлумачення</w:t>
            </w:r>
            <w:r w:rsidR="00FB3E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50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 змісту та оформлення.</w:t>
            </w:r>
          </w:p>
        </w:tc>
      </w:tr>
      <w:tr w:rsidR="00514771" w:rsidRPr="003A7FC4" w14:paraId="6936D21F" w14:textId="77777777" w:rsidTr="006E0A00">
        <w:tc>
          <w:tcPr>
            <w:tcW w:w="1044" w:type="pct"/>
            <w:tcMar>
              <w:top w:w="113" w:type="dxa"/>
              <w:bottom w:w="113" w:type="dxa"/>
            </w:tcMar>
          </w:tcPr>
          <w:p w14:paraId="7A75A8C4" w14:textId="77777777" w:rsidR="00514771" w:rsidRPr="003A7FC4" w:rsidRDefault="00514771" w:rsidP="003A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Громадяни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0ED857C0" w14:textId="77777777" w:rsidR="00514771" w:rsidRPr="003A7FC4" w:rsidRDefault="00514771" w:rsidP="003A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Позитивний</w:t>
            </w:r>
          </w:p>
        </w:tc>
        <w:tc>
          <w:tcPr>
            <w:tcW w:w="2934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B0DA2" w14:textId="300F977C" w:rsidR="005463CF" w:rsidRPr="00E5040F" w:rsidRDefault="006E0A00" w:rsidP="003A7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Покращення стану довкілля</w:t>
            </w:r>
            <w:r w:rsidR="00514771"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шляхом прийняття ефективних управлінських рішень</w:t>
            </w:r>
            <w:r w:rsidRPr="003A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галузі охорони навколишнього природного середовища</w:t>
            </w:r>
            <w:r w:rsidR="00E5040F" w:rsidRPr="00E504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14:paraId="7727DA08" w14:textId="77777777" w:rsidR="00A931D2" w:rsidRDefault="00A931D2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48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96299" w14:textId="77777777" w:rsidR="00ED6AC9" w:rsidRPr="003A7FC4" w:rsidRDefault="00ED6AC9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48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45EE4" w14:textId="77777777" w:rsidR="008C556F" w:rsidRPr="003A7FC4" w:rsidRDefault="008C556F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 xml:space="preserve">Міністр захисту довкілля та </w:t>
      </w:r>
    </w:p>
    <w:p w14:paraId="2A191F94" w14:textId="77777777" w:rsidR="008C556F" w:rsidRPr="003A7FC4" w:rsidRDefault="008C556F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природних ресурсів України</w:t>
      </w:r>
      <w:r w:rsidRPr="003A7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FC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Руслан СТРІЛЕЦЬ</w:t>
      </w:r>
    </w:p>
    <w:p w14:paraId="20DD46EF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</w:p>
    <w:p w14:paraId="2D6925E0" w14:textId="5EE8B654" w:rsidR="000B5C45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____ __________ 202</w:t>
      </w:r>
      <w:r w:rsidR="009F6617" w:rsidRPr="003A7FC4">
        <w:rPr>
          <w:rFonts w:ascii="Times New Roman" w:hAnsi="Times New Roman" w:cs="Times New Roman"/>
          <w:sz w:val="28"/>
          <w:szCs w:val="28"/>
        </w:rPr>
        <w:t>4</w:t>
      </w:r>
      <w:r w:rsidRPr="003A7FC4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0B5C45" w:rsidRPr="003A7FC4" w:rsidSect="008E6817">
      <w:headerReference w:type="default" r:id="rId8"/>
      <w:pgSz w:w="11906" w:h="16838"/>
      <w:pgMar w:top="1134" w:right="567" w:bottom="130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F7B0" w14:textId="77777777" w:rsidR="00A96467" w:rsidRDefault="00A96467">
      <w:pPr>
        <w:spacing w:after="0" w:line="240" w:lineRule="auto"/>
      </w:pPr>
      <w:r>
        <w:separator/>
      </w:r>
    </w:p>
  </w:endnote>
  <w:endnote w:type="continuationSeparator" w:id="0">
    <w:p w14:paraId="40BB397B" w14:textId="77777777" w:rsidR="00A96467" w:rsidRDefault="00A9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2D3C" w14:textId="77777777" w:rsidR="00A96467" w:rsidRDefault="00A96467">
      <w:pPr>
        <w:spacing w:after="0" w:line="240" w:lineRule="auto"/>
      </w:pPr>
      <w:r>
        <w:separator/>
      </w:r>
    </w:p>
  </w:footnote>
  <w:footnote w:type="continuationSeparator" w:id="0">
    <w:p w14:paraId="6226C6A0" w14:textId="77777777" w:rsidR="00A96467" w:rsidRDefault="00A9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702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C5E3A" w14:textId="77777777" w:rsidR="00401E98" w:rsidRPr="00401E98" w:rsidRDefault="008C2C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17E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75517E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C33F8E">
          <w:rPr>
            <w:rFonts w:ascii="Times New Roman" w:hAnsi="Times New Roman" w:cs="Times New Roman"/>
            <w:noProof/>
            <w:sz w:val="24"/>
            <w:szCs w:val="20"/>
          </w:rPr>
          <w:t>3</w: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0BA7B4CF" w14:textId="77777777" w:rsidR="00401E98" w:rsidRDefault="00A96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556F"/>
    <w:multiLevelType w:val="hybridMultilevel"/>
    <w:tmpl w:val="8D1CF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0BDB"/>
    <w:multiLevelType w:val="hybridMultilevel"/>
    <w:tmpl w:val="F1109126"/>
    <w:lvl w:ilvl="0" w:tplc="58004B0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B7D30B7"/>
    <w:multiLevelType w:val="hybridMultilevel"/>
    <w:tmpl w:val="231C5AEC"/>
    <w:lvl w:ilvl="0" w:tplc="C984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2D30C5"/>
    <w:multiLevelType w:val="hybridMultilevel"/>
    <w:tmpl w:val="20FE0418"/>
    <w:lvl w:ilvl="0" w:tplc="D75EA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A932C8"/>
    <w:multiLevelType w:val="hybridMultilevel"/>
    <w:tmpl w:val="AF2CB758"/>
    <w:lvl w:ilvl="0" w:tplc="2A36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0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2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6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06"/>
    <w:rsid w:val="0001427E"/>
    <w:rsid w:val="00017768"/>
    <w:rsid w:val="0002577D"/>
    <w:rsid w:val="0003316D"/>
    <w:rsid w:val="00033177"/>
    <w:rsid w:val="0005383D"/>
    <w:rsid w:val="00060D31"/>
    <w:rsid w:val="00060F2F"/>
    <w:rsid w:val="000612EF"/>
    <w:rsid w:val="0007223E"/>
    <w:rsid w:val="000767EC"/>
    <w:rsid w:val="00083E7C"/>
    <w:rsid w:val="0009049D"/>
    <w:rsid w:val="000A7B36"/>
    <w:rsid w:val="000B5C45"/>
    <w:rsid w:val="000E240A"/>
    <w:rsid w:val="000F108A"/>
    <w:rsid w:val="00110A1D"/>
    <w:rsid w:val="00116080"/>
    <w:rsid w:val="00123839"/>
    <w:rsid w:val="0014643B"/>
    <w:rsid w:val="0016183F"/>
    <w:rsid w:val="00163A25"/>
    <w:rsid w:val="001660E6"/>
    <w:rsid w:val="0017480E"/>
    <w:rsid w:val="00192943"/>
    <w:rsid w:val="001A1AA7"/>
    <w:rsid w:val="001B122E"/>
    <w:rsid w:val="001D5888"/>
    <w:rsid w:val="001E119A"/>
    <w:rsid w:val="001E1EF2"/>
    <w:rsid w:val="001E4075"/>
    <w:rsid w:val="001F0FCE"/>
    <w:rsid w:val="00227C92"/>
    <w:rsid w:val="00235DBF"/>
    <w:rsid w:val="00253C76"/>
    <w:rsid w:val="00254B0A"/>
    <w:rsid w:val="0025764A"/>
    <w:rsid w:val="00270AC4"/>
    <w:rsid w:val="00292214"/>
    <w:rsid w:val="0029587D"/>
    <w:rsid w:val="002E2A8B"/>
    <w:rsid w:val="003024DE"/>
    <w:rsid w:val="003439E2"/>
    <w:rsid w:val="00347D2F"/>
    <w:rsid w:val="00353D0C"/>
    <w:rsid w:val="00356F0C"/>
    <w:rsid w:val="003769A2"/>
    <w:rsid w:val="00380ECA"/>
    <w:rsid w:val="00387F3B"/>
    <w:rsid w:val="003902E4"/>
    <w:rsid w:val="00394586"/>
    <w:rsid w:val="00397BD5"/>
    <w:rsid w:val="003A34EB"/>
    <w:rsid w:val="003A465D"/>
    <w:rsid w:val="003A7FC4"/>
    <w:rsid w:val="003B09B1"/>
    <w:rsid w:val="003B2A38"/>
    <w:rsid w:val="003B2F49"/>
    <w:rsid w:val="003B3A5F"/>
    <w:rsid w:val="003B3FA7"/>
    <w:rsid w:val="003B7581"/>
    <w:rsid w:val="003C04FA"/>
    <w:rsid w:val="003C5783"/>
    <w:rsid w:val="003C6EBF"/>
    <w:rsid w:val="003D0E77"/>
    <w:rsid w:val="003D60ED"/>
    <w:rsid w:val="003F6DF0"/>
    <w:rsid w:val="0040253F"/>
    <w:rsid w:val="0043272D"/>
    <w:rsid w:val="00446C03"/>
    <w:rsid w:val="004622F7"/>
    <w:rsid w:val="004641EC"/>
    <w:rsid w:val="00467AAB"/>
    <w:rsid w:val="00467AFC"/>
    <w:rsid w:val="00471A70"/>
    <w:rsid w:val="00475D75"/>
    <w:rsid w:val="00475E1B"/>
    <w:rsid w:val="004956E9"/>
    <w:rsid w:val="004A1F0B"/>
    <w:rsid w:val="004D7D76"/>
    <w:rsid w:val="004E7920"/>
    <w:rsid w:val="00500EFA"/>
    <w:rsid w:val="00500EFC"/>
    <w:rsid w:val="00501A08"/>
    <w:rsid w:val="00514771"/>
    <w:rsid w:val="00526DAC"/>
    <w:rsid w:val="0054232A"/>
    <w:rsid w:val="005463CF"/>
    <w:rsid w:val="005655A8"/>
    <w:rsid w:val="005732F2"/>
    <w:rsid w:val="00575162"/>
    <w:rsid w:val="0058652B"/>
    <w:rsid w:val="00586FB6"/>
    <w:rsid w:val="005949C9"/>
    <w:rsid w:val="00594B36"/>
    <w:rsid w:val="005A1C4D"/>
    <w:rsid w:val="005B5D06"/>
    <w:rsid w:val="005C66E6"/>
    <w:rsid w:val="005E0566"/>
    <w:rsid w:val="005F67D6"/>
    <w:rsid w:val="0060096D"/>
    <w:rsid w:val="0060353C"/>
    <w:rsid w:val="00606853"/>
    <w:rsid w:val="00615883"/>
    <w:rsid w:val="00631F0A"/>
    <w:rsid w:val="00637643"/>
    <w:rsid w:val="00646B16"/>
    <w:rsid w:val="006553A7"/>
    <w:rsid w:val="00655CA2"/>
    <w:rsid w:val="00656453"/>
    <w:rsid w:val="006939FE"/>
    <w:rsid w:val="006A07D4"/>
    <w:rsid w:val="006E0A00"/>
    <w:rsid w:val="006F0F8C"/>
    <w:rsid w:val="00705F91"/>
    <w:rsid w:val="0070761B"/>
    <w:rsid w:val="00721CE9"/>
    <w:rsid w:val="007342AD"/>
    <w:rsid w:val="00752E7D"/>
    <w:rsid w:val="00754166"/>
    <w:rsid w:val="007618DF"/>
    <w:rsid w:val="00780A68"/>
    <w:rsid w:val="007C5484"/>
    <w:rsid w:val="007D65FF"/>
    <w:rsid w:val="007E6DAB"/>
    <w:rsid w:val="007F04F1"/>
    <w:rsid w:val="007F1C3A"/>
    <w:rsid w:val="0080096B"/>
    <w:rsid w:val="00803AC6"/>
    <w:rsid w:val="00831438"/>
    <w:rsid w:val="0084149B"/>
    <w:rsid w:val="00867C99"/>
    <w:rsid w:val="008770C9"/>
    <w:rsid w:val="008843BB"/>
    <w:rsid w:val="00892AF4"/>
    <w:rsid w:val="00894259"/>
    <w:rsid w:val="00894DA5"/>
    <w:rsid w:val="008951ED"/>
    <w:rsid w:val="008A1A47"/>
    <w:rsid w:val="008A2A7D"/>
    <w:rsid w:val="008B4A4D"/>
    <w:rsid w:val="008C2CA2"/>
    <w:rsid w:val="008C556F"/>
    <w:rsid w:val="008D172E"/>
    <w:rsid w:val="008E06DA"/>
    <w:rsid w:val="008E5A74"/>
    <w:rsid w:val="008E6817"/>
    <w:rsid w:val="0090436E"/>
    <w:rsid w:val="00915C89"/>
    <w:rsid w:val="00984313"/>
    <w:rsid w:val="009A5136"/>
    <w:rsid w:val="009A7825"/>
    <w:rsid w:val="009B19B7"/>
    <w:rsid w:val="009C0D9C"/>
    <w:rsid w:val="009D1E7B"/>
    <w:rsid w:val="009D7628"/>
    <w:rsid w:val="009E173E"/>
    <w:rsid w:val="009E7546"/>
    <w:rsid w:val="009F6617"/>
    <w:rsid w:val="00A05BC0"/>
    <w:rsid w:val="00A3009A"/>
    <w:rsid w:val="00A33CB6"/>
    <w:rsid w:val="00A4514E"/>
    <w:rsid w:val="00A7004D"/>
    <w:rsid w:val="00A931D2"/>
    <w:rsid w:val="00A96467"/>
    <w:rsid w:val="00A96829"/>
    <w:rsid w:val="00AA1107"/>
    <w:rsid w:val="00AB39FC"/>
    <w:rsid w:val="00AC71FA"/>
    <w:rsid w:val="00AD517C"/>
    <w:rsid w:val="00AE23FD"/>
    <w:rsid w:val="00AF6335"/>
    <w:rsid w:val="00AF74E5"/>
    <w:rsid w:val="00B0211A"/>
    <w:rsid w:val="00B034F3"/>
    <w:rsid w:val="00B05B5D"/>
    <w:rsid w:val="00B2242D"/>
    <w:rsid w:val="00B25C30"/>
    <w:rsid w:val="00B34F7A"/>
    <w:rsid w:val="00B35854"/>
    <w:rsid w:val="00B52A05"/>
    <w:rsid w:val="00B629E0"/>
    <w:rsid w:val="00B65B1D"/>
    <w:rsid w:val="00B76E93"/>
    <w:rsid w:val="00B77F58"/>
    <w:rsid w:val="00B84BD3"/>
    <w:rsid w:val="00B944B7"/>
    <w:rsid w:val="00BA0AF1"/>
    <w:rsid w:val="00BC6AB8"/>
    <w:rsid w:val="00BD6B71"/>
    <w:rsid w:val="00BF0004"/>
    <w:rsid w:val="00BF32D5"/>
    <w:rsid w:val="00BF6459"/>
    <w:rsid w:val="00C040F4"/>
    <w:rsid w:val="00C30DA9"/>
    <w:rsid w:val="00C32ED7"/>
    <w:rsid w:val="00C33F8E"/>
    <w:rsid w:val="00C36D06"/>
    <w:rsid w:val="00C43404"/>
    <w:rsid w:val="00C65F32"/>
    <w:rsid w:val="00C91217"/>
    <w:rsid w:val="00CC0B23"/>
    <w:rsid w:val="00CC3F2E"/>
    <w:rsid w:val="00CC4696"/>
    <w:rsid w:val="00CD2189"/>
    <w:rsid w:val="00CE306D"/>
    <w:rsid w:val="00CE5BC8"/>
    <w:rsid w:val="00CF7C50"/>
    <w:rsid w:val="00D01210"/>
    <w:rsid w:val="00D01317"/>
    <w:rsid w:val="00D16A24"/>
    <w:rsid w:val="00D6521B"/>
    <w:rsid w:val="00DA176A"/>
    <w:rsid w:val="00DB033C"/>
    <w:rsid w:val="00DC2362"/>
    <w:rsid w:val="00E04D63"/>
    <w:rsid w:val="00E24B5D"/>
    <w:rsid w:val="00E5040F"/>
    <w:rsid w:val="00E55AAF"/>
    <w:rsid w:val="00E62D9D"/>
    <w:rsid w:val="00EB70BA"/>
    <w:rsid w:val="00EC0F3A"/>
    <w:rsid w:val="00ED5D48"/>
    <w:rsid w:val="00ED6AC9"/>
    <w:rsid w:val="00F02F41"/>
    <w:rsid w:val="00F036B8"/>
    <w:rsid w:val="00F11EB6"/>
    <w:rsid w:val="00F308CC"/>
    <w:rsid w:val="00F30B44"/>
    <w:rsid w:val="00F33C42"/>
    <w:rsid w:val="00F33C5C"/>
    <w:rsid w:val="00F566BE"/>
    <w:rsid w:val="00F56FC1"/>
    <w:rsid w:val="00F824DA"/>
    <w:rsid w:val="00F8256C"/>
    <w:rsid w:val="00FA0D87"/>
    <w:rsid w:val="00FB3ED1"/>
    <w:rsid w:val="00FC6E9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B1B"/>
  <w15:docId w15:val="{F045BA47-E8A0-4A70-BE18-F4E097B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basedOn w:val="a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0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semiHidden/>
    <w:unhideWhenUsed/>
    <w:rsid w:val="00B25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3C53-4F59-4EC7-8F96-8B8B5DD0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2912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Вікторія Олегівна</dc:creator>
  <cp:lastModifiedBy>ПАВЛЕНКО Наталія Вікторівна</cp:lastModifiedBy>
  <cp:revision>2</cp:revision>
  <cp:lastPrinted>2024-05-17T12:29:00Z</cp:lastPrinted>
  <dcterms:created xsi:type="dcterms:W3CDTF">2024-09-04T06:59:00Z</dcterms:created>
  <dcterms:modified xsi:type="dcterms:W3CDTF">2024-09-04T06:59:00Z</dcterms:modified>
</cp:coreProperties>
</file>