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5A9E" w14:textId="77777777" w:rsidR="003A467D" w:rsidRDefault="003A467D" w:rsidP="003A467D">
      <w:pPr>
        <w:spacing w:after="0" w:line="22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3A467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ПОВІДОМЛЕННЯ </w:t>
      </w:r>
    </w:p>
    <w:p w14:paraId="1DBCACF6" w14:textId="77777777" w:rsidR="003A467D" w:rsidRDefault="003A467D" w:rsidP="003A467D">
      <w:pPr>
        <w:spacing w:after="0" w:line="22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3A467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про намір суб’єкта господарювання отримати дозвіл на викиди </w:t>
      </w:r>
    </w:p>
    <w:p w14:paraId="1C1804D5" w14:textId="55544A8B" w:rsidR="003A467D" w:rsidRDefault="003A467D" w:rsidP="003A467D">
      <w:pPr>
        <w:spacing w:after="0" w:line="22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3A467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забруднюючих речовин в атмосферне</w:t>
      </w:r>
    </w:p>
    <w:p w14:paraId="5F21F32E" w14:textId="77777777" w:rsidR="003A467D" w:rsidRDefault="003A467D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8FDC915" w14:textId="607E0F68" w:rsidR="0062313B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Повне та скорочене найменування суб’єкта господарювання: </w:t>
      </w:r>
    </w:p>
    <w:p w14:paraId="01CFAB21" w14:textId="4EA46F11" w:rsidR="00D42379" w:rsidRPr="005E3339" w:rsidRDefault="004B385A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ТОВАРИСТВО З ОБМЕЖЕНОЮ ВІДПОВІДАЛЬНІСТЮ «КЛАСІК-ФОРМ»</w:t>
      </w:r>
      <w:r w:rsidRP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</w:t>
      </w:r>
      <w:r w:rsidR="00014F05"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ТОВ «КЛАСІК-ФОРМ»</w:t>
      </w:r>
      <w:r w:rsidR="00014F05"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r w:rsidR="00D42379"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16E4B69B" w14:textId="132BFA5E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Ідентифікаційний код юридичної особи в ЄДРПОУ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B385A"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41848263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F3E12D4" w14:textId="0AA155C8" w:rsidR="00D42379" w:rsidRPr="004B385A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4B385A" w:rsidRP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Україна, 0405</w:t>
      </w:r>
      <w:r w:rsidR="0004237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2</w:t>
      </w:r>
      <w:r w:rsidR="004B385A" w:rsidRP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, м. Київ, </w:t>
      </w:r>
      <w:r w:rsid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      </w:t>
      </w:r>
      <w:r w:rsidR="004B385A" w:rsidRP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вул. </w:t>
      </w:r>
      <w:proofErr w:type="spellStart"/>
      <w:r w:rsidR="004B385A" w:rsidRP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Глибочицька</w:t>
      </w:r>
      <w:proofErr w:type="spellEnd"/>
      <w:r w:rsidR="004B385A" w:rsidRP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, буд. 17</w:t>
      </w:r>
      <w:r w:rsidRPr="004B385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;</w:t>
      </w:r>
      <w:r w:rsidR="00AD7BD9" w:rsidRPr="004B385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="00AD7BD9"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</w:t>
      </w:r>
      <w:proofErr w:type="spellEnd"/>
      <w:r w:rsidR="00AD7BD9"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.:</w:t>
      </w:r>
      <w:r w:rsidR="00734DAA"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+38 (0</w:t>
      </w:r>
      <w:r w:rsid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67</w:t>
      </w:r>
      <w:r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505-82-85</w:t>
      </w:r>
      <w:r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е-</w:t>
      </w:r>
      <w:proofErr w:type="spellStart"/>
      <w:r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mail</w:t>
      </w:r>
      <w:proofErr w:type="spellEnd"/>
      <w:r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AD7BD9" w:rsidRPr="004B38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B385A" w:rsidRPr="004B385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s.zhidkov@brsm-nafta.ua</w:t>
      </w:r>
      <w:r w:rsidR="00151246" w:rsidRPr="004B385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.</w:t>
      </w:r>
    </w:p>
    <w:p w14:paraId="25838CB6" w14:textId="24F419A0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shd w:val="clear" w:color="auto" w:fill="FFFFFF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Місцезнаходження об’єкта/промислового майданчика: </w:t>
      </w:r>
      <w:r w:rsidR="00151246" w:rsidRPr="0015124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Україна,</w:t>
      </w:r>
      <w:r w:rsidR="0015124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4B385A" w:rsidRPr="004B385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52071, Дніпропетровська обл., Дніпровський р-н, с-ще Дослідне, </w:t>
      </w:r>
      <w:proofErr w:type="spellStart"/>
      <w:r w:rsidR="004B385A" w:rsidRPr="004B385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пров</w:t>
      </w:r>
      <w:proofErr w:type="spellEnd"/>
      <w:r w:rsidR="004B385A" w:rsidRPr="004B385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. Полігонний,</w:t>
      </w:r>
      <w:r w:rsidR="004B385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="004B385A" w:rsidRPr="004B385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буд. 11</w:t>
      </w:r>
      <w:r w:rsidR="0001682A" w:rsidRPr="005E3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7CDF91" w14:textId="0D69137A" w:rsidR="00686E4C" w:rsidRPr="00686E4C" w:rsidRDefault="00D42379" w:rsidP="00686E4C">
      <w:pPr>
        <w:tabs>
          <w:tab w:val="left" w:pos="8055"/>
        </w:tabs>
        <w:spacing w:after="0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Мета отримання дозволу на викиди</w:t>
      </w:r>
      <w:r w:rsidRPr="00686E4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: </w:t>
      </w:r>
      <w:r w:rsidR="00686E4C" w:rsidRPr="00686E4C">
        <w:rPr>
          <w:rFonts w:ascii="Times New Roman" w:hAnsi="Times New Roman" w:cs="Times New Roman"/>
          <w:shd w:val="clear" w:color="auto" w:fill="FFFFFF"/>
        </w:rPr>
        <w:t xml:space="preserve">отримання дозволу на викиди для </w:t>
      </w:r>
      <w:r w:rsidR="00EE15EC">
        <w:rPr>
          <w:rFonts w:ascii="Times New Roman" w:hAnsi="Times New Roman" w:cs="Times New Roman"/>
          <w:shd w:val="clear" w:color="auto" w:fill="FFFFFF"/>
        </w:rPr>
        <w:t>новоствореного</w:t>
      </w:r>
      <w:r w:rsidR="00686E4C" w:rsidRPr="00686E4C">
        <w:rPr>
          <w:rFonts w:ascii="Times New Roman" w:hAnsi="Times New Roman" w:cs="Times New Roman"/>
          <w:shd w:val="clear" w:color="auto" w:fill="FFFFFF"/>
        </w:rPr>
        <w:t xml:space="preserve"> об’єкта ІІ</w:t>
      </w:r>
      <w:r w:rsidR="00BF51F7">
        <w:rPr>
          <w:rFonts w:ascii="Times New Roman" w:hAnsi="Times New Roman" w:cs="Times New Roman"/>
          <w:shd w:val="clear" w:color="auto" w:fill="FFFFFF"/>
        </w:rPr>
        <w:t>І</w:t>
      </w:r>
      <w:r w:rsidR="00686E4C" w:rsidRPr="00686E4C">
        <w:rPr>
          <w:rFonts w:ascii="Times New Roman" w:hAnsi="Times New Roman" w:cs="Times New Roman"/>
          <w:shd w:val="clear" w:color="auto" w:fill="FFFFFF"/>
        </w:rPr>
        <w:t xml:space="preserve"> групи. </w:t>
      </w:r>
    </w:p>
    <w:p w14:paraId="6C1ECEB3" w14:textId="2B680EB6" w:rsidR="004B385A" w:rsidRDefault="00D42379" w:rsidP="00686E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BF51F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процедурі: </w:t>
      </w:r>
      <w:r w:rsidR="00697392" w:rsidRP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>згідно  ЗУ «Про оцінку впливу на довкілля»</w:t>
      </w:r>
      <w:r w:rsid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BF5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697392" w:rsidRP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ТОВ «</w:t>
      </w:r>
      <w:r w:rsidR="00697392" w:rsidRPr="004B385A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КЛАСІК-ФОРМ</w:t>
      </w:r>
      <w:r w:rsidR="00697392" w:rsidRP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підлягає оцінці впливу на довкілля, пройдено процедуру з ОВД (реєстраційний номер справи про оцінку впливу на довкілля планованої діяльності – </w:t>
      </w:r>
      <w:r w:rsidR="00BF51F7">
        <w:rPr>
          <w:rFonts w:ascii="Times New Roman" w:eastAsia="Times New Roman" w:hAnsi="Times New Roman" w:cs="Times New Roman"/>
          <w:sz w:val="24"/>
          <w:szCs w:val="28"/>
          <w:lang w:eastAsia="ru-RU"/>
        </w:rPr>
        <w:t>6932</w:t>
      </w:r>
      <w:r w:rsidR="00697392" w:rsidRP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та отримано позитивний Висновок з ОВД № </w:t>
      </w:r>
      <w:r w:rsidR="00BF51F7">
        <w:rPr>
          <w:rFonts w:ascii="Times New Roman" w:eastAsia="Times New Roman" w:hAnsi="Times New Roman" w:cs="Times New Roman"/>
          <w:sz w:val="24"/>
          <w:szCs w:val="28"/>
          <w:lang w:eastAsia="ru-RU"/>
        </w:rPr>
        <w:t>21/01-6932/1</w:t>
      </w:r>
      <w:r w:rsidR="00697392" w:rsidRP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від </w:t>
      </w:r>
      <w:r w:rsidR="00BF51F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97392" w:rsidRP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="00BF51F7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697392" w:rsidRP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>.202</w:t>
      </w:r>
      <w:r w:rsidR="00BF51F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697392" w:rsidRPr="006973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</w:t>
      </w:r>
      <w:r w:rsidR="00BF51F7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виданий Міністерством захисту довкілля та природних ресурсів України.</w:t>
      </w:r>
    </w:p>
    <w:p w14:paraId="77BE2946" w14:textId="77777777" w:rsidR="00847644" w:rsidRPr="00E22CB6" w:rsidRDefault="00D42379" w:rsidP="00847644">
      <w:pPr>
        <w:spacing w:after="0" w:line="22" w:lineRule="atLeast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uk-UA"/>
        </w:rPr>
      </w:pPr>
      <w:r w:rsidRPr="00E22CB6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uk-UA"/>
        </w:rPr>
        <w:t xml:space="preserve">Загальний опис об’єкта (опис виробництв та технологічного устаткування): </w:t>
      </w:r>
    </w:p>
    <w:p w14:paraId="57FA5C2F" w14:textId="4DBF98B1" w:rsidR="00F51526" w:rsidRDefault="00F51526" w:rsidP="00847644">
      <w:pPr>
        <w:spacing w:after="0" w:line="22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  <w:r w:rsidRPr="00F515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Автозаправний комплекс призначений </w:t>
      </w:r>
      <w:r w:rsidRPr="00F515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приймання, зберігання, відпуску рідких моторних палив (РМП) та скрапленого вуглеводного газу (СВГ)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77323F77" w14:textId="26E758A1" w:rsidR="00F51526" w:rsidRPr="00FF2067" w:rsidRDefault="00FF2067" w:rsidP="00847644">
      <w:pPr>
        <w:spacing w:after="0" w:line="22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Зберігання палива на підприємстві здійснюється у 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підземних </w:t>
      </w:r>
      <w:proofErr w:type="spellStart"/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двохстінних</w:t>
      </w:r>
      <w:proofErr w:type="spellEnd"/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секційних металевих резервуар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ах.</w:t>
      </w:r>
      <w:r w:rsidRPr="00FF2067">
        <w:t xml:space="preserve"> 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Загальна ємність резервуарного парку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РМП –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100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та 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19,95 м</w:t>
      </w:r>
      <w:r w:rsidRPr="00FF2067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EC6015" w:rsidRPr="00EC6015">
        <w:t xml:space="preserve"> </w:t>
      </w:r>
      <w:r w:rsidR="00EC6015">
        <w:t xml:space="preserve"> </w:t>
      </w:r>
      <w:r w:rsidR="00EC6015" w:rsidRPr="00EC60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Кількість </w:t>
      </w:r>
      <w:proofErr w:type="spellStart"/>
      <w:r w:rsidR="00EC6015" w:rsidRPr="00EC60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паливороздавальних</w:t>
      </w:r>
      <w:proofErr w:type="spellEnd"/>
      <w:r w:rsidR="00EC6015" w:rsidRPr="00EC60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колонок</w:t>
      </w:r>
      <w:r w:rsidR="00EC60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3</w:t>
      </w:r>
      <w:r w:rsidR="00EC6015" w:rsidRPr="00EC60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од.</w:t>
      </w:r>
    </w:p>
    <w:p w14:paraId="36F8E93F" w14:textId="39D94948" w:rsidR="00F51526" w:rsidRDefault="00EC6015" w:rsidP="00847644">
      <w:pPr>
        <w:spacing w:after="0" w:line="22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  <w:r w:rsidRPr="00EC60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Потужність по реалізації СВГ 180 т/рік, РМП – 3040 т/рік (у тому числі бензин – 1210 т/рік, дизельне пальне – 1830 т/рік).</w:t>
      </w:r>
    </w:p>
    <w:p w14:paraId="28149807" w14:textId="48EDCEBF" w:rsidR="00EC6015" w:rsidRPr="009F46FE" w:rsidRDefault="006C468B" w:rsidP="009F46FE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46FE">
        <w:rPr>
          <w:rFonts w:ascii="Times New Roman" w:eastAsia="Lucida Sans Unicode" w:hAnsi="Times New Roman" w:cs="Times New Roman"/>
          <w:b/>
          <w:i/>
          <w:sz w:val="24"/>
          <w:szCs w:val="28"/>
          <w:lang w:eastAsia="ru-RU" w:bidi="uk-UA"/>
        </w:rPr>
        <w:t xml:space="preserve">Відомості щодо видів та обсягів викидів. </w:t>
      </w:r>
      <w:r w:rsidRPr="009F46FE">
        <w:rPr>
          <w:rFonts w:ascii="Times New Roman" w:eastAsia="Times New Roman" w:hAnsi="Times New Roman" w:cs="Times New Roman"/>
          <w:spacing w:val="3"/>
          <w:sz w:val="24"/>
          <w:szCs w:val="28"/>
          <w:lang w:eastAsia="ru-RU"/>
        </w:rPr>
        <w:t xml:space="preserve">У процесі роботи підприємства </w:t>
      </w:r>
      <w:r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всього викидається в атмосферу </w:t>
      </w:r>
      <w:r w:rsidR="008B481C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забруднюючих речовин, кількість яких становить </w:t>
      </w:r>
      <w:r w:rsidR="009F46FE" w:rsidRPr="009F46F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3,233</w:t>
      </w:r>
      <w:r w:rsidR="00D25E98" w:rsidRPr="009F46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9F46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т/рік</w:t>
      </w:r>
      <w:r w:rsidR="00EC6015" w:rsidRPr="009F46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="00EC6015" w:rsidRPr="009F46F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тому числі парникові гази –</w:t>
      </w:r>
      <w:r w:rsidR="009F46FE" w:rsidRPr="009F46F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1,680</w:t>
      </w:r>
      <w:r w:rsidR="00EC6015" w:rsidRPr="009F46F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т/рік.</w:t>
      </w:r>
      <w:r w:rsidRPr="009F46FE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Потенційні викиди від стаціонарних джерел викидів: </w:t>
      </w:r>
      <w:r w:rsidR="00042370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бензин (нафтовий, </w:t>
      </w:r>
      <w:proofErr w:type="spellStart"/>
      <w:r w:rsidR="00042370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малосірчистий</w:t>
      </w:r>
      <w:proofErr w:type="spellEnd"/>
      <w:r w:rsidR="00042370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 перерахунку на вуглець) – 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0,932</w:t>
      </w:r>
      <w:r w:rsidR="008F1818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042370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>вуглеводні насичені C12 - C19 (розчинник РПК-26511 та ін.) у перерахунку на сумарний органічний вуглець – 0,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0705</w:t>
      </w:r>
      <w:r w:rsidR="008F1818">
        <w:rPr>
          <w:rFonts w:ascii="Times New Roman" w:eastAsia="Times New Roman" w:hAnsi="Times New Roman" w:cs="Times New Roman"/>
          <w:sz w:val="24"/>
          <w:szCs w:val="28"/>
          <w:lang w:eastAsia="ru-RU"/>
        </w:rPr>
        <w:t>09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пропан – 0,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178</w:t>
      </w:r>
      <w:r w:rsidR="008F1818">
        <w:rPr>
          <w:rFonts w:ascii="Times New Roman" w:eastAsia="Times New Roman" w:hAnsi="Times New Roman" w:cs="Times New Roman"/>
          <w:sz w:val="24"/>
          <w:szCs w:val="28"/>
          <w:lang w:eastAsia="ru-RU"/>
        </w:rPr>
        <w:t>243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, бутан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0,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267</w:t>
      </w:r>
      <w:r w:rsidR="008F1818">
        <w:rPr>
          <w:rFonts w:ascii="Times New Roman" w:eastAsia="Times New Roman" w:hAnsi="Times New Roman" w:cs="Times New Roman"/>
          <w:sz w:val="24"/>
          <w:szCs w:val="28"/>
          <w:lang w:eastAsia="ru-RU"/>
        </w:rPr>
        <w:t>366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>оксиди азоту (у перерахунку на діоксид азоту [NO+NO2]) – 0,0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83</w:t>
      </w:r>
      <w:r w:rsidR="008F1818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>сірки діоксид – 0,0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076</w:t>
      </w:r>
      <w:r w:rsidR="008F1818">
        <w:rPr>
          <w:rFonts w:ascii="Times New Roman" w:eastAsia="Times New Roman" w:hAnsi="Times New Roman" w:cs="Times New Roman"/>
          <w:sz w:val="24"/>
          <w:szCs w:val="28"/>
          <w:lang w:eastAsia="ru-RU"/>
        </w:rPr>
        <w:t>48</w:t>
      </w:r>
      <w:r w:rsidR="009F46FE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</w:t>
      </w:r>
      <w:r w:rsid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C6015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оксид </w:t>
      </w:r>
      <w:r w:rsidR="00EC6015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вуглецю – 0,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0133</w:t>
      </w:r>
      <w:r w:rsidR="008F1818"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="00EC6015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 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сажа</w:t>
      </w:r>
      <w:r w:rsidR="00EC6015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0,00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0195</w:t>
      </w:r>
      <w:r w:rsidR="008F1818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C6015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 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азоту (1) оксид [N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O] – </w:t>
      </w:r>
      <w:r w:rsidR="009F46FE" w:rsidRPr="009F46F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0,00</w:t>
      </w:r>
      <w:r w:rsidR="009F46FE" w:rsidRPr="009F46F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0049</w:t>
      </w:r>
      <w:r w:rsidR="008F1818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89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т/рік,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вуглецю діоксид – 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1,680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</w:t>
      </w:r>
      <w:r w:rsidR="009F46FE" w:rsidRPr="009F46F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2DE75EE" w14:textId="55336C6C" w:rsidR="006C468B" w:rsidRPr="00EC6015" w:rsidRDefault="006C468B" w:rsidP="006C468B">
      <w:pPr>
        <w:shd w:val="clear" w:color="auto" w:fill="FFFFFF"/>
        <w:spacing w:after="0" w:line="22" w:lineRule="atLeast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Об’єкт відноситься до </w:t>
      </w:r>
      <w:r w:rsidR="00EC6015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групи за ступенем впливу об'єкту на забруднення атмосферного повітря. </w:t>
      </w:r>
    </w:p>
    <w:p w14:paraId="7B5EE6F3" w14:textId="77777777" w:rsidR="00D42379" w:rsidRPr="00EC6015" w:rsidRDefault="00D42379" w:rsidP="00D42379">
      <w:pPr>
        <w:spacing w:after="0" w:line="22" w:lineRule="atLeast"/>
        <w:ind w:right="-2" w:firstLine="709"/>
        <w:contextualSpacing/>
        <w:jc w:val="both"/>
        <w:rPr>
          <w:rFonts w:ascii="Times New Roman" w:eastAsia="Lucida Sans Unicode" w:hAnsi="Times New Roman" w:cs="Times New Roman"/>
          <w:sz w:val="24"/>
          <w:szCs w:val="28"/>
          <w:lang w:eastAsia="ru-RU" w:bidi="uk-UA"/>
        </w:rPr>
      </w:pPr>
      <w:r w:rsidRPr="00EC6015">
        <w:rPr>
          <w:rFonts w:ascii="Times New Roman" w:eastAsia="Lucida Sans Unicode" w:hAnsi="Times New Roman" w:cs="Times New Roman"/>
          <w:b/>
          <w:i/>
          <w:sz w:val="24"/>
          <w:szCs w:val="28"/>
          <w:lang w:eastAsia="ru-RU" w:bidi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EC6015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02CF0107" w14:textId="43BEFAD5" w:rsidR="00D42379" w:rsidRPr="00EC6015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01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Відповідність пропозицій щодо дозволених обсягів викидів законодавству:</w:t>
      </w:r>
      <w:r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A5350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масові концентрації забруднюючих речовин не перевищують </w:t>
      </w:r>
      <w:r w:rsidR="00FA4EF9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встановлені відповідно до законодавства </w:t>
      </w:r>
      <w:r w:rsidR="00DA5350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нормативи граничнодопустимих викидів забруднюючих речовин від стаціонарних джерел.</w:t>
      </w:r>
    </w:p>
    <w:p w14:paraId="262D9614" w14:textId="77777777" w:rsidR="00EC6015" w:rsidRPr="00EC6015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C601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="00EC6015" w:rsidRPr="00EC601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EC6015" w:rsidRPr="00EC6015"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  <w:t>Дніпропетровська</w:t>
      </w:r>
      <w:r w:rsidR="00EC6015"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обласна державна адміністрація </w:t>
      </w:r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за </w:t>
      </w:r>
      <w:proofErr w:type="spellStart"/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адресою</w:t>
      </w:r>
      <w:proofErr w:type="spellEnd"/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:</w:t>
      </w:r>
    </w:p>
    <w:p w14:paraId="51E862A4" w14:textId="386F016D" w:rsidR="00EC6015" w:rsidRPr="00EC6015" w:rsidRDefault="00EC6015" w:rsidP="00EC6015">
      <w:pPr>
        <w:spacing w:after="0" w:line="22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49004, </w:t>
      </w:r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м. Дніпро, пр. Олександра Поля, 1, </w:t>
      </w:r>
      <w:proofErr w:type="spellStart"/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тел</w:t>
      </w:r>
      <w:proofErr w:type="spellEnd"/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. 0-800-505-600, e-</w:t>
      </w:r>
      <w:proofErr w:type="spellStart"/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mail</w:t>
      </w:r>
      <w:proofErr w:type="spellEnd"/>
      <w:r w:rsidRPr="00EC601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: zverngrom@adm.dp.gov.ua</w:t>
      </w:r>
    </w:p>
    <w:p w14:paraId="3DEB7BDB" w14:textId="77777777" w:rsidR="00D42379" w:rsidRPr="005E3339" w:rsidRDefault="00D42379" w:rsidP="00D42379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601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Строки подання зауважень та пропозицій</w:t>
      </w:r>
      <w:r w:rsidRPr="00EC60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</w:t>
      </w:r>
      <w:r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протягом 30 календарних днів з </w:t>
      </w:r>
      <w:r w:rsidR="00A616C5"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дати </w:t>
      </w:r>
      <w:r w:rsidRPr="00EC6015">
        <w:rPr>
          <w:rFonts w:ascii="Times New Roman" w:eastAsia="Times New Roman" w:hAnsi="Times New Roman" w:cs="Times New Roman"/>
          <w:sz w:val="24"/>
          <w:szCs w:val="28"/>
          <w:lang w:eastAsia="ru-RU"/>
        </w:rPr>
        <w:t>виходу повідомлення.</w:t>
      </w:r>
    </w:p>
    <w:p w14:paraId="0DFB6604" w14:textId="77777777" w:rsidR="0032507A" w:rsidRPr="005E3339" w:rsidRDefault="0032507A" w:rsidP="00D42379">
      <w:pPr>
        <w:jc w:val="both"/>
      </w:pPr>
    </w:p>
    <w:sectPr w:rsidR="0032507A" w:rsidRPr="005E3339" w:rsidSect="00C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5EBA" w14:textId="77777777" w:rsidR="00E45FBD" w:rsidRDefault="00E45FBD" w:rsidP="00C00506">
      <w:pPr>
        <w:spacing w:after="0" w:line="240" w:lineRule="auto"/>
      </w:pPr>
      <w:r>
        <w:separator/>
      </w:r>
    </w:p>
  </w:endnote>
  <w:endnote w:type="continuationSeparator" w:id="0">
    <w:p w14:paraId="2FE4D325" w14:textId="77777777" w:rsidR="00E45FBD" w:rsidRDefault="00E45FBD" w:rsidP="00C0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4FDD" w14:textId="77777777" w:rsidR="00E45FBD" w:rsidRDefault="00E45FBD" w:rsidP="00C00506">
      <w:pPr>
        <w:spacing w:after="0" w:line="240" w:lineRule="auto"/>
      </w:pPr>
      <w:r>
        <w:separator/>
      </w:r>
    </w:p>
  </w:footnote>
  <w:footnote w:type="continuationSeparator" w:id="0">
    <w:p w14:paraId="28B0DC51" w14:textId="77777777" w:rsidR="00E45FBD" w:rsidRDefault="00E45FBD" w:rsidP="00C0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79"/>
    <w:rsid w:val="000043C3"/>
    <w:rsid w:val="00014F05"/>
    <w:rsid w:val="0001682A"/>
    <w:rsid w:val="00042370"/>
    <w:rsid w:val="000E3F7C"/>
    <w:rsid w:val="00110F64"/>
    <w:rsid w:val="0014306C"/>
    <w:rsid w:val="00151246"/>
    <w:rsid w:val="00165EFE"/>
    <w:rsid w:val="00192DA7"/>
    <w:rsid w:val="001A572E"/>
    <w:rsid w:val="001F2497"/>
    <w:rsid w:val="0021277E"/>
    <w:rsid w:val="00264C05"/>
    <w:rsid w:val="00267B18"/>
    <w:rsid w:val="0027772D"/>
    <w:rsid w:val="00282F61"/>
    <w:rsid w:val="00284B07"/>
    <w:rsid w:val="00295060"/>
    <w:rsid w:val="002A2DB4"/>
    <w:rsid w:val="002B3793"/>
    <w:rsid w:val="002E08CA"/>
    <w:rsid w:val="002F7447"/>
    <w:rsid w:val="00306BBC"/>
    <w:rsid w:val="0032507A"/>
    <w:rsid w:val="003307C7"/>
    <w:rsid w:val="0034358F"/>
    <w:rsid w:val="003A467D"/>
    <w:rsid w:val="003C11F9"/>
    <w:rsid w:val="004263FA"/>
    <w:rsid w:val="00461D78"/>
    <w:rsid w:val="004B385A"/>
    <w:rsid w:val="004B51B8"/>
    <w:rsid w:val="004E2A6C"/>
    <w:rsid w:val="004E68CD"/>
    <w:rsid w:val="004E7E5F"/>
    <w:rsid w:val="004F6F44"/>
    <w:rsid w:val="0050269C"/>
    <w:rsid w:val="005B3952"/>
    <w:rsid w:val="005B6BF3"/>
    <w:rsid w:val="005C7886"/>
    <w:rsid w:val="005D2E10"/>
    <w:rsid w:val="005E3339"/>
    <w:rsid w:val="006027EE"/>
    <w:rsid w:val="00613F80"/>
    <w:rsid w:val="0062313B"/>
    <w:rsid w:val="006349B1"/>
    <w:rsid w:val="0065309A"/>
    <w:rsid w:val="00653EF8"/>
    <w:rsid w:val="00664E01"/>
    <w:rsid w:val="00672686"/>
    <w:rsid w:val="00676B33"/>
    <w:rsid w:val="00686E4C"/>
    <w:rsid w:val="00697392"/>
    <w:rsid w:val="006A6DD5"/>
    <w:rsid w:val="006B3A1A"/>
    <w:rsid w:val="006C468B"/>
    <w:rsid w:val="006C5D68"/>
    <w:rsid w:val="007158F0"/>
    <w:rsid w:val="007345AF"/>
    <w:rsid w:val="00734DAA"/>
    <w:rsid w:val="007359C1"/>
    <w:rsid w:val="0074011E"/>
    <w:rsid w:val="007733C5"/>
    <w:rsid w:val="00796666"/>
    <w:rsid w:val="007A0986"/>
    <w:rsid w:val="007D192F"/>
    <w:rsid w:val="00830F77"/>
    <w:rsid w:val="00847644"/>
    <w:rsid w:val="008546B3"/>
    <w:rsid w:val="0086423F"/>
    <w:rsid w:val="00871093"/>
    <w:rsid w:val="00881C6B"/>
    <w:rsid w:val="008828BC"/>
    <w:rsid w:val="00896BAE"/>
    <w:rsid w:val="008B481C"/>
    <w:rsid w:val="008E7716"/>
    <w:rsid w:val="008F1818"/>
    <w:rsid w:val="00915217"/>
    <w:rsid w:val="00915F73"/>
    <w:rsid w:val="009375C9"/>
    <w:rsid w:val="009647CA"/>
    <w:rsid w:val="00987AA6"/>
    <w:rsid w:val="009B7090"/>
    <w:rsid w:val="009E206A"/>
    <w:rsid w:val="009E5895"/>
    <w:rsid w:val="009F1018"/>
    <w:rsid w:val="009F46FE"/>
    <w:rsid w:val="009F6749"/>
    <w:rsid w:val="00A10FC3"/>
    <w:rsid w:val="00A270B3"/>
    <w:rsid w:val="00A56218"/>
    <w:rsid w:val="00A616C5"/>
    <w:rsid w:val="00A634B8"/>
    <w:rsid w:val="00AA13B1"/>
    <w:rsid w:val="00AA46E5"/>
    <w:rsid w:val="00AB3B22"/>
    <w:rsid w:val="00AD7BD9"/>
    <w:rsid w:val="00AF487A"/>
    <w:rsid w:val="00B11BBA"/>
    <w:rsid w:val="00B32ED0"/>
    <w:rsid w:val="00B451E5"/>
    <w:rsid w:val="00B677B9"/>
    <w:rsid w:val="00B72728"/>
    <w:rsid w:val="00B76945"/>
    <w:rsid w:val="00B94AF8"/>
    <w:rsid w:val="00B972CA"/>
    <w:rsid w:val="00BA3BB0"/>
    <w:rsid w:val="00BD4B60"/>
    <w:rsid w:val="00BE4C1C"/>
    <w:rsid w:val="00BF51F7"/>
    <w:rsid w:val="00BF7CC2"/>
    <w:rsid w:val="00C00506"/>
    <w:rsid w:val="00C347AC"/>
    <w:rsid w:val="00C75943"/>
    <w:rsid w:val="00C80DEB"/>
    <w:rsid w:val="00C905D1"/>
    <w:rsid w:val="00CB0298"/>
    <w:rsid w:val="00D25E98"/>
    <w:rsid w:val="00D3168F"/>
    <w:rsid w:val="00D32FC0"/>
    <w:rsid w:val="00D37255"/>
    <w:rsid w:val="00D42379"/>
    <w:rsid w:val="00D601AD"/>
    <w:rsid w:val="00D91211"/>
    <w:rsid w:val="00D91F07"/>
    <w:rsid w:val="00DA1914"/>
    <w:rsid w:val="00DA5350"/>
    <w:rsid w:val="00E0095F"/>
    <w:rsid w:val="00E120A6"/>
    <w:rsid w:val="00E22CB6"/>
    <w:rsid w:val="00E31BD7"/>
    <w:rsid w:val="00E44255"/>
    <w:rsid w:val="00E45FBD"/>
    <w:rsid w:val="00E62F1C"/>
    <w:rsid w:val="00E72701"/>
    <w:rsid w:val="00E830BD"/>
    <w:rsid w:val="00EB0E12"/>
    <w:rsid w:val="00EC6015"/>
    <w:rsid w:val="00EE15EC"/>
    <w:rsid w:val="00EF4E32"/>
    <w:rsid w:val="00F3590A"/>
    <w:rsid w:val="00F51526"/>
    <w:rsid w:val="00F62231"/>
    <w:rsid w:val="00F70914"/>
    <w:rsid w:val="00F77626"/>
    <w:rsid w:val="00F82AA0"/>
    <w:rsid w:val="00F837C4"/>
    <w:rsid w:val="00FA4EF9"/>
    <w:rsid w:val="00FD59F4"/>
    <w:rsid w:val="00FE19FB"/>
    <w:rsid w:val="00FF2067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204"/>
  <w15:docId w15:val="{3EE0C87E-759B-44ED-8F9C-6561590F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semiHidden/>
    <w:unhideWhenUsed/>
    <w:rsid w:val="0096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987AA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CB0298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paragraph" w:customStyle="1" w:styleId="rvps4">
    <w:name w:val="rvps4"/>
    <w:basedOn w:val="a"/>
    <w:rsid w:val="002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61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F82A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rsid w:val="00F82A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005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0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User</cp:lastModifiedBy>
  <cp:revision>108</cp:revision>
  <cp:lastPrinted>2024-08-30T13:36:00Z</cp:lastPrinted>
  <dcterms:created xsi:type="dcterms:W3CDTF">2024-06-07T07:02:00Z</dcterms:created>
  <dcterms:modified xsi:type="dcterms:W3CDTF">2024-09-03T12:59:00Z</dcterms:modified>
</cp:coreProperties>
</file>