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81"/>
        <w:gridCol w:w="568"/>
        <w:gridCol w:w="283"/>
        <w:gridCol w:w="1275"/>
        <w:gridCol w:w="1984"/>
        <w:gridCol w:w="1273"/>
        <w:gridCol w:w="1562"/>
        <w:gridCol w:w="3402"/>
        <w:gridCol w:w="710"/>
        <w:gridCol w:w="2267"/>
        <w:gridCol w:w="142"/>
        <w:gridCol w:w="1558"/>
        <w:gridCol w:w="1701"/>
        <w:gridCol w:w="6236"/>
        <w:gridCol w:w="2840"/>
      </w:tblGrid>
      <w:tr w:rsidR="00C676BC" w:rsidRPr="00FE55B5" w:rsidTr="00A37B34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2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853609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</w:t>
            </w:r>
            <w:r w:rsidR="007F093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про вдосконалення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9D16C5" w:rsidRDefault="00C676BC" w:rsidP="009D16C5">
            <w:pPr>
              <w:spacing w:after="0" w:line="240" w:lineRule="auto"/>
              <w:ind w:left="8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A37B34">
        <w:trPr>
          <w:gridAfter w:val="6"/>
          <w:wAfter w:w="14744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6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37B34">
        <w:trPr>
          <w:gridAfter w:val="5"/>
          <w:wAfter w:w="12477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A37B34" w:rsidRDefault="00C676BC" w:rsidP="00A3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C676BC" w:rsidRPr="00FE55B5" w:rsidTr="00A37B34">
        <w:trPr>
          <w:gridAfter w:val="5"/>
          <w:wAfter w:w="12477" w:type="dxa"/>
          <w:trHeight w:val="300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</w:t>
            </w:r>
            <w:r w:rsidR="007F0935">
              <w:rPr>
                <w:rFonts w:ascii="Times New Roman" w:hAnsi="Times New Roman" w:cs="Times New Roman"/>
                <w:b/>
                <w:sz w:val="28"/>
                <w:szCs w:val="28"/>
              </w:rPr>
              <w:t>ів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37B34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860B7A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</w:p>
          <w:p w:rsidR="00C676BC" w:rsidRPr="00C676BC" w:rsidRDefault="00853609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звіт</w:t>
            </w:r>
            <w:r w:rsidR="007F0935">
              <w:rPr>
                <w:rFonts w:ascii="Times New Roman" w:hAnsi="Times New Roman" w:cs="Times New Roman"/>
                <w:b/>
                <w:sz w:val="20"/>
                <w:szCs w:val="20"/>
              </w:rPr>
              <w:t>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 вдосконалення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37B34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5673F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73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5673F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73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5673F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73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5673F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673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5673F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73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5673F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73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5673F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73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0BAA" w:rsidRPr="00727177" w:rsidTr="0066365E">
        <w:trPr>
          <w:gridAfter w:val="5"/>
          <w:wAfter w:w="12477" w:type="dxa"/>
          <w:trHeight w:val="15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E5F66" w:rsidRDefault="00220BAA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E5F66" w:rsidRDefault="00220BAA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C946FC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EE06E7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20BAA" w:rsidRPr="006E5F66" w:rsidRDefault="00220BAA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946FC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37611</w:t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20BAA" w:rsidRPr="006E5F66" w:rsidRDefault="00220BAA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E5F66" w:rsidRDefault="00220BAA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E5F66" w:rsidRDefault="00220BAA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E5F66" w:rsidRDefault="00220BAA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Установка Машівська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Акціонерного товариства «Укргазвидобування»: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технологічний цех стабілізації конденсату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філії Управління з переробки газу та газового конденсату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Машівська установка комплексної підготовки газу</w:t>
            </w:r>
          </w:p>
          <w:p w:rsidR="00220BAA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філії Газопромислове управління «Полтавагазвидобування»</w:t>
            </w:r>
            <w:r w:rsidR="00220BAA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</w:t>
            </w:r>
            <w:r w:rsidR="00220BAA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.00</w:t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E5F66" w:rsidRDefault="00220BAA" w:rsidP="006E5F6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 України «Про засади моніторингу, звітності та верифікації викидів парникових газів»</w:t>
            </w:r>
            <w:r w:rsidR="00EA0CCA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7B34"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(далі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37B34"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затвердження звіту про вдосконалення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ЗВ</w:t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0833C9" w:rsidRPr="006E5F66" w:rsidRDefault="000833C9" w:rsidP="006E5F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</w:t>
            </w:r>
            <w:r w:rsidR="00B118D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підпункті </w:t>
            </w:r>
            <w:r w:rsidR="00A37B34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B118D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118D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І</w:t>
            </w:r>
            <w:r w:rsidR="00A37B34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B118D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 </w:t>
            </w:r>
            <w:r w:rsidR="00B2672F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20BA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</w:t>
            </w:r>
            <w:r w:rsidR="00B2672F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="00220BA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підпункту </w:t>
            </w:r>
            <w:r w:rsidR="00A37B34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220BA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20BA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</w:t>
            </w:r>
            <w:r w:rsidR="00A37B34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220BA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 </w:t>
            </w:r>
            <w:r w:rsidR="00220BAA"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звіту про вдосконалення, затверджених наказом Міністерства захисту довкілля та природних ресурсів України від 15 лютого 2021 р. </w:t>
            </w:r>
            <w:r w:rsidR="00220BAA" w:rsidRPr="006E5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 </w:t>
            </w:r>
            <w:hyperlink r:id="rId7" w:anchor="n6" w:history="1">
              <w:r w:rsidR="00220BAA" w:rsidRPr="006E5F6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220BAA"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</w:t>
            </w:r>
            <w:r w:rsidR="00A37B34" w:rsidRPr="006E5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20BAA" w:rsidRPr="006E5F66">
              <w:rPr>
                <w:rFonts w:ascii="Times New Roman" w:hAnsi="Times New Roman" w:cs="Times New Roman"/>
                <w:sz w:val="20"/>
                <w:szCs w:val="20"/>
              </w:rPr>
              <w:t>14 квітня 2021 р.</w:t>
            </w:r>
            <w:r w:rsidR="00C924CF"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BAA"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B118DA" w:rsidRPr="006E5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20BAA" w:rsidRPr="006E5F66">
              <w:rPr>
                <w:rFonts w:ascii="Times New Roman" w:hAnsi="Times New Roman" w:cs="Times New Roman"/>
                <w:sz w:val="20"/>
                <w:szCs w:val="20"/>
              </w:rPr>
              <w:t>№ 502/36124 (</w:t>
            </w:r>
            <w:r w:rsidR="00220BAA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220BA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="00220BAA" w:rsidRPr="006E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54B9C" w:rsidRPr="006E5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E5F66" w:rsidRDefault="00220BAA" w:rsidP="006E5F6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99216F"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 (</w:t>
            </w:r>
            <w:r w:rsidR="00A37B34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="0099216F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A37B34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9216F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заяви</w:t>
            </w:r>
            <w:r w:rsidR="0099216F"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5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B118DA" w:rsidRPr="006E5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B118DA" w:rsidRPr="006E5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Міністерства захисту довкілля та природних ресурсів України </w:t>
            </w:r>
            <w:r w:rsidR="00B118DA" w:rsidRPr="006E5F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від 08 червня 2021 р. </w:t>
            </w:r>
            <w:r w:rsidR="00B118DA" w:rsidRPr="006E5F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13 серпня 2021р. за </w:t>
            </w:r>
            <w:r w:rsidR="000833C9" w:rsidRPr="006E5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18DA"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№ 1060/36682 (далі </w:t>
            </w:r>
            <w:r w:rsidR="00B118DA"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="00B118DA" w:rsidRPr="006E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6365E" w:rsidRPr="006E5F66" w:rsidRDefault="0066365E" w:rsidP="006E5F6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6FC" w:rsidRPr="00727177" w:rsidTr="00A37B34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23.09.2024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37611/10/24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Установка Тимофіївська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Акціонерного товариства «Укргазвидобування»: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дільниця з підготовки газу та газового конденсату </w:t>
            </w:r>
            <w:r w:rsidR="00A37B34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ГС-Тимофіївка філії Газопромислове управління «Полтавагазвидобування»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Тимофіївське відділення з переробки газу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філії Управління з переробки газу та газового конденсату,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001.005</w:t>
            </w:r>
          </w:p>
          <w:p w:rsidR="0066365E" w:rsidRPr="006E5F66" w:rsidRDefault="0066365E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C946FC" w:rsidRPr="006E5F66" w:rsidRDefault="00B2672F" w:rsidP="006E5F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Розділу ІІ ЗВ не відповідає вимогам підпункту 2.1 Розділу ІІ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C946FC" w:rsidRPr="006E5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5F66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946FC" w:rsidRPr="00727177" w:rsidTr="00A37B34">
        <w:trPr>
          <w:gridAfter w:val="5"/>
          <w:wAfter w:w="12477" w:type="dxa"/>
          <w:trHeight w:val="1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23.09.2024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37611/10/24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Установка Хрестищенська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Акціонерного товариства «Укргазвидобування»:</w:t>
            </w:r>
          </w:p>
          <w:p w:rsidR="00C946FC" w:rsidRPr="006E5F66" w:rsidRDefault="00C946FC" w:rsidP="006E5F6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Хрестищенська дотискувальна компресорна станція Хрестищенської дільниці з експлуатації та ремонту установок компримування газу Відділення підготовки та компримування газу філії Газопромислове управління «Шебелинкагазвидобування»; </w:t>
            </w:r>
          </w:p>
          <w:p w:rsidR="00A354E2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Хрестищенське відділення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 переробки газу (установка переробки газу) філії Управління з переробки газу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 газового конденсату, 001.00</w:t>
            </w:r>
            <w:r w:rsidR="0066365E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  <w:p w:rsidR="0066365E" w:rsidRPr="006E5F66" w:rsidRDefault="0066365E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C946FC" w:rsidRPr="006E5F66" w:rsidRDefault="00B2672F" w:rsidP="006E5F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Розділу ІІ ЗВ не відповідає вимогам підпункту 2.1 Розділу ІІ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C946FC" w:rsidRPr="006E5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5F66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946FC" w:rsidRPr="00727177" w:rsidTr="0066365E">
        <w:trPr>
          <w:gridAfter w:val="5"/>
          <w:wAfter w:w="12477" w:type="dxa"/>
          <w:trHeight w:val="31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23.09.2024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37611/10/24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Установка Червонодонецька 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Акціонерного товариства  «Укргазвидобування»: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Червонодонецька дотискувальна компресорна станція Червонодонецької дільниці з експлуатації та ремонту установок компримування газу Відділення підготовки та компримування газу філії Газопромислове управління «Шебелинкагазвидобування», 001.007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C946FC" w:rsidRPr="006E5F66" w:rsidRDefault="00B2672F" w:rsidP="006E5F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Розділу ІІ ЗВ не відповідає вимогам підпункту 2.1 Розділу ІІ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C946FC" w:rsidRPr="006E5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5F66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946FC" w:rsidRPr="00727177" w:rsidTr="0066365E">
        <w:trPr>
          <w:gridAfter w:val="5"/>
          <w:wAfter w:w="12477" w:type="dxa"/>
          <w:trHeight w:val="31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23.09.2024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37611/10/24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Установка Шебелинська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Акціонерного товариства  «Укргазвидобування»: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Шебелинське відділення </w:t>
            </w:r>
            <w:r w:rsidR="00A354E2"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переробки газового конденсату і нафти філії Управління з переробки газу та газового конденсату, 001.008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C946FC" w:rsidRPr="006E5F66" w:rsidRDefault="00B2672F" w:rsidP="006E5F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Розділу ІІ ЗВ не відповідає вимогам підпункту 2.1 Розділу ІІ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C946FC" w:rsidRPr="006E5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5F66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946FC" w:rsidRPr="00727177" w:rsidTr="00A37B34">
        <w:trPr>
          <w:gridAfter w:val="5"/>
          <w:wAfter w:w="12477" w:type="dxa"/>
          <w:trHeight w:val="1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23.09.2024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37611/10/24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Установка Юліївська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Акціонерного товариства «Укргазвидобування»: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Юліївська дотискувальна компресорна станція </w:t>
            </w:r>
          </w:p>
          <w:p w:rsidR="00A354E2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Хрестищенської дільниці </w:t>
            </w:r>
          </w:p>
          <w:p w:rsidR="00A354E2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 експлуатації та ремонту установок компримування газу </w:t>
            </w:r>
          </w:p>
          <w:p w:rsidR="00A354E2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Відділення підготовки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компримування газу;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УКПГ-1 Юліївського НГКР, УКПГ-2 Юліївського НГКР, УКПН Юліївського НГКР </w:t>
            </w: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Юліївського ЦВНГК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філії Газопромислове управління «Шебелинкагазвидобування» - Юліївське відділення з переробки газу філії Управління з переробки газу та газового конденсату, 001.009</w:t>
            </w:r>
          </w:p>
          <w:p w:rsidR="0066365E" w:rsidRPr="006E5F66" w:rsidRDefault="0066365E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Відповідно до статей 11 та 12 Закону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C946FC" w:rsidRPr="006E5F66" w:rsidRDefault="00B2672F" w:rsidP="006E5F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Розділу ІІ ЗВ не відповідає вимогам підпункту 2.1 Розділу ІІ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C946FC" w:rsidRPr="006E5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5F66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946FC" w:rsidRPr="00727177" w:rsidTr="0066365E">
        <w:trPr>
          <w:gridAfter w:val="5"/>
          <w:wAfter w:w="12477" w:type="dxa"/>
          <w:trHeight w:val="31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23.09.2024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37611/10/24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Яблунівська 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Акціонерного товариства «Укргазвидобування»: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головні споруди Яблунівського відділення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з переробки газу 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філії Управління з переробки газу та газового конденсату, 001.010</w:t>
            </w:r>
          </w:p>
          <w:p w:rsidR="00C946FC" w:rsidRPr="006E5F66" w:rsidRDefault="00C946FC" w:rsidP="006E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C946FC" w:rsidRPr="006E5F66" w:rsidRDefault="00B2672F" w:rsidP="006E5F6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2.1 Розділу ІІ ЗВ не відповідає вимогам підпункту 2.1 Розділу ІІ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C946FC" w:rsidRPr="006E5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FC" w:rsidRPr="006E5F66" w:rsidRDefault="00C946FC" w:rsidP="006E5F6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E5F66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E5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5F66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E5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_______________</w:t>
      </w:r>
      <w:r w:rsidR="009D16C5">
        <w:rPr>
          <w:color w:val="333333"/>
          <w:shd w:val="clear" w:color="auto" w:fill="FFFFFF"/>
        </w:rPr>
        <w:t>____________________</w:t>
      </w:r>
      <w:r>
        <w:rPr>
          <w:color w:val="333333"/>
          <w:shd w:val="clear" w:color="auto" w:fill="FFFFFF"/>
        </w:rPr>
        <w:t>_________________</w:t>
      </w:r>
    </w:p>
    <w:p w:rsidR="00220BAA" w:rsidRDefault="00220BAA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</w:p>
    <w:sectPr w:rsidR="00220BAA" w:rsidSect="00A37B34">
      <w:headerReference w:type="default" r:id="rId8"/>
      <w:pgSz w:w="16838" w:h="11906" w:orient="landscape"/>
      <w:pgMar w:top="993" w:right="850" w:bottom="851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CE" w:rsidRDefault="000206CE">
      <w:pPr>
        <w:spacing w:after="0" w:line="240" w:lineRule="auto"/>
      </w:pPr>
      <w:r>
        <w:separator/>
      </w:r>
    </w:p>
  </w:endnote>
  <w:endnote w:type="continuationSeparator" w:id="0">
    <w:p w:rsidR="000206CE" w:rsidRDefault="0002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CE" w:rsidRDefault="000206CE">
      <w:pPr>
        <w:spacing w:after="0" w:line="240" w:lineRule="auto"/>
      </w:pPr>
      <w:r>
        <w:separator/>
      </w:r>
    </w:p>
  </w:footnote>
  <w:footnote w:type="continuationSeparator" w:id="0">
    <w:p w:rsidR="000206CE" w:rsidRDefault="0002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69EA" w:rsidRPr="00197A57" w:rsidRDefault="00482CC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9F69EA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C53D13" w:rsidRPr="00C53D1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9F69EA" w:rsidRDefault="009F69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06CE"/>
    <w:rsid w:val="00036936"/>
    <w:rsid w:val="000444E4"/>
    <w:rsid w:val="00052211"/>
    <w:rsid w:val="000665A7"/>
    <w:rsid w:val="00073434"/>
    <w:rsid w:val="00077B91"/>
    <w:rsid w:val="000833C9"/>
    <w:rsid w:val="00086448"/>
    <w:rsid w:val="0008738F"/>
    <w:rsid w:val="000931B5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0F41E1"/>
    <w:rsid w:val="00102A70"/>
    <w:rsid w:val="001071AF"/>
    <w:rsid w:val="00113EA2"/>
    <w:rsid w:val="001209F3"/>
    <w:rsid w:val="00125E7A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93DF8"/>
    <w:rsid w:val="001A2200"/>
    <w:rsid w:val="001B0ABD"/>
    <w:rsid w:val="001B1FD0"/>
    <w:rsid w:val="001B37C1"/>
    <w:rsid w:val="001D0E2B"/>
    <w:rsid w:val="001D4730"/>
    <w:rsid w:val="001D71EB"/>
    <w:rsid w:val="001F52D6"/>
    <w:rsid w:val="0020323E"/>
    <w:rsid w:val="002064AA"/>
    <w:rsid w:val="00206D3B"/>
    <w:rsid w:val="00210B5A"/>
    <w:rsid w:val="00220BAA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407E7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70E8F"/>
    <w:rsid w:val="00473585"/>
    <w:rsid w:val="00482CC5"/>
    <w:rsid w:val="0048315B"/>
    <w:rsid w:val="004921F0"/>
    <w:rsid w:val="004A1BC0"/>
    <w:rsid w:val="004A442B"/>
    <w:rsid w:val="004A77CC"/>
    <w:rsid w:val="004B4E77"/>
    <w:rsid w:val="004B693C"/>
    <w:rsid w:val="004C068F"/>
    <w:rsid w:val="004C1CFE"/>
    <w:rsid w:val="004C409A"/>
    <w:rsid w:val="004E2185"/>
    <w:rsid w:val="004F7A0E"/>
    <w:rsid w:val="00512079"/>
    <w:rsid w:val="00522FAD"/>
    <w:rsid w:val="00524AE1"/>
    <w:rsid w:val="00527F5B"/>
    <w:rsid w:val="00532459"/>
    <w:rsid w:val="00535414"/>
    <w:rsid w:val="0055216D"/>
    <w:rsid w:val="00561B88"/>
    <w:rsid w:val="005673FC"/>
    <w:rsid w:val="00567C9E"/>
    <w:rsid w:val="005748A8"/>
    <w:rsid w:val="00581461"/>
    <w:rsid w:val="005824D2"/>
    <w:rsid w:val="0058579D"/>
    <w:rsid w:val="005979B9"/>
    <w:rsid w:val="005A4BFD"/>
    <w:rsid w:val="005A5E6A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41DCA"/>
    <w:rsid w:val="0066365E"/>
    <w:rsid w:val="00674DDD"/>
    <w:rsid w:val="00683766"/>
    <w:rsid w:val="0069264A"/>
    <w:rsid w:val="006A2439"/>
    <w:rsid w:val="006A2618"/>
    <w:rsid w:val="006B3085"/>
    <w:rsid w:val="006B3812"/>
    <w:rsid w:val="006E3446"/>
    <w:rsid w:val="006E3508"/>
    <w:rsid w:val="006E5F66"/>
    <w:rsid w:val="006E7B8B"/>
    <w:rsid w:val="006F10FC"/>
    <w:rsid w:val="006F45EB"/>
    <w:rsid w:val="006F7484"/>
    <w:rsid w:val="0070058A"/>
    <w:rsid w:val="00711C3D"/>
    <w:rsid w:val="00713DB2"/>
    <w:rsid w:val="007314A0"/>
    <w:rsid w:val="00734659"/>
    <w:rsid w:val="0073535E"/>
    <w:rsid w:val="00744C79"/>
    <w:rsid w:val="00745AA6"/>
    <w:rsid w:val="007515D1"/>
    <w:rsid w:val="00753890"/>
    <w:rsid w:val="0075747D"/>
    <w:rsid w:val="007620EC"/>
    <w:rsid w:val="007811D1"/>
    <w:rsid w:val="00786303"/>
    <w:rsid w:val="00790F74"/>
    <w:rsid w:val="00792B4C"/>
    <w:rsid w:val="007A5ED8"/>
    <w:rsid w:val="007C3991"/>
    <w:rsid w:val="007C4CA2"/>
    <w:rsid w:val="007D3485"/>
    <w:rsid w:val="007E50D6"/>
    <w:rsid w:val="007E513B"/>
    <w:rsid w:val="007F0737"/>
    <w:rsid w:val="007F0935"/>
    <w:rsid w:val="0080144F"/>
    <w:rsid w:val="008052F4"/>
    <w:rsid w:val="00813F8C"/>
    <w:rsid w:val="008171B7"/>
    <w:rsid w:val="00837F96"/>
    <w:rsid w:val="00841EF0"/>
    <w:rsid w:val="008429BB"/>
    <w:rsid w:val="0084345B"/>
    <w:rsid w:val="00850DF8"/>
    <w:rsid w:val="00853609"/>
    <w:rsid w:val="00853E4D"/>
    <w:rsid w:val="00855B62"/>
    <w:rsid w:val="00860B7A"/>
    <w:rsid w:val="00867F37"/>
    <w:rsid w:val="0087384B"/>
    <w:rsid w:val="00874A88"/>
    <w:rsid w:val="008754E7"/>
    <w:rsid w:val="00880062"/>
    <w:rsid w:val="00880273"/>
    <w:rsid w:val="00884D1C"/>
    <w:rsid w:val="00891903"/>
    <w:rsid w:val="008A2AC1"/>
    <w:rsid w:val="008B5345"/>
    <w:rsid w:val="008C58C8"/>
    <w:rsid w:val="008C7B76"/>
    <w:rsid w:val="008D5BB4"/>
    <w:rsid w:val="008F5620"/>
    <w:rsid w:val="008F5B44"/>
    <w:rsid w:val="00901C0E"/>
    <w:rsid w:val="00905BE8"/>
    <w:rsid w:val="009117D9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16F"/>
    <w:rsid w:val="00992A8B"/>
    <w:rsid w:val="00992F08"/>
    <w:rsid w:val="009C2F4F"/>
    <w:rsid w:val="009D0FE3"/>
    <w:rsid w:val="009D16C5"/>
    <w:rsid w:val="009D6A96"/>
    <w:rsid w:val="009D705F"/>
    <w:rsid w:val="009E7B0E"/>
    <w:rsid w:val="009F1179"/>
    <w:rsid w:val="009F69EA"/>
    <w:rsid w:val="009F7316"/>
    <w:rsid w:val="00A06859"/>
    <w:rsid w:val="00A15858"/>
    <w:rsid w:val="00A204F3"/>
    <w:rsid w:val="00A354E2"/>
    <w:rsid w:val="00A37B34"/>
    <w:rsid w:val="00A420E3"/>
    <w:rsid w:val="00A50581"/>
    <w:rsid w:val="00A6359E"/>
    <w:rsid w:val="00A75F63"/>
    <w:rsid w:val="00A8240B"/>
    <w:rsid w:val="00A9126F"/>
    <w:rsid w:val="00A956F3"/>
    <w:rsid w:val="00AB0254"/>
    <w:rsid w:val="00AB3C79"/>
    <w:rsid w:val="00AB4D7A"/>
    <w:rsid w:val="00AC01C1"/>
    <w:rsid w:val="00AC7084"/>
    <w:rsid w:val="00AF3C5E"/>
    <w:rsid w:val="00B0270F"/>
    <w:rsid w:val="00B05EF0"/>
    <w:rsid w:val="00B118DA"/>
    <w:rsid w:val="00B13A6A"/>
    <w:rsid w:val="00B15941"/>
    <w:rsid w:val="00B224D1"/>
    <w:rsid w:val="00B23D6D"/>
    <w:rsid w:val="00B2672F"/>
    <w:rsid w:val="00B26E20"/>
    <w:rsid w:val="00B26EC1"/>
    <w:rsid w:val="00B30934"/>
    <w:rsid w:val="00B369C1"/>
    <w:rsid w:val="00B37E11"/>
    <w:rsid w:val="00B422C6"/>
    <w:rsid w:val="00B51468"/>
    <w:rsid w:val="00B54033"/>
    <w:rsid w:val="00B54B9C"/>
    <w:rsid w:val="00B64A2A"/>
    <w:rsid w:val="00B71C36"/>
    <w:rsid w:val="00B80405"/>
    <w:rsid w:val="00B830CE"/>
    <w:rsid w:val="00B92CBA"/>
    <w:rsid w:val="00B92F88"/>
    <w:rsid w:val="00B96C7F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2F1"/>
    <w:rsid w:val="00C45ED0"/>
    <w:rsid w:val="00C53D13"/>
    <w:rsid w:val="00C676BC"/>
    <w:rsid w:val="00C769EE"/>
    <w:rsid w:val="00C924CF"/>
    <w:rsid w:val="00C946FC"/>
    <w:rsid w:val="00CA5BBB"/>
    <w:rsid w:val="00CB1535"/>
    <w:rsid w:val="00CD5AE8"/>
    <w:rsid w:val="00CE0ECE"/>
    <w:rsid w:val="00CE1A5A"/>
    <w:rsid w:val="00CE2B2D"/>
    <w:rsid w:val="00CE52AB"/>
    <w:rsid w:val="00CF101F"/>
    <w:rsid w:val="00D039A2"/>
    <w:rsid w:val="00D10277"/>
    <w:rsid w:val="00D13E7E"/>
    <w:rsid w:val="00D24E49"/>
    <w:rsid w:val="00D36ABE"/>
    <w:rsid w:val="00D52D9D"/>
    <w:rsid w:val="00D54B65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48CB"/>
    <w:rsid w:val="00E8526A"/>
    <w:rsid w:val="00E86625"/>
    <w:rsid w:val="00E86C2E"/>
    <w:rsid w:val="00E9300A"/>
    <w:rsid w:val="00EA0CCA"/>
    <w:rsid w:val="00EA10FD"/>
    <w:rsid w:val="00EA12D9"/>
    <w:rsid w:val="00EB2C92"/>
    <w:rsid w:val="00EE06E7"/>
    <w:rsid w:val="00EF1427"/>
    <w:rsid w:val="00EF4FB2"/>
    <w:rsid w:val="00F053D8"/>
    <w:rsid w:val="00F105C6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017E"/>
    <w:rsid w:val="00FE512D"/>
    <w:rsid w:val="00FE5FC0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DFD8D-7CB1-4B05-A795-B31D7886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7408</Characters>
  <Application>Microsoft Office Word</Application>
  <DocSecurity>0</DocSecurity>
  <Lines>172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2024-10-16T06:09:00Z</cp:lastPrinted>
  <dcterms:created xsi:type="dcterms:W3CDTF">2024-10-16T06:10:00Z</dcterms:created>
  <dcterms:modified xsi:type="dcterms:W3CDTF">2024-10-16T06:10:00Z</dcterms:modified>
</cp:coreProperties>
</file>