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6B0" w:rsidRPr="00BE2094" w:rsidRDefault="00D156B0" w:rsidP="00D156B0">
      <w:pPr>
        <w:pStyle w:val="rvps2"/>
        <w:suppressAutoHyphens/>
        <w:spacing w:before="0" w:beforeAutospacing="0" w:after="0" w:afterAutospacing="0" w:line="240" w:lineRule="atLeast"/>
        <w:ind w:left="5664" w:firstLine="708"/>
        <w:jc w:val="both"/>
        <w:rPr>
          <w:rStyle w:val="rvts9"/>
          <w:sz w:val="28"/>
          <w:szCs w:val="28"/>
          <w:lang w:val="ru-RU"/>
        </w:rPr>
      </w:pPr>
      <w:r w:rsidRPr="00BE2094">
        <w:rPr>
          <w:rStyle w:val="rvts9"/>
          <w:sz w:val="28"/>
          <w:szCs w:val="28"/>
        </w:rPr>
        <w:t>ЗАТВЕРДЖЕНО</w:t>
      </w:r>
      <w:r w:rsidRPr="00BE2094">
        <w:rPr>
          <w:rStyle w:val="rvts9"/>
          <w:sz w:val="28"/>
          <w:szCs w:val="28"/>
          <w:lang w:val="ru-RU"/>
        </w:rPr>
        <w:t xml:space="preserve"> </w:t>
      </w:r>
    </w:p>
    <w:p w:rsidR="00D156B0" w:rsidRPr="00BE2094" w:rsidRDefault="00D156B0" w:rsidP="00D156B0">
      <w:pPr>
        <w:pStyle w:val="rvps2"/>
        <w:suppressAutoHyphens/>
        <w:spacing w:before="0" w:beforeAutospacing="0" w:after="0" w:afterAutospacing="0" w:line="240" w:lineRule="atLeast"/>
        <w:ind w:left="6372"/>
        <w:jc w:val="both"/>
        <w:rPr>
          <w:rStyle w:val="rvts9"/>
          <w:sz w:val="28"/>
          <w:szCs w:val="28"/>
        </w:rPr>
      </w:pPr>
      <w:r w:rsidRPr="00BE2094">
        <w:rPr>
          <w:rStyle w:val="rvts9"/>
          <w:sz w:val="28"/>
          <w:szCs w:val="28"/>
        </w:rPr>
        <w:t>Наказ Міністерства захисту довкілля та природних ресурсів України</w:t>
      </w:r>
    </w:p>
    <w:p w:rsidR="00D156B0" w:rsidRPr="007A16D9" w:rsidRDefault="00D338B0" w:rsidP="00D156B0">
      <w:pPr>
        <w:pStyle w:val="rvps2"/>
        <w:suppressAutoHyphens/>
        <w:spacing w:before="0" w:beforeAutospacing="0" w:after="0" w:afterAutospacing="0" w:line="240" w:lineRule="atLeast"/>
        <w:ind w:left="5664" w:firstLine="708"/>
        <w:jc w:val="both"/>
        <w:rPr>
          <w:sz w:val="28"/>
          <w:szCs w:val="28"/>
        </w:rPr>
      </w:pPr>
      <w:r>
        <w:rPr>
          <w:rStyle w:val="rvts9"/>
          <w:sz w:val="28"/>
          <w:szCs w:val="28"/>
        </w:rPr>
        <w:t xml:space="preserve">18 жовтня 2024 </w:t>
      </w:r>
      <w:bookmarkStart w:id="0" w:name="_GoBack"/>
      <w:bookmarkEnd w:id="0"/>
      <w:r>
        <w:rPr>
          <w:rStyle w:val="rvts9"/>
          <w:sz w:val="28"/>
          <w:szCs w:val="28"/>
        </w:rPr>
        <w:t>року</w:t>
      </w:r>
      <w:r w:rsidR="00D156B0" w:rsidRPr="007A16D9">
        <w:rPr>
          <w:rStyle w:val="rvts9"/>
          <w:sz w:val="28"/>
          <w:szCs w:val="28"/>
        </w:rPr>
        <w:t xml:space="preserve"> № </w:t>
      </w:r>
      <w:r>
        <w:rPr>
          <w:rStyle w:val="rvts9"/>
          <w:sz w:val="28"/>
          <w:szCs w:val="28"/>
        </w:rPr>
        <w:t>1290</w:t>
      </w:r>
    </w:p>
    <w:p w:rsidR="00D156B0" w:rsidRDefault="00D156B0" w:rsidP="00D156B0">
      <w:pPr>
        <w:pStyle w:val="rvps2"/>
        <w:suppressAutoHyphens/>
        <w:spacing w:before="0" w:beforeAutospacing="0" w:after="0" w:afterAutospacing="0" w:line="0" w:lineRule="atLeast"/>
        <w:ind w:left="6270"/>
        <w:jc w:val="both"/>
        <w:rPr>
          <w:rStyle w:val="rvts9"/>
          <w:b/>
        </w:rPr>
      </w:pPr>
    </w:p>
    <w:p w:rsidR="00D156B0" w:rsidRDefault="00D156B0" w:rsidP="00D156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156B0" w:rsidRDefault="00D156B0" w:rsidP="00D156B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ТЕХНОЛОГІЧНА КАРТКА АДМІНІСТРАТИВНОЇ ПОСЛУГИ</w:t>
      </w:r>
    </w:p>
    <w:p w:rsidR="00D156B0" w:rsidRPr="00C31F29" w:rsidRDefault="00D156B0" w:rsidP="00D156B0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uk-UA"/>
        </w:rPr>
      </w:pPr>
    </w:p>
    <w:p w:rsidR="00CE5639" w:rsidRPr="00C31F29" w:rsidRDefault="009634CE" w:rsidP="00C31F29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 xml:space="preserve">видача </w:t>
      </w:r>
      <w:r w:rsidR="00CE5639" w:rsidRPr="00C31F2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письмової згоди (повідомлення) на транскордонне</w:t>
      </w:r>
      <w:r w:rsidR="00C31F2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 xml:space="preserve"> </w:t>
      </w:r>
      <w:r w:rsidR="00CE5639" w:rsidRPr="00C31F29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uk-UA"/>
        </w:rPr>
        <w:t>перевезення відходів</w:t>
      </w:r>
    </w:p>
    <w:p w:rsidR="00D156B0" w:rsidRPr="00C31F29" w:rsidRDefault="00D156B0" w:rsidP="00C31F29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31F29">
        <w:rPr>
          <w:rFonts w:ascii="Times New Roman" w:hAnsi="Times New Roman" w:cs="Times New Roman"/>
          <w:sz w:val="20"/>
          <w:szCs w:val="20"/>
        </w:rPr>
        <w:t>(назва адміністративної послуги)</w:t>
      </w:r>
    </w:p>
    <w:p w:rsidR="00D156B0" w:rsidRPr="00C31F29" w:rsidRDefault="00D156B0" w:rsidP="00D156B0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D156B0" w:rsidRPr="00F433EF" w:rsidRDefault="00D156B0" w:rsidP="00D156B0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3EF">
        <w:rPr>
          <w:rFonts w:ascii="Times New Roman" w:hAnsi="Times New Roman" w:cs="Times New Roman"/>
          <w:sz w:val="28"/>
          <w:szCs w:val="28"/>
        </w:rPr>
        <w:t xml:space="preserve">Міністерство </w:t>
      </w:r>
      <w:r>
        <w:rPr>
          <w:rFonts w:ascii="Times New Roman" w:hAnsi="Times New Roman" w:cs="Times New Roman"/>
          <w:sz w:val="28"/>
          <w:szCs w:val="28"/>
        </w:rPr>
        <w:t>захисту довкілля</w:t>
      </w:r>
      <w:r w:rsidRPr="00F433EF"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</w:t>
      </w:r>
    </w:p>
    <w:p w:rsidR="00D156B0" w:rsidRPr="0044665C" w:rsidRDefault="00D156B0" w:rsidP="00D156B0">
      <w:pPr>
        <w:suppressAutoHyphens/>
        <w:spacing w:after="0"/>
        <w:jc w:val="center"/>
        <w:rPr>
          <w:rFonts w:ascii="Times New Roman" w:hAnsi="Times New Roman" w:cs="Times New Roman"/>
        </w:rPr>
      </w:pPr>
      <w:r w:rsidRPr="0044665C">
        <w:rPr>
          <w:rFonts w:ascii="Times New Roman" w:hAnsi="Times New Roman" w:cs="Times New Roman"/>
        </w:rPr>
        <w:t xml:space="preserve">(найменування суб’єкта надання адміністративної послуги) </w:t>
      </w:r>
    </w:p>
    <w:p w:rsidR="00D156B0" w:rsidRPr="00C31F29" w:rsidRDefault="00D156B0" w:rsidP="00D156B0">
      <w:pPr>
        <w:ind w:right="113"/>
        <w:jc w:val="center"/>
        <w:rPr>
          <w:rFonts w:ascii="Times New Roman" w:hAnsi="Times New Roman"/>
          <w:b/>
          <w:bCs/>
          <w:caps/>
          <w:color w:val="000000"/>
          <w:spacing w:val="-1"/>
          <w:sz w:val="10"/>
          <w:szCs w:val="10"/>
          <w:u w:val="single"/>
        </w:rPr>
      </w:pP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464"/>
        <w:gridCol w:w="2639"/>
        <w:gridCol w:w="2289"/>
      </w:tblGrid>
      <w:tr w:rsidR="00D156B0" w:rsidRPr="000108B5" w:rsidTr="000108B5">
        <w:tc>
          <w:tcPr>
            <w:tcW w:w="2660" w:type="dxa"/>
          </w:tcPr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56B0" w:rsidRPr="000108B5" w:rsidRDefault="00D156B0" w:rsidP="00C31F29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08B5">
              <w:rPr>
                <w:rFonts w:ascii="Times New Roman" w:hAnsi="Times New Roman"/>
                <w:b/>
                <w:sz w:val="26"/>
                <w:szCs w:val="26"/>
              </w:rPr>
              <w:t xml:space="preserve">Етапи опрацювання </w:t>
            </w:r>
            <w:r w:rsidR="00C31F29">
              <w:rPr>
                <w:rFonts w:ascii="Times New Roman" w:hAnsi="Times New Roman"/>
                <w:b/>
                <w:sz w:val="26"/>
                <w:szCs w:val="26"/>
              </w:rPr>
              <w:t>звернення</w:t>
            </w:r>
            <w:r w:rsidRPr="000108B5">
              <w:rPr>
                <w:rFonts w:ascii="Times New Roman" w:hAnsi="Times New Roman"/>
                <w:b/>
                <w:sz w:val="26"/>
                <w:szCs w:val="26"/>
              </w:rPr>
              <w:t xml:space="preserve"> про надання адміністративної послуги</w:t>
            </w:r>
          </w:p>
        </w:tc>
        <w:tc>
          <w:tcPr>
            <w:tcW w:w="2464" w:type="dxa"/>
          </w:tcPr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08B5">
              <w:rPr>
                <w:rFonts w:ascii="Times New Roman" w:hAnsi="Times New Roman"/>
                <w:b/>
                <w:sz w:val="26"/>
                <w:szCs w:val="26"/>
              </w:rPr>
              <w:t>Відповідальна посадова особа</w:t>
            </w:r>
          </w:p>
        </w:tc>
        <w:tc>
          <w:tcPr>
            <w:tcW w:w="2639" w:type="dxa"/>
          </w:tcPr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08B5">
              <w:rPr>
                <w:rFonts w:ascii="Times New Roman" w:hAnsi="Times New Roman"/>
                <w:b/>
                <w:sz w:val="26"/>
                <w:szCs w:val="26"/>
              </w:rPr>
              <w:t>Структурні підрозділи Міндовкілля,</w:t>
            </w:r>
          </w:p>
          <w:p w:rsidR="00D156B0" w:rsidRPr="000108B5" w:rsidRDefault="000108B5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відповідальні за етап (дію, </w:t>
            </w:r>
            <w:r w:rsidR="00D156B0" w:rsidRPr="000108B5">
              <w:rPr>
                <w:rFonts w:ascii="Times New Roman" w:hAnsi="Times New Roman"/>
                <w:b/>
                <w:sz w:val="26"/>
                <w:szCs w:val="26"/>
              </w:rPr>
              <w:t>рішення)</w:t>
            </w:r>
          </w:p>
        </w:tc>
        <w:tc>
          <w:tcPr>
            <w:tcW w:w="2289" w:type="dxa"/>
          </w:tcPr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08B5">
              <w:rPr>
                <w:rFonts w:ascii="Times New Roman" w:hAnsi="Times New Roman"/>
                <w:b/>
                <w:sz w:val="26"/>
                <w:szCs w:val="26"/>
              </w:rPr>
              <w:t xml:space="preserve">Строки виконання етапів </w:t>
            </w:r>
          </w:p>
          <w:p w:rsidR="00D156B0" w:rsidRPr="000108B5" w:rsidRDefault="00D156B0" w:rsidP="00FA7B82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108B5">
              <w:rPr>
                <w:rFonts w:ascii="Times New Roman" w:hAnsi="Times New Roman"/>
                <w:b/>
                <w:sz w:val="26"/>
                <w:szCs w:val="26"/>
              </w:rPr>
              <w:t>(дії, рішення)</w:t>
            </w:r>
          </w:p>
        </w:tc>
      </w:tr>
      <w:tr w:rsidR="005B2254" w:rsidRPr="000108B5" w:rsidTr="00BC0B34">
        <w:trPr>
          <w:trHeight w:val="199"/>
        </w:trPr>
        <w:tc>
          <w:tcPr>
            <w:tcW w:w="10052" w:type="dxa"/>
            <w:gridSpan w:val="4"/>
          </w:tcPr>
          <w:p w:rsidR="005B2254" w:rsidRPr="005B2254" w:rsidRDefault="00FF3ACB" w:rsidP="005B2254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5B2254" w:rsidRPr="005B2254">
              <w:rPr>
                <w:rFonts w:ascii="Times New Roman" w:hAnsi="Times New Roman"/>
                <w:b/>
                <w:sz w:val="26"/>
                <w:szCs w:val="26"/>
              </w:rPr>
              <w:t xml:space="preserve"> разі подачі заяви у паперовій формі особисто або поштовим 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ідправленням з описом вкладення</w:t>
            </w:r>
          </w:p>
        </w:tc>
      </w:tr>
      <w:tr w:rsidR="00A91659" w:rsidRPr="000108B5" w:rsidTr="00FF34C1">
        <w:trPr>
          <w:trHeight w:val="1906"/>
        </w:trPr>
        <w:tc>
          <w:tcPr>
            <w:tcW w:w="2660" w:type="dxa"/>
          </w:tcPr>
          <w:p w:rsidR="00A91659" w:rsidRPr="00C31F29" w:rsidRDefault="00042FDD" w:rsidP="00042FDD">
            <w:pPr>
              <w:pStyle w:val="a3"/>
              <w:tabs>
                <w:tab w:val="left" w:pos="312"/>
              </w:tabs>
              <w:spacing w:after="160" w:line="240" w:lineRule="auto"/>
              <w:ind w:left="0"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1. </w:t>
            </w:r>
            <w:r w:rsidR="00A91659">
              <w:rPr>
                <w:rFonts w:ascii="Times New Roman" w:hAnsi="Times New Roman"/>
                <w:sz w:val="26"/>
                <w:szCs w:val="26"/>
              </w:rPr>
              <w:t xml:space="preserve">Надходження заяви про отримання письмової згоди (повідомлення) на транскордонне перевезення відходів </w:t>
            </w:r>
          </w:p>
        </w:tc>
        <w:tc>
          <w:tcPr>
            <w:tcW w:w="2464" w:type="dxa"/>
          </w:tcPr>
          <w:p w:rsidR="00A91659" w:rsidRDefault="00A91659" w:rsidP="00FF3AC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Керівник самостійного структурного підрозділу</w:t>
            </w:r>
          </w:p>
        </w:tc>
        <w:tc>
          <w:tcPr>
            <w:tcW w:w="2639" w:type="dxa"/>
          </w:tcPr>
          <w:p w:rsidR="00A91659" w:rsidRDefault="00A91659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Управління документообігу та </w:t>
            </w:r>
            <w:r w:rsidR="009634CE">
              <w:rPr>
                <w:rFonts w:ascii="Times New Roman" w:hAnsi="Times New Roman"/>
                <w:sz w:val="26"/>
                <w:szCs w:val="26"/>
              </w:rPr>
              <w:t>роботи зі зверненнями</w:t>
            </w:r>
          </w:p>
        </w:tc>
        <w:tc>
          <w:tcPr>
            <w:tcW w:w="2289" w:type="dxa"/>
            <w:vMerge w:val="restart"/>
          </w:tcPr>
          <w:p w:rsidR="00A91659" w:rsidRDefault="00A91659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63E0">
              <w:rPr>
                <w:rFonts w:ascii="Times New Roman" w:hAnsi="Times New Roman"/>
                <w:sz w:val="26"/>
                <w:szCs w:val="26"/>
              </w:rPr>
              <w:t>У день надходження або не пізніше наступного робочого дня</w:t>
            </w:r>
          </w:p>
        </w:tc>
      </w:tr>
      <w:tr w:rsidR="00A91659" w:rsidRPr="000108B5" w:rsidTr="00C31F29">
        <w:trPr>
          <w:trHeight w:val="2473"/>
        </w:trPr>
        <w:tc>
          <w:tcPr>
            <w:tcW w:w="2660" w:type="dxa"/>
          </w:tcPr>
          <w:p w:rsidR="00A91659" w:rsidRDefault="00042FDD" w:rsidP="00042FDD">
            <w:pPr>
              <w:pStyle w:val="a3"/>
              <w:tabs>
                <w:tab w:val="left" w:pos="312"/>
              </w:tabs>
              <w:spacing w:after="160" w:line="240" w:lineRule="auto"/>
              <w:ind w:left="0"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</w:t>
            </w:r>
            <w:r w:rsidR="00A91659">
              <w:rPr>
                <w:rFonts w:ascii="Times New Roman" w:hAnsi="Times New Roman"/>
                <w:sz w:val="26"/>
                <w:szCs w:val="26"/>
              </w:rPr>
              <w:t>Накладання резолюції «до виконання» відповідальному структурному підрозділу</w:t>
            </w:r>
          </w:p>
        </w:tc>
        <w:tc>
          <w:tcPr>
            <w:tcW w:w="2464" w:type="dxa"/>
          </w:tcPr>
          <w:p w:rsidR="007D4CDD" w:rsidRDefault="007D4CDD" w:rsidP="007D4CDD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Міністр або його заступник</w:t>
            </w:r>
            <w:r w:rsidR="009634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відповідно до розподілу</w:t>
            </w:r>
            <w:r w:rsidR="00351E4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  <w:r w:rsidR="00A91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A91659" w:rsidRDefault="007D4CDD" w:rsidP="00351E40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керівник </w:t>
            </w:r>
            <w:r w:rsidR="0013075C">
              <w:rPr>
                <w:rFonts w:ascii="Times New Roman" w:hAnsi="Times New Roman"/>
                <w:color w:val="000000"/>
                <w:sz w:val="26"/>
                <w:szCs w:val="26"/>
              </w:rPr>
              <w:t>самостійного структурного підрозділу</w:t>
            </w:r>
            <w:r w:rsidR="00351E40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  <w:r w:rsidR="00A9165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керівник структурного підрозділу</w:t>
            </w:r>
          </w:p>
        </w:tc>
        <w:tc>
          <w:tcPr>
            <w:tcW w:w="2639" w:type="dxa"/>
          </w:tcPr>
          <w:p w:rsidR="00A91659" w:rsidRDefault="00A91659" w:rsidP="007D4CD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  <w:vMerge/>
          </w:tcPr>
          <w:p w:rsidR="00A91659" w:rsidRPr="004C63E0" w:rsidRDefault="00A91659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56B0" w:rsidRPr="000108B5" w:rsidTr="000108B5">
        <w:tc>
          <w:tcPr>
            <w:tcW w:w="2660" w:type="dxa"/>
          </w:tcPr>
          <w:p w:rsidR="00D156B0" w:rsidRPr="000108B5" w:rsidRDefault="00A91659" w:rsidP="00FF3ACB">
            <w:pPr>
              <w:pStyle w:val="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042FDD">
              <w:rPr>
                <w:rFonts w:ascii="Times New Roman" w:hAnsi="Times New Roman"/>
                <w:sz w:val="26"/>
                <w:szCs w:val="26"/>
              </w:rPr>
              <w:t>. </w:t>
            </w:r>
            <w:r w:rsidR="00915FFE">
              <w:rPr>
                <w:rFonts w:ascii="Times New Roman" w:hAnsi="Times New Roman"/>
                <w:sz w:val="26"/>
                <w:szCs w:val="26"/>
              </w:rPr>
              <w:t xml:space="preserve">Розгляд заяви та пакету документів </w:t>
            </w:r>
            <w:r w:rsidR="009634CE">
              <w:rPr>
                <w:rFonts w:ascii="Times New Roman" w:hAnsi="Times New Roman"/>
                <w:sz w:val="26"/>
                <w:szCs w:val="26"/>
              </w:rPr>
              <w:t xml:space="preserve">до неї </w:t>
            </w:r>
            <w:r w:rsidR="00915FFE">
              <w:rPr>
                <w:rFonts w:ascii="Times New Roman" w:hAnsi="Times New Roman"/>
                <w:sz w:val="26"/>
                <w:szCs w:val="26"/>
              </w:rPr>
              <w:t>про отримання</w:t>
            </w:r>
            <w:r w:rsidR="00CE5639">
              <w:rPr>
                <w:rFonts w:ascii="Times New Roman" w:hAnsi="Times New Roman"/>
                <w:sz w:val="26"/>
                <w:szCs w:val="26"/>
              </w:rPr>
              <w:t xml:space="preserve"> письмової згоди (повідомлення) на транскордонне перевезення відходів</w:t>
            </w:r>
          </w:p>
        </w:tc>
        <w:tc>
          <w:tcPr>
            <w:tcW w:w="2464" w:type="dxa"/>
          </w:tcPr>
          <w:p w:rsidR="00D156B0" w:rsidRPr="000108B5" w:rsidRDefault="00915FFE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8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Спеціаліст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структурного підрозділу</w:t>
            </w:r>
          </w:p>
        </w:tc>
        <w:tc>
          <w:tcPr>
            <w:tcW w:w="2639" w:type="dxa"/>
          </w:tcPr>
          <w:p w:rsidR="00D156B0" w:rsidRPr="000108B5" w:rsidRDefault="00915FFE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</w:tcPr>
          <w:p w:rsidR="00D156B0" w:rsidRPr="00A02A11" w:rsidRDefault="00FF34C1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день </w:t>
            </w:r>
            <w:r w:rsidRPr="00FF34C1">
              <w:rPr>
                <w:rFonts w:ascii="Times New Roman" w:hAnsi="Times New Roman"/>
                <w:sz w:val="26"/>
                <w:szCs w:val="26"/>
              </w:rPr>
              <w:t>(у разі повторної подачі після відмови 1 день)</w:t>
            </w:r>
          </w:p>
        </w:tc>
      </w:tr>
      <w:tr w:rsidR="00CE5639" w:rsidRPr="000108B5" w:rsidTr="000108B5">
        <w:tc>
          <w:tcPr>
            <w:tcW w:w="2660" w:type="dxa"/>
          </w:tcPr>
          <w:p w:rsidR="00CE5639" w:rsidRPr="001B303A" w:rsidRDefault="00A91659" w:rsidP="0013075C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042F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 </w:t>
            </w:r>
            <w:r w:rsidR="00CE5639" w:rsidRPr="001B30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Підготовка про</w:t>
            </w:r>
            <w:r w:rsidR="007D4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є</w:t>
            </w:r>
            <w:r w:rsidR="00CE5639" w:rsidRPr="001B30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кту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рішення про надання </w:t>
            </w:r>
            <w:r w:rsidR="00CE5639" w:rsidRPr="001B30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письмової згоди </w:t>
            </w:r>
            <w:r w:rsidR="00CE5639" w:rsidRPr="001B30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(повідомлення) на транскордонне 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еревезення відходів чи </w:t>
            </w:r>
            <w:r w:rsidRPr="001B30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</w:t>
            </w:r>
            <w:r w:rsidR="0013075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є</w:t>
            </w:r>
            <w:r w:rsidRPr="001B30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кту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рішення </w:t>
            </w:r>
            <w:r w:rsidR="00CE5639" w:rsidRPr="001B30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про відмову у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наданні </w:t>
            </w:r>
            <w:r w:rsidRPr="001B30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письмової згоди (повідомлення) на транскордонне 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еревезення відходів.</w:t>
            </w:r>
          </w:p>
        </w:tc>
        <w:tc>
          <w:tcPr>
            <w:tcW w:w="2464" w:type="dxa"/>
          </w:tcPr>
          <w:p w:rsidR="00CE5639" w:rsidRPr="001B303A" w:rsidRDefault="00CE5639" w:rsidP="00FF3AC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108B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Спеціаліст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структурного підрозділу</w:t>
            </w:r>
          </w:p>
        </w:tc>
        <w:tc>
          <w:tcPr>
            <w:tcW w:w="2639" w:type="dxa"/>
          </w:tcPr>
          <w:p w:rsidR="00CE5639" w:rsidRPr="001B303A" w:rsidRDefault="00CE5639" w:rsidP="00FF3AC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Департамент цифрової трансформації,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електронних публічних послуг та управління відходами</w:t>
            </w:r>
            <w:r w:rsidRPr="001B30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89" w:type="dxa"/>
          </w:tcPr>
          <w:p w:rsidR="00CE5639" w:rsidRPr="001B303A" w:rsidRDefault="00A02A11" w:rsidP="00FF3ACB">
            <w:pPr>
              <w:pStyle w:val="a4"/>
              <w:jc w:val="both"/>
              <w:rPr>
                <w:color w:val="000000" w:themeColor="text1"/>
                <w:sz w:val="26"/>
                <w:szCs w:val="26"/>
              </w:rPr>
            </w:pPr>
            <w:r w:rsidRPr="00A02A11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="00FF34C1">
              <w:rPr>
                <w:rFonts w:ascii="Times New Roman" w:hAnsi="Times New Roman"/>
                <w:sz w:val="26"/>
                <w:szCs w:val="26"/>
              </w:rPr>
              <w:t>6</w:t>
            </w:r>
            <w:r w:rsidR="00A91659" w:rsidRPr="00A02A11">
              <w:rPr>
                <w:rFonts w:ascii="Times New Roman" w:hAnsi="Times New Roman"/>
                <w:sz w:val="26"/>
                <w:szCs w:val="26"/>
              </w:rPr>
              <w:t xml:space="preserve"> днів</w:t>
            </w:r>
            <w:r w:rsidRPr="00A02A11">
              <w:rPr>
                <w:rFonts w:ascii="Times New Roman" w:hAnsi="Times New Roman"/>
                <w:sz w:val="26"/>
                <w:szCs w:val="26"/>
              </w:rPr>
              <w:t xml:space="preserve"> (у разі </w:t>
            </w:r>
            <w:r w:rsidR="002B3B53" w:rsidRPr="002B3B53">
              <w:rPr>
                <w:rFonts w:ascii="Times New Roman" w:hAnsi="Times New Roman"/>
                <w:sz w:val="26"/>
                <w:szCs w:val="26"/>
              </w:rPr>
              <w:t xml:space="preserve">повторної подачі </w:t>
            </w:r>
            <w:r w:rsidR="002B3B53" w:rsidRPr="002B3B53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після відмови </w:t>
            </w:r>
            <w:r w:rsidR="007C6CF3">
              <w:rPr>
                <w:rFonts w:ascii="Times New Roman" w:hAnsi="Times New Roman"/>
                <w:sz w:val="26"/>
                <w:szCs w:val="26"/>
              </w:rPr>
              <w:t>1</w:t>
            </w:r>
            <w:r w:rsidRPr="00A02A11"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r w:rsidR="007C6CF3">
              <w:rPr>
                <w:rFonts w:ascii="Times New Roman" w:hAnsi="Times New Roman"/>
                <w:sz w:val="26"/>
                <w:szCs w:val="26"/>
              </w:rPr>
              <w:t>ень</w:t>
            </w:r>
            <w:r w:rsidRPr="00A02A1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A91659" w:rsidRPr="000108B5" w:rsidTr="000108B5">
        <w:tc>
          <w:tcPr>
            <w:tcW w:w="2660" w:type="dxa"/>
          </w:tcPr>
          <w:p w:rsidR="00A91659" w:rsidRDefault="00042FDD" w:rsidP="007D4CD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5. </w:t>
            </w:r>
            <w:r w:rsidR="00A916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Візування про</w:t>
            </w:r>
            <w:r w:rsidR="007D4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є</w:t>
            </w:r>
            <w:r w:rsidR="00A916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кту</w:t>
            </w:r>
            <w:r w:rsid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5A0C9F"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рішення про надання письмової згоди (повідомлення) на транскордонне перевезення відходів чи про</w:t>
            </w:r>
            <w:r w:rsidR="007D4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є</w:t>
            </w:r>
            <w:r w:rsidR="005A0C9F"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кту рішення про відмову у наданні письмової згоди (повідомлення) на транскордонне перевезення відходів</w:t>
            </w:r>
            <w:r w:rsid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  <w:r w:rsidR="00A9165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464" w:type="dxa"/>
          </w:tcPr>
          <w:p w:rsidR="00A91659" w:rsidRPr="000108B5" w:rsidRDefault="007D4CDD" w:rsidP="00351E40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Керівник </w:t>
            </w:r>
            <w:r w:rsidR="0013075C">
              <w:rPr>
                <w:rFonts w:ascii="Times New Roman" w:hAnsi="Times New Roman"/>
                <w:color w:val="000000"/>
                <w:sz w:val="26"/>
                <w:szCs w:val="26"/>
              </w:rPr>
              <w:t>самостійного структурного підрозділу</w:t>
            </w:r>
            <w:r w:rsidR="00351E40">
              <w:rPr>
                <w:rFonts w:ascii="Times New Roman" w:hAnsi="Times New Roman"/>
                <w:sz w:val="26"/>
                <w:szCs w:val="26"/>
              </w:rPr>
              <w:t>;</w:t>
            </w:r>
            <w:r w:rsidR="005A0C9F">
              <w:rPr>
                <w:rFonts w:ascii="Times New Roman" w:hAnsi="Times New Roman"/>
                <w:sz w:val="26"/>
                <w:szCs w:val="26"/>
              </w:rPr>
              <w:t xml:space="preserve"> керівник структурного підрозділу</w:t>
            </w:r>
            <w:r w:rsidR="00351E40">
              <w:rPr>
                <w:rFonts w:ascii="Times New Roman" w:hAnsi="Times New Roman"/>
                <w:sz w:val="26"/>
                <w:szCs w:val="26"/>
              </w:rPr>
              <w:t>;</w:t>
            </w:r>
            <w:r w:rsidR="005A0C9F">
              <w:rPr>
                <w:rFonts w:ascii="Times New Roman" w:hAnsi="Times New Roman"/>
                <w:sz w:val="26"/>
                <w:szCs w:val="26"/>
              </w:rPr>
              <w:t xml:space="preserve"> спеціаліст структурного підрозділу</w:t>
            </w:r>
          </w:p>
        </w:tc>
        <w:tc>
          <w:tcPr>
            <w:tcW w:w="2639" w:type="dxa"/>
          </w:tcPr>
          <w:p w:rsidR="00A91659" w:rsidRDefault="005A0C9F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</w:tcPr>
          <w:p w:rsidR="00A91659" w:rsidRPr="00A91659" w:rsidRDefault="00FF34C1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день</w:t>
            </w:r>
          </w:p>
        </w:tc>
      </w:tr>
      <w:tr w:rsidR="009634CE" w:rsidRPr="000108B5" w:rsidTr="00FF34C1">
        <w:trPr>
          <w:trHeight w:val="701"/>
        </w:trPr>
        <w:tc>
          <w:tcPr>
            <w:tcW w:w="2660" w:type="dxa"/>
          </w:tcPr>
          <w:p w:rsidR="009634CE" w:rsidRDefault="009634CE" w:rsidP="00FF3AC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6. </w:t>
            </w:r>
            <w:r w:rsidRPr="001B30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Підписання </w:t>
            </w:r>
            <w:r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є</w:t>
            </w:r>
            <w:r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кту рішення про надання письмової згоди (повідомлення) на транскордонне перевезення відходів чи про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є</w:t>
            </w:r>
            <w:r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кту рішення про відмову у наданні письмової згоди (повідомлення) на транскордонне перевезення відходів.</w:t>
            </w:r>
          </w:p>
          <w:p w:rsidR="009634CE" w:rsidRPr="001B303A" w:rsidRDefault="009634CE" w:rsidP="007D4CD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4" w:type="dxa"/>
          </w:tcPr>
          <w:p w:rsidR="009634CE" w:rsidRPr="001B303A" w:rsidRDefault="009634CE" w:rsidP="00FF3ACB">
            <w:pPr>
              <w:pStyle w:val="a4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Міністр або його </w:t>
            </w:r>
            <w:r w:rsidR="00042FDD">
              <w:rPr>
                <w:rFonts w:ascii="Times New Roman" w:hAnsi="Times New Roman"/>
                <w:color w:val="000000"/>
                <w:sz w:val="26"/>
                <w:szCs w:val="26"/>
              </w:rPr>
              <w:t>заступник</w:t>
            </w:r>
            <w:r w:rsidRPr="009634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відповідно до розподілу</w:t>
            </w:r>
          </w:p>
        </w:tc>
        <w:tc>
          <w:tcPr>
            <w:tcW w:w="2639" w:type="dxa"/>
          </w:tcPr>
          <w:p w:rsidR="009634CE" w:rsidRPr="001B303A" w:rsidRDefault="009634CE" w:rsidP="00FF3AC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89" w:type="dxa"/>
            <w:vMerge w:val="restart"/>
          </w:tcPr>
          <w:p w:rsidR="009634CE" w:rsidRPr="001B303A" w:rsidRDefault="009634CE" w:rsidP="00FF3AC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день</w:t>
            </w:r>
          </w:p>
        </w:tc>
      </w:tr>
      <w:tr w:rsidR="009634CE" w:rsidRPr="000108B5" w:rsidTr="00FF34C1">
        <w:trPr>
          <w:trHeight w:val="701"/>
        </w:trPr>
        <w:tc>
          <w:tcPr>
            <w:tcW w:w="2660" w:type="dxa"/>
          </w:tcPr>
          <w:p w:rsidR="009634CE" w:rsidRDefault="009634CE" w:rsidP="00A167CE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Видача та направлення рішення про </w:t>
            </w:r>
            <w:r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надання письмової згоди (повідомлення) на транскордонне перевезення відходів чи рішення про відмову у наданні письмової згоди (повідомлення) на транскордонне перевезення відходів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4" w:type="dxa"/>
          </w:tcPr>
          <w:p w:rsidR="009634CE" w:rsidRDefault="009634CE" w:rsidP="00FF3AC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9634CE">
              <w:rPr>
                <w:rFonts w:ascii="Times New Roman" w:hAnsi="Times New Roman"/>
                <w:color w:val="000000"/>
                <w:sz w:val="26"/>
                <w:szCs w:val="26"/>
              </w:rPr>
              <w:t>пеціаліст структурного підрозділу</w:t>
            </w:r>
          </w:p>
        </w:tc>
        <w:tc>
          <w:tcPr>
            <w:tcW w:w="2639" w:type="dxa"/>
          </w:tcPr>
          <w:p w:rsidR="009634CE" w:rsidRPr="001B303A" w:rsidRDefault="009634CE" w:rsidP="00FF3AC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  <w:vMerge/>
          </w:tcPr>
          <w:p w:rsidR="009634CE" w:rsidRDefault="009634CE" w:rsidP="00FF3AC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B2254" w:rsidRPr="000108B5" w:rsidTr="00BC2B32">
        <w:trPr>
          <w:trHeight w:val="359"/>
        </w:trPr>
        <w:tc>
          <w:tcPr>
            <w:tcW w:w="10052" w:type="dxa"/>
            <w:gridSpan w:val="4"/>
          </w:tcPr>
          <w:p w:rsidR="005B2254" w:rsidRPr="00BC2B32" w:rsidRDefault="005B2254" w:rsidP="009634CE">
            <w:pPr>
              <w:pStyle w:val="a4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C2B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У разі пода</w:t>
            </w:r>
            <w:r w:rsidR="009634C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чі</w:t>
            </w:r>
            <w:r w:rsidRPr="00BC2B3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документів в електронній формі через інформаційну систему</w:t>
            </w:r>
          </w:p>
        </w:tc>
      </w:tr>
      <w:tr w:rsidR="00BC2B32" w:rsidRPr="000108B5" w:rsidTr="00FF34C1">
        <w:trPr>
          <w:trHeight w:val="2034"/>
        </w:trPr>
        <w:tc>
          <w:tcPr>
            <w:tcW w:w="2660" w:type="dxa"/>
          </w:tcPr>
          <w:p w:rsidR="00BC2B32" w:rsidRPr="000108B5" w:rsidRDefault="00042FDD" w:rsidP="00FF3ACB">
            <w:pPr>
              <w:pStyle w:val="a3"/>
              <w:tabs>
                <w:tab w:val="left" w:pos="312"/>
              </w:tabs>
              <w:spacing w:after="160" w:line="240" w:lineRule="auto"/>
              <w:ind w:left="0"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1. </w:t>
            </w:r>
            <w:r w:rsidR="00BC2B32" w:rsidRPr="000108B5">
              <w:rPr>
                <w:rFonts w:ascii="Times New Roman" w:hAnsi="Times New Roman"/>
                <w:sz w:val="26"/>
                <w:szCs w:val="26"/>
              </w:rPr>
              <w:t xml:space="preserve">Надходження заяви </w:t>
            </w:r>
            <w:r w:rsidR="00DF4FBC">
              <w:rPr>
                <w:rFonts w:ascii="Times New Roman" w:hAnsi="Times New Roman"/>
                <w:sz w:val="26"/>
                <w:szCs w:val="26"/>
              </w:rPr>
              <w:t>про</w:t>
            </w:r>
            <w:r w:rsidR="00BC2B32">
              <w:rPr>
                <w:rFonts w:ascii="Times New Roman" w:hAnsi="Times New Roman"/>
                <w:sz w:val="26"/>
                <w:szCs w:val="26"/>
              </w:rPr>
              <w:t xml:space="preserve"> отримання письмової згоди (повідомлення) на транскордонне перевезення відходів</w:t>
            </w:r>
            <w:r w:rsidR="007D4CDD">
              <w:rPr>
                <w:rFonts w:ascii="Times New Roman" w:hAnsi="Times New Roman"/>
                <w:sz w:val="26"/>
                <w:szCs w:val="26"/>
              </w:rPr>
              <w:t>.</w:t>
            </w:r>
            <w:r w:rsidR="00BC2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64" w:type="dxa"/>
          </w:tcPr>
          <w:p w:rsidR="00BC2B32" w:rsidRPr="000108B5" w:rsidRDefault="00BC2B32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8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Спеціаліст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структурного підрозділу</w:t>
            </w:r>
          </w:p>
        </w:tc>
        <w:tc>
          <w:tcPr>
            <w:tcW w:w="2639" w:type="dxa"/>
          </w:tcPr>
          <w:p w:rsidR="00BC2B32" w:rsidRPr="000108B5" w:rsidRDefault="00BC2B32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</w:tcPr>
          <w:p w:rsidR="00BC2B32" w:rsidRPr="000108B5" w:rsidRDefault="007D4CDD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="00BC2B32" w:rsidRPr="004C63E0">
              <w:rPr>
                <w:rFonts w:ascii="Times New Roman" w:hAnsi="Times New Roman"/>
                <w:sz w:val="26"/>
                <w:szCs w:val="26"/>
              </w:rPr>
              <w:t xml:space="preserve"> день надходження або не пізніше наступного робочого дня</w:t>
            </w:r>
          </w:p>
        </w:tc>
      </w:tr>
      <w:tr w:rsidR="00BC2B32" w:rsidRPr="000108B5" w:rsidTr="005B2254">
        <w:trPr>
          <w:trHeight w:val="504"/>
        </w:trPr>
        <w:tc>
          <w:tcPr>
            <w:tcW w:w="2660" w:type="dxa"/>
          </w:tcPr>
          <w:p w:rsidR="00BC2B32" w:rsidRPr="000108B5" w:rsidRDefault="00042FDD" w:rsidP="00FF3ACB">
            <w:pPr>
              <w:pStyle w:val="a3"/>
              <w:tabs>
                <w:tab w:val="left" w:pos="312"/>
              </w:tabs>
              <w:spacing w:after="160" w:line="240" w:lineRule="auto"/>
              <w:ind w:left="0" w:right="11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2. </w:t>
            </w:r>
            <w:r w:rsidR="00BC2B32">
              <w:rPr>
                <w:rFonts w:ascii="Times New Roman" w:hAnsi="Times New Roman"/>
                <w:sz w:val="26"/>
                <w:szCs w:val="26"/>
              </w:rPr>
              <w:t xml:space="preserve">Розгляд заяви та пакету документів </w:t>
            </w:r>
            <w:r w:rsidR="009634CE">
              <w:rPr>
                <w:rFonts w:ascii="Times New Roman" w:hAnsi="Times New Roman"/>
                <w:sz w:val="26"/>
                <w:szCs w:val="26"/>
              </w:rPr>
              <w:t xml:space="preserve">до неї </w:t>
            </w:r>
            <w:r w:rsidR="00DF4FBC">
              <w:rPr>
                <w:rFonts w:ascii="Times New Roman" w:hAnsi="Times New Roman"/>
                <w:sz w:val="26"/>
                <w:szCs w:val="26"/>
              </w:rPr>
              <w:t>про</w:t>
            </w:r>
            <w:r w:rsidR="00BC2B32">
              <w:rPr>
                <w:rFonts w:ascii="Times New Roman" w:hAnsi="Times New Roman"/>
                <w:sz w:val="26"/>
                <w:szCs w:val="26"/>
              </w:rPr>
              <w:t xml:space="preserve"> отримання письмової згоди (повідомлення) на транскордонне перевезення відходів</w:t>
            </w:r>
            <w:r w:rsidR="007D4CDD">
              <w:rPr>
                <w:rFonts w:ascii="Times New Roman" w:hAnsi="Times New Roman"/>
                <w:sz w:val="26"/>
                <w:szCs w:val="26"/>
              </w:rPr>
              <w:t>.</w:t>
            </w:r>
            <w:r w:rsidR="00BC2B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64" w:type="dxa"/>
          </w:tcPr>
          <w:p w:rsidR="00BC2B32" w:rsidRPr="000108B5" w:rsidRDefault="00BC2B32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8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Спеціаліст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структурного підрозділу</w:t>
            </w:r>
          </w:p>
        </w:tc>
        <w:tc>
          <w:tcPr>
            <w:tcW w:w="2639" w:type="dxa"/>
          </w:tcPr>
          <w:p w:rsidR="00BC2B32" w:rsidRPr="000108B5" w:rsidRDefault="00BC2B32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</w:tcPr>
          <w:p w:rsidR="00BC2B32" w:rsidRPr="000108B5" w:rsidRDefault="007C6CF3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CF3">
              <w:rPr>
                <w:rFonts w:ascii="Times New Roman" w:hAnsi="Times New Roman"/>
                <w:sz w:val="26"/>
                <w:szCs w:val="26"/>
              </w:rPr>
              <w:t>7 днів (у разі повторної подачі після відмови 1 день)</w:t>
            </w:r>
          </w:p>
        </w:tc>
      </w:tr>
      <w:tr w:rsidR="00BC2B32" w:rsidRPr="000108B5" w:rsidTr="00BC2B32">
        <w:trPr>
          <w:trHeight w:val="492"/>
        </w:trPr>
        <w:tc>
          <w:tcPr>
            <w:tcW w:w="2660" w:type="dxa"/>
          </w:tcPr>
          <w:p w:rsidR="00BC2B32" w:rsidRPr="000108B5" w:rsidRDefault="00042FDD" w:rsidP="007D4CD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3. </w:t>
            </w:r>
            <w:r w:rsidR="00BC2B32" w:rsidRPr="000108B5">
              <w:rPr>
                <w:rFonts w:ascii="Times New Roman" w:hAnsi="Times New Roman"/>
                <w:sz w:val="26"/>
                <w:szCs w:val="26"/>
              </w:rPr>
              <w:t>Підго</w:t>
            </w:r>
            <w:r w:rsidR="00BC2B32">
              <w:rPr>
                <w:rFonts w:ascii="Times New Roman" w:hAnsi="Times New Roman"/>
                <w:sz w:val="26"/>
                <w:szCs w:val="26"/>
              </w:rPr>
              <w:t>товка про</w:t>
            </w:r>
            <w:r w:rsidR="007D4CDD">
              <w:rPr>
                <w:rFonts w:ascii="Times New Roman" w:hAnsi="Times New Roman"/>
                <w:sz w:val="26"/>
                <w:szCs w:val="26"/>
              </w:rPr>
              <w:t>є</w:t>
            </w:r>
            <w:r w:rsidR="00BC2B32">
              <w:rPr>
                <w:rFonts w:ascii="Times New Roman" w:hAnsi="Times New Roman"/>
                <w:sz w:val="26"/>
                <w:szCs w:val="26"/>
              </w:rPr>
              <w:t>кту р</w:t>
            </w:r>
            <w:r w:rsidR="00BC2B32" w:rsidRPr="009860B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ішення про </w:t>
            </w:r>
            <w:r w:rsidR="00BC6800" w:rsidRPr="00BC68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надання письмової згоди (повідомлення) на транскордонне перевезення відходів чи про</w:t>
            </w:r>
            <w:r w:rsidR="007D4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є</w:t>
            </w:r>
            <w:r w:rsidR="00BC6800" w:rsidRPr="00BC68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кту рішення про відмову у наданні письмової згоди (повідомлення) на транскордонне перевезення відходів.</w:t>
            </w:r>
          </w:p>
        </w:tc>
        <w:tc>
          <w:tcPr>
            <w:tcW w:w="2464" w:type="dxa"/>
          </w:tcPr>
          <w:p w:rsidR="00BC2B32" w:rsidRPr="000108B5" w:rsidRDefault="00BC2B32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08B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Спеціаліст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структурного підрозділу</w:t>
            </w:r>
          </w:p>
        </w:tc>
        <w:tc>
          <w:tcPr>
            <w:tcW w:w="2639" w:type="dxa"/>
          </w:tcPr>
          <w:p w:rsidR="00BC2B32" w:rsidRPr="000108B5" w:rsidRDefault="00BC2B32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</w:tcPr>
          <w:p w:rsidR="00BC2B32" w:rsidRPr="000108B5" w:rsidRDefault="007C6CF3" w:rsidP="00FF3ACB">
            <w:pPr>
              <w:pStyle w:val="a4"/>
              <w:jc w:val="both"/>
              <w:rPr>
                <w:sz w:val="26"/>
                <w:szCs w:val="26"/>
              </w:rPr>
            </w:pPr>
            <w:r w:rsidRPr="007C6CF3">
              <w:rPr>
                <w:rFonts w:ascii="Times New Roman" w:hAnsi="Times New Roman"/>
                <w:sz w:val="26"/>
                <w:szCs w:val="26"/>
              </w:rPr>
              <w:t>50 днів (у разі повторної подачі після відмови 1 день)</w:t>
            </w:r>
          </w:p>
        </w:tc>
      </w:tr>
      <w:tr w:rsidR="00BC6800" w:rsidRPr="000108B5" w:rsidTr="00BC2B32">
        <w:trPr>
          <w:trHeight w:val="492"/>
        </w:trPr>
        <w:tc>
          <w:tcPr>
            <w:tcW w:w="2660" w:type="dxa"/>
          </w:tcPr>
          <w:p w:rsidR="00BC6800" w:rsidRDefault="00042FDD" w:rsidP="007D4CDD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4. </w:t>
            </w:r>
            <w:r w:rsidR="00BC68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Візування про</w:t>
            </w:r>
            <w:r w:rsidR="007D4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є</w:t>
            </w:r>
            <w:r w:rsidR="00BC68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кту </w:t>
            </w:r>
            <w:r w:rsidR="00BC6800"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рішення про надання письмової згоди (повідомлення) на транскордонне перевезення відходів чи про</w:t>
            </w:r>
            <w:r w:rsidR="007D4C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є</w:t>
            </w:r>
            <w:r w:rsidR="00BC6800"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кту рішення про відмову у наданні письмової згоди (повідомлення) на транскордонне перевезення відходів</w:t>
            </w:r>
            <w:r w:rsidR="00BC68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2464" w:type="dxa"/>
          </w:tcPr>
          <w:p w:rsidR="00351E40" w:rsidRDefault="007D4CDD" w:rsidP="00351E40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Керівник </w:t>
            </w:r>
            <w:r w:rsidR="0013075C">
              <w:rPr>
                <w:rFonts w:ascii="Times New Roman" w:hAnsi="Times New Roman"/>
                <w:color w:val="000000"/>
                <w:sz w:val="26"/>
                <w:szCs w:val="26"/>
              </w:rPr>
              <w:t>самостійного структурного підрозділу</w:t>
            </w:r>
            <w:r w:rsidR="00351E40">
              <w:rPr>
                <w:rFonts w:ascii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C6800">
              <w:rPr>
                <w:rFonts w:ascii="Times New Roman" w:hAnsi="Times New Roman"/>
                <w:sz w:val="26"/>
                <w:szCs w:val="26"/>
              </w:rPr>
              <w:t>керівник структурного підрозділу</w:t>
            </w:r>
            <w:r w:rsidR="00351E40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C6800" w:rsidRPr="000108B5" w:rsidRDefault="00BC6800" w:rsidP="00351E40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спеціаліст структурного підрозділу</w:t>
            </w:r>
          </w:p>
        </w:tc>
        <w:tc>
          <w:tcPr>
            <w:tcW w:w="2639" w:type="dxa"/>
          </w:tcPr>
          <w:p w:rsidR="00BC6800" w:rsidRDefault="00BC6800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</w:tcPr>
          <w:p w:rsidR="00BC6800" w:rsidRPr="00A91659" w:rsidRDefault="00351E40" w:rsidP="00FF3ACB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день</w:t>
            </w:r>
          </w:p>
        </w:tc>
      </w:tr>
      <w:tr w:rsidR="002F1754" w:rsidRPr="000108B5" w:rsidTr="002F1754">
        <w:trPr>
          <w:trHeight w:val="1107"/>
        </w:trPr>
        <w:tc>
          <w:tcPr>
            <w:tcW w:w="2660" w:type="dxa"/>
          </w:tcPr>
          <w:p w:rsidR="002F1754" w:rsidRPr="001B303A" w:rsidRDefault="002F1754" w:rsidP="00351E40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042FD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 </w:t>
            </w:r>
            <w:r w:rsidRPr="001B30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Підписання </w:t>
            </w:r>
            <w:r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є</w:t>
            </w:r>
            <w:r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кту рішення про надання письмової згоди (повідомлення) на транскордонне перевезення відходів чи про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є</w:t>
            </w:r>
            <w:r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кту рішення про відмову у наданні </w:t>
            </w:r>
            <w:r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письмової згоди (повідомлення) на транскордонне перевезення відходів.</w:t>
            </w:r>
          </w:p>
        </w:tc>
        <w:tc>
          <w:tcPr>
            <w:tcW w:w="2464" w:type="dxa"/>
          </w:tcPr>
          <w:p w:rsidR="002F1754" w:rsidRPr="001B303A" w:rsidRDefault="002F1754" w:rsidP="00FF3ACB">
            <w:pPr>
              <w:pStyle w:val="a4"/>
              <w:jc w:val="both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Міністр або його </w:t>
            </w:r>
            <w:r w:rsidR="00042FDD">
              <w:rPr>
                <w:rFonts w:ascii="Times New Roman" w:hAnsi="Times New Roman"/>
                <w:color w:val="000000"/>
                <w:sz w:val="26"/>
                <w:szCs w:val="26"/>
              </w:rPr>
              <w:t>заступник</w:t>
            </w:r>
            <w:r w:rsidRPr="009634C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відповідно до розподілу</w:t>
            </w:r>
          </w:p>
        </w:tc>
        <w:tc>
          <w:tcPr>
            <w:tcW w:w="2639" w:type="dxa"/>
          </w:tcPr>
          <w:p w:rsidR="002F1754" w:rsidRPr="001B303A" w:rsidRDefault="002F1754" w:rsidP="00FF3AC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89" w:type="dxa"/>
            <w:vMerge w:val="restart"/>
          </w:tcPr>
          <w:p w:rsidR="002F1754" w:rsidRPr="001B303A" w:rsidRDefault="002F1754" w:rsidP="00FF3AC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 день</w:t>
            </w:r>
          </w:p>
        </w:tc>
      </w:tr>
      <w:tr w:rsidR="002F1754" w:rsidRPr="000108B5" w:rsidTr="00F9763F">
        <w:trPr>
          <w:trHeight w:val="2119"/>
        </w:trPr>
        <w:tc>
          <w:tcPr>
            <w:tcW w:w="2660" w:type="dxa"/>
          </w:tcPr>
          <w:p w:rsidR="002F1754" w:rsidRDefault="002F1754" w:rsidP="00B44E2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Видача та направлення рішення про </w:t>
            </w:r>
            <w:r w:rsidRPr="005A0C9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надання письмової згоди (повідомлення) на транскордонне перевезення відходів чи рішення про відмову у наданні письмової згоди (повідомлення) на транскордонне перевезення відходів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64" w:type="dxa"/>
          </w:tcPr>
          <w:p w:rsidR="002F1754" w:rsidRDefault="002F1754" w:rsidP="00FF3AC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2F1754">
              <w:rPr>
                <w:rFonts w:ascii="Times New Roman" w:hAnsi="Times New Roman"/>
                <w:color w:val="000000"/>
                <w:sz w:val="26"/>
                <w:szCs w:val="26"/>
              </w:rPr>
              <w:t>пеціаліст структурного підрозділу</w:t>
            </w:r>
          </w:p>
        </w:tc>
        <w:tc>
          <w:tcPr>
            <w:tcW w:w="2639" w:type="dxa"/>
          </w:tcPr>
          <w:p w:rsidR="002F1754" w:rsidRPr="001B303A" w:rsidRDefault="002F1754" w:rsidP="00FF3AC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Департамент цифрової трансформації, електронних публічних послуг та управління відходами</w:t>
            </w:r>
          </w:p>
        </w:tc>
        <w:tc>
          <w:tcPr>
            <w:tcW w:w="2289" w:type="dxa"/>
            <w:vMerge/>
          </w:tcPr>
          <w:p w:rsidR="002F1754" w:rsidRDefault="002F1754" w:rsidP="00FF3ACB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A2A59" w:rsidRDefault="000A2A59" w:rsidP="00D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0B6A" w:rsidRPr="00B81949" w:rsidRDefault="00D70B6A" w:rsidP="00D70B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1949">
        <w:rPr>
          <w:rFonts w:ascii="Times New Roman" w:hAnsi="Times New Roman"/>
          <w:sz w:val="28"/>
          <w:szCs w:val="28"/>
        </w:rPr>
        <w:t xml:space="preserve">Оскарження </w:t>
      </w:r>
      <w:r w:rsidR="00BC6800">
        <w:rPr>
          <w:rFonts w:ascii="Times New Roman" w:hAnsi="Times New Roman"/>
          <w:sz w:val="28"/>
          <w:szCs w:val="28"/>
        </w:rPr>
        <w:t>рішення, дій, бездіяльності</w:t>
      </w:r>
      <w:r w:rsidRPr="00B81949">
        <w:rPr>
          <w:rFonts w:ascii="Times New Roman" w:hAnsi="Times New Roman"/>
          <w:sz w:val="28"/>
          <w:szCs w:val="28"/>
        </w:rPr>
        <w:t xml:space="preserve"> здійснюється відповідно до законодавства.</w:t>
      </w:r>
    </w:p>
    <w:p w:rsidR="00D156B0" w:rsidRDefault="00D156B0" w:rsidP="000108B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15FFE" w:rsidRDefault="00915FFE" w:rsidP="000108B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F1D48" w:rsidRDefault="006F1D48" w:rsidP="006F1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Заступник директора департаменту –</w:t>
      </w:r>
    </w:p>
    <w:p w:rsidR="006F1D48" w:rsidRDefault="006F1D48" w:rsidP="006F1D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відділу формування </w:t>
      </w:r>
    </w:p>
    <w:p w:rsidR="006F1D48" w:rsidRDefault="006F1D48" w:rsidP="006F1D48">
      <w:pPr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політики з управління відходами                       Станіслав МОСКАЛЕВСЬКИЙ</w:t>
      </w:r>
    </w:p>
    <w:p w:rsidR="00915FFE" w:rsidRPr="00BC2B32" w:rsidRDefault="00915FFE" w:rsidP="006F1D4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15FFE" w:rsidRPr="00BC2B32" w:rsidSect="00E620B4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9C5" w:rsidRDefault="00C839C5" w:rsidP="00E620B4">
      <w:pPr>
        <w:spacing w:after="0" w:line="240" w:lineRule="auto"/>
      </w:pPr>
      <w:r>
        <w:separator/>
      </w:r>
    </w:p>
  </w:endnote>
  <w:endnote w:type="continuationSeparator" w:id="0">
    <w:p w:rsidR="00C839C5" w:rsidRDefault="00C839C5" w:rsidP="00E6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9C5" w:rsidRDefault="00C839C5" w:rsidP="00E620B4">
      <w:pPr>
        <w:spacing w:after="0" w:line="240" w:lineRule="auto"/>
      </w:pPr>
      <w:r>
        <w:separator/>
      </w:r>
    </w:p>
  </w:footnote>
  <w:footnote w:type="continuationSeparator" w:id="0">
    <w:p w:rsidR="00C839C5" w:rsidRDefault="00C839C5" w:rsidP="00E6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943494"/>
      <w:docPartObj>
        <w:docPartGallery w:val="Page Numbers (Top of Page)"/>
        <w:docPartUnique/>
      </w:docPartObj>
    </w:sdtPr>
    <w:sdtEndPr/>
    <w:sdtContent>
      <w:p w:rsidR="00E620B4" w:rsidRDefault="00E620B4" w:rsidP="007D4C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8B0" w:rsidRPr="00D338B0">
          <w:rPr>
            <w:noProof/>
            <w:lang w:val="ru-RU"/>
          </w:rPr>
          <w:t>2</w:t>
        </w:r>
        <w:r>
          <w:fldChar w:fldCharType="end"/>
        </w:r>
      </w:p>
    </w:sdtContent>
  </w:sdt>
  <w:p w:rsidR="00DC0561" w:rsidRDefault="00DC05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47813"/>
    <w:multiLevelType w:val="hybridMultilevel"/>
    <w:tmpl w:val="DF1602DA"/>
    <w:lvl w:ilvl="0" w:tplc="0422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B0"/>
    <w:rsid w:val="000108B5"/>
    <w:rsid w:val="00042FDD"/>
    <w:rsid w:val="00065E71"/>
    <w:rsid w:val="000A2A59"/>
    <w:rsid w:val="0013075C"/>
    <w:rsid w:val="00182D91"/>
    <w:rsid w:val="001D2689"/>
    <w:rsid w:val="002B3B53"/>
    <w:rsid w:val="002F1754"/>
    <w:rsid w:val="00351E40"/>
    <w:rsid w:val="003A2A9A"/>
    <w:rsid w:val="004C5FFB"/>
    <w:rsid w:val="004C63E0"/>
    <w:rsid w:val="00584E8A"/>
    <w:rsid w:val="005A0C9F"/>
    <w:rsid w:val="005B2254"/>
    <w:rsid w:val="005C48FD"/>
    <w:rsid w:val="00680F62"/>
    <w:rsid w:val="006F1D48"/>
    <w:rsid w:val="007A16D9"/>
    <w:rsid w:val="007C6CF3"/>
    <w:rsid w:val="007D4CDD"/>
    <w:rsid w:val="00876FC5"/>
    <w:rsid w:val="00915FFE"/>
    <w:rsid w:val="009634CE"/>
    <w:rsid w:val="009860BF"/>
    <w:rsid w:val="00A02A11"/>
    <w:rsid w:val="00A167CE"/>
    <w:rsid w:val="00A91659"/>
    <w:rsid w:val="00B44E2B"/>
    <w:rsid w:val="00BC2B32"/>
    <w:rsid w:val="00BC6800"/>
    <w:rsid w:val="00BD70B3"/>
    <w:rsid w:val="00C31F29"/>
    <w:rsid w:val="00C37411"/>
    <w:rsid w:val="00C839C5"/>
    <w:rsid w:val="00CE5639"/>
    <w:rsid w:val="00D127A9"/>
    <w:rsid w:val="00D156B0"/>
    <w:rsid w:val="00D338B0"/>
    <w:rsid w:val="00D70B6A"/>
    <w:rsid w:val="00DC0561"/>
    <w:rsid w:val="00DF4FBC"/>
    <w:rsid w:val="00E620B4"/>
    <w:rsid w:val="00EC58EA"/>
    <w:rsid w:val="00FF34C1"/>
    <w:rsid w:val="00FF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90986BC-A754-4695-BE93-9AE7A83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6B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uk-UA"/>
    </w:rPr>
  </w:style>
  <w:style w:type="character" w:customStyle="1" w:styleId="rvts9">
    <w:name w:val="rvts9"/>
    <w:basedOn w:val="a0"/>
    <w:rsid w:val="00D156B0"/>
  </w:style>
  <w:style w:type="paragraph" w:customStyle="1" w:styleId="rvps2">
    <w:name w:val="rvps2"/>
    <w:basedOn w:val="a"/>
    <w:rsid w:val="00D1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1">
    <w:name w:val="Без інтервалів1"/>
    <w:uiPriority w:val="99"/>
    <w:rsid w:val="00D156B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 Spacing"/>
    <w:uiPriority w:val="99"/>
    <w:qFormat/>
    <w:rsid w:val="00D156B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A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16D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20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20B4"/>
  </w:style>
  <w:style w:type="paragraph" w:styleId="a9">
    <w:name w:val="footer"/>
    <w:basedOn w:val="a"/>
    <w:link w:val="aa"/>
    <w:uiPriority w:val="99"/>
    <w:unhideWhenUsed/>
    <w:rsid w:val="00E620B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3424</Words>
  <Characters>1953</Characters>
  <Application>Microsoft Office Word</Application>
  <DocSecurity>4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Tymoshenko</dc:creator>
  <cp:lastModifiedBy>Ульвак Марина Вікторівна</cp:lastModifiedBy>
  <cp:revision>2</cp:revision>
  <cp:lastPrinted>2024-10-21T05:55:00Z</cp:lastPrinted>
  <dcterms:created xsi:type="dcterms:W3CDTF">2024-10-21T05:55:00Z</dcterms:created>
  <dcterms:modified xsi:type="dcterms:W3CDTF">2024-10-21T05:55:00Z</dcterms:modified>
</cp:coreProperties>
</file>