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2775B5BE" w:rsidR="00477F8D" w:rsidRDefault="00694D2B" w:rsidP="00477F8D">
      <w:pPr>
        <w:jc w:val="center"/>
        <w:rPr>
          <w:b/>
        </w:rPr>
      </w:pPr>
      <w:r w:rsidRPr="00694D2B">
        <w:rPr>
          <w:b/>
        </w:rPr>
        <w:t>Фізична особа-підприємець Чорнейко Ігор Михайлович</w:t>
      </w:r>
    </w:p>
    <w:p w14:paraId="1F7117DA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078E60CA" w:rsidR="00A2754D" w:rsidRPr="00EF2B9C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694D2B" w:rsidRPr="00920CB5">
        <w:rPr>
          <w:bCs/>
          <w:lang w:eastAsia="uk-UA"/>
        </w:rPr>
        <w:t>Фізична особа-підприємець Чорнейко Ігор Михайлович</w:t>
      </w:r>
      <w:r w:rsidR="00A2754D" w:rsidRPr="00EF2B9C">
        <w:rPr>
          <w:bCs/>
          <w:lang w:eastAsia="ru-RU"/>
        </w:rPr>
        <w:t>;</w:t>
      </w:r>
    </w:p>
    <w:p w14:paraId="0E9ADECE" w14:textId="72FADA83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694D2B">
        <w:rPr>
          <w:bCs/>
        </w:rPr>
        <w:t>ФОП</w:t>
      </w:r>
      <w:r w:rsidR="00EF2B9C" w:rsidRPr="00EF2B9C">
        <w:rPr>
          <w:bCs/>
        </w:rPr>
        <w:t xml:space="preserve"> </w:t>
      </w:r>
      <w:r w:rsidR="00694D2B">
        <w:rPr>
          <w:bCs/>
        </w:rPr>
        <w:t>Чорнейко І.М.</w:t>
      </w:r>
      <w:r w:rsidR="00A2754D" w:rsidRPr="00EF2B9C">
        <w:rPr>
          <w:bCs/>
          <w:lang w:eastAsia="ru-RU"/>
        </w:rPr>
        <w:t>;</w:t>
      </w:r>
    </w:p>
    <w:p w14:paraId="66623AC8" w14:textId="6E3A27BD"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694D2B" w:rsidRPr="00920CB5">
        <w:t>2420410799</w:t>
      </w:r>
      <w:r w:rsidR="00A2754D">
        <w:rPr>
          <w:lang w:eastAsia="ru-RU"/>
        </w:rPr>
        <w:t>;</w:t>
      </w:r>
    </w:p>
    <w:p w14:paraId="61760277" w14:textId="75F2683B"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694D2B" w:rsidRPr="00920CB5">
        <w:rPr>
          <w:color w:val="1F1F1F"/>
          <w:shd w:val="clear" w:color="auto" w:fill="FFFFFF"/>
        </w:rPr>
        <w:t>81700,</w:t>
      </w:r>
      <w:r w:rsidR="00694D2B" w:rsidRPr="00B93CF0">
        <w:rPr>
          <w:color w:val="1F1F1F"/>
          <w:shd w:val="clear" w:color="auto" w:fill="FFFFFF"/>
        </w:rPr>
        <w:t xml:space="preserve"> Львівська обл., </w:t>
      </w:r>
      <w:r w:rsidR="00694D2B">
        <w:rPr>
          <w:color w:val="1F1F1F"/>
          <w:shd w:val="clear" w:color="auto" w:fill="FFFFFF"/>
        </w:rPr>
        <w:t>Стрийський р-н</w:t>
      </w:r>
      <w:r w:rsidR="00694D2B" w:rsidRPr="00B93CF0">
        <w:rPr>
          <w:color w:val="1F1F1F"/>
          <w:shd w:val="clear" w:color="auto" w:fill="FFFFFF"/>
        </w:rPr>
        <w:t>, м</w:t>
      </w:r>
      <w:r w:rsidR="00694D2B">
        <w:rPr>
          <w:color w:val="1F1F1F"/>
          <w:shd w:val="clear" w:color="auto" w:fill="FFFFFF"/>
        </w:rPr>
        <w:t>.</w:t>
      </w:r>
      <w:r w:rsidR="00694D2B" w:rsidRPr="00B93CF0">
        <w:rPr>
          <w:color w:val="1F1F1F"/>
          <w:shd w:val="clear" w:color="auto" w:fill="FFFFFF"/>
        </w:rPr>
        <w:t xml:space="preserve"> Жидачів, </w:t>
      </w:r>
      <w:r w:rsidR="00694D2B">
        <w:rPr>
          <w:color w:val="1F1F1F"/>
          <w:shd w:val="clear" w:color="auto" w:fill="FFFFFF"/>
        </w:rPr>
        <w:t>вул. Грушевського, 29/7</w:t>
      </w:r>
      <w:r>
        <w:rPr>
          <w:lang w:eastAsia="ru-RU"/>
        </w:rPr>
        <w:t>;</w:t>
      </w:r>
    </w:p>
    <w:p w14:paraId="07497A15" w14:textId="1E23C936"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>Контактний номер телефону:</w:t>
      </w:r>
      <w:r w:rsidR="00EF2B9C">
        <w:rPr>
          <w:lang w:eastAsia="ru-RU"/>
        </w:rPr>
        <w:t xml:space="preserve"> (0</w:t>
      </w:r>
      <w:r w:rsidR="00694D2B">
        <w:rPr>
          <w:lang w:eastAsia="ru-RU"/>
        </w:rPr>
        <w:t>67</w:t>
      </w:r>
      <w:r w:rsidR="00EF2B9C">
        <w:rPr>
          <w:lang w:eastAsia="ru-RU"/>
        </w:rPr>
        <w:t>) 7</w:t>
      </w:r>
      <w:r w:rsidR="00694D2B">
        <w:rPr>
          <w:lang w:eastAsia="ru-RU"/>
        </w:rPr>
        <w:t>727-07-45</w:t>
      </w:r>
      <w:r w:rsidR="00A2754D">
        <w:rPr>
          <w:lang w:eastAsia="ru-RU"/>
        </w:rPr>
        <w:t>;</w:t>
      </w:r>
    </w:p>
    <w:p w14:paraId="28DD2BDB" w14:textId="38913333" w:rsidR="000805C4" w:rsidRPr="00A2754D" w:rsidRDefault="000805C4" w:rsidP="00A2754D">
      <w:pPr>
        <w:pStyle w:val="a4"/>
        <w:jc w:val="both"/>
        <w:rPr>
          <w:lang w:eastAsia="ru-RU"/>
        </w:rPr>
      </w:pPr>
      <w:r w:rsidRPr="0076730F">
        <w:rPr>
          <w:lang w:eastAsia="ru-RU"/>
        </w:rPr>
        <w:t xml:space="preserve">Електронна пошта: </w:t>
      </w:r>
      <w:r w:rsidR="00694D2B" w:rsidRPr="00694D2B">
        <w:rPr>
          <w:lang w:eastAsia="ru-RU"/>
        </w:rPr>
        <w:t>Chorneyko_Igor@ukr.net</w:t>
      </w:r>
      <w:r w:rsidR="0076730F" w:rsidRPr="0076730F">
        <w:rPr>
          <w:lang w:eastAsia="ru-RU"/>
        </w:rPr>
        <w:t>;</w:t>
      </w:r>
    </w:p>
    <w:p w14:paraId="47E83B30" w14:textId="182E61F1"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694D2B" w:rsidRPr="00920CB5">
        <w:t>81700,</w:t>
      </w:r>
      <w:r w:rsidR="00694D2B" w:rsidRPr="00B93CF0">
        <w:t xml:space="preserve"> </w:t>
      </w:r>
      <w:r w:rsidR="00694D2B" w:rsidRPr="00B93CF0">
        <w:rPr>
          <w:color w:val="1F1F1F"/>
          <w:shd w:val="clear" w:color="auto" w:fill="FFFFFF"/>
        </w:rPr>
        <w:t xml:space="preserve">Львівська обл., </w:t>
      </w:r>
      <w:r w:rsidR="00694D2B">
        <w:rPr>
          <w:color w:val="1F1F1F"/>
          <w:shd w:val="clear" w:color="auto" w:fill="FFFFFF"/>
        </w:rPr>
        <w:t>Стрийський р-н</w:t>
      </w:r>
      <w:r w:rsidR="00694D2B" w:rsidRPr="00B93CF0">
        <w:rPr>
          <w:color w:val="1F1F1F"/>
          <w:shd w:val="clear" w:color="auto" w:fill="FFFFFF"/>
        </w:rPr>
        <w:t>, м</w:t>
      </w:r>
      <w:r w:rsidR="00694D2B">
        <w:rPr>
          <w:color w:val="1F1F1F"/>
          <w:shd w:val="clear" w:color="auto" w:fill="FFFFFF"/>
        </w:rPr>
        <w:t>.</w:t>
      </w:r>
      <w:r w:rsidR="00694D2B" w:rsidRPr="00B93CF0">
        <w:rPr>
          <w:color w:val="1F1F1F"/>
          <w:shd w:val="clear" w:color="auto" w:fill="FFFFFF"/>
        </w:rPr>
        <w:t xml:space="preserve"> Жидачів, </w:t>
      </w:r>
      <w:r w:rsidR="00694D2B">
        <w:rPr>
          <w:color w:val="1F1F1F"/>
          <w:shd w:val="clear" w:color="auto" w:fill="FFFFFF"/>
        </w:rPr>
        <w:t>вул. Промислова, 9</w:t>
      </w:r>
      <w:r>
        <w:rPr>
          <w:lang w:eastAsia="ru-RU"/>
        </w:rPr>
        <w:t>;</w:t>
      </w:r>
    </w:p>
    <w:p w14:paraId="333376FB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5242D">
        <w:rPr>
          <w:lang w:eastAsia="ru-RU"/>
        </w:rPr>
        <w:t>діючого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14:paraId="58684D27" w14:textId="0426E7AF" w:rsidR="00A2754D" w:rsidRPr="000E6F88" w:rsidRDefault="00A2754D" w:rsidP="000E6F88">
      <w:pPr>
        <w:ind w:left="709"/>
        <w:jc w:val="both"/>
        <w:rPr>
          <w:bCs/>
          <w:szCs w:val="28"/>
        </w:rPr>
      </w:pPr>
      <w:r w:rsidRPr="0027689E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E6F88">
        <w:t xml:space="preserve">Виробнича діяльність, яку здійснює </w:t>
      </w:r>
      <w:r w:rsidR="00EF2B9C">
        <w:rPr>
          <w:lang w:eastAsia="ru-RU"/>
        </w:rPr>
        <w:t>ТОВ ”Біотоп Захід Груп”</w:t>
      </w:r>
      <w:r w:rsidR="000D1746">
        <w:rPr>
          <w:lang w:eastAsia="ru-RU"/>
        </w:rPr>
        <w:t xml:space="preserve"> </w:t>
      </w:r>
      <w:r w:rsidR="000E6F88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0E6F88">
        <w:rPr>
          <w:bCs/>
          <w:szCs w:val="28"/>
        </w:rPr>
        <w:t>;</w:t>
      </w:r>
    </w:p>
    <w:p w14:paraId="61C79279" w14:textId="2F428E84" w:rsidR="00E000AF" w:rsidRPr="00A442BA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694D2B">
        <w:rPr>
          <w:sz w:val="24"/>
          <w:szCs w:val="24"/>
          <w:lang w:val="uk-UA"/>
        </w:rPr>
        <w:t>ФОП Чорнейко І.М.</w:t>
      </w:r>
      <w:r w:rsidR="00A55558" w:rsidRPr="00C54442">
        <w:rPr>
          <w:rStyle w:val="tx1"/>
          <w:b w:val="0"/>
          <w:sz w:val="24"/>
          <w:szCs w:val="24"/>
          <w:lang w:val="uk-UA"/>
        </w:rPr>
        <w:t xml:space="preserve"> займається </w:t>
      </w:r>
      <w:r w:rsidR="00D91993">
        <w:rPr>
          <w:rStyle w:val="tx1"/>
          <w:b w:val="0"/>
          <w:sz w:val="24"/>
          <w:szCs w:val="24"/>
          <w:lang w:val="uk-UA"/>
        </w:rPr>
        <w:t xml:space="preserve">виготовленням </w:t>
      </w:r>
      <w:r w:rsidR="00694D2B">
        <w:rPr>
          <w:rStyle w:val="tx1"/>
          <w:b w:val="0"/>
          <w:sz w:val="24"/>
          <w:szCs w:val="24"/>
          <w:lang w:val="uk-UA"/>
        </w:rPr>
        <w:t>виробів з граніту</w:t>
      </w:r>
      <w:r w:rsidR="00A55558" w:rsidRPr="00C54442">
        <w:rPr>
          <w:rStyle w:val="tx1"/>
          <w:b w:val="0"/>
          <w:sz w:val="24"/>
          <w:szCs w:val="24"/>
          <w:lang w:val="uk-UA"/>
        </w:rPr>
        <w:t xml:space="preserve"> </w:t>
      </w:r>
      <w:r w:rsidRPr="00C54442">
        <w:rPr>
          <w:rStyle w:val="tx1"/>
          <w:b w:val="0"/>
          <w:sz w:val="24"/>
          <w:szCs w:val="24"/>
          <w:lang w:val="uk-UA"/>
        </w:rPr>
        <w:t xml:space="preserve">(КВЕД: </w:t>
      </w:r>
      <w:r w:rsidR="00694D2B" w:rsidRPr="00694D2B">
        <w:rPr>
          <w:rStyle w:val="tx1"/>
          <w:b w:val="0"/>
          <w:bCs w:val="0"/>
          <w:sz w:val="24"/>
          <w:szCs w:val="24"/>
          <w:lang w:val="uk-UA"/>
        </w:rPr>
        <w:t>46.73 Оптова торгівля деревиною, будівельними матеріалами та санітарно-технічним обладнанням</w:t>
      </w:r>
      <w:r w:rsidRPr="00694D2B">
        <w:rPr>
          <w:rStyle w:val="tx1"/>
          <w:b w:val="0"/>
          <w:bCs w:val="0"/>
          <w:sz w:val="24"/>
          <w:szCs w:val="24"/>
          <w:lang w:val="uk-UA"/>
        </w:rPr>
        <w:t>)</w:t>
      </w:r>
      <w:r w:rsidRPr="00C54442">
        <w:rPr>
          <w:rStyle w:val="tx1"/>
          <w:b w:val="0"/>
          <w:sz w:val="24"/>
          <w:szCs w:val="24"/>
          <w:lang w:val="uk-UA"/>
        </w:rPr>
        <w:t xml:space="preserve">. </w:t>
      </w:r>
      <w:r w:rsidR="00157E95" w:rsidRPr="00FF643C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проммайданчику є:</w:t>
      </w:r>
      <w:r w:rsidR="00694D2B" w:rsidRPr="00FF643C">
        <w:rPr>
          <w:rStyle w:val="tx1"/>
          <w:b w:val="0"/>
          <w:sz w:val="24"/>
          <w:szCs w:val="24"/>
          <w:lang w:val="uk-UA"/>
        </w:rPr>
        <w:t xml:space="preserve"> два твердопаливні</w:t>
      </w:r>
      <w:r w:rsidR="00694D2B">
        <w:rPr>
          <w:rStyle w:val="tx1"/>
          <w:b w:val="0"/>
          <w:sz w:val="24"/>
          <w:szCs w:val="24"/>
          <w:lang w:val="uk-UA"/>
        </w:rPr>
        <w:t xml:space="preserve"> котли дробарка відходів граніту, ремонтна майстерня, резервуар дизпалива з паливо-</w:t>
      </w:r>
      <w:r w:rsidR="00694D2B" w:rsidRPr="00A442BA">
        <w:rPr>
          <w:rStyle w:val="tx1"/>
          <w:b w:val="0"/>
          <w:sz w:val="24"/>
          <w:szCs w:val="24"/>
          <w:lang w:val="uk-UA"/>
        </w:rPr>
        <w:t>роздавальною колонкою та дизель генератор аварійного енергопостачання</w:t>
      </w:r>
      <w:r w:rsidR="00E000AF" w:rsidRPr="00A442BA">
        <w:rPr>
          <w:rStyle w:val="tx1"/>
          <w:b w:val="0"/>
          <w:sz w:val="24"/>
          <w:szCs w:val="24"/>
          <w:lang w:val="uk-UA"/>
        </w:rPr>
        <w:t>;</w:t>
      </w:r>
    </w:p>
    <w:p w14:paraId="191D4E11" w14:textId="7EDD6CE1" w:rsidR="00A2754D" w:rsidRPr="00A442BA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442BA">
        <w:rPr>
          <w:b/>
        </w:rPr>
        <w:t>Відомості щодо видів та обсягів викидів</w:t>
      </w:r>
      <w:r w:rsidR="003B2662" w:rsidRPr="00A442BA">
        <w:rPr>
          <w:b/>
          <w:lang w:val="en-US"/>
        </w:rPr>
        <w:t xml:space="preserve"> (</w:t>
      </w:r>
      <w:r w:rsidR="003B2662" w:rsidRPr="00A442BA">
        <w:rPr>
          <w:b/>
        </w:rPr>
        <w:t>т/рік)</w:t>
      </w:r>
      <w:r w:rsidRPr="00A442BA">
        <w:rPr>
          <w:b/>
        </w:rPr>
        <w:t>:</w:t>
      </w:r>
      <w:r w:rsidR="00694D2B" w:rsidRPr="00A442BA">
        <w:rPr>
          <w:b/>
        </w:rPr>
        <w:t xml:space="preserve"> </w:t>
      </w:r>
      <w:r w:rsidR="00694D2B" w:rsidRPr="00694D2B">
        <w:rPr>
          <w:noProof w:val="0"/>
          <w:lang w:eastAsia="uk-UA"/>
        </w:rPr>
        <w:t>Заліза оксид (в перерахунку на залізо)</w:t>
      </w:r>
      <w:r w:rsidR="00694D2B" w:rsidRPr="00A442BA">
        <w:rPr>
          <w:noProof w:val="0"/>
          <w:lang w:eastAsia="uk-UA"/>
        </w:rPr>
        <w:t xml:space="preserve"> – 0,000037; </w:t>
      </w:r>
      <w:r w:rsidR="00694D2B" w:rsidRPr="00694D2B">
        <w:rPr>
          <w:noProof w:val="0"/>
          <w:lang w:eastAsia="uk-UA"/>
        </w:rPr>
        <w:t>Марганець і його сполуки (у перерахунку на діоксид марганцю)</w:t>
      </w:r>
      <w:r w:rsidR="00694D2B" w:rsidRPr="00A442BA">
        <w:rPr>
          <w:noProof w:val="0"/>
          <w:lang w:eastAsia="uk-UA"/>
        </w:rPr>
        <w:t xml:space="preserve"> – 0,0000025; </w:t>
      </w:r>
      <w:r w:rsidR="00694D2B" w:rsidRPr="00694D2B">
        <w:rPr>
          <w:noProof w:val="0"/>
          <w:lang w:eastAsia="uk-UA"/>
        </w:rPr>
        <w:t>Хром та його сполуки (у перерахунку на триоксид хрому)</w:t>
      </w:r>
      <w:r w:rsidR="00694D2B" w:rsidRPr="00A442BA">
        <w:rPr>
          <w:noProof w:val="0"/>
          <w:lang w:eastAsia="uk-UA"/>
        </w:rPr>
        <w:t xml:space="preserve"> - </w:t>
      </w:r>
      <w:r w:rsidR="00694D2B" w:rsidRPr="00694D2B">
        <w:rPr>
          <w:noProof w:val="0"/>
          <w:color w:val="000000"/>
          <w:lang w:eastAsia="uk-UA"/>
        </w:rPr>
        <w:t>0,00000010</w:t>
      </w:r>
      <w:r w:rsidR="00694D2B" w:rsidRPr="00A442BA">
        <w:rPr>
          <w:noProof w:val="0"/>
          <w:color w:val="000000"/>
          <w:lang w:eastAsia="uk-UA"/>
        </w:rPr>
        <w:t>;</w:t>
      </w:r>
      <w:r w:rsidRPr="00A442BA">
        <w:t xml:space="preserve"> </w:t>
      </w:r>
      <w:r w:rsidR="00EE0A44" w:rsidRPr="00A442BA">
        <w:rPr>
          <w:lang w:eastAsia="ru-RU"/>
        </w:rPr>
        <w:t xml:space="preserve">Азоту діоксид – </w:t>
      </w:r>
      <w:r w:rsidR="00694D2B" w:rsidRPr="00A442BA">
        <w:rPr>
          <w:noProof w:val="0"/>
          <w:lang w:eastAsia="uk-UA"/>
        </w:rPr>
        <w:t>0,8793</w:t>
      </w:r>
      <w:r w:rsidR="00A55558" w:rsidRPr="00A442BA">
        <w:rPr>
          <w:lang w:eastAsia="ru-RU"/>
        </w:rPr>
        <w:t xml:space="preserve">; </w:t>
      </w:r>
      <w:r w:rsidR="00694D2B" w:rsidRPr="00A442BA">
        <w:rPr>
          <w:lang w:eastAsia="ru-RU"/>
        </w:rPr>
        <w:t xml:space="preserve">Діоксид сірки – 0,0827; </w:t>
      </w:r>
      <w:r w:rsidR="00EE0A44" w:rsidRPr="00A442BA">
        <w:rPr>
          <w:lang w:eastAsia="ru-RU"/>
        </w:rPr>
        <w:t xml:space="preserve">Вуглецю оксид – </w:t>
      </w:r>
      <w:r w:rsidR="00A442BA" w:rsidRPr="00A442BA">
        <w:rPr>
          <w:noProof w:val="0"/>
          <w:lang w:eastAsia="uk-UA"/>
        </w:rPr>
        <w:t>1,0248</w:t>
      </w:r>
      <w:r w:rsidR="00A55558" w:rsidRPr="00A442BA">
        <w:rPr>
          <w:lang w:eastAsia="ru-RU"/>
        </w:rPr>
        <w:t>;</w:t>
      </w:r>
      <w:r w:rsidR="00A442BA" w:rsidRPr="00A442BA">
        <w:rPr>
          <w:lang w:eastAsia="ru-RU"/>
        </w:rPr>
        <w:t xml:space="preserve"> </w:t>
      </w:r>
      <w:r w:rsidR="00A442BA" w:rsidRPr="00A442BA">
        <w:rPr>
          <w:noProof w:val="0"/>
          <w:lang w:eastAsia="uk-UA"/>
        </w:rPr>
        <w:t xml:space="preserve">Речовини у вигляді суспендованих твердих частинок </w:t>
      </w:r>
      <w:r w:rsidR="00A442BA" w:rsidRPr="00A442BA">
        <w:rPr>
          <w:noProof w:val="0"/>
          <w:lang w:eastAsia="uk-UA"/>
        </w:rPr>
        <w:t>0,1577</w:t>
      </w:r>
      <w:r w:rsidR="00A442BA" w:rsidRPr="00A442BA">
        <w:rPr>
          <w:noProof w:val="0"/>
          <w:lang w:eastAsia="uk-UA"/>
        </w:rPr>
        <w:t>;</w:t>
      </w:r>
      <w:r w:rsidR="00A55558" w:rsidRPr="00A442BA">
        <w:rPr>
          <w:lang w:eastAsia="ru-RU"/>
        </w:rPr>
        <w:t xml:space="preserve"> </w:t>
      </w:r>
      <w:r w:rsidR="00EE0A44" w:rsidRPr="00A442BA">
        <w:rPr>
          <w:lang w:eastAsia="ru-RU"/>
        </w:rPr>
        <w:t>Діоксид вуглецю</w:t>
      </w:r>
      <w:r w:rsidR="00A55558" w:rsidRPr="00A442BA">
        <w:rPr>
          <w:lang w:eastAsia="ru-RU"/>
        </w:rPr>
        <w:t xml:space="preserve"> – </w:t>
      </w:r>
      <w:r w:rsidR="00A442BA" w:rsidRPr="00694D2B">
        <w:rPr>
          <w:noProof w:val="0"/>
          <w:color w:val="000000"/>
          <w:lang w:eastAsia="uk-UA"/>
        </w:rPr>
        <w:t>118,0974</w:t>
      </w:r>
      <w:r w:rsidR="00A55558" w:rsidRPr="00A442BA">
        <w:rPr>
          <w:lang w:eastAsia="ru-RU"/>
        </w:rPr>
        <w:t xml:space="preserve">; </w:t>
      </w:r>
      <w:r w:rsidR="00A442BA" w:rsidRPr="00A442BA">
        <w:rPr>
          <w:lang w:eastAsia="ru-RU"/>
        </w:rPr>
        <w:t xml:space="preserve">Метан – </w:t>
      </w:r>
      <w:r w:rsidR="00A442BA" w:rsidRPr="00A442BA">
        <w:rPr>
          <w:noProof w:val="0"/>
          <w:lang w:eastAsia="uk-UA"/>
        </w:rPr>
        <w:t>0,00</w:t>
      </w:r>
      <w:r w:rsidR="00A442BA" w:rsidRPr="00A442BA">
        <w:rPr>
          <w:noProof w:val="0"/>
          <w:lang w:eastAsia="uk-UA"/>
        </w:rPr>
        <w:t xml:space="preserve">51; </w:t>
      </w:r>
      <w:r w:rsidR="00EE0A44" w:rsidRPr="00A442BA">
        <w:rPr>
          <w:lang w:eastAsia="ru-RU"/>
        </w:rPr>
        <w:t xml:space="preserve">Оксид діазоту – </w:t>
      </w:r>
      <w:r w:rsidR="00B65DD2" w:rsidRPr="00A442BA">
        <w:rPr>
          <w:noProof w:val="0"/>
          <w:lang w:eastAsia="uk-UA"/>
        </w:rPr>
        <w:t>0,00</w:t>
      </w:r>
      <w:r w:rsidR="00A442BA" w:rsidRPr="00A442BA">
        <w:rPr>
          <w:noProof w:val="0"/>
          <w:lang w:eastAsia="uk-UA"/>
        </w:rPr>
        <w:t>42; Вуглеводні граничні С</w:t>
      </w:r>
      <w:r w:rsidR="00A442BA" w:rsidRPr="00A442BA">
        <w:rPr>
          <w:noProof w:val="0"/>
          <w:vertAlign w:val="subscript"/>
          <w:lang w:eastAsia="uk-UA"/>
        </w:rPr>
        <w:t>12</w:t>
      </w:r>
      <w:r w:rsidR="00A442BA" w:rsidRPr="00A442BA">
        <w:rPr>
          <w:noProof w:val="0"/>
          <w:lang w:eastAsia="uk-UA"/>
        </w:rPr>
        <w:t>-С</w:t>
      </w:r>
      <w:r w:rsidR="00A442BA" w:rsidRPr="00A442BA">
        <w:rPr>
          <w:noProof w:val="0"/>
          <w:vertAlign w:val="subscript"/>
          <w:lang w:eastAsia="uk-UA"/>
        </w:rPr>
        <w:t>19</w:t>
      </w:r>
      <w:r w:rsidR="00A442BA" w:rsidRPr="00A442BA">
        <w:rPr>
          <w:noProof w:val="0"/>
          <w:lang w:eastAsia="uk-UA"/>
        </w:rPr>
        <w:t xml:space="preserve"> – 0,0475;</w:t>
      </w:r>
    </w:p>
    <w:p w14:paraId="1448AF6E" w14:textId="55F2A718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A442BA">
        <w:rPr>
          <w:sz w:val="24"/>
          <w:szCs w:val="24"/>
          <w:u w:val="single"/>
          <w:lang w:val="uk-UA"/>
        </w:rPr>
        <w:t>третьої</w:t>
      </w:r>
      <w:r w:rsidR="00FF0062" w:rsidRPr="00B65DD2">
        <w:rPr>
          <w:sz w:val="24"/>
          <w:szCs w:val="24"/>
          <w:u w:val="single"/>
          <w:lang w:val="uk-UA"/>
        </w:rPr>
        <w:t xml:space="preserve"> </w:t>
      </w:r>
      <w:r w:rsidR="00FF0062" w:rsidRPr="00C15334">
        <w:rPr>
          <w:sz w:val="24"/>
          <w:szCs w:val="24"/>
          <w:u w:val="single"/>
          <w:lang w:val="uk-UA"/>
        </w:rPr>
        <w:t>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</w:t>
      </w:r>
      <w:r w:rsidR="00E000AF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437ECCDA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7285A261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0BB3659E" w14:textId="3C012DD7" w:rsidR="00605B63" w:rsidRPr="00D07DA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D07DAB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D07DAB">
        <w:rPr>
          <w:sz w:val="24"/>
          <w:szCs w:val="24"/>
          <w:lang w:val="uk-UA"/>
        </w:rPr>
        <w:t xml:space="preserve"> </w:t>
      </w:r>
      <w:r w:rsidR="00A271B1" w:rsidRPr="00D07DAB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="00A271B1" w:rsidRPr="00C05BE7">
        <w:rPr>
          <w:color w:val="000000" w:themeColor="text1"/>
          <w:sz w:val="24"/>
          <w:szCs w:val="24"/>
        </w:rPr>
        <w:t>виробничого майданчика</w:t>
      </w:r>
      <w:r w:rsidR="00A271B1" w:rsidRPr="00C05BE7">
        <w:rPr>
          <w:sz w:val="24"/>
          <w:szCs w:val="24"/>
        </w:rPr>
        <w:t xml:space="preserve"> </w:t>
      </w:r>
      <w:r w:rsidR="00A271B1" w:rsidRPr="00D07DAB">
        <w:rPr>
          <w:sz w:val="24"/>
          <w:szCs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 w:rsidRPr="00D07DAB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8D75D3" w:rsidRPr="00D07DAB">
        <w:rPr>
          <w:sz w:val="24"/>
          <w:szCs w:val="24"/>
          <w:lang w:val="uk-UA"/>
        </w:rPr>
        <w:t>зони впливу</w:t>
      </w:r>
      <w:r w:rsidR="00A271B1" w:rsidRPr="00D07DAB">
        <w:rPr>
          <w:sz w:val="24"/>
          <w:szCs w:val="24"/>
          <w:lang w:val="uk-UA"/>
        </w:rPr>
        <w:t>. Ні для одного з дозволених викидів</w:t>
      </w:r>
      <w:r w:rsidR="005A0465" w:rsidRPr="00D07DAB">
        <w:rPr>
          <w:sz w:val="24"/>
          <w:szCs w:val="24"/>
          <w:lang w:val="uk-UA"/>
        </w:rPr>
        <w:t xml:space="preserve"> не</w:t>
      </w:r>
      <w:r w:rsidR="00A271B1" w:rsidRPr="00D07DAB">
        <w:rPr>
          <w:sz w:val="24"/>
          <w:szCs w:val="24"/>
          <w:lang w:val="uk-UA"/>
        </w:rPr>
        <w:t xml:space="preserve"> перевищу</w:t>
      </w:r>
      <w:r w:rsidRPr="00D07DAB">
        <w:rPr>
          <w:sz w:val="24"/>
          <w:szCs w:val="24"/>
          <w:lang w:val="uk-UA"/>
        </w:rPr>
        <w:t>ються</w:t>
      </w:r>
      <w:r w:rsidR="00A271B1" w:rsidRPr="00D07DAB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07DAB">
        <w:rPr>
          <w:sz w:val="24"/>
          <w:szCs w:val="24"/>
          <w:lang w:val="uk-UA"/>
        </w:rPr>
        <w:t>і</w:t>
      </w:r>
      <w:r w:rsidR="00A271B1" w:rsidRPr="00D07DAB">
        <w:rPr>
          <w:sz w:val="24"/>
          <w:szCs w:val="24"/>
          <w:lang w:val="uk-UA"/>
        </w:rPr>
        <w:t xml:space="preserve"> викид</w:t>
      </w:r>
      <w:r w:rsidRPr="00D07DAB">
        <w:rPr>
          <w:sz w:val="24"/>
          <w:szCs w:val="24"/>
          <w:lang w:val="uk-UA"/>
        </w:rPr>
        <w:t>и</w:t>
      </w:r>
      <w:r w:rsidR="00A271B1" w:rsidRPr="00D07DAB">
        <w:rPr>
          <w:sz w:val="24"/>
          <w:szCs w:val="24"/>
          <w:lang w:val="uk-UA"/>
        </w:rPr>
        <w:t xml:space="preserve"> в атмосферу, що чинять</w:t>
      </w:r>
      <w:r w:rsidRPr="00D07DAB">
        <w:rPr>
          <w:sz w:val="24"/>
          <w:szCs w:val="24"/>
          <w:lang w:val="uk-UA"/>
        </w:rPr>
        <w:t xml:space="preserve"> суттєвий вплив відсутні</w:t>
      </w:r>
      <w:r w:rsidR="00605B63" w:rsidRPr="00D07DAB">
        <w:rPr>
          <w:sz w:val="24"/>
          <w:szCs w:val="24"/>
          <w:lang w:val="uk-UA"/>
        </w:rPr>
        <w:t>.</w:t>
      </w:r>
      <w:r w:rsidR="0027689E" w:rsidRPr="00D07DAB">
        <w:rPr>
          <w:sz w:val="24"/>
          <w:szCs w:val="24"/>
          <w:lang w:val="uk-UA"/>
        </w:rPr>
        <w:t xml:space="preserve"> </w:t>
      </w:r>
      <w:r w:rsidRPr="00D07DAB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D07DAB">
        <w:rPr>
          <w:sz w:val="24"/>
          <w:szCs w:val="24"/>
          <w:lang w:val="uk-UA"/>
        </w:rPr>
        <w:t xml:space="preserve">ють гігієнічних нормативів </w:t>
      </w:r>
      <w:r w:rsidRPr="00D07DAB">
        <w:rPr>
          <w:rStyle w:val="tx1"/>
          <w:b w:val="0"/>
          <w:sz w:val="24"/>
          <w:szCs w:val="24"/>
          <w:lang w:val="uk-UA"/>
        </w:rPr>
        <w:t>та</w:t>
      </w:r>
      <w:r w:rsidR="00605B63" w:rsidRPr="00D07DAB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D07DAB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D07DAB">
        <w:rPr>
          <w:rStyle w:val="tx1"/>
          <w:b w:val="0"/>
          <w:sz w:val="24"/>
          <w:szCs w:val="24"/>
        </w:rPr>
        <w:t>.</w:t>
      </w:r>
    </w:p>
    <w:p w14:paraId="7C4E13F8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</w:t>
      </w:r>
      <w:r w:rsidR="00CB58CA">
        <w:rPr>
          <w:lang w:eastAsia="ru-RU"/>
        </w:rPr>
        <w:lastRenderedPageBreak/>
        <w:t xml:space="preserve">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6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5A610C6D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Default="00643622"/>
    <w:p w14:paraId="59A91A6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E029B"/>
    <w:rsid w:val="001E636F"/>
    <w:rsid w:val="001F08FA"/>
    <w:rsid w:val="001F35D4"/>
    <w:rsid w:val="00246461"/>
    <w:rsid w:val="0027689E"/>
    <w:rsid w:val="002A625B"/>
    <w:rsid w:val="002B6726"/>
    <w:rsid w:val="002F7707"/>
    <w:rsid w:val="003347C4"/>
    <w:rsid w:val="0036656C"/>
    <w:rsid w:val="003B2662"/>
    <w:rsid w:val="00434170"/>
    <w:rsid w:val="00477F8D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94D2B"/>
    <w:rsid w:val="006A3009"/>
    <w:rsid w:val="006D13F9"/>
    <w:rsid w:val="0070235D"/>
    <w:rsid w:val="0071280A"/>
    <w:rsid w:val="00751166"/>
    <w:rsid w:val="0076730F"/>
    <w:rsid w:val="00773C26"/>
    <w:rsid w:val="007947F7"/>
    <w:rsid w:val="007C49BE"/>
    <w:rsid w:val="007E0662"/>
    <w:rsid w:val="007E35A8"/>
    <w:rsid w:val="0080426B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442BA"/>
    <w:rsid w:val="00A55558"/>
    <w:rsid w:val="00A56838"/>
    <w:rsid w:val="00A578D9"/>
    <w:rsid w:val="00A75E3D"/>
    <w:rsid w:val="00A76328"/>
    <w:rsid w:val="00AA0722"/>
    <w:rsid w:val="00B00BD9"/>
    <w:rsid w:val="00B65DD2"/>
    <w:rsid w:val="00BB0CB9"/>
    <w:rsid w:val="00BE0AAE"/>
    <w:rsid w:val="00C05BE7"/>
    <w:rsid w:val="00C17E88"/>
    <w:rsid w:val="00C5444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643C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2022-11-14T13:24:00Z</cp:lastPrinted>
  <dcterms:created xsi:type="dcterms:W3CDTF">2024-04-02T13:43:00Z</dcterms:created>
  <dcterms:modified xsi:type="dcterms:W3CDTF">2024-09-30T11:35:00Z</dcterms:modified>
</cp:coreProperties>
</file>