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DB" w:rsidRPr="006F73D3" w:rsidRDefault="003C68DB" w:rsidP="00BC72C1">
      <w:pPr>
        <w:jc w:val="center"/>
        <w:rPr>
          <w:b/>
          <w:bCs/>
          <w:sz w:val="26"/>
          <w:szCs w:val="26"/>
          <w:lang w:val="uk-UA"/>
        </w:rPr>
      </w:pPr>
      <w:r w:rsidRPr="006F73D3">
        <w:rPr>
          <w:b/>
          <w:bCs/>
          <w:sz w:val="26"/>
          <w:szCs w:val="26"/>
          <w:lang w:val="uk-UA"/>
        </w:rPr>
        <w:t xml:space="preserve">Повідомлення про намір отримати дозвіл на викиди забруднюючих речовин </w:t>
      </w:r>
    </w:p>
    <w:p w:rsidR="00B60A58" w:rsidRPr="006F73D3" w:rsidRDefault="003C68DB" w:rsidP="00B60A58">
      <w:pPr>
        <w:jc w:val="center"/>
        <w:rPr>
          <w:b/>
          <w:bCs/>
          <w:sz w:val="26"/>
          <w:szCs w:val="26"/>
          <w:lang w:val="uk-UA"/>
        </w:rPr>
      </w:pPr>
      <w:r w:rsidRPr="006F73D3">
        <w:rPr>
          <w:b/>
          <w:bCs/>
          <w:sz w:val="26"/>
          <w:szCs w:val="26"/>
          <w:lang w:val="uk-UA"/>
        </w:rPr>
        <w:t xml:space="preserve">в атмосферне повітря стаціонарними джерелами </w:t>
      </w:r>
      <w:r w:rsidR="00B60A58" w:rsidRPr="006F73D3">
        <w:rPr>
          <w:b/>
          <w:bCs/>
          <w:sz w:val="26"/>
          <w:szCs w:val="26"/>
          <w:lang w:val="uk-UA"/>
        </w:rPr>
        <w:t>ФОП</w:t>
      </w:r>
      <w:r w:rsidR="009B2F75">
        <w:rPr>
          <w:b/>
          <w:bCs/>
          <w:sz w:val="26"/>
          <w:szCs w:val="26"/>
          <w:lang w:val="uk-UA"/>
        </w:rPr>
        <w:t xml:space="preserve"> </w:t>
      </w:r>
      <w:proofErr w:type="spellStart"/>
      <w:r w:rsidR="00B60A58" w:rsidRPr="006F73D3">
        <w:rPr>
          <w:b/>
          <w:bCs/>
          <w:sz w:val="26"/>
          <w:szCs w:val="26"/>
          <w:lang w:val="uk-UA"/>
        </w:rPr>
        <w:t>Нежид</w:t>
      </w:r>
      <w:proofErr w:type="spellEnd"/>
      <w:r w:rsidR="00B60A58" w:rsidRPr="006F73D3">
        <w:rPr>
          <w:b/>
          <w:bCs/>
          <w:sz w:val="26"/>
          <w:szCs w:val="26"/>
          <w:lang w:val="uk-UA"/>
        </w:rPr>
        <w:t xml:space="preserve"> Зоя Кирилівна</w:t>
      </w:r>
    </w:p>
    <w:p w:rsidR="003C68DB" w:rsidRPr="006F73D3" w:rsidRDefault="003C68DB" w:rsidP="00BC72C1">
      <w:pPr>
        <w:jc w:val="center"/>
        <w:rPr>
          <w:b/>
          <w:bCs/>
          <w:sz w:val="26"/>
          <w:szCs w:val="26"/>
          <w:lang w:val="uk-UA"/>
        </w:rPr>
      </w:pPr>
    </w:p>
    <w:p w:rsidR="003C68DB" w:rsidRPr="006F73D3" w:rsidRDefault="003C68DB" w:rsidP="00B60A58">
      <w:pPr>
        <w:ind w:firstLine="567"/>
        <w:jc w:val="both"/>
        <w:rPr>
          <w:sz w:val="26"/>
          <w:szCs w:val="26"/>
          <w:lang w:val="uk-UA"/>
        </w:rPr>
      </w:pPr>
      <w:r w:rsidRPr="006F73D3">
        <w:rPr>
          <w:sz w:val="26"/>
          <w:szCs w:val="26"/>
          <w:lang w:val="uk-UA"/>
        </w:rPr>
        <w:t xml:space="preserve">Повне та скорочене найменування суб´єкта господарювання: </w:t>
      </w:r>
      <w:r w:rsidR="00B60A58" w:rsidRPr="006F73D3">
        <w:rPr>
          <w:sz w:val="26"/>
          <w:szCs w:val="26"/>
          <w:lang w:val="uk-UA"/>
        </w:rPr>
        <w:t xml:space="preserve">Фізична особа-підприємець </w:t>
      </w:r>
      <w:proofErr w:type="spellStart"/>
      <w:r w:rsidR="00B60A58" w:rsidRPr="006F73D3">
        <w:rPr>
          <w:sz w:val="26"/>
          <w:szCs w:val="26"/>
          <w:lang w:val="uk-UA"/>
        </w:rPr>
        <w:t>Нежид</w:t>
      </w:r>
      <w:proofErr w:type="spellEnd"/>
      <w:r w:rsidR="00B60A58" w:rsidRPr="006F73D3">
        <w:rPr>
          <w:sz w:val="26"/>
          <w:szCs w:val="26"/>
          <w:lang w:val="uk-UA"/>
        </w:rPr>
        <w:t xml:space="preserve"> Зоя Кирилівна</w:t>
      </w:r>
      <w:r w:rsidRPr="006F73D3">
        <w:rPr>
          <w:sz w:val="26"/>
          <w:szCs w:val="26"/>
          <w:lang w:val="uk-UA"/>
        </w:rPr>
        <w:t xml:space="preserve">, </w:t>
      </w:r>
      <w:bookmarkStart w:id="0" w:name="_GoBack"/>
      <w:r w:rsidR="00B60A58" w:rsidRPr="006F73D3">
        <w:rPr>
          <w:sz w:val="26"/>
          <w:szCs w:val="26"/>
          <w:lang w:val="uk-UA"/>
        </w:rPr>
        <w:t xml:space="preserve">ФОП </w:t>
      </w:r>
      <w:proofErr w:type="spellStart"/>
      <w:r w:rsidR="00B60A58" w:rsidRPr="006F73D3">
        <w:rPr>
          <w:sz w:val="26"/>
          <w:szCs w:val="26"/>
          <w:lang w:val="uk-UA"/>
        </w:rPr>
        <w:t>Нежид</w:t>
      </w:r>
      <w:proofErr w:type="spellEnd"/>
      <w:r w:rsidR="00B60A58" w:rsidRPr="006F73D3">
        <w:rPr>
          <w:sz w:val="26"/>
          <w:szCs w:val="26"/>
          <w:lang w:val="uk-UA"/>
        </w:rPr>
        <w:t xml:space="preserve"> Зоя Кирилівна</w:t>
      </w:r>
      <w:bookmarkEnd w:id="0"/>
      <w:r w:rsidR="009B2F75">
        <w:rPr>
          <w:sz w:val="26"/>
          <w:szCs w:val="26"/>
          <w:lang w:val="uk-UA"/>
        </w:rPr>
        <w:t xml:space="preserve"> </w:t>
      </w:r>
      <w:r w:rsidRPr="006F73D3">
        <w:rPr>
          <w:sz w:val="26"/>
          <w:szCs w:val="26"/>
          <w:lang w:val="uk-UA"/>
        </w:rPr>
        <w:t>повідомляє про наміри отримання дозволу на викиди забруднюючих речовин в атмосферне повітря.</w:t>
      </w:r>
    </w:p>
    <w:p w:rsidR="003C68DB" w:rsidRPr="006F73D3" w:rsidRDefault="003C68DB" w:rsidP="00B60A58">
      <w:pPr>
        <w:ind w:firstLine="567"/>
        <w:jc w:val="both"/>
        <w:rPr>
          <w:color w:val="000000"/>
          <w:sz w:val="26"/>
          <w:szCs w:val="26"/>
          <w:lang w:val="ru-RU"/>
        </w:rPr>
      </w:pPr>
      <w:r w:rsidRPr="006F73D3">
        <w:rPr>
          <w:sz w:val="26"/>
          <w:szCs w:val="26"/>
          <w:lang w:val="uk-UA"/>
        </w:rPr>
        <w:t xml:space="preserve">Ідентифікаційний код – </w:t>
      </w:r>
      <w:r w:rsidR="00B60A58" w:rsidRPr="006F73D3">
        <w:rPr>
          <w:rFonts w:eastAsia="MS Mincho"/>
          <w:sz w:val="26"/>
          <w:szCs w:val="26"/>
          <w:lang w:val="uk-UA"/>
        </w:rPr>
        <w:t>2024501866.</w:t>
      </w:r>
    </w:p>
    <w:p w:rsidR="00B60A58" w:rsidRPr="006F73D3" w:rsidRDefault="003C68DB" w:rsidP="00B60A58">
      <w:pPr>
        <w:ind w:firstLine="567"/>
        <w:jc w:val="both"/>
        <w:rPr>
          <w:sz w:val="26"/>
          <w:szCs w:val="26"/>
          <w:lang w:val="uk-UA"/>
        </w:rPr>
      </w:pPr>
      <w:r w:rsidRPr="006F73D3">
        <w:rPr>
          <w:sz w:val="26"/>
          <w:szCs w:val="26"/>
          <w:lang w:val="uk-UA"/>
        </w:rPr>
        <w:t>Юридична та поштова адреса:</w:t>
      </w:r>
      <w:r w:rsidR="00B60A58" w:rsidRPr="006F73D3">
        <w:rPr>
          <w:sz w:val="26"/>
          <w:szCs w:val="26"/>
          <w:lang w:val="uk-UA"/>
        </w:rPr>
        <w:t>62433, Харківська обл., м. Люботин, пров.</w:t>
      </w:r>
      <w:r w:rsidR="00FA0EBF" w:rsidRPr="006F73D3">
        <w:rPr>
          <w:sz w:val="26"/>
          <w:szCs w:val="26"/>
          <w:lang w:val="uk-UA"/>
        </w:rPr>
        <w:t> </w:t>
      </w:r>
      <w:r w:rsidR="00B60A58" w:rsidRPr="006F73D3">
        <w:rPr>
          <w:sz w:val="26"/>
          <w:szCs w:val="26"/>
          <w:lang w:val="uk-UA"/>
        </w:rPr>
        <w:t>Озерний, 13</w:t>
      </w:r>
    </w:p>
    <w:p w:rsidR="003C68DB" w:rsidRPr="006F73D3" w:rsidRDefault="003C68DB" w:rsidP="00B60A58">
      <w:pPr>
        <w:ind w:firstLine="567"/>
        <w:rPr>
          <w:sz w:val="26"/>
          <w:szCs w:val="26"/>
          <w:lang w:val="uk-UA"/>
        </w:rPr>
      </w:pPr>
      <w:r w:rsidRPr="006F73D3">
        <w:rPr>
          <w:sz w:val="26"/>
          <w:szCs w:val="26"/>
          <w:lang w:val="uk-UA"/>
        </w:rPr>
        <w:t>Електронна пошта</w:t>
      </w:r>
      <w:r w:rsidR="006F73D3">
        <w:rPr>
          <w:sz w:val="26"/>
          <w:szCs w:val="26"/>
          <w:lang w:val="uk-UA"/>
        </w:rPr>
        <w:t>, телефон</w:t>
      </w:r>
      <w:r w:rsidRPr="006F73D3">
        <w:rPr>
          <w:sz w:val="26"/>
          <w:szCs w:val="26"/>
          <w:lang w:val="uk-UA"/>
        </w:rPr>
        <w:t>:</w:t>
      </w:r>
      <w:r w:rsidR="00B23A0B">
        <w:rPr>
          <w:sz w:val="26"/>
          <w:szCs w:val="26"/>
          <w:lang w:val="uk-UA"/>
        </w:rPr>
        <w:t xml:space="preserve"> </w:t>
      </w:r>
      <w:hyperlink r:id="rId5" w:history="1">
        <w:r w:rsidR="00B23A0B" w:rsidRPr="002C11FC">
          <w:rPr>
            <w:rStyle w:val="a3"/>
            <w:sz w:val="26"/>
            <w:szCs w:val="26"/>
            <w:lang w:val="uk-UA"/>
          </w:rPr>
          <w:t>ne_gid@ukr.net</w:t>
        </w:r>
      </w:hyperlink>
      <w:r w:rsidR="00B23A0B">
        <w:rPr>
          <w:sz w:val="26"/>
          <w:szCs w:val="26"/>
          <w:lang w:val="uk-UA"/>
        </w:rPr>
        <w:t>, +380 98 213 8480.</w:t>
      </w:r>
    </w:p>
    <w:p w:rsidR="003C68DB" w:rsidRPr="006F73D3" w:rsidRDefault="003C68DB" w:rsidP="00B60A58">
      <w:pPr>
        <w:ind w:firstLine="567"/>
        <w:jc w:val="both"/>
        <w:rPr>
          <w:sz w:val="26"/>
          <w:szCs w:val="26"/>
          <w:lang w:val="uk-UA"/>
        </w:rPr>
      </w:pPr>
      <w:r w:rsidRPr="006F73D3">
        <w:rPr>
          <w:sz w:val="26"/>
          <w:szCs w:val="26"/>
          <w:lang w:val="uk-UA"/>
        </w:rPr>
        <w:t>Метою є отримання дозволу на викиди забруднюючих речовин в атмосферне повітря для існуючого об´єкту, що здійснює господарську діяльность, яка пов´язана з викидами забруднюючихречовин в атмосферу, для забезпечення виконання вимог, передбачених нормативами екологічної безпеки у галузі</w:t>
      </w:r>
      <w:r w:rsidR="007310C0" w:rsidRPr="006F73D3">
        <w:rPr>
          <w:sz w:val="26"/>
          <w:szCs w:val="26"/>
          <w:lang w:val="uk-UA"/>
        </w:rPr>
        <w:t xml:space="preserve"> охорони атмосферного повітря.</w:t>
      </w:r>
    </w:p>
    <w:p w:rsidR="00C65912" w:rsidRPr="006F73D3" w:rsidRDefault="00FA0EBF" w:rsidP="00B60A58">
      <w:pPr>
        <w:pStyle w:val="a5"/>
        <w:spacing w:after="0" w:line="240" w:lineRule="auto"/>
        <w:ind w:left="0" w:firstLine="567"/>
        <w:jc w:val="both"/>
        <w:rPr>
          <w:rFonts w:ascii="Times New Roman" w:hAnsi="Times New Roman"/>
          <w:sz w:val="26"/>
          <w:szCs w:val="26"/>
          <w:lang w:val="uk-UA"/>
        </w:rPr>
      </w:pPr>
      <w:r w:rsidRPr="006F73D3">
        <w:rPr>
          <w:rFonts w:ascii="Times New Roman" w:hAnsi="Times New Roman"/>
          <w:sz w:val="26"/>
          <w:szCs w:val="26"/>
          <w:lang w:val="uk-UA"/>
        </w:rPr>
        <w:t xml:space="preserve">Підприємство </w:t>
      </w:r>
      <w:r w:rsidR="00B60A58" w:rsidRPr="006F73D3">
        <w:rPr>
          <w:rFonts w:ascii="Times New Roman" w:hAnsi="Times New Roman"/>
          <w:sz w:val="26"/>
          <w:szCs w:val="26"/>
          <w:lang w:val="uk-UA"/>
        </w:rPr>
        <w:t xml:space="preserve">не </w:t>
      </w:r>
      <w:r w:rsidR="00C65912" w:rsidRPr="006F73D3">
        <w:rPr>
          <w:rFonts w:ascii="Times New Roman" w:hAnsi="Times New Roman"/>
          <w:sz w:val="26"/>
          <w:szCs w:val="26"/>
          <w:lang w:val="uk-UA"/>
        </w:rPr>
        <w:t xml:space="preserve">відноситься до </w:t>
      </w:r>
      <w:r w:rsidR="00C65912" w:rsidRPr="006F73D3">
        <w:rPr>
          <w:rFonts w:ascii="Times New Roman" w:hAnsi="Times New Roman"/>
          <w:sz w:val="26"/>
          <w:szCs w:val="26"/>
          <w:shd w:val="clear" w:color="auto" w:fill="FFFFFF"/>
          <w:lang w:val="uk-UA"/>
        </w:rPr>
        <w:t>видів планованої діяльності та об’єктів, які можуть мати значний вплив на довкілля і підлягають оцінці впливу на довкілля</w:t>
      </w:r>
      <w:r w:rsidR="00CC0CC5" w:rsidRPr="006F73D3">
        <w:rPr>
          <w:rFonts w:ascii="Times New Roman" w:hAnsi="Times New Roman"/>
          <w:sz w:val="26"/>
          <w:szCs w:val="26"/>
          <w:lang w:val="uk-UA"/>
        </w:rPr>
        <w:t>.</w:t>
      </w:r>
    </w:p>
    <w:p w:rsidR="003C68DB" w:rsidRPr="006F73D3" w:rsidRDefault="00C65912" w:rsidP="00B60A58">
      <w:pPr>
        <w:pStyle w:val="a5"/>
        <w:spacing w:after="0" w:line="240" w:lineRule="auto"/>
        <w:ind w:left="0" w:firstLine="567"/>
        <w:jc w:val="both"/>
        <w:rPr>
          <w:rFonts w:ascii="Times New Roman" w:hAnsi="Times New Roman"/>
          <w:bCs/>
          <w:sz w:val="26"/>
          <w:szCs w:val="26"/>
          <w:lang w:val="uk-UA"/>
        </w:rPr>
      </w:pPr>
      <w:r w:rsidRPr="006F73D3">
        <w:rPr>
          <w:rFonts w:ascii="Times New Roman" w:hAnsi="Times New Roman"/>
          <w:sz w:val="26"/>
          <w:szCs w:val="26"/>
          <w:lang w:val="uk-UA"/>
        </w:rPr>
        <w:t>Основним н</w:t>
      </w:r>
      <w:r w:rsidR="003C68DB" w:rsidRPr="006F73D3">
        <w:rPr>
          <w:rFonts w:ascii="Times New Roman" w:hAnsi="Times New Roman"/>
          <w:sz w:val="26"/>
          <w:szCs w:val="26"/>
          <w:lang w:val="uk-UA"/>
        </w:rPr>
        <w:t>апрямк</w:t>
      </w:r>
      <w:r w:rsidRPr="006F73D3">
        <w:rPr>
          <w:rFonts w:ascii="Times New Roman" w:hAnsi="Times New Roman"/>
          <w:sz w:val="26"/>
          <w:szCs w:val="26"/>
          <w:lang w:val="uk-UA"/>
        </w:rPr>
        <w:t>а</w:t>
      </w:r>
      <w:r w:rsidR="003C68DB" w:rsidRPr="006F73D3">
        <w:rPr>
          <w:rFonts w:ascii="Times New Roman" w:hAnsi="Times New Roman"/>
          <w:sz w:val="26"/>
          <w:szCs w:val="26"/>
          <w:lang w:val="uk-UA"/>
        </w:rPr>
        <w:t>м</w:t>
      </w:r>
      <w:r w:rsidRPr="006F73D3">
        <w:rPr>
          <w:rFonts w:ascii="Times New Roman" w:hAnsi="Times New Roman"/>
          <w:sz w:val="26"/>
          <w:szCs w:val="26"/>
          <w:lang w:val="uk-UA"/>
        </w:rPr>
        <w:t>и</w:t>
      </w:r>
      <w:r w:rsidR="003C68DB" w:rsidRPr="006F73D3">
        <w:rPr>
          <w:rFonts w:ascii="Times New Roman" w:hAnsi="Times New Roman"/>
          <w:sz w:val="26"/>
          <w:szCs w:val="26"/>
          <w:lang w:val="uk-UA"/>
        </w:rPr>
        <w:t xml:space="preserve"> діяльності </w:t>
      </w:r>
      <w:r w:rsidRPr="006F73D3">
        <w:rPr>
          <w:rFonts w:ascii="Times New Roman" w:hAnsi="Times New Roman"/>
          <w:sz w:val="26"/>
          <w:szCs w:val="26"/>
          <w:lang w:val="uk-UA"/>
        </w:rPr>
        <w:t xml:space="preserve">підприємства </w:t>
      </w:r>
      <w:r w:rsidR="003C68DB" w:rsidRPr="006F73D3">
        <w:rPr>
          <w:rFonts w:ascii="Times New Roman" w:hAnsi="Times New Roman"/>
          <w:sz w:val="26"/>
          <w:szCs w:val="26"/>
          <w:lang w:val="uk-UA"/>
        </w:rPr>
        <w:t>є</w:t>
      </w:r>
      <w:r w:rsidR="00B60A58" w:rsidRPr="006F73D3">
        <w:rPr>
          <w:rFonts w:ascii="Times New Roman" w:eastAsia="MS Mincho" w:hAnsi="Times New Roman"/>
          <w:sz w:val="26"/>
          <w:szCs w:val="26"/>
          <w:lang w:val="uk-UA"/>
        </w:rPr>
        <w:t>виробництво деревного вугілля</w:t>
      </w:r>
      <w:r w:rsidRPr="006F73D3">
        <w:rPr>
          <w:rFonts w:ascii="Times New Roman" w:hAnsi="Times New Roman"/>
          <w:bCs/>
          <w:sz w:val="26"/>
          <w:szCs w:val="26"/>
          <w:lang w:val="uk-UA"/>
        </w:rPr>
        <w:t>.</w:t>
      </w:r>
    </w:p>
    <w:p w:rsidR="002B70BF" w:rsidRPr="006F73D3" w:rsidRDefault="002B70BF" w:rsidP="00B60A58">
      <w:pPr>
        <w:pStyle w:val="a5"/>
        <w:spacing w:after="0" w:line="240" w:lineRule="auto"/>
        <w:ind w:left="0" w:firstLine="567"/>
        <w:jc w:val="both"/>
        <w:rPr>
          <w:rFonts w:ascii="Times New Roman" w:hAnsi="Times New Roman"/>
          <w:sz w:val="26"/>
          <w:szCs w:val="26"/>
          <w:lang w:val="uk-UA"/>
        </w:rPr>
      </w:pPr>
      <w:r w:rsidRPr="006F73D3">
        <w:rPr>
          <w:rFonts w:ascii="Times New Roman" w:hAnsi="Times New Roman"/>
          <w:bCs/>
          <w:sz w:val="26"/>
          <w:szCs w:val="26"/>
          <w:lang w:val="uk-UA"/>
        </w:rPr>
        <w:t xml:space="preserve">Підприємство розміщується </w:t>
      </w:r>
      <w:r w:rsidR="00FA0EBF" w:rsidRPr="006F73D3">
        <w:rPr>
          <w:rFonts w:ascii="Times New Roman" w:hAnsi="Times New Roman"/>
          <w:color w:val="000000"/>
          <w:sz w:val="26"/>
          <w:szCs w:val="26"/>
          <w:shd w:val="clear" w:color="auto" w:fill="FFFFFF"/>
          <w:lang w:val="uk-UA"/>
        </w:rPr>
        <w:t>на території ВАТ</w:t>
      </w:r>
      <w:r w:rsidR="00134946">
        <w:rPr>
          <w:rFonts w:ascii="Times New Roman" w:hAnsi="Times New Roman"/>
          <w:color w:val="000000"/>
          <w:sz w:val="26"/>
          <w:szCs w:val="26"/>
          <w:shd w:val="clear" w:color="auto" w:fill="FFFFFF"/>
          <w:lang w:val="uk-UA"/>
        </w:rPr>
        <w:t> </w:t>
      </w:r>
      <w:r w:rsidR="00FA0EBF" w:rsidRPr="006F73D3">
        <w:rPr>
          <w:rFonts w:ascii="Times New Roman" w:hAnsi="Times New Roman"/>
          <w:color w:val="000000"/>
          <w:sz w:val="26"/>
          <w:szCs w:val="26"/>
          <w:shd w:val="clear" w:color="auto" w:fill="FFFFFF"/>
          <w:lang w:val="uk-UA"/>
        </w:rPr>
        <w:t>"</w:t>
      </w:r>
      <w:proofErr w:type="spellStart"/>
      <w:r w:rsidR="00FA0EBF" w:rsidRPr="006F73D3">
        <w:rPr>
          <w:rFonts w:ascii="Times New Roman" w:hAnsi="Times New Roman"/>
          <w:color w:val="000000"/>
          <w:sz w:val="26"/>
          <w:szCs w:val="26"/>
          <w:shd w:val="clear" w:color="auto" w:fill="FFFFFF"/>
          <w:lang w:val="uk-UA"/>
        </w:rPr>
        <w:t>Люботинський</w:t>
      </w:r>
      <w:proofErr w:type="spellEnd"/>
      <w:r w:rsidR="00FA0EBF" w:rsidRPr="006F73D3">
        <w:rPr>
          <w:rFonts w:ascii="Times New Roman" w:hAnsi="Times New Roman"/>
          <w:color w:val="000000"/>
          <w:sz w:val="26"/>
          <w:szCs w:val="26"/>
          <w:shd w:val="clear" w:color="auto" w:fill="FFFFFF"/>
          <w:lang w:val="uk-UA"/>
        </w:rPr>
        <w:t xml:space="preserve"> сад" земель </w:t>
      </w:r>
      <w:proofErr w:type="spellStart"/>
      <w:r w:rsidR="00FA0EBF" w:rsidRPr="006F73D3">
        <w:rPr>
          <w:rFonts w:ascii="Times New Roman" w:hAnsi="Times New Roman"/>
          <w:color w:val="000000"/>
          <w:sz w:val="26"/>
          <w:szCs w:val="26"/>
          <w:shd w:val="clear" w:color="auto" w:fill="FFFFFF"/>
          <w:lang w:val="uk-UA"/>
        </w:rPr>
        <w:t>Люботинської</w:t>
      </w:r>
      <w:proofErr w:type="spellEnd"/>
      <w:r w:rsidR="00FA0EBF" w:rsidRPr="006F73D3">
        <w:rPr>
          <w:rFonts w:ascii="Times New Roman" w:hAnsi="Times New Roman"/>
          <w:color w:val="000000"/>
          <w:sz w:val="26"/>
          <w:szCs w:val="26"/>
          <w:shd w:val="clear" w:color="auto" w:fill="FFFFFF"/>
          <w:lang w:val="uk-UA"/>
        </w:rPr>
        <w:t xml:space="preserve"> міської ради Харківського району Харківської області.</w:t>
      </w:r>
      <w:r w:rsidR="00FA0EBF" w:rsidRPr="00134946">
        <w:rPr>
          <w:rFonts w:ascii="Times New Roman" w:hAnsi="Times New Roman"/>
          <w:bCs/>
          <w:sz w:val="26"/>
          <w:szCs w:val="26"/>
          <w:lang w:val="uk-UA"/>
        </w:rPr>
        <w:t>Нормативна СЗЗ складає 5</w:t>
      </w:r>
      <w:r w:rsidR="00134946" w:rsidRPr="00134946">
        <w:rPr>
          <w:rFonts w:ascii="Times New Roman" w:hAnsi="Times New Roman"/>
          <w:bCs/>
          <w:sz w:val="26"/>
          <w:szCs w:val="26"/>
          <w:lang w:val="uk-UA"/>
        </w:rPr>
        <w:t>0</w:t>
      </w:r>
      <w:r w:rsidR="00FA0EBF" w:rsidRPr="00134946">
        <w:rPr>
          <w:rFonts w:ascii="Times New Roman" w:hAnsi="Times New Roman"/>
          <w:bCs/>
          <w:sz w:val="26"/>
          <w:szCs w:val="26"/>
          <w:lang w:val="uk-UA"/>
        </w:rPr>
        <w:t>0</w:t>
      </w:r>
      <w:r w:rsidR="00134946">
        <w:rPr>
          <w:rFonts w:ascii="Times New Roman" w:hAnsi="Times New Roman"/>
          <w:bCs/>
          <w:sz w:val="26"/>
          <w:szCs w:val="26"/>
          <w:lang w:val="uk-UA"/>
        </w:rPr>
        <w:t> </w:t>
      </w:r>
      <w:r w:rsidR="00FA0EBF" w:rsidRPr="00134946">
        <w:rPr>
          <w:rFonts w:ascii="Times New Roman" w:hAnsi="Times New Roman"/>
          <w:bCs/>
          <w:sz w:val="26"/>
          <w:szCs w:val="26"/>
          <w:lang w:val="uk-UA"/>
        </w:rPr>
        <w:t xml:space="preserve">м. </w:t>
      </w:r>
      <w:r w:rsidR="00FA0EBF" w:rsidRPr="00134946">
        <w:rPr>
          <w:rFonts w:ascii="Times New Roman" w:hAnsi="Times New Roman"/>
          <w:sz w:val="26"/>
          <w:szCs w:val="26"/>
          <w:shd w:val="clear" w:color="auto" w:fill="FFFFFF"/>
          <w:lang w:val="uk-UA"/>
        </w:rPr>
        <w:t>Найближча житлова забудова (дачні будинки бі</w:t>
      </w:r>
      <w:r w:rsidR="00FA0EBF" w:rsidRPr="006F73D3">
        <w:rPr>
          <w:rFonts w:ascii="Times New Roman" w:hAnsi="Times New Roman"/>
          <w:color w:val="000000"/>
          <w:sz w:val="26"/>
          <w:szCs w:val="26"/>
          <w:shd w:val="clear" w:color="auto" w:fill="FFFFFF"/>
          <w:lang w:val="uk-UA"/>
        </w:rPr>
        <w:t>ля сел. Караван) розташована у північно-західному напрямку на відстані 525 м та приватні господарства міста Люботин у північному напрямку на відстані 1400 м.</w:t>
      </w:r>
    </w:p>
    <w:p w:rsidR="00FA0EBF" w:rsidRPr="006F73D3" w:rsidRDefault="00FA0EBF" w:rsidP="00FA0EBF">
      <w:pPr>
        <w:pStyle w:val="a5"/>
        <w:spacing w:after="0" w:line="240" w:lineRule="auto"/>
        <w:ind w:left="0" w:firstLine="567"/>
        <w:jc w:val="both"/>
        <w:rPr>
          <w:rFonts w:ascii="Times New Roman" w:hAnsi="Times New Roman"/>
          <w:bCs/>
          <w:sz w:val="26"/>
          <w:szCs w:val="26"/>
          <w:lang w:val="uk-UA"/>
        </w:rPr>
      </w:pPr>
      <w:r w:rsidRPr="006F73D3">
        <w:rPr>
          <w:rFonts w:ascii="Times New Roman" w:hAnsi="Times New Roman"/>
          <w:bCs/>
          <w:sz w:val="26"/>
          <w:szCs w:val="26"/>
          <w:lang w:val="uk-UA"/>
        </w:rPr>
        <w:t xml:space="preserve">До складу технологічного обладнання основного виробництва входять дві </w:t>
      </w:r>
      <w:proofErr w:type="spellStart"/>
      <w:r w:rsidRPr="006F73D3">
        <w:rPr>
          <w:rFonts w:ascii="Times New Roman" w:hAnsi="Times New Roman"/>
          <w:bCs/>
          <w:sz w:val="26"/>
          <w:szCs w:val="26"/>
          <w:lang w:val="uk-UA"/>
        </w:rPr>
        <w:t>вуглевипалювальніпічі</w:t>
      </w:r>
      <w:proofErr w:type="spellEnd"/>
      <w:r w:rsidRPr="006F73D3">
        <w:rPr>
          <w:rFonts w:ascii="Times New Roman" w:hAnsi="Times New Roman"/>
          <w:bCs/>
          <w:sz w:val="26"/>
          <w:szCs w:val="26"/>
          <w:lang w:val="uk-UA"/>
        </w:rPr>
        <w:t xml:space="preserve"> для отримання деревного вугілля.Основними джерелами забруднення атмосфери підприємства є димові труби від печей.</w:t>
      </w:r>
    </w:p>
    <w:p w:rsidR="00CE57D0" w:rsidRPr="006F73D3" w:rsidRDefault="0098515F" w:rsidP="00FA0EBF">
      <w:pPr>
        <w:pStyle w:val="a5"/>
        <w:spacing w:after="0" w:line="240" w:lineRule="auto"/>
        <w:ind w:left="0" w:firstLine="567"/>
        <w:jc w:val="both"/>
        <w:rPr>
          <w:sz w:val="26"/>
          <w:szCs w:val="26"/>
          <w:lang w:val="uk-UA"/>
        </w:rPr>
      </w:pPr>
      <w:r w:rsidRPr="006F73D3">
        <w:rPr>
          <w:rFonts w:ascii="Times New Roman" w:hAnsi="Times New Roman"/>
          <w:bCs/>
          <w:sz w:val="26"/>
          <w:szCs w:val="26"/>
          <w:lang w:val="uk-UA"/>
        </w:rPr>
        <w:t>Від джерел викид</w:t>
      </w:r>
      <w:r w:rsidR="007310C0" w:rsidRPr="006F73D3">
        <w:rPr>
          <w:rFonts w:ascii="Times New Roman" w:hAnsi="Times New Roman"/>
          <w:bCs/>
          <w:sz w:val="26"/>
          <w:szCs w:val="26"/>
          <w:lang w:val="uk-UA"/>
        </w:rPr>
        <w:t>ів</w:t>
      </w:r>
      <w:r w:rsidRPr="006F73D3">
        <w:rPr>
          <w:rFonts w:ascii="Times New Roman" w:hAnsi="Times New Roman"/>
          <w:bCs/>
          <w:sz w:val="26"/>
          <w:szCs w:val="26"/>
          <w:lang w:val="uk-UA"/>
        </w:rPr>
        <w:t xml:space="preserve"> надходять забруднюючи речовини</w:t>
      </w:r>
      <w:r w:rsidR="006F73D3" w:rsidRPr="006F73D3">
        <w:rPr>
          <w:rFonts w:ascii="Times New Roman" w:hAnsi="Times New Roman"/>
          <w:bCs/>
          <w:sz w:val="26"/>
          <w:szCs w:val="26"/>
          <w:lang w:val="uk-UA"/>
        </w:rPr>
        <w:t xml:space="preserve"> та парникові гази</w:t>
      </w:r>
      <w:r w:rsidRPr="006F73D3">
        <w:rPr>
          <w:rFonts w:ascii="Times New Roman" w:hAnsi="Times New Roman"/>
          <w:bCs/>
          <w:sz w:val="26"/>
          <w:szCs w:val="26"/>
          <w:lang w:val="uk-UA"/>
        </w:rPr>
        <w:t xml:space="preserve">: </w:t>
      </w:r>
      <w:r w:rsidR="006F73D3" w:rsidRPr="006F73D3">
        <w:rPr>
          <w:rFonts w:ascii="Times New Roman" w:eastAsia="MS Mincho" w:hAnsi="Times New Roman"/>
          <w:sz w:val="26"/>
          <w:szCs w:val="26"/>
          <w:lang w:val="uk-UA"/>
        </w:rPr>
        <w:t xml:space="preserve">азоту діоксиди, вуглецю оксид, тверді речовини, двоокис вуглецю, метан, </w:t>
      </w:r>
      <w:proofErr w:type="spellStart"/>
      <w:r w:rsidR="006F73D3" w:rsidRPr="006F73D3">
        <w:rPr>
          <w:rFonts w:ascii="Times New Roman" w:eastAsia="MS Mincho" w:hAnsi="Times New Roman"/>
          <w:sz w:val="26"/>
          <w:szCs w:val="26"/>
          <w:lang w:val="uk-UA"/>
        </w:rPr>
        <w:t>діазоту</w:t>
      </w:r>
      <w:proofErr w:type="spellEnd"/>
      <w:r w:rsidR="006F73D3" w:rsidRPr="006F73D3">
        <w:rPr>
          <w:rFonts w:ascii="Times New Roman" w:eastAsia="MS Mincho" w:hAnsi="Times New Roman"/>
          <w:sz w:val="26"/>
          <w:szCs w:val="26"/>
          <w:lang w:val="uk-UA"/>
        </w:rPr>
        <w:t xml:space="preserve"> оксид</w:t>
      </w:r>
      <w:r w:rsidR="00B82106">
        <w:rPr>
          <w:rFonts w:ascii="Times New Roman" w:eastAsia="MS Mincho" w:hAnsi="Times New Roman"/>
          <w:sz w:val="26"/>
          <w:szCs w:val="26"/>
          <w:lang w:val="uk-UA"/>
        </w:rPr>
        <w:t>.</w:t>
      </w:r>
    </w:p>
    <w:p w:rsidR="003C68DB" w:rsidRPr="006F73D3" w:rsidRDefault="003C68DB" w:rsidP="00B60A58">
      <w:pPr>
        <w:pStyle w:val="2"/>
        <w:tabs>
          <w:tab w:val="clear" w:pos="0"/>
          <w:tab w:val="left" w:pos="399"/>
        </w:tabs>
        <w:ind w:firstLine="567"/>
        <w:jc w:val="both"/>
        <w:rPr>
          <w:sz w:val="26"/>
          <w:szCs w:val="26"/>
          <w:lang w:val="uk-UA"/>
        </w:rPr>
      </w:pPr>
      <w:r w:rsidRPr="006F73D3">
        <w:rPr>
          <w:sz w:val="26"/>
          <w:szCs w:val="26"/>
          <w:lang w:val="uk-UA"/>
        </w:rPr>
        <w:t xml:space="preserve">На </w:t>
      </w:r>
      <w:r w:rsidR="006F73D3" w:rsidRPr="006F73D3">
        <w:rPr>
          <w:sz w:val="26"/>
          <w:szCs w:val="26"/>
          <w:lang w:val="uk-UA"/>
        </w:rPr>
        <w:t>підприємстві</w:t>
      </w:r>
      <w:r w:rsidR="00CE57D0" w:rsidRPr="006F73D3">
        <w:rPr>
          <w:sz w:val="26"/>
          <w:szCs w:val="26"/>
          <w:lang w:val="uk-UA"/>
        </w:rPr>
        <w:t xml:space="preserve"> є</w:t>
      </w:r>
      <w:r w:rsidR="00143A06" w:rsidRPr="006F73D3">
        <w:rPr>
          <w:sz w:val="26"/>
          <w:szCs w:val="26"/>
          <w:lang w:val="uk-UA"/>
        </w:rPr>
        <w:t>5</w:t>
      </w:r>
      <w:r w:rsidRPr="006F73D3">
        <w:rPr>
          <w:sz w:val="26"/>
          <w:szCs w:val="26"/>
          <w:lang w:val="uk-UA"/>
        </w:rPr>
        <w:t xml:space="preserve"> джерел викиду. Валовий викид забруднюючих речовин в атмосферу складає </w:t>
      </w:r>
      <w:r w:rsidR="006F73D3" w:rsidRPr="006F73D3">
        <w:rPr>
          <w:sz w:val="26"/>
          <w:szCs w:val="26"/>
          <w:lang w:val="ru-RU"/>
        </w:rPr>
        <w:t>17,008 </w:t>
      </w:r>
      <w:r w:rsidRPr="006F73D3">
        <w:rPr>
          <w:sz w:val="26"/>
          <w:szCs w:val="26"/>
          <w:lang w:val="uk-UA"/>
        </w:rPr>
        <w:t xml:space="preserve">т/рік, крім того парникові гази </w:t>
      </w:r>
      <w:r w:rsidR="006F73D3" w:rsidRPr="006F73D3">
        <w:rPr>
          <w:sz w:val="26"/>
          <w:szCs w:val="26"/>
          <w:shd w:val="clear" w:color="auto" w:fill="FFFFFF"/>
          <w:lang w:val="uk-UA"/>
        </w:rPr>
        <w:t>131,338</w:t>
      </w:r>
      <w:r w:rsidRPr="006F73D3">
        <w:rPr>
          <w:sz w:val="26"/>
          <w:szCs w:val="26"/>
          <w:lang w:val="uk-UA"/>
        </w:rPr>
        <w:t>т/рік.</w:t>
      </w:r>
    </w:p>
    <w:p w:rsidR="003C68DB" w:rsidRPr="006F73D3" w:rsidRDefault="003C68DB" w:rsidP="00B60A58">
      <w:pPr>
        <w:pStyle w:val="2"/>
        <w:tabs>
          <w:tab w:val="clear" w:pos="0"/>
          <w:tab w:val="left" w:pos="399"/>
        </w:tabs>
        <w:ind w:firstLine="567"/>
        <w:jc w:val="both"/>
        <w:rPr>
          <w:sz w:val="26"/>
          <w:szCs w:val="26"/>
          <w:lang w:val="uk-UA"/>
        </w:rPr>
      </w:pPr>
      <w:r w:rsidRPr="006F73D3">
        <w:rPr>
          <w:sz w:val="26"/>
          <w:szCs w:val="26"/>
          <w:lang w:val="uk-UA"/>
        </w:rPr>
        <w:t xml:space="preserve">Об´єкт відноситься до </w:t>
      </w:r>
      <w:r w:rsidR="006F73D3" w:rsidRPr="006F73D3">
        <w:rPr>
          <w:sz w:val="26"/>
          <w:szCs w:val="26"/>
          <w:lang w:val="uk-UA"/>
        </w:rPr>
        <w:t>другої</w:t>
      </w:r>
      <w:r w:rsidRPr="006F73D3">
        <w:rPr>
          <w:sz w:val="26"/>
          <w:szCs w:val="26"/>
          <w:lang w:val="uk-UA"/>
        </w:rPr>
        <w:t xml:space="preserve"> групи. На об´єкті не має виробництв або технологічного устаткування на яких повинні впроваджуватися найкращі доступні технології та методи керування і джерел викидів, з яких в атмосферне повітря надходять забруднюючи речовини від виробництв та технологічного устаткування, на як</w:t>
      </w:r>
      <w:r w:rsidR="00AE6B87" w:rsidRPr="006F73D3">
        <w:rPr>
          <w:sz w:val="26"/>
          <w:szCs w:val="26"/>
          <w:lang w:val="uk-UA"/>
        </w:rPr>
        <w:t>и</w:t>
      </w:r>
      <w:r w:rsidRPr="006F73D3">
        <w:rPr>
          <w:sz w:val="26"/>
          <w:szCs w:val="26"/>
          <w:lang w:val="uk-UA"/>
        </w:rPr>
        <w:t>х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3C68DB" w:rsidRPr="006F73D3" w:rsidRDefault="003C68DB" w:rsidP="00B60A58">
      <w:pPr>
        <w:pStyle w:val="2"/>
        <w:tabs>
          <w:tab w:val="clear" w:pos="0"/>
          <w:tab w:val="left" w:pos="399"/>
        </w:tabs>
        <w:ind w:firstLine="567"/>
        <w:jc w:val="both"/>
        <w:rPr>
          <w:sz w:val="26"/>
          <w:szCs w:val="26"/>
          <w:lang w:val="uk-UA"/>
        </w:rPr>
      </w:pPr>
      <w:r w:rsidRPr="006F73D3">
        <w:rPr>
          <w:sz w:val="26"/>
          <w:szCs w:val="26"/>
          <w:lang w:val="uk-UA"/>
        </w:rPr>
        <w:t>Відповідно до матеріалів в яких обґрунтовуються обсяги викидів забруднюючих речовин перевищень встановлених законодавством нормативів на об</w:t>
      </w:r>
      <w:r w:rsidRPr="006F73D3">
        <w:rPr>
          <w:sz w:val="26"/>
          <w:szCs w:val="26"/>
          <w:lang w:val="ru-RU"/>
        </w:rPr>
        <w:t>´</w:t>
      </w:r>
      <w:r w:rsidRPr="006F73D3">
        <w:rPr>
          <w:sz w:val="26"/>
          <w:szCs w:val="26"/>
          <w:lang w:val="uk-UA"/>
        </w:rPr>
        <w:t xml:space="preserve">єкті не має. Згідно з результатами розрахунків розсіювання забруднюючих речовин в атмосферному повітрі встановлено, що перевищень ГДК забруднюючих речовин на </w:t>
      </w:r>
      <w:r w:rsidR="002B70BF" w:rsidRPr="006F73D3">
        <w:rPr>
          <w:sz w:val="26"/>
          <w:szCs w:val="26"/>
          <w:lang w:val="uk-UA"/>
        </w:rPr>
        <w:t>нормативної СЗЗ</w:t>
      </w:r>
      <w:r w:rsidRPr="006F73D3">
        <w:rPr>
          <w:sz w:val="26"/>
          <w:szCs w:val="26"/>
          <w:lang w:val="uk-UA"/>
        </w:rPr>
        <w:t xml:space="preserve"> та в зоні впливу підприємства не має. Пропозиції щодо дозволених обсягів викидів відповідають чинному законодавству.</w:t>
      </w:r>
    </w:p>
    <w:p w:rsidR="003C68DB" w:rsidRPr="00B82106" w:rsidRDefault="003C68DB" w:rsidP="00B60A58">
      <w:pPr>
        <w:pStyle w:val="2"/>
        <w:tabs>
          <w:tab w:val="clear" w:pos="0"/>
          <w:tab w:val="left" w:pos="399"/>
        </w:tabs>
        <w:ind w:firstLine="567"/>
        <w:jc w:val="both"/>
        <w:rPr>
          <w:sz w:val="26"/>
          <w:szCs w:val="26"/>
          <w:lang w:val="uk-UA"/>
        </w:rPr>
      </w:pPr>
      <w:r w:rsidRPr="006F73D3">
        <w:rPr>
          <w:sz w:val="26"/>
          <w:szCs w:val="26"/>
          <w:lang w:val="uk-UA"/>
        </w:rPr>
        <w:t xml:space="preserve">Зауваження та пропозиції просимо надсилати протягом 30 календарних днів з дати публікації повідомлення до Харківської обласної військової адміністрації за адресою: </w:t>
      </w:r>
      <w:smartTag w:uri="urn:schemas-microsoft-com:office:smarttags" w:element="metricconverter">
        <w:smartTagPr>
          <w:attr w:name="ProductID" w:val="61002 м"/>
        </w:smartTagPr>
        <w:r w:rsidRPr="006F73D3">
          <w:rPr>
            <w:sz w:val="26"/>
            <w:szCs w:val="26"/>
            <w:lang w:val="uk-UA"/>
          </w:rPr>
          <w:t>61002 м</w:t>
        </w:r>
      </w:smartTag>
      <w:r w:rsidRPr="006F73D3">
        <w:rPr>
          <w:sz w:val="26"/>
          <w:szCs w:val="26"/>
          <w:lang w:val="uk-UA"/>
        </w:rPr>
        <w:t xml:space="preserve">. Харків, вул. Сумська,64, тел. (057)705-21-53, </w:t>
      </w:r>
      <w:r w:rsidRPr="006F73D3">
        <w:rPr>
          <w:sz w:val="26"/>
          <w:szCs w:val="26"/>
        </w:rPr>
        <w:t>e</w:t>
      </w:r>
      <w:r w:rsidRPr="006F73D3">
        <w:rPr>
          <w:sz w:val="26"/>
          <w:szCs w:val="26"/>
          <w:lang w:val="uk-UA"/>
        </w:rPr>
        <w:t>-</w:t>
      </w:r>
      <w:r w:rsidRPr="006F73D3">
        <w:rPr>
          <w:sz w:val="26"/>
          <w:szCs w:val="26"/>
        </w:rPr>
        <w:t>mail</w:t>
      </w:r>
      <w:r w:rsidRPr="006F73D3">
        <w:rPr>
          <w:sz w:val="26"/>
          <w:szCs w:val="26"/>
          <w:lang w:val="uk-UA"/>
        </w:rPr>
        <w:t xml:space="preserve">: </w:t>
      </w:r>
      <w:proofErr w:type="spellStart"/>
      <w:r w:rsidRPr="006F73D3">
        <w:rPr>
          <w:sz w:val="26"/>
          <w:szCs w:val="26"/>
        </w:rPr>
        <w:t>obladm</w:t>
      </w:r>
      <w:proofErr w:type="spellEnd"/>
      <w:r w:rsidRPr="006F73D3">
        <w:rPr>
          <w:sz w:val="26"/>
          <w:szCs w:val="26"/>
          <w:lang w:val="uk-UA"/>
        </w:rPr>
        <w:t>@</w:t>
      </w:r>
      <w:proofErr w:type="spellStart"/>
      <w:r w:rsidRPr="006F73D3">
        <w:rPr>
          <w:sz w:val="26"/>
          <w:szCs w:val="26"/>
        </w:rPr>
        <w:t>kharkivoda</w:t>
      </w:r>
      <w:proofErr w:type="spellEnd"/>
      <w:r w:rsidRPr="006F73D3">
        <w:rPr>
          <w:sz w:val="26"/>
          <w:szCs w:val="26"/>
          <w:lang w:val="uk-UA"/>
        </w:rPr>
        <w:t>.</w:t>
      </w:r>
      <w:proofErr w:type="spellStart"/>
      <w:r w:rsidRPr="006F73D3">
        <w:rPr>
          <w:sz w:val="26"/>
          <w:szCs w:val="26"/>
        </w:rPr>
        <w:t>gov</w:t>
      </w:r>
      <w:proofErr w:type="spellEnd"/>
      <w:r w:rsidRPr="006F73D3">
        <w:rPr>
          <w:sz w:val="26"/>
          <w:szCs w:val="26"/>
          <w:lang w:val="uk-UA"/>
        </w:rPr>
        <w:t>.</w:t>
      </w:r>
      <w:proofErr w:type="spellStart"/>
      <w:r w:rsidRPr="006F73D3">
        <w:rPr>
          <w:sz w:val="26"/>
          <w:szCs w:val="26"/>
        </w:rPr>
        <w:t>ua</w:t>
      </w:r>
      <w:proofErr w:type="spellEnd"/>
      <w:r w:rsidR="00B82106">
        <w:rPr>
          <w:sz w:val="26"/>
          <w:szCs w:val="26"/>
          <w:lang w:val="uk-UA"/>
        </w:rPr>
        <w:t>.</w:t>
      </w:r>
    </w:p>
    <w:sectPr w:rsidR="003C68DB" w:rsidRPr="00B82106" w:rsidSect="00B82106">
      <w:pgSz w:w="12240" w:h="15840"/>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6AF3"/>
    <w:multiLevelType w:val="hybridMultilevel"/>
    <w:tmpl w:val="6E3A22AA"/>
    <w:lvl w:ilvl="0" w:tplc="EFA07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CA42211"/>
    <w:multiLevelType w:val="hybridMultilevel"/>
    <w:tmpl w:val="8A7C288C"/>
    <w:lvl w:ilvl="0" w:tplc="A084908A">
      <w:numFmt w:val="bullet"/>
      <w:lvlText w:val="-"/>
      <w:lvlJc w:val="left"/>
      <w:pPr>
        <w:ind w:left="1211" w:hanging="360"/>
      </w:pPr>
      <w:rPr>
        <w:rFonts w:ascii="Times New Roman" w:eastAsia="Calibri" w:hAnsi="Times New Roman" w:cs="Times New Roman" w:hint="default"/>
      </w:rPr>
    </w:lvl>
    <w:lvl w:ilvl="1" w:tplc="71E28EC0" w:tentative="1">
      <w:start w:val="1"/>
      <w:numFmt w:val="bullet"/>
      <w:lvlText w:val="o"/>
      <w:lvlJc w:val="left"/>
      <w:pPr>
        <w:ind w:left="1931" w:hanging="360"/>
      </w:pPr>
      <w:rPr>
        <w:rFonts w:ascii="Courier New" w:hAnsi="Courier New" w:cs="Courier New" w:hint="default"/>
      </w:rPr>
    </w:lvl>
    <w:lvl w:ilvl="2" w:tplc="C7209A0E" w:tentative="1">
      <w:start w:val="1"/>
      <w:numFmt w:val="bullet"/>
      <w:lvlText w:val=""/>
      <w:lvlJc w:val="left"/>
      <w:pPr>
        <w:ind w:left="2651" w:hanging="360"/>
      </w:pPr>
      <w:rPr>
        <w:rFonts w:ascii="Wingdings" w:hAnsi="Wingdings" w:hint="default"/>
      </w:rPr>
    </w:lvl>
    <w:lvl w:ilvl="3" w:tplc="AF5C0446" w:tentative="1">
      <w:start w:val="1"/>
      <w:numFmt w:val="bullet"/>
      <w:lvlText w:val=""/>
      <w:lvlJc w:val="left"/>
      <w:pPr>
        <w:ind w:left="3371" w:hanging="360"/>
      </w:pPr>
      <w:rPr>
        <w:rFonts w:ascii="Symbol" w:hAnsi="Symbol" w:hint="default"/>
      </w:rPr>
    </w:lvl>
    <w:lvl w:ilvl="4" w:tplc="6FE04058" w:tentative="1">
      <w:start w:val="1"/>
      <w:numFmt w:val="bullet"/>
      <w:lvlText w:val="o"/>
      <w:lvlJc w:val="left"/>
      <w:pPr>
        <w:ind w:left="4091" w:hanging="360"/>
      </w:pPr>
      <w:rPr>
        <w:rFonts w:ascii="Courier New" w:hAnsi="Courier New" w:cs="Courier New" w:hint="default"/>
      </w:rPr>
    </w:lvl>
    <w:lvl w:ilvl="5" w:tplc="D96A58E2" w:tentative="1">
      <w:start w:val="1"/>
      <w:numFmt w:val="bullet"/>
      <w:lvlText w:val=""/>
      <w:lvlJc w:val="left"/>
      <w:pPr>
        <w:ind w:left="4811" w:hanging="360"/>
      </w:pPr>
      <w:rPr>
        <w:rFonts w:ascii="Wingdings" w:hAnsi="Wingdings" w:hint="default"/>
      </w:rPr>
    </w:lvl>
    <w:lvl w:ilvl="6" w:tplc="55BA3EFE" w:tentative="1">
      <w:start w:val="1"/>
      <w:numFmt w:val="bullet"/>
      <w:lvlText w:val=""/>
      <w:lvlJc w:val="left"/>
      <w:pPr>
        <w:ind w:left="5531" w:hanging="360"/>
      </w:pPr>
      <w:rPr>
        <w:rFonts w:ascii="Symbol" w:hAnsi="Symbol" w:hint="default"/>
      </w:rPr>
    </w:lvl>
    <w:lvl w:ilvl="7" w:tplc="2424C06C" w:tentative="1">
      <w:start w:val="1"/>
      <w:numFmt w:val="bullet"/>
      <w:lvlText w:val="o"/>
      <w:lvlJc w:val="left"/>
      <w:pPr>
        <w:ind w:left="6251" w:hanging="360"/>
      </w:pPr>
      <w:rPr>
        <w:rFonts w:ascii="Courier New" w:hAnsi="Courier New" w:cs="Courier New" w:hint="default"/>
      </w:rPr>
    </w:lvl>
    <w:lvl w:ilvl="8" w:tplc="A36AB978"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982438"/>
    <w:rsid w:val="00017036"/>
    <w:rsid w:val="00020900"/>
    <w:rsid w:val="000F43B2"/>
    <w:rsid w:val="00113F22"/>
    <w:rsid w:val="0012300A"/>
    <w:rsid w:val="00134946"/>
    <w:rsid w:val="00136BCB"/>
    <w:rsid w:val="00143A06"/>
    <w:rsid w:val="00192E11"/>
    <w:rsid w:val="0023726D"/>
    <w:rsid w:val="00243D85"/>
    <w:rsid w:val="00244164"/>
    <w:rsid w:val="002B70BF"/>
    <w:rsid w:val="003130EC"/>
    <w:rsid w:val="00365C3A"/>
    <w:rsid w:val="003910AB"/>
    <w:rsid w:val="003C68DB"/>
    <w:rsid w:val="003F6097"/>
    <w:rsid w:val="00407530"/>
    <w:rsid w:val="00530177"/>
    <w:rsid w:val="00575218"/>
    <w:rsid w:val="00595DCE"/>
    <w:rsid w:val="005D10D4"/>
    <w:rsid w:val="005E296D"/>
    <w:rsid w:val="005E50C9"/>
    <w:rsid w:val="00610205"/>
    <w:rsid w:val="00614DE0"/>
    <w:rsid w:val="006F73D3"/>
    <w:rsid w:val="007310C0"/>
    <w:rsid w:val="00774F3B"/>
    <w:rsid w:val="00796E0C"/>
    <w:rsid w:val="007B5A9A"/>
    <w:rsid w:val="007C0A45"/>
    <w:rsid w:val="007C39FB"/>
    <w:rsid w:val="007E4FEC"/>
    <w:rsid w:val="007E7803"/>
    <w:rsid w:val="008B5494"/>
    <w:rsid w:val="008F29A9"/>
    <w:rsid w:val="0094636D"/>
    <w:rsid w:val="00955052"/>
    <w:rsid w:val="00982438"/>
    <w:rsid w:val="0098515F"/>
    <w:rsid w:val="009B28CE"/>
    <w:rsid w:val="009B2F75"/>
    <w:rsid w:val="00A015B7"/>
    <w:rsid w:val="00A102A4"/>
    <w:rsid w:val="00A12898"/>
    <w:rsid w:val="00A867F3"/>
    <w:rsid w:val="00AE6B87"/>
    <w:rsid w:val="00B20431"/>
    <w:rsid w:val="00B23A0B"/>
    <w:rsid w:val="00B60A58"/>
    <w:rsid w:val="00B6305E"/>
    <w:rsid w:val="00B82106"/>
    <w:rsid w:val="00BC72C1"/>
    <w:rsid w:val="00C0010E"/>
    <w:rsid w:val="00C0105B"/>
    <w:rsid w:val="00C034FB"/>
    <w:rsid w:val="00C65912"/>
    <w:rsid w:val="00CC0CC5"/>
    <w:rsid w:val="00CE57D0"/>
    <w:rsid w:val="00D2370E"/>
    <w:rsid w:val="00DB21F6"/>
    <w:rsid w:val="00E20E08"/>
    <w:rsid w:val="00E71708"/>
    <w:rsid w:val="00F20D05"/>
    <w:rsid w:val="00F33084"/>
    <w:rsid w:val="00F53F79"/>
    <w:rsid w:val="00FA0EBF"/>
    <w:rsid w:val="00FA6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63B181-292C-4DB6-94C6-7CDE9F78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8DB"/>
    <w:pPr>
      <w:spacing w:after="0" w:line="240" w:lineRule="auto"/>
    </w:pPr>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3C68DB"/>
    <w:rPr>
      <w:rFonts w:cs="Times New Roman"/>
      <w:color w:val="0000FF"/>
      <w:u w:val="single"/>
    </w:rPr>
  </w:style>
  <w:style w:type="paragraph" w:customStyle="1" w:styleId="Default">
    <w:name w:val="Default"/>
    <w:uiPriority w:val="99"/>
    <w:rsid w:val="003C68DB"/>
    <w:pPr>
      <w:autoSpaceDE w:val="0"/>
      <w:autoSpaceDN w:val="0"/>
      <w:adjustRightInd w:val="0"/>
      <w:spacing w:after="0" w:line="240" w:lineRule="auto"/>
    </w:pPr>
    <w:rPr>
      <w:rFonts w:ascii="Arial" w:eastAsia="Times New Roman" w:hAnsi="Arial" w:cs="Arial"/>
      <w:color w:val="000000"/>
      <w:kern w:val="0"/>
      <w:sz w:val="24"/>
      <w:szCs w:val="24"/>
      <w:lang w:val="ru-RU"/>
    </w:rPr>
  </w:style>
  <w:style w:type="paragraph" w:styleId="2">
    <w:name w:val="Body Text 2"/>
    <w:basedOn w:val="a"/>
    <w:link w:val="20"/>
    <w:uiPriority w:val="99"/>
    <w:rsid w:val="003C68DB"/>
    <w:pPr>
      <w:tabs>
        <w:tab w:val="left" w:pos="0"/>
      </w:tabs>
      <w:jc w:val="center"/>
    </w:pPr>
  </w:style>
  <w:style w:type="character" w:customStyle="1" w:styleId="20">
    <w:name w:val="Основной текст 2 Знак"/>
    <w:basedOn w:val="a0"/>
    <w:link w:val="2"/>
    <w:uiPriority w:val="99"/>
    <w:rsid w:val="003C68DB"/>
    <w:rPr>
      <w:rFonts w:ascii="Times New Roman" w:eastAsia="Times New Roman" w:hAnsi="Times New Roman" w:cs="Times New Roman"/>
      <w:kern w:val="0"/>
      <w:sz w:val="24"/>
      <w:szCs w:val="24"/>
    </w:rPr>
  </w:style>
  <w:style w:type="paragraph" w:styleId="a4">
    <w:name w:val="Block Text"/>
    <w:basedOn w:val="a"/>
    <w:uiPriority w:val="99"/>
    <w:rsid w:val="003C68DB"/>
    <w:pPr>
      <w:ind w:left="170" w:right="-57"/>
    </w:pPr>
    <w:rPr>
      <w:sz w:val="28"/>
      <w:lang w:val="ru-RU" w:eastAsia="ru-RU"/>
    </w:rPr>
  </w:style>
  <w:style w:type="character" w:customStyle="1" w:styleId="y2iqfc">
    <w:name w:val="y2iqfc"/>
    <w:basedOn w:val="a0"/>
    <w:rsid w:val="003C68DB"/>
    <w:rPr>
      <w:rFonts w:cs="Times New Roman"/>
    </w:rPr>
  </w:style>
  <w:style w:type="character" w:customStyle="1" w:styleId="hps">
    <w:name w:val="hps"/>
    <w:basedOn w:val="a0"/>
    <w:rsid w:val="003C68DB"/>
    <w:rPr>
      <w:rFonts w:cs="Times New Roman"/>
    </w:rPr>
  </w:style>
  <w:style w:type="character" w:customStyle="1" w:styleId="docdata">
    <w:name w:val="docdata"/>
    <w:aliases w:val="docy,v5,2822,baiaagaaboqcaaad2wyaaaxpbgaaaaaaaaaaaaaaaaaaaaaaaaaaaaaaaaaaaaaaaaaaaaaaaaaaaaaaaaaaaaaaaaaaaaaaaaaaaaaaaaaaaaaaaaaaaaaaaaaaaaaaaaaaaaaaaaaaaaaaaaaaaaaaaaaaaaaaaaaaaaaaaaaaaaaaaaaaaaaaaaaaaaaaaaaaaaaaaaaaaaaaaaaaaaaaaaaaaaaaaaaaaaaa"/>
    <w:basedOn w:val="a0"/>
    <w:rsid w:val="00C65912"/>
  </w:style>
  <w:style w:type="paragraph" w:styleId="a5">
    <w:name w:val="List Paragraph"/>
    <w:basedOn w:val="a"/>
    <w:link w:val="a6"/>
    <w:uiPriority w:val="34"/>
    <w:qFormat/>
    <w:rsid w:val="00C65912"/>
    <w:pPr>
      <w:spacing w:after="200" w:line="276" w:lineRule="auto"/>
      <w:ind w:left="720"/>
      <w:contextualSpacing/>
    </w:pPr>
    <w:rPr>
      <w:rFonts w:ascii="Calibri" w:eastAsia="Calibri" w:hAnsi="Calibri"/>
      <w:sz w:val="22"/>
      <w:szCs w:val="22"/>
      <w:lang w:val="ru-RU"/>
    </w:rPr>
  </w:style>
  <w:style w:type="character" w:customStyle="1" w:styleId="a6">
    <w:name w:val="Абзац списка Знак"/>
    <w:link w:val="a5"/>
    <w:uiPriority w:val="34"/>
    <w:rsid w:val="00C65912"/>
    <w:rPr>
      <w:rFonts w:ascii="Calibri" w:eastAsia="Calibri" w:hAnsi="Calibri" w:cs="Times New Roman"/>
      <w:kern w:val="0"/>
      <w:lang w:val="ru-RU"/>
    </w:rPr>
  </w:style>
  <w:style w:type="paragraph" w:styleId="a7">
    <w:name w:val="Plain Text"/>
    <w:aliases w:val="Текст Знак Знак,Текст Знак Знак Знак Знак,Текст Знак Знак Знак Знак Знак Знак,Знак Знак Знак Знак,Знак Знак Знак, Знак Знак Знак Знак Знак, Знак Знак Знак Знак,Знак Знак,Знак, Знак,Знак Знак Знак Знак Знак Знак,Знак Знак Знак Знак Знак1"/>
    <w:basedOn w:val="a"/>
    <w:link w:val="1"/>
    <w:uiPriority w:val="99"/>
    <w:rsid w:val="00B60A58"/>
    <w:rPr>
      <w:rFonts w:ascii="Courier New" w:hAnsi="Courier New" w:cs="Courier New"/>
      <w:sz w:val="20"/>
      <w:szCs w:val="20"/>
      <w:lang w:val="ru-RU" w:eastAsia="ru-RU"/>
    </w:rPr>
  </w:style>
  <w:style w:type="character" w:customStyle="1" w:styleId="a8">
    <w:name w:val="Текст Знак"/>
    <w:basedOn w:val="a0"/>
    <w:uiPriority w:val="99"/>
    <w:semiHidden/>
    <w:rsid w:val="00B60A58"/>
    <w:rPr>
      <w:rFonts w:ascii="Consolas" w:eastAsia="Times New Roman" w:hAnsi="Consolas" w:cs="Times New Roman"/>
      <w:kern w:val="0"/>
      <w:sz w:val="21"/>
      <w:szCs w:val="21"/>
    </w:rPr>
  </w:style>
  <w:style w:type="character" w:customStyle="1" w:styleId="1">
    <w:name w:val="Текст Знак1"/>
    <w:aliases w:val="Текст Знак Знак Знак,Текст Знак Знак Знак Знак Знак,Текст Знак Знак Знак Знак Знак Знак Знак,Знак Знак Знак Знак Знак,Знак Знак Знак Знак1, Знак Знак Знак Знак Знак Знак, Знак Знак Знак Знак Знак1,Знак Знак Знак1,Знак Знак1, Знак Знак"/>
    <w:link w:val="a7"/>
    <w:uiPriority w:val="99"/>
    <w:rsid w:val="00B60A58"/>
    <w:rPr>
      <w:rFonts w:ascii="Courier New" w:eastAsia="Times New Roman" w:hAnsi="Courier New" w:cs="Courier New"/>
      <w:kern w:val="0"/>
      <w:sz w:val="20"/>
      <w:szCs w:val="20"/>
      <w:lang w:val="ru-RU" w:eastAsia="ru-RU"/>
    </w:rPr>
  </w:style>
  <w:style w:type="paragraph" w:customStyle="1" w:styleId="Web">
    <w:name w:val="Обычный (Web)"/>
    <w:basedOn w:val="a"/>
    <w:rsid w:val="00B60A58"/>
    <w:pPr>
      <w:spacing w:before="100" w:beforeAutospacing="1" w:after="100" w:afterAutospacing="1"/>
    </w:pPr>
    <w:rPr>
      <w:rFonts w:ascii="Arial Unicode MS" w:hAnsi="Arial Unicode MS" w:cs="Verdan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_gid@uk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2080</Words>
  <Characters>1186</Characters>
  <Application>Microsoft Office Word</Application>
  <DocSecurity>0</DocSecurity>
  <Lines>9</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Polishuck</dc:creator>
  <cp:lastModifiedBy>ЧЕРЕДНИК Альона Анатоліївна</cp:lastModifiedBy>
  <cp:revision>4</cp:revision>
  <cp:lastPrinted>2024-09-30T09:22:00Z</cp:lastPrinted>
  <dcterms:created xsi:type="dcterms:W3CDTF">2024-09-30T09:26:00Z</dcterms:created>
  <dcterms:modified xsi:type="dcterms:W3CDTF">2024-10-11T12:58:00Z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Enabled">
    <vt:lpwstr>true</vt:lpwstr>
  </property>
  <property fmtid="{D5CDD505-2E9C-101B-9397-08002B2CF9AE}" pid="3" name="MSIP_Label_6137edf4-57c1-4905-bbd0-a54792bce424_SetDate">
    <vt:lpwstr>2024-09-30T08:43:47Z</vt:lpwstr>
  </property>
  <property fmtid="{D5CDD505-2E9C-101B-9397-08002B2CF9AE}" pid="4" name="MSIP_Label_6137edf4-57c1-4905-bbd0-a54792bce424_Method">
    <vt:lpwstr>Standard</vt:lpwstr>
  </property>
  <property fmtid="{D5CDD505-2E9C-101B-9397-08002B2CF9AE}" pid="5" name="MSIP_Label_6137edf4-57c1-4905-bbd0-a54792bce424_Name">
    <vt:lpwstr>defa4170-0d19-0005-0004-bc88714345d2</vt:lpwstr>
  </property>
  <property fmtid="{D5CDD505-2E9C-101B-9397-08002B2CF9AE}" pid="6" name="MSIP_Label_6137edf4-57c1-4905-bbd0-a54792bce424_SiteId">
    <vt:lpwstr>c3285baa-5e1e-4886-a250-4969f8331095</vt:lpwstr>
  </property>
  <property fmtid="{D5CDD505-2E9C-101B-9397-08002B2CF9AE}" pid="7" name="MSIP_Label_6137edf4-57c1-4905-bbd0-a54792bce424_ActionId">
    <vt:lpwstr>6ee1b2fa-4bd2-4b48-a519-9c158e4d8cbc</vt:lpwstr>
  </property>
  <property fmtid="{D5CDD505-2E9C-101B-9397-08002B2CF9AE}" pid="8" name="MSIP_Label_6137edf4-57c1-4905-bbd0-a54792bce424_ContentBits">
    <vt:lpwstr>0</vt:lpwstr>
  </property>
</Properties>
</file>