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8F" w:rsidRDefault="00495D8F" w:rsidP="00995D06">
      <w:pPr>
        <w:jc w:val="center"/>
        <w:rPr>
          <w:b/>
          <w:sz w:val="22"/>
        </w:rPr>
      </w:pPr>
    </w:p>
    <w:p w:rsidR="00995D06" w:rsidRDefault="00995D06" w:rsidP="00995D06">
      <w:pPr>
        <w:jc w:val="center"/>
        <w:rPr>
          <w:b/>
          <w:sz w:val="22"/>
        </w:rPr>
      </w:pPr>
      <w:bookmarkStart w:id="0" w:name="_GoBack"/>
      <w:bookmarkEnd w:id="0"/>
      <w:r w:rsidRPr="00995D06">
        <w:rPr>
          <w:b/>
          <w:sz w:val="22"/>
        </w:rPr>
        <w:t xml:space="preserve">Повідомлення </w:t>
      </w:r>
      <w:r w:rsidR="00580B55">
        <w:rPr>
          <w:b/>
          <w:sz w:val="22"/>
        </w:rPr>
        <w:t>ТОВАРИСТВА З ОБМЕЖЕНОЮ ВІДПОВІДАЛЬНІСТЮ «ПТАШИНЕ ГНІЗДО»</w:t>
      </w:r>
    </w:p>
    <w:p w:rsidR="00477F8D" w:rsidRPr="003536FF" w:rsidRDefault="00477F8D" w:rsidP="00995D06">
      <w:pPr>
        <w:jc w:val="center"/>
        <w:rPr>
          <w:b/>
          <w:sz w:val="22"/>
          <w:lang w:val="ru-RU"/>
        </w:rPr>
      </w:pPr>
      <w:r w:rsidRPr="00995D06">
        <w:rPr>
          <w:b/>
          <w:sz w:val="22"/>
        </w:rPr>
        <w:t>Про клопотання щодо отримання дозволу на викиди забруднююч</w:t>
      </w:r>
      <w:r w:rsidR="003536FF">
        <w:rPr>
          <w:b/>
          <w:sz w:val="22"/>
        </w:rPr>
        <w:t>их речовин в атмосферне повітря</w:t>
      </w:r>
    </w:p>
    <w:p w:rsidR="00995D06" w:rsidRPr="00995D06" w:rsidRDefault="00995D06" w:rsidP="00995D06">
      <w:pPr>
        <w:jc w:val="center"/>
        <w:rPr>
          <w:b/>
          <w:sz w:val="10"/>
        </w:rPr>
      </w:pPr>
    </w:p>
    <w:p w:rsidR="00995D06" w:rsidRDefault="00477F8D" w:rsidP="00495D8F">
      <w:pPr>
        <w:pStyle w:val="a4"/>
        <w:numPr>
          <w:ilvl w:val="0"/>
          <w:numId w:val="1"/>
        </w:numPr>
        <w:spacing w:line="216" w:lineRule="auto"/>
        <w:rPr>
          <w:sz w:val="22"/>
          <w:lang w:eastAsia="ru-RU"/>
        </w:rPr>
      </w:pPr>
      <w:r w:rsidRPr="00995D06">
        <w:rPr>
          <w:b/>
          <w:sz w:val="22"/>
        </w:rPr>
        <w:t>Повне найменування суб’єкта господарювання</w:t>
      </w:r>
      <w:r w:rsidRPr="00995D06">
        <w:rPr>
          <w:sz w:val="22"/>
        </w:rPr>
        <w:t xml:space="preserve">: </w:t>
      </w:r>
      <w:r w:rsidR="00580B55" w:rsidRPr="00580B55">
        <w:rPr>
          <w:sz w:val="22"/>
        </w:rPr>
        <w:t>ТОВАРИСТВ</w:t>
      </w:r>
      <w:r w:rsidR="00580B55">
        <w:rPr>
          <w:sz w:val="22"/>
        </w:rPr>
        <w:t>О</w:t>
      </w:r>
      <w:r w:rsidR="00580B55" w:rsidRPr="00580B55">
        <w:rPr>
          <w:sz w:val="22"/>
        </w:rPr>
        <w:t xml:space="preserve"> З ОБМЕЖЕНОЮ ВІДПОВІДАЛЬНІСТЮ «ПТАШИНЕ ГНІЗДО»</w:t>
      </w:r>
      <w:r w:rsidR="00812BCC">
        <w:rPr>
          <w:sz w:val="22"/>
        </w:rPr>
        <w:t>;</w:t>
      </w:r>
    </w:p>
    <w:p w:rsidR="00477F8D" w:rsidRPr="00995D06" w:rsidRDefault="00477F8D" w:rsidP="00495D8F">
      <w:pPr>
        <w:pStyle w:val="a4"/>
        <w:spacing w:line="216" w:lineRule="auto"/>
        <w:jc w:val="both"/>
        <w:rPr>
          <w:sz w:val="22"/>
          <w:lang w:eastAsia="ru-RU"/>
        </w:rPr>
      </w:pPr>
      <w:r w:rsidRPr="00995D06">
        <w:rPr>
          <w:sz w:val="22"/>
          <w:lang w:eastAsia="ru-RU"/>
        </w:rPr>
        <w:t xml:space="preserve">Скорочене найменування суб’єкта господарювання: </w:t>
      </w:r>
      <w:r w:rsidR="00580B55">
        <w:rPr>
          <w:sz w:val="22"/>
          <w:lang w:eastAsia="ru-RU"/>
        </w:rPr>
        <w:t xml:space="preserve">ТОВ </w:t>
      </w:r>
      <w:r w:rsidR="00580B55" w:rsidRPr="00580B55">
        <w:rPr>
          <w:sz w:val="22"/>
          <w:lang w:eastAsia="ru-RU"/>
        </w:rPr>
        <w:t>«ПТАШИНЕ ГНІЗДО»;</w:t>
      </w:r>
    </w:p>
    <w:p w:rsidR="00477F8D" w:rsidRPr="00995D06" w:rsidRDefault="00477F8D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995D06">
        <w:rPr>
          <w:b/>
          <w:sz w:val="22"/>
          <w:lang w:eastAsia="ru-RU"/>
        </w:rPr>
        <w:t>Ідентифікаційний код</w:t>
      </w:r>
      <w:r w:rsidR="00A2754D" w:rsidRPr="00995D06">
        <w:rPr>
          <w:b/>
          <w:sz w:val="22"/>
          <w:lang w:eastAsia="ru-RU"/>
        </w:rPr>
        <w:t xml:space="preserve"> юридичної особи в ЄДРПОУ</w:t>
      </w:r>
      <w:r w:rsidRPr="00995D06">
        <w:rPr>
          <w:sz w:val="22"/>
          <w:lang w:eastAsia="ru-RU"/>
        </w:rPr>
        <w:t xml:space="preserve">: </w:t>
      </w:r>
      <w:r w:rsidR="00580B55">
        <w:rPr>
          <w:sz w:val="22"/>
          <w:szCs w:val="22"/>
          <w:lang w:eastAsia="ru-RU"/>
        </w:rPr>
        <w:t>45190536</w:t>
      </w:r>
      <w:r w:rsidR="00812BCC">
        <w:rPr>
          <w:sz w:val="22"/>
          <w:szCs w:val="22"/>
          <w:lang w:eastAsia="ru-RU"/>
        </w:rPr>
        <w:t>;</w:t>
      </w:r>
    </w:p>
    <w:p w:rsidR="00A2754D" w:rsidRPr="00995D06" w:rsidRDefault="00A2754D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995D06">
        <w:rPr>
          <w:b/>
          <w:sz w:val="22"/>
          <w:lang w:eastAsia="ru-RU"/>
        </w:rPr>
        <w:t>Місцезнаходження суб’єкта господарювання</w:t>
      </w:r>
      <w:r w:rsidR="000805C4" w:rsidRPr="00995D06">
        <w:rPr>
          <w:sz w:val="22"/>
          <w:lang w:eastAsia="ru-RU"/>
        </w:rPr>
        <w:t xml:space="preserve">: </w:t>
      </w:r>
      <w:r w:rsidR="00580B55">
        <w:rPr>
          <w:sz w:val="22"/>
          <w:szCs w:val="22"/>
          <w:lang w:eastAsia="ru-RU"/>
        </w:rPr>
        <w:t>81362, Львівська область,</w:t>
      </w:r>
      <w:r w:rsidR="00580B55" w:rsidRPr="00580B55">
        <w:rPr>
          <w:sz w:val="22"/>
          <w:szCs w:val="22"/>
          <w:lang w:eastAsia="ru-RU"/>
        </w:rPr>
        <w:t xml:space="preserve"> Яворівський район, </w:t>
      </w:r>
      <w:r w:rsidR="00580B55">
        <w:rPr>
          <w:sz w:val="22"/>
          <w:szCs w:val="22"/>
          <w:lang w:eastAsia="ru-RU"/>
        </w:rPr>
        <w:t xml:space="preserve">Мостиська міська громада, </w:t>
      </w:r>
      <w:r w:rsidR="00580B55" w:rsidRPr="00580B55">
        <w:rPr>
          <w:sz w:val="22"/>
          <w:szCs w:val="22"/>
          <w:lang w:eastAsia="ru-RU"/>
        </w:rPr>
        <w:t>село Пнікут</w:t>
      </w:r>
      <w:r w:rsidR="00580B55">
        <w:rPr>
          <w:sz w:val="22"/>
          <w:szCs w:val="22"/>
          <w:lang w:eastAsia="ru-RU"/>
        </w:rPr>
        <w:t>,</w:t>
      </w:r>
      <w:r w:rsidR="00580B55" w:rsidRPr="00580B55">
        <w:rPr>
          <w:sz w:val="22"/>
          <w:szCs w:val="22"/>
          <w:lang w:eastAsia="ru-RU"/>
        </w:rPr>
        <w:t xml:space="preserve"> вулиця Миру, будинок 44</w:t>
      </w:r>
      <w:r w:rsidR="00812BCC">
        <w:rPr>
          <w:sz w:val="22"/>
          <w:szCs w:val="22"/>
          <w:lang w:eastAsia="ru-RU"/>
        </w:rPr>
        <w:t>;</w:t>
      </w:r>
    </w:p>
    <w:p w:rsidR="00A2754D" w:rsidRPr="00995D06" w:rsidRDefault="000805C4" w:rsidP="00495D8F">
      <w:pPr>
        <w:pStyle w:val="a4"/>
        <w:spacing w:line="216" w:lineRule="auto"/>
        <w:jc w:val="both"/>
        <w:rPr>
          <w:sz w:val="22"/>
          <w:lang w:eastAsia="ru-RU"/>
        </w:rPr>
      </w:pPr>
      <w:r w:rsidRPr="00995D06">
        <w:rPr>
          <w:sz w:val="22"/>
          <w:lang w:eastAsia="ru-RU"/>
        </w:rPr>
        <w:t xml:space="preserve">Контактний номер телефону:  </w:t>
      </w:r>
      <w:r w:rsidR="00673805">
        <w:rPr>
          <w:sz w:val="22"/>
          <w:lang w:eastAsia="ru-RU"/>
        </w:rPr>
        <w:t>+</w:t>
      </w:r>
      <w:r w:rsidR="00580B55" w:rsidRPr="00580B55">
        <w:rPr>
          <w:sz w:val="22"/>
          <w:szCs w:val="22"/>
          <w:lang w:eastAsia="ru-RU"/>
        </w:rPr>
        <w:t>38</w:t>
      </w:r>
      <w:r w:rsidR="00023D8C">
        <w:rPr>
          <w:sz w:val="22"/>
          <w:szCs w:val="22"/>
          <w:lang w:eastAsia="ru-RU"/>
        </w:rPr>
        <w:t xml:space="preserve">0 </w:t>
      </w:r>
      <w:r w:rsidR="00673805">
        <w:rPr>
          <w:sz w:val="22"/>
          <w:szCs w:val="22"/>
          <w:lang w:eastAsia="ru-RU"/>
        </w:rPr>
        <w:t>(</w:t>
      </w:r>
      <w:r w:rsidR="00580B55" w:rsidRPr="00580B55">
        <w:rPr>
          <w:sz w:val="22"/>
          <w:szCs w:val="22"/>
          <w:lang w:eastAsia="ru-RU"/>
        </w:rPr>
        <w:t>96</w:t>
      </w:r>
      <w:r w:rsidR="00673805">
        <w:rPr>
          <w:sz w:val="22"/>
          <w:szCs w:val="22"/>
          <w:lang w:eastAsia="ru-RU"/>
        </w:rPr>
        <w:t>)</w:t>
      </w:r>
      <w:r w:rsidR="00580B55">
        <w:rPr>
          <w:sz w:val="22"/>
          <w:szCs w:val="22"/>
          <w:lang w:eastAsia="ru-RU"/>
        </w:rPr>
        <w:t>-</w:t>
      </w:r>
      <w:r w:rsidR="00580B55" w:rsidRPr="00580B55">
        <w:rPr>
          <w:sz w:val="22"/>
          <w:szCs w:val="22"/>
          <w:lang w:eastAsia="ru-RU"/>
        </w:rPr>
        <w:t>280</w:t>
      </w:r>
      <w:r w:rsidR="00673805">
        <w:rPr>
          <w:sz w:val="22"/>
          <w:szCs w:val="22"/>
          <w:lang w:eastAsia="ru-RU"/>
        </w:rPr>
        <w:t>-</w:t>
      </w:r>
      <w:r w:rsidR="00580B55" w:rsidRPr="00580B55">
        <w:rPr>
          <w:sz w:val="22"/>
          <w:szCs w:val="22"/>
          <w:lang w:eastAsia="ru-RU"/>
        </w:rPr>
        <w:t>48</w:t>
      </w:r>
      <w:r w:rsidR="00673805">
        <w:rPr>
          <w:sz w:val="22"/>
          <w:szCs w:val="22"/>
          <w:lang w:eastAsia="ru-RU"/>
        </w:rPr>
        <w:t>-</w:t>
      </w:r>
      <w:r w:rsidR="00580B55" w:rsidRPr="00580B55">
        <w:rPr>
          <w:sz w:val="22"/>
          <w:szCs w:val="22"/>
          <w:lang w:eastAsia="ru-RU"/>
        </w:rPr>
        <w:t>68</w:t>
      </w:r>
      <w:r w:rsidR="00812BCC">
        <w:rPr>
          <w:sz w:val="22"/>
          <w:szCs w:val="22"/>
          <w:lang w:eastAsia="ru-RU"/>
        </w:rPr>
        <w:t>;</w:t>
      </w:r>
    </w:p>
    <w:p w:rsidR="000805C4" w:rsidRPr="00995D06" w:rsidRDefault="000805C4" w:rsidP="00495D8F">
      <w:pPr>
        <w:pStyle w:val="a4"/>
        <w:spacing w:line="216" w:lineRule="auto"/>
        <w:jc w:val="both"/>
        <w:rPr>
          <w:sz w:val="22"/>
          <w:lang w:eastAsia="ru-RU"/>
        </w:rPr>
      </w:pPr>
      <w:r w:rsidRPr="00995D06">
        <w:rPr>
          <w:sz w:val="22"/>
          <w:lang w:eastAsia="ru-RU"/>
        </w:rPr>
        <w:t>Електронна пошта:</w:t>
      </w:r>
      <w:r w:rsidR="00430A95" w:rsidRPr="000D5BBF">
        <w:rPr>
          <w:sz w:val="22"/>
          <w:lang w:val="ru-RU" w:eastAsia="ru-RU"/>
        </w:rPr>
        <w:t xml:space="preserve"> </w:t>
      </w:r>
      <w:r w:rsidRPr="00995D06">
        <w:rPr>
          <w:sz w:val="22"/>
          <w:lang w:eastAsia="ru-RU"/>
        </w:rPr>
        <w:t xml:space="preserve"> </w:t>
      </w:r>
      <w:r w:rsidR="00430A95" w:rsidRPr="00430A95">
        <w:rPr>
          <w:sz w:val="22"/>
          <w:lang w:eastAsia="ru-RU"/>
        </w:rPr>
        <w:t>ivan.mas1983@gmail.com</w:t>
      </w:r>
      <w:r w:rsidR="00430690">
        <w:rPr>
          <w:noProof w:val="0"/>
          <w:sz w:val="22"/>
          <w:lang w:eastAsia="ru-RU"/>
        </w:rPr>
        <w:t>;</w:t>
      </w:r>
    </w:p>
    <w:p w:rsidR="00995D06" w:rsidRDefault="00A2754D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995D06">
        <w:rPr>
          <w:b/>
          <w:sz w:val="22"/>
          <w:lang w:eastAsia="ru-RU"/>
        </w:rPr>
        <w:t>Місцезнаходження об’єкта/промислового майданчика</w:t>
      </w:r>
      <w:r w:rsidR="000805C4" w:rsidRPr="00995D06">
        <w:rPr>
          <w:sz w:val="22"/>
          <w:lang w:eastAsia="ru-RU"/>
        </w:rPr>
        <w:t xml:space="preserve">: </w:t>
      </w:r>
    </w:p>
    <w:p w:rsidR="00A322FB" w:rsidRPr="007C0D5E" w:rsidRDefault="00A322FB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>
        <w:rPr>
          <w:sz w:val="22"/>
          <w:szCs w:val="22"/>
          <w:lang w:eastAsia="ru-RU"/>
        </w:rPr>
        <w:t>81362, Львівська область,</w:t>
      </w:r>
      <w:r w:rsidRPr="00580B55">
        <w:rPr>
          <w:sz w:val="22"/>
          <w:szCs w:val="22"/>
          <w:lang w:eastAsia="ru-RU"/>
        </w:rPr>
        <w:t xml:space="preserve"> Яворівський район, </w:t>
      </w:r>
      <w:r>
        <w:rPr>
          <w:sz w:val="22"/>
          <w:szCs w:val="22"/>
          <w:lang w:eastAsia="ru-RU"/>
        </w:rPr>
        <w:t xml:space="preserve">Мостиська міська громада, </w:t>
      </w:r>
      <w:r w:rsidRPr="00580B55">
        <w:rPr>
          <w:sz w:val="22"/>
          <w:szCs w:val="22"/>
          <w:lang w:eastAsia="ru-RU"/>
        </w:rPr>
        <w:t>село Пнікут</w:t>
      </w:r>
      <w:r>
        <w:rPr>
          <w:sz w:val="22"/>
          <w:szCs w:val="22"/>
          <w:lang w:eastAsia="ru-RU"/>
        </w:rPr>
        <w:t>,</w:t>
      </w:r>
      <w:r w:rsidRPr="00580B55">
        <w:rPr>
          <w:sz w:val="22"/>
          <w:szCs w:val="22"/>
          <w:lang w:eastAsia="ru-RU"/>
        </w:rPr>
        <w:t xml:space="preserve"> вулиця Миру, </w:t>
      </w:r>
      <w:r w:rsidRPr="007C0D5E">
        <w:rPr>
          <w:sz w:val="22"/>
          <w:szCs w:val="22"/>
          <w:lang w:eastAsia="ru-RU"/>
        </w:rPr>
        <w:t>будинок 44;</w:t>
      </w:r>
    </w:p>
    <w:p w:rsidR="000805C4" w:rsidRPr="00995D06" w:rsidRDefault="000805C4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995D06">
        <w:rPr>
          <w:b/>
          <w:sz w:val="22"/>
          <w:lang w:eastAsia="ru-RU"/>
        </w:rPr>
        <w:t>Мета отримання дозволу на викиди</w:t>
      </w:r>
      <w:r w:rsidRPr="00995D06">
        <w:rPr>
          <w:sz w:val="22"/>
          <w:lang w:eastAsia="ru-RU"/>
        </w:rPr>
        <w:t xml:space="preserve">: Отримання дозволу на викиди для </w:t>
      </w:r>
      <w:r w:rsidR="00A322FB" w:rsidRPr="00A322FB">
        <w:rPr>
          <w:sz w:val="22"/>
          <w:lang w:eastAsia="ru-RU"/>
        </w:rPr>
        <w:t>існуючого об’єкту</w:t>
      </w:r>
      <w:r w:rsidR="00A2754D" w:rsidRPr="00995D06">
        <w:rPr>
          <w:sz w:val="22"/>
          <w:lang w:eastAsia="ru-RU"/>
        </w:rPr>
        <w:t>;</w:t>
      </w:r>
      <w:r w:rsidR="00B030F3">
        <w:rPr>
          <w:sz w:val="22"/>
          <w:lang w:eastAsia="ru-RU"/>
        </w:rPr>
        <w:t xml:space="preserve"> </w:t>
      </w:r>
    </w:p>
    <w:p w:rsidR="00B030F3" w:rsidRPr="00B030F3" w:rsidRDefault="00A2754D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</w:rPr>
      </w:pPr>
      <w:r w:rsidRPr="00396C64">
        <w:rPr>
          <w:b/>
          <w:sz w:val="22"/>
        </w:rPr>
        <w:t>Відомості про наявність висновку з оцінки впливу на довкілля</w:t>
      </w:r>
      <w:r w:rsidRPr="00396C64">
        <w:rPr>
          <w:sz w:val="22"/>
        </w:rPr>
        <w:t xml:space="preserve">: </w:t>
      </w:r>
      <w:r w:rsidR="00B030F3" w:rsidRPr="00396C64">
        <w:rPr>
          <w:sz w:val="22"/>
        </w:rPr>
        <w:t xml:space="preserve">Підприємство відноситься до </w:t>
      </w:r>
      <w:r w:rsidR="00396C64" w:rsidRPr="00396C64">
        <w:rPr>
          <w:sz w:val="22"/>
        </w:rPr>
        <w:t>друг</w:t>
      </w:r>
      <w:r w:rsidR="00B030F3" w:rsidRPr="00396C64">
        <w:rPr>
          <w:sz w:val="22"/>
        </w:rPr>
        <w:t>ої</w:t>
      </w:r>
      <w:r w:rsidR="00B030F3" w:rsidRPr="00B030F3">
        <w:rPr>
          <w:sz w:val="22"/>
        </w:rPr>
        <w:t xml:space="preserve">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A2754D" w:rsidRPr="00995D06" w:rsidRDefault="00B030F3" w:rsidP="00495D8F">
      <w:pPr>
        <w:pStyle w:val="a4"/>
        <w:spacing w:line="216" w:lineRule="auto"/>
        <w:jc w:val="both"/>
        <w:rPr>
          <w:bCs/>
          <w:sz w:val="22"/>
          <w:szCs w:val="28"/>
        </w:rPr>
      </w:pPr>
      <w:r w:rsidRPr="00B030F3">
        <w:rPr>
          <w:sz w:val="22"/>
        </w:rPr>
        <w:t xml:space="preserve">Виробнича діяльність, яку здійснює </w:t>
      </w:r>
      <w:r>
        <w:rPr>
          <w:sz w:val="22"/>
        </w:rPr>
        <w:t>ТОВ «ПТАШИНЕ ГНІЗДО»</w:t>
      </w:r>
      <w:r w:rsidRPr="00B030F3">
        <w:rPr>
          <w:sz w:val="22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</w:t>
      </w:r>
      <w:r>
        <w:rPr>
          <w:sz w:val="22"/>
        </w:rPr>
        <w:t>ів України від 13.03.2017 №1010</w:t>
      </w:r>
      <w:r w:rsidR="00430690">
        <w:rPr>
          <w:sz w:val="22"/>
        </w:rPr>
        <w:t>;</w:t>
      </w:r>
    </w:p>
    <w:p w:rsidR="00B030F3" w:rsidRPr="00B030F3" w:rsidRDefault="00A2754D" w:rsidP="00495D8F">
      <w:pPr>
        <w:pStyle w:val="2"/>
        <w:numPr>
          <w:ilvl w:val="0"/>
          <w:numId w:val="1"/>
        </w:numPr>
        <w:spacing w:line="216" w:lineRule="auto"/>
        <w:jc w:val="both"/>
        <w:rPr>
          <w:rStyle w:val="tx1"/>
          <w:b w:val="0"/>
          <w:sz w:val="22"/>
          <w:szCs w:val="24"/>
          <w:lang w:val="uk-UA"/>
        </w:rPr>
      </w:pPr>
      <w:r w:rsidRPr="00995D06">
        <w:rPr>
          <w:rStyle w:val="tx1"/>
          <w:sz w:val="22"/>
          <w:szCs w:val="24"/>
          <w:lang w:val="uk-UA"/>
        </w:rPr>
        <w:t>Загальний опис об’єкта (опис виробництв та технологічного устаткування)</w:t>
      </w:r>
      <w:r w:rsidRPr="00995D06">
        <w:rPr>
          <w:rStyle w:val="tx1"/>
          <w:b w:val="0"/>
          <w:sz w:val="22"/>
          <w:szCs w:val="24"/>
          <w:lang w:val="uk-UA"/>
        </w:rPr>
        <w:t xml:space="preserve">: </w:t>
      </w:r>
      <w:r w:rsidR="00B030F3">
        <w:rPr>
          <w:rStyle w:val="tx1"/>
          <w:b w:val="0"/>
          <w:sz w:val="22"/>
          <w:szCs w:val="24"/>
          <w:lang w:val="uk-UA"/>
        </w:rPr>
        <w:t xml:space="preserve"> </w:t>
      </w:r>
    </w:p>
    <w:p w:rsidR="00EA7605" w:rsidRPr="00EA7605" w:rsidRDefault="00B030F3" w:rsidP="00495D8F">
      <w:pPr>
        <w:pStyle w:val="2"/>
        <w:spacing w:line="216" w:lineRule="auto"/>
        <w:ind w:left="720"/>
        <w:jc w:val="both"/>
        <w:rPr>
          <w:bCs/>
          <w:sz w:val="22"/>
          <w:lang w:val="uk-UA"/>
        </w:rPr>
      </w:pPr>
      <w:r w:rsidRPr="00433765">
        <w:rPr>
          <w:rStyle w:val="tx1"/>
          <w:b w:val="0"/>
          <w:sz w:val="22"/>
          <w:szCs w:val="24"/>
          <w:lang w:val="uk-UA"/>
        </w:rPr>
        <w:t>Птахоферма ТОВ «ПТАШИНЕ ГНІЗДО» спеціалізується на відгодівлі курей бройлерів (КВЕД: 01.47 – розведення свійської птиці (основний). Вирощування бройлерів відбувається в одному пташнику, який дозволяє одночасно утримувати</w:t>
      </w:r>
      <w:r w:rsidR="00433765">
        <w:rPr>
          <w:rStyle w:val="tx1"/>
          <w:b w:val="0"/>
          <w:sz w:val="22"/>
          <w:szCs w:val="24"/>
          <w:lang w:val="uk-UA"/>
        </w:rPr>
        <w:t xml:space="preserve">  </w:t>
      </w:r>
      <w:r w:rsidR="00433765" w:rsidRPr="00433765">
        <w:rPr>
          <w:rStyle w:val="tx1"/>
          <w:b w:val="0"/>
          <w:sz w:val="22"/>
          <w:szCs w:val="24"/>
          <w:lang w:val="uk-UA"/>
        </w:rPr>
        <w:t>39</w:t>
      </w:r>
      <w:r w:rsidRPr="00433765">
        <w:rPr>
          <w:rStyle w:val="tx1"/>
          <w:b w:val="0"/>
          <w:sz w:val="22"/>
          <w:szCs w:val="24"/>
          <w:lang w:val="uk-UA"/>
        </w:rPr>
        <w:t xml:space="preserve">,0 тис. голів птиці. Річна потужність птахоферми становить </w:t>
      </w:r>
      <w:r w:rsidR="00433765" w:rsidRPr="00433765">
        <w:rPr>
          <w:rStyle w:val="tx1"/>
          <w:b w:val="0"/>
          <w:sz w:val="22"/>
          <w:szCs w:val="24"/>
          <w:lang w:val="uk-UA"/>
        </w:rPr>
        <w:t>234</w:t>
      </w:r>
      <w:r w:rsidRPr="00433765">
        <w:rPr>
          <w:rStyle w:val="tx1"/>
          <w:b w:val="0"/>
          <w:sz w:val="22"/>
          <w:szCs w:val="24"/>
          <w:lang w:val="uk-UA"/>
        </w:rPr>
        <w:t xml:space="preserve">,0 тис. голів на рік (за умови </w:t>
      </w:r>
      <w:r w:rsidR="00433765">
        <w:rPr>
          <w:rStyle w:val="tx1"/>
          <w:b w:val="0"/>
          <w:sz w:val="22"/>
          <w:szCs w:val="24"/>
          <w:lang w:val="uk-UA"/>
        </w:rPr>
        <w:t>шести</w:t>
      </w:r>
      <w:r w:rsidRPr="00433765">
        <w:rPr>
          <w:rStyle w:val="tx1"/>
          <w:b w:val="0"/>
          <w:sz w:val="22"/>
          <w:szCs w:val="24"/>
          <w:lang w:val="uk-UA"/>
        </w:rPr>
        <w:t xml:space="preserve"> циклів вирощування бройлерів).</w:t>
      </w:r>
      <w:r w:rsidRPr="00B030F3">
        <w:rPr>
          <w:rStyle w:val="tx1"/>
          <w:b w:val="0"/>
          <w:sz w:val="22"/>
          <w:szCs w:val="24"/>
          <w:lang w:val="uk-UA"/>
        </w:rPr>
        <w:t xml:space="preserve"> </w:t>
      </w:r>
      <w:r w:rsidR="00EA7605" w:rsidRPr="00EA7605">
        <w:rPr>
          <w:bCs/>
          <w:sz w:val="22"/>
          <w:lang w:val="uk-UA"/>
        </w:rPr>
        <w:t xml:space="preserve">Рішення про державну реєстрацію потужності від </w:t>
      </w:r>
      <w:r w:rsidR="00EA7605">
        <w:rPr>
          <w:bCs/>
          <w:sz w:val="22"/>
          <w:lang w:val="uk-UA"/>
        </w:rPr>
        <w:t>08.01</w:t>
      </w:r>
      <w:r w:rsidR="00EA7605" w:rsidRPr="00EA7605">
        <w:rPr>
          <w:bCs/>
          <w:sz w:val="22"/>
          <w:lang w:val="uk-UA"/>
        </w:rPr>
        <w:t xml:space="preserve">.2024 р., видане Головним управлінням Держпродспоживслужби у Львівській області; особистий реєстраційний номер потужності № </w:t>
      </w:r>
      <w:r w:rsidR="00EA7605" w:rsidRPr="00EA7605">
        <w:rPr>
          <w:bCs/>
          <w:sz w:val="22"/>
          <w:lang w:val="en-US"/>
        </w:rPr>
        <w:t>r</w:t>
      </w:r>
      <w:r w:rsidR="00EA7605" w:rsidRPr="00EA7605">
        <w:rPr>
          <w:bCs/>
          <w:sz w:val="22"/>
          <w:lang w:val="uk-UA"/>
        </w:rPr>
        <w:t>-</w:t>
      </w:r>
      <w:r w:rsidR="00EA7605" w:rsidRPr="00EA7605">
        <w:rPr>
          <w:bCs/>
          <w:sz w:val="22"/>
          <w:lang w:val="en-US"/>
        </w:rPr>
        <w:t>UA</w:t>
      </w:r>
      <w:r w:rsidR="00EA7605" w:rsidRPr="00EA7605">
        <w:rPr>
          <w:bCs/>
          <w:sz w:val="22"/>
          <w:lang w:val="uk-UA"/>
        </w:rPr>
        <w:t>-46-14-</w:t>
      </w:r>
      <w:r w:rsidR="00EA7605">
        <w:rPr>
          <w:bCs/>
          <w:sz w:val="22"/>
          <w:lang w:val="uk-UA"/>
        </w:rPr>
        <w:t>9</w:t>
      </w:r>
      <w:r w:rsidR="00EA7605" w:rsidRPr="00EA7605">
        <w:rPr>
          <w:bCs/>
          <w:sz w:val="22"/>
          <w:lang w:val="uk-UA"/>
        </w:rPr>
        <w:t>.</w:t>
      </w:r>
    </w:p>
    <w:p w:rsidR="00A2754D" w:rsidRPr="00995D06" w:rsidRDefault="00B030F3" w:rsidP="00495D8F">
      <w:pPr>
        <w:pStyle w:val="2"/>
        <w:spacing w:line="216" w:lineRule="auto"/>
        <w:ind w:left="720"/>
        <w:jc w:val="both"/>
        <w:rPr>
          <w:rStyle w:val="tx1"/>
          <w:b w:val="0"/>
          <w:sz w:val="22"/>
          <w:szCs w:val="24"/>
          <w:lang w:val="uk-UA"/>
        </w:rPr>
      </w:pPr>
      <w:r w:rsidRPr="00B030F3">
        <w:rPr>
          <w:rStyle w:val="tx1"/>
          <w:b w:val="0"/>
          <w:sz w:val="22"/>
          <w:szCs w:val="24"/>
          <w:lang w:val="uk-UA"/>
        </w:rPr>
        <w:t>Основними технологічними процесами, що супроводжуються викидами забруднюючих речовин в атмосферне повітря є утримання птиці для відгодівлі</w:t>
      </w:r>
      <w:r w:rsidR="00433765">
        <w:rPr>
          <w:rStyle w:val="tx1"/>
          <w:b w:val="0"/>
          <w:sz w:val="22"/>
          <w:szCs w:val="24"/>
          <w:lang w:val="uk-UA"/>
        </w:rPr>
        <w:t xml:space="preserve"> і</w:t>
      </w:r>
      <w:r w:rsidRPr="00B030F3">
        <w:rPr>
          <w:rStyle w:val="tx1"/>
          <w:b w:val="0"/>
          <w:sz w:val="22"/>
          <w:szCs w:val="24"/>
          <w:lang w:val="uk-UA"/>
        </w:rPr>
        <w:t xml:space="preserve"> завантаження кормів у бункер</w:t>
      </w:r>
      <w:r>
        <w:rPr>
          <w:rStyle w:val="tx1"/>
          <w:b w:val="0"/>
          <w:sz w:val="22"/>
          <w:szCs w:val="24"/>
          <w:lang w:val="uk-UA"/>
        </w:rPr>
        <w:t>и</w:t>
      </w:r>
      <w:r w:rsidRPr="00B030F3">
        <w:rPr>
          <w:rStyle w:val="tx1"/>
          <w:b w:val="0"/>
          <w:sz w:val="22"/>
          <w:szCs w:val="24"/>
          <w:lang w:val="uk-UA"/>
        </w:rPr>
        <w:t xml:space="preserve"> зберігання</w:t>
      </w:r>
      <w:r w:rsidR="00430690">
        <w:rPr>
          <w:bCs/>
          <w:sz w:val="22"/>
          <w:szCs w:val="22"/>
          <w:lang w:val="uk-UA"/>
        </w:rPr>
        <w:t>;</w:t>
      </w:r>
    </w:p>
    <w:p w:rsidR="00A2754D" w:rsidRPr="00433765" w:rsidRDefault="00A2754D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995D06">
        <w:rPr>
          <w:b/>
          <w:sz w:val="22"/>
        </w:rPr>
        <w:t>Відомості щодо видів та обсягів викидів</w:t>
      </w:r>
      <w:r w:rsidRPr="00433765">
        <w:rPr>
          <w:b/>
          <w:sz w:val="22"/>
        </w:rPr>
        <w:t>:</w:t>
      </w:r>
      <w:r w:rsidRPr="00433765">
        <w:rPr>
          <w:sz w:val="22"/>
        </w:rPr>
        <w:t xml:space="preserve"> </w:t>
      </w:r>
      <w:r w:rsidR="00430690" w:rsidRPr="00433765">
        <w:rPr>
          <w:sz w:val="22"/>
        </w:rPr>
        <w:t xml:space="preserve"> </w:t>
      </w:r>
      <w:r w:rsidR="00B030F3" w:rsidRPr="00433765">
        <w:rPr>
          <w:sz w:val="22"/>
          <w:lang w:eastAsia="ru-RU"/>
        </w:rPr>
        <w:t xml:space="preserve">речовини у вигляді суспендованих твердих частинок, недиференційованих за складом – </w:t>
      </w:r>
      <w:r w:rsidR="00C06E53" w:rsidRPr="00C06E53">
        <w:rPr>
          <w:sz w:val="22"/>
          <w:lang w:eastAsia="ru-RU"/>
        </w:rPr>
        <w:t xml:space="preserve">1,838095 </w:t>
      </w:r>
      <w:r w:rsidR="00B030F3" w:rsidRPr="00433765">
        <w:rPr>
          <w:sz w:val="22"/>
          <w:lang w:eastAsia="ru-RU"/>
        </w:rPr>
        <w:t xml:space="preserve">т/рік,  метан – </w:t>
      </w:r>
      <w:r w:rsidR="00433765" w:rsidRPr="00433765">
        <w:rPr>
          <w:sz w:val="22"/>
          <w:lang w:eastAsia="ru-RU"/>
        </w:rPr>
        <w:t>4,563003</w:t>
      </w:r>
      <w:r w:rsidR="00B030F3" w:rsidRPr="00433765">
        <w:rPr>
          <w:sz w:val="22"/>
          <w:lang w:eastAsia="ru-RU"/>
        </w:rPr>
        <w:t xml:space="preserve"> т/рік, аміак – 0,1</w:t>
      </w:r>
      <w:r w:rsidR="00433765" w:rsidRPr="00433765">
        <w:rPr>
          <w:sz w:val="22"/>
          <w:lang w:eastAsia="ru-RU"/>
        </w:rPr>
        <w:t>63035</w:t>
      </w:r>
      <w:r w:rsidR="00B030F3" w:rsidRPr="00433765">
        <w:rPr>
          <w:sz w:val="22"/>
          <w:lang w:eastAsia="ru-RU"/>
        </w:rPr>
        <w:t xml:space="preserve"> т/рік, диметилсульфід – </w:t>
      </w:r>
      <w:r w:rsidR="00433765">
        <w:rPr>
          <w:sz w:val="22"/>
          <w:lang w:eastAsia="ru-RU"/>
        </w:rPr>
        <w:t>0,038721</w:t>
      </w:r>
      <w:r w:rsidR="00B030F3" w:rsidRPr="00433765">
        <w:rPr>
          <w:sz w:val="22"/>
          <w:lang w:eastAsia="ru-RU"/>
        </w:rPr>
        <w:t xml:space="preserve"> т/рік, метилмеркаптан – 0,00</w:t>
      </w:r>
      <w:r w:rsidR="00433765">
        <w:rPr>
          <w:sz w:val="22"/>
          <w:lang w:eastAsia="ru-RU"/>
        </w:rPr>
        <w:t>4076</w:t>
      </w:r>
      <w:r w:rsidR="00B030F3" w:rsidRPr="00433765">
        <w:rPr>
          <w:sz w:val="22"/>
          <w:lang w:eastAsia="ru-RU"/>
        </w:rPr>
        <w:t xml:space="preserve"> т/рік, сірководень – 0,0</w:t>
      </w:r>
      <w:r w:rsidR="00433765">
        <w:rPr>
          <w:sz w:val="22"/>
          <w:lang w:eastAsia="ru-RU"/>
        </w:rPr>
        <w:t>44835</w:t>
      </w:r>
      <w:r w:rsidR="00B030F3" w:rsidRPr="00433765">
        <w:rPr>
          <w:sz w:val="22"/>
          <w:lang w:eastAsia="ru-RU"/>
        </w:rPr>
        <w:t xml:space="preserve"> т/рік, диметиламін – 0,0</w:t>
      </w:r>
      <w:r w:rsidR="00433765">
        <w:rPr>
          <w:sz w:val="22"/>
          <w:lang w:eastAsia="ru-RU"/>
        </w:rPr>
        <w:t>89669</w:t>
      </w:r>
      <w:r w:rsidR="00B030F3" w:rsidRPr="00433765">
        <w:rPr>
          <w:sz w:val="22"/>
          <w:lang w:eastAsia="ru-RU"/>
        </w:rPr>
        <w:t xml:space="preserve"> т/рік, альдегід пропіоновий - 0,0</w:t>
      </w:r>
      <w:r w:rsidR="00433765">
        <w:rPr>
          <w:sz w:val="22"/>
          <w:lang w:eastAsia="ru-RU"/>
        </w:rPr>
        <w:t>22417</w:t>
      </w:r>
      <w:r w:rsidR="00B030F3" w:rsidRPr="00433765">
        <w:rPr>
          <w:sz w:val="22"/>
          <w:lang w:eastAsia="ru-RU"/>
        </w:rPr>
        <w:t xml:space="preserve"> т/рік, кислота капронова – 0,02</w:t>
      </w:r>
      <w:r w:rsidR="00433765">
        <w:rPr>
          <w:sz w:val="22"/>
          <w:lang w:eastAsia="ru-RU"/>
        </w:rPr>
        <w:t xml:space="preserve">5474 </w:t>
      </w:r>
      <w:r w:rsidR="00B030F3" w:rsidRPr="00433765">
        <w:rPr>
          <w:sz w:val="22"/>
          <w:lang w:eastAsia="ru-RU"/>
        </w:rPr>
        <w:t>т/рік, фенол – 0,00</w:t>
      </w:r>
      <w:r w:rsidR="00433765">
        <w:rPr>
          <w:sz w:val="22"/>
          <w:lang w:eastAsia="ru-RU"/>
        </w:rPr>
        <w:t>4076</w:t>
      </w:r>
      <w:r w:rsidR="00430690" w:rsidRPr="00433765">
        <w:rPr>
          <w:sz w:val="22"/>
          <w:lang w:eastAsia="ru-RU"/>
        </w:rPr>
        <w:t>;</w:t>
      </w:r>
    </w:p>
    <w:p w:rsidR="00751166" w:rsidRPr="00995D06" w:rsidRDefault="001F08FA" w:rsidP="00495D8F">
      <w:pPr>
        <w:pStyle w:val="2"/>
        <w:numPr>
          <w:ilvl w:val="0"/>
          <w:numId w:val="1"/>
        </w:numPr>
        <w:spacing w:line="216" w:lineRule="auto"/>
        <w:jc w:val="both"/>
        <w:rPr>
          <w:sz w:val="22"/>
          <w:szCs w:val="24"/>
          <w:lang w:val="uk-UA"/>
        </w:rPr>
      </w:pPr>
      <w:r w:rsidRPr="00995D06">
        <w:rPr>
          <w:b/>
          <w:sz w:val="22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95D06">
        <w:rPr>
          <w:sz w:val="22"/>
          <w:szCs w:val="24"/>
          <w:lang w:val="uk-UA"/>
        </w:rPr>
        <w:t xml:space="preserve"> </w:t>
      </w:r>
      <w:r w:rsidR="00C64D03" w:rsidRPr="00995D06">
        <w:rPr>
          <w:sz w:val="22"/>
          <w:szCs w:val="24"/>
          <w:lang w:val="uk-UA"/>
        </w:rPr>
        <w:t xml:space="preserve">За ступенем впливу на забруднення атмосферного повітря об'єкт віднесено до </w:t>
      </w:r>
      <w:r w:rsidR="00B030F3">
        <w:rPr>
          <w:sz w:val="22"/>
          <w:szCs w:val="24"/>
          <w:lang w:val="uk-UA"/>
        </w:rPr>
        <w:t>2-ї</w:t>
      </w:r>
      <w:r w:rsidR="00812BCC">
        <w:rPr>
          <w:sz w:val="22"/>
          <w:szCs w:val="24"/>
          <w:lang w:val="uk-UA"/>
        </w:rPr>
        <w:t xml:space="preserve"> </w:t>
      </w:r>
      <w:r w:rsidR="00C64D03" w:rsidRPr="00995D06">
        <w:rPr>
          <w:sz w:val="22"/>
          <w:szCs w:val="24"/>
          <w:lang w:val="uk-UA"/>
        </w:rPr>
        <w:t>групи</w:t>
      </w:r>
      <w:r w:rsidR="00FF0062" w:rsidRPr="00995D06">
        <w:rPr>
          <w:sz w:val="22"/>
          <w:szCs w:val="24"/>
          <w:lang w:val="uk-UA"/>
        </w:rPr>
        <w:t>, і не ма</w:t>
      </w:r>
      <w:r w:rsidR="00B030F3">
        <w:rPr>
          <w:sz w:val="22"/>
          <w:szCs w:val="24"/>
          <w:lang w:val="uk-UA"/>
        </w:rPr>
        <w:t>є</w:t>
      </w:r>
      <w:r w:rsidR="00FF0062" w:rsidRPr="00995D06">
        <w:rPr>
          <w:sz w:val="22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995D06">
        <w:rPr>
          <w:sz w:val="22"/>
          <w:szCs w:val="24"/>
          <w:lang w:val="uk-UA"/>
        </w:rPr>
        <w:t xml:space="preserve"> Впровадження</w:t>
      </w:r>
      <w:r w:rsidR="00FF0062" w:rsidRPr="00995D06">
        <w:rPr>
          <w:sz w:val="22"/>
          <w:szCs w:val="24"/>
          <w:lang w:val="uk-UA"/>
        </w:rPr>
        <w:t xml:space="preserve"> </w:t>
      </w:r>
      <w:r w:rsidRPr="00995D06">
        <w:rPr>
          <w:sz w:val="22"/>
          <w:szCs w:val="24"/>
          <w:lang w:val="uk-UA"/>
        </w:rPr>
        <w:t>з</w:t>
      </w:r>
      <w:r w:rsidR="00751166" w:rsidRPr="00995D06">
        <w:rPr>
          <w:sz w:val="22"/>
        </w:rPr>
        <w:t>аход</w:t>
      </w:r>
      <w:r w:rsidRPr="00995D06">
        <w:rPr>
          <w:sz w:val="22"/>
          <w:lang w:val="uk-UA"/>
        </w:rPr>
        <w:t>ів</w:t>
      </w:r>
      <w:r w:rsidR="00751166" w:rsidRPr="00995D06">
        <w:rPr>
          <w:sz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995D06">
        <w:rPr>
          <w:sz w:val="22"/>
          <w:lang w:val="uk-UA"/>
        </w:rPr>
        <w:t>не передбачено</w:t>
      </w:r>
      <w:r w:rsidR="00812BCC">
        <w:rPr>
          <w:sz w:val="22"/>
          <w:lang w:val="uk-UA"/>
        </w:rPr>
        <w:t>;</w:t>
      </w:r>
    </w:p>
    <w:p w:rsidR="00605B63" w:rsidRPr="00995D06" w:rsidRDefault="001F08FA" w:rsidP="00495D8F">
      <w:pPr>
        <w:pStyle w:val="2"/>
        <w:numPr>
          <w:ilvl w:val="0"/>
          <w:numId w:val="1"/>
        </w:numPr>
        <w:spacing w:line="216" w:lineRule="auto"/>
        <w:jc w:val="both"/>
        <w:rPr>
          <w:sz w:val="22"/>
          <w:szCs w:val="24"/>
          <w:lang w:val="uk-UA"/>
        </w:rPr>
      </w:pPr>
      <w:r w:rsidRPr="00995D06">
        <w:rPr>
          <w:b/>
          <w:sz w:val="22"/>
          <w:szCs w:val="24"/>
          <w:lang w:val="uk-UA"/>
        </w:rPr>
        <w:t>Перелік заходів щодо скорочення викидів:</w:t>
      </w:r>
      <w:r w:rsidRPr="00995D06">
        <w:rPr>
          <w:sz w:val="22"/>
          <w:szCs w:val="24"/>
          <w:lang w:val="uk-UA"/>
        </w:rPr>
        <w:t xml:space="preserve"> Не передбачено</w:t>
      </w:r>
      <w:r w:rsidR="009479DC" w:rsidRPr="00995D06">
        <w:rPr>
          <w:sz w:val="22"/>
          <w:lang w:val="uk-UA"/>
        </w:rPr>
        <w:t>;</w:t>
      </w:r>
    </w:p>
    <w:p w:rsidR="00FF0062" w:rsidRPr="00995D06" w:rsidRDefault="001F08FA" w:rsidP="00495D8F">
      <w:pPr>
        <w:pStyle w:val="2"/>
        <w:numPr>
          <w:ilvl w:val="0"/>
          <w:numId w:val="1"/>
        </w:numPr>
        <w:spacing w:line="216" w:lineRule="auto"/>
        <w:jc w:val="both"/>
        <w:rPr>
          <w:sz w:val="22"/>
          <w:szCs w:val="24"/>
          <w:lang w:val="uk-UA"/>
        </w:rPr>
      </w:pPr>
      <w:r w:rsidRPr="00995D06">
        <w:rPr>
          <w:b/>
          <w:sz w:val="22"/>
          <w:szCs w:val="24"/>
          <w:lang w:val="uk-UA"/>
        </w:rPr>
        <w:t>Дотримання виконання природоохоронних заходів щодо скорочення викидів:</w:t>
      </w:r>
      <w:r w:rsidRPr="00995D06">
        <w:rPr>
          <w:sz w:val="22"/>
          <w:szCs w:val="24"/>
          <w:lang w:val="uk-UA"/>
        </w:rPr>
        <w:t xml:space="preserve"> </w:t>
      </w:r>
      <w:r w:rsidR="0027689E" w:rsidRPr="00995D06">
        <w:rPr>
          <w:sz w:val="22"/>
          <w:lang w:val="uk-UA"/>
        </w:rPr>
        <w:t>Не перед</w:t>
      </w:r>
      <w:r w:rsidR="009479DC" w:rsidRPr="00995D06">
        <w:rPr>
          <w:sz w:val="22"/>
          <w:lang w:val="uk-UA"/>
        </w:rPr>
        <w:t>бачено;</w:t>
      </w:r>
    </w:p>
    <w:p w:rsidR="00605B63" w:rsidRPr="00995D06" w:rsidRDefault="009479DC" w:rsidP="00495D8F">
      <w:pPr>
        <w:pStyle w:val="2"/>
        <w:numPr>
          <w:ilvl w:val="0"/>
          <w:numId w:val="1"/>
        </w:numPr>
        <w:spacing w:line="216" w:lineRule="auto"/>
        <w:jc w:val="both"/>
        <w:rPr>
          <w:rStyle w:val="tx1"/>
          <w:b w:val="0"/>
          <w:bCs w:val="0"/>
          <w:sz w:val="20"/>
          <w:szCs w:val="24"/>
          <w:lang w:val="uk-UA"/>
        </w:rPr>
      </w:pPr>
      <w:r w:rsidRPr="00995D06">
        <w:rPr>
          <w:b/>
          <w:sz w:val="22"/>
          <w:lang w:val="uk-UA"/>
        </w:rPr>
        <w:t>Відповідність пропозицій щодо дозволених обсягів викидів законодавству:</w:t>
      </w:r>
      <w:r w:rsidRPr="00995D06">
        <w:rPr>
          <w:sz w:val="22"/>
          <w:lang w:val="uk-UA"/>
        </w:rPr>
        <w:t xml:space="preserve"> </w:t>
      </w:r>
      <w:r w:rsidR="00A271B1" w:rsidRPr="00995D06">
        <w:rPr>
          <w:sz w:val="22"/>
          <w:lang w:val="uk-UA"/>
        </w:rPr>
        <w:t xml:space="preserve">Для визначення рівня забруднення атмосферного повітря в районі розташування </w:t>
      </w:r>
      <w:r w:rsidR="00BD2685">
        <w:rPr>
          <w:sz w:val="22"/>
          <w:lang w:val="uk-UA"/>
        </w:rPr>
        <w:t xml:space="preserve">птахоферми ТОВ «ПТАШИНЕ ГНІЗДО» </w:t>
      </w:r>
      <w:r w:rsidR="00A271B1" w:rsidRPr="00995D06">
        <w:rPr>
          <w:sz w:val="22"/>
          <w:lang w:val="uk-UA"/>
        </w:rPr>
        <w:t xml:space="preserve">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</w:t>
      </w:r>
      <w:r w:rsidR="00BD2685">
        <w:rPr>
          <w:sz w:val="22"/>
          <w:lang w:val="uk-UA"/>
        </w:rPr>
        <w:t xml:space="preserve">нормативної санітарно-захисної </w:t>
      </w:r>
      <w:r w:rsidR="00430690">
        <w:rPr>
          <w:sz w:val="22"/>
          <w:lang w:val="uk-UA"/>
        </w:rPr>
        <w:t>зони</w:t>
      </w:r>
      <w:r w:rsidR="00A271B1" w:rsidRPr="00995D06">
        <w:rPr>
          <w:sz w:val="22"/>
          <w:lang w:val="uk-UA"/>
        </w:rPr>
        <w:t>. Ні для одного з дозволених викидів</w:t>
      </w:r>
      <w:r w:rsidR="005120D7" w:rsidRPr="00995D06">
        <w:rPr>
          <w:sz w:val="22"/>
          <w:lang w:val="uk-UA"/>
        </w:rPr>
        <w:t xml:space="preserve"> не</w:t>
      </w:r>
      <w:r w:rsidR="00A271B1" w:rsidRPr="00995D06">
        <w:rPr>
          <w:sz w:val="22"/>
          <w:lang w:val="uk-UA"/>
        </w:rPr>
        <w:t xml:space="preserve"> перевищу</w:t>
      </w:r>
      <w:r w:rsidRPr="00995D06">
        <w:rPr>
          <w:sz w:val="22"/>
          <w:lang w:val="uk-UA"/>
        </w:rPr>
        <w:t>ються</w:t>
      </w:r>
      <w:r w:rsidR="00A271B1" w:rsidRPr="00995D06">
        <w:rPr>
          <w:sz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995D06">
        <w:rPr>
          <w:sz w:val="22"/>
          <w:lang w:val="uk-UA"/>
        </w:rPr>
        <w:t>і</w:t>
      </w:r>
      <w:r w:rsidR="00A271B1" w:rsidRPr="00995D06">
        <w:rPr>
          <w:sz w:val="22"/>
          <w:lang w:val="uk-UA"/>
        </w:rPr>
        <w:t xml:space="preserve"> викид</w:t>
      </w:r>
      <w:r w:rsidRPr="00995D06">
        <w:rPr>
          <w:sz w:val="22"/>
          <w:lang w:val="uk-UA"/>
        </w:rPr>
        <w:t>и</w:t>
      </w:r>
      <w:r w:rsidR="00A271B1" w:rsidRPr="00995D06">
        <w:rPr>
          <w:sz w:val="22"/>
          <w:lang w:val="uk-UA"/>
        </w:rPr>
        <w:t xml:space="preserve"> в атмосферу, що чинять</w:t>
      </w:r>
      <w:r w:rsidRPr="00995D06">
        <w:rPr>
          <w:sz w:val="22"/>
          <w:lang w:val="uk-UA"/>
        </w:rPr>
        <w:t xml:space="preserve"> суттєвий вплив відсутні</w:t>
      </w:r>
      <w:r w:rsidR="00605B63" w:rsidRPr="00995D06">
        <w:rPr>
          <w:sz w:val="22"/>
          <w:lang w:val="uk-UA"/>
        </w:rPr>
        <w:t>.</w:t>
      </w:r>
      <w:r w:rsidR="0027689E" w:rsidRPr="00995D06">
        <w:rPr>
          <w:sz w:val="22"/>
          <w:lang w:val="uk-UA"/>
        </w:rPr>
        <w:t xml:space="preserve"> </w:t>
      </w:r>
      <w:r w:rsidRPr="00995D06">
        <w:rPr>
          <w:sz w:val="22"/>
          <w:lang w:val="uk-UA"/>
        </w:rPr>
        <w:t>Викиди забруднюючих речовин не перевищу</w:t>
      </w:r>
      <w:r w:rsidR="0027689E" w:rsidRPr="00995D06">
        <w:rPr>
          <w:sz w:val="22"/>
          <w:lang w:val="uk-UA"/>
        </w:rPr>
        <w:t xml:space="preserve">ють гігієнічних нормативів </w:t>
      </w:r>
      <w:r w:rsidRPr="00995D06">
        <w:rPr>
          <w:rStyle w:val="tx1"/>
          <w:b w:val="0"/>
          <w:sz w:val="22"/>
          <w:szCs w:val="24"/>
          <w:lang w:val="uk-UA"/>
        </w:rPr>
        <w:t>та</w:t>
      </w:r>
      <w:r w:rsidR="00605B63" w:rsidRPr="00995D06">
        <w:rPr>
          <w:rStyle w:val="tx1"/>
          <w:b w:val="0"/>
          <w:sz w:val="22"/>
          <w:szCs w:val="24"/>
          <w:lang w:val="uk-UA"/>
        </w:rPr>
        <w:t xml:space="preserve"> відповідають вимогам </w:t>
      </w:r>
      <w:r w:rsidR="005120D7" w:rsidRPr="00995D06">
        <w:rPr>
          <w:rStyle w:val="tx1"/>
          <w:b w:val="0"/>
          <w:sz w:val="22"/>
          <w:szCs w:val="24"/>
          <w:lang w:val="uk-UA"/>
        </w:rPr>
        <w:t>чинного законодавства</w:t>
      </w:r>
    </w:p>
    <w:p w:rsidR="00430690" w:rsidRPr="00430690" w:rsidRDefault="009479DC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  <w:lang w:eastAsia="ru-RU"/>
        </w:rPr>
      </w:pPr>
      <w:r w:rsidRPr="00430690">
        <w:rPr>
          <w:b/>
          <w:sz w:val="22"/>
          <w:lang w:eastAsia="ru-RU"/>
        </w:rPr>
        <w:t>Адреса</w:t>
      </w:r>
      <w:r w:rsidRPr="00430690">
        <w:rPr>
          <w:sz w:val="22"/>
          <w:lang w:eastAsia="ru-RU"/>
        </w:rPr>
        <w:t xml:space="preserve"> </w:t>
      </w:r>
      <w:r w:rsidRPr="00430690">
        <w:rPr>
          <w:b/>
          <w:sz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430690">
        <w:rPr>
          <w:sz w:val="22"/>
          <w:lang w:eastAsia="ru-RU"/>
        </w:rPr>
        <w:t xml:space="preserve"> </w:t>
      </w:r>
      <w:r w:rsidR="00430690" w:rsidRPr="00430690">
        <w:rPr>
          <w:sz w:val="22"/>
          <w:lang w:eastAsia="ru-RU"/>
        </w:rPr>
        <w:t>Львівськ</w:t>
      </w:r>
      <w:r w:rsidR="00430690">
        <w:rPr>
          <w:sz w:val="22"/>
          <w:lang w:eastAsia="ru-RU"/>
        </w:rPr>
        <w:t>а</w:t>
      </w:r>
      <w:r w:rsidR="00430690" w:rsidRPr="00430690">
        <w:rPr>
          <w:sz w:val="22"/>
          <w:lang w:eastAsia="ru-RU"/>
        </w:rPr>
        <w:t xml:space="preserve"> обласн</w:t>
      </w:r>
      <w:r w:rsidR="00DD5FB3">
        <w:rPr>
          <w:sz w:val="22"/>
          <w:lang w:eastAsia="ru-RU"/>
        </w:rPr>
        <w:t>а</w:t>
      </w:r>
      <w:r w:rsidR="00430690" w:rsidRPr="00430690">
        <w:rPr>
          <w:sz w:val="22"/>
          <w:lang w:eastAsia="ru-RU"/>
        </w:rPr>
        <w:t xml:space="preserve"> державн</w:t>
      </w:r>
      <w:r w:rsidR="00430690">
        <w:rPr>
          <w:sz w:val="22"/>
          <w:lang w:eastAsia="ru-RU"/>
        </w:rPr>
        <w:t>а</w:t>
      </w:r>
      <w:r w:rsidR="00430690" w:rsidRPr="00430690">
        <w:rPr>
          <w:sz w:val="22"/>
          <w:lang w:eastAsia="ru-RU"/>
        </w:rPr>
        <w:t xml:space="preserve"> адміністраці</w:t>
      </w:r>
      <w:r w:rsidR="00430690">
        <w:rPr>
          <w:sz w:val="22"/>
          <w:lang w:eastAsia="ru-RU"/>
        </w:rPr>
        <w:t>я</w:t>
      </w:r>
      <w:r w:rsidR="00430690" w:rsidRPr="00430690">
        <w:rPr>
          <w:sz w:val="22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 (79026, </w:t>
      </w:r>
      <w:r w:rsidR="00430690">
        <w:rPr>
          <w:sz w:val="22"/>
          <w:lang w:eastAsia="ru-RU"/>
        </w:rPr>
        <w:t>Л</w:t>
      </w:r>
      <w:r w:rsidR="00430690" w:rsidRPr="00430690">
        <w:rPr>
          <w:sz w:val="22"/>
          <w:lang w:eastAsia="ru-RU"/>
        </w:rPr>
        <w:t>ьвівська обл, м. Львів, вул. Стрийська, 98), електронна пошта: envir@lod</w:t>
      </w:r>
      <w:r w:rsidR="00430690">
        <w:rPr>
          <w:sz w:val="22"/>
          <w:lang w:eastAsia="ru-RU"/>
        </w:rPr>
        <w:t>a.gov.ua, телефон: 0322 387 383;</w:t>
      </w:r>
    </w:p>
    <w:p w:rsidR="00995D06" w:rsidRDefault="007C49BE" w:rsidP="00495D8F">
      <w:pPr>
        <w:pStyle w:val="a4"/>
        <w:numPr>
          <w:ilvl w:val="0"/>
          <w:numId w:val="1"/>
        </w:numPr>
        <w:spacing w:line="216" w:lineRule="auto"/>
        <w:jc w:val="both"/>
        <w:rPr>
          <w:sz w:val="22"/>
        </w:rPr>
      </w:pPr>
      <w:r w:rsidRPr="00BD2685">
        <w:rPr>
          <w:b/>
          <w:sz w:val="22"/>
          <w:lang w:eastAsia="ru-RU"/>
        </w:rPr>
        <w:t xml:space="preserve">Строки подання зауважень та пропозицій: </w:t>
      </w:r>
      <w:r w:rsidRPr="00BD2685">
        <w:rPr>
          <w:sz w:val="22"/>
          <w:lang w:eastAsia="ru-RU"/>
        </w:rPr>
        <w:t>Пропозиції та рекомендації просимо надсилати протягом 30 днів з дня опублікування.</w:t>
      </w:r>
    </w:p>
    <w:p w:rsidR="00433765" w:rsidRPr="00BD2685" w:rsidRDefault="00433765" w:rsidP="00433765">
      <w:pPr>
        <w:pStyle w:val="a4"/>
        <w:jc w:val="both"/>
        <w:rPr>
          <w:sz w:val="22"/>
        </w:rPr>
      </w:pPr>
    </w:p>
    <w:sectPr w:rsidR="00433765" w:rsidRPr="00BD2685" w:rsidSect="004306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433CD78A"/>
    <w:lvl w:ilvl="0" w:tplc="4FA24F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7CE"/>
    <w:multiLevelType w:val="hybridMultilevel"/>
    <w:tmpl w:val="CAACD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7E4588"/>
    <w:multiLevelType w:val="hybridMultilevel"/>
    <w:tmpl w:val="088A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23D8C"/>
    <w:rsid w:val="00031290"/>
    <w:rsid w:val="000805C4"/>
    <w:rsid w:val="000939D3"/>
    <w:rsid w:val="000D5BBF"/>
    <w:rsid w:val="000E6F88"/>
    <w:rsid w:val="00104ADB"/>
    <w:rsid w:val="00112135"/>
    <w:rsid w:val="00157E95"/>
    <w:rsid w:val="00161850"/>
    <w:rsid w:val="001E029B"/>
    <w:rsid w:val="001F08FA"/>
    <w:rsid w:val="001F35D4"/>
    <w:rsid w:val="00246461"/>
    <w:rsid w:val="0027689E"/>
    <w:rsid w:val="002B6726"/>
    <w:rsid w:val="003347C4"/>
    <w:rsid w:val="003536FF"/>
    <w:rsid w:val="0036656C"/>
    <w:rsid w:val="00396C64"/>
    <w:rsid w:val="003E2770"/>
    <w:rsid w:val="00430690"/>
    <w:rsid w:val="00430A95"/>
    <w:rsid w:val="00433765"/>
    <w:rsid w:val="00434170"/>
    <w:rsid w:val="00477F8D"/>
    <w:rsid w:val="00495D8F"/>
    <w:rsid w:val="005120D7"/>
    <w:rsid w:val="0053537E"/>
    <w:rsid w:val="00552833"/>
    <w:rsid w:val="00563257"/>
    <w:rsid w:val="00572702"/>
    <w:rsid w:val="00580B55"/>
    <w:rsid w:val="005A601E"/>
    <w:rsid w:val="00605B63"/>
    <w:rsid w:val="00614AE7"/>
    <w:rsid w:val="00643622"/>
    <w:rsid w:val="00673805"/>
    <w:rsid w:val="006A4EC5"/>
    <w:rsid w:val="006D13F9"/>
    <w:rsid w:val="0070235D"/>
    <w:rsid w:val="0071280A"/>
    <w:rsid w:val="0074120A"/>
    <w:rsid w:val="00751166"/>
    <w:rsid w:val="00773C26"/>
    <w:rsid w:val="007947F7"/>
    <w:rsid w:val="007C0D5E"/>
    <w:rsid w:val="007C49BE"/>
    <w:rsid w:val="007E0662"/>
    <w:rsid w:val="007E35A8"/>
    <w:rsid w:val="0080426B"/>
    <w:rsid w:val="00812BCC"/>
    <w:rsid w:val="008F1663"/>
    <w:rsid w:val="009479DC"/>
    <w:rsid w:val="00951D52"/>
    <w:rsid w:val="0098143C"/>
    <w:rsid w:val="00995D06"/>
    <w:rsid w:val="009C387D"/>
    <w:rsid w:val="009F45FD"/>
    <w:rsid w:val="00A271B1"/>
    <w:rsid w:val="00A2754D"/>
    <w:rsid w:val="00A322FB"/>
    <w:rsid w:val="00A55558"/>
    <w:rsid w:val="00A56838"/>
    <w:rsid w:val="00A75E3D"/>
    <w:rsid w:val="00A76328"/>
    <w:rsid w:val="00AA0722"/>
    <w:rsid w:val="00AE4E5E"/>
    <w:rsid w:val="00B00BD9"/>
    <w:rsid w:val="00B030F3"/>
    <w:rsid w:val="00BB0CB9"/>
    <w:rsid w:val="00BD2685"/>
    <w:rsid w:val="00C06E53"/>
    <w:rsid w:val="00C24224"/>
    <w:rsid w:val="00C64D03"/>
    <w:rsid w:val="00C977EE"/>
    <w:rsid w:val="00CB26BD"/>
    <w:rsid w:val="00CB58CA"/>
    <w:rsid w:val="00CC4FC6"/>
    <w:rsid w:val="00CC54C4"/>
    <w:rsid w:val="00D05E38"/>
    <w:rsid w:val="00D46C94"/>
    <w:rsid w:val="00D86AFE"/>
    <w:rsid w:val="00DD0B16"/>
    <w:rsid w:val="00DD5FB3"/>
    <w:rsid w:val="00DF392B"/>
    <w:rsid w:val="00E07839"/>
    <w:rsid w:val="00E1492D"/>
    <w:rsid w:val="00E53A91"/>
    <w:rsid w:val="00E83C82"/>
    <w:rsid w:val="00E94394"/>
    <w:rsid w:val="00EA7605"/>
    <w:rsid w:val="00EB4BEA"/>
    <w:rsid w:val="00ED390C"/>
    <w:rsid w:val="00F12E93"/>
    <w:rsid w:val="00F54483"/>
    <w:rsid w:val="00F87038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62</cp:revision>
  <cp:lastPrinted>2022-11-14T13:24:00Z</cp:lastPrinted>
  <dcterms:created xsi:type="dcterms:W3CDTF">2022-10-24T09:24:00Z</dcterms:created>
  <dcterms:modified xsi:type="dcterms:W3CDTF">2024-10-07T07:04:00Z</dcterms:modified>
</cp:coreProperties>
</file>