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24" w:rsidRPr="00127F56" w:rsidRDefault="00595924" w:rsidP="00595924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127F56">
        <w:rPr>
          <w:rFonts w:cs="Times New Roman"/>
          <w:color w:val="000000" w:themeColor="text1"/>
          <w:szCs w:val="28"/>
        </w:rPr>
        <w:t>ЗАТВЕРДЖЕНО</w:t>
      </w:r>
    </w:p>
    <w:p w:rsidR="00595924" w:rsidRPr="00127F56" w:rsidRDefault="00595924" w:rsidP="00595924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 w:rsidRPr="00127F56">
        <w:rPr>
          <w:rFonts w:cs="Times New Roman"/>
          <w:color w:val="000000" w:themeColor="text1"/>
          <w:szCs w:val="28"/>
        </w:rPr>
        <w:t>Наказ Міністерства захисту довкілля та природних ресурсів України</w:t>
      </w:r>
    </w:p>
    <w:p w:rsidR="00595924" w:rsidRPr="00127F56" w:rsidRDefault="00563D31" w:rsidP="00595924">
      <w:pPr>
        <w:tabs>
          <w:tab w:val="left" w:pos="5103"/>
        </w:tabs>
        <w:ind w:left="5103"/>
        <w:jc w:val="lef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15 листопада </w:t>
      </w:r>
      <w:bookmarkStart w:id="0" w:name="_GoBack"/>
      <w:bookmarkEnd w:id="0"/>
      <w:r w:rsidR="00595924" w:rsidRPr="00127F56">
        <w:rPr>
          <w:rFonts w:cs="Times New Roman"/>
          <w:color w:val="000000" w:themeColor="text1"/>
          <w:szCs w:val="28"/>
        </w:rPr>
        <w:t xml:space="preserve">2024 року № </w:t>
      </w:r>
      <w:r>
        <w:rPr>
          <w:rFonts w:cs="Times New Roman"/>
          <w:color w:val="000000" w:themeColor="text1"/>
          <w:szCs w:val="28"/>
        </w:rPr>
        <w:t>1471</w:t>
      </w:r>
    </w:p>
    <w:p w:rsidR="00595924" w:rsidRPr="00127F56" w:rsidRDefault="00595924" w:rsidP="00595924">
      <w:pPr>
        <w:tabs>
          <w:tab w:val="left" w:pos="5103"/>
        </w:tabs>
        <w:jc w:val="both"/>
        <w:rPr>
          <w:b/>
          <w:bCs/>
          <w:color w:val="000000" w:themeColor="text1"/>
          <w:szCs w:val="28"/>
        </w:rPr>
      </w:pPr>
    </w:p>
    <w:p w:rsidR="004A6739" w:rsidRDefault="00595924" w:rsidP="00595924">
      <w:pPr>
        <w:rPr>
          <w:rStyle w:val="rvts23"/>
          <w:b/>
          <w:bCs/>
          <w:color w:val="000000" w:themeColor="text1"/>
          <w:szCs w:val="28"/>
          <w:shd w:val="clear" w:color="auto" w:fill="FFFFFF"/>
        </w:rPr>
      </w:pPr>
      <w:r w:rsidRPr="00127F56">
        <w:rPr>
          <w:rStyle w:val="rvts23"/>
          <w:b/>
          <w:bCs/>
          <w:color w:val="000000" w:themeColor="text1"/>
          <w:szCs w:val="28"/>
          <w:shd w:val="clear" w:color="auto" w:fill="FFFFFF"/>
        </w:rPr>
        <w:t>ПОЛОЖЕННЯ</w:t>
      </w:r>
      <w:r w:rsidRPr="00127F56">
        <w:rPr>
          <w:color w:val="000000" w:themeColor="text1"/>
          <w:szCs w:val="28"/>
        </w:rPr>
        <w:br/>
      </w:r>
      <w:r>
        <w:rPr>
          <w:rStyle w:val="rvts23"/>
          <w:b/>
          <w:bCs/>
          <w:color w:val="000000" w:themeColor="text1"/>
          <w:szCs w:val="28"/>
          <w:shd w:val="clear" w:color="auto" w:fill="FFFFFF"/>
        </w:rPr>
        <w:t>про</w:t>
      </w:r>
      <w:r w:rsidR="00E050F9">
        <w:rPr>
          <w:rStyle w:val="rvts23"/>
          <w:b/>
          <w:bCs/>
          <w:color w:val="000000" w:themeColor="text1"/>
          <w:szCs w:val="28"/>
          <w:shd w:val="clear" w:color="auto" w:fill="FFFFFF"/>
        </w:rPr>
        <w:t xml:space="preserve"> Робочу</w:t>
      </w:r>
      <w:r>
        <w:rPr>
          <w:rStyle w:val="rvts23"/>
          <w:b/>
          <w:bCs/>
          <w:color w:val="000000" w:themeColor="text1"/>
          <w:szCs w:val="28"/>
          <w:shd w:val="clear" w:color="auto" w:fill="FFFFFF"/>
        </w:rPr>
        <w:t xml:space="preserve"> </w:t>
      </w:r>
      <w:r w:rsidRPr="00127F56">
        <w:rPr>
          <w:rStyle w:val="rvts23"/>
          <w:b/>
          <w:bCs/>
          <w:color w:val="000000" w:themeColor="text1"/>
          <w:szCs w:val="28"/>
          <w:shd w:val="clear" w:color="auto" w:fill="FFFFFF"/>
        </w:rPr>
        <w:t xml:space="preserve">групу </w:t>
      </w:r>
      <w:r w:rsidR="004A6739">
        <w:rPr>
          <w:rStyle w:val="rvts23"/>
          <w:b/>
          <w:bCs/>
          <w:color w:val="000000" w:themeColor="text1"/>
          <w:szCs w:val="28"/>
          <w:shd w:val="clear" w:color="auto" w:fill="FFFFFF"/>
        </w:rPr>
        <w:t>з розгляду</w:t>
      </w:r>
      <w:r w:rsidR="00E050F9">
        <w:rPr>
          <w:b/>
          <w:bCs/>
          <w:color w:val="000000" w:themeColor="text1"/>
          <w:szCs w:val="28"/>
          <w:shd w:val="clear" w:color="auto" w:fill="FFFFFF"/>
        </w:rPr>
        <w:t xml:space="preserve"> питання </w:t>
      </w:r>
      <w:r w:rsidR="004647BA" w:rsidRPr="004647BA">
        <w:rPr>
          <w:b/>
          <w:bCs/>
          <w:color w:val="000000" w:themeColor="text1"/>
          <w:szCs w:val="28"/>
          <w:shd w:val="clear" w:color="auto" w:fill="FFFFFF"/>
        </w:rPr>
        <w:t xml:space="preserve">збереження, відтворення й ефективного використання території Київських пагорбів та створення </w:t>
      </w:r>
      <w:r w:rsidR="00C97BCE">
        <w:rPr>
          <w:b/>
          <w:bCs/>
          <w:color w:val="000000" w:themeColor="text1"/>
          <w:szCs w:val="28"/>
          <w:shd w:val="clear" w:color="auto" w:fill="FFFFFF"/>
        </w:rPr>
        <w:t xml:space="preserve">національного </w:t>
      </w:r>
      <w:r w:rsidR="004647BA" w:rsidRPr="004647BA">
        <w:rPr>
          <w:b/>
          <w:bCs/>
          <w:color w:val="000000" w:themeColor="text1"/>
          <w:szCs w:val="28"/>
          <w:shd w:val="clear" w:color="auto" w:fill="FFFFFF"/>
        </w:rPr>
        <w:t xml:space="preserve">парку </w:t>
      </w:r>
      <w:r w:rsidR="004647BA">
        <w:rPr>
          <w:b/>
          <w:bCs/>
          <w:color w:val="000000" w:themeColor="text1"/>
          <w:szCs w:val="28"/>
          <w:shd w:val="clear" w:color="auto" w:fill="FFFFFF"/>
        </w:rPr>
        <w:t>«</w:t>
      </w:r>
      <w:r w:rsidR="004647BA" w:rsidRPr="004647BA">
        <w:rPr>
          <w:b/>
          <w:bCs/>
          <w:color w:val="000000" w:themeColor="text1"/>
          <w:szCs w:val="28"/>
          <w:shd w:val="clear" w:color="auto" w:fill="FFFFFF"/>
        </w:rPr>
        <w:t>Пагорби Києва</w:t>
      </w:r>
      <w:r w:rsidR="004647BA">
        <w:rPr>
          <w:b/>
          <w:bCs/>
          <w:color w:val="000000" w:themeColor="text1"/>
          <w:szCs w:val="28"/>
          <w:shd w:val="clear" w:color="auto" w:fill="FFFFFF"/>
        </w:rPr>
        <w:t>»</w:t>
      </w:r>
    </w:p>
    <w:p w:rsidR="00595924" w:rsidRPr="00595924" w:rsidRDefault="00595924" w:rsidP="00595924">
      <w:pPr>
        <w:rPr>
          <w:rFonts w:eastAsia="Times New Roman" w:cs="Times New Roman"/>
          <w:color w:val="000000" w:themeColor="text1"/>
          <w:szCs w:val="28"/>
          <w:lang w:eastAsia="uk-UA"/>
        </w:rPr>
      </w:pPr>
    </w:p>
    <w:p w:rsidR="00595924" w:rsidRPr="00127F56" w:rsidRDefault="00595924" w:rsidP="004A673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27F56">
        <w:rPr>
          <w:color w:val="000000" w:themeColor="text1"/>
          <w:sz w:val="28"/>
          <w:szCs w:val="28"/>
        </w:rPr>
        <w:t xml:space="preserve">1. Робоча група </w:t>
      </w:r>
      <w:r w:rsidR="00C97BCE" w:rsidRPr="00C97BCE">
        <w:rPr>
          <w:rStyle w:val="rvts23"/>
          <w:color w:val="000000" w:themeColor="text1"/>
          <w:sz w:val="28"/>
          <w:szCs w:val="28"/>
          <w:shd w:val="clear" w:color="auto" w:fill="FFFFFF"/>
        </w:rPr>
        <w:t>з розгляду</w:t>
      </w:r>
      <w:r w:rsidR="00C97BCE" w:rsidRPr="00C97BC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050F9">
        <w:rPr>
          <w:color w:val="000000" w:themeColor="text1"/>
          <w:sz w:val="28"/>
          <w:szCs w:val="28"/>
          <w:shd w:val="clear" w:color="auto" w:fill="FFFFFF"/>
        </w:rPr>
        <w:t xml:space="preserve">питання </w:t>
      </w:r>
      <w:r w:rsidR="00C97BCE" w:rsidRPr="00C97BCE">
        <w:rPr>
          <w:color w:val="000000" w:themeColor="text1"/>
          <w:sz w:val="28"/>
          <w:szCs w:val="28"/>
          <w:shd w:val="clear" w:color="auto" w:fill="FFFFFF"/>
        </w:rPr>
        <w:t>збереження, відтворення й ефективного використання території Київських пагорбів та створення</w:t>
      </w:r>
      <w:r w:rsidR="00C97BCE">
        <w:rPr>
          <w:color w:val="000000" w:themeColor="text1"/>
          <w:sz w:val="28"/>
          <w:szCs w:val="28"/>
          <w:shd w:val="clear" w:color="auto" w:fill="FFFFFF"/>
        </w:rPr>
        <w:t xml:space="preserve"> національного </w:t>
      </w:r>
      <w:r w:rsidR="00C97BCE" w:rsidRPr="00C97BCE">
        <w:rPr>
          <w:color w:val="000000" w:themeColor="text1"/>
          <w:sz w:val="28"/>
          <w:szCs w:val="28"/>
          <w:shd w:val="clear" w:color="auto" w:fill="FFFFFF"/>
        </w:rPr>
        <w:t>парку «Пагорби Києва»</w:t>
      </w:r>
      <w:r w:rsidR="00C97BC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(далі –</w:t>
      </w:r>
      <w:r w:rsidRPr="00127F56">
        <w:rPr>
          <w:color w:val="000000" w:themeColor="text1"/>
          <w:sz w:val="28"/>
          <w:szCs w:val="28"/>
        </w:rPr>
        <w:t xml:space="preserve"> Робоча група) є </w:t>
      </w:r>
      <w:r w:rsidR="004A6739">
        <w:rPr>
          <w:color w:val="000000" w:themeColor="text1"/>
          <w:sz w:val="28"/>
          <w:szCs w:val="28"/>
        </w:rPr>
        <w:t>тимчасов</w:t>
      </w:r>
      <w:r w:rsidR="00432B4B">
        <w:rPr>
          <w:color w:val="000000" w:themeColor="text1"/>
          <w:sz w:val="28"/>
          <w:szCs w:val="28"/>
        </w:rPr>
        <w:t>им</w:t>
      </w:r>
      <w:r w:rsidRPr="00127F56">
        <w:rPr>
          <w:color w:val="000000" w:themeColor="text1"/>
          <w:sz w:val="28"/>
          <w:szCs w:val="28"/>
        </w:rPr>
        <w:t xml:space="preserve"> </w:t>
      </w:r>
      <w:r w:rsidR="004A6739">
        <w:rPr>
          <w:color w:val="000000" w:themeColor="text1"/>
          <w:sz w:val="28"/>
          <w:szCs w:val="28"/>
        </w:rPr>
        <w:t xml:space="preserve">консультативно-дорадчим </w:t>
      </w:r>
      <w:r w:rsidRPr="00127F56">
        <w:rPr>
          <w:color w:val="000000" w:themeColor="text1"/>
          <w:sz w:val="28"/>
          <w:szCs w:val="28"/>
        </w:rPr>
        <w:t>органом Міністерства захисту довкілля та природних ресурсів України.</w:t>
      </w:r>
    </w:p>
    <w:p w:rsidR="00595924" w:rsidRDefault="00595924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" w:name="n13"/>
      <w:bookmarkEnd w:id="1"/>
    </w:p>
    <w:p w:rsidR="00595924" w:rsidRPr="00127F56" w:rsidRDefault="00432B4B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595924" w:rsidRPr="00127F56">
        <w:rPr>
          <w:color w:val="000000" w:themeColor="text1"/>
          <w:sz w:val="28"/>
          <w:szCs w:val="28"/>
        </w:rPr>
        <w:t>Робоча група у своїй діяльності керується Конституцією України, законами України, актами Кабінету Міністрів України, іншими нормативно-правовими актами та цим Положенням.</w:t>
      </w:r>
    </w:p>
    <w:p w:rsidR="00595924" w:rsidRDefault="00595924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2" w:name="n14"/>
      <w:bookmarkEnd w:id="2"/>
    </w:p>
    <w:p w:rsidR="00C97BCE" w:rsidRDefault="00595924" w:rsidP="000E7F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27F56">
        <w:rPr>
          <w:color w:val="000000" w:themeColor="text1"/>
          <w:sz w:val="28"/>
          <w:szCs w:val="28"/>
        </w:rPr>
        <w:t>3. Основним завданням Робочої групи є</w:t>
      </w:r>
      <w:r w:rsidR="00C97BCE">
        <w:rPr>
          <w:color w:val="000000" w:themeColor="text1"/>
          <w:sz w:val="28"/>
          <w:szCs w:val="28"/>
        </w:rPr>
        <w:t>:</w:t>
      </w:r>
    </w:p>
    <w:p w:rsidR="00C97BCE" w:rsidRPr="00C97BCE" w:rsidRDefault="00C97BCE" w:rsidP="000E7F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97BCE">
        <w:rPr>
          <w:color w:val="000000" w:themeColor="text1"/>
          <w:sz w:val="28"/>
          <w:szCs w:val="28"/>
        </w:rPr>
        <w:t>1) сприяння забезпеченню координації дій органів виконавчої влади, інших державних органів, установ та організацій</w:t>
      </w:r>
      <w:r>
        <w:rPr>
          <w:color w:val="000000" w:themeColor="text1"/>
          <w:sz w:val="28"/>
          <w:szCs w:val="28"/>
        </w:rPr>
        <w:t xml:space="preserve">, громадян у розгляді </w:t>
      </w:r>
      <w:r w:rsidR="00574DC3">
        <w:rPr>
          <w:color w:val="000000" w:themeColor="text1"/>
          <w:sz w:val="28"/>
          <w:szCs w:val="28"/>
        </w:rPr>
        <w:t xml:space="preserve">питання </w:t>
      </w:r>
      <w:r>
        <w:rPr>
          <w:color w:val="000000" w:themeColor="text1"/>
          <w:sz w:val="28"/>
          <w:szCs w:val="28"/>
        </w:rPr>
        <w:t>збереження, відтворення й ефективного використання території Київських пагорбів та створення національного парку «Пагорби Києва»</w:t>
      </w:r>
      <w:r w:rsidRPr="00C97BCE">
        <w:rPr>
          <w:color w:val="000000" w:themeColor="text1"/>
          <w:sz w:val="28"/>
          <w:szCs w:val="28"/>
        </w:rPr>
        <w:t>;</w:t>
      </w:r>
    </w:p>
    <w:p w:rsidR="00C97BCE" w:rsidRPr="00C97BCE" w:rsidRDefault="00C97BCE" w:rsidP="000E7FC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97BCE">
        <w:rPr>
          <w:color w:val="000000" w:themeColor="text1"/>
          <w:sz w:val="28"/>
          <w:szCs w:val="28"/>
        </w:rPr>
        <w:t xml:space="preserve">2) підготовка пропозицій та рекомендацій </w:t>
      </w:r>
      <w:r w:rsidR="00432B4B">
        <w:rPr>
          <w:color w:val="000000" w:themeColor="text1"/>
          <w:sz w:val="28"/>
          <w:szCs w:val="28"/>
        </w:rPr>
        <w:t xml:space="preserve">для керівництва Міндовкілля </w:t>
      </w:r>
      <w:r w:rsidRPr="00C97BCE">
        <w:rPr>
          <w:color w:val="000000" w:themeColor="text1"/>
          <w:sz w:val="28"/>
          <w:szCs w:val="28"/>
        </w:rPr>
        <w:t>з</w:t>
      </w:r>
      <w:r w:rsidR="00797702">
        <w:rPr>
          <w:color w:val="000000" w:themeColor="text1"/>
          <w:sz w:val="28"/>
          <w:szCs w:val="28"/>
        </w:rPr>
        <w:t xml:space="preserve">а результатами розгляду </w:t>
      </w:r>
      <w:r w:rsidR="00574DC3">
        <w:rPr>
          <w:color w:val="000000" w:themeColor="text1"/>
          <w:sz w:val="28"/>
          <w:szCs w:val="28"/>
        </w:rPr>
        <w:t xml:space="preserve">питання </w:t>
      </w:r>
      <w:r w:rsidR="00797702">
        <w:rPr>
          <w:color w:val="000000" w:themeColor="text1"/>
          <w:sz w:val="28"/>
          <w:szCs w:val="28"/>
        </w:rPr>
        <w:t>збереження, відтворення й ефективного використання території Київських пагорбів та створення національного парку «Пагорби Києва»</w:t>
      </w:r>
      <w:r w:rsidRPr="00C97BCE">
        <w:rPr>
          <w:color w:val="000000" w:themeColor="text1"/>
          <w:sz w:val="28"/>
          <w:szCs w:val="28"/>
        </w:rPr>
        <w:t>;</w:t>
      </w:r>
    </w:p>
    <w:p w:rsidR="00C97BCE" w:rsidRPr="00C97BCE" w:rsidRDefault="00C97BCE" w:rsidP="00CD20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C97BCE">
        <w:rPr>
          <w:color w:val="000000" w:themeColor="text1"/>
          <w:sz w:val="28"/>
          <w:szCs w:val="28"/>
        </w:rPr>
        <w:t xml:space="preserve">3) визначення шляхів, механізмів та способів вирішення проблемних питань </w:t>
      </w:r>
      <w:r w:rsidR="00843578">
        <w:rPr>
          <w:color w:val="000000" w:themeColor="text1"/>
          <w:sz w:val="28"/>
          <w:szCs w:val="28"/>
        </w:rPr>
        <w:t>збереження, відтворення й ефективного використання території Київських пагорбів та створення національного парку «Пагорби Києва».</w:t>
      </w:r>
    </w:p>
    <w:p w:rsidR="00595924" w:rsidRDefault="00595924" w:rsidP="00432B4B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95924" w:rsidRPr="00127F56" w:rsidRDefault="00432B4B" w:rsidP="000E7FCC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595924" w:rsidRPr="00127F56">
        <w:rPr>
          <w:color w:val="000000" w:themeColor="text1"/>
          <w:sz w:val="28"/>
          <w:szCs w:val="28"/>
        </w:rPr>
        <w:t>. Робоча група має право:</w:t>
      </w:r>
    </w:p>
    <w:p w:rsidR="005D44DA" w:rsidRPr="00127F56" w:rsidRDefault="00595924" w:rsidP="000E7FCC">
      <w:pPr>
        <w:pStyle w:val="rvps2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3" w:name="n19"/>
      <w:bookmarkEnd w:id="3"/>
      <w:r w:rsidRPr="00127F56">
        <w:rPr>
          <w:color w:val="000000" w:themeColor="text1"/>
          <w:sz w:val="28"/>
          <w:szCs w:val="28"/>
        </w:rPr>
        <w:t xml:space="preserve">1) </w:t>
      </w:r>
      <w:r w:rsidR="005D44DA" w:rsidRPr="005D44DA">
        <w:rPr>
          <w:color w:val="000000" w:themeColor="text1"/>
          <w:sz w:val="28"/>
          <w:szCs w:val="28"/>
        </w:rPr>
        <w:t>отримувати в установленому порядку від органів виконавчої влади, органів місцевого самоврядування, підприємств, установ та організацій інформацію, необхідну для виконання покладених на неї завдань;</w:t>
      </w:r>
    </w:p>
    <w:p w:rsidR="00595924" w:rsidRPr="00127F56" w:rsidRDefault="00595924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4" w:name="n20"/>
      <w:bookmarkEnd w:id="4"/>
      <w:r w:rsidRPr="00690A3F">
        <w:rPr>
          <w:color w:val="000000" w:themeColor="text1"/>
          <w:sz w:val="28"/>
          <w:szCs w:val="28"/>
        </w:rPr>
        <w:t>2) залучати до своєї роботи представників структурних підрозділів Міндовкілля (за погодженням з їх керівниками), а також незалежних експертів (за згодою).</w:t>
      </w:r>
    </w:p>
    <w:p w:rsidR="00595924" w:rsidRDefault="00595924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5" w:name="n21"/>
      <w:bookmarkEnd w:id="5"/>
    </w:p>
    <w:p w:rsidR="00595924" w:rsidRDefault="00432B4B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595924" w:rsidRPr="00127F56">
        <w:rPr>
          <w:color w:val="000000" w:themeColor="text1"/>
          <w:sz w:val="28"/>
          <w:szCs w:val="28"/>
        </w:rPr>
        <w:t xml:space="preserve">. Робоча група під час виконання покладених на неї завдань </w:t>
      </w:r>
      <w:r w:rsidR="00D435C1" w:rsidRPr="00D435C1">
        <w:rPr>
          <w:color w:val="000000" w:themeColor="text1"/>
          <w:sz w:val="28"/>
          <w:szCs w:val="28"/>
        </w:rPr>
        <w:t>взаємодіє з органами виконавчої влади, органами місцевого самоврядування, підприємствами, установами та організаціями.</w:t>
      </w:r>
    </w:p>
    <w:p w:rsidR="00D435C1" w:rsidRDefault="00D435C1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595924" w:rsidRPr="00127F56" w:rsidRDefault="00432B4B" w:rsidP="00432B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6" w:name="n22"/>
      <w:bookmarkEnd w:id="6"/>
      <w:r>
        <w:rPr>
          <w:color w:val="000000" w:themeColor="text1"/>
          <w:sz w:val="28"/>
          <w:szCs w:val="28"/>
        </w:rPr>
        <w:lastRenderedPageBreak/>
        <w:t>6</w:t>
      </w:r>
      <w:r w:rsidR="00595924" w:rsidRPr="00127F56">
        <w:rPr>
          <w:color w:val="000000" w:themeColor="text1"/>
          <w:sz w:val="28"/>
          <w:szCs w:val="28"/>
        </w:rPr>
        <w:t xml:space="preserve">. </w:t>
      </w:r>
      <w:bookmarkStart w:id="7" w:name="n23"/>
      <w:bookmarkEnd w:id="7"/>
      <w:r>
        <w:rPr>
          <w:color w:val="000000" w:themeColor="text1"/>
          <w:sz w:val="28"/>
          <w:szCs w:val="28"/>
        </w:rPr>
        <w:t xml:space="preserve">Робоча група утворюється у складі </w:t>
      </w:r>
      <w:r w:rsidR="000E1423">
        <w:rPr>
          <w:color w:val="000000" w:themeColor="text1"/>
          <w:sz w:val="28"/>
          <w:szCs w:val="28"/>
        </w:rPr>
        <w:t>голови</w:t>
      </w:r>
      <w:r w:rsidR="00595924" w:rsidRPr="00127F56">
        <w:rPr>
          <w:color w:val="000000" w:themeColor="text1"/>
          <w:sz w:val="28"/>
          <w:szCs w:val="28"/>
        </w:rPr>
        <w:t>, заступник</w:t>
      </w:r>
      <w:r>
        <w:rPr>
          <w:color w:val="000000" w:themeColor="text1"/>
          <w:sz w:val="28"/>
          <w:szCs w:val="28"/>
        </w:rPr>
        <w:t>а</w:t>
      </w:r>
      <w:r w:rsidR="00595924" w:rsidRPr="00127F56">
        <w:rPr>
          <w:color w:val="000000" w:themeColor="text1"/>
          <w:sz w:val="28"/>
          <w:szCs w:val="28"/>
        </w:rPr>
        <w:t xml:space="preserve"> голови, секретар</w:t>
      </w:r>
      <w:r>
        <w:rPr>
          <w:color w:val="000000" w:themeColor="text1"/>
          <w:sz w:val="28"/>
          <w:szCs w:val="28"/>
        </w:rPr>
        <w:t>я та членів</w:t>
      </w:r>
      <w:r w:rsidR="00595924" w:rsidRPr="00127F56">
        <w:rPr>
          <w:color w:val="000000" w:themeColor="text1"/>
          <w:sz w:val="28"/>
          <w:szCs w:val="28"/>
        </w:rPr>
        <w:t xml:space="preserve"> Робочої групи. </w:t>
      </w:r>
    </w:p>
    <w:p w:rsidR="00595924" w:rsidRDefault="00595924" w:rsidP="00432B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8" w:name="n24"/>
      <w:bookmarkEnd w:id="8"/>
      <w:r w:rsidRPr="002B1DD2">
        <w:rPr>
          <w:color w:val="000000" w:themeColor="text1"/>
          <w:sz w:val="28"/>
          <w:szCs w:val="28"/>
        </w:rPr>
        <w:t xml:space="preserve">Головою Робочої групи є </w:t>
      </w:r>
      <w:r w:rsidR="002B1DD2">
        <w:rPr>
          <w:color w:val="000000" w:themeColor="text1"/>
          <w:sz w:val="28"/>
          <w:szCs w:val="28"/>
        </w:rPr>
        <w:t>з</w:t>
      </w:r>
      <w:r w:rsidR="002B1DD2" w:rsidRPr="002B1DD2">
        <w:rPr>
          <w:color w:val="000000" w:themeColor="text1"/>
          <w:sz w:val="28"/>
          <w:szCs w:val="28"/>
        </w:rPr>
        <w:t xml:space="preserve">аступник Міністра захисту довкілля та природних ресурсів України </w:t>
      </w:r>
      <w:r w:rsidR="00432B4B">
        <w:rPr>
          <w:color w:val="000000" w:themeColor="text1"/>
          <w:sz w:val="28"/>
          <w:szCs w:val="28"/>
        </w:rPr>
        <w:t>відповідно до</w:t>
      </w:r>
      <w:r w:rsidR="00A16BE9">
        <w:rPr>
          <w:color w:val="000000" w:themeColor="text1"/>
          <w:sz w:val="28"/>
          <w:szCs w:val="28"/>
        </w:rPr>
        <w:t xml:space="preserve"> розподілу</w:t>
      </w:r>
      <w:r w:rsidR="00432B4B">
        <w:rPr>
          <w:color w:val="000000" w:themeColor="text1"/>
          <w:sz w:val="28"/>
          <w:szCs w:val="28"/>
        </w:rPr>
        <w:t xml:space="preserve"> функціональних повноважень.</w:t>
      </w:r>
    </w:p>
    <w:p w:rsidR="00A47D7A" w:rsidRPr="002B1DD2" w:rsidRDefault="00A47D7A" w:rsidP="00432B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Заступником голови Робочої групи є директор профільного структурного підрозділу Міндовкілля.</w:t>
      </w:r>
    </w:p>
    <w:p w:rsidR="00595924" w:rsidRPr="00127F56" w:rsidRDefault="00432B4B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складу Робочої групи можуть входити, зокрема, представники центральних та місцевих органів виконавчої влади, органів місцевого самоврядування, підприємств, установ і організацій, провідні фахівці, науковці та експерти у відповідних сферах тощо. </w:t>
      </w:r>
    </w:p>
    <w:p w:rsidR="00595924" w:rsidRPr="00127F56" w:rsidRDefault="00595924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9" w:name="n25"/>
      <w:bookmarkEnd w:id="9"/>
      <w:r w:rsidRPr="00127F56">
        <w:rPr>
          <w:color w:val="000000" w:themeColor="text1"/>
          <w:sz w:val="28"/>
          <w:szCs w:val="28"/>
        </w:rPr>
        <w:t>Персональний склад Робочої групи затверджується наказом Міндовкілля.</w:t>
      </w:r>
    </w:p>
    <w:p w:rsidR="00595924" w:rsidRDefault="00595924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0" w:name="n26"/>
      <w:bookmarkEnd w:id="10"/>
    </w:p>
    <w:p w:rsidR="00595924" w:rsidRDefault="00432B4B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595924" w:rsidRPr="00127F5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Голова Робочої групи:</w:t>
      </w:r>
    </w:p>
    <w:p w:rsidR="00432B4B" w:rsidRDefault="0070080B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432B4B">
        <w:rPr>
          <w:color w:val="000000" w:themeColor="text1"/>
          <w:sz w:val="28"/>
          <w:szCs w:val="28"/>
        </w:rPr>
        <w:t>прямовує діяльність Робочої групи і здійснює керівництво її роботою;</w:t>
      </w:r>
    </w:p>
    <w:p w:rsidR="00432B4B" w:rsidRDefault="0070080B" w:rsidP="00432B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432B4B">
        <w:rPr>
          <w:color w:val="000000" w:themeColor="text1"/>
          <w:sz w:val="28"/>
          <w:szCs w:val="28"/>
        </w:rPr>
        <w:t>кликає засідання Робочої групи;</w:t>
      </w:r>
    </w:p>
    <w:p w:rsidR="00432B4B" w:rsidRDefault="0070080B" w:rsidP="00432B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32B4B">
        <w:rPr>
          <w:color w:val="000000" w:themeColor="text1"/>
          <w:sz w:val="28"/>
          <w:szCs w:val="28"/>
        </w:rPr>
        <w:t>изначає порядок денний засідання Робочої групи;</w:t>
      </w:r>
    </w:p>
    <w:p w:rsidR="00432B4B" w:rsidRDefault="0070080B" w:rsidP="00432B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32B4B">
        <w:rPr>
          <w:color w:val="000000" w:themeColor="text1"/>
          <w:sz w:val="28"/>
          <w:szCs w:val="28"/>
        </w:rPr>
        <w:t>роводить засідання Робочої групи;</w:t>
      </w:r>
    </w:p>
    <w:p w:rsidR="00432B4B" w:rsidRDefault="0070080B" w:rsidP="00432B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432B4B">
        <w:rPr>
          <w:color w:val="000000" w:themeColor="text1"/>
          <w:sz w:val="28"/>
          <w:szCs w:val="28"/>
        </w:rPr>
        <w:t>редставляє Робочу групу у відносинах із органами державної влади, підприємствами, установами та організаціями;</w:t>
      </w:r>
    </w:p>
    <w:p w:rsidR="00432B4B" w:rsidRDefault="0070080B" w:rsidP="00432B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32B4B">
        <w:rPr>
          <w:color w:val="000000" w:themeColor="text1"/>
          <w:sz w:val="28"/>
          <w:szCs w:val="28"/>
        </w:rPr>
        <w:t>икону</w:t>
      </w:r>
      <w:r>
        <w:rPr>
          <w:color w:val="000000" w:themeColor="text1"/>
          <w:sz w:val="28"/>
          <w:szCs w:val="28"/>
        </w:rPr>
        <w:t>є інші функції для досягнення мети Робочої групи.</w:t>
      </w:r>
    </w:p>
    <w:p w:rsidR="0070080B" w:rsidRPr="00127F56" w:rsidRDefault="0070080B" w:rsidP="00432B4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A374C8" w:rsidRDefault="0070080B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Заступник голови Робочої групи:</w:t>
      </w:r>
    </w:p>
    <w:p w:rsidR="0070080B" w:rsidRDefault="0070080B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відсутності голови проводить засідання Робочої групи;</w:t>
      </w:r>
    </w:p>
    <w:p w:rsidR="0070080B" w:rsidRDefault="0070080B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виконує інші завдання за доручення</w:t>
      </w:r>
      <w:r w:rsidR="00A47D7A">
        <w:rPr>
          <w:color w:val="000000" w:themeColor="text1"/>
          <w:sz w:val="28"/>
          <w:szCs w:val="28"/>
        </w:rPr>
        <w:t xml:space="preserve">м голови </w:t>
      </w:r>
      <w:r>
        <w:rPr>
          <w:color w:val="000000" w:themeColor="text1"/>
          <w:sz w:val="28"/>
          <w:szCs w:val="28"/>
        </w:rPr>
        <w:t xml:space="preserve"> Робочої групи.</w:t>
      </w:r>
    </w:p>
    <w:p w:rsidR="0070080B" w:rsidRDefault="0070080B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70080B" w:rsidRDefault="0070080B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Секретар Робочої групи:</w:t>
      </w:r>
    </w:p>
    <w:p w:rsidR="0070080B" w:rsidRDefault="00F37D21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70080B">
        <w:rPr>
          <w:color w:val="000000" w:themeColor="text1"/>
          <w:sz w:val="28"/>
          <w:szCs w:val="28"/>
        </w:rPr>
        <w:t>рганізовує підготовку матеріалів для розгляду на засіданнях Робочої групи;</w:t>
      </w:r>
    </w:p>
    <w:p w:rsidR="0070080B" w:rsidRDefault="00F37D21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70080B">
        <w:rPr>
          <w:color w:val="000000" w:themeColor="text1"/>
          <w:sz w:val="28"/>
          <w:szCs w:val="28"/>
        </w:rPr>
        <w:t>абезпечує оформлення протоколів за результатами засідань Робочої групи;</w:t>
      </w:r>
    </w:p>
    <w:p w:rsidR="0070080B" w:rsidRDefault="00F37D21" w:rsidP="0070080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70080B">
        <w:rPr>
          <w:color w:val="000000" w:themeColor="text1"/>
          <w:sz w:val="28"/>
          <w:szCs w:val="28"/>
        </w:rPr>
        <w:t>иконує за доручення</w:t>
      </w:r>
      <w:r w:rsidR="00A47D7A">
        <w:rPr>
          <w:color w:val="000000" w:themeColor="text1"/>
          <w:sz w:val="28"/>
          <w:szCs w:val="28"/>
        </w:rPr>
        <w:t>м</w:t>
      </w:r>
      <w:r w:rsidR="0070080B">
        <w:rPr>
          <w:color w:val="000000" w:themeColor="text1"/>
          <w:sz w:val="28"/>
          <w:szCs w:val="28"/>
        </w:rPr>
        <w:t xml:space="preserve"> голови та заступника голови Робочої групи інші завдання.</w:t>
      </w:r>
    </w:p>
    <w:p w:rsidR="0070080B" w:rsidRDefault="0070080B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A374C8" w:rsidRPr="00A374C8" w:rsidRDefault="0070080B" w:rsidP="00A374C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>
        <w:rPr>
          <w:color w:val="000000" w:themeColor="text1"/>
          <w:sz w:val="28"/>
          <w:szCs w:val="28"/>
          <w:lang w:val="en-US"/>
        </w:rPr>
        <w:t> </w:t>
      </w:r>
      <w:r w:rsidR="00A374C8" w:rsidRPr="00A374C8">
        <w:rPr>
          <w:color w:val="000000" w:themeColor="text1"/>
          <w:sz w:val="28"/>
          <w:szCs w:val="28"/>
        </w:rPr>
        <w:t xml:space="preserve">Формою роботи </w:t>
      </w:r>
      <w:r w:rsidR="00A374C8">
        <w:rPr>
          <w:color w:val="000000" w:themeColor="text1"/>
          <w:sz w:val="28"/>
          <w:szCs w:val="28"/>
        </w:rPr>
        <w:t>Р</w:t>
      </w:r>
      <w:r w:rsidR="00A374C8" w:rsidRPr="00A374C8">
        <w:rPr>
          <w:color w:val="000000" w:themeColor="text1"/>
          <w:sz w:val="28"/>
          <w:szCs w:val="28"/>
        </w:rPr>
        <w:t>обочої групи є засідання, що проводяться за рішенням її голови (заступника голови).</w:t>
      </w:r>
    </w:p>
    <w:p w:rsidR="00A374C8" w:rsidRPr="00A374C8" w:rsidRDefault="00A374C8" w:rsidP="00A374C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374C8">
        <w:rPr>
          <w:color w:val="000000" w:themeColor="text1"/>
          <w:sz w:val="28"/>
          <w:szCs w:val="28"/>
        </w:rPr>
        <w:t xml:space="preserve">Засідання </w:t>
      </w:r>
      <w:r>
        <w:rPr>
          <w:color w:val="000000" w:themeColor="text1"/>
          <w:sz w:val="28"/>
          <w:szCs w:val="28"/>
        </w:rPr>
        <w:t>Р</w:t>
      </w:r>
      <w:r w:rsidRPr="00A374C8">
        <w:rPr>
          <w:color w:val="000000" w:themeColor="text1"/>
          <w:sz w:val="28"/>
          <w:szCs w:val="28"/>
        </w:rPr>
        <w:t>обочої групи вважається правоможним, якщо на ньому прису</w:t>
      </w:r>
      <w:r w:rsidR="0070080B">
        <w:rPr>
          <w:color w:val="000000" w:themeColor="text1"/>
          <w:sz w:val="28"/>
          <w:szCs w:val="28"/>
        </w:rPr>
        <w:t>тня більшість</w:t>
      </w:r>
      <w:r w:rsidRPr="00A374C8">
        <w:rPr>
          <w:color w:val="000000" w:themeColor="text1"/>
          <w:sz w:val="28"/>
          <w:szCs w:val="28"/>
        </w:rPr>
        <w:t xml:space="preserve"> її членів.</w:t>
      </w:r>
    </w:p>
    <w:p w:rsidR="00A374C8" w:rsidRDefault="00A374C8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595924" w:rsidRPr="00127F56" w:rsidRDefault="00A974E5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595924" w:rsidRPr="00127F56">
        <w:rPr>
          <w:color w:val="000000" w:themeColor="text1"/>
          <w:sz w:val="28"/>
          <w:szCs w:val="28"/>
        </w:rPr>
        <w:t>. Робоча група на своїх засіданнях розробляє пропозиції та рекомендації з питань, що належать до її компетенції.</w:t>
      </w:r>
    </w:p>
    <w:p w:rsidR="00595924" w:rsidRPr="00127F56" w:rsidRDefault="00595924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1" w:name="n31"/>
      <w:bookmarkEnd w:id="11"/>
      <w:r w:rsidRPr="00127F56">
        <w:rPr>
          <w:color w:val="000000" w:themeColor="text1"/>
          <w:sz w:val="28"/>
          <w:szCs w:val="28"/>
        </w:rPr>
        <w:t xml:space="preserve">Пропозиції та рекомендації вважаються схваленими, </w:t>
      </w:r>
      <w:r w:rsidR="00A974E5">
        <w:rPr>
          <w:color w:val="000000" w:themeColor="text1"/>
          <w:sz w:val="28"/>
          <w:szCs w:val="28"/>
        </w:rPr>
        <w:t xml:space="preserve">якщо за них проголосувала більшість </w:t>
      </w:r>
      <w:r w:rsidRPr="00127F56">
        <w:rPr>
          <w:color w:val="000000" w:themeColor="text1"/>
          <w:sz w:val="28"/>
          <w:szCs w:val="28"/>
        </w:rPr>
        <w:t>присутніх на засіданні членів Робочої групи.</w:t>
      </w:r>
    </w:p>
    <w:p w:rsidR="00595924" w:rsidRPr="00127F56" w:rsidRDefault="00595924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2" w:name="n32"/>
      <w:bookmarkEnd w:id="12"/>
      <w:r w:rsidRPr="00127F56">
        <w:rPr>
          <w:color w:val="000000" w:themeColor="text1"/>
          <w:sz w:val="28"/>
          <w:szCs w:val="28"/>
        </w:rPr>
        <w:t>У разі рівного розподілу голосів вирішальним є голос головуючого на засіданні.</w:t>
      </w:r>
    </w:p>
    <w:p w:rsidR="00595924" w:rsidRPr="00127F56" w:rsidRDefault="00595924" w:rsidP="0059592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3" w:name="n33"/>
      <w:bookmarkEnd w:id="13"/>
      <w:r w:rsidRPr="00127F56">
        <w:rPr>
          <w:color w:val="000000" w:themeColor="text1"/>
          <w:sz w:val="28"/>
          <w:szCs w:val="28"/>
        </w:rPr>
        <w:t>Пропозиції та рекомендації Робочої групи фіксуються у протоколі, який підписується головуючим на засіданні та секретарем і надсилається усім членам Робочої групи.</w:t>
      </w:r>
    </w:p>
    <w:p w:rsidR="00A974E5" w:rsidRDefault="00595924" w:rsidP="00A974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bookmarkStart w:id="14" w:name="n34"/>
      <w:bookmarkEnd w:id="14"/>
      <w:r w:rsidRPr="00127F56">
        <w:rPr>
          <w:color w:val="000000" w:themeColor="text1"/>
          <w:sz w:val="28"/>
          <w:szCs w:val="28"/>
        </w:rPr>
        <w:lastRenderedPageBreak/>
        <w:t>Член Робочої групи, який не підтримує пропозицій та рекомендацій, може викласти у письмовій формі свою окрему думку, що додається до протоколу засідання.</w:t>
      </w:r>
      <w:bookmarkStart w:id="15" w:name="n35"/>
      <w:bookmarkEnd w:id="15"/>
    </w:p>
    <w:p w:rsidR="00A974E5" w:rsidRDefault="00A974E5" w:rsidP="00A974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595924" w:rsidRPr="00A974E5" w:rsidRDefault="00A974E5" w:rsidP="00A974E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595924" w:rsidRPr="00690A3F">
        <w:rPr>
          <w:color w:val="000000" w:themeColor="text1"/>
          <w:sz w:val="28"/>
          <w:szCs w:val="28"/>
        </w:rPr>
        <w:t>. Організаційне та інформаційне забезпечення діяльності Робочої групи здійснює Департамент природно-заповідного фонду та біорізноманіття</w:t>
      </w:r>
      <w:r w:rsidR="00D3536A">
        <w:rPr>
          <w:color w:val="000000" w:themeColor="text1"/>
          <w:sz w:val="28"/>
          <w:szCs w:val="28"/>
        </w:rPr>
        <w:t xml:space="preserve"> </w:t>
      </w:r>
      <w:r w:rsidR="00D3536A" w:rsidRPr="00C50BB2">
        <w:rPr>
          <w:sz w:val="28"/>
          <w:szCs w:val="28"/>
        </w:rPr>
        <w:t>Міндовкілля.</w:t>
      </w:r>
    </w:p>
    <w:p w:rsidR="00595924" w:rsidRPr="00C50BB2" w:rsidRDefault="00595924" w:rsidP="00595924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5924" w:rsidRPr="00CB1543" w:rsidRDefault="00595924" w:rsidP="00595924">
      <w:pPr>
        <w:jc w:val="both"/>
        <w:rPr>
          <w:b/>
          <w:color w:val="000000" w:themeColor="text1"/>
          <w:szCs w:val="28"/>
        </w:rPr>
      </w:pPr>
    </w:p>
    <w:p w:rsidR="00D3536A" w:rsidRDefault="00595924" w:rsidP="00595924">
      <w:pPr>
        <w:jc w:val="both"/>
        <w:rPr>
          <w:b/>
          <w:color w:val="000000" w:themeColor="text1"/>
          <w:szCs w:val="28"/>
        </w:rPr>
      </w:pPr>
      <w:r w:rsidRPr="00CB1543">
        <w:rPr>
          <w:b/>
          <w:color w:val="000000" w:themeColor="text1"/>
          <w:szCs w:val="28"/>
        </w:rPr>
        <w:t>Директор</w:t>
      </w:r>
      <w:r>
        <w:rPr>
          <w:rFonts w:eastAsia="Times New Roman" w:cs="Times New Roman"/>
          <w:color w:val="FF0000"/>
          <w:szCs w:val="28"/>
          <w:lang w:eastAsia="uk-UA"/>
        </w:rPr>
        <w:t xml:space="preserve"> </w:t>
      </w:r>
      <w:r w:rsidRPr="007865FF">
        <w:rPr>
          <w:b/>
          <w:color w:val="000000" w:themeColor="text1"/>
          <w:szCs w:val="28"/>
        </w:rPr>
        <w:t>Департаменту природно-</w:t>
      </w:r>
    </w:p>
    <w:p w:rsidR="00595924" w:rsidRPr="00A36A11" w:rsidRDefault="00595924" w:rsidP="00595924">
      <w:pPr>
        <w:jc w:val="both"/>
        <w:rPr>
          <w:b/>
          <w:color w:val="000000" w:themeColor="text1"/>
          <w:szCs w:val="28"/>
        </w:rPr>
      </w:pPr>
      <w:r w:rsidRPr="007865FF">
        <w:rPr>
          <w:b/>
          <w:color w:val="000000" w:themeColor="text1"/>
          <w:szCs w:val="28"/>
        </w:rPr>
        <w:t xml:space="preserve">заповідного фонду та біорізноманіття             </w:t>
      </w:r>
      <w:r w:rsidR="00C50BB2">
        <w:rPr>
          <w:b/>
          <w:color w:val="000000" w:themeColor="text1"/>
          <w:szCs w:val="28"/>
        </w:rPr>
        <w:t xml:space="preserve">                    </w:t>
      </w:r>
      <w:r w:rsidR="0050469A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      Павло ІВАНОВ</w:t>
      </w:r>
    </w:p>
    <w:p w:rsidR="00821CC8" w:rsidRDefault="00821CC8"/>
    <w:sectPr w:rsidR="00821CC8" w:rsidSect="001847C8">
      <w:headerReference w:type="default" r:id="rId6"/>
      <w:pgSz w:w="11906" w:h="16838"/>
      <w:pgMar w:top="1134" w:right="567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4E" w:rsidRDefault="00B92D4E">
      <w:r>
        <w:separator/>
      </w:r>
    </w:p>
  </w:endnote>
  <w:endnote w:type="continuationSeparator" w:id="0">
    <w:p w:rsidR="00B92D4E" w:rsidRDefault="00B9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4E" w:rsidRDefault="00B92D4E">
      <w:r>
        <w:separator/>
      </w:r>
    </w:p>
  </w:footnote>
  <w:footnote w:type="continuationSeparator" w:id="0">
    <w:p w:rsidR="00B92D4E" w:rsidRDefault="00B9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953063"/>
      <w:docPartObj>
        <w:docPartGallery w:val="Page Numbers (Top of Page)"/>
        <w:docPartUnique/>
      </w:docPartObj>
    </w:sdtPr>
    <w:sdtEndPr/>
    <w:sdtContent>
      <w:p w:rsidR="00AE4779" w:rsidRDefault="00D8507D">
        <w:pPr>
          <w:pStyle w:val="a3"/>
        </w:pPr>
        <w:r>
          <w:fldChar w:fldCharType="begin"/>
        </w:r>
        <w:r w:rsidR="002B1DD2">
          <w:instrText>PAGE   \* MERGEFORMAT</w:instrText>
        </w:r>
        <w:r>
          <w:fldChar w:fldCharType="separate"/>
        </w:r>
        <w:r w:rsidR="00563D31" w:rsidRPr="00563D31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F"/>
    <w:rsid w:val="000B119C"/>
    <w:rsid w:val="000C0779"/>
    <w:rsid w:val="000E1423"/>
    <w:rsid w:val="000E45C4"/>
    <w:rsid w:val="000E5F60"/>
    <w:rsid w:val="000E7FCC"/>
    <w:rsid w:val="001107C6"/>
    <w:rsid w:val="001237A9"/>
    <w:rsid w:val="001F49FF"/>
    <w:rsid w:val="002333D0"/>
    <w:rsid w:val="002A0A2C"/>
    <w:rsid w:val="002B1DD2"/>
    <w:rsid w:val="002C2B02"/>
    <w:rsid w:val="00323162"/>
    <w:rsid w:val="003F4E1D"/>
    <w:rsid w:val="00417C1D"/>
    <w:rsid w:val="00427EC2"/>
    <w:rsid w:val="00432B4B"/>
    <w:rsid w:val="004647BA"/>
    <w:rsid w:val="004A6739"/>
    <w:rsid w:val="0050469A"/>
    <w:rsid w:val="00563D31"/>
    <w:rsid w:val="00574DC3"/>
    <w:rsid w:val="00595924"/>
    <w:rsid w:val="005D44DA"/>
    <w:rsid w:val="005F08F1"/>
    <w:rsid w:val="006055DF"/>
    <w:rsid w:val="00650CA5"/>
    <w:rsid w:val="0070080B"/>
    <w:rsid w:val="00797702"/>
    <w:rsid w:val="00821CC8"/>
    <w:rsid w:val="00843578"/>
    <w:rsid w:val="008A3F4C"/>
    <w:rsid w:val="00A16BE9"/>
    <w:rsid w:val="00A374C8"/>
    <w:rsid w:val="00A47D7A"/>
    <w:rsid w:val="00A92ED2"/>
    <w:rsid w:val="00A974E5"/>
    <w:rsid w:val="00AE4779"/>
    <w:rsid w:val="00B92D4E"/>
    <w:rsid w:val="00C04045"/>
    <w:rsid w:val="00C50BB2"/>
    <w:rsid w:val="00C97BCE"/>
    <w:rsid w:val="00CA1A10"/>
    <w:rsid w:val="00CD20C0"/>
    <w:rsid w:val="00D3536A"/>
    <w:rsid w:val="00D435C1"/>
    <w:rsid w:val="00D8507D"/>
    <w:rsid w:val="00D95AC5"/>
    <w:rsid w:val="00E044FB"/>
    <w:rsid w:val="00E050F9"/>
    <w:rsid w:val="00E51950"/>
    <w:rsid w:val="00F3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620FB-1141-4832-AA50-7AD1261F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924"/>
    <w:pPr>
      <w:spacing w:after="0" w:line="240" w:lineRule="auto"/>
      <w:jc w:val="center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92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5924"/>
    <w:rPr>
      <w:rFonts w:ascii="Times New Roman" w:hAnsi="Times New Roman" w:cstheme="minorHAnsi"/>
      <w:sz w:val="28"/>
    </w:rPr>
  </w:style>
  <w:style w:type="character" w:customStyle="1" w:styleId="rvts23">
    <w:name w:val="rvts23"/>
    <w:basedOn w:val="a0"/>
    <w:rsid w:val="00595924"/>
  </w:style>
  <w:style w:type="paragraph" w:customStyle="1" w:styleId="rvps2">
    <w:name w:val="rvps2"/>
    <w:basedOn w:val="a"/>
    <w:rsid w:val="0059592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ПАСТУШЕНКО Надія Сергіївна</dc:creator>
  <cp:lastModifiedBy>ВОВА</cp:lastModifiedBy>
  <cp:revision>2</cp:revision>
  <cp:lastPrinted>2024-11-08T10:25:00Z</cp:lastPrinted>
  <dcterms:created xsi:type="dcterms:W3CDTF">2024-11-15T18:37:00Z</dcterms:created>
  <dcterms:modified xsi:type="dcterms:W3CDTF">2024-11-15T18:37:00Z</dcterms:modified>
</cp:coreProperties>
</file>