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428"/>
        <w:gridCol w:w="3685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B67A7A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077BF7" w:rsidRDefault="000605DA" w:rsidP="00077BF7">
            <w:pPr>
              <w:spacing w:after="0" w:line="240" w:lineRule="auto"/>
              <w:ind w:left="8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67A7A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67A7A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67A7A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67A7A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номер її державної реєстрації в Єдиному реєстрі </w:t>
            </w:r>
            <w:r w:rsidR="00E41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</w: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21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67A7A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BE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67A7A">
        <w:trPr>
          <w:gridAfter w:val="5"/>
          <w:wAfter w:w="12474" w:type="dxa"/>
          <w:trHeight w:val="1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3D464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3D4649"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3D4649"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3D464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D4649"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44360</w:t>
            </w: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3D464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3D464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3D464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70" w:rsidRPr="003D4649" w:rsidRDefault="007A3370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«МИКОЛАЇВСЬКА ТЕПЛОЕЛЕКТРО</w:t>
            </w:r>
          </w:p>
          <w:p w:rsidR="000605DA" w:rsidRPr="003D4649" w:rsidRDefault="007A3370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ЦЕНТРАЛЬ»</w:t>
            </w:r>
          </w:p>
          <w:p w:rsidR="000605DA" w:rsidRPr="003D4649" w:rsidRDefault="000605DA" w:rsidP="0096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3D4649" w:rsidRDefault="007A3370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30083966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3D4649" w:rsidRDefault="007A3370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ПрАТ «Миколаївська ТЕЦ»,</w:t>
            </w:r>
          </w:p>
          <w:p w:rsidR="000605DA" w:rsidRPr="003D4649" w:rsidRDefault="000605DA" w:rsidP="007A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A3370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99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3D4649" w:rsidRDefault="000605DA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>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 (далі  –  ЗО)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3D4649" w:rsidRPr="003D4649" w:rsidRDefault="003D4649" w:rsidP="003D464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3.2 Розділу І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 не відповідає вимогам підпункту 3.2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 Вимог до заповнення типової форми звіту оператора, затверджених наказом Міністерства захисту довкілля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3D464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br/>
              <w:t>№ 500/36122;</w:t>
            </w:r>
          </w:p>
          <w:p w:rsidR="000605DA" w:rsidRDefault="000A323A" w:rsidP="00B67A7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ІІІ ЗО </w:t>
            </w:r>
            <w:r w:rsidR="003D4649"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B7AC1">
              <w:rPr>
                <w:rFonts w:ascii="Times New Roman" w:hAnsi="Times New Roman" w:cs="Times New Roman"/>
                <w:sz w:val="20"/>
                <w:szCs w:val="20"/>
              </w:rPr>
              <w:t xml:space="preserve">щодо загальних викидів ПГ від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7AC1">
              <w:rPr>
                <w:rFonts w:ascii="Times New Roman" w:hAnsi="Times New Roman" w:cs="Times New Roman"/>
                <w:sz w:val="20"/>
                <w:szCs w:val="20"/>
              </w:rPr>
              <w:t xml:space="preserve">(за виключенням біомаси)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 щодо викидів ПГ </w:t>
            </w:r>
            <w:r w:rsidR="00B67A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викопного палива та від технологічних процесів, інформація щодо </w:t>
            </w:r>
            <w:r w:rsidR="00AB7AC1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енергетичного еквіваленту спожитого палива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потребує перегляду</w:t>
            </w:r>
            <w:r w:rsidR="003D4649" w:rsidRPr="003D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0BF4" w:rsidRPr="003D4649" w:rsidRDefault="00BE0BF4" w:rsidP="00B67A7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3D4649" w:rsidRDefault="000605DA" w:rsidP="00B67A7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</w:t>
            </w:r>
            <w:r w:rsidR="00E417A2"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3D46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370, зареєстрован</w:t>
            </w:r>
            <w:r w:rsidR="00BE3121" w:rsidRPr="003D464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</w:t>
            </w:r>
            <w:r w:rsidRPr="003D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1060/36682</w:t>
            </w:r>
            <w:r w:rsidRPr="003D4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</w:t>
      </w:r>
      <w:r w:rsidR="00BE3121">
        <w:rPr>
          <w:color w:val="333333"/>
          <w:shd w:val="clear" w:color="auto" w:fill="FFFFFF"/>
        </w:rPr>
        <w:t>_____________________</w:t>
      </w:r>
      <w:r>
        <w:rPr>
          <w:color w:val="333333"/>
          <w:shd w:val="clear" w:color="auto" w:fill="FFFFFF"/>
        </w:rPr>
        <w:t>________________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C3" w:rsidRDefault="00123EC3">
      <w:pPr>
        <w:spacing w:after="0" w:line="240" w:lineRule="auto"/>
      </w:pPr>
      <w:r>
        <w:separator/>
      </w:r>
    </w:p>
  </w:endnote>
  <w:endnote w:type="continuationSeparator" w:id="0">
    <w:p w:rsidR="00123EC3" w:rsidRDefault="0012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C3" w:rsidRDefault="00123EC3">
      <w:pPr>
        <w:spacing w:after="0" w:line="240" w:lineRule="auto"/>
      </w:pPr>
      <w:r>
        <w:separator/>
      </w:r>
    </w:p>
  </w:footnote>
  <w:footnote w:type="continuationSeparator" w:id="0">
    <w:p w:rsidR="00123EC3" w:rsidRDefault="0012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E92D2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F5D3F" w:rsidRPr="00DF5D3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23E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765F7"/>
    <w:rsid w:val="00077BF7"/>
    <w:rsid w:val="00086448"/>
    <w:rsid w:val="0009321E"/>
    <w:rsid w:val="000972A8"/>
    <w:rsid w:val="00097F52"/>
    <w:rsid w:val="000A323A"/>
    <w:rsid w:val="000A4BCD"/>
    <w:rsid w:val="000A7480"/>
    <w:rsid w:val="000A7985"/>
    <w:rsid w:val="000B190A"/>
    <w:rsid w:val="000B7FCA"/>
    <w:rsid w:val="000C0830"/>
    <w:rsid w:val="000C35AA"/>
    <w:rsid w:val="000D0400"/>
    <w:rsid w:val="000D6692"/>
    <w:rsid w:val="000E0C33"/>
    <w:rsid w:val="000E165D"/>
    <w:rsid w:val="000E43AD"/>
    <w:rsid w:val="001071AF"/>
    <w:rsid w:val="00113EA2"/>
    <w:rsid w:val="0011585C"/>
    <w:rsid w:val="001209F3"/>
    <w:rsid w:val="00123EC3"/>
    <w:rsid w:val="00131137"/>
    <w:rsid w:val="0015086C"/>
    <w:rsid w:val="0017159D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64AA"/>
    <w:rsid w:val="00206D3B"/>
    <w:rsid w:val="00233A21"/>
    <w:rsid w:val="00234E56"/>
    <w:rsid w:val="002458B8"/>
    <w:rsid w:val="00255CC2"/>
    <w:rsid w:val="00255D4F"/>
    <w:rsid w:val="002712B5"/>
    <w:rsid w:val="002B5EBB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B6865"/>
    <w:rsid w:val="003B6DEC"/>
    <w:rsid w:val="003C6FD6"/>
    <w:rsid w:val="003D4649"/>
    <w:rsid w:val="003E0F35"/>
    <w:rsid w:val="0040437C"/>
    <w:rsid w:val="0041566C"/>
    <w:rsid w:val="004568E7"/>
    <w:rsid w:val="0046500C"/>
    <w:rsid w:val="004707B1"/>
    <w:rsid w:val="004857EB"/>
    <w:rsid w:val="004A442B"/>
    <w:rsid w:val="004B4E77"/>
    <w:rsid w:val="004C068F"/>
    <w:rsid w:val="004E2185"/>
    <w:rsid w:val="0051063F"/>
    <w:rsid w:val="005173F2"/>
    <w:rsid w:val="0053373F"/>
    <w:rsid w:val="00535414"/>
    <w:rsid w:val="0055216D"/>
    <w:rsid w:val="00561B88"/>
    <w:rsid w:val="00581461"/>
    <w:rsid w:val="005824D2"/>
    <w:rsid w:val="0058579D"/>
    <w:rsid w:val="005B6B64"/>
    <w:rsid w:val="005B7745"/>
    <w:rsid w:val="005D3443"/>
    <w:rsid w:val="005F1422"/>
    <w:rsid w:val="005F1A88"/>
    <w:rsid w:val="005F5EE3"/>
    <w:rsid w:val="0060155C"/>
    <w:rsid w:val="006125C3"/>
    <w:rsid w:val="00683766"/>
    <w:rsid w:val="0069264A"/>
    <w:rsid w:val="0069484B"/>
    <w:rsid w:val="00696271"/>
    <w:rsid w:val="006E2847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90F74"/>
    <w:rsid w:val="00792B4C"/>
    <w:rsid w:val="007A3370"/>
    <w:rsid w:val="007A5ED8"/>
    <w:rsid w:val="007E513B"/>
    <w:rsid w:val="007F0737"/>
    <w:rsid w:val="007F1246"/>
    <w:rsid w:val="0080144F"/>
    <w:rsid w:val="00816CC4"/>
    <w:rsid w:val="008171B7"/>
    <w:rsid w:val="00837F96"/>
    <w:rsid w:val="00841EF0"/>
    <w:rsid w:val="008429BB"/>
    <w:rsid w:val="00850A92"/>
    <w:rsid w:val="00861BEA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3F21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B7AC1"/>
    <w:rsid w:val="00AC7084"/>
    <w:rsid w:val="00B13A6A"/>
    <w:rsid w:val="00B224D1"/>
    <w:rsid w:val="00B26E20"/>
    <w:rsid w:val="00B26EC1"/>
    <w:rsid w:val="00B32152"/>
    <w:rsid w:val="00B369C1"/>
    <w:rsid w:val="00B37E11"/>
    <w:rsid w:val="00B422C6"/>
    <w:rsid w:val="00B51468"/>
    <w:rsid w:val="00B54033"/>
    <w:rsid w:val="00B67A7A"/>
    <w:rsid w:val="00B723F8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BF4"/>
    <w:rsid w:val="00BE3121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B1535"/>
    <w:rsid w:val="00CB6ACC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DF5D3F"/>
    <w:rsid w:val="00E064B6"/>
    <w:rsid w:val="00E35C2F"/>
    <w:rsid w:val="00E411A8"/>
    <w:rsid w:val="00E417A2"/>
    <w:rsid w:val="00E4621F"/>
    <w:rsid w:val="00E74FA4"/>
    <w:rsid w:val="00E8526A"/>
    <w:rsid w:val="00E86625"/>
    <w:rsid w:val="00E92D25"/>
    <w:rsid w:val="00E9300A"/>
    <w:rsid w:val="00EA10FD"/>
    <w:rsid w:val="00EA12D9"/>
    <w:rsid w:val="00F053D8"/>
    <w:rsid w:val="00F267A4"/>
    <w:rsid w:val="00F33DEB"/>
    <w:rsid w:val="00F358FD"/>
    <w:rsid w:val="00F63DA6"/>
    <w:rsid w:val="00F84B99"/>
    <w:rsid w:val="00F91B0D"/>
    <w:rsid w:val="00F91E20"/>
    <w:rsid w:val="00F95D40"/>
    <w:rsid w:val="00FA52C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06FE-7323-47AB-99E5-603647B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2024-04-10T09:35:00Z</cp:lastPrinted>
  <dcterms:created xsi:type="dcterms:W3CDTF">2024-11-22T09:54:00Z</dcterms:created>
  <dcterms:modified xsi:type="dcterms:W3CDTF">2024-11-22T09:54:00Z</dcterms:modified>
</cp:coreProperties>
</file>