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43B3" w14:textId="1DF0F8BA" w:rsidR="007D0E00" w:rsidRPr="007333ED" w:rsidRDefault="007D0E00" w:rsidP="00AC1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33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Повідомлення про намір отримати дозвіл на викиди </w:t>
      </w:r>
    </w:p>
    <w:p w14:paraId="507B6E06" w14:textId="795800FC" w:rsidR="00B87D14" w:rsidRPr="007333ED" w:rsidRDefault="00582C8C" w:rsidP="00C874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Повне та скорочене найменування суб’єкта господарювання:</w:t>
      </w:r>
      <w:r w:rsidRPr="007333ED">
        <w:rPr>
          <w:lang w:val="uk-UA"/>
        </w:rPr>
        <w:t xml:space="preserve"> </w:t>
      </w:r>
      <w:r w:rsidR="00C874DC" w:rsidRPr="00C874DC">
        <w:rPr>
          <w:lang w:val="uk-UA"/>
        </w:rPr>
        <w:t>Дочірнє підприємство «Центральний ринок м. Дніпродзержинська» Дніпропетровської обласної спілки споживчих товариств</w:t>
      </w:r>
      <w:r w:rsidR="00C874DC">
        <w:rPr>
          <w:lang w:val="uk-UA"/>
        </w:rPr>
        <w:t xml:space="preserve"> </w:t>
      </w:r>
      <w:r w:rsidR="00C874DC" w:rsidRPr="00C874DC">
        <w:rPr>
          <w:lang w:val="uk-UA"/>
        </w:rPr>
        <w:t>(ДП «Центральний ринок м. Дніпродзержинська» ОБЛСПОЖИВСПІЛКИ</w:t>
      </w:r>
      <w:r w:rsidR="00C874DC">
        <w:rPr>
          <w:lang w:val="uk-UA"/>
        </w:rPr>
        <w:t>)</w:t>
      </w:r>
      <w:r w:rsidR="00EF4BD0" w:rsidRPr="007333ED">
        <w:rPr>
          <w:lang w:val="uk-UA"/>
        </w:rPr>
        <w:t>.</w:t>
      </w:r>
      <w:bookmarkStart w:id="0" w:name="n115"/>
      <w:bookmarkEnd w:id="0"/>
    </w:p>
    <w:p w14:paraId="57846FF4" w14:textId="5B2DBD8A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Ідентифікаційний код юридичної особи в ЄДРПОУ:</w:t>
      </w:r>
      <w:r w:rsidRPr="007333ED">
        <w:rPr>
          <w:lang w:val="uk-UA"/>
        </w:rPr>
        <w:t xml:space="preserve"> </w:t>
      </w:r>
      <w:r w:rsidR="00C874DC">
        <w:rPr>
          <w:lang w:val="uk-UA"/>
        </w:rPr>
        <w:t>01557868</w:t>
      </w:r>
      <w:r w:rsidRPr="007333ED">
        <w:rPr>
          <w:lang w:val="uk-UA"/>
        </w:rPr>
        <w:t>.</w:t>
      </w:r>
      <w:bookmarkStart w:id="1" w:name="n116"/>
      <w:bookmarkEnd w:id="1"/>
      <w:r w:rsidR="00BB26C4" w:rsidRPr="007333ED">
        <w:rPr>
          <w:lang w:val="uk-UA"/>
        </w:rPr>
        <w:t xml:space="preserve"> </w:t>
      </w:r>
    </w:p>
    <w:p w14:paraId="609F03F9" w14:textId="1A4D69D3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Місцезнаходження суб’єкта господарювання</w:t>
      </w:r>
      <w:r w:rsidR="003C3BB2" w:rsidRPr="007333ED">
        <w:rPr>
          <w:i/>
          <w:iCs/>
          <w:lang w:val="uk-UA"/>
        </w:rPr>
        <w:t>, контактний номер телефону, адреса електронної пошти суб’єкта господарювання</w:t>
      </w:r>
      <w:r w:rsidRPr="007333ED">
        <w:rPr>
          <w:i/>
          <w:iCs/>
          <w:lang w:val="uk-UA"/>
        </w:rPr>
        <w:t>:</w:t>
      </w:r>
      <w:r w:rsidR="006F526C" w:rsidRPr="007333ED">
        <w:rPr>
          <w:lang w:val="uk-UA"/>
        </w:rPr>
        <w:t xml:space="preserve"> </w:t>
      </w:r>
      <w:bookmarkStart w:id="2" w:name="_Hlk160193787"/>
      <w:r w:rsidR="00C874DC" w:rsidRPr="007768C4">
        <w:rPr>
          <w:lang w:val="uk-UA"/>
        </w:rPr>
        <w:t>519</w:t>
      </w:r>
      <w:r w:rsidR="00C874DC">
        <w:rPr>
          <w:lang w:val="uk-UA"/>
        </w:rPr>
        <w:t>00</w:t>
      </w:r>
      <w:r w:rsidR="00C874DC" w:rsidRPr="007768C4">
        <w:rPr>
          <w:lang w:val="uk-UA"/>
        </w:rPr>
        <w:t>, Дніпропетровська обл., місто Кам</w:t>
      </w:r>
      <w:r w:rsidR="00C874DC">
        <w:rPr>
          <w:lang w:val="uk-UA"/>
        </w:rPr>
        <w:t>’</w:t>
      </w:r>
      <w:r w:rsidR="00C874DC" w:rsidRPr="007768C4">
        <w:rPr>
          <w:lang w:val="uk-UA"/>
        </w:rPr>
        <w:t xml:space="preserve">янське, </w:t>
      </w:r>
      <w:r w:rsidR="00C874DC">
        <w:rPr>
          <w:lang w:val="uk-UA"/>
        </w:rPr>
        <w:t>провулок Кирпичний</w:t>
      </w:r>
      <w:r w:rsidR="00C874DC" w:rsidRPr="007768C4">
        <w:rPr>
          <w:lang w:val="uk-UA"/>
        </w:rPr>
        <w:t xml:space="preserve">, будинок </w:t>
      </w:r>
      <w:r w:rsidR="00C874DC">
        <w:rPr>
          <w:lang w:val="uk-UA"/>
        </w:rPr>
        <w:t>69</w:t>
      </w:r>
      <w:r w:rsidR="009635EA" w:rsidRPr="007333ED">
        <w:rPr>
          <w:lang w:val="uk-UA"/>
        </w:rPr>
        <w:t xml:space="preserve">; </w:t>
      </w:r>
      <w:bookmarkStart w:id="3" w:name="_Hlk152063135"/>
      <w:bookmarkStart w:id="4" w:name="_Hlk152063067"/>
      <w:r w:rsidR="009635EA" w:rsidRPr="007333ED">
        <w:rPr>
          <w:lang w:val="uk-UA"/>
        </w:rPr>
        <w:t>тел.</w:t>
      </w:r>
      <w:r w:rsidR="009D1C72" w:rsidRPr="007333ED">
        <w:rPr>
          <w:lang w:val="uk-UA"/>
        </w:rPr>
        <w:t xml:space="preserve">: </w:t>
      </w:r>
      <w:r w:rsidR="00C874DC" w:rsidRPr="003B737C">
        <w:rPr>
          <w:lang w:val="uk-UA"/>
        </w:rPr>
        <w:t>+380678354993</w:t>
      </w:r>
      <w:r w:rsidR="009635EA" w:rsidRPr="007333ED">
        <w:rPr>
          <w:lang w:val="uk-UA"/>
        </w:rPr>
        <w:t xml:space="preserve">; </w:t>
      </w:r>
      <w:r w:rsidR="00BB26C4" w:rsidRPr="007333ED">
        <w:rPr>
          <w:lang w:val="uk-UA"/>
        </w:rPr>
        <w:t>електронна пошта</w:t>
      </w:r>
      <w:r w:rsidR="009635EA" w:rsidRPr="007333ED">
        <w:rPr>
          <w:lang w:val="uk-UA"/>
        </w:rPr>
        <w:t xml:space="preserve">: </w:t>
      </w:r>
      <w:bookmarkEnd w:id="3"/>
      <w:r w:rsidR="00C874DC" w:rsidRPr="003B737C">
        <w:rPr>
          <w:lang w:val="en-US"/>
        </w:rPr>
        <w:t>marketdndz</w:t>
      </w:r>
      <w:r w:rsidR="00C874DC" w:rsidRPr="00C874DC">
        <w:t>@</w:t>
      </w:r>
      <w:r w:rsidR="00C874DC" w:rsidRPr="003B737C">
        <w:rPr>
          <w:lang w:val="en-US"/>
        </w:rPr>
        <w:t>gmail</w:t>
      </w:r>
      <w:r w:rsidR="00C874DC" w:rsidRPr="00C874DC">
        <w:t>.</w:t>
      </w:r>
      <w:r w:rsidR="00C874DC" w:rsidRPr="003B737C">
        <w:rPr>
          <w:lang w:val="en-US"/>
        </w:rPr>
        <w:t>com</w:t>
      </w:r>
      <w:r w:rsidRPr="007333ED">
        <w:rPr>
          <w:lang w:val="uk-UA"/>
        </w:rPr>
        <w:t>.</w:t>
      </w:r>
      <w:bookmarkStart w:id="5" w:name="n117"/>
      <w:bookmarkEnd w:id="2"/>
      <w:bookmarkEnd w:id="4"/>
      <w:bookmarkEnd w:id="5"/>
    </w:p>
    <w:p w14:paraId="03CB0607" w14:textId="4B57671F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 xml:space="preserve">Місцезнаходження </w:t>
      </w:r>
      <w:r w:rsidR="00C874DC">
        <w:rPr>
          <w:i/>
          <w:iCs/>
          <w:lang w:val="uk-UA"/>
        </w:rPr>
        <w:t>об’єкту (топкова)</w:t>
      </w:r>
      <w:r w:rsidRPr="007333ED">
        <w:rPr>
          <w:i/>
          <w:iCs/>
          <w:lang w:val="uk-UA"/>
        </w:rPr>
        <w:t>:</w:t>
      </w:r>
      <w:r w:rsidRPr="007333ED">
        <w:rPr>
          <w:lang w:val="uk-UA"/>
        </w:rPr>
        <w:t xml:space="preserve"> </w:t>
      </w:r>
      <w:r w:rsidR="00C874DC" w:rsidRPr="00C874DC">
        <w:rPr>
          <w:lang w:val="uk-UA"/>
        </w:rPr>
        <w:t>51900, Дніпропетровська обл., місто Кам’янське, провулок Кирпичний, будинок 69/4</w:t>
      </w:r>
      <w:r w:rsidRPr="007333ED">
        <w:rPr>
          <w:lang w:val="uk-UA"/>
        </w:rPr>
        <w:t>.</w:t>
      </w:r>
      <w:bookmarkStart w:id="6" w:name="n118"/>
      <w:bookmarkEnd w:id="6"/>
      <w:r w:rsidR="006F526C" w:rsidRPr="007333ED">
        <w:rPr>
          <w:lang w:val="uk-UA"/>
        </w:rPr>
        <w:t xml:space="preserve"> </w:t>
      </w:r>
    </w:p>
    <w:p w14:paraId="4A40DC90" w14:textId="7195A732" w:rsidR="00DB2BA5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Мета отримання дозволу на викиди:</w:t>
      </w:r>
      <w:r w:rsidRPr="007333ED">
        <w:rPr>
          <w:lang w:val="uk-UA"/>
        </w:rPr>
        <w:t xml:space="preserve"> </w:t>
      </w:r>
      <w:r w:rsidR="00F032CD" w:rsidRPr="007333ED">
        <w:rPr>
          <w:lang w:val="uk-UA"/>
        </w:rPr>
        <w:t xml:space="preserve">отримання дозволу на викиди забруднюючих речовин в атмосферне повітря стаціонарними джерелами </w:t>
      </w:r>
      <w:r w:rsidR="00F566F5" w:rsidRPr="007333ED">
        <w:rPr>
          <w:lang w:val="uk-UA"/>
        </w:rPr>
        <w:t xml:space="preserve">для </w:t>
      </w:r>
      <w:r w:rsidR="00086773">
        <w:rPr>
          <w:lang w:val="uk-UA"/>
        </w:rPr>
        <w:t>новоствореного</w:t>
      </w:r>
      <w:r w:rsidR="00F566F5" w:rsidRPr="007333ED">
        <w:rPr>
          <w:lang w:val="uk-UA"/>
        </w:rPr>
        <w:t xml:space="preserve"> </w:t>
      </w:r>
      <w:bookmarkStart w:id="7" w:name="_Hlk151033882"/>
      <w:r w:rsidR="00C874DC">
        <w:rPr>
          <w:lang w:val="uk-UA"/>
        </w:rPr>
        <w:t>об’єкту</w:t>
      </w:r>
      <w:r w:rsidRPr="007333ED">
        <w:rPr>
          <w:lang w:val="uk-UA"/>
        </w:rPr>
        <w:t>.</w:t>
      </w:r>
      <w:bookmarkStart w:id="8" w:name="n119"/>
      <w:bookmarkEnd w:id="8"/>
      <w:r w:rsidRPr="007333ED">
        <w:rPr>
          <w:lang w:val="uk-UA"/>
        </w:rPr>
        <w:t xml:space="preserve"> </w:t>
      </w:r>
      <w:bookmarkEnd w:id="7"/>
      <w:r w:rsidR="006F526C" w:rsidRPr="007333ED">
        <w:rPr>
          <w:lang w:val="uk-UA"/>
        </w:rPr>
        <w:t xml:space="preserve"> </w:t>
      </w:r>
    </w:p>
    <w:p w14:paraId="76D02BF7" w14:textId="7D3B0FC0" w:rsidR="00722CA4" w:rsidRPr="007333ED" w:rsidRDefault="006B644A" w:rsidP="00915B7C">
      <w:pPr>
        <w:spacing w:after="0" w:line="240" w:lineRule="auto"/>
        <w:ind w:firstLine="567"/>
        <w:jc w:val="both"/>
        <w:rPr>
          <w:lang w:val="uk-UA"/>
        </w:rPr>
      </w:pPr>
      <w:r w:rsidRPr="007333ED">
        <w:rPr>
          <w:i/>
          <w:iCs/>
          <w:sz w:val="24"/>
          <w:szCs w:val="24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довкілля:</w:t>
      </w:r>
      <w:r w:rsidR="00722CA4" w:rsidRPr="007333ED">
        <w:rPr>
          <w:sz w:val="24"/>
          <w:szCs w:val="24"/>
          <w:lang w:val="uk-UA"/>
        </w:rPr>
        <w:t xml:space="preserve"> </w:t>
      </w:r>
      <w:r w:rsidR="004B75FF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казаний об’єкт не має висновку з оцінки впливу на довкілля і, згідно з вимогами Закону України «Про оцінку впливу на довкілля» </w:t>
      </w:r>
      <w:bookmarkStart w:id="9" w:name="_Hlk152058975"/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 2059-VIII від 23.05.2017р.</w:t>
      </w:r>
      <w:bookmarkEnd w:id="9"/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 повинен проводити цю процедуру.</w:t>
      </w:r>
    </w:p>
    <w:p w14:paraId="756B64FE" w14:textId="313684F1" w:rsidR="004B75FF" w:rsidRPr="007333ED" w:rsidRDefault="00EF4BD0" w:rsidP="00915B7C">
      <w:pPr>
        <w:spacing w:after="0" w:line="240" w:lineRule="auto"/>
        <w:ind w:firstLine="567"/>
        <w:jc w:val="both"/>
        <w:rPr>
          <w:lang w:val="uk-UA"/>
        </w:rPr>
      </w:pPr>
      <w:r w:rsidRPr="004B75FF">
        <w:rPr>
          <w:i/>
          <w:iCs/>
          <w:sz w:val="24"/>
          <w:szCs w:val="24"/>
          <w:lang w:val="uk-UA"/>
        </w:rPr>
        <w:t>Загальний опис об’єкта (опис виробництв та технологічного устаткування):</w:t>
      </w:r>
      <w:r w:rsidRPr="004B75FF">
        <w:rPr>
          <w:sz w:val="24"/>
          <w:szCs w:val="24"/>
          <w:lang w:val="uk-UA"/>
        </w:rPr>
        <w:t xml:space="preserve"> </w:t>
      </w:r>
    </w:p>
    <w:p w14:paraId="39DEFECE" w14:textId="07F51CBA" w:rsidR="00BE5CE9" w:rsidRPr="007333ED" w:rsidRDefault="00C874DC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 метою в</w:t>
      </w:r>
      <w:r w:rsidRPr="00854CA3">
        <w:rPr>
          <w:lang w:val="uk-UA"/>
        </w:rPr>
        <w:t>иробленн</w:t>
      </w:r>
      <w:r>
        <w:rPr>
          <w:lang w:val="uk-UA"/>
        </w:rPr>
        <w:t>я</w:t>
      </w:r>
      <w:r w:rsidRPr="00854CA3">
        <w:rPr>
          <w:lang w:val="uk-UA"/>
        </w:rPr>
        <w:t xml:space="preserve"> теплової енергії для забезпечення опаленням</w:t>
      </w:r>
      <w:r>
        <w:rPr>
          <w:lang w:val="uk-UA"/>
        </w:rPr>
        <w:t xml:space="preserve"> будівлі готелю підприємства в</w:t>
      </w:r>
      <w:r w:rsidRPr="00D10F5A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 xml:space="preserve">топковій </w:t>
      </w:r>
      <w:r w:rsidRPr="00854CA3">
        <w:rPr>
          <w:lang w:val="uk-UA"/>
        </w:rPr>
        <w:t>встановлено кот</w:t>
      </w:r>
      <w:r>
        <w:rPr>
          <w:lang w:val="uk-UA"/>
        </w:rPr>
        <w:t>е</w:t>
      </w:r>
      <w:r w:rsidRPr="00854CA3">
        <w:rPr>
          <w:lang w:val="uk-UA"/>
        </w:rPr>
        <w:t xml:space="preserve">л </w:t>
      </w:r>
      <w:r>
        <w:rPr>
          <w:lang w:val="uk-UA"/>
        </w:rPr>
        <w:t xml:space="preserve">опалювальний </w:t>
      </w:r>
      <w:r w:rsidRPr="00854CA3">
        <w:rPr>
          <w:lang w:val="uk-UA"/>
        </w:rPr>
        <w:t>твердопаливни</w:t>
      </w:r>
      <w:r>
        <w:rPr>
          <w:lang w:val="uk-UA"/>
        </w:rPr>
        <w:t>й</w:t>
      </w:r>
      <w:r w:rsidRPr="00854CA3">
        <w:rPr>
          <w:lang w:val="uk-UA"/>
        </w:rPr>
        <w:t xml:space="preserve"> «</w:t>
      </w:r>
      <w:r>
        <w:rPr>
          <w:lang w:val="en-US"/>
        </w:rPr>
        <w:t>Marten</w:t>
      </w:r>
      <w:r w:rsidRPr="00294134">
        <w:rPr>
          <w:lang w:val="uk-UA"/>
        </w:rPr>
        <w:t xml:space="preserve"> </w:t>
      </w:r>
      <w:r>
        <w:rPr>
          <w:lang w:val="en-US"/>
        </w:rPr>
        <w:t>Comfort</w:t>
      </w:r>
      <w:r w:rsidRPr="00854CA3">
        <w:rPr>
          <w:lang w:val="uk-UA"/>
        </w:rPr>
        <w:t xml:space="preserve">» </w:t>
      </w:r>
      <w:r w:rsidRPr="00854CA3">
        <w:rPr>
          <w:lang w:val="en-US"/>
        </w:rPr>
        <w:t>M</w:t>
      </w:r>
      <w:r>
        <w:rPr>
          <w:lang w:val="uk-UA"/>
        </w:rPr>
        <w:t>С50м</w:t>
      </w:r>
      <w:r w:rsidR="00A9264E">
        <w:rPr>
          <w:lang w:val="uk-UA"/>
        </w:rPr>
        <w:t xml:space="preserve"> </w:t>
      </w:r>
      <w:r w:rsidR="00A9264E">
        <w:rPr>
          <w:lang w:val="uk-UA"/>
        </w:rPr>
        <w:t>із автоматизованою подачею палива</w:t>
      </w:r>
      <w:r w:rsidR="00A9264E" w:rsidRPr="00854CA3">
        <w:rPr>
          <w:lang w:val="uk-UA"/>
        </w:rPr>
        <w:t xml:space="preserve">, тепловою потужністю </w:t>
      </w:r>
      <w:r w:rsidR="00A9264E">
        <w:rPr>
          <w:lang w:val="uk-UA"/>
        </w:rPr>
        <w:t>50</w:t>
      </w:r>
      <w:r w:rsidR="00A9264E" w:rsidRPr="00854CA3">
        <w:rPr>
          <w:lang w:val="uk-UA"/>
        </w:rPr>
        <w:t xml:space="preserve"> </w:t>
      </w:r>
      <w:r w:rsidR="00A9264E">
        <w:rPr>
          <w:lang w:val="uk-UA"/>
        </w:rPr>
        <w:t>к</w:t>
      </w:r>
      <w:r w:rsidR="00A9264E" w:rsidRPr="00854CA3">
        <w:rPr>
          <w:lang w:val="uk-UA"/>
        </w:rPr>
        <w:t>Вт</w:t>
      </w:r>
      <w:r w:rsidRPr="00F34E4E">
        <w:rPr>
          <w:rFonts w:eastAsia="Calibri"/>
          <w:lang w:val="uk-UA" w:eastAsia="en-US"/>
        </w:rPr>
        <w:t>.</w:t>
      </w:r>
      <w:r w:rsidR="00A9264E" w:rsidRPr="00A9264E">
        <w:rPr>
          <w:lang w:val="uk-UA"/>
        </w:rPr>
        <w:t xml:space="preserve"> </w:t>
      </w:r>
      <w:r w:rsidR="00A9264E">
        <w:rPr>
          <w:lang w:val="uk-UA"/>
        </w:rPr>
        <w:t xml:space="preserve">В якості палива використовуються </w:t>
      </w:r>
      <w:r w:rsidR="00A9264E" w:rsidRPr="004F1FA0">
        <w:rPr>
          <w:color w:val="000000"/>
          <w:kern w:val="28"/>
          <w:lang w:val="uk-UA" w:eastAsia="uk-UA"/>
        </w:rPr>
        <w:t>пелети</w:t>
      </w:r>
      <w:r w:rsidR="00A9264E">
        <w:rPr>
          <w:color w:val="000000"/>
          <w:kern w:val="28"/>
          <w:lang w:val="uk-UA" w:eastAsia="uk-UA"/>
        </w:rPr>
        <w:t xml:space="preserve"> з деревини. </w:t>
      </w:r>
      <w:r w:rsidR="00A9264E">
        <w:rPr>
          <w:color w:val="000000"/>
          <w:spacing w:val="-4"/>
          <w:kern w:val="28"/>
          <w:lang w:val="uk-UA"/>
        </w:rPr>
        <w:t>Витрата палива складає 8,5 т</w:t>
      </w:r>
      <w:r w:rsidRPr="00ED4E71">
        <w:rPr>
          <w:spacing w:val="-4"/>
          <w:kern w:val="28"/>
          <w:lang w:val="uk-UA"/>
        </w:rPr>
        <w:t>/рік.</w:t>
      </w:r>
      <w:r>
        <w:rPr>
          <w:spacing w:val="-4"/>
          <w:kern w:val="28"/>
          <w:lang w:val="uk-UA"/>
        </w:rPr>
        <w:t xml:space="preserve"> </w:t>
      </w:r>
      <w:r>
        <w:rPr>
          <w:lang w:val="uk-UA"/>
        </w:rPr>
        <w:t>З</w:t>
      </w:r>
      <w:r w:rsidR="00BE5CE9" w:rsidRPr="007333ED">
        <w:rPr>
          <w:lang w:val="uk-UA"/>
        </w:rPr>
        <w:t>ола</w:t>
      </w:r>
      <w:r w:rsidR="00A9264E">
        <w:rPr>
          <w:lang w:val="uk-UA"/>
        </w:rPr>
        <w:t xml:space="preserve">, що утворюється від спалювання палива, </w:t>
      </w:r>
      <w:r w:rsidR="00BE5CE9" w:rsidRPr="007333ED">
        <w:rPr>
          <w:lang w:val="uk-UA"/>
        </w:rPr>
        <w:t>переда</w:t>
      </w:r>
      <w:r>
        <w:rPr>
          <w:lang w:val="uk-UA"/>
        </w:rPr>
        <w:t>є</w:t>
      </w:r>
      <w:r w:rsidR="00BE5CE9" w:rsidRPr="007333ED">
        <w:rPr>
          <w:lang w:val="uk-UA"/>
        </w:rPr>
        <w:t>ться на утилізацію спеціалізованому підприємству згідно укладеного договору.</w:t>
      </w:r>
    </w:p>
    <w:p w14:paraId="12A60ABA" w14:textId="24199C1D" w:rsidR="00AF7C4B" w:rsidRPr="007333ED" w:rsidRDefault="0062098D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 xml:space="preserve">На </w:t>
      </w:r>
      <w:r w:rsidR="00C874DC">
        <w:rPr>
          <w:lang w:val="uk-UA"/>
        </w:rPr>
        <w:t>об’єкт</w:t>
      </w:r>
      <w:r w:rsidR="00C90300">
        <w:rPr>
          <w:lang w:val="uk-UA"/>
        </w:rPr>
        <w:t>і</w:t>
      </w:r>
      <w:r w:rsidRPr="007333ED">
        <w:rPr>
          <w:lang w:val="uk-UA"/>
        </w:rPr>
        <w:t xml:space="preserve"> наявні </w:t>
      </w:r>
      <w:r w:rsidR="00C874DC">
        <w:rPr>
          <w:lang w:val="uk-UA"/>
        </w:rPr>
        <w:t>3</w:t>
      </w:r>
      <w:r w:rsidRPr="007333ED">
        <w:rPr>
          <w:lang w:val="uk-UA"/>
        </w:rPr>
        <w:t xml:space="preserve"> джерел</w:t>
      </w:r>
      <w:r w:rsidR="00C874DC">
        <w:rPr>
          <w:lang w:val="uk-UA"/>
        </w:rPr>
        <w:t>а</w:t>
      </w:r>
      <w:r w:rsidRPr="007333ED">
        <w:rPr>
          <w:lang w:val="uk-UA"/>
        </w:rPr>
        <w:t xml:space="preserve"> викидів забруднюючих речовин, з них </w:t>
      </w:r>
      <w:r w:rsidR="00AF7C4B" w:rsidRPr="007333ED">
        <w:rPr>
          <w:lang w:val="uk-UA"/>
        </w:rPr>
        <w:t xml:space="preserve">організованих – </w:t>
      </w:r>
      <w:r w:rsidR="00CD3EB6" w:rsidRPr="007333ED">
        <w:rPr>
          <w:lang w:val="uk-UA"/>
        </w:rPr>
        <w:t>1</w:t>
      </w:r>
      <w:r w:rsidR="00AF7C4B" w:rsidRPr="007333ED">
        <w:rPr>
          <w:lang w:val="uk-UA"/>
        </w:rPr>
        <w:t xml:space="preserve">, неорганізованих – </w:t>
      </w:r>
      <w:r w:rsidR="00C874DC">
        <w:rPr>
          <w:lang w:val="uk-UA"/>
        </w:rPr>
        <w:t>2</w:t>
      </w:r>
      <w:r w:rsidR="00AF7C4B" w:rsidRPr="007333ED">
        <w:rPr>
          <w:lang w:val="uk-UA"/>
        </w:rPr>
        <w:t>.</w:t>
      </w:r>
    </w:p>
    <w:p w14:paraId="5536499B" w14:textId="2608F938" w:rsidR="002E5069" w:rsidRPr="007333ED" w:rsidRDefault="00EF4BD0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Відомості щодо видів та обсягів викидів:</w:t>
      </w:r>
      <w:r w:rsidRPr="007333ED">
        <w:rPr>
          <w:lang w:val="uk-UA"/>
        </w:rPr>
        <w:t xml:space="preserve"> </w:t>
      </w:r>
      <w:r w:rsidR="002E5069" w:rsidRPr="007333ED">
        <w:rPr>
          <w:lang w:val="uk-UA"/>
        </w:rPr>
        <w:t xml:space="preserve">речовини у вигляді суспендованих твердих частинок (мікрочастинки та волокна) – </w:t>
      </w:r>
      <w:r w:rsidR="00A9264E" w:rsidRPr="00A9264E">
        <w:rPr>
          <w:lang w:val="uk-UA"/>
        </w:rPr>
        <w:t>0,0300041</w:t>
      </w:r>
      <w:r w:rsidR="002E5069" w:rsidRPr="00120B08">
        <w:rPr>
          <w:lang w:val="uk-UA"/>
        </w:rPr>
        <w:t xml:space="preserve"> </w:t>
      </w:r>
      <w:r w:rsidR="002E5069" w:rsidRPr="007333ED">
        <w:rPr>
          <w:lang w:val="uk-UA"/>
        </w:rPr>
        <w:t>т/рік;</w:t>
      </w:r>
      <w:r w:rsidR="00DF469B" w:rsidRPr="007333ED">
        <w:rPr>
          <w:lang w:val="uk-UA"/>
        </w:rPr>
        <w:t xml:space="preserve"> </w:t>
      </w:r>
      <w:r w:rsidR="002E5069" w:rsidRPr="007333ED">
        <w:rPr>
          <w:lang w:val="uk-UA"/>
        </w:rPr>
        <w:t>оксиди азоту (у перерахунку на діоксид азоту [NO + NO</w:t>
      </w:r>
      <w:r w:rsidR="002E5069" w:rsidRPr="007333ED">
        <w:rPr>
          <w:vertAlign w:val="subscript"/>
          <w:lang w:val="uk-UA"/>
        </w:rPr>
        <w:t>2</w:t>
      </w:r>
      <w:r w:rsidR="002E5069" w:rsidRPr="007333ED">
        <w:rPr>
          <w:lang w:val="uk-UA"/>
        </w:rPr>
        <w:t xml:space="preserve">]) – </w:t>
      </w:r>
      <w:r w:rsidR="00A9264E" w:rsidRPr="00A9264E">
        <w:rPr>
          <w:lang w:val="uk-UA"/>
        </w:rPr>
        <w:t>0,017</w:t>
      </w:r>
      <w:r w:rsidR="002E5069" w:rsidRPr="007333ED">
        <w:rPr>
          <w:lang w:val="uk-UA"/>
        </w:rPr>
        <w:t xml:space="preserve"> т/рік; </w:t>
      </w:r>
      <w:r w:rsidR="003F3C61" w:rsidRPr="007333ED">
        <w:rPr>
          <w:lang w:val="uk-UA"/>
        </w:rPr>
        <w:t xml:space="preserve">оксид вуглецю – </w:t>
      </w:r>
      <w:r w:rsidR="00A9264E" w:rsidRPr="00A9264E">
        <w:rPr>
          <w:lang w:val="uk-UA"/>
        </w:rPr>
        <w:t>1,434</w:t>
      </w:r>
      <w:r w:rsidR="003F3C61" w:rsidRPr="007333ED">
        <w:rPr>
          <w:lang w:val="uk-UA"/>
        </w:rPr>
        <w:t xml:space="preserve"> т/рік; </w:t>
      </w:r>
      <w:r w:rsidR="002E5069" w:rsidRPr="007333ED">
        <w:rPr>
          <w:lang w:val="uk-UA"/>
        </w:rPr>
        <w:t xml:space="preserve">НМЛОС – </w:t>
      </w:r>
      <w:r w:rsidR="00A9264E" w:rsidRPr="00A9264E">
        <w:rPr>
          <w:lang w:val="uk-UA"/>
        </w:rPr>
        <w:t>0,005</w:t>
      </w:r>
      <w:r w:rsidR="002E5069" w:rsidRPr="007333ED">
        <w:rPr>
          <w:lang w:val="uk-UA"/>
        </w:rPr>
        <w:t xml:space="preserve"> т/рік</w:t>
      </w:r>
      <w:r w:rsidR="00F31715">
        <w:rPr>
          <w:lang w:val="uk-UA"/>
        </w:rPr>
        <w:t xml:space="preserve">; </w:t>
      </w:r>
      <w:r w:rsidR="002E5069" w:rsidRPr="007333ED">
        <w:rPr>
          <w:lang w:val="uk-UA"/>
        </w:rPr>
        <w:t xml:space="preserve">метан – </w:t>
      </w:r>
      <w:r w:rsidR="00A9264E" w:rsidRPr="00A9264E">
        <w:rPr>
          <w:lang w:val="uk-UA"/>
        </w:rPr>
        <w:t>0,001</w:t>
      </w:r>
      <w:r w:rsidR="00A9264E">
        <w:rPr>
          <w:lang w:val="uk-UA"/>
        </w:rPr>
        <w:t xml:space="preserve"> </w:t>
      </w:r>
      <w:r w:rsidR="002E5069" w:rsidRPr="007333ED">
        <w:rPr>
          <w:lang w:val="uk-UA"/>
        </w:rPr>
        <w:t xml:space="preserve">т/рік; вуглецю діоксид – </w:t>
      </w:r>
      <w:r w:rsidR="00A9264E" w:rsidRPr="00A9264E">
        <w:rPr>
          <w:lang w:val="uk-UA"/>
        </w:rPr>
        <w:t>10,792</w:t>
      </w:r>
      <w:r w:rsidR="002E5069" w:rsidRPr="007333ED">
        <w:rPr>
          <w:lang w:val="uk-UA"/>
        </w:rPr>
        <w:t xml:space="preserve"> т/рік; азоту (1) оксид [</w:t>
      </w:r>
      <w:r w:rsidR="002E5069" w:rsidRPr="007333ED">
        <w:rPr>
          <w:lang w:val="en-US"/>
        </w:rPr>
        <w:t>N</w:t>
      </w:r>
      <w:r w:rsidR="002E5069" w:rsidRPr="007333ED">
        <w:rPr>
          <w:vertAlign w:val="subscript"/>
          <w:lang w:val="uk-UA"/>
        </w:rPr>
        <w:t>2</w:t>
      </w:r>
      <w:r w:rsidR="002E5069" w:rsidRPr="007333ED">
        <w:rPr>
          <w:lang w:val="en-US"/>
        </w:rPr>
        <w:t>O</w:t>
      </w:r>
      <w:r w:rsidR="002E5069" w:rsidRPr="007333ED">
        <w:rPr>
          <w:lang w:val="uk-UA"/>
        </w:rPr>
        <w:t xml:space="preserve">] – </w:t>
      </w:r>
      <w:r w:rsidR="00A9264E" w:rsidRPr="00A9264E">
        <w:rPr>
          <w:lang w:val="uk-UA"/>
        </w:rPr>
        <w:t>0,0004</w:t>
      </w:r>
      <w:r w:rsidR="002E5069" w:rsidRPr="007333ED">
        <w:rPr>
          <w:lang w:val="uk-UA"/>
        </w:rPr>
        <w:t xml:space="preserve"> т/рік.</w:t>
      </w:r>
    </w:p>
    <w:p w14:paraId="30F705AA" w14:textId="2076AD3A" w:rsidR="003C3BB2" w:rsidRPr="007333ED" w:rsidRDefault="00EA7F1A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З</w:t>
      </w:r>
      <w:r w:rsidR="00BA3C09" w:rsidRPr="007333ED">
        <w:rPr>
          <w:i/>
          <w:iCs/>
          <w:lang w:val="uk-UA"/>
        </w:rPr>
        <w:t>аходи щодо впровадження найкращих існуючих технологій виробництва, що виконані або/та які потребують виконання:</w:t>
      </w:r>
      <w:r w:rsidR="00BA3C09" w:rsidRPr="007333ED">
        <w:rPr>
          <w:lang w:val="uk-UA"/>
        </w:rPr>
        <w:t xml:space="preserve"> </w:t>
      </w:r>
      <w:r w:rsidR="00F75BA7" w:rsidRPr="007333ED">
        <w:rPr>
          <w:lang w:val="uk-UA"/>
        </w:rPr>
        <w:t>в</w:t>
      </w:r>
      <w:r w:rsidR="00C65989" w:rsidRPr="007333ED">
        <w:rPr>
          <w:lang w:val="uk-UA"/>
        </w:rPr>
        <w:t xml:space="preserve">ідповідно до </w:t>
      </w:r>
      <w:bookmarkStart w:id="10" w:name="_Hlk152058916"/>
      <w:r w:rsidR="00C65989" w:rsidRPr="007333ED">
        <w:rPr>
          <w:lang w:val="uk-UA"/>
        </w:rPr>
        <w:t xml:space="preserve">ст. 11 </w:t>
      </w:r>
      <w:r w:rsidR="00C50CA6" w:rsidRPr="007333ED">
        <w:rPr>
          <w:lang w:val="uk-UA"/>
        </w:rPr>
        <w:t>Закону України</w:t>
      </w:r>
      <w:r w:rsidR="00C65989" w:rsidRPr="007333ED">
        <w:rPr>
          <w:lang w:val="uk-UA"/>
        </w:rPr>
        <w:t xml:space="preserve"> «Про охорону атмосферного повітря»</w:t>
      </w:r>
      <w:r w:rsidR="008F41EA" w:rsidRPr="007333ED">
        <w:rPr>
          <w:lang w:val="uk-UA"/>
        </w:rPr>
        <w:t xml:space="preserve"> та Інструкції, затвердженої наказом Мін</w:t>
      </w:r>
      <w:r w:rsidR="00C50CA6" w:rsidRPr="007333ED">
        <w:rPr>
          <w:lang w:val="uk-UA"/>
        </w:rPr>
        <w:t>довкілля</w:t>
      </w:r>
      <w:r w:rsidR="008F41EA" w:rsidRPr="007333ED">
        <w:rPr>
          <w:lang w:val="uk-UA"/>
        </w:rPr>
        <w:t xml:space="preserve"> №</w:t>
      </w:r>
      <w:r w:rsidR="00C50CA6" w:rsidRPr="007333ED">
        <w:rPr>
          <w:lang w:val="uk-UA"/>
        </w:rPr>
        <w:t>44</w:t>
      </w:r>
      <w:r w:rsidR="008F41EA" w:rsidRPr="007333ED">
        <w:rPr>
          <w:lang w:val="uk-UA"/>
        </w:rPr>
        <w:t xml:space="preserve">8 від </w:t>
      </w:r>
      <w:r w:rsidR="00C50CA6" w:rsidRPr="007333ED">
        <w:rPr>
          <w:lang w:val="uk-UA"/>
        </w:rPr>
        <w:t>27</w:t>
      </w:r>
      <w:r w:rsidR="008F41EA" w:rsidRPr="007333ED">
        <w:rPr>
          <w:lang w:val="uk-UA"/>
        </w:rPr>
        <w:t>.0</w:t>
      </w:r>
      <w:r w:rsidR="00C50CA6" w:rsidRPr="007333ED">
        <w:rPr>
          <w:lang w:val="uk-UA"/>
        </w:rPr>
        <w:t>6</w:t>
      </w:r>
      <w:r w:rsidR="008F41EA" w:rsidRPr="007333ED">
        <w:rPr>
          <w:lang w:val="uk-UA"/>
        </w:rPr>
        <w:t>.20</w:t>
      </w:r>
      <w:r w:rsidR="00C50CA6" w:rsidRPr="007333ED">
        <w:rPr>
          <w:lang w:val="uk-UA"/>
        </w:rPr>
        <w:t>23</w:t>
      </w:r>
      <w:bookmarkEnd w:id="10"/>
      <w:r w:rsidR="00C65989" w:rsidRPr="007333ED">
        <w:rPr>
          <w:lang w:val="uk-UA"/>
        </w:rPr>
        <w:t xml:space="preserve">, об’єкт належить до </w:t>
      </w:r>
      <w:r w:rsidR="00A9264E">
        <w:rPr>
          <w:lang w:val="uk-UA"/>
        </w:rPr>
        <w:t>треть</w:t>
      </w:r>
      <w:r w:rsidR="00065124" w:rsidRPr="007333ED">
        <w:rPr>
          <w:lang w:val="uk-UA"/>
        </w:rPr>
        <w:t>ої</w:t>
      </w:r>
      <w:r w:rsidR="00C65989" w:rsidRPr="007333ED">
        <w:rPr>
          <w:lang w:val="uk-UA"/>
        </w:rPr>
        <w:t xml:space="preserve"> групи, тому заходи щодо впровадження найкращих існуючих технологій виробництва</w:t>
      </w:r>
      <w:r w:rsidR="00142803" w:rsidRPr="007333ED">
        <w:rPr>
          <w:lang w:val="uk-UA"/>
        </w:rPr>
        <w:t xml:space="preserve"> не розробляються</w:t>
      </w:r>
      <w:r w:rsidR="00C65989" w:rsidRPr="007333ED">
        <w:rPr>
          <w:lang w:val="uk-UA"/>
        </w:rPr>
        <w:t>.</w:t>
      </w:r>
    </w:p>
    <w:p w14:paraId="20154192" w14:textId="38E8C63A" w:rsidR="003C3BB2" w:rsidRPr="007333ED" w:rsidRDefault="00EF4BD0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Перелік заходів щодо скорочення викидів</w:t>
      </w:r>
      <w:r w:rsidR="00246739" w:rsidRPr="007333ED">
        <w:rPr>
          <w:i/>
          <w:iCs/>
          <w:lang w:val="uk-UA"/>
        </w:rPr>
        <w:t>, що виконані або/та які потребують виконання</w:t>
      </w:r>
      <w:r w:rsidRPr="007333ED">
        <w:rPr>
          <w:i/>
          <w:iCs/>
          <w:lang w:val="uk-UA"/>
        </w:rPr>
        <w:t>:</w:t>
      </w:r>
      <w:r w:rsidRPr="007333ED">
        <w:rPr>
          <w:lang w:val="uk-UA"/>
        </w:rPr>
        <w:t xml:space="preserve"> не передбачаються, </w:t>
      </w:r>
      <w:r w:rsidR="0056799D" w:rsidRPr="007333ED">
        <w:rPr>
          <w:lang w:val="uk-UA"/>
        </w:rPr>
        <w:t xml:space="preserve">оскільки </w:t>
      </w:r>
      <w:r w:rsidRPr="007333ED">
        <w:rPr>
          <w:lang w:val="uk-UA"/>
        </w:rPr>
        <w:t>перевищення встановлених нормативів граничнодопустимих викидів</w:t>
      </w:r>
      <w:r w:rsidR="0056799D" w:rsidRPr="007333ED">
        <w:rPr>
          <w:lang w:val="uk-UA"/>
        </w:rPr>
        <w:t xml:space="preserve"> відсутні</w:t>
      </w:r>
      <w:r w:rsidRPr="007333ED">
        <w:rPr>
          <w:lang w:val="uk-UA"/>
        </w:rPr>
        <w:t>.</w:t>
      </w:r>
      <w:bookmarkStart w:id="11" w:name="n124"/>
      <w:bookmarkEnd w:id="11"/>
    </w:p>
    <w:p w14:paraId="12C6F660" w14:textId="19ACAB01" w:rsidR="003C3BB2" w:rsidRPr="007333ED" w:rsidRDefault="00EF4BD0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333ED">
        <w:rPr>
          <w:i/>
          <w:iCs/>
          <w:lang w:val="uk-UA"/>
        </w:rPr>
        <w:t>Дотримання виконання природоохоронних заходів щодо скорочення викидів:</w:t>
      </w:r>
      <w:r w:rsidRPr="007333ED">
        <w:rPr>
          <w:lang w:val="uk-UA"/>
        </w:rPr>
        <w:t xml:space="preserve"> не передбачено.</w:t>
      </w:r>
      <w:bookmarkStart w:id="12" w:name="n125"/>
      <w:bookmarkEnd w:id="12"/>
    </w:p>
    <w:p w14:paraId="26B53289" w14:textId="2869F400" w:rsidR="00213826" w:rsidRPr="0008374D" w:rsidRDefault="00EF4BD0" w:rsidP="0021382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7333ED">
        <w:rPr>
          <w:i/>
          <w:iCs/>
          <w:lang w:val="uk-UA"/>
        </w:rPr>
        <w:t>Відповідність пропозицій щодо дозволених обсягів викидів законодавству:</w:t>
      </w:r>
      <w:r w:rsidRPr="007333ED">
        <w:rPr>
          <w:lang w:val="uk-UA"/>
        </w:rPr>
        <w:t xml:space="preserve"> </w:t>
      </w:r>
      <w:r w:rsidR="00213826" w:rsidRPr="0008374D">
        <w:rPr>
          <w:lang w:val="uk-UA"/>
        </w:rPr>
        <w:t>Обсяги видів забруднюючих речовин не перевищують затверджені граничнодопустимі нормативи викидів, встановлені відповідно до наказ</w:t>
      </w:r>
      <w:r w:rsidR="00EA204D">
        <w:rPr>
          <w:lang w:val="uk-UA"/>
        </w:rPr>
        <w:t>у</w:t>
      </w:r>
      <w:r w:rsidR="00213826" w:rsidRPr="0008374D">
        <w:rPr>
          <w:lang w:val="uk-UA"/>
        </w:rPr>
        <w:t xml:space="preserve"> Міністерства охорони навколишнього природного середовища України №309 від 27.06.2006, а викиди, які не підлягають регулюванню та за якими не здійснюється державний облік, не перевищують гігієнічних нормативів. Регулювання викидів від неорганізованих джерел здійснюється шляхом встановлення вимог.</w:t>
      </w:r>
    </w:p>
    <w:p w14:paraId="55571941" w14:textId="5A251F8F" w:rsidR="00EF4BD0" w:rsidRPr="007333ED" w:rsidRDefault="00C9589D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 xml:space="preserve">Зауваження та пропозиції громадських </w:t>
      </w:r>
      <w:r w:rsidR="00EA7F1A" w:rsidRPr="007333ED">
        <w:rPr>
          <w:lang w:val="uk-UA"/>
        </w:rPr>
        <w:t>організацій</w:t>
      </w:r>
      <w:r w:rsidRPr="007333ED">
        <w:rPr>
          <w:lang w:val="uk-UA"/>
        </w:rPr>
        <w:t xml:space="preserve"> та окремих громадян щодо видачі дозволу на викиди для суб’єкта господарювання направляти в </w:t>
      </w:r>
      <w:r w:rsidR="00246739" w:rsidRPr="007333ED">
        <w:rPr>
          <w:lang w:val="uk-UA"/>
        </w:rPr>
        <w:t>Дніпропетро</w:t>
      </w:r>
      <w:r w:rsidRPr="007333ED">
        <w:rPr>
          <w:lang w:val="uk-UA"/>
        </w:rPr>
        <w:t xml:space="preserve">вську обласну </w:t>
      </w:r>
      <w:r w:rsidR="00246739" w:rsidRPr="007333ED">
        <w:rPr>
          <w:lang w:val="uk-UA"/>
        </w:rPr>
        <w:t xml:space="preserve">військову </w:t>
      </w:r>
      <w:r w:rsidRPr="007333ED">
        <w:rPr>
          <w:lang w:val="uk-UA"/>
        </w:rPr>
        <w:t>адміністрацію за адресою:</w:t>
      </w:r>
      <w:r w:rsidR="00DF7D18" w:rsidRPr="007333ED">
        <w:rPr>
          <w:lang w:val="uk-UA"/>
        </w:rPr>
        <w:t xml:space="preserve"> </w:t>
      </w:r>
      <w:r w:rsidR="00051888" w:rsidRPr="007333ED">
        <w:rPr>
          <w:lang w:val="uk-UA"/>
        </w:rPr>
        <w:t xml:space="preserve">49004, </w:t>
      </w:r>
      <w:r w:rsidR="00246739" w:rsidRPr="007333ED">
        <w:rPr>
          <w:lang w:val="uk-UA"/>
        </w:rPr>
        <w:t>м. Дніпро, проспект Олександра Поля, будинок 1</w:t>
      </w:r>
      <w:r w:rsidR="00051888" w:rsidRPr="007333ED">
        <w:rPr>
          <w:lang w:val="uk-UA"/>
        </w:rPr>
        <w:t>;</w:t>
      </w:r>
      <w:r w:rsidR="00246739" w:rsidRPr="007333ED">
        <w:rPr>
          <w:lang w:val="uk-UA"/>
        </w:rPr>
        <w:t xml:space="preserve"> тел. 0</w:t>
      </w:r>
      <w:r w:rsidR="00231C19">
        <w:rPr>
          <w:lang w:val="uk-UA"/>
        </w:rPr>
        <w:t> </w:t>
      </w:r>
      <w:r w:rsidR="00246739" w:rsidRPr="007333ED">
        <w:rPr>
          <w:lang w:val="uk-UA"/>
        </w:rPr>
        <w:t>800</w:t>
      </w:r>
      <w:r w:rsidR="00231C19">
        <w:rPr>
          <w:lang w:val="uk-UA"/>
        </w:rPr>
        <w:t> </w:t>
      </w:r>
      <w:r w:rsidR="00246739" w:rsidRPr="007333ED">
        <w:rPr>
          <w:lang w:val="uk-UA"/>
        </w:rPr>
        <w:t>505</w:t>
      </w:r>
      <w:r w:rsidR="00231C19">
        <w:rPr>
          <w:lang w:val="uk-UA"/>
        </w:rPr>
        <w:t xml:space="preserve"> </w:t>
      </w:r>
      <w:r w:rsidR="00246739" w:rsidRPr="007333ED">
        <w:rPr>
          <w:lang w:val="uk-UA"/>
        </w:rPr>
        <w:t>600</w:t>
      </w:r>
      <w:r w:rsidR="00051888" w:rsidRPr="007333ED">
        <w:rPr>
          <w:lang w:val="uk-UA"/>
        </w:rPr>
        <w:t>;</w:t>
      </w:r>
      <w:r w:rsidR="00F75BA7" w:rsidRPr="007333ED">
        <w:rPr>
          <w:lang w:val="uk-UA"/>
        </w:rPr>
        <w:t xml:space="preserve"> </w:t>
      </w:r>
      <w:r w:rsidRPr="007333ED">
        <w:rPr>
          <w:lang w:val="uk-UA"/>
        </w:rPr>
        <w:t xml:space="preserve">e-mail: </w:t>
      </w:r>
      <w:r w:rsidR="00231C19" w:rsidRPr="00231C19">
        <w:t>e</w:t>
      </w:r>
      <w:r w:rsidR="00231C19" w:rsidRPr="00231C19">
        <w:rPr>
          <w:lang w:val="uk-UA"/>
        </w:rPr>
        <w:t>-</w:t>
      </w:r>
      <w:r w:rsidR="00231C19" w:rsidRPr="00231C19">
        <w:t>contact</w:t>
      </w:r>
      <w:r w:rsidR="00231C19" w:rsidRPr="00231C19">
        <w:rPr>
          <w:lang w:val="uk-UA"/>
        </w:rPr>
        <w:t>.</w:t>
      </w:r>
      <w:r w:rsidR="00231C19" w:rsidRPr="00231C19">
        <w:t>dp</w:t>
      </w:r>
      <w:r w:rsidR="00231C19" w:rsidRPr="00231C19">
        <w:rPr>
          <w:lang w:val="uk-UA"/>
        </w:rPr>
        <w:t>.</w:t>
      </w:r>
      <w:r w:rsidR="00231C19" w:rsidRPr="00231C19">
        <w:t>gov</w:t>
      </w:r>
      <w:r w:rsidR="00231C19" w:rsidRPr="00231C19">
        <w:rPr>
          <w:lang w:val="uk-UA"/>
        </w:rPr>
        <w:t>.</w:t>
      </w:r>
      <w:r w:rsidR="00231C19" w:rsidRPr="00231C19">
        <w:t>ua</w:t>
      </w:r>
      <w:r w:rsidR="00231C19" w:rsidRPr="00231C19">
        <w:rPr>
          <w:lang w:val="uk-UA"/>
        </w:rPr>
        <w:t xml:space="preserve">, </w:t>
      </w:r>
      <w:r w:rsidR="00231C19" w:rsidRPr="00231C19">
        <w:t>zverngrom</w:t>
      </w:r>
      <w:r w:rsidR="00231C19" w:rsidRPr="00231C19">
        <w:rPr>
          <w:lang w:val="uk-UA"/>
        </w:rPr>
        <w:t>@</w:t>
      </w:r>
      <w:r w:rsidR="00231C19" w:rsidRPr="00231C19">
        <w:t>adm</w:t>
      </w:r>
      <w:r w:rsidR="00231C19" w:rsidRPr="00231C19">
        <w:rPr>
          <w:lang w:val="uk-UA"/>
        </w:rPr>
        <w:t>.</w:t>
      </w:r>
      <w:r w:rsidR="00231C19" w:rsidRPr="00231C19">
        <w:t>dp</w:t>
      </w:r>
      <w:r w:rsidR="00231C19" w:rsidRPr="00231C19">
        <w:rPr>
          <w:lang w:val="uk-UA"/>
        </w:rPr>
        <w:t>.</w:t>
      </w:r>
      <w:r w:rsidR="00231C19" w:rsidRPr="00231C19">
        <w:t>gov</w:t>
      </w:r>
      <w:r w:rsidR="00231C19" w:rsidRPr="00231C19">
        <w:rPr>
          <w:lang w:val="uk-UA"/>
        </w:rPr>
        <w:t>.</w:t>
      </w:r>
      <w:r w:rsidR="00231C19" w:rsidRPr="00231C19">
        <w:t>ua</w:t>
      </w:r>
      <w:r w:rsidRPr="007333ED">
        <w:rPr>
          <w:lang w:val="uk-UA"/>
        </w:rPr>
        <w:t>.</w:t>
      </w:r>
    </w:p>
    <w:p w14:paraId="0970C329" w14:textId="77777777" w:rsidR="00077237" w:rsidRPr="009B3205" w:rsidRDefault="00C9589D" w:rsidP="004333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lang w:val="uk-UA"/>
        </w:rPr>
      </w:pPr>
      <w:r w:rsidRPr="007333ED">
        <w:rPr>
          <w:i/>
          <w:iCs/>
          <w:lang w:val="uk-UA"/>
        </w:rPr>
        <w:t>Строки подання зауважень та пропозицій:</w:t>
      </w:r>
      <w:r w:rsidRPr="007333ED">
        <w:rPr>
          <w:lang w:val="uk-UA"/>
        </w:rPr>
        <w:t xml:space="preserve"> протягом 30 календарних днів з дати публікації в друкованих ЗМІ.</w:t>
      </w:r>
    </w:p>
    <w:sectPr w:rsidR="00077237" w:rsidRPr="009B3205" w:rsidSect="00636D4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563B"/>
    <w:multiLevelType w:val="multilevel"/>
    <w:tmpl w:val="A6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55580"/>
    <w:multiLevelType w:val="hybridMultilevel"/>
    <w:tmpl w:val="7EA4C0B0"/>
    <w:lvl w:ilvl="0" w:tplc="255CA6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2"/>
    <w:rsid w:val="0001186B"/>
    <w:rsid w:val="00051888"/>
    <w:rsid w:val="00054CE7"/>
    <w:rsid w:val="00065124"/>
    <w:rsid w:val="00077237"/>
    <w:rsid w:val="00086773"/>
    <w:rsid w:val="00092225"/>
    <w:rsid w:val="000930FB"/>
    <w:rsid w:val="000B1266"/>
    <w:rsid w:val="000C3E02"/>
    <w:rsid w:val="000C6F57"/>
    <w:rsid w:val="000D5D47"/>
    <w:rsid w:val="00113E73"/>
    <w:rsid w:val="00120B08"/>
    <w:rsid w:val="00125C6E"/>
    <w:rsid w:val="001277BC"/>
    <w:rsid w:val="0013358C"/>
    <w:rsid w:val="00142803"/>
    <w:rsid w:val="00151BCE"/>
    <w:rsid w:val="0016573A"/>
    <w:rsid w:val="001678C9"/>
    <w:rsid w:val="001734B9"/>
    <w:rsid w:val="001C2A2E"/>
    <w:rsid w:val="00200D76"/>
    <w:rsid w:val="00211266"/>
    <w:rsid w:val="00213826"/>
    <w:rsid w:val="00231BB9"/>
    <w:rsid w:val="00231C19"/>
    <w:rsid w:val="00246739"/>
    <w:rsid w:val="002569BD"/>
    <w:rsid w:val="002B0695"/>
    <w:rsid w:val="002B5CF5"/>
    <w:rsid w:val="002E5069"/>
    <w:rsid w:val="00305C49"/>
    <w:rsid w:val="00310DB4"/>
    <w:rsid w:val="00313E5D"/>
    <w:rsid w:val="003214AE"/>
    <w:rsid w:val="003221AE"/>
    <w:rsid w:val="0033092A"/>
    <w:rsid w:val="0033650A"/>
    <w:rsid w:val="00361396"/>
    <w:rsid w:val="003728AE"/>
    <w:rsid w:val="00373CEB"/>
    <w:rsid w:val="00385495"/>
    <w:rsid w:val="00394BFB"/>
    <w:rsid w:val="003C3BB2"/>
    <w:rsid w:val="003C6C84"/>
    <w:rsid w:val="003F3C61"/>
    <w:rsid w:val="00433318"/>
    <w:rsid w:val="00442C63"/>
    <w:rsid w:val="00453C0C"/>
    <w:rsid w:val="00473656"/>
    <w:rsid w:val="00484575"/>
    <w:rsid w:val="004B75FF"/>
    <w:rsid w:val="004B7604"/>
    <w:rsid w:val="004C38A5"/>
    <w:rsid w:val="004F3395"/>
    <w:rsid w:val="004F5498"/>
    <w:rsid w:val="00524FFF"/>
    <w:rsid w:val="005676F2"/>
    <w:rsid w:val="0056799D"/>
    <w:rsid w:val="00582C8C"/>
    <w:rsid w:val="0059740E"/>
    <w:rsid w:val="005A39FF"/>
    <w:rsid w:val="005B0A9D"/>
    <w:rsid w:val="005D679D"/>
    <w:rsid w:val="0062098D"/>
    <w:rsid w:val="00636D49"/>
    <w:rsid w:val="00641195"/>
    <w:rsid w:val="00682311"/>
    <w:rsid w:val="00696CCA"/>
    <w:rsid w:val="006B3965"/>
    <w:rsid w:val="006B644A"/>
    <w:rsid w:val="006F526C"/>
    <w:rsid w:val="00722CA4"/>
    <w:rsid w:val="007333ED"/>
    <w:rsid w:val="007455F0"/>
    <w:rsid w:val="0076744A"/>
    <w:rsid w:val="00773FB4"/>
    <w:rsid w:val="007872BC"/>
    <w:rsid w:val="00790A9E"/>
    <w:rsid w:val="007A2BF4"/>
    <w:rsid w:val="007A3752"/>
    <w:rsid w:val="007D0E00"/>
    <w:rsid w:val="007D5C5D"/>
    <w:rsid w:val="007D6FA6"/>
    <w:rsid w:val="007F69DA"/>
    <w:rsid w:val="008069E2"/>
    <w:rsid w:val="008165CB"/>
    <w:rsid w:val="00820028"/>
    <w:rsid w:val="00833D95"/>
    <w:rsid w:val="0085110E"/>
    <w:rsid w:val="00870C53"/>
    <w:rsid w:val="008742E6"/>
    <w:rsid w:val="008850F0"/>
    <w:rsid w:val="008B2C9E"/>
    <w:rsid w:val="008E3DF8"/>
    <w:rsid w:val="008F41EA"/>
    <w:rsid w:val="008F71F7"/>
    <w:rsid w:val="009078DB"/>
    <w:rsid w:val="00915B7C"/>
    <w:rsid w:val="0096037F"/>
    <w:rsid w:val="00961CA9"/>
    <w:rsid w:val="009635EA"/>
    <w:rsid w:val="00991527"/>
    <w:rsid w:val="009A0B84"/>
    <w:rsid w:val="009B3205"/>
    <w:rsid w:val="009C3159"/>
    <w:rsid w:val="009D1C72"/>
    <w:rsid w:val="009D34C4"/>
    <w:rsid w:val="009F077F"/>
    <w:rsid w:val="009F31CE"/>
    <w:rsid w:val="009F63AD"/>
    <w:rsid w:val="00A0086D"/>
    <w:rsid w:val="00A40A51"/>
    <w:rsid w:val="00A437B0"/>
    <w:rsid w:val="00A64B1F"/>
    <w:rsid w:val="00A674A2"/>
    <w:rsid w:val="00A9264E"/>
    <w:rsid w:val="00AC1480"/>
    <w:rsid w:val="00AD7EB7"/>
    <w:rsid w:val="00AF7C4B"/>
    <w:rsid w:val="00B01CF9"/>
    <w:rsid w:val="00B14B5D"/>
    <w:rsid w:val="00B25EAD"/>
    <w:rsid w:val="00B37C53"/>
    <w:rsid w:val="00B47945"/>
    <w:rsid w:val="00B51148"/>
    <w:rsid w:val="00B544C0"/>
    <w:rsid w:val="00B62F9F"/>
    <w:rsid w:val="00B87D14"/>
    <w:rsid w:val="00B97505"/>
    <w:rsid w:val="00BA3C09"/>
    <w:rsid w:val="00BA4FEB"/>
    <w:rsid w:val="00BB26C4"/>
    <w:rsid w:val="00BD1A47"/>
    <w:rsid w:val="00BD651B"/>
    <w:rsid w:val="00BE2F98"/>
    <w:rsid w:val="00BE5CE9"/>
    <w:rsid w:val="00BF6D50"/>
    <w:rsid w:val="00BF754B"/>
    <w:rsid w:val="00C046C3"/>
    <w:rsid w:val="00C50CA6"/>
    <w:rsid w:val="00C65989"/>
    <w:rsid w:val="00C874DC"/>
    <w:rsid w:val="00C90300"/>
    <w:rsid w:val="00C9589D"/>
    <w:rsid w:val="00CC137F"/>
    <w:rsid w:val="00CD0C83"/>
    <w:rsid w:val="00CD2893"/>
    <w:rsid w:val="00CD2A80"/>
    <w:rsid w:val="00CD3EB6"/>
    <w:rsid w:val="00D06CFD"/>
    <w:rsid w:val="00D07F6F"/>
    <w:rsid w:val="00D12C5E"/>
    <w:rsid w:val="00D34DFA"/>
    <w:rsid w:val="00D6195F"/>
    <w:rsid w:val="00D65464"/>
    <w:rsid w:val="00D66650"/>
    <w:rsid w:val="00D672E0"/>
    <w:rsid w:val="00DB2BA5"/>
    <w:rsid w:val="00DF469B"/>
    <w:rsid w:val="00DF7D18"/>
    <w:rsid w:val="00E35595"/>
    <w:rsid w:val="00E3586C"/>
    <w:rsid w:val="00E5186B"/>
    <w:rsid w:val="00E51B79"/>
    <w:rsid w:val="00E6604F"/>
    <w:rsid w:val="00E74370"/>
    <w:rsid w:val="00E87DE6"/>
    <w:rsid w:val="00EA204D"/>
    <w:rsid w:val="00EA7F1A"/>
    <w:rsid w:val="00EC03F0"/>
    <w:rsid w:val="00EC64F4"/>
    <w:rsid w:val="00EE7A6C"/>
    <w:rsid w:val="00EF4964"/>
    <w:rsid w:val="00EF4BD0"/>
    <w:rsid w:val="00F032CD"/>
    <w:rsid w:val="00F07441"/>
    <w:rsid w:val="00F24721"/>
    <w:rsid w:val="00F31715"/>
    <w:rsid w:val="00F352E8"/>
    <w:rsid w:val="00F428C0"/>
    <w:rsid w:val="00F566F5"/>
    <w:rsid w:val="00F66E55"/>
    <w:rsid w:val="00F673A6"/>
    <w:rsid w:val="00F75BA7"/>
    <w:rsid w:val="00F95797"/>
    <w:rsid w:val="00FF0F46"/>
    <w:rsid w:val="00FF1D5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ECD2"/>
  <w15:docId w15:val="{36F8B357-2A2E-4A61-969E-073F65F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70C53"/>
    <w:pPr>
      <w:keepNext/>
      <w:keepLines/>
      <w:spacing w:before="200" w:after="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4BD0"/>
    <w:rPr>
      <w:color w:val="0000FF"/>
      <w:u w:val="single"/>
    </w:rPr>
  </w:style>
  <w:style w:type="paragraph" w:customStyle="1" w:styleId="rvps2">
    <w:name w:val="rvps2"/>
    <w:basedOn w:val="a"/>
    <w:rsid w:val="00E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3C3BB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870C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</cp:lastModifiedBy>
  <cp:revision>47</cp:revision>
  <cp:lastPrinted>2023-11-27T12:10:00Z</cp:lastPrinted>
  <dcterms:created xsi:type="dcterms:W3CDTF">2023-11-05T16:56:00Z</dcterms:created>
  <dcterms:modified xsi:type="dcterms:W3CDTF">2024-11-08T12:57:00Z</dcterms:modified>
</cp:coreProperties>
</file>