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8D22B1" w:rsidRPr="00105F5D">
        <w:rPr>
          <w:rFonts w:ascii="Times New Roman" w:hAnsi="Times New Roman" w:cs="Times New Roman"/>
          <w:sz w:val="20"/>
          <w:szCs w:val="20"/>
          <w:lang w:val="uk-UA"/>
        </w:rPr>
        <w:t>09161, Київська обл., Білоцерківський р-н, м. Узин, вул. Ярослава Мудрого, 109</w:t>
      </w:r>
      <w:r w:rsidR="00105F5D" w:rsidRPr="00105F5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Проммайданчик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7A3FE7" w:rsidRPr="007A3FE7" w:rsidRDefault="008D22B1" w:rsidP="008D22B1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8D22B1">
        <w:rPr>
          <w:sz w:val="20"/>
        </w:rPr>
        <w:t>Загальний опис об’єкта (опис виробництв та технологічного устаткування): на промисловому майданчику розташоване адміністративне приміщення та бокси для автомобілів. Опалення приміщень в холодну пору року здійснюється двома котлами марки «КСТ-16» та «</w:t>
      </w:r>
      <w:proofErr w:type="spellStart"/>
      <w:r w:rsidRPr="008D22B1">
        <w:rPr>
          <w:sz w:val="20"/>
        </w:rPr>
        <w:t>Ariston</w:t>
      </w:r>
      <w:proofErr w:type="spellEnd"/>
      <w:r w:rsidRPr="008D22B1">
        <w:rPr>
          <w:sz w:val="20"/>
        </w:rPr>
        <w:t xml:space="preserve"> </w:t>
      </w:r>
      <w:proofErr w:type="spellStart"/>
      <w:r w:rsidRPr="008D22B1">
        <w:rPr>
          <w:sz w:val="20"/>
        </w:rPr>
        <w:t>Uno</w:t>
      </w:r>
      <w:proofErr w:type="spellEnd"/>
      <w:r w:rsidRPr="008D22B1">
        <w:rPr>
          <w:sz w:val="20"/>
        </w:rPr>
        <w:t xml:space="preserve">», </w:t>
      </w:r>
      <w:r w:rsidRPr="008D22B1">
        <w:rPr>
          <w:sz w:val="20"/>
          <w:lang w:eastAsia="ru-RU"/>
        </w:rPr>
        <w:t xml:space="preserve">потужністю 16 </w:t>
      </w:r>
      <w:proofErr w:type="spellStart"/>
      <w:r w:rsidRPr="008D22B1">
        <w:rPr>
          <w:sz w:val="20"/>
          <w:lang w:eastAsia="ru-RU"/>
        </w:rPr>
        <w:t>кВТ</w:t>
      </w:r>
      <w:proofErr w:type="spellEnd"/>
      <w:r w:rsidRPr="008D22B1">
        <w:rPr>
          <w:sz w:val="20"/>
          <w:lang w:eastAsia="ru-RU"/>
        </w:rPr>
        <w:t xml:space="preserve"> кожний, які встановлені в окремій котельні. Вид палива – природний газ.</w:t>
      </w:r>
      <w:r w:rsidRPr="008D22B1">
        <w:rPr>
          <w:sz w:val="20"/>
        </w:rPr>
        <w:t xml:space="preserve"> Відомості щодо видів та обсягів викидів: оксиди азоту (у перерахунку на діоксид азоту [NO+NO</w:t>
      </w:r>
      <w:r w:rsidRPr="008D22B1">
        <w:rPr>
          <w:sz w:val="20"/>
          <w:vertAlign w:val="subscript"/>
        </w:rPr>
        <w:t>2</w:t>
      </w:r>
      <w:r w:rsidRPr="008D22B1">
        <w:rPr>
          <w:sz w:val="20"/>
        </w:rPr>
        <w:t>]) – 0,033 т/рік, оксид вуглецю – 0,040 т/рік, вуглецю діоксид – 38,834 т/рік, азоту (1) оксид [N</w:t>
      </w:r>
      <w:r w:rsidRPr="008D22B1">
        <w:rPr>
          <w:sz w:val="20"/>
          <w:vertAlign w:val="subscript"/>
        </w:rPr>
        <w:t>2</w:t>
      </w:r>
      <w:r w:rsidRPr="008D22B1">
        <w:rPr>
          <w:sz w:val="20"/>
        </w:rPr>
        <w:t xml:space="preserve">О] – 0,00007 т/рік, метан – 0,0007 т/рік, </w:t>
      </w:r>
      <w:r w:rsidR="00394048">
        <w:rPr>
          <w:sz w:val="20"/>
        </w:rPr>
        <w:t>р</w:t>
      </w:r>
      <w:r w:rsidRPr="008D22B1">
        <w:rPr>
          <w:sz w:val="20"/>
        </w:rPr>
        <w:t>туть та її сполуки (у перерахунку на ртуть) – 0,00000007 т/р</w:t>
      </w:r>
      <w:r w:rsidRPr="001241D6">
        <w:rPr>
          <w:sz w:val="20"/>
        </w:rPr>
        <w:t>ік</w:t>
      </w:r>
      <w:r w:rsidRPr="00025EA3">
        <w:t>.</w:t>
      </w:r>
    </w:p>
    <w:p w:rsidR="00200480" w:rsidRPr="005306A3" w:rsidRDefault="005306A3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</w:t>
      </w:r>
      <w:r w:rsidR="009E42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ться до третьої групи підприємств, як об'єкт</w:t>
      </w:r>
      <w:r w:rsidR="009E42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як</w:t>
      </w:r>
      <w:r w:rsidR="00E61BD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підляга</w:t>
      </w:r>
      <w:r w:rsidR="00643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ють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взяттю на державний облік і не ма</w:t>
      </w:r>
      <w:r w:rsidR="00643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ють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ться, відсутні перевищення встановлених нормативів граничнодопустимих викидів. Дотриманн</w:t>
      </w:r>
      <w:bookmarkStart w:id="5" w:name="_GoBack"/>
      <w:bookmarkEnd w:id="5"/>
      <w:r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41D6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353FF"/>
    <w:rsid w:val="003413CD"/>
    <w:rsid w:val="00372FC8"/>
    <w:rsid w:val="0039404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31F72"/>
    <w:rsid w:val="007467D3"/>
    <w:rsid w:val="007A3FE7"/>
    <w:rsid w:val="007B12D9"/>
    <w:rsid w:val="00835497"/>
    <w:rsid w:val="00835D1B"/>
    <w:rsid w:val="00871D8D"/>
    <w:rsid w:val="00872664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B35B3"/>
    <w:rsid w:val="00AC7DE5"/>
    <w:rsid w:val="00AD37F5"/>
    <w:rsid w:val="00B2098D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6BAA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39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5</cp:revision>
  <cp:lastPrinted>2024-11-20T06:34:00Z</cp:lastPrinted>
  <dcterms:created xsi:type="dcterms:W3CDTF">2024-11-19T15:58:00Z</dcterms:created>
  <dcterms:modified xsi:type="dcterms:W3CDTF">2024-11-20T07:13:00Z</dcterms:modified>
</cp:coreProperties>
</file>