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24" w:rsidRPr="008B00A3" w:rsidRDefault="00FF2EE0" w:rsidP="008B00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0A3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8B00A3">
        <w:rPr>
          <w:rFonts w:ascii="Times New Roman" w:hAnsi="Times New Roman" w:cs="Times New Roman"/>
          <w:sz w:val="24"/>
          <w:szCs w:val="24"/>
        </w:rPr>
        <w:t>бмеженою</w:t>
      </w:r>
      <w:proofErr w:type="spellEnd"/>
      <w:r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A3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8B00A3">
        <w:rPr>
          <w:rFonts w:ascii="Times New Roman" w:hAnsi="Times New Roman" w:cs="Times New Roman"/>
          <w:sz w:val="24"/>
          <w:szCs w:val="24"/>
        </w:rPr>
        <w:t xml:space="preserve"> “ГРАСС”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Pr="008B00A3">
        <w:rPr>
          <w:rFonts w:ascii="Times New Roman" w:hAnsi="Times New Roman" w:cs="Times New Roman"/>
          <w:sz w:val="24"/>
          <w:szCs w:val="24"/>
        </w:rPr>
        <w:t>ТОВ</w:t>
      </w:r>
      <w:r w:rsidR="002F0204">
        <w:rPr>
          <w:rFonts w:ascii="Times New Roman" w:hAnsi="Times New Roman" w:cs="Times New Roman"/>
          <w:sz w:val="24"/>
          <w:szCs w:val="24"/>
        </w:rPr>
        <w:t xml:space="preserve"> </w:t>
      </w:r>
      <w:r w:rsidR="00457335" w:rsidRPr="008B00A3">
        <w:rPr>
          <w:rFonts w:ascii="Times New Roman" w:hAnsi="Times New Roman" w:cs="Times New Roman"/>
          <w:sz w:val="24"/>
          <w:szCs w:val="24"/>
        </w:rPr>
        <w:t>“</w:t>
      </w:r>
      <w:r w:rsidRPr="008B00A3">
        <w:rPr>
          <w:rFonts w:ascii="Times New Roman" w:hAnsi="Times New Roman" w:cs="Times New Roman"/>
          <w:sz w:val="24"/>
          <w:szCs w:val="24"/>
        </w:rPr>
        <w:t>ГРАСС</w:t>
      </w:r>
      <w:r w:rsidR="00457335" w:rsidRPr="008B00A3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457335"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(ЄДРПОУ </w:t>
      </w:r>
      <w:r w:rsidRPr="008B00A3">
        <w:rPr>
          <w:rFonts w:ascii="Times New Roman" w:hAnsi="Times New Roman" w:cs="Times New Roman"/>
          <w:sz w:val="24"/>
          <w:szCs w:val="24"/>
        </w:rPr>
        <w:t>31216302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), юр. </w:t>
      </w:r>
      <w:r w:rsidRPr="008B00A3">
        <w:rPr>
          <w:rFonts w:ascii="Times New Roman" w:hAnsi="Times New Roman" w:cs="Times New Roman"/>
          <w:sz w:val="24"/>
          <w:szCs w:val="24"/>
        </w:rPr>
        <w:t xml:space="preserve">29000, </w:t>
      </w:r>
      <w:proofErr w:type="spellStart"/>
      <w:r w:rsidRPr="008B00A3">
        <w:rPr>
          <w:rFonts w:ascii="Times New Roman" w:hAnsi="Times New Roman" w:cs="Times New Roman"/>
          <w:sz w:val="24"/>
          <w:szCs w:val="24"/>
        </w:rPr>
        <w:t>Хмельницька</w:t>
      </w:r>
      <w:proofErr w:type="spellEnd"/>
      <w:r w:rsidRPr="008B00A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8B00A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A3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  <w:r w:rsidRPr="008B00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0A3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3073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96F08">
        <w:rPr>
          <w:rFonts w:ascii="Times New Roman" w:hAnsi="Times New Roman" w:cs="Times New Roman"/>
          <w:sz w:val="24"/>
          <w:szCs w:val="24"/>
        </w:rPr>
        <w:t xml:space="preserve"> Довженко, </w:t>
      </w:r>
      <w:proofErr w:type="spellStart"/>
      <w:r w:rsidR="00796F08"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="003073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B00A3">
        <w:rPr>
          <w:rFonts w:ascii="Times New Roman" w:hAnsi="Times New Roman" w:cs="Times New Roman"/>
          <w:sz w:val="24"/>
          <w:szCs w:val="24"/>
        </w:rPr>
        <w:t xml:space="preserve"> 4/7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457335" w:rsidRPr="008B00A3">
        <w:rPr>
          <w:rFonts w:ascii="Times New Roman" w:hAnsi="Times New Roman" w:cs="Times New Roman"/>
          <w:sz w:val="24"/>
          <w:szCs w:val="24"/>
        </w:rPr>
        <w:t>та факт</w:t>
      </w:r>
      <w:r w:rsidR="00595D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7335"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457335" w:rsidRPr="008B00A3">
        <w:rPr>
          <w:rFonts w:ascii="Times New Roman" w:hAnsi="Times New Roman" w:cs="Times New Roman"/>
          <w:sz w:val="24"/>
          <w:szCs w:val="24"/>
        </w:rPr>
        <w:t>290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457335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335" w:rsidRPr="008B00A3">
        <w:rPr>
          <w:rFonts w:ascii="Times New Roman" w:hAnsi="Times New Roman" w:cs="Times New Roman"/>
          <w:sz w:val="24"/>
          <w:szCs w:val="24"/>
        </w:rPr>
        <w:t>Хмельницька</w:t>
      </w:r>
      <w:proofErr w:type="spellEnd"/>
      <w:r w:rsidR="00457335" w:rsidRPr="008B00A3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457335" w:rsidRPr="008B00A3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="00457335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335" w:rsidRPr="008B00A3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  <w:r w:rsidR="00457335" w:rsidRPr="008B00A3">
        <w:rPr>
          <w:rFonts w:ascii="Times New Roman" w:hAnsi="Times New Roman" w:cs="Times New Roman"/>
          <w:sz w:val="24"/>
          <w:szCs w:val="24"/>
        </w:rPr>
        <w:t xml:space="preserve">, 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8B00A3">
        <w:rPr>
          <w:rFonts w:ascii="Times New Roman" w:hAnsi="Times New Roman" w:cs="Times New Roman"/>
          <w:sz w:val="24"/>
          <w:szCs w:val="24"/>
          <w:lang w:val="uk-UA"/>
        </w:rPr>
        <w:t>Прибузька</w:t>
      </w:r>
      <w:proofErr w:type="spellEnd"/>
      <w:r w:rsidR="00457335" w:rsidRPr="008B00A3">
        <w:rPr>
          <w:rFonts w:ascii="Times New Roman" w:hAnsi="Times New Roman" w:cs="Times New Roman"/>
          <w:sz w:val="24"/>
          <w:szCs w:val="24"/>
          <w:lang w:val="uk-UA"/>
        </w:rPr>
        <w:t>, буд</w:t>
      </w:r>
      <w:r w:rsidR="003073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7335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57E24" w:rsidRPr="0030737E">
        <w:rPr>
          <w:rFonts w:ascii="Times New Roman" w:hAnsi="Times New Roman" w:cs="Times New Roman"/>
          <w:sz w:val="24"/>
          <w:szCs w:val="24"/>
          <w:lang w:val="uk-UA"/>
        </w:rPr>
        <w:t>Ел. пошта</w:t>
      </w:r>
      <w:r w:rsidR="0030737E" w:rsidRPr="0030737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="0030737E" w:rsidRPr="0030737E">
          <w:rPr>
            <w:rFonts w:ascii="Times New Roman" w:hAnsi="Times New Roman" w:cs="Times New Roman"/>
            <w:sz w:val="24"/>
            <w:szCs w:val="24"/>
            <w:lang w:val="uk-UA"/>
          </w:rPr>
          <w:t>DV10814@ukr.net</w:t>
        </w:r>
      </w:hyperlink>
      <w:r w:rsidR="0030737E" w:rsidRPr="003073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8009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+38</w:t>
      </w:r>
      <w:r w:rsidR="00E86A69" w:rsidRPr="008B00A3">
        <w:rPr>
          <w:rFonts w:ascii="Times New Roman" w:hAnsi="Times New Roman" w:cs="Times New Roman"/>
          <w:sz w:val="24"/>
          <w:szCs w:val="24"/>
          <w:lang w:val="uk-UA"/>
        </w:rPr>
        <w:t>038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>2749990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що займається 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>виробництвом гофрованого паперу та картону, паперової та картонної тари</w:t>
      </w:r>
      <w:r w:rsidR="00032CF2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має намір отримати дозвіл на викиди забруднюючих речовин в атмосферне повітря, з метою дотримання вимог природоохоронного законодавства.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підпадає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E24" w:rsidRPr="008B00A3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дію</w:t>
      </w:r>
      <w:proofErr w:type="spellEnd"/>
      <w:proofErr w:type="gram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ЗУ«Про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. </w:t>
      </w:r>
      <w:r w:rsidR="0030737E" w:rsidRPr="0030737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30737E" w:rsidRPr="0030737E">
        <w:rPr>
          <w:rFonts w:ascii="Times New Roman" w:hAnsi="Times New Roman" w:cs="Times New Roman"/>
          <w:sz w:val="24"/>
          <w:szCs w:val="24"/>
        </w:rPr>
        <w:t>опалення</w:t>
      </w:r>
      <w:proofErr w:type="spellEnd"/>
      <w:r w:rsidR="0030737E" w:rsidRPr="0030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7E" w:rsidRPr="0030737E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="0030737E" w:rsidRPr="0030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7E" w:rsidRPr="0030737E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="0030737E" w:rsidRPr="008B00A3">
        <w:rPr>
          <w:rFonts w:ascii="Times New Roman" w:hAnsi="Times New Roman" w:cs="Times New Roman"/>
          <w:sz w:val="24"/>
          <w:szCs w:val="24"/>
        </w:rPr>
        <w:t xml:space="preserve"> </w:t>
      </w:r>
      <w:r w:rsidR="0030737E" w:rsidRPr="0030737E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proofErr w:type="gramStart"/>
      <w:r w:rsidR="0030737E" w:rsidRPr="0030737E">
        <w:rPr>
          <w:rFonts w:ascii="Times New Roman" w:hAnsi="Times New Roman" w:cs="Times New Roman"/>
          <w:sz w:val="24"/>
          <w:szCs w:val="24"/>
        </w:rPr>
        <w:t>газові</w:t>
      </w:r>
      <w:proofErr w:type="spellEnd"/>
      <w:r w:rsidR="0030737E" w:rsidRPr="003073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737E" w:rsidRPr="0030737E">
        <w:rPr>
          <w:rFonts w:ascii="Times New Roman" w:hAnsi="Times New Roman" w:cs="Times New Roman"/>
          <w:sz w:val="24"/>
          <w:szCs w:val="24"/>
        </w:rPr>
        <w:t>котли</w:t>
      </w:r>
      <w:proofErr w:type="spellEnd"/>
      <w:proofErr w:type="gramEnd"/>
      <w:r w:rsidR="0030737E" w:rsidRPr="003073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737E" w:rsidRPr="0030737E">
        <w:rPr>
          <w:rFonts w:ascii="Times New Roman" w:hAnsi="Times New Roman" w:cs="Times New Roman"/>
          <w:sz w:val="24"/>
          <w:szCs w:val="24"/>
        </w:rPr>
        <w:t>Vaillant</w:t>
      </w:r>
      <w:proofErr w:type="spellEnd"/>
      <w:r w:rsidR="0030737E" w:rsidRPr="0030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7E" w:rsidRPr="0030737E">
        <w:rPr>
          <w:rFonts w:ascii="Times New Roman" w:hAnsi="Times New Roman" w:cs="Times New Roman"/>
          <w:sz w:val="24"/>
          <w:szCs w:val="24"/>
        </w:rPr>
        <w:t>ecoTEC</w:t>
      </w:r>
      <w:proofErr w:type="spellEnd"/>
      <w:r w:rsidR="0030737E" w:rsidRPr="00307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7E" w:rsidRPr="0030737E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="0030737E" w:rsidRPr="0030737E">
        <w:rPr>
          <w:rFonts w:ascii="Times New Roman" w:hAnsi="Times New Roman" w:cs="Times New Roman"/>
          <w:sz w:val="24"/>
          <w:szCs w:val="24"/>
        </w:rPr>
        <w:t xml:space="preserve"> VU 486/5-5 (H-INT IV)</w:t>
      </w:r>
      <w:r w:rsidR="003073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0737E" w:rsidRPr="0030737E">
        <w:rPr>
          <w:rFonts w:ascii="Times New Roman" w:hAnsi="Times New Roman" w:cs="Times New Roman"/>
          <w:sz w:val="24"/>
          <w:szCs w:val="24"/>
        </w:rPr>
        <w:t xml:space="preserve"> </w:t>
      </w:r>
      <w:r w:rsidR="00D57E24" w:rsidRPr="008B00A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C961DF" w:rsidRPr="008B00A3">
        <w:rPr>
          <w:rFonts w:ascii="Times New Roman" w:hAnsi="Times New Roman" w:cs="Times New Roman"/>
          <w:sz w:val="24"/>
          <w:szCs w:val="24"/>
        </w:rPr>
        <w:t>безперебійної</w:t>
      </w:r>
      <w:proofErr w:type="spellEnd"/>
      <w:r w:rsidR="00C961DF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DF" w:rsidRPr="008B00A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C961DF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DF" w:rsidRPr="008B00A3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C961DF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1DF" w:rsidRPr="008B00A3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="00C961DF" w:rsidRPr="008B00A3">
        <w:rPr>
          <w:rFonts w:ascii="Times New Roman" w:hAnsi="Times New Roman" w:cs="Times New Roman"/>
          <w:sz w:val="24"/>
          <w:szCs w:val="24"/>
        </w:rPr>
        <w:t xml:space="preserve"> дизель</w:t>
      </w:r>
      <w:r w:rsidR="008B00A3" w:rsidRPr="0030737E">
        <w:rPr>
          <w:rFonts w:ascii="Times New Roman" w:hAnsi="Times New Roman" w:cs="Times New Roman"/>
          <w:sz w:val="24"/>
          <w:szCs w:val="24"/>
        </w:rPr>
        <w:t>-</w:t>
      </w:r>
      <w:r w:rsidR="00C961DF" w:rsidRPr="008B00A3">
        <w:rPr>
          <w:rFonts w:ascii="Times New Roman" w:hAnsi="Times New Roman" w:cs="Times New Roman"/>
          <w:sz w:val="24"/>
          <w:szCs w:val="24"/>
        </w:rPr>
        <w:t xml:space="preserve">генератор </w:t>
      </w:r>
      <w:r w:rsidRPr="008B00A3">
        <w:rPr>
          <w:rFonts w:ascii="Times New Roman" w:hAnsi="Times New Roman" w:cs="Times New Roman"/>
          <w:sz w:val="24"/>
          <w:szCs w:val="24"/>
          <w:lang w:eastAsia="ru-RU"/>
        </w:rPr>
        <w:t>SDMO j44k</w:t>
      </w:r>
      <w:r w:rsidR="00D57E24" w:rsidRPr="008B00A3">
        <w:rPr>
          <w:rFonts w:ascii="Times New Roman" w:hAnsi="Times New Roman" w:cs="Times New Roman"/>
          <w:sz w:val="24"/>
          <w:szCs w:val="24"/>
        </w:rPr>
        <w:t>.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</w:t>
      </w:r>
      <w:proofErr w:type="spellStart"/>
      <w:r w:rsidRPr="008B00A3">
        <w:rPr>
          <w:rFonts w:ascii="Times New Roman" w:hAnsi="Times New Roman" w:cs="Times New Roman"/>
          <w:sz w:val="24"/>
          <w:szCs w:val="24"/>
          <w:lang w:val="uk-UA"/>
        </w:rPr>
        <w:t>гофрокартону</w:t>
      </w:r>
      <w:proofErr w:type="spellEnd"/>
      <w:r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</w:t>
      </w:r>
      <w:r w:rsidR="008B00A3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газовий паровий котел </w:t>
      </w:r>
      <w:r w:rsidRPr="008B00A3">
        <w:rPr>
          <w:rFonts w:ascii="Times New Roman" w:hAnsi="Times New Roman" w:cs="Times New Roman"/>
          <w:sz w:val="24"/>
          <w:szCs w:val="24"/>
          <w:lang w:val="en-US"/>
        </w:rPr>
        <w:t>Loos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00A3">
        <w:rPr>
          <w:rFonts w:ascii="Times New Roman" w:hAnsi="Times New Roman" w:cs="Times New Roman"/>
          <w:sz w:val="24"/>
          <w:szCs w:val="24"/>
          <w:lang w:val="en-US"/>
        </w:rPr>
        <w:t>Favorit</w:t>
      </w:r>
      <w:proofErr w:type="spellEnd"/>
      <w:r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116F">
        <w:rPr>
          <w:rFonts w:ascii="Times New Roman" w:hAnsi="Times New Roman" w:cs="Times New Roman"/>
          <w:sz w:val="24"/>
          <w:szCs w:val="24"/>
          <w:lang w:val="uk-UA"/>
        </w:rPr>
        <w:t>FH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4000, та </w:t>
      </w:r>
      <w:r w:rsidR="0042116F" w:rsidRPr="0042116F">
        <w:rPr>
          <w:rFonts w:ascii="Times New Roman" w:hAnsi="Times New Roman" w:cs="Times New Roman"/>
          <w:sz w:val="24"/>
          <w:szCs w:val="24"/>
          <w:lang w:val="uk-UA"/>
        </w:rPr>
        <w:t xml:space="preserve">лінії для виробництва </w:t>
      </w:r>
      <w:proofErr w:type="spellStart"/>
      <w:r w:rsidR="0042116F" w:rsidRPr="0042116F">
        <w:rPr>
          <w:rFonts w:ascii="Times New Roman" w:hAnsi="Times New Roman" w:cs="Times New Roman"/>
          <w:sz w:val="24"/>
          <w:szCs w:val="24"/>
          <w:lang w:val="uk-UA"/>
        </w:rPr>
        <w:t>гофротари</w:t>
      </w:r>
      <w:proofErr w:type="spellEnd"/>
      <w:r w:rsidR="0042116F" w:rsidRPr="0042116F">
        <w:rPr>
          <w:rFonts w:ascii="Times New Roman" w:hAnsi="Times New Roman" w:cs="Times New Roman"/>
          <w:sz w:val="24"/>
          <w:szCs w:val="24"/>
          <w:lang w:val="uk-UA"/>
        </w:rPr>
        <w:t xml:space="preserve">, картонних ящиків, </w:t>
      </w:r>
      <w:proofErr w:type="spellStart"/>
      <w:r w:rsidR="0042116F" w:rsidRPr="0042116F">
        <w:rPr>
          <w:rFonts w:ascii="Times New Roman" w:hAnsi="Times New Roman" w:cs="Times New Roman"/>
          <w:sz w:val="24"/>
          <w:szCs w:val="24"/>
          <w:lang w:val="uk-UA"/>
        </w:rPr>
        <w:t>гофроящиків</w:t>
      </w:r>
      <w:proofErr w:type="spellEnd"/>
      <w:r w:rsidR="0042116F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737E">
        <w:rPr>
          <w:rFonts w:ascii="Times New Roman" w:hAnsi="Times New Roman" w:cs="Times New Roman"/>
          <w:sz w:val="24"/>
          <w:szCs w:val="24"/>
          <w:lang w:val="uk-UA"/>
        </w:rPr>
        <w:t>з системою очистки</w:t>
      </w:r>
      <w:r w:rsidRPr="008B00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Обсяги викидів становлять (т/рік): азоту діоксид-</w:t>
      </w:r>
      <w:r w:rsidR="008B00A3" w:rsidRPr="008B00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3,029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, вуглецю оксид-</w:t>
      </w:r>
      <w:r w:rsidR="008B00A3" w:rsidRPr="008B00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5,653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 вуглецю діоксид –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1288,969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F653E" w:rsidRPr="008B00A3">
        <w:rPr>
          <w:rFonts w:ascii="Times New Roman" w:hAnsi="Times New Roman" w:cs="Times New Roman"/>
          <w:sz w:val="24"/>
          <w:szCs w:val="24"/>
          <w:lang w:val="uk-UA"/>
        </w:rPr>
        <w:t>вуглеводні насичені С</w:t>
      </w:r>
      <w:r w:rsidR="006F653E" w:rsidRPr="008B00A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="006F653E" w:rsidRPr="008B00A3">
        <w:rPr>
          <w:rFonts w:ascii="Times New Roman" w:hAnsi="Times New Roman" w:cs="Times New Roman"/>
          <w:sz w:val="24"/>
          <w:szCs w:val="24"/>
          <w:lang w:val="uk-UA"/>
        </w:rPr>
        <w:t>-С</w:t>
      </w:r>
      <w:r w:rsidR="006F653E" w:rsidRPr="008B00A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19 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0,1510001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метану –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2,3684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діазоту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оксид –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0,00224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>, речовини у вигляді суспендованих твердих частинок-</w:t>
      </w:r>
      <w:r w:rsidR="008B00A3" w:rsidRPr="008B00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0,7178</w:t>
      </w:r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 сірководень –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0,0000000003</w:t>
      </w:r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>, ангідрид сірчистий – 0,</w:t>
      </w:r>
      <w:r w:rsidR="008B00A3" w:rsidRPr="008B00A3">
        <w:rPr>
          <w:rFonts w:ascii="Times New Roman" w:hAnsi="Times New Roman" w:cs="Times New Roman"/>
          <w:sz w:val="24"/>
          <w:szCs w:val="24"/>
          <w:lang w:val="uk-UA"/>
        </w:rPr>
        <w:t>130</w:t>
      </w:r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>, кислота с</w:t>
      </w:r>
      <w:r w:rsidR="00C961DF" w:rsidRPr="008B00A3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>рчана</w:t>
      </w:r>
      <w:proofErr w:type="spellEnd"/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за молекулою </w:t>
      </w:r>
      <w:r w:rsidR="00C961DF" w:rsidRPr="008B00A3">
        <w:rPr>
          <w:rFonts w:ascii="Times New Roman" w:hAnsi="Times New Roman" w:cs="Times New Roman"/>
          <w:sz w:val="24"/>
          <w:szCs w:val="24"/>
        </w:rPr>
        <w:t>H</w:t>
      </w:r>
      <w:r w:rsidR="00C961DF" w:rsidRPr="008B00A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C961DF" w:rsidRPr="008B00A3">
        <w:rPr>
          <w:rFonts w:ascii="Times New Roman" w:hAnsi="Times New Roman" w:cs="Times New Roman"/>
          <w:sz w:val="24"/>
          <w:szCs w:val="24"/>
        </w:rPr>
        <w:t>SO</w:t>
      </w:r>
      <w:r w:rsidR="00C961DF" w:rsidRPr="008B00A3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>- 0,000</w:t>
      </w:r>
      <w:r w:rsidR="008B00A3" w:rsidRPr="008B00A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961DF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, Ртуть металічна – </w:t>
      </w:r>
      <w:r w:rsidR="008B00A3" w:rsidRPr="008B0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0,00000224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. За ступенем впливу  на атмосферне повітря об’єкт відноситься до </w:t>
      </w:r>
      <w:r w:rsidR="008B00A3">
        <w:rPr>
          <w:rFonts w:ascii="Times New Roman" w:hAnsi="Times New Roman" w:cs="Times New Roman"/>
          <w:sz w:val="24"/>
          <w:szCs w:val="24"/>
          <w:lang w:val="uk-UA"/>
        </w:rPr>
        <w:t>другої</w:t>
      </w:r>
      <w:r w:rsidR="00D57E24" w:rsidRPr="008B00A3">
        <w:rPr>
          <w:rFonts w:ascii="Times New Roman" w:hAnsi="Times New Roman" w:cs="Times New Roman"/>
          <w:sz w:val="24"/>
          <w:szCs w:val="24"/>
          <w:lang w:val="uk-UA"/>
        </w:rPr>
        <w:t xml:space="preserve"> групи, не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виробництв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впроваджуватись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24" w:rsidRPr="008B00A3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="00593B9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94" w:rsidRPr="008B00A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="00593B94" w:rsidRPr="008B00A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93B94" w:rsidRPr="008B00A3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593B94" w:rsidRPr="008B0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94" w:rsidRPr="008B00A3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="00D57E24" w:rsidRPr="008B00A3">
        <w:rPr>
          <w:rFonts w:ascii="Times New Roman" w:hAnsi="Times New Roman" w:cs="Times New Roman"/>
          <w:sz w:val="24"/>
          <w:szCs w:val="24"/>
        </w:rPr>
        <w:t xml:space="preserve">. Заходи щодо скорочення викидів не встановлюються. Дозволені обсяги викидів не перевищують нормативи гранично допустимих викидів забруднюючих речовин із стаціонарних джерел. Усі зауваження та пропозиції направляти до Хмельницької ОДА, за адресою: 29000, м. Хмельницький, Майдан Незалежності, 2. </w:t>
      </w:r>
    </w:p>
    <w:p w:rsidR="000D1D5F" w:rsidRPr="00D57E24" w:rsidRDefault="000D1D5F">
      <w:pPr>
        <w:rPr>
          <w:lang w:val="uk-UA"/>
        </w:rPr>
      </w:pPr>
    </w:p>
    <w:sectPr w:rsidR="000D1D5F" w:rsidRPr="00D57E24" w:rsidSect="000D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E24"/>
    <w:rsid w:val="00032CF2"/>
    <w:rsid w:val="000B603F"/>
    <w:rsid w:val="000D1D5F"/>
    <w:rsid w:val="00156731"/>
    <w:rsid w:val="00210AB0"/>
    <w:rsid w:val="002F0204"/>
    <w:rsid w:val="002F0468"/>
    <w:rsid w:val="0030737E"/>
    <w:rsid w:val="00332FE8"/>
    <w:rsid w:val="003A7C27"/>
    <w:rsid w:val="0042116F"/>
    <w:rsid w:val="00443811"/>
    <w:rsid w:val="00457335"/>
    <w:rsid w:val="00593B94"/>
    <w:rsid w:val="00595D20"/>
    <w:rsid w:val="00623775"/>
    <w:rsid w:val="00663E20"/>
    <w:rsid w:val="006F653E"/>
    <w:rsid w:val="00796F08"/>
    <w:rsid w:val="0080097B"/>
    <w:rsid w:val="00813FF0"/>
    <w:rsid w:val="008B00A3"/>
    <w:rsid w:val="00911015"/>
    <w:rsid w:val="009B1419"/>
    <w:rsid w:val="00A60ABA"/>
    <w:rsid w:val="00BA378B"/>
    <w:rsid w:val="00C05B90"/>
    <w:rsid w:val="00C961DF"/>
    <w:rsid w:val="00D2460D"/>
    <w:rsid w:val="00D57E24"/>
    <w:rsid w:val="00E06ED4"/>
    <w:rsid w:val="00E42EE0"/>
    <w:rsid w:val="00E52856"/>
    <w:rsid w:val="00E86A69"/>
    <w:rsid w:val="00EF3066"/>
    <w:rsid w:val="00F756F0"/>
    <w:rsid w:val="00FE5816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93664-C434-4D27-B564-2D096BD8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5F"/>
  </w:style>
  <w:style w:type="paragraph" w:styleId="1">
    <w:name w:val="heading 1"/>
    <w:basedOn w:val="a"/>
    <w:link w:val="10"/>
    <w:uiPriority w:val="9"/>
    <w:qFormat/>
    <w:rsid w:val="00C96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 Знак Знак Знак Знак,Знак Знак Знак Знак Знак,Знак, Знак,Знак Знак Знак Знак Знак Знак Знак Знак Знак Знак Знак Знак Знак Знак Знак Знак"/>
    <w:basedOn w:val="a"/>
    <w:link w:val="HTML0"/>
    <w:rsid w:val="00D5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character" w:customStyle="1" w:styleId="HTML0">
    <w:name w:val="Стандартный HTML Знак"/>
    <w:aliases w:val=" Знак Знак Знак Знак Знак Знак,Знак Знак Знак Знак Знак Знак,Знак Знак, Знак Знак,Знак Знак Знак Знак Знак Знак Знак Знак Знак Знак Знак Знак Знак Знак Знак Знак Знак"/>
    <w:basedOn w:val="a0"/>
    <w:link w:val="HTML"/>
    <w:rsid w:val="00D57E24"/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character" w:customStyle="1" w:styleId="copy-file-field">
    <w:name w:val="copy-file-field"/>
    <w:basedOn w:val="a0"/>
    <w:rsid w:val="00457335"/>
  </w:style>
  <w:style w:type="character" w:customStyle="1" w:styleId="10">
    <w:name w:val="Заголовок 1 Знак"/>
    <w:basedOn w:val="a0"/>
    <w:link w:val="1"/>
    <w:uiPriority w:val="9"/>
    <w:rsid w:val="00C96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10814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1184</Words>
  <Characters>676</Characters>
  <Application>Microsoft Office Word</Application>
  <DocSecurity>0</DocSecurity>
  <Lines>5</Lines>
  <Paragraphs>3</Paragraphs>
  <ScaleCrop>false</ScaleCrop>
  <Company>Home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Andiy</dc:creator>
  <cp:keywords/>
  <dc:description/>
  <cp:lastModifiedBy>ЧЕРЕДНИК Альона Анатоліївна</cp:lastModifiedBy>
  <cp:revision>26</cp:revision>
  <dcterms:created xsi:type="dcterms:W3CDTF">2024-08-19T06:43:00Z</dcterms:created>
  <dcterms:modified xsi:type="dcterms:W3CDTF">2024-11-14T13:10:00Z</dcterms:modified>
</cp:coreProperties>
</file>