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09F3" w:rsidRPr="00D764F9" w:rsidRDefault="00ED09F3" w:rsidP="00ED09F3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ED09F3" w:rsidRPr="00D764F9" w:rsidRDefault="00ED09F3" w:rsidP="00ED09F3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ED09F3" w:rsidRPr="00D764F9" w:rsidRDefault="00ED09F3" w:rsidP="00ED09F3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ED09F3" w:rsidRPr="00D764F9" w:rsidRDefault="00ED09F3" w:rsidP="00ED09F3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ED09F3" w:rsidRPr="00D764F9" w:rsidRDefault="00ED09F3" w:rsidP="00ED09F3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ED09F3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</w:t>
      </w:r>
      <w:r w:rsidR="000F5668">
        <w:rPr>
          <w:iCs/>
        </w:rPr>
        <w:t>60040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</w:t>
      </w:r>
      <w:r w:rsidR="000F5668">
        <w:rPr>
          <w:iCs/>
        </w:rPr>
        <w:t>0256</w:t>
      </w:r>
      <w:r w:rsidRPr="00A14A6D">
        <w:rPr>
          <w:iCs/>
        </w:rPr>
        <w:t xml:space="preserve"> Україна, Закарпатська область, </w:t>
      </w:r>
      <w:r w:rsidR="000F5668">
        <w:rPr>
          <w:iCs/>
        </w:rPr>
        <w:t>Берегівський</w:t>
      </w:r>
      <w:r w:rsidRPr="00A14A6D">
        <w:rPr>
          <w:iCs/>
        </w:rPr>
        <w:t xml:space="preserve"> р-н,  </w:t>
      </w:r>
      <w:r w:rsidR="000F5668">
        <w:rPr>
          <w:iCs/>
        </w:rPr>
        <w:t>Берегівська</w:t>
      </w:r>
      <w:r w:rsidRPr="00A14A6D">
        <w:rPr>
          <w:iCs/>
        </w:rPr>
        <w:t xml:space="preserve"> ТГ, </w:t>
      </w:r>
      <w:r w:rsidR="000F5668">
        <w:rPr>
          <w:iCs/>
        </w:rPr>
        <w:t xml:space="preserve">с. </w:t>
      </w:r>
      <w:proofErr w:type="spellStart"/>
      <w:r w:rsidR="000F5668">
        <w:rPr>
          <w:iCs/>
        </w:rPr>
        <w:t>Боржава</w:t>
      </w:r>
      <w:proofErr w:type="spellEnd"/>
      <w:r w:rsidR="00E206F3">
        <w:rPr>
          <w:iCs/>
        </w:rPr>
        <w:t>, вул.</w:t>
      </w:r>
      <w:r w:rsidR="009541EC">
        <w:rPr>
          <w:iCs/>
        </w:rPr>
        <w:t xml:space="preserve"> </w:t>
      </w:r>
      <w:r w:rsidR="000F5668">
        <w:rPr>
          <w:iCs/>
        </w:rPr>
        <w:t>Головна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ED09F3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0F5668">
        <w:rPr>
          <w:iCs/>
        </w:rPr>
        <w:t>07060040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ED09F3">
        <w:rPr>
          <w:bCs/>
        </w:rPr>
        <w:t xml:space="preserve"> </w:t>
      </w:r>
      <w:r w:rsidRPr="00E206F3">
        <w:rPr>
          <w:bCs/>
        </w:rPr>
        <w:t>в.</w:t>
      </w:r>
      <w:r w:rsidR="00ED09F3">
        <w:rPr>
          <w:bCs/>
        </w:rPr>
        <w:t xml:space="preserve"> </w:t>
      </w:r>
      <w:r w:rsidRPr="00E206F3">
        <w:rPr>
          <w:bCs/>
        </w:rPr>
        <w:t xml:space="preserve">№1) під час </w:t>
      </w:r>
      <w:r w:rsidRPr="00E206F3">
        <w:t>аварійного припине</w:t>
      </w:r>
      <w:bookmarkStart w:id="2" w:name="_GoBack"/>
      <w:bookmarkEnd w:id="2"/>
      <w:r w:rsidRPr="00E206F3">
        <w:t>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bookmarkEnd w:id="0"/>
    <w:p w:rsidR="00ED09F3" w:rsidRPr="00D764F9" w:rsidRDefault="00ED09F3" w:rsidP="00ED09F3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ED09F3" w:rsidRPr="00D764F9" w:rsidRDefault="00ED09F3" w:rsidP="00ED09F3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ED09F3" w:rsidRPr="00D764F9" w:rsidRDefault="00ED09F3" w:rsidP="00ED09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ED09F3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0F5668"/>
    <w:rsid w:val="00173FE0"/>
    <w:rsid w:val="001F4D2B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7B5865"/>
    <w:rsid w:val="007F5517"/>
    <w:rsid w:val="009541EC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B43AC"/>
    <w:rsid w:val="00CC5A29"/>
    <w:rsid w:val="00CD4501"/>
    <w:rsid w:val="00CF3CCE"/>
    <w:rsid w:val="00D155B0"/>
    <w:rsid w:val="00D94191"/>
    <w:rsid w:val="00D96EE7"/>
    <w:rsid w:val="00DE542F"/>
    <w:rsid w:val="00E206F3"/>
    <w:rsid w:val="00ED09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B22C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39</cp:revision>
  <dcterms:created xsi:type="dcterms:W3CDTF">2024-01-17T18:26:00Z</dcterms:created>
  <dcterms:modified xsi:type="dcterms:W3CDTF">2024-11-05T07:01:00Z</dcterms:modified>
</cp:coreProperties>
</file>